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5999" w:rsidRDefault="00AD5999" w:rsidP="00A95804">
      <w:pPr>
        <w:rPr>
          <w:rFonts w:asciiTheme="minorHAnsi" w:hAnsiTheme="minorHAnsi"/>
          <w:rtl/>
          <w:lang w:bidi="fa-IR"/>
        </w:rPr>
      </w:pPr>
    </w:p>
    <w:p w:rsidR="00502FF8" w:rsidRDefault="00502FF8" w:rsidP="00502FF8">
      <w:pPr>
        <w:rPr>
          <w:rFonts w:asciiTheme="minorHAnsi" w:hAnsiTheme="minorHAnsi"/>
          <w:lang w:bidi="fa-IR"/>
        </w:rPr>
      </w:pPr>
    </w:p>
    <w:p w:rsidR="00502FF8" w:rsidRDefault="00502FF8" w:rsidP="00502FF8">
      <w:pPr>
        <w:rPr>
          <w:rFonts w:asciiTheme="minorHAnsi" w:hAnsiTheme="minorHAnsi"/>
          <w:rtl/>
          <w:lang w:bidi="fa-IR"/>
        </w:rPr>
      </w:pPr>
    </w:p>
    <w:p w:rsidR="005D0398" w:rsidRDefault="005D0398" w:rsidP="00502FF8">
      <w:pPr>
        <w:rPr>
          <w:rFonts w:asciiTheme="minorHAnsi" w:hAnsiTheme="minorHAnsi"/>
          <w:rtl/>
          <w:lang w:bidi="fa-IR"/>
        </w:rPr>
      </w:pPr>
    </w:p>
    <w:p w:rsidR="002550F7" w:rsidRPr="002D06C0" w:rsidRDefault="002550F7" w:rsidP="00B87902">
      <w:pPr>
        <w:jc w:val="both"/>
        <w:rPr>
          <w:rFonts w:asciiTheme="minorHAnsi" w:hAnsiTheme="minorHAnsi" w:cs="2  Arabic Style"/>
          <w:sz w:val="104"/>
          <w:szCs w:val="104"/>
          <w:rtl/>
          <w:lang w:bidi="fa-IR"/>
        </w:rPr>
      </w:pPr>
    </w:p>
    <w:p w:rsidR="00502FF8" w:rsidRPr="00502FF8" w:rsidRDefault="00502FF8" w:rsidP="00B87902">
      <w:pPr>
        <w:jc w:val="both"/>
        <w:rPr>
          <w:rFonts w:asciiTheme="minorHAnsi" w:hAnsiTheme="minorHAnsi" w:cs="2  Arabic Style"/>
          <w:sz w:val="146"/>
          <w:szCs w:val="146"/>
          <w:rtl/>
          <w:lang w:bidi="fa-IR"/>
        </w:rPr>
      </w:pPr>
      <w:r w:rsidRPr="00502FF8">
        <w:rPr>
          <w:rFonts w:cs="2  Arabic Style" w:hint="cs"/>
          <w:sz w:val="146"/>
          <w:szCs w:val="146"/>
        </w:rPr>
        <w:sym w:font="Islamic Symbols" w:char="F06B"/>
      </w:r>
    </w:p>
    <w:p w:rsidR="00DC2A7F" w:rsidRDefault="00DC2A7F" w:rsidP="00E94B87">
      <w:pPr>
        <w:ind w:firstLine="0"/>
        <w:rPr>
          <w:rFonts w:asciiTheme="minorHAnsi" w:hAnsiTheme="minorHAnsi"/>
          <w:rtl/>
          <w:lang w:bidi="fa-IR"/>
        </w:rPr>
      </w:pPr>
    </w:p>
    <w:p w:rsidR="00010140" w:rsidRDefault="00010140" w:rsidP="00E94B87">
      <w:pPr>
        <w:ind w:firstLine="0"/>
        <w:rPr>
          <w:rFonts w:asciiTheme="minorHAnsi" w:hAnsiTheme="minorHAnsi"/>
          <w:rtl/>
          <w:lang w:bidi="fa-IR"/>
        </w:rPr>
      </w:pPr>
    </w:p>
    <w:p w:rsidR="00010140" w:rsidRDefault="00010140" w:rsidP="00E94B87">
      <w:pPr>
        <w:ind w:firstLine="0"/>
        <w:rPr>
          <w:rFonts w:asciiTheme="minorHAnsi" w:hAnsiTheme="minorHAnsi"/>
          <w:rtl/>
          <w:lang w:bidi="fa-IR"/>
        </w:rPr>
      </w:pPr>
    </w:p>
    <w:p w:rsidR="00010140" w:rsidRDefault="00010140" w:rsidP="00E94B87">
      <w:pPr>
        <w:ind w:firstLine="0"/>
        <w:rPr>
          <w:rFonts w:asciiTheme="minorHAnsi" w:hAnsiTheme="minorHAnsi"/>
          <w:rtl/>
          <w:lang w:bidi="fa-IR"/>
        </w:rPr>
      </w:pPr>
    </w:p>
    <w:p w:rsidR="00010140" w:rsidRDefault="00010140" w:rsidP="00E94B87">
      <w:pPr>
        <w:ind w:firstLine="0"/>
        <w:rPr>
          <w:rFonts w:asciiTheme="minorHAnsi" w:hAnsiTheme="minorHAnsi"/>
          <w:rtl/>
          <w:lang w:bidi="fa-IR"/>
        </w:rPr>
      </w:pPr>
    </w:p>
    <w:p w:rsidR="00F33532" w:rsidRDefault="00F33532" w:rsidP="00E94B87">
      <w:pPr>
        <w:ind w:firstLine="0"/>
        <w:rPr>
          <w:rFonts w:asciiTheme="minorHAnsi" w:hAnsiTheme="minorHAnsi"/>
          <w:rtl/>
          <w:lang w:bidi="fa-IR"/>
        </w:rPr>
      </w:pPr>
    </w:p>
    <w:p w:rsidR="00F33532" w:rsidRDefault="00F33532" w:rsidP="00E94B87">
      <w:pPr>
        <w:ind w:firstLine="0"/>
        <w:rPr>
          <w:rFonts w:asciiTheme="minorHAnsi" w:hAnsiTheme="minorHAnsi"/>
          <w:rtl/>
          <w:lang w:bidi="fa-IR"/>
        </w:rPr>
      </w:pPr>
    </w:p>
    <w:p w:rsidR="00F33532" w:rsidRDefault="00F33532" w:rsidP="00E94B87">
      <w:pPr>
        <w:ind w:firstLine="0"/>
        <w:rPr>
          <w:rFonts w:asciiTheme="minorHAnsi" w:hAnsiTheme="minorHAnsi"/>
          <w:rtl/>
          <w:lang w:bidi="fa-IR"/>
        </w:rPr>
      </w:pPr>
    </w:p>
    <w:p w:rsidR="00F33532" w:rsidRDefault="00F33532" w:rsidP="00E94B87">
      <w:pPr>
        <w:ind w:firstLine="0"/>
        <w:rPr>
          <w:rFonts w:asciiTheme="minorHAnsi" w:hAnsiTheme="minorHAnsi"/>
          <w:rtl/>
          <w:lang w:bidi="fa-IR"/>
        </w:rPr>
      </w:pPr>
    </w:p>
    <w:p w:rsidR="00F33532" w:rsidRDefault="00F33532" w:rsidP="00E94B87">
      <w:pPr>
        <w:ind w:firstLine="0"/>
        <w:rPr>
          <w:rFonts w:asciiTheme="minorHAnsi" w:hAnsiTheme="minorHAnsi"/>
          <w:rtl/>
          <w:lang w:bidi="fa-IR"/>
        </w:rPr>
      </w:pPr>
    </w:p>
    <w:p w:rsidR="00F33532" w:rsidRDefault="00F33532" w:rsidP="00E94B87">
      <w:pPr>
        <w:ind w:firstLine="0"/>
        <w:rPr>
          <w:rFonts w:asciiTheme="minorHAnsi" w:hAnsiTheme="minorHAnsi"/>
          <w:rtl/>
          <w:lang w:bidi="fa-IR"/>
        </w:rPr>
      </w:pPr>
    </w:p>
    <w:p w:rsidR="00F33532" w:rsidRDefault="00F33532" w:rsidP="00E94B87">
      <w:pPr>
        <w:ind w:firstLine="0"/>
        <w:rPr>
          <w:rFonts w:asciiTheme="minorHAnsi" w:hAnsiTheme="minorHAnsi"/>
          <w:rtl/>
          <w:lang w:bidi="fa-IR"/>
        </w:rPr>
      </w:pPr>
    </w:p>
    <w:p w:rsidR="00F33532" w:rsidRDefault="00F33532" w:rsidP="00E94B87">
      <w:pPr>
        <w:ind w:firstLine="0"/>
        <w:rPr>
          <w:rFonts w:asciiTheme="minorHAnsi" w:hAnsiTheme="minorHAnsi"/>
          <w:rtl/>
          <w:lang w:bidi="fa-IR"/>
        </w:rPr>
      </w:pPr>
    </w:p>
    <w:p w:rsidR="00F33532" w:rsidRDefault="00F33532" w:rsidP="00E94B87">
      <w:pPr>
        <w:ind w:firstLine="0"/>
        <w:rPr>
          <w:rFonts w:asciiTheme="minorHAnsi" w:hAnsiTheme="minorHAnsi"/>
          <w:rtl/>
          <w:lang w:bidi="fa-IR"/>
        </w:rPr>
      </w:pPr>
    </w:p>
    <w:p w:rsidR="00F33532" w:rsidRDefault="00F33532" w:rsidP="00E94B87">
      <w:pPr>
        <w:ind w:firstLine="0"/>
        <w:rPr>
          <w:rFonts w:asciiTheme="minorHAnsi" w:hAnsiTheme="minorHAnsi"/>
          <w:rtl/>
          <w:lang w:bidi="fa-IR"/>
        </w:rPr>
      </w:pPr>
    </w:p>
    <w:p w:rsidR="00F33532" w:rsidRPr="00502FF8" w:rsidRDefault="00F33532" w:rsidP="00E94B87">
      <w:pPr>
        <w:ind w:firstLine="0"/>
        <w:rPr>
          <w:rFonts w:asciiTheme="minorHAnsi" w:hAnsiTheme="minorHAnsi"/>
          <w:lang w:bidi="fa-IR"/>
        </w:rPr>
        <w:sectPr w:rsidR="00F33532" w:rsidRPr="00502FF8" w:rsidSect="00313F28">
          <w:headerReference w:type="default" r:id="rId9"/>
          <w:footnotePr>
            <w:numRestart w:val="eachPage"/>
          </w:footnotePr>
          <w:pgSz w:w="9923" w:h="13608" w:code="9"/>
          <w:pgMar w:top="1985" w:right="1985" w:bottom="1418" w:left="1418" w:header="720" w:footer="386" w:gutter="0"/>
          <w:pgNumType w:fmt="arabicAlpha"/>
          <w:cols w:space="720"/>
          <w:titlePg/>
          <w:bidi/>
          <w:docGrid w:linePitch="435"/>
        </w:sectPr>
      </w:pPr>
    </w:p>
    <w:p w:rsidR="00C640BE" w:rsidRPr="00FC699D" w:rsidRDefault="005C0E5C" w:rsidP="00352CD0">
      <w:pPr>
        <w:ind w:firstLine="0"/>
        <w:jc w:val="left"/>
        <w:rPr>
          <w:rFonts w:cs="2  Arabic Style"/>
          <w:noProof/>
          <w:sz w:val="54"/>
          <w:szCs w:val="54"/>
          <w:rtl/>
          <w:lang w:bidi="fa-IR"/>
        </w:rPr>
      </w:pPr>
      <w:r w:rsidRPr="00F81928">
        <w:rPr>
          <w:rFonts w:hint="cs"/>
          <w:noProof/>
          <w:lang w:bidi="fa-IR"/>
        </w:rPr>
        <w:lastRenderedPageBreak/>
        <w:drawing>
          <wp:inline distT="0" distB="0" distL="0" distR="0" wp14:anchorId="69051080" wp14:editId="0256DA84">
            <wp:extent cx="1877594" cy="1774993"/>
            <wp:effectExtent l="19050" t="0" r="27940" b="5683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7145" cy="178402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640BE" w:rsidRDefault="00C640BE" w:rsidP="00010140">
      <w:pPr>
        <w:ind w:firstLine="0"/>
        <w:rPr>
          <w:rFonts w:cs="AF_Jeddah"/>
          <w:noProof/>
          <w:rtl/>
          <w:lang w:bidi="fa-IR"/>
        </w:rPr>
      </w:pPr>
    </w:p>
    <w:p w:rsidR="0092148E" w:rsidRDefault="00352CD0" w:rsidP="0030272C">
      <w:pPr>
        <w:ind w:firstLine="0"/>
        <w:rPr>
          <w:rFonts w:cs="2  Arabic Style"/>
          <w:sz w:val="60"/>
          <w:szCs w:val="60"/>
          <w:rtl/>
          <w:lang w:bidi="fa-IR"/>
        </w:rPr>
      </w:pPr>
      <w:r>
        <w:rPr>
          <w:rFonts w:cs="2  Arabic Style" w:hint="cs"/>
          <w:sz w:val="60"/>
          <w:szCs w:val="60"/>
          <w:rtl/>
          <w:lang w:bidi="fa-IR"/>
        </w:rPr>
        <w:t>ذوالحجة 1435</w:t>
      </w:r>
      <w:r w:rsidR="0030272C">
        <w:rPr>
          <w:rFonts w:cs="2  Arabic Style" w:hint="cs"/>
          <w:sz w:val="60"/>
          <w:szCs w:val="60"/>
          <w:rtl/>
          <w:lang w:bidi="fa-IR"/>
        </w:rPr>
        <w:t xml:space="preserve"> </w:t>
      </w:r>
      <w:r>
        <w:rPr>
          <w:rFonts w:cs="2  Arabic Style" w:hint="cs"/>
          <w:sz w:val="60"/>
          <w:szCs w:val="60"/>
          <w:rtl/>
          <w:lang w:bidi="fa-IR"/>
        </w:rPr>
        <w:t>هـ</w:t>
      </w:r>
    </w:p>
    <w:p w:rsidR="00352CD0" w:rsidRDefault="0092148E" w:rsidP="0092148E">
      <w:pPr>
        <w:ind w:firstLine="0"/>
        <w:rPr>
          <w:rFonts w:cs="AF_Jeddah"/>
          <w:noProof/>
          <w:rtl/>
          <w:lang w:bidi="fa-IR"/>
        </w:rPr>
      </w:pPr>
      <w:r>
        <w:rPr>
          <w:rFonts w:cs="2  Arabic Style" w:hint="cs"/>
          <w:sz w:val="60"/>
          <w:szCs w:val="60"/>
          <w:rtl/>
          <w:lang w:bidi="fa-IR"/>
        </w:rPr>
        <w:t>ا</w:t>
      </w:r>
      <w:r w:rsidR="00352CD0">
        <w:rPr>
          <w:rFonts w:cs="2  Arabic Style" w:hint="cs"/>
          <w:sz w:val="60"/>
          <w:szCs w:val="60"/>
          <w:rtl/>
          <w:lang w:bidi="fa-IR"/>
        </w:rPr>
        <w:t>لسنة : 21</w:t>
      </w:r>
      <w:r w:rsidR="00710A7F">
        <w:rPr>
          <w:rFonts w:cs="2  Arabic Style" w:hint="cs"/>
          <w:sz w:val="60"/>
          <w:szCs w:val="60"/>
          <w:rtl/>
          <w:lang w:bidi="fa-IR"/>
        </w:rPr>
        <w:t xml:space="preserve"> ـــ العدد</w:t>
      </w:r>
      <w:r>
        <w:rPr>
          <w:rFonts w:cs="2  Arabic Style" w:hint="cs"/>
          <w:sz w:val="60"/>
          <w:szCs w:val="60"/>
          <w:rtl/>
          <w:lang w:bidi="fa-IR"/>
        </w:rPr>
        <w:t xml:space="preserve"> </w:t>
      </w:r>
      <w:r w:rsidR="00710A7F">
        <w:rPr>
          <w:rFonts w:cs="2  Arabic Style" w:hint="cs"/>
          <w:sz w:val="60"/>
          <w:szCs w:val="60"/>
          <w:rtl/>
          <w:lang w:bidi="fa-IR"/>
        </w:rPr>
        <w:t>: 42</w:t>
      </w:r>
      <w:r w:rsidR="00352CD0">
        <w:rPr>
          <w:rFonts w:cs="AF_Jeddah" w:hint="cs"/>
          <w:noProof/>
          <w:rtl/>
          <w:lang w:bidi="fa-IR"/>
        </w:rPr>
        <w:t xml:space="preserve"> </w:t>
      </w:r>
    </w:p>
    <w:p w:rsidR="00710A7F" w:rsidRDefault="00710A7F" w:rsidP="00010140">
      <w:pPr>
        <w:ind w:firstLine="0"/>
        <w:rPr>
          <w:rFonts w:cs="AF_Jeddah"/>
          <w:noProof/>
          <w:rtl/>
          <w:lang w:bidi="fa-IR"/>
        </w:rPr>
      </w:pPr>
    </w:p>
    <w:p w:rsidR="00710A7F" w:rsidRDefault="00710A7F" w:rsidP="00010140">
      <w:pPr>
        <w:ind w:firstLine="0"/>
        <w:rPr>
          <w:rFonts w:cs="AF_Jeddah"/>
          <w:noProof/>
          <w:rtl/>
          <w:lang w:bidi="fa-IR"/>
        </w:rPr>
      </w:pPr>
    </w:p>
    <w:p w:rsidR="00710A7F" w:rsidRDefault="00710A7F" w:rsidP="00010140">
      <w:pPr>
        <w:ind w:firstLine="0"/>
        <w:rPr>
          <w:rFonts w:cs="AF_Jeddah"/>
          <w:noProof/>
          <w:rtl/>
          <w:lang w:bidi="fa-IR"/>
        </w:rPr>
      </w:pPr>
    </w:p>
    <w:p w:rsidR="00710A7F" w:rsidRDefault="00710A7F" w:rsidP="00010140">
      <w:pPr>
        <w:ind w:firstLine="0"/>
        <w:rPr>
          <w:rFonts w:cs="AF_Jeddah"/>
          <w:noProof/>
          <w:rtl/>
          <w:lang w:bidi="fa-IR"/>
        </w:rPr>
      </w:pPr>
    </w:p>
    <w:p w:rsidR="00B10E91" w:rsidRDefault="007A7608" w:rsidP="00A95804">
      <w:pPr>
        <w:rPr>
          <w:rtl/>
          <w:lang w:bidi="fa-IR"/>
        </w:rPr>
      </w:pPr>
      <w:r>
        <w:rPr>
          <w:rFonts w:hint="cs"/>
          <w:noProof/>
          <w:lang w:bidi="fa-IR"/>
        </w:rPr>
        <w:drawing>
          <wp:inline distT="0" distB="0" distL="0" distR="0" wp14:anchorId="5909AF87" wp14:editId="639FA303">
            <wp:extent cx="3824978" cy="1061594"/>
            <wp:effectExtent l="171450" t="171450" r="385445" b="3676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4978" cy="1061594"/>
                    </a:xfrm>
                    <a:prstGeom prst="rect">
                      <a:avLst/>
                    </a:prstGeom>
                    <a:ln>
                      <a:noFill/>
                    </a:ln>
                    <a:effectLst>
                      <a:outerShdw blurRad="292100" dist="139700" dir="2700000" algn="tl" rotWithShape="0">
                        <a:srgbClr val="333333">
                          <a:alpha val="65000"/>
                        </a:srgbClr>
                      </a:outerShdw>
                    </a:effectLst>
                  </pic:spPr>
                </pic:pic>
              </a:graphicData>
            </a:graphic>
          </wp:inline>
        </w:drawing>
      </w:r>
    </w:p>
    <w:p w:rsidR="007F17D2" w:rsidRDefault="00DB47D9" w:rsidP="00DB47D9">
      <w:pPr>
        <w:pStyle w:val="Heading1"/>
        <w:rPr>
          <w:rFonts w:cs="2  Arabic Style"/>
          <w:b/>
          <w:bCs w:val="0"/>
          <w:sz w:val="66"/>
          <w:szCs w:val="66"/>
          <w:rtl/>
        </w:rPr>
      </w:pPr>
      <w:r w:rsidRPr="00DB47D9">
        <w:rPr>
          <w:rFonts w:cs="2  Arabic Style" w:hint="cs"/>
          <w:b/>
          <w:bCs w:val="0"/>
          <w:sz w:val="66"/>
          <w:szCs w:val="66"/>
          <w:rtl/>
        </w:rPr>
        <w:lastRenderedPageBreak/>
        <w:t>الهيئة العلمية</w:t>
      </w:r>
      <w:r w:rsidR="007F17D2">
        <w:rPr>
          <w:rFonts w:cs="2  Arabic Style" w:hint="cs"/>
          <w:b/>
          <w:bCs w:val="0"/>
          <w:sz w:val="66"/>
          <w:szCs w:val="66"/>
          <w:rtl/>
        </w:rPr>
        <w:t xml:space="preserve"> : </w:t>
      </w:r>
    </w:p>
    <w:p w:rsidR="007F17D2" w:rsidRPr="0088757C" w:rsidRDefault="007F17D2" w:rsidP="007F17D2">
      <w:pPr>
        <w:pStyle w:val="Heading1"/>
        <w:numPr>
          <w:ilvl w:val="0"/>
          <w:numId w:val="21"/>
        </w:numPr>
        <w:rPr>
          <w:rFonts w:cs="AGA Furat Regular"/>
          <w:b/>
          <w:bCs w:val="0"/>
          <w:sz w:val="48"/>
          <w:szCs w:val="48"/>
        </w:rPr>
      </w:pPr>
      <w:r w:rsidRPr="0088757C">
        <w:rPr>
          <w:rFonts w:cs="AGA Furat Regular" w:hint="cs"/>
          <w:b/>
          <w:bCs w:val="0"/>
          <w:sz w:val="48"/>
          <w:szCs w:val="48"/>
          <w:rtl/>
        </w:rPr>
        <w:t>سماحة الشيخ جعفر السبحاني</w:t>
      </w:r>
    </w:p>
    <w:p w:rsidR="000D4CF6" w:rsidRDefault="0088757C" w:rsidP="007F17D2">
      <w:pPr>
        <w:pStyle w:val="Heading1"/>
        <w:numPr>
          <w:ilvl w:val="0"/>
          <w:numId w:val="21"/>
        </w:numPr>
        <w:rPr>
          <w:rFonts w:cs="AGA Furat Regular"/>
          <w:b/>
          <w:bCs w:val="0"/>
          <w:sz w:val="48"/>
          <w:szCs w:val="48"/>
        </w:rPr>
      </w:pPr>
      <w:r w:rsidRPr="0088757C">
        <w:rPr>
          <w:rFonts w:cs="AGA Furat Regular" w:hint="cs"/>
          <w:b/>
          <w:bCs w:val="0"/>
          <w:sz w:val="48"/>
          <w:szCs w:val="48"/>
          <w:rtl/>
        </w:rPr>
        <w:t>سماحة الشيخ محمدمهدي الآصفي</w:t>
      </w:r>
    </w:p>
    <w:p w:rsidR="002550F7" w:rsidRPr="0088757C" w:rsidRDefault="000D4CF6" w:rsidP="007F17D2">
      <w:pPr>
        <w:pStyle w:val="Heading1"/>
        <w:numPr>
          <w:ilvl w:val="0"/>
          <w:numId w:val="21"/>
        </w:numPr>
        <w:rPr>
          <w:rFonts w:cs="AGA Furat Regular"/>
          <w:b/>
          <w:bCs w:val="0"/>
          <w:sz w:val="48"/>
          <w:szCs w:val="48"/>
          <w:rtl/>
        </w:rPr>
      </w:pPr>
      <w:r>
        <w:rPr>
          <w:rFonts w:cs="AGA Furat Regular" w:hint="cs"/>
          <w:b/>
          <w:bCs w:val="0"/>
          <w:sz w:val="48"/>
          <w:szCs w:val="48"/>
          <w:rtl/>
        </w:rPr>
        <w:t>سماحة الشيخ محمد القايني</w:t>
      </w:r>
      <w:r w:rsidR="007F17D2" w:rsidRPr="0088757C">
        <w:rPr>
          <w:rFonts w:cs="AGA Furat Regular" w:hint="cs"/>
          <w:b/>
          <w:bCs w:val="0"/>
          <w:sz w:val="48"/>
          <w:szCs w:val="48"/>
          <w:rtl/>
        </w:rPr>
        <w:t xml:space="preserve"> </w:t>
      </w:r>
    </w:p>
    <w:p w:rsidR="002550F7" w:rsidRDefault="000D4CF6" w:rsidP="006D71F3">
      <w:pPr>
        <w:ind w:firstLine="0"/>
        <w:rPr>
          <w:rtl/>
        </w:rPr>
      </w:pPr>
      <w:r>
        <w:rPr>
          <w:rFonts w:hint="cs"/>
          <w:rtl/>
        </w:rPr>
        <w:t>ـــــــــــــــــــــــــــــــــــــــــــــــــــــــــــ</w:t>
      </w:r>
    </w:p>
    <w:p w:rsidR="002550F7" w:rsidRDefault="000D4CF6" w:rsidP="000D4CF6">
      <w:pPr>
        <w:pStyle w:val="Heading1"/>
        <w:rPr>
          <w:rFonts w:cs="2  Arabic Style"/>
          <w:sz w:val="50"/>
          <w:szCs w:val="50"/>
          <w:rtl/>
        </w:rPr>
      </w:pPr>
      <w:r w:rsidRPr="00F87E20">
        <w:rPr>
          <w:rFonts w:cs="2  Arabic Style" w:hint="cs"/>
          <w:sz w:val="50"/>
          <w:szCs w:val="50"/>
          <w:rtl/>
        </w:rPr>
        <w:t>المدير المسؤول :</w:t>
      </w:r>
    </w:p>
    <w:p w:rsidR="00F87E20" w:rsidRPr="0071180F" w:rsidRDefault="00F87E20" w:rsidP="00F87E20">
      <w:pPr>
        <w:rPr>
          <w:b/>
          <w:bCs/>
          <w:rtl/>
        </w:rPr>
      </w:pPr>
      <w:r>
        <w:rPr>
          <w:rFonts w:hint="cs"/>
          <w:rtl/>
        </w:rPr>
        <w:t xml:space="preserve">                    </w:t>
      </w:r>
      <w:r w:rsidR="0071180F">
        <w:rPr>
          <w:rFonts w:hint="cs"/>
          <w:rtl/>
        </w:rPr>
        <w:t xml:space="preserve">    </w:t>
      </w:r>
      <w:r w:rsidRPr="0071180F">
        <w:rPr>
          <w:rFonts w:hint="cs"/>
          <w:b/>
          <w:bCs/>
          <w:sz w:val="36"/>
          <w:szCs w:val="36"/>
          <w:rtl/>
        </w:rPr>
        <w:t>السيد علي قاضي عسكر</w:t>
      </w:r>
    </w:p>
    <w:p w:rsidR="0071180F" w:rsidRPr="0071180F" w:rsidRDefault="0071180F" w:rsidP="0071180F">
      <w:pPr>
        <w:pStyle w:val="Heading1"/>
        <w:rPr>
          <w:rFonts w:cs="2  Arabic Style"/>
          <w:sz w:val="50"/>
          <w:szCs w:val="50"/>
          <w:rtl/>
        </w:rPr>
      </w:pPr>
      <w:r w:rsidRPr="0071180F">
        <w:rPr>
          <w:rFonts w:cs="2  Arabic Style" w:hint="cs"/>
          <w:sz w:val="50"/>
          <w:szCs w:val="50"/>
          <w:rtl/>
        </w:rPr>
        <w:t>مدير التحرير :</w:t>
      </w:r>
    </w:p>
    <w:p w:rsidR="002550F7" w:rsidRPr="00321C35" w:rsidRDefault="0071180F" w:rsidP="00E033C4">
      <w:pPr>
        <w:pStyle w:val="Heading1"/>
        <w:rPr>
          <w:rtl/>
        </w:rPr>
      </w:pPr>
      <w:r>
        <w:rPr>
          <w:rFonts w:hint="cs"/>
          <w:rtl/>
        </w:rPr>
        <w:t xml:space="preserve"> </w:t>
      </w:r>
      <w:r w:rsidR="00321C35">
        <w:rPr>
          <w:rFonts w:hint="cs"/>
          <w:rtl/>
        </w:rPr>
        <w:t>محمدعلي المقدادي</w:t>
      </w:r>
    </w:p>
    <w:p w:rsidR="00CB3E79" w:rsidRDefault="00CB3E79" w:rsidP="00993B6E">
      <w:pPr>
        <w:pStyle w:val="Heading1"/>
        <w:jc w:val="both"/>
        <w:rPr>
          <w:rFonts w:cs="2  Arabic Style"/>
          <w:sz w:val="50"/>
          <w:szCs w:val="50"/>
          <w:rtl/>
        </w:rPr>
      </w:pPr>
    </w:p>
    <w:p w:rsidR="00572500" w:rsidRDefault="00572500" w:rsidP="00993B6E">
      <w:pPr>
        <w:pStyle w:val="Heading1"/>
        <w:jc w:val="both"/>
        <w:rPr>
          <w:rFonts w:cs="2  Arabic Style"/>
          <w:sz w:val="50"/>
          <w:szCs w:val="50"/>
          <w:rtl/>
        </w:rPr>
      </w:pPr>
      <w:r>
        <w:rPr>
          <w:rFonts w:cs="2  Arabic Style" w:hint="cs"/>
          <w:sz w:val="50"/>
          <w:szCs w:val="50"/>
          <w:rtl/>
        </w:rPr>
        <w:t>ملاحظات :</w:t>
      </w:r>
    </w:p>
    <w:p w:rsidR="00EE784A" w:rsidRPr="003C3416" w:rsidRDefault="00760F29" w:rsidP="00760F29">
      <w:pPr>
        <w:rPr>
          <w:b/>
          <w:bCs/>
          <w:rtl/>
        </w:rPr>
      </w:pPr>
      <w:r w:rsidRPr="003C3416">
        <w:rPr>
          <w:rFonts w:hint="cs"/>
          <w:b/>
          <w:bCs/>
          <w:rtl/>
        </w:rPr>
        <w:t>يرجى من العلماء والمحققين الأفاضل الذين يرغبون في التعاون مع المجلة أن يراعوا عند إرسال مقالاتهم</w:t>
      </w:r>
      <w:r w:rsidR="00EE784A" w:rsidRPr="003C3416">
        <w:rPr>
          <w:rFonts w:hint="cs"/>
          <w:b/>
          <w:bCs/>
          <w:rtl/>
        </w:rPr>
        <w:t xml:space="preserve"> النقاط التالية:</w:t>
      </w:r>
    </w:p>
    <w:p w:rsidR="00572500" w:rsidRDefault="00EE784A" w:rsidP="00EE784A">
      <w:pPr>
        <w:pStyle w:val="ListParagraph"/>
        <w:numPr>
          <w:ilvl w:val="0"/>
          <w:numId w:val="22"/>
        </w:numPr>
      </w:pPr>
      <w:r>
        <w:rPr>
          <w:rFonts w:hint="cs"/>
          <w:rtl/>
        </w:rPr>
        <w:t xml:space="preserve">أن تقترن المقالات </w:t>
      </w:r>
      <w:r w:rsidR="00171469">
        <w:rPr>
          <w:rFonts w:hint="cs"/>
          <w:rtl/>
        </w:rPr>
        <w:t>بذكر المصادر والهوامش</w:t>
      </w:r>
      <w:r w:rsidR="00760F29">
        <w:rPr>
          <w:rFonts w:hint="cs"/>
          <w:rtl/>
        </w:rPr>
        <w:t xml:space="preserve"> </w:t>
      </w:r>
      <w:r w:rsidR="00171469">
        <w:rPr>
          <w:rFonts w:hint="cs"/>
          <w:rtl/>
        </w:rPr>
        <w:t>بدقّة وتفصيل.</w:t>
      </w:r>
    </w:p>
    <w:p w:rsidR="00171469" w:rsidRDefault="00171469" w:rsidP="003C3416">
      <w:pPr>
        <w:pStyle w:val="ListParagraph"/>
        <w:numPr>
          <w:ilvl w:val="0"/>
          <w:numId w:val="22"/>
        </w:numPr>
      </w:pPr>
      <w:r>
        <w:rPr>
          <w:rFonts w:hint="cs"/>
          <w:rtl/>
        </w:rPr>
        <w:t>أن لاتتجاوز المقالة</w:t>
      </w:r>
      <w:r w:rsidR="00CA39E3">
        <w:rPr>
          <w:rFonts w:hint="cs"/>
          <w:rtl/>
        </w:rPr>
        <w:t>40</w:t>
      </w:r>
      <w:r w:rsidR="003C3416">
        <w:rPr>
          <w:rFonts w:hint="cs"/>
          <w:rtl/>
        </w:rPr>
        <w:t xml:space="preserve"> </w:t>
      </w:r>
      <w:r w:rsidR="00CA39E3">
        <w:rPr>
          <w:rFonts w:hint="cs"/>
          <w:rtl/>
        </w:rPr>
        <w:t xml:space="preserve">صفحة وأن تكون مضروبة على الآلة الكاتبة </w:t>
      </w:r>
      <w:r w:rsidR="0048079A">
        <w:rPr>
          <w:rFonts w:hint="cs"/>
          <w:rtl/>
        </w:rPr>
        <w:t>إن أمكن أو أن تكتب بخط اليد على وجه واحد من كلّ ورقة.</w:t>
      </w:r>
    </w:p>
    <w:p w:rsidR="00436BA5" w:rsidRDefault="00436BA5" w:rsidP="00EE784A">
      <w:pPr>
        <w:pStyle w:val="ListParagraph"/>
        <w:numPr>
          <w:ilvl w:val="0"/>
          <w:numId w:val="22"/>
        </w:numPr>
      </w:pPr>
      <w:r>
        <w:rPr>
          <w:rFonts w:hint="cs"/>
          <w:rtl/>
        </w:rPr>
        <w:t>أن تكون المادّة المرسلة للنشر في المجلة غير منشورة سابقاً وغير مرسلة للنشر إلى مجلة أخرى</w:t>
      </w:r>
      <w:r w:rsidR="00843319">
        <w:rPr>
          <w:rFonts w:hint="cs"/>
          <w:rtl/>
        </w:rPr>
        <w:t>.</w:t>
      </w:r>
    </w:p>
    <w:p w:rsidR="00700AED" w:rsidRDefault="00843319" w:rsidP="005E3392">
      <w:pPr>
        <w:pStyle w:val="ListParagraph"/>
        <w:numPr>
          <w:ilvl w:val="0"/>
          <w:numId w:val="22"/>
        </w:numPr>
      </w:pPr>
      <w:r>
        <w:rPr>
          <w:rFonts w:hint="cs"/>
          <w:rtl/>
        </w:rPr>
        <w:t xml:space="preserve">تقوم </w:t>
      </w:r>
      <w:r w:rsidR="00444B10">
        <w:rPr>
          <w:rFonts w:hint="cs"/>
          <w:rtl/>
        </w:rPr>
        <w:t>المجلة</w:t>
      </w:r>
      <w:r w:rsidR="008A3F90">
        <w:rPr>
          <w:rFonts w:hint="cs"/>
          <w:rtl/>
        </w:rPr>
        <w:t xml:space="preserve"> بدراسة وتقييم البحوث والدراسات المقدمة إل</w:t>
      </w:r>
      <w:r w:rsidR="00526981">
        <w:rPr>
          <w:rFonts w:hint="cs"/>
          <w:rtl/>
        </w:rPr>
        <w:t>يها، ولها الحق</w:t>
      </w:r>
      <w:r w:rsidR="005E3392">
        <w:rPr>
          <w:rFonts w:hint="cs"/>
          <w:rtl/>
        </w:rPr>
        <w:t xml:space="preserve">ّ في صياغتها وتعديلها بما تراه مناسباً </w:t>
      </w:r>
      <w:r w:rsidR="00700AED">
        <w:rPr>
          <w:rFonts w:hint="cs"/>
          <w:rtl/>
        </w:rPr>
        <w:t>مع مراعاة المضمون والمعنى.</w:t>
      </w:r>
    </w:p>
    <w:p w:rsidR="00843319" w:rsidRDefault="00700AED" w:rsidP="006667FE">
      <w:pPr>
        <w:pStyle w:val="ListParagraph"/>
        <w:numPr>
          <w:ilvl w:val="0"/>
          <w:numId w:val="22"/>
        </w:numPr>
      </w:pPr>
      <w:r>
        <w:rPr>
          <w:rFonts w:hint="cs"/>
          <w:rtl/>
        </w:rPr>
        <w:t xml:space="preserve">يعتمد ترتيب البحوث والمقالات في المجلة </w:t>
      </w:r>
      <w:r w:rsidR="006667FE">
        <w:rPr>
          <w:rFonts w:hint="cs"/>
          <w:rtl/>
        </w:rPr>
        <w:t>على أسس‌ٍ فنيّة وليس لأسباب أخرى.</w:t>
      </w:r>
    </w:p>
    <w:p w:rsidR="006667FE" w:rsidRDefault="00B108ED" w:rsidP="00B108ED">
      <w:pPr>
        <w:pStyle w:val="ListParagraph"/>
        <w:numPr>
          <w:ilvl w:val="0"/>
          <w:numId w:val="22"/>
        </w:numPr>
      </w:pPr>
      <w:r>
        <w:rPr>
          <w:rFonts w:hint="cs"/>
          <w:rtl/>
        </w:rPr>
        <w:t>تعتذر المجلة عن إعادة المقالات إلى أصحابها سواء أنشرت أم لم تنشر.</w:t>
      </w:r>
    </w:p>
    <w:p w:rsidR="00B108ED" w:rsidRDefault="00FA46FC" w:rsidP="00FA46FC">
      <w:pPr>
        <w:pStyle w:val="ListParagraph"/>
        <w:numPr>
          <w:ilvl w:val="0"/>
          <w:numId w:val="22"/>
        </w:numPr>
      </w:pPr>
      <w:r>
        <w:rPr>
          <w:rFonts w:hint="cs"/>
          <w:rtl/>
        </w:rPr>
        <w:t xml:space="preserve">المقالات والبحوث التي تنشر على صفحات المجلة تمثّل وجهات </w:t>
      </w:r>
      <w:r w:rsidR="0029594F">
        <w:rPr>
          <w:rFonts w:hint="cs"/>
          <w:rtl/>
        </w:rPr>
        <w:t>نظر وآراء كتّابها.</w:t>
      </w:r>
    </w:p>
    <w:p w:rsidR="0029594F" w:rsidRDefault="0029594F" w:rsidP="00FA46FC">
      <w:pPr>
        <w:pStyle w:val="ListParagraph"/>
        <w:numPr>
          <w:ilvl w:val="0"/>
          <w:numId w:val="22"/>
        </w:numPr>
      </w:pPr>
      <w:r>
        <w:rPr>
          <w:rFonts w:hint="cs"/>
          <w:rtl/>
        </w:rPr>
        <w:t>ترسل جميع البحوث والمقالات على عنوان المجلة.</w:t>
      </w:r>
    </w:p>
    <w:p w:rsidR="0029594F" w:rsidRDefault="00302580" w:rsidP="00FA46FC">
      <w:pPr>
        <w:pStyle w:val="ListParagraph"/>
        <w:numPr>
          <w:ilvl w:val="0"/>
          <w:numId w:val="22"/>
        </w:numPr>
      </w:pPr>
      <w:r>
        <w:rPr>
          <w:rFonts w:hint="cs"/>
          <w:rtl/>
        </w:rPr>
        <w:t xml:space="preserve">ترحّب إدارة التحرير في مجلة </w:t>
      </w:r>
      <w:r w:rsidR="00951C46">
        <w:rPr>
          <w:rFonts w:hint="cs"/>
          <w:rtl/>
        </w:rPr>
        <w:t>&lt;</w:t>
      </w:r>
      <w:r>
        <w:rPr>
          <w:rFonts w:hint="cs"/>
          <w:rtl/>
        </w:rPr>
        <w:t>ميقات الحج</w:t>
      </w:r>
      <w:r w:rsidR="00951C46">
        <w:rPr>
          <w:rFonts w:hint="cs"/>
          <w:rtl/>
        </w:rPr>
        <w:t>&gt;</w:t>
      </w:r>
      <w:r>
        <w:rPr>
          <w:rFonts w:hint="cs"/>
          <w:rtl/>
        </w:rPr>
        <w:t xml:space="preserve"> </w:t>
      </w:r>
      <w:r w:rsidR="00951C46">
        <w:rPr>
          <w:rFonts w:hint="cs"/>
          <w:rtl/>
        </w:rPr>
        <w:t>بملاحظات القـّراء الكرام ومقترحاتهم.</w:t>
      </w:r>
    </w:p>
    <w:p w:rsidR="002550F7" w:rsidRDefault="00993B6E" w:rsidP="00993B6E">
      <w:pPr>
        <w:pStyle w:val="Heading1"/>
        <w:jc w:val="both"/>
        <w:rPr>
          <w:rFonts w:cs="2  Arabic Style"/>
          <w:sz w:val="50"/>
          <w:szCs w:val="50"/>
          <w:rtl/>
        </w:rPr>
      </w:pPr>
      <w:r w:rsidRPr="00993B6E">
        <w:rPr>
          <w:rFonts w:cs="2  Arabic Style" w:hint="cs"/>
          <w:sz w:val="50"/>
          <w:szCs w:val="50"/>
          <w:rtl/>
        </w:rPr>
        <w:lastRenderedPageBreak/>
        <w:t>الفهرس :</w:t>
      </w:r>
    </w:p>
    <w:p w:rsidR="00635DB4" w:rsidRPr="001D47CF" w:rsidRDefault="006379C2" w:rsidP="00635DB4">
      <w:pPr>
        <w:rPr>
          <w:rFonts w:cs="AGA Furat Regular"/>
          <w:sz w:val="38"/>
          <w:szCs w:val="38"/>
          <w:rtl/>
        </w:rPr>
      </w:pPr>
      <w:r w:rsidRPr="001D47CF">
        <w:rPr>
          <w:rFonts w:cs="AGA Furat Regular" w:hint="cs"/>
          <w:sz w:val="38"/>
          <w:szCs w:val="38"/>
          <w:rtl/>
        </w:rPr>
        <w:t>أسئلة حول البسملة و أجوبتها</w:t>
      </w:r>
    </w:p>
    <w:p w:rsidR="00993B6E" w:rsidRPr="006379C2" w:rsidRDefault="00394A23" w:rsidP="001501A3">
      <w:pPr>
        <w:rPr>
          <w:b/>
          <w:bCs/>
          <w:rtl/>
        </w:rPr>
      </w:pPr>
      <w:r>
        <w:rPr>
          <w:rFonts w:hint="cs"/>
          <w:b/>
          <w:bCs/>
          <w:rtl/>
        </w:rPr>
        <w:t xml:space="preserve">         </w:t>
      </w:r>
      <w:r w:rsidR="00CB3E79">
        <w:rPr>
          <w:rFonts w:hint="cs"/>
          <w:b/>
          <w:bCs/>
          <w:rtl/>
        </w:rPr>
        <w:t xml:space="preserve">   </w:t>
      </w:r>
      <w:r>
        <w:rPr>
          <w:rFonts w:hint="cs"/>
          <w:b/>
          <w:bCs/>
          <w:rtl/>
        </w:rPr>
        <w:t xml:space="preserve">      </w:t>
      </w:r>
      <w:r w:rsidR="00635DB4">
        <w:rPr>
          <w:rFonts w:hint="cs"/>
          <w:b/>
          <w:bCs/>
          <w:rtl/>
        </w:rPr>
        <w:t>آية</w:t>
      </w:r>
      <w:r w:rsidR="006379C2">
        <w:rPr>
          <w:rFonts w:hint="cs"/>
          <w:b/>
          <w:bCs/>
          <w:rtl/>
        </w:rPr>
        <w:t xml:space="preserve"> </w:t>
      </w:r>
      <w:r w:rsidR="00635DB4">
        <w:rPr>
          <w:rFonts w:hint="cs"/>
          <w:b/>
          <w:bCs/>
          <w:rtl/>
        </w:rPr>
        <w:t xml:space="preserve">الله الشيخ جعفر السبحاني / </w:t>
      </w:r>
      <w:r w:rsidR="001501A3" w:rsidRPr="003023F8">
        <w:rPr>
          <w:rFonts w:hint="cs"/>
          <w:b/>
          <w:bCs/>
          <w:sz w:val="38"/>
          <w:szCs w:val="38"/>
          <w:rtl/>
        </w:rPr>
        <w:t>7</w:t>
      </w:r>
    </w:p>
    <w:p w:rsidR="002550F7" w:rsidRPr="00321955" w:rsidRDefault="00517972" w:rsidP="00A95804">
      <w:pPr>
        <w:rPr>
          <w:rFonts w:cs="AGA Furat Regular"/>
          <w:sz w:val="38"/>
          <w:szCs w:val="38"/>
          <w:rtl/>
        </w:rPr>
      </w:pPr>
      <w:r w:rsidRPr="00321955">
        <w:rPr>
          <w:rFonts w:cs="AGA Furat Regular" w:hint="cs"/>
          <w:sz w:val="38"/>
          <w:szCs w:val="38"/>
          <w:rtl/>
        </w:rPr>
        <w:t xml:space="preserve">مع آية : </w:t>
      </w:r>
      <w:r w:rsidRPr="00321955">
        <w:rPr>
          <w:rFonts w:cs="AGA Furat Regular" w:hint="cs"/>
          <w:sz w:val="38"/>
          <w:szCs w:val="38"/>
        </w:rPr>
        <w:sym w:font="Zar75 Symbols" w:char="F029"/>
      </w:r>
      <w:r w:rsidRPr="00321955">
        <w:rPr>
          <w:rFonts w:cs="AGA Furat Regular" w:hint="cs"/>
          <w:sz w:val="38"/>
          <w:szCs w:val="38"/>
          <w:rtl/>
        </w:rPr>
        <w:t>إنما المشركون نجس</w:t>
      </w:r>
      <w:r w:rsidRPr="00321955">
        <w:rPr>
          <w:rFonts w:cs="AGA Furat Regular" w:hint="cs"/>
          <w:sz w:val="38"/>
          <w:szCs w:val="38"/>
        </w:rPr>
        <w:sym w:font="Zar75 Symbols" w:char="F028"/>
      </w:r>
    </w:p>
    <w:p w:rsidR="005D0398" w:rsidRPr="000B34B6" w:rsidRDefault="00394A23" w:rsidP="00C436F6">
      <w:pPr>
        <w:rPr>
          <w:b/>
          <w:bCs/>
          <w:rtl/>
        </w:rPr>
      </w:pPr>
      <w:r>
        <w:rPr>
          <w:rFonts w:hint="cs"/>
          <w:rtl/>
        </w:rPr>
        <w:t xml:space="preserve">         </w:t>
      </w:r>
      <w:r w:rsidR="00A05160">
        <w:rPr>
          <w:rFonts w:hint="cs"/>
          <w:rtl/>
        </w:rPr>
        <w:t xml:space="preserve">         </w:t>
      </w:r>
      <w:r w:rsidR="00CB3E79">
        <w:rPr>
          <w:rFonts w:hint="cs"/>
          <w:rtl/>
        </w:rPr>
        <w:t xml:space="preserve">   </w:t>
      </w:r>
      <w:r w:rsidR="00A05160">
        <w:rPr>
          <w:rFonts w:hint="cs"/>
          <w:rtl/>
        </w:rPr>
        <w:t xml:space="preserve"> </w:t>
      </w:r>
      <w:r>
        <w:rPr>
          <w:rFonts w:hint="cs"/>
          <w:rtl/>
        </w:rPr>
        <w:t xml:space="preserve"> </w:t>
      </w:r>
      <w:r w:rsidR="00321955" w:rsidRPr="000B34B6">
        <w:rPr>
          <w:rFonts w:hint="cs"/>
          <w:b/>
          <w:bCs/>
          <w:rtl/>
        </w:rPr>
        <w:t>الأستاذ</w:t>
      </w:r>
      <w:r w:rsidR="00C436F6">
        <w:rPr>
          <w:rFonts w:hint="cs"/>
          <w:b/>
          <w:bCs/>
          <w:rtl/>
        </w:rPr>
        <w:t xml:space="preserve"> </w:t>
      </w:r>
      <w:r w:rsidR="00321955" w:rsidRPr="000B34B6">
        <w:rPr>
          <w:rFonts w:hint="cs"/>
          <w:b/>
          <w:bCs/>
          <w:rtl/>
        </w:rPr>
        <w:t>: محسن الأسدي /</w:t>
      </w:r>
      <w:r w:rsidR="000E5EC5">
        <w:rPr>
          <w:rFonts w:hint="cs"/>
          <w:b/>
          <w:bCs/>
          <w:rtl/>
        </w:rPr>
        <w:t xml:space="preserve"> </w:t>
      </w:r>
      <w:r w:rsidR="000E5EC5" w:rsidRPr="003023F8">
        <w:rPr>
          <w:rFonts w:hint="cs"/>
          <w:b/>
          <w:bCs/>
          <w:sz w:val="38"/>
          <w:szCs w:val="38"/>
          <w:rtl/>
        </w:rPr>
        <w:t>21</w:t>
      </w:r>
    </w:p>
    <w:p w:rsidR="005D0398" w:rsidRDefault="00622ACE" w:rsidP="00A95804">
      <w:pPr>
        <w:rPr>
          <w:rFonts w:cs="AGA Furat Regular"/>
          <w:sz w:val="38"/>
          <w:szCs w:val="38"/>
          <w:rtl/>
        </w:rPr>
      </w:pPr>
      <w:r w:rsidRPr="00622ACE">
        <w:rPr>
          <w:rFonts w:cs="AGA Furat Regular" w:hint="cs"/>
          <w:sz w:val="38"/>
          <w:szCs w:val="38"/>
          <w:rtl/>
        </w:rPr>
        <w:t>طريق نجد وجبل شمّر في المصادر الإيرانية ...</w:t>
      </w:r>
    </w:p>
    <w:p w:rsidR="00622ACE" w:rsidRPr="000B34B6" w:rsidRDefault="00394A23" w:rsidP="007B2C50">
      <w:pPr>
        <w:rPr>
          <w:b/>
          <w:bCs/>
          <w:sz w:val="38"/>
          <w:szCs w:val="38"/>
          <w:rtl/>
        </w:rPr>
      </w:pPr>
      <w:r>
        <w:rPr>
          <w:rFonts w:hint="cs"/>
          <w:b/>
          <w:bCs/>
          <w:sz w:val="38"/>
          <w:szCs w:val="38"/>
          <w:rtl/>
        </w:rPr>
        <w:t xml:space="preserve">             </w:t>
      </w:r>
      <w:r w:rsidR="007B2C50">
        <w:rPr>
          <w:rFonts w:hint="cs"/>
          <w:b/>
          <w:bCs/>
          <w:sz w:val="38"/>
          <w:szCs w:val="38"/>
          <w:rtl/>
        </w:rPr>
        <w:t xml:space="preserve">        </w:t>
      </w:r>
      <w:r w:rsidR="007B2C50" w:rsidRPr="007B2C50">
        <w:rPr>
          <w:rFonts w:hint="cs"/>
          <w:b/>
          <w:bCs/>
          <w:rtl/>
        </w:rPr>
        <w:t>الأستاذ:</w:t>
      </w:r>
      <w:r w:rsidR="00CB3E79" w:rsidRPr="007B2C50">
        <w:rPr>
          <w:rFonts w:hint="cs"/>
          <w:b/>
          <w:bCs/>
          <w:rtl/>
        </w:rPr>
        <w:t xml:space="preserve"> </w:t>
      </w:r>
      <w:r w:rsidR="00156A40" w:rsidRPr="007B2C50">
        <w:rPr>
          <w:rFonts w:hint="cs"/>
          <w:b/>
          <w:bCs/>
          <w:rtl/>
        </w:rPr>
        <w:t>رسول جعفريان</w:t>
      </w:r>
      <w:r w:rsidR="00156A40" w:rsidRPr="000B34B6">
        <w:rPr>
          <w:rFonts w:hint="cs"/>
          <w:b/>
          <w:bCs/>
          <w:rtl/>
        </w:rPr>
        <w:t xml:space="preserve"> </w:t>
      </w:r>
      <w:r w:rsidR="00156A40" w:rsidRPr="000B34B6">
        <w:rPr>
          <w:rFonts w:hint="cs"/>
          <w:b/>
          <w:bCs/>
          <w:sz w:val="38"/>
          <w:szCs w:val="38"/>
          <w:rtl/>
        </w:rPr>
        <w:t>/</w:t>
      </w:r>
      <w:r w:rsidR="000E5EC5">
        <w:rPr>
          <w:rFonts w:hint="cs"/>
          <w:b/>
          <w:bCs/>
          <w:sz w:val="38"/>
          <w:szCs w:val="38"/>
          <w:rtl/>
        </w:rPr>
        <w:t xml:space="preserve"> 105  </w:t>
      </w:r>
    </w:p>
    <w:p w:rsidR="0040003E" w:rsidRDefault="0040003E" w:rsidP="0040003E">
      <w:pPr>
        <w:rPr>
          <w:rFonts w:cs="AGA Furat Regular"/>
          <w:sz w:val="38"/>
          <w:szCs w:val="38"/>
          <w:rtl/>
        </w:rPr>
      </w:pPr>
      <w:r>
        <w:rPr>
          <w:rFonts w:cs="AGA Furat Regular" w:hint="cs"/>
          <w:sz w:val="38"/>
          <w:szCs w:val="38"/>
          <w:rtl/>
        </w:rPr>
        <w:t>فضائل الحرمين الشريفين (6)</w:t>
      </w:r>
    </w:p>
    <w:p w:rsidR="0040003E" w:rsidRDefault="00A05160" w:rsidP="000B34B6">
      <w:pPr>
        <w:rPr>
          <w:b/>
          <w:bCs/>
          <w:rtl/>
        </w:rPr>
      </w:pPr>
      <w:r>
        <w:rPr>
          <w:rFonts w:hint="cs"/>
          <w:rtl/>
        </w:rPr>
        <w:t xml:space="preserve">                           </w:t>
      </w:r>
      <w:r w:rsidR="00394A23">
        <w:rPr>
          <w:rFonts w:hint="cs"/>
          <w:rtl/>
        </w:rPr>
        <w:t xml:space="preserve"> </w:t>
      </w:r>
      <w:r w:rsidR="000B34B6" w:rsidRPr="000B34B6">
        <w:rPr>
          <w:rFonts w:hint="cs"/>
          <w:b/>
          <w:bCs/>
          <w:rtl/>
        </w:rPr>
        <w:t>محمد</w:t>
      </w:r>
      <w:r w:rsidR="00394A23">
        <w:rPr>
          <w:rFonts w:hint="cs"/>
          <w:b/>
          <w:bCs/>
          <w:rtl/>
        </w:rPr>
        <w:t xml:space="preserve"> </w:t>
      </w:r>
      <w:r w:rsidR="000B34B6" w:rsidRPr="000B34B6">
        <w:rPr>
          <w:rFonts w:hint="cs"/>
          <w:b/>
          <w:bCs/>
          <w:rtl/>
        </w:rPr>
        <w:t>علي المقدادي</w:t>
      </w:r>
      <w:r w:rsidR="000B34B6">
        <w:rPr>
          <w:rFonts w:hint="cs"/>
          <w:b/>
          <w:bCs/>
          <w:rtl/>
        </w:rPr>
        <w:t xml:space="preserve"> /</w:t>
      </w:r>
      <w:r w:rsidR="003023F8">
        <w:rPr>
          <w:rFonts w:hint="cs"/>
          <w:b/>
          <w:bCs/>
          <w:rtl/>
        </w:rPr>
        <w:t xml:space="preserve"> </w:t>
      </w:r>
      <w:r w:rsidR="003023F8" w:rsidRPr="003023F8">
        <w:rPr>
          <w:rFonts w:hint="cs"/>
          <w:b/>
          <w:bCs/>
          <w:sz w:val="38"/>
          <w:szCs w:val="38"/>
          <w:rtl/>
        </w:rPr>
        <w:t>159</w:t>
      </w:r>
    </w:p>
    <w:p w:rsidR="00596B00" w:rsidRDefault="00596B00" w:rsidP="000B34B6">
      <w:pPr>
        <w:rPr>
          <w:rFonts w:cs="AGA Furat Regular"/>
          <w:sz w:val="38"/>
          <w:szCs w:val="38"/>
          <w:rtl/>
        </w:rPr>
      </w:pPr>
      <w:r w:rsidRPr="00596B00">
        <w:rPr>
          <w:rFonts w:cs="AGA Furat Regular" w:hint="cs"/>
          <w:sz w:val="38"/>
          <w:szCs w:val="38"/>
          <w:rtl/>
        </w:rPr>
        <w:t xml:space="preserve">دور الحج </w:t>
      </w:r>
      <w:r w:rsidR="009C5A06">
        <w:rPr>
          <w:rFonts w:cs="AGA Furat Regular" w:hint="cs"/>
          <w:sz w:val="38"/>
          <w:szCs w:val="38"/>
          <w:rtl/>
        </w:rPr>
        <w:t>في التواصل الثقافي ...</w:t>
      </w:r>
    </w:p>
    <w:p w:rsidR="009C5A06" w:rsidRPr="00C436F6" w:rsidRDefault="00E769BF" w:rsidP="00E769BF">
      <w:pPr>
        <w:pStyle w:val="Heading20"/>
        <w:jc w:val="center"/>
        <w:rPr>
          <w:sz w:val="38"/>
          <w:szCs w:val="38"/>
          <w:rtl/>
        </w:rPr>
      </w:pPr>
      <w:r>
        <w:rPr>
          <w:rFonts w:hint="cs"/>
          <w:rtl/>
        </w:rPr>
        <w:t xml:space="preserve">     </w:t>
      </w:r>
      <w:r w:rsidR="00CB3E79">
        <w:rPr>
          <w:rFonts w:hint="cs"/>
          <w:rtl/>
        </w:rPr>
        <w:t xml:space="preserve">            </w:t>
      </w:r>
      <w:r>
        <w:rPr>
          <w:rFonts w:hint="cs"/>
          <w:rtl/>
        </w:rPr>
        <w:t xml:space="preserve"> </w:t>
      </w:r>
      <w:r w:rsidR="009C5A06" w:rsidRPr="00E769BF">
        <w:rPr>
          <w:rFonts w:hint="cs"/>
          <w:rtl/>
        </w:rPr>
        <w:t>د</w:t>
      </w:r>
      <w:r>
        <w:rPr>
          <w:rFonts w:hint="cs"/>
          <w:rtl/>
        </w:rPr>
        <w:t>:</w:t>
      </w:r>
      <w:r w:rsidR="009C5A06" w:rsidRPr="00E769BF">
        <w:rPr>
          <w:rFonts w:hint="cs"/>
          <w:rtl/>
        </w:rPr>
        <w:t xml:space="preserve"> عبدالعزيز صالح الغامدي</w:t>
      </w:r>
      <w:r>
        <w:rPr>
          <w:rFonts w:hint="cs"/>
          <w:rtl/>
        </w:rPr>
        <w:t xml:space="preserve"> /</w:t>
      </w:r>
      <w:r w:rsidR="00C436F6">
        <w:rPr>
          <w:rFonts w:hint="cs"/>
          <w:rtl/>
        </w:rPr>
        <w:t xml:space="preserve"> </w:t>
      </w:r>
      <w:r w:rsidR="00C436F6">
        <w:rPr>
          <w:rFonts w:hint="cs"/>
          <w:sz w:val="38"/>
          <w:szCs w:val="38"/>
          <w:rtl/>
        </w:rPr>
        <w:t>181</w:t>
      </w:r>
    </w:p>
    <w:p w:rsidR="00E769BF" w:rsidRDefault="00E769BF" w:rsidP="00E769BF">
      <w:pPr>
        <w:pStyle w:val="Heading20"/>
        <w:jc w:val="both"/>
        <w:rPr>
          <w:rFonts w:cs="AGA Furat Regular"/>
          <w:b w:val="0"/>
          <w:bCs w:val="0"/>
          <w:sz w:val="38"/>
          <w:szCs w:val="38"/>
          <w:rtl/>
        </w:rPr>
      </w:pPr>
      <w:r>
        <w:rPr>
          <w:rFonts w:cs="AGA Furat Regular" w:hint="cs"/>
          <w:rtl/>
        </w:rPr>
        <w:t xml:space="preserve">     </w:t>
      </w:r>
      <w:r w:rsidR="00B51789" w:rsidRPr="00B51789">
        <w:rPr>
          <w:rFonts w:cs="AGA Furat Regular" w:hint="cs"/>
          <w:b w:val="0"/>
          <w:bCs w:val="0"/>
          <w:sz w:val="38"/>
          <w:szCs w:val="38"/>
          <w:rtl/>
        </w:rPr>
        <w:t>شخصيات من الحرمين الشريفين</w:t>
      </w:r>
      <w:r w:rsidR="00716263">
        <w:rPr>
          <w:rFonts w:cs="AGA Furat Regular" w:hint="cs"/>
          <w:b w:val="0"/>
          <w:bCs w:val="0"/>
          <w:sz w:val="38"/>
          <w:szCs w:val="38"/>
          <w:rtl/>
        </w:rPr>
        <w:t xml:space="preserve"> (35)</w:t>
      </w:r>
    </w:p>
    <w:p w:rsidR="003411B0" w:rsidRDefault="003411B0" w:rsidP="00CB3E79">
      <w:pPr>
        <w:pStyle w:val="Heading20"/>
        <w:jc w:val="both"/>
        <w:rPr>
          <w:rtl/>
        </w:rPr>
      </w:pPr>
      <w:r>
        <w:rPr>
          <w:rFonts w:hint="cs"/>
          <w:rtl/>
        </w:rPr>
        <w:t xml:space="preserve">            </w:t>
      </w:r>
      <w:r w:rsidR="00CB3E79">
        <w:rPr>
          <w:rFonts w:hint="cs"/>
          <w:rtl/>
        </w:rPr>
        <w:t xml:space="preserve">                              </w:t>
      </w:r>
      <w:r>
        <w:rPr>
          <w:rFonts w:hint="cs"/>
          <w:rtl/>
        </w:rPr>
        <w:t>محمد سليمان /</w:t>
      </w:r>
      <w:r w:rsidR="00857F70">
        <w:rPr>
          <w:rFonts w:hint="cs"/>
          <w:rtl/>
        </w:rPr>
        <w:t xml:space="preserve"> </w:t>
      </w:r>
      <w:r w:rsidR="00857F70">
        <w:rPr>
          <w:rFonts w:hint="cs"/>
          <w:sz w:val="38"/>
          <w:szCs w:val="38"/>
          <w:rtl/>
        </w:rPr>
        <w:t>225</w:t>
      </w:r>
      <w:r w:rsidR="00716263">
        <w:rPr>
          <w:rFonts w:hint="cs"/>
          <w:rtl/>
        </w:rPr>
        <w:t xml:space="preserve">                                             </w:t>
      </w:r>
    </w:p>
    <w:p w:rsidR="00844291" w:rsidRPr="00BC031B" w:rsidRDefault="002743A5" w:rsidP="000B2FF4">
      <w:pPr>
        <w:pStyle w:val="Heading20"/>
        <w:jc w:val="both"/>
        <w:rPr>
          <w:sz w:val="38"/>
          <w:szCs w:val="38"/>
          <w:rtl/>
        </w:rPr>
        <w:sectPr w:rsidR="00844291" w:rsidRPr="00BC031B" w:rsidSect="00313F28">
          <w:headerReference w:type="even" r:id="rId12"/>
          <w:headerReference w:type="first" r:id="rId13"/>
          <w:footnotePr>
            <w:numRestart w:val="eachPage"/>
          </w:footnotePr>
          <w:pgSz w:w="9923" w:h="13608" w:code="9"/>
          <w:pgMar w:top="1985" w:right="1985" w:bottom="1418" w:left="1418" w:header="720" w:footer="386" w:gutter="0"/>
          <w:cols w:space="720"/>
          <w:titlePg/>
          <w:bidi/>
          <w:docGrid w:linePitch="435"/>
        </w:sectPr>
      </w:pPr>
      <w:r>
        <w:rPr>
          <w:rFonts w:cs="AGA Furat Regular" w:hint="cs"/>
          <w:b w:val="0"/>
          <w:bCs w:val="0"/>
          <w:sz w:val="38"/>
          <w:szCs w:val="38"/>
          <w:rtl/>
        </w:rPr>
        <w:t xml:space="preserve">     </w:t>
      </w:r>
      <w:r w:rsidRPr="002743A5">
        <w:rPr>
          <w:rFonts w:cs="AGA Furat Regular" w:hint="cs"/>
          <w:b w:val="0"/>
          <w:bCs w:val="0"/>
          <w:sz w:val="38"/>
          <w:szCs w:val="38"/>
          <w:rtl/>
        </w:rPr>
        <w:t>أخبار</w:t>
      </w:r>
      <w:r w:rsidR="000B2FF4">
        <w:rPr>
          <w:rFonts w:cs="AGA Furat Regular" w:hint="cs"/>
          <w:b w:val="0"/>
          <w:bCs w:val="0"/>
          <w:sz w:val="38"/>
          <w:szCs w:val="38"/>
          <w:rtl/>
        </w:rPr>
        <w:t xml:space="preserve"> </w:t>
      </w:r>
      <w:r w:rsidRPr="002743A5">
        <w:rPr>
          <w:rFonts w:cs="AGA Furat Regular" w:hint="cs"/>
          <w:b w:val="0"/>
          <w:bCs w:val="0"/>
          <w:sz w:val="38"/>
          <w:szCs w:val="38"/>
          <w:rtl/>
        </w:rPr>
        <w:t>الحرمين</w:t>
      </w:r>
      <w:r w:rsidR="000B2FF4">
        <w:rPr>
          <w:rFonts w:cs="AGA Furat Regular" w:hint="cs"/>
          <w:b w:val="0"/>
          <w:bCs w:val="0"/>
          <w:sz w:val="38"/>
          <w:szCs w:val="38"/>
          <w:rtl/>
        </w:rPr>
        <w:t xml:space="preserve"> </w:t>
      </w:r>
      <w:r w:rsidRPr="002743A5">
        <w:rPr>
          <w:rFonts w:cs="AGA Furat Regular" w:hint="cs"/>
          <w:b w:val="0"/>
          <w:bCs w:val="0"/>
          <w:sz w:val="38"/>
          <w:szCs w:val="38"/>
          <w:rtl/>
        </w:rPr>
        <w:t>الشريفين</w:t>
      </w:r>
      <w:r w:rsidR="00E02F33">
        <w:rPr>
          <w:rFonts w:hint="cs"/>
          <w:rtl/>
        </w:rPr>
        <w:tab/>
      </w:r>
      <w:r w:rsidR="00C72F7A">
        <w:rPr>
          <w:rFonts w:hint="cs"/>
          <w:rtl/>
        </w:rPr>
        <w:t>إدارة التحرير</w:t>
      </w:r>
      <w:r w:rsidR="00E02F33">
        <w:rPr>
          <w:rFonts w:hint="cs"/>
          <w:rtl/>
        </w:rPr>
        <w:tab/>
      </w:r>
      <w:r w:rsidR="00C72F7A">
        <w:rPr>
          <w:rFonts w:hint="cs"/>
          <w:rtl/>
        </w:rPr>
        <w:t>/</w:t>
      </w:r>
      <w:r w:rsidR="00BC031B">
        <w:rPr>
          <w:rFonts w:hint="cs"/>
          <w:sz w:val="38"/>
          <w:szCs w:val="38"/>
          <w:rtl/>
        </w:rPr>
        <w:t>261</w:t>
      </w:r>
    </w:p>
    <w:p w:rsidR="00E35907" w:rsidRDefault="00E35907" w:rsidP="00844291">
      <w:pPr>
        <w:rPr>
          <w:rtl/>
        </w:rPr>
      </w:pPr>
    </w:p>
    <w:p w:rsidR="00844291" w:rsidRDefault="00844291" w:rsidP="00844291">
      <w:pPr>
        <w:pStyle w:val="Heading1"/>
        <w:rPr>
          <w:rtl/>
        </w:rPr>
      </w:pPr>
    </w:p>
    <w:p w:rsidR="00844291" w:rsidRDefault="00844291" w:rsidP="00844291">
      <w:pPr>
        <w:pStyle w:val="Heading1"/>
        <w:rPr>
          <w:rtl/>
        </w:rPr>
      </w:pPr>
    </w:p>
    <w:p w:rsidR="00844291" w:rsidRDefault="00844291" w:rsidP="00844291">
      <w:pPr>
        <w:pStyle w:val="Heading1"/>
        <w:rPr>
          <w:rtl/>
        </w:rPr>
      </w:pPr>
    </w:p>
    <w:p w:rsidR="00844291" w:rsidRDefault="00844291" w:rsidP="00844291">
      <w:pPr>
        <w:pStyle w:val="Heading1"/>
        <w:rPr>
          <w:rtl/>
        </w:rPr>
      </w:pPr>
    </w:p>
    <w:p w:rsidR="00844291" w:rsidRDefault="00844291" w:rsidP="00844291">
      <w:pPr>
        <w:pStyle w:val="Heading1"/>
        <w:rPr>
          <w:rtl/>
        </w:rPr>
      </w:pPr>
      <w:r>
        <w:rPr>
          <w:rFonts w:hint="cs"/>
          <w:rtl/>
        </w:rPr>
        <w:t>أسئلة حول البسملة وأجوبتها</w:t>
      </w:r>
    </w:p>
    <w:p w:rsidR="00844291" w:rsidRPr="00E033C4" w:rsidRDefault="00844291" w:rsidP="00A07834">
      <w:pPr>
        <w:jc w:val="right"/>
        <w:rPr>
          <w:b/>
          <w:bCs/>
          <w:rtl/>
        </w:rPr>
      </w:pPr>
      <w:r w:rsidRPr="00E033C4">
        <w:rPr>
          <w:rFonts w:hint="cs"/>
          <w:b/>
          <w:bCs/>
          <w:rtl/>
        </w:rPr>
        <w:t>آية الله الشيخ جعفر السبحاني</w:t>
      </w:r>
    </w:p>
    <w:p w:rsidR="00844291" w:rsidRDefault="00844291" w:rsidP="00844291">
      <w:pPr>
        <w:pStyle w:val="Heading1"/>
        <w:rPr>
          <w:sz w:val="28"/>
          <w:szCs w:val="28"/>
          <w:rtl/>
        </w:rPr>
      </w:pPr>
      <w:r w:rsidRPr="000C3916">
        <w:rPr>
          <w:rFonts w:hint="cs"/>
          <w:sz w:val="28"/>
          <w:szCs w:val="28"/>
          <w:rtl/>
        </w:rPr>
        <w:t>٭   ٭   ٭</w:t>
      </w:r>
    </w:p>
    <w:p w:rsidR="00844291" w:rsidRDefault="00844291" w:rsidP="00844291">
      <w:pPr>
        <w:pStyle w:val="Heading20"/>
        <w:rPr>
          <w:sz w:val="28"/>
          <w:szCs w:val="28"/>
          <w:rtl/>
        </w:rPr>
      </w:pPr>
      <w:r>
        <w:rPr>
          <w:rFonts w:hint="cs"/>
          <w:rtl/>
        </w:rPr>
        <w:t>بما أنَّ البسملة لها فضل عظيم، وهي زينة كلِّ ما نقوم به، عبادةً كان أو معاملةً، فعلاً كان أو قولاً، وبما أنَّ &lt;</w:t>
      </w:r>
      <w:r w:rsidRPr="003F1010">
        <w:rPr>
          <w:rFonts w:cs="2  Arabic Style" w:hint="cs"/>
          <w:b w:val="0"/>
          <w:bCs w:val="0"/>
          <w:rtl/>
        </w:rPr>
        <w:t>كُلُّ أمْر‌ٍ ذِي بَال‌ٍ لَمْ يُبْتَدَأ ببسْم‌ِ اللهِ فَهُوَ أبْتَرٌ</w:t>
      </w:r>
      <w:r>
        <w:rPr>
          <w:rFonts w:hint="cs"/>
          <w:rtl/>
        </w:rPr>
        <w:t>&gt;.</w:t>
      </w:r>
      <w:r>
        <w:rPr>
          <w:rStyle w:val="FootnoteReference"/>
          <w:rFonts w:eastAsiaTheme="majorEastAsia"/>
          <w:sz w:val="24"/>
          <w:szCs w:val="24"/>
          <w:rtl/>
        </w:rPr>
        <w:footnoteReference w:id="1"/>
      </w:r>
      <w:r>
        <w:rPr>
          <w:rFonts w:hint="cs"/>
          <w:rtl/>
        </w:rPr>
        <w:t xml:space="preserve"> لهذا ينبغي أن نفتتح جميع ذلك بتسمية الله تعالى.. وفريضة </w:t>
      </w:r>
      <w:r>
        <w:rPr>
          <w:rFonts w:hint="cs"/>
          <w:rtl/>
        </w:rPr>
        <w:lastRenderedPageBreak/>
        <w:t>الحج وكذا العمرة مناسك عباديّة، تتضمن أقوالاً وأفعالاً، تُؤدى من قبل المسلمين في مواقع مباركة مختارة يتنقلون بينها؛ فهم أولى بالإكثار من قراءة البسملة؛ لكي يحظوا بذلك الفضل وبالتزين المذكور؛ إضافةً إلى ما لها من عطاء واسع وبركة دائمة..، فلهذا ولغيره غدت البسملة تحتلُّ مفاصل حياتنا، فنطمع في قراءتها، وبالذات في ابتداء كلّ فعل أو كلام، عملاً بالسنّة. والاستزادة مما يترتب عليها من أجر‌ٍ جزيل‌ٍ وثواب‌ٍ وفير‌ٍ، وصارت موضعَ اهتمام‌ٍ دائم‌ٍ، وموردَ أسئلةٍ عديدة، ها نحن نقف لنجيب عنها، بعد أن قدمنا في العدد السابق دراسة حول معنى الإله في الذكر الحكيم، علماً بأنّ البسملة تعدُّ جزءاً من كلّ سورة، من غير فرق بين سورة الحمد وغيرها، عند الإمامية. نعم أكثر الجمهور يعتبرونها جز</w:t>
      </w:r>
      <w:r>
        <w:rPr>
          <w:rFonts w:hint="cs"/>
          <w:rtl/>
          <w:lang w:bidi="ar-IQ"/>
        </w:rPr>
        <w:t>ءاً</w:t>
      </w:r>
      <w:r>
        <w:rPr>
          <w:rFonts w:hint="cs"/>
          <w:rtl/>
        </w:rPr>
        <w:t xml:space="preserve"> من سورة الحمد دون سائر السور؛ وللبحث فيه موضع آخر.</w:t>
      </w:r>
    </w:p>
    <w:p w:rsidR="00844291" w:rsidRPr="000A10F1" w:rsidRDefault="00844291" w:rsidP="00844291">
      <w:pPr>
        <w:pStyle w:val="Heading1"/>
        <w:rPr>
          <w:rtl/>
        </w:rPr>
      </w:pPr>
      <w:r w:rsidRPr="000A10F1">
        <w:rPr>
          <w:rFonts w:hint="cs"/>
          <w:rtl/>
        </w:rPr>
        <w:t>٭   ٭   ٭</w:t>
      </w:r>
    </w:p>
    <w:p w:rsidR="00844291" w:rsidRDefault="00844291" w:rsidP="00844291">
      <w:pPr>
        <w:pStyle w:val="Heading20"/>
      </w:pPr>
      <w:r>
        <w:rPr>
          <w:rFonts w:hint="cs"/>
          <w:rtl/>
        </w:rPr>
        <w:t xml:space="preserve">1. ما معنى الباء في قوله: </w:t>
      </w:r>
      <w:r>
        <w:rPr>
          <w:rFonts w:hint="cs"/>
        </w:rPr>
        <w:sym w:font="Zar75 Symbols" w:char="F029"/>
      </w:r>
      <w:r w:rsidRPr="00031092">
        <w:rPr>
          <w:rFonts w:cs="2  Arabic Style" w:hint="cs"/>
          <w:b w:val="0"/>
          <w:bCs w:val="0"/>
          <w:rtl/>
        </w:rPr>
        <w:t>بِسْمِ اللَّه</w:t>
      </w:r>
      <w:r>
        <w:rPr>
          <w:rFonts w:asciiTheme="minorHAnsi" w:hAnsiTheme="minorHAnsi"/>
        </w:rPr>
        <w:t xml:space="preserve"> </w:t>
      </w:r>
      <w:r>
        <w:rPr>
          <w:rFonts w:hint="cs"/>
        </w:rPr>
        <w:sym w:font="Zar75 Symbols" w:char="F028"/>
      </w:r>
      <w:r>
        <w:rPr>
          <w:rFonts w:hint="cs"/>
          <w:rtl/>
        </w:rPr>
        <w:t>؟</w:t>
      </w:r>
    </w:p>
    <w:p w:rsidR="00844291" w:rsidRPr="005B00EE" w:rsidRDefault="00844291" w:rsidP="00844291">
      <w:pPr>
        <w:rPr>
          <w:rtl/>
          <w:lang w:bidi="fa-IR"/>
        </w:rPr>
      </w:pPr>
      <w:r>
        <w:rPr>
          <w:rFonts w:hint="cs"/>
          <w:rtl/>
        </w:rPr>
        <w:t xml:space="preserve">الباء في قوله </w:t>
      </w:r>
      <w:r>
        <w:rPr>
          <w:rFonts w:hint="cs"/>
        </w:rPr>
        <w:sym w:font="Zar75 Symbols" w:char="F029"/>
      </w:r>
      <w:r w:rsidRPr="00031092">
        <w:rPr>
          <w:rFonts w:cs="2  Arabic Style" w:hint="cs"/>
          <w:b/>
          <w:bCs/>
          <w:rtl/>
        </w:rPr>
        <w:t>بِسْمِ اللَّه</w:t>
      </w:r>
      <w:r w:rsidRPr="00031092">
        <w:rPr>
          <w:rFonts w:asciiTheme="minorHAnsi" w:hAnsiTheme="minorHAnsi" w:cs="2  Arabic Style"/>
        </w:rPr>
        <w:t xml:space="preserve"> </w:t>
      </w:r>
      <w:r w:rsidRPr="00031092">
        <w:rPr>
          <w:rFonts w:cs="2  Arabic Style" w:hint="cs"/>
        </w:rPr>
        <w:sym w:font="Zar75 Symbols" w:char="F028"/>
      </w:r>
      <w:r>
        <w:rPr>
          <w:rFonts w:hint="cs"/>
          <w:rtl/>
          <w:lang w:bidi="fa-IR"/>
        </w:rPr>
        <w:t xml:space="preserve">للاستعانة، مثل قولك: كتبت بالقلم. وكأنّ المؤمن يستعين باسم الله الذي هو جامع للأسماء. ويشهد على ذلك قوله سبحانه في ثنايا سورة الحمد: </w:t>
      </w:r>
      <w:r>
        <w:rPr>
          <w:rFonts w:hint="cs"/>
        </w:rPr>
        <w:sym w:font="Zar75 Symbols" w:char="F029"/>
      </w:r>
      <w:r w:rsidRPr="005946C4">
        <w:rPr>
          <w:rFonts w:asciiTheme="minorHAnsi" w:hAnsiTheme="minorHAnsi" w:cs="2  Arabic Style" w:hint="cs"/>
          <w:rtl/>
        </w:rPr>
        <w:t>إ</w:t>
      </w:r>
      <w:r>
        <w:rPr>
          <w:rFonts w:asciiTheme="minorHAnsi" w:hAnsiTheme="minorHAnsi" w:cs="2  Arabic Style" w:hint="cs"/>
          <w:rtl/>
        </w:rPr>
        <w:t>ِ</w:t>
      </w:r>
      <w:r w:rsidRPr="005946C4">
        <w:rPr>
          <w:rFonts w:asciiTheme="minorHAnsi" w:hAnsiTheme="minorHAnsi" w:cs="2  Arabic Style" w:hint="cs"/>
          <w:rtl/>
        </w:rPr>
        <w:t>يّ</w:t>
      </w:r>
      <w:r>
        <w:rPr>
          <w:rFonts w:asciiTheme="minorHAnsi" w:hAnsiTheme="minorHAnsi" w:cs="2  Arabic Style" w:hint="cs"/>
          <w:rtl/>
        </w:rPr>
        <w:t>َ</w:t>
      </w:r>
      <w:r w:rsidRPr="005946C4">
        <w:rPr>
          <w:rFonts w:asciiTheme="minorHAnsi" w:hAnsiTheme="minorHAnsi" w:cs="2  Arabic Style" w:hint="cs"/>
          <w:rtl/>
        </w:rPr>
        <w:t>اك</w:t>
      </w:r>
      <w:r>
        <w:rPr>
          <w:rFonts w:asciiTheme="minorHAnsi" w:hAnsiTheme="minorHAnsi" w:cs="2  Arabic Style" w:hint="cs"/>
          <w:rtl/>
        </w:rPr>
        <w:t>َ</w:t>
      </w:r>
      <w:r w:rsidRPr="005946C4">
        <w:rPr>
          <w:rFonts w:asciiTheme="minorHAnsi" w:hAnsiTheme="minorHAnsi" w:cs="2  Arabic Style" w:hint="cs"/>
          <w:rtl/>
        </w:rPr>
        <w:t xml:space="preserve"> ن</w:t>
      </w:r>
      <w:r>
        <w:rPr>
          <w:rFonts w:asciiTheme="minorHAnsi" w:hAnsiTheme="minorHAnsi" w:cs="2  Arabic Style" w:hint="cs"/>
          <w:rtl/>
        </w:rPr>
        <w:t>َ</w:t>
      </w:r>
      <w:r w:rsidRPr="005946C4">
        <w:rPr>
          <w:rFonts w:asciiTheme="minorHAnsi" w:hAnsiTheme="minorHAnsi" w:cs="2  Arabic Style" w:hint="cs"/>
          <w:rtl/>
        </w:rPr>
        <w:t>ع</w:t>
      </w:r>
      <w:r>
        <w:rPr>
          <w:rFonts w:asciiTheme="minorHAnsi" w:hAnsiTheme="minorHAnsi" w:cs="2  Arabic Style" w:hint="cs"/>
          <w:rtl/>
        </w:rPr>
        <w:t>ْ</w:t>
      </w:r>
      <w:r w:rsidRPr="005946C4">
        <w:rPr>
          <w:rFonts w:asciiTheme="minorHAnsi" w:hAnsiTheme="minorHAnsi" w:cs="2  Arabic Style" w:hint="cs"/>
          <w:rtl/>
        </w:rPr>
        <w:t>ب</w:t>
      </w:r>
      <w:r>
        <w:rPr>
          <w:rFonts w:asciiTheme="minorHAnsi" w:hAnsiTheme="minorHAnsi" w:cs="2  Arabic Style" w:hint="cs"/>
          <w:rtl/>
        </w:rPr>
        <w:t>ُ</w:t>
      </w:r>
      <w:r w:rsidRPr="005946C4">
        <w:rPr>
          <w:rFonts w:asciiTheme="minorHAnsi" w:hAnsiTheme="minorHAnsi" w:cs="2  Arabic Style" w:hint="cs"/>
          <w:rtl/>
        </w:rPr>
        <w:t>د</w:t>
      </w:r>
      <w:r>
        <w:rPr>
          <w:rFonts w:asciiTheme="minorHAnsi" w:hAnsiTheme="minorHAnsi" w:cs="2  Arabic Style" w:hint="cs"/>
          <w:rtl/>
        </w:rPr>
        <w:t>ُ</w:t>
      </w:r>
      <w:r w:rsidRPr="005946C4">
        <w:rPr>
          <w:rFonts w:asciiTheme="minorHAnsi" w:hAnsiTheme="minorHAnsi" w:cs="2  Arabic Style" w:hint="cs"/>
          <w:rtl/>
        </w:rPr>
        <w:t xml:space="preserve"> و</w:t>
      </w:r>
      <w:r>
        <w:rPr>
          <w:rFonts w:asciiTheme="minorHAnsi" w:hAnsiTheme="minorHAnsi" w:cs="2  Arabic Style" w:hint="cs"/>
          <w:rtl/>
        </w:rPr>
        <w:t>َ</w:t>
      </w:r>
      <w:r w:rsidRPr="005946C4">
        <w:rPr>
          <w:rFonts w:asciiTheme="minorHAnsi" w:hAnsiTheme="minorHAnsi" w:cs="2  Arabic Style" w:hint="cs"/>
          <w:rtl/>
        </w:rPr>
        <w:t>إ</w:t>
      </w:r>
      <w:r>
        <w:rPr>
          <w:rFonts w:asciiTheme="minorHAnsi" w:hAnsiTheme="minorHAnsi" w:cs="2  Arabic Style" w:hint="cs"/>
          <w:rtl/>
        </w:rPr>
        <w:t>ِ</w:t>
      </w:r>
      <w:r w:rsidRPr="005946C4">
        <w:rPr>
          <w:rFonts w:asciiTheme="minorHAnsi" w:hAnsiTheme="minorHAnsi" w:cs="2  Arabic Style" w:hint="cs"/>
          <w:rtl/>
        </w:rPr>
        <w:t>يّ</w:t>
      </w:r>
      <w:r>
        <w:rPr>
          <w:rFonts w:asciiTheme="minorHAnsi" w:hAnsiTheme="minorHAnsi" w:cs="2  Arabic Style" w:hint="cs"/>
          <w:rtl/>
        </w:rPr>
        <w:t>َ</w:t>
      </w:r>
      <w:r w:rsidRPr="005946C4">
        <w:rPr>
          <w:rFonts w:asciiTheme="minorHAnsi" w:hAnsiTheme="minorHAnsi" w:cs="2  Arabic Style" w:hint="cs"/>
          <w:rtl/>
        </w:rPr>
        <w:t>اك</w:t>
      </w:r>
      <w:r>
        <w:rPr>
          <w:rFonts w:asciiTheme="minorHAnsi" w:hAnsiTheme="minorHAnsi" w:cs="2  Arabic Style" w:hint="cs"/>
          <w:rtl/>
        </w:rPr>
        <w:t>َ</w:t>
      </w:r>
      <w:r w:rsidRPr="005946C4">
        <w:rPr>
          <w:rFonts w:asciiTheme="minorHAnsi" w:hAnsiTheme="minorHAnsi" w:cs="2  Arabic Style" w:hint="cs"/>
          <w:rtl/>
        </w:rPr>
        <w:t xml:space="preserve"> ن</w:t>
      </w:r>
      <w:r>
        <w:rPr>
          <w:rFonts w:asciiTheme="minorHAnsi" w:hAnsiTheme="minorHAnsi" w:cs="2  Arabic Style" w:hint="cs"/>
          <w:rtl/>
        </w:rPr>
        <w:t>َ</w:t>
      </w:r>
      <w:r w:rsidRPr="005946C4">
        <w:rPr>
          <w:rFonts w:asciiTheme="minorHAnsi" w:hAnsiTheme="minorHAnsi" w:cs="2  Arabic Style" w:hint="cs"/>
          <w:rtl/>
        </w:rPr>
        <w:t>س</w:t>
      </w:r>
      <w:r>
        <w:rPr>
          <w:rFonts w:asciiTheme="minorHAnsi" w:hAnsiTheme="minorHAnsi" w:cs="2  Arabic Style" w:hint="cs"/>
          <w:rtl/>
        </w:rPr>
        <w:t>ْ</w:t>
      </w:r>
      <w:r w:rsidRPr="005946C4">
        <w:rPr>
          <w:rFonts w:asciiTheme="minorHAnsi" w:hAnsiTheme="minorHAnsi" w:cs="2  Arabic Style" w:hint="cs"/>
          <w:rtl/>
        </w:rPr>
        <w:t>ت</w:t>
      </w:r>
      <w:r>
        <w:rPr>
          <w:rFonts w:asciiTheme="minorHAnsi" w:hAnsiTheme="minorHAnsi" w:cs="2  Arabic Style" w:hint="cs"/>
          <w:rtl/>
        </w:rPr>
        <w:t>َ</w:t>
      </w:r>
      <w:r w:rsidRPr="005946C4">
        <w:rPr>
          <w:rFonts w:asciiTheme="minorHAnsi" w:hAnsiTheme="minorHAnsi" w:cs="2  Arabic Style" w:hint="cs"/>
          <w:rtl/>
        </w:rPr>
        <w:t>ع</w:t>
      </w:r>
      <w:r>
        <w:rPr>
          <w:rFonts w:asciiTheme="minorHAnsi" w:hAnsiTheme="minorHAnsi" w:cs="2  Arabic Style" w:hint="cs"/>
          <w:rtl/>
        </w:rPr>
        <w:t>ِ</w:t>
      </w:r>
      <w:r w:rsidRPr="005946C4">
        <w:rPr>
          <w:rFonts w:asciiTheme="minorHAnsi" w:hAnsiTheme="minorHAnsi" w:cs="2  Arabic Style" w:hint="cs"/>
          <w:rtl/>
        </w:rPr>
        <w:t>ين</w:t>
      </w:r>
      <w:r>
        <w:rPr>
          <w:rFonts w:asciiTheme="minorHAnsi" w:hAnsiTheme="minorHAnsi" w:cs="2  Arabic Style" w:hint="cs"/>
          <w:rtl/>
        </w:rPr>
        <w:t>ُ</w:t>
      </w:r>
      <w:r>
        <w:rPr>
          <w:rFonts w:hint="cs"/>
        </w:rPr>
        <w:sym w:font="Zar75 Symbols" w:char="F028"/>
      </w:r>
      <w:r>
        <w:rPr>
          <w:rFonts w:hint="cs"/>
          <w:rtl/>
          <w:lang w:bidi="fa-IR"/>
        </w:rPr>
        <w:t>، ويؤيده أيضاً قول النبي</w:t>
      </w:r>
      <w:r>
        <w:rPr>
          <w:rFonts w:hint="cs"/>
          <w:lang w:bidi="fa-IR"/>
        </w:rPr>
        <w:sym w:font="Zar75 Symbols" w:char="F039"/>
      </w:r>
      <w:r>
        <w:rPr>
          <w:rFonts w:hint="cs"/>
          <w:rtl/>
          <w:lang w:bidi="fa-IR"/>
        </w:rPr>
        <w:t>: &lt;</w:t>
      </w:r>
      <w:r w:rsidRPr="00A809C6">
        <w:rPr>
          <w:rFonts w:cs="2  Arabic Style" w:hint="cs"/>
          <w:rtl/>
          <w:lang w:bidi="fa-IR"/>
        </w:rPr>
        <w:t xml:space="preserve"> ك</w:t>
      </w:r>
      <w:r>
        <w:rPr>
          <w:rFonts w:cs="2  Arabic Style" w:hint="cs"/>
          <w:rtl/>
          <w:lang w:bidi="fa-IR"/>
        </w:rPr>
        <w:t>ُ</w:t>
      </w:r>
      <w:r w:rsidRPr="00A809C6">
        <w:rPr>
          <w:rFonts w:cs="2  Arabic Style" w:hint="cs"/>
          <w:rtl/>
          <w:lang w:bidi="fa-IR"/>
        </w:rPr>
        <w:t>لّ</w:t>
      </w:r>
      <w:r>
        <w:rPr>
          <w:rFonts w:cs="2  Arabic Style" w:hint="cs"/>
          <w:rtl/>
          <w:lang w:bidi="fa-IR"/>
        </w:rPr>
        <w:t>ُ</w:t>
      </w:r>
      <w:r w:rsidRPr="00A809C6">
        <w:rPr>
          <w:rFonts w:cs="2  Arabic Style" w:hint="cs"/>
          <w:rtl/>
          <w:lang w:bidi="fa-IR"/>
        </w:rPr>
        <w:t xml:space="preserve"> أ</w:t>
      </w:r>
      <w:r>
        <w:rPr>
          <w:rFonts w:cs="2  Arabic Style" w:hint="cs"/>
          <w:rtl/>
          <w:lang w:bidi="fa-IR"/>
        </w:rPr>
        <w:t>َ</w:t>
      </w:r>
      <w:r w:rsidRPr="00A809C6">
        <w:rPr>
          <w:rFonts w:cs="2  Arabic Style" w:hint="cs"/>
          <w:rtl/>
          <w:lang w:bidi="fa-IR"/>
        </w:rPr>
        <w:t>م</w:t>
      </w:r>
      <w:r>
        <w:rPr>
          <w:rFonts w:cs="2  Arabic Style" w:hint="cs"/>
          <w:rtl/>
          <w:lang w:bidi="fa-IR"/>
        </w:rPr>
        <w:t>ْ</w:t>
      </w:r>
      <w:r w:rsidRPr="00A809C6">
        <w:rPr>
          <w:rFonts w:cs="2  Arabic Style" w:hint="cs"/>
          <w:rtl/>
          <w:lang w:bidi="fa-IR"/>
        </w:rPr>
        <w:t>ر</w:t>
      </w:r>
      <w:r>
        <w:rPr>
          <w:rFonts w:cs="2  Arabic Style" w:hint="cs"/>
          <w:rtl/>
          <w:lang w:bidi="fa-IR"/>
        </w:rPr>
        <w:t>ٍ</w:t>
      </w:r>
      <w:r w:rsidRPr="00A809C6">
        <w:rPr>
          <w:rFonts w:cs="2  Arabic Style" w:hint="cs"/>
          <w:rtl/>
          <w:lang w:bidi="fa-IR"/>
        </w:rPr>
        <w:t xml:space="preserve"> ذ</w:t>
      </w:r>
      <w:r>
        <w:rPr>
          <w:rFonts w:cs="2  Arabic Style" w:hint="cs"/>
          <w:rtl/>
          <w:lang w:bidi="fa-IR"/>
        </w:rPr>
        <w:t>ِ</w:t>
      </w:r>
      <w:r w:rsidRPr="00A809C6">
        <w:rPr>
          <w:rFonts w:cs="2  Arabic Style" w:hint="cs"/>
          <w:rtl/>
          <w:lang w:bidi="fa-IR"/>
        </w:rPr>
        <w:t>ي ب</w:t>
      </w:r>
      <w:r>
        <w:rPr>
          <w:rFonts w:cs="2  Arabic Style" w:hint="cs"/>
          <w:rtl/>
          <w:lang w:bidi="fa-IR"/>
        </w:rPr>
        <w:t>َ</w:t>
      </w:r>
      <w:r w:rsidRPr="00A809C6">
        <w:rPr>
          <w:rFonts w:cs="2  Arabic Style" w:hint="cs"/>
          <w:rtl/>
          <w:lang w:bidi="fa-IR"/>
        </w:rPr>
        <w:t>ال</w:t>
      </w:r>
      <w:r>
        <w:rPr>
          <w:rFonts w:cs="2  Arabic Style" w:hint="cs"/>
          <w:rtl/>
          <w:lang w:bidi="fa-IR"/>
        </w:rPr>
        <w:t>ٍ</w:t>
      </w:r>
      <w:r w:rsidRPr="00A809C6">
        <w:rPr>
          <w:rFonts w:cs="2  Arabic Style" w:hint="cs"/>
          <w:rtl/>
          <w:lang w:bidi="fa-IR"/>
        </w:rPr>
        <w:t xml:space="preserve"> ل</w:t>
      </w:r>
      <w:r>
        <w:rPr>
          <w:rFonts w:cs="2  Arabic Style" w:hint="cs"/>
          <w:rtl/>
          <w:lang w:bidi="fa-IR"/>
        </w:rPr>
        <w:t>َ</w:t>
      </w:r>
      <w:r w:rsidRPr="00A809C6">
        <w:rPr>
          <w:rFonts w:cs="2  Arabic Style" w:hint="cs"/>
          <w:rtl/>
          <w:lang w:bidi="fa-IR"/>
        </w:rPr>
        <w:t>م</w:t>
      </w:r>
      <w:r>
        <w:rPr>
          <w:rFonts w:cs="2  Arabic Style" w:hint="cs"/>
          <w:rtl/>
          <w:lang w:bidi="fa-IR"/>
        </w:rPr>
        <w:t>ْ</w:t>
      </w:r>
      <w:r w:rsidRPr="00A809C6">
        <w:rPr>
          <w:rFonts w:cs="2  Arabic Style" w:hint="cs"/>
          <w:rtl/>
          <w:lang w:bidi="fa-IR"/>
        </w:rPr>
        <w:t xml:space="preserve"> ي</w:t>
      </w:r>
      <w:r>
        <w:rPr>
          <w:rFonts w:cs="2  Arabic Style" w:hint="cs"/>
          <w:rtl/>
          <w:lang w:bidi="fa-IR"/>
        </w:rPr>
        <w:t>ُ</w:t>
      </w:r>
      <w:r w:rsidRPr="00A809C6">
        <w:rPr>
          <w:rFonts w:cs="2  Arabic Style" w:hint="cs"/>
          <w:rtl/>
          <w:lang w:bidi="fa-IR"/>
        </w:rPr>
        <w:t>ب</w:t>
      </w:r>
      <w:r>
        <w:rPr>
          <w:rFonts w:cs="2  Arabic Style" w:hint="cs"/>
          <w:rtl/>
          <w:lang w:bidi="fa-IR"/>
        </w:rPr>
        <w:t>ْتَ</w:t>
      </w:r>
      <w:r w:rsidRPr="00A809C6">
        <w:rPr>
          <w:rFonts w:cs="2  Arabic Style" w:hint="cs"/>
          <w:rtl/>
          <w:lang w:bidi="fa-IR"/>
        </w:rPr>
        <w:t>د</w:t>
      </w:r>
      <w:r>
        <w:rPr>
          <w:rFonts w:cs="2  Arabic Style" w:hint="cs"/>
          <w:rtl/>
          <w:lang w:bidi="fa-IR"/>
        </w:rPr>
        <w:t>َ</w:t>
      </w:r>
      <w:r w:rsidRPr="00A809C6">
        <w:rPr>
          <w:rFonts w:cs="2  Arabic Style" w:hint="cs"/>
          <w:rtl/>
          <w:lang w:bidi="fa-IR"/>
        </w:rPr>
        <w:t>أ</w:t>
      </w:r>
      <w:r>
        <w:rPr>
          <w:rFonts w:cs="2  Arabic Style" w:hint="cs"/>
          <w:rtl/>
          <w:lang w:bidi="fa-IR"/>
        </w:rPr>
        <w:t>ْ</w:t>
      </w:r>
      <w:r w:rsidRPr="00A809C6">
        <w:rPr>
          <w:rFonts w:cs="2  Arabic Style" w:hint="cs"/>
          <w:rtl/>
          <w:lang w:bidi="fa-IR"/>
        </w:rPr>
        <w:t xml:space="preserve"> ب</w:t>
      </w:r>
      <w:r>
        <w:rPr>
          <w:rFonts w:cs="2  Arabic Style" w:hint="cs"/>
          <w:rtl/>
          <w:lang w:bidi="fa-IR"/>
        </w:rPr>
        <w:t>ِ</w:t>
      </w:r>
      <w:r w:rsidRPr="00A809C6">
        <w:rPr>
          <w:rFonts w:cs="2  Arabic Style" w:hint="cs"/>
          <w:rtl/>
          <w:lang w:bidi="fa-IR"/>
        </w:rPr>
        <w:t>ب</w:t>
      </w:r>
      <w:r>
        <w:rPr>
          <w:rFonts w:cs="2  Arabic Style" w:hint="cs"/>
          <w:rtl/>
          <w:lang w:bidi="fa-IR"/>
        </w:rPr>
        <w:t>ِ</w:t>
      </w:r>
      <w:r w:rsidRPr="00A809C6">
        <w:rPr>
          <w:rFonts w:cs="2  Arabic Style" w:hint="cs"/>
          <w:rtl/>
          <w:lang w:bidi="fa-IR"/>
        </w:rPr>
        <w:t>س</w:t>
      </w:r>
      <w:r>
        <w:rPr>
          <w:rFonts w:cs="2  Arabic Style" w:hint="cs"/>
          <w:rtl/>
          <w:lang w:bidi="fa-IR"/>
        </w:rPr>
        <w:t>ْ</w:t>
      </w:r>
      <w:r w:rsidRPr="00A809C6">
        <w:rPr>
          <w:rFonts w:cs="2  Arabic Style" w:hint="cs"/>
          <w:rtl/>
          <w:lang w:bidi="fa-IR"/>
        </w:rPr>
        <w:t>م</w:t>
      </w:r>
      <w:r>
        <w:rPr>
          <w:rFonts w:cs="2  Arabic Style" w:hint="cs"/>
          <w:rtl/>
          <w:lang w:bidi="fa-IR"/>
        </w:rPr>
        <w:t>ِ</w:t>
      </w:r>
      <w:r w:rsidRPr="00A809C6">
        <w:rPr>
          <w:rFonts w:cs="2  Arabic Style" w:hint="cs"/>
          <w:rtl/>
          <w:lang w:bidi="fa-IR"/>
        </w:rPr>
        <w:t xml:space="preserve"> الل</w:t>
      </w:r>
      <w:r>
        <w:rPr>
          <w:rFonts w:cs="2  Arabic Style" w:hint="cs"/>
          <w:rtl/>
          <w:lang w:bidi="fa-IR"/>
        </w:rPr>
        <w:t>َّ</w:t>
      </w:r>
      <w:r w:rsidRPr="00A809C6">
        <w:rPr>
          <w:rFonts w:cs="2  Arabic Style" w:hint="cs"/>
          <w:rtl/>
          <w:lang w:bidi="fa-IR"/>
        </w:rPr>
        <w:t>ه</w:t>
      </w:r>
      <w:r>
        <w:rPr>
          <w:rFonts w:cs="2  Arabic Style" w:hint="cs"/>
          <w:rtl/>
          <w:lang w:bidi="fa-IR"/>
        </w:rPr>
        <w:t>ِ</w:t>
      </w:r>
      <w:r w:rsidRPr="00A809C6">
        <w:rPr>
          <w:rFonts w:cs="2  Arabic Style" w:hint="cs"/>
          <w:rtl/>
          <w:lang w:bidi="fa-IR"/>
        </w:rPr>
        <w:t xml:space="preserve"> ف</w:t>
      </w:r>
      <w:r>
        <w:rPr>
          <w:rFonts w:cs="2  Arabic Style" w:hint="cs"/>
          <w:rtl/>
          <w:lang w:bidi="fa-IR"/>
        </w:rPr>
        <w:t>َ</w:t>
      </w:r>
      <w:r w:rsidRPr="00A809C6">
        <w:rPr>
          <w:rFonts w:cs="2  Arabic Style" w:hint="cs"/>
          <w:rtl/>
          <w:lang w:bidi="fa-IR"/>
        </w:rPr>
        <w:t>ه</w:t>
      </w:r>
      <w:r>
        <w:rPr>
          <w:rFonts w:cs="2  Arabic Style" w:hint="cs"/>
          <w:rtl/>
          <w:lang w:bidi="fa-IR"/>
        </w:rPr>
        <w:t>ُ</w:t>
      </w:r>
      <w:r w:rsidRPr="00A809C6">
        <w:rPr>
          <w:rFonts w:cs="2  Arabic Style" w:hint="cs"/>
          <w:rtl/>
          <w:lang w:bidi="fa-IR"/>
        </w:rPr>
        <w:t>و</w:t>
      </w:r>
      <w:r>
        <w:rPr>
          <w:rFonts w:cs="2  Arabic Style" w:hint="cs"/>
          <w:rtl/>
          <w:lang w:bidi="fa-IR"/>
        </w:rPr>
        <w:t>َ</w:t>
      </w:r>
      <w:r w:rsidRPr="00A809C6">
        <w:rPr>
          <w:rFonts w:cs="2  Arabic Style" w:hint="cs"/>
          <w:rtl/>
          <w:lang w:bidi="fa-IR"/>
        </w:rPr>
        <w:t xml:space="preserve"> أ</w:t>
      </w:r>
      <w:r>
        <w:rPr>
          <w:rFonts w:cs="2  Arabic Style" w:hint="cs"/>
          <w:rtl/>
          <w:lang w:bidi="fa-IR"/>
        </w:rPr>
        <w:t>َ</w:t>
      </w:r>
      <w:r w:rsidRPr="00A809C6">
        <w:rPr>
          <w:rFonts w:cs="2  Arabic Style" w:hint="cs"/>
          <w:rtl/>
          <w:lang w:bidi="fa-IR"/>
        </w:rPr>
        <w:t>ب</w:t>
      </w:r>
      <w:r>
        <w:rPr>
          <w:rFonts w:cs="2  Arabic Style" w:hint="cs"/>
          <w:rtl/>
          <w:lang w:bidi="fa-IR"/>
        </w:rPr>
        <w:t>ْ</w:t>
      </w:r>
      <w:r w:rsidRPr="00A809C6">
        <w:rPr>
          <w:rFonts w:cs="2  Arabic Style" w:hint="cs"/>
          <w:rtl/>
          <w:lang w:bidi="fa-IR"/>
        </w:rPr>
        <w:t>ت</w:t>
      </w:r>
      <w:r>
        <w:rPr>
          <w:rFonts w:cs="2  Arabic Style" w:hint="cs"/>
          <w:rtl/>
          <w:lang w:bidi="fa-IR"/>
        </w:rPr>
        <w:t>َ</w:t>
      </w:r>
      <w:r w:rsidRPr="00A809C6">
        <w:rPr>
          <w:rFonts w:cs="2  Arabic Style" w:hint="cs"/>
          <w:rtl/>
          <w:lang w:bidi="fa-IR"/>
        </w:rPr>
        <w:t>ر</w:t>
      </w:r>
      <w:r>
        <w:rPr>
          <w:rFonts w:cs="2  Arabic Style" w:hint="cs"/>
          <w:rtl/>
          <w:lang w:bidi="fa-IR"/>
        </w:rPr>
        <w:t>ٌ</w:t>
      </w:r>
      <w:r>
        <w:rPr>
          <w:rFonts w:hint="cs"/>
          <w:rtl/>
          <w:lang w:bidi="fa-IR"/>
        </w:rPr>
        <w:t>&gt;.</w:t>
      </w:r>
    </w:p>
    <w:p w:rsidR="00844291" w:rsidRDefault="00844291" w:rsidP="00844291">
      <w:pPr>
        <w:rPr>
          <w:rtl/>
          <w:lang w:bidi="fa-IR"/>
        </w:rPr>
      </w:pPr>
      <w:r w:rsidRPr="003869B9">
        <w:rPr>
          <w:rFonts w:hint="cs"/>
          <w:b/>
          <w:bCs/>
          <w:rtl/>
          <w:lang w:bidi="fa-IR"/>
        </w:rPr>
        <w:lastRenderedPageBreak/>
        <w:t>وجه الدلالة:</w:t>
      </w:r>
      <w:r w:rsidRPr="003869B9">
        <w:rPr>
          <w:rFonts w:hint="cs"/>
          <w:rtl/>
          <w:lang w:bidi="fa-IR"/>
        </w:rPr>
        <w:t xml:space="preserve"> أنّ المؤمن الواعي</w:t>
      </w:r>
      <w:r>
        <w:rPr>
          <w:rFonts w:hint="cs"/>
          <w:rtl/>
          <w:lang w:bidi="fa-IR"/>
        </w:rPr>
        <w:t xml:space="preserve"> الذي ينظر بعين المعرفة، يعلم أنّ لكلّ شيء أسباباً وعللاً، فهو يهيّئها وعندما يبدأ بالعمل يستفتحه بقوله: </w:t>
      </w:r>
      <w:r>
        <w:rPr>
          <w:rFonts w:hint="cs"/>
          <w:lang w:bidi="fa-IR"/>
        </w:rPr>
        <w:sym w:font="Zar75 Symbols" w:char="F029"/>
      </w:r>
      <w:r w:rsidRPr="00F947A4">
        <w:rPr>
          <w:rFonts w:cs="2  Arabic Style" w:hint="cs"/>
          <w:rtl/>
          <w:lang w:bidi="fa-IR"/>
        </w:rPr>
        <w:t>ب</w:t>
      </w:r>
      <w:r>
        <w:rPr>
          <w:rFonts w:cs="2  Arabic Style" w:hint="cs"/>
          <w:rtl/>
          <w:lang w:bidi="fa-IR"/>
        </w:rPr>
        <w:t>ِ</w:t>
      </w:r>
      <w:r w:rsidRPr="00F947A4">
        <w:rPr>
          <w:rFonts w:cs="2  Arabic Style" w:hint="cs"/>
          <w:rtl/>
          <w:lang w:bidi="fa-IR"/>
        </w:rPr>
        <w:t>س</w:t>
      </w:r>
      <w:r>
        <w:rPr>
          <w:rFonts w:cs="2  Arabic Style" w:hint="cs"/>
          <w:rtl/>
          <w:lang w:bidi="fa-IR"/>
        </w:rPr>
        <w:t>ْ</w:t>
      </w:r>
      <w:r w:rsidRPr="00F947A4">
        <w:rPr>
          <w:rFonts w:cs="2  Arabic Style" w:hint="cs"/>
          <w:rtl/>
          <w:lang w:bidi="fa-IR"/>
        </w:rPr>
        <w:t>م</w:t>
      </w:r>
      <w:r>
        <w:rPr>
          <w:rFonts w:cs="2  Arabic Style" w:hint="cs"/>
          <w:rtl/>
          <w:lang w:bidi="fa-IR"/>
        </w:rPr>
        <w:t>ِ</w:t>
      </w:r>
      <w:r w:rsidRPr="00F947A4">
        <w:rPr>
          <w:rFonts w:cs="2  Arabic Style" w:hint="cs"/>
          <w:rtl/>
          <w:lang w:bidi="fa-IR"/>
        </w:rPr>
        <w:t xml:space="preserve"> الل</w:t>
      </w:r>
      <w:r>
        <w:rPr>
          <w:rFonts w:cs="2  Arabic Style" w:hint="cs"/>
          <w:rtl/>
          <w:lang w:bidi="fa-IR"/>
        </w:rPr>
        <w:t>َّ</w:t>
      </w:r>
      <w:r w:rsidRPr="00F947A4">
        <w:rPr>
          <w:rFonts w:cs="2  Arabic Style" w:hint="cs"/>
          <w:rtl/>
          <w:lang w:bidi="fa-IR"/>
        </w:rPr>
        <w:t>ه</w:t>
      </w:r>
      <w:r>
        <w:rPr>
          <w:rFonts w:cs="2  Arabic Style" w:hint="cs"/>
          <w:rtl/>
          <w:lang w:bidi="fa-IR"/>
        </w:rPr>
        <w:t>ِ</w:t>
      </w:r>
      <w:r w:rsidRPr="00F947A4">
        <w:rPr>
          <w:rFonts w:cs="2  Arabic Style" w:hint="cs"/>
          <w:rtl/>
          <w:lang w:bidi="fa-IR"/>
        </w:rPr>
        <w:t xml:space="preserve"> الر</w:t>
      </w:r>
      <w:r>
        <w:rPr>
          <w:rFonts w:cs="2  Arabic Style" w:hint="cs"/>
          <w:rtl/>
          <w:lang w:bidi="fa-IR"/>
        </w:rPr>
        <w:t>َّ</w:t>
      </w:r>
      <w:r w:rsidRPr="00F947A4">
        <w:rPr>
          <w:rFonts w:cs="2  Arabic Style" w:hint="cs"/>
          <w:rtl/>
          <w:lang w:bidi="fa-IR"/>
        </w:rPr>
        <w:t>ح</w:t>
      </w:r>
      <w:r>
        <w:rPr>
          <w:rFonts w:cs="2  Arabic Style" w:hint="cs"/>
          <w:rtl/>
          <w:lang w:bidi="fa-IR"/>
        </w:rPr>
        <w:t>ْ</w:t>
      </w:r>
      <w:r w:rsidRPr="00F947A4">
        <w:rPr>
          <w:rFonts w:cs="2  Arabic Style" w:hint="cs"/>
          <w:rtl/>
          <w:lang w:bidi="fa-IR"/>
        </w:rPr>
        <w:t>م</w:t>
      </w:r>
      <w:r>
        <w:rPr>
          <w:rFonts w:cs="2  Arabic Style" w:hint="cs"/>
          <w:rtl/>
          <w:lang w:bidi="fa-IR"/>
        </w:rPr>
        <w:t>َ</w:t>
      </w:r>
      <w:r w:rsidRPr="00F947A4">
        <w:rPr>
          <w:rFonts w:cs="2  Arabic Style" w:hint="cs"/>
          <w:rtl/>
          <w:lang w:bidi="fa-IR"/>
        </w:rPr>
        <w:t>ن</w:t>
      </w:r>
      <w:r>
        <w:rPr>
          <w:rFonts w:cs="2  Arabic Style" w:hint="cs"/>
          <w:rtl/>
          <w:lang w:bidi="fa-IR"/>
        </w:rPr>
        <w:t>ِ</w:t>
      </w:r>
      <w:r w:rsidRPr="00F947A4">
        <w:rPr>
          <w:rFonts w:cs="2  Arabic Style" w:hint="cs"/>
          <w:rtl/>
          <w:lang w:bidi="fa-IR"/>
        </w:rPr>
        <w:t xml:space="preserve"> الر</w:t>
      </w:r>
      <w:r>
        <w:rPr>
          <w:rFonts w:cs="2  Arabic Style" w:hint="cs"/>
          <w:rtl/>
          <w:lang w:bidi="fa-IR"/>
        </w:rPr>
        <w:t>َّ</w:t>
      </w:r>
      <w:r w:rsidRPr="00F947A4">
        <w:rPr>
          <w:rFonts w:cs="2  Arabic Style" w:hint="cs"/>
          <w:rtl/>
          <w:lang w:bidi="fa-IR"/>
        </w:rPr>
        <w:t>ح</w:t>
      </w:r>
      <w:r>
        <w:rPr>
          <w:rFonts w:cs="2  Arabic Style" w:hint="cs"/>
          <w:rtl/>
          <w:lang w:bidi="fa-IR"/>
        </w:rPr>
        <w:t>ِ</w:t>
      </w:r>
      <w:r w:rsidRPr="00F947A4">
        <w:rPr>
          <w:rFonts w:cs="2  Arabic Style" w:hint="cs"/>
          <w:rtl/>
          <w:lang w:bidi="fa-IR"/>
        </w:rPr>
        <w:t>يم</w:t>
      </w:r>
      <w:r>
        <w:rPr>
          <w:rFonts w:cs="2  Arabic Style" w:hint="cs"/>
          <w:rtl/>
          <w:lang w:bidi="fa-IR"/>
        </w:rPr>
        <w:t>ِ</w:t>
      </w:r>
      <w:r w:rsidRPr="008B68CD">
        <w:rPr>
          <w:rFonts w:cs="2  Arabic Style" w:hint="cs"/>
          <w:lang w:bidi="fa-IR"/>
        </w:rPr>
        <w:sym w:font="Zar75 Symbols" w:char="F028"/>
      </w:r>
      <w:r>
        <w:rPr>
          <w:rFonts w:hint="cs"/>
          <w:rtl/>
          <w:lang w:bidi="fa-IR"/>
        </w:rPr>
        <w:t>، أي أستعين باسمك في إنجاز عملي باستعمال هذه المقدمات والأسباب للحصول على مرادي.</w:t>
      </w:r>
    </w:p>
    <w:p w:rsidR="00844291" w:rsidRDefault="00844291" w:rsidP="00844291">
      <w:pPr>
        <w:pStyle w:val="Heading20"/>
        <w:rPr>
          <w:rtl/>
          <w:lang w:bidi="fa-IR"/>
        </w:rPr>
      </w:pPr>
      <w:r>
        <w:rPr>
          <w:rFonts w:hint="cs"/>
          <w:rtl/>
          <w:lang w:bidi="fa-IR"/>
        </w:rPr>
        <w:t>2. ما هو سبب حذف الهمزة عند الكتابة؟</w:t>
      </w:r>
    </w:p>
    <w:p w:rsidR="00844291" w:rsidRDefault="00844291" w:rsidP="00844291">
      <w:pPr>
        <w:rPr>
          <w:rFonts w:cs="2  Arabic Style"/>
          <w:rtl/>
          <w:lang w:bidi="fa-IR"/>
        </w:rPr>
      </w:pPr>
      <w:r>
        <w:rPr>
          <w:rFonts w:hint="cs"/>
          <w:rtl/>
          <w:lang w:bidi="fa-IR"/>
        </w:rPr>
        <w:t xml:space="preserve">قد دخل حرف الجرّ على الإسم، والهمزة فيه همزة وصل تسقط عند التلفظ، ولكنّها تكتب شأن كلّ همزة وصل؛ فعلى ذلك يجب أن تكتب بالنحو التالي: </w:t>
      </w:r>
      <w:r>
        <w:rPr>
          <w:rFonts w:hint="cs"/>
          <w:lang w:bidi="fa-IR"/>
        </w:rPr>
        <w:sym w:font="Zar75 Symbols" w:char="F029"/>
      </w:r>
      <w:r w:rsidRPr="00F947A4">
        <w:rPr>
          <w:rFonts w:cs="2  Arabic Style" w:hint="cs"/>
          <w:rtl/>
          <w:lang w:bidi="fa-IR"/>
        </w:rPr>
        <w:t>باسم اللَّه الرحمن الرحيم</w:t>
      </w:r>
      <w:r w:rsidRPr="008B68CD">
        <w:rPr>
          <w:rFonts w:cs="2  Arabic Style" w:hint="cs"/>
          <w:lang w:bidi="fa-IR"/>
        </w:rPr>
        <w:sym w:font="Zar75 Symbols" w:char="F028"/>
      </w:r>
      <w:r>
        <w:rPr>
          <w:rFonts w:hint="cs"/>
          <w:rtl/>
          <w:lang w:bidi="fa-IR"/>
        </w:rPr>
        <w:t xml:space="preserve">، كما هو الحال في قوله تعالى: </w:t>
      </w:r>
      <w:r>
        <w:rPr>
          <w:rFonts w:hint="cs"/>
          <w:lang w:bidi="fa-IR"/>
        </w:rPr>
        <w:sym w:font="Zar75 Symbols" w:char="F029"/>
      </w:r>
      <w:r>
        <w:rPr>
          <w:rFonts w:cs="2  Arabic Style" w:hint="cs"/>
          <w:rtl/>
          <w:lang w:bidi="fa-IR"/>
        </w:rPr>
        <w:t xml:space="preserve">إقْرَأْ </w:t>
      </w:r>
      <w:r w:rsidRPr="00A551D6">
        <w:rPr>
          <w:rFonts w:cs="2  Arabic Style" w:hint="cs"/>
          <w:rtl/>
          <w:lang w:bidi="fa-IR"/>
        </w:rPr>
        <w:t>ب</w:t>
      </w:r>
      <w:r>
        <w:rPr>
          <w:rFonts w:cs="2  Arabic Style" w:hint="cs"/>
          <w:rtl/>
          <w:lang w:bidi="fa-IR"/>
        </w:rPr>
        <w:t>ِا</w:t>
      </w:r>
      <w:r w:rsidRPr="00A551D6">
        <w:rPr>
          <w:rFonts w:cs="2  Arabic Style" w:hint="cs"/>
          <w:rtl/>
          <w:lang w:bidi="fa-IR"/>
        </w:rPr>
        <w:t>س</w:t>
      </w:r>
      <w:r>
        <w:rPr>
          <w:rFonts w:cs="2  Arabic Style" w:hint="cs"/>
          <w:rtl/>
          <w:lang w:bidi="fa-IR"/>
        </w:rPr>
        <w:t>ْ</w:t>
      </w:r>
      <w:r w:rsidRPr="00A551D6">
        <w:rPr>
          <w:rFonts w:cs="2  Arabic Style" w:hint="cs"/>
          <w:rtl/>
          <w:lang w:bidi="fa-IR"/>
        </w:rPr>
        <w:t>م</w:t>
      </w:r>
      <w:r>
        <w:rPr>
          <w:rFonts w:cs="2  Arabic Style" w:hint="cs"/>
          <w:rtl/>
          <w:lang w:bidi="fa-IR"/>
        </w:rPr>
        <w:t>ِ</w:t>
      </w:r>
      <w:r w:rsidRPr="00A551D6">
        <w:rPr>
          <w:rFonts w:cs="2  Arabic Style" w:hint="cs"/>
          <w:rtl/>
          <w:lang w:bidi="fa-IR"/>
        </w:rPr>
        <w:t xml:space="preserve"> </w:t>
      </w:r>
      <w:r>
        <w:rPr>
          <w:rFonts w:cs="2  Arabic Style" w:hint="cs"/>
          <w:rtl/>
          <w:lang w:bidi="fa-IR"/>
        </w:rPr>
        <w:t>رَبِّكَ الَّذِي خَلَقَ</w:t>
      </w:r>
      <w:r w:rsidRPr="008B68CD">
        <w:rPr>
          <w:rFonts w:cs="2  Arabic Style" w:hint="cs"/>
          <w:lang w:bidi="fa-IR"/>
        </w:rPr>
        <w:sym w:font="Zar75 Symbols" w:char="F028"/>
      </w:r>
      <w:r>
        <w:rPr>
          <w:rFonts w:hint="cs"/>
          <w:rtl/>
          <w:lang w:bidi="fa-IR"/>
        </w:rPr>
        <w:t>،</w:t>
      </w:r>
      <w:r>
        <w:rPr>
          <w:rStyle w:val="FootnoteReference"/>
          <w:rtl/>
          <w:lang w:bidi="fa-IR"/>
        </w:rPr>
        <w:footnoteReference w:id="2"/>
      </w:r>
      <w:r>
        <w:rPr>
          <w:rFonts w:hint="cs"/>
          <w:rtl/>
          <w:lang w:bidi="fa-IR"/>
        </w:rPr>
        <w:t xml:space="preserve"> وقوله: </w:t>
      </w:r>
      <w:r>
        <w:rPr>
          <w:rFonts w:hint="cs"/>
          <w:lang w:bidi="fa-IR"/>
        </w:rPr>
        <w:sym w:font="Zar75 Symbols" w:char="F029"/>
      </w:r>
      <w:r>
        <w:rPr>
          <w:rFonts w:cs="2  Arabic Style" w:hint="cs"/>
          <w:rtl/>
          <w:lang w:bidi="fa-IR"/>
        </w:rPr>
        <w:t xml:space="preserve">فَسَبِّحْ </w:t>
      </w:r>
      <w:r w:rsidRPr="00A551D6">
        <w:rPr>
          <w:rFonts w:cs="2  Arabic Style" w:hint="cs"/>
          <w:rtl/>
          <w:lang w:bidi="fa-IR"/>
        </w:rPr>
        <w:t>ب</w:t>
      </w:r>
      <w:r>
        <w:rPr>
          <w:rFonts w:cs="2  Arabic Style" w:hint="cs"/>
          <w:rtl/>
          <w:lang w:bidi="fa-IR"/>
        </w:rPr>
        <w:t>ِا</w:t>
      </w:r>
      <w:r w:rsidRPr="00A551D6">
        <w:rPr>
          <w:rFonts w:cs="2  Arabic Style" w:hint="cs"/>
          <w:rtl/>
          <w:lang w:bidi="fa-IR"/>
        </w:rPr>
        <w:t>س</w:t>
      </w:r>
      <w:r>
        <w:rPr>
          <w:rFonts w:cs="2  Arabic Style" w:hint="cs"/>
          <w:rtl/>
          <w:lang w:bidi="fa-IR"/>
        </w:rPr>
        <w:t>ْ</w:t>
      </w:r>
      <w:r w:rsidRPr="00A551D6">
        <w:rPr>
          <w:rFonts w:cs="2  Arabic Style" w:hint="cs"/>
          <w:rtl/>
          <w:lang w:bidi="fa-IR"/>
        </w:rPr>
        <w:t>م</w:t>
      </w:r>
      <w:r>
        <w:rPr>
          <w:rFonts w:cs="2  Arabic Style" w:hint="cs"/>
          <w:rtl/>
          <w:lang w:bidi="fa-IR"/>
        </w:rPr>
        <w:t>ِ</w:t>
      </w:r>
      <w:r w:rsidRPr="00A551D6">
        <w:rPr>
          <w:rFonts w:cs="2  Arabic Style" w:hint="cs"/>
          <w:rtl/>
          <w:lang w:bidi="fa-IR"/>
        </w:rPr>
        <w:t xml:space="preserve"> </w:t>
      </w:r>
      <w:r>
        <w:rPr>
          <w:rFonts w:cs="2  Arabic Style" w:hint="cs"/>
          <w:rtl/>
          <w:lang w:bidi="fa-IR"/>
        </w:rPr>
        <w:t>رَبِّكَ الْعَظِيمِ</w:t>
      </w:r>
      <w:r w:rsidRPr="008B68CD">
        <w:rPr>
          <w:rFonts w:cs="2  Arabic Style" w:hint="cs"/>
          <w:lang w:bidi="fa-IR"/>
        </w:rPr>
        <w:sym w:font="Zar75 Symbols" w:char="F028"/>
      </w:r>
      <w:r>
        <w:rPr>
          <w:rFonts w:cs="2  Arabic Style" w:hint="cs"/>
          <w:rtl/>
          <w:lang w:bidi="fa-IR"/>
        </w:rPr>
        <w:t>.</w:t>
      </w:r>
      <w:r>
        <w:rPr>
          <w:rStyle w:val="FootnoteReference"/>
          <w:rtl/>
          <w:lang w:bidi="fa-IR"/>
        </w:rPr>
        <w:footnoteReference w:id="3"/>
      </w:r>
    </w:p>
    <w:p w:rsidR="00844291" w:rsidRDefault="00844291" w:rsidP="00844291">
      <w:pPr>
        <w:rPr>
          <w:rtl/>
          <w:lang w:bidi="fa-IR"/>
        </w:rPr>
      </w:pPr>
      <w:r>
        <w:rPr>
          <w:rFonts w:hint="cs"/>
          <w:rtl/>
          <w:lang w:bidi="fa-IR"/>
        </w:rPr>
        <w:t>ولذلك نرى أنّ الأدباء يكتبون البسملة عند تجرّدها عن الرحمن الرحيم بالنحو التالي: &lt;باسمه تعالى&gt;، وأما غيرهم فيكتبون &lt;بسمه تعالى&gt;، فالتلفّظ عند الفريقين واحد، والإملاء مختلف.</w:t>
      </w:r>
    </w:p>
    <w:p w:rsidR="00844291" w:rsidRDefault="00844291" w:rsidP="00844291">
      <w:pPr>
        <w:rPr>
          <w:rtl/>
          <w:lang w:bidi="fa-IR"/>
        </w:rPr>
      </w:pPr>
      <w:r>
        <w:rPr>
          <w:rFonts w:hint="cs"/>
          <w:rtl/>
          <w:lang w:bidi="fa-IR"/>
        </w:rPr>
        <w:t>وقد اعتذر عن حذف الألف عند الكتابة في التسمية بوجهين:</w:t>
      </w:r>
    </w:p>
    <w:p w:rsidR="00844291" w:rsidRDefault="00844291" w:rsidP="00844291">
      <w:pPr>
        <w:rPr>
          <w:rtl/>
          <w:lang w:bidi="fa-IR"/>
        </w:rPr>
      </w:pPr>
      <w:r>
        <w:rPr>
          <w:rFonts w:hint="cs"/>
          <w:b/>
          <w:bCs/>
          <w:rtl/>
          <w:lang w:bidi="fa-IR"/>
        </w:rPr>
        <w:t>الأول</w:t>
      </w:r>
      <w:r>
        <w:rPr>
          <w:rFonts w:hint="cs"/>
          <w:rtl/>
          <w:lang w:bidi="fa-IR"/>
        </w:rPr>
        <w:t xml:space="preserve">: أنّ كثرة استعمال تلك الآية المباركة فوق كلّ رسالة، وبداية كلّ عمل، صار سبباً لحذف الهمزة كتابةً مثل حذفها تلفّظاً، ولذلك نرى </w:t>
      </w:r>
      <w:r>
        <w:rPr>
          <w:rFonts w:hint="cs"/>
          <w:rtl/>
          <w:lang w:bidi="fa-IR"/>
        </w:rPr>
        <w:lastRenderedPageBreak/>
        <w:t>أنّ سليمان</w:t>
      </w:r>
      <w:r>
        <w:rPr>
          <w:rFonts w:hint="cs"/>
          <w:lang w:bidi="fa-IR"/>
        </w:rPr>
        <w:sym w:font="Zar75 Symbols" w:char="F037"/>
      </w:r>
      <w:r>
        <w:rPr>
          <w:rFonts w:hint="cs"/>
          <w:rtl/>
          <w:lang w:bidi="fa-IR"/>
        </w:rPr>
        <w:t xml:space="preserve"> كتب إلى بلقيس ملكة سبأ بالنحو التالي: </w:t>
      </w:r>
      <w:r>
        <w:rPr>
          <w:rFonts w:hint="cs"/>
          <w:lang w:bidi="fa-IR"/>
        </w:rPr>
        <w:sym w:font="Zar75 Symbols" w:char="F029"/>
      </w:r>
      <w:r>
        <w:rPr>
          <w:rFonts w:cs="2  Arabic Style" w:hint="cs"/>
          <w:rtl/>
          <w:lang w:bidi="fa-IR"/>
        </w:rPr>
        <w:t xml:space="preserve">إنَّهُ مِنْ سُلَيْمَانَ وَإنَُّهُ </w:t>
      </w:r>
      <w:r w:rsidRPr="00A551D6">
        <w:rPr>
          <w:rFonts w:cs="2  Arabic Style" w:hint="cs"/>
          <w:rtl/>
          <w:lang w:bidi="fa-IR"/>
        </w:rPr>
        <w:t>ب</w:t>
      </w:r>
      <w:r>
        <w:rPr>
          <w:rFonts w:cs="2  Arabic Style" w:hint="cs"/>
          <w:rtl/>
          <w:lang w:bidi="fa-IR"/>
        </w:rPr>
        <w:t>ِ</w:t>
      </w:r>
      <w:r w:rsidRPr="00A551D6">
        <w:rPr>
          <w:rFonts w:cs="2  Arabic Style" w:hint="cs"/>
          <w:rtl/>
          <w:lang w:bidi="fa-IR"/>
        </w:rPr>
        <w:t>س</w:t>
      </w:r>
      <w:r>
        <w:rPr>
          <w:rFonts w:cs="2  Arabic Style" w:hint="cs"/>
          <w:rtl/>
          <w:lang w:bidi="fa-IR"/>
        </w:rPr>
        <w:t>ْ</w:t>
      </w:r>
      <w:r w:rsidRPr="00A551D6">
        <w:rPr>
          <w:rFonts w:cs="2  Arabic Style" w:hint="cs"/>
          <w:rtl/>
          <w:lang w:bidi="fa-IR"/>
        </w:rPr>
        <w:t>م</w:t>
      </w:r>
      <w:r>
        <w:rPr>
          <w:rFonts w:cs="2  Arabic Style" w:hint="cs"/>
          <w:rtl/>
          <w:lang w:bidi="fa-IR"/>
        </w:rPr>
        <w:t>ِ</w:t>
      </w:r>
      <w:r w:rsidRPr="00A551D6">
        <w:rPr>
          <w:rFonts w:cs="2  Arabic Style" w:hint="cs"/>
          <w:rtl/>
          <w:lang w:bidi="fa-IR"/>
        </w:rPr>
        <w:t xml:space="preserve"> </w:t>
      </w:r>
      <w:r>
        <w:rPr>
          <w:rFonts w:cs="2  Arabic Style" w:hint="cs"/>
          <w:rtl/>
          <w:lang w:bidi="fa-IR"/>
        </w:rPr>
        <w:t>اللَّهِ الَّرحْمَنِ الَّرحِيمِ</w:t>
      </w:r>
      <w:r w:rsidRPr="008B68CD">
        <w:rPr>
          <w:rFonts w:cs="2  Arabic Style" w:hint="cs"/>
          <w:lang w:bidi="fa-IR"/>
        </w:rPr>
        <w:sym w:font="Zar75 Symbols" w:char="F028"/>
      </w:r>
      <w:r>
        <w:rPr>
          <w:rFonts w:hint="cs"/>
          <w:rtl/>
          <w:lang w:bidi="fa-IR"/>
        </w:rPr>
        <w:t>،</w:t>
      </w:r>
      <w:r>
        <w:rPr>
          <w:rStyle w:val="FootnoteReference"/>
          <w:rtl/>
          <w:lang w:bidi="fa-IR"/>
        </w:rPr>
        <w:footnoteReference w:id="4"/>
      </w:r>
    </w:p>
    <w:p w:rsidR="00844291" w:rsidRDefault="00844291" w:rsidP="00844291">
      <w:pPr>
        <w:rPr>
          <w:rtl/>
          <w:lang w:bidi="fa-IR"/>
        </w:rPr>
      </w:pPr>
      <w:r>
        <w:rPr>
          <w:rFonts w:hint="cs"/>
          <w:b/>
          <w:bCs/>
          <w:rtl/>
          <w:lang w:bidi="fa-IR"/>
        </w:rPr>
        <w:t xml:space="preserve">الثاني: </w:t>
      </w:r>
      <w:r>
        <w:rPr>
          <w:rFonts w:hint="cs"/>
          <w:rtl/>
          <w:lang w:bidi="fa-IR"/>
        </w:rPr>
        <w:t>أنّه لو كان متعلّق الجار مذكوراً تكتب الهمزة، كما في قوله:</w:t>
      </w:r>
      <w:r w:rsidRPr="0009326B">
        <w:rPr>
          <w:rFonts w:hint="cs"/>
          <w:lang w:bidi="fa-IR"/>
        </w:rPr>
        <w:t xml:space="preserve"> </w:t>
      </w:r>
      <w:r>
        <w:rPr>
          <w:rFonts w:hint="cs"/>
          <w:lang w:bidi="fa-IR"/>
        </w:rPr>
        <w:sym w:font="Zar75 Symbols" w:char="F029"/>
      </w:r>
      <w:r>
        <w:rPr>
          <w:rFonts w:cs="2  Arabic Style" w:hint="cs"/>
          <w:rtl/>
          <w:lang w:bidi="fa-IR"/>
        </w:rPr>
        <w:t xml:space="preserve">فَسَبِّحْ </w:t>
      </w:r>
      <w:r w:rsidRPr="00A551D6">
        <w:rPr>
          <w:rFonts w:cs="2  Arabic Style" w:hint="cs"/>
          <w:rtl/>
          <w:lang w:bidi="fa-IR"/>
        </w:rPr>
        <w:t>ب</w:t>
      </w:r>
      <w:r>
        <w:rPr>
          <w:rFonts w:cs="2  Arabic Style" w:hint="cs"/>
          <w:rtl/>
          <w:lang w:bidi="fa-IR"/>
        </w:rPr>
        <w:t>ِا</w:t>
      </w:r>
      <w:r w:rsidRPr="00A551D6">
        <w:rPr>
          <w:rFonts w:cs="2  Arabic Style" w:hint="cs"/>
          <w:rtl/>
          <w:lang w:bidi="fa-IR"/>
        </w:rPr>
        <w:t>س</w:t>
      </w:r>
      <w:r>
        <w:rPr>
          <w:rFonts w:cs="2  Arabic Style" w:hint="cs"/>
          <w:rtl/>
          <w:lang w:bidi="fa-IR"/>
        </w:rPr>
        <w:t>ْ</w:t>
      </w:r>
      <w:r w:rsidRPr="00A551D6">
        <w:rPr>
          <w:rFonts w:cs="2  Arabic Style" w:hint="cs"/>
          <w:rtl/>
          <w:lang w:bidi="fa-IR"/>
        </w:rPr>
        <w:t>م</w:t>
      </w:r>
      <w:r>
        <w:rPr>
          <w:rFonts w:cs="2  Arabic Style" w:hint="cs"/>
          <w:rtl/>
          <w:lang w:bidi="fa-IR"/>
        </w:rPr>
        <w:t>ِ</w:t>
      </w:r>
      <w:r w:rsidRPr="00A551D6">
        <w:rPr>
          <w:rFonts w:cs="2  Arabic Style" w:hint="cs"/>
          <w:rtl/>
          <w:lang w:bidi="fa-IR"/>
        </w:rPr>
        <w:t xml:space="preserve"> </w:t>
      </w:r>
      <w:r>
        <w:rPr>
          <w:rFonts w:cs="2  Arabic Style" w:hint="cs"/>
          <w:rtl/>
          <w:lang w:bidi="fa-IR"/>
        </w:rPr>
        <w:t>رَبِّكَ الْعَظِيمِ</w:t>
      </w:r>
      <w:r w:rsidRPr="008B68CD">
        <w:rPr>
          <w:rFonts w:cs="2  Arabic Style" w:hint="cs"/>
          <w:lang w:bidi="fa-IR"/>
        </w:rPr>
        <w:sym w:font="Zar75 Symbols" w:char="F028"/>
      </w:r>
      <w:r w:rsidRPr="00B71731">
        <w:rPr>
          <w:rFonts w:hint="cs"/>
          <w:rtl/>
          <w:lang w:bidi="fa-IR"/>
        </w:rPr>
        <w:t>.</w:t>
      </w:r>
      <w:r>
        <w:rPr>
          <w:rStyle w:val="FootnoteReference"/>
          <w:rtl/>
          <w:lang w:bidi="fa-IR"/>
        </w:rPr>
        <w:footnoteReference w:id="5"/>
      </w:r>
    </w:p>
    <w:p w:rsidR="00844291" w:rsidRDefault="00844291" w:rsidP="00844291">
      <w:pPr>
        <w:rPr>
          <w:rtl/>
          <w:lang w:bidi="fa-IR"/>
        </w:rPr>
      </w:pPr>
      <w:r>
        <w:rPr>
          <w:rFonts w:hint="cs"/>
          <w:rtl/>
          <w:lang w:bidi="fa-IR"/>
        </w:rPr>
        <w:t xml:space="preserve">وقوله: </w:t>
      </w:r>
      <w:r>
        <w:rPr>
          <w:rFonts w:hint="cs"/>
          <w:lang w:bidi="fa-IR"/>
        </w:rPr>
        <w:sym w:font="Zar75 Symbols" w:char="F029"/>
      </w:r>
      <w:r>
        <w:rPr>
          <w:rFonts w:cs="2  Arabic Style" w:hint="cs"/>
          <w:rtl/>
          <w:lang w:bidi="fa-IR"/>
        </w:rPr>
        <w:t xml:space="preserve">إقْرَأْ </w:t>
      </w:r>
      <w:r w:rsidRPr="00A551D6">
        <w:rPr>
          <w:rFonts w:cs="2  Arabic Style" w:hint="cs"/>
          <w:rtl/>
          <w:lang w:bidi="fa-IR"/>
        </w:rPr>
        <w:t>ب</w:t>
      </w:r>
      <w:r>
        <w:rPr>
          <w:rFonts w:cs="2  Arabic Style" w:hint="cs"/>
          <w:rtl/>
          <w:lang w:bidi="fa-IR"/>
        </w:rPr>
        <w:t>ِا</w:t>
      </w:r>
      <w:r w:rsidRPr="00A551D6">
        <w:rPr>
          <w:rFonts w:cs="2  Arabic Style" w:hint="cs"/>
          <w:rtl/>
          <w:lang w:bidi="fa-IR"/>
        </w:rPr>
        <w:t>س</w:t>
      </w:r>
      <w:r>
        <w:rPr>
          <w:rFonts w:cs="2  Arabic Style" w:hint="cs"/>
          <w:rtl/>
          <w:lang w:bidi="fa-IR"/>
        </w:rPr>
        <w:t>ْ</w:t>
      </w:r>
      <w:r w:rsidRPr="00A551D6">
        <w:rPr>
          <w:rFonts w:cs="2  Arabic Style" w:hint="cs"/>
          <w:rtl/>
          <w:lang w:bidi="fa-IR"/>
        </w:rPr>
        <w:t>م</w:t>
      </w:r>
      <w:r>
        <w:rPr>
          <w:rFonts w:cs="2  Arabic Style" w:hint="cs"/>
          <w:rtl/>
          <w:lang w:bidi="fa-IR"/>
        </w:rPr>
        <w:t>ِ</w:t>
      </w:r>
      <w:r w:rsidRPr="00A551D6">
        <w:rPr>
          <w:rFonts w:cs="2  Arabic Style" w:hint="cs"/>
          <w:rtl/>
          <w:lang w:bidi="fa-IR"/>
        </w:rPr>
        <w:t xml:space="preserve"> </w:t>
      </w:r>
      <w:r>
        <w:rPr>
          <w:rFonts w:cs="2  Arabic Style" w:hint="cs"/>
          <w:rtl/>
          <w:lang w:bidi="fa-IR"/>
        </w:rPr>
        <w:t>رَبِّكَ</w:t>
      </w:r>
      <w:r w:rsidRPr="008B68CD">
        <w:rPr>
          <w:rFonts w:cs="2  Arabic Style" w:hint="cs"/>
          <w:lang w:bidi="fa-IR"/>
        </w:rPr>
        <w:sym w:font="Zar75 Symbols" w:char="F028"/>
      </w:r>
      <w:r>
        <w:rPr>
          <w:rFonts w:hint="cs"/>
          <w:rtl/>
          <w:lang w:bidi="fa-IR"/>
        </w:rPr>
        <w:t>،</w:t>
      </w:r>
      <w:r>
        <w:rPr>
          <w:rStyle w:val="FootnoteReference"/>
          <w:rtl/>
          <w:lang w:bidi="fa-IR"/>
        </w:rPr>
        <w:footnoteReference w:id="6"/>
      </w:r>
      <w:r>
        <w:rPr>
          <w:rFonts w:hint="cs"/>
          <w:rtl/>
          <w:lang w:bidi="fa-IR"/>
        </w:rPr>
        <w:t xml:space="preserve"> حيث إنّ الجار متعلّق بـ &lt;سبّح&gt; أو &lt;إقرأ&gt;.</w:t>
      </w:r>
    </w:p>
    <w:p w:rsidR="001501A3" w:rsidRDefault="001501A3" w:rsidP="00844291">
      <w:pPr>
        <w:rPr>
          <w:rtl/>
          <w:lang w:bidi="fa-IR"/>
        </w:rPr>
      </w:pPr>
      <w:r>
        <w:rPr>
          <w:noProof/>
          <w:lang w:bidi="fa-IR"/>
        </w:rPr>
        <w:drawing>
          <wp:inline distT="0" distB="0" distL="0" distR="0" wp14:anchorId="518DF2A7" wp14:editId="4DA2D658">
            <wp:extent cx="3770225" cy="1571625"/>
            <wp:effectExtent l="0" t="0" r="0" b="0"/>
            <wp:docPr id="2" name="Picture 2" descr="http://www.traidnt.net/vb/attachments/559403d1300051898-%D8%A7%D9%86%D9%87-%D9%85%D9%86-%D8%B3%D9%84%D9%8A%D9%85%D8%A7%D9%8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raidnt.net/vb/attachments/559403d1300051898-%D8%A7%D9%86%D9%87-%D9%85%D9%86-%D8%B3%D9%84%D9%8A%D9%85%D8%A7%D9%8643.pn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77900" cy="1574824"/>
                    </a:xfrm>
                    <a:prstGeom prst="rect">
                      <a:avLst/>
                    </a:prstGeom>
                    <a:noFill/>
                    <a:ln>
                      <a:noFill/>
                    </a:ln>
                  </pic:spPr>
                </pic:pic>
              </a:graphicData>
            </a:graphic>
          </wp:inline>
        </w:drawing>
      </w:r>
    </w:p>
    <w:p w:rsidR="001501A3" w:rsidRDefault="001501A3" w:rsidP="00844291">
      <w:pPr>
        <w:rPr>
          <w:rtl/>
          <w:lang w:bidi="fa-IR"/>
        </w:rPr>
      </w:pPr>
    </w:p>
    <w:p w:rsidR="00844291" w:rsidRDefault="00844291" w:rsidP="005636E1">
      <w:pPr>
        <w:rPr>
          <w:rtl/>
          <w:lang w:bidi="fa-IR"/>
        </w:rPr>
      </w:pPr>
      <w:r>
        <w:rPr>
          <w:rFonts w:hint="cs"/>
          <w:rtl/>
          <w:lang w:bidi="fa-IR"/>
        </w:rPr>
        <w:t>وأمّا إذا كان متعلّق الجار محذوفاً، كما في المقام، فتحذف الهمزة تلفظاً وكتابةً، والمفروض أنّ الجار في الآية متعلّق بالمحذوف، نحو: أستعين، وأشباهه.</w:t>
      </w:r>
    </w:p>
    <w:p w:rsidR="00844291" w:rsidRDefault="00844291" w:rsidP="00844291">
      <w:pPr>
        <w:pStyle w:val="Heading20"/>
        <w:rPr>
          <w:rtl/>
          <w:lang w:bidi="fa-IR"/>
        </w:rPr>
      </w:pPr>
      <w:r>
        <w:rPr>
          <w:rFonts w:hint="cs"/>
          <w:rtl/>
          <w:lang w:bidi="fa-IR"/>
        </w:rPr>
        <w:lastRenderedPageBreak/>
        <w:t>3. كيف نستعين بالاسم لا بالذات؟</w:t>
      </w:r>
    </w:p>
    <w:p w:rsidR="00844291" w:rsidRDefault="00844291" w:rsidP="00844291">
      <w:pPr>
        <w:rPr>
          <w:rtl/>
          <w:lang w:bidi="fa-IR"/>
        </w:rPr>
      </w:pPr>
      <w:r>
        <w:rPr>
          <w:rFonts w:hint="cs"/>
          <w:rtl/>
          <w:lang w:bidi="fa-IR"/>
        </w:rPr>
        <w:t>هنا سؤال وهو: كيف نستعين باسم الله، مع أنّ المستعان هو الله لا</w:t>
      </w:r>
      <w:r>
        <w:rPr>
          <w:rFonts w:hint="eastAsia"/>
          <w:rtl/>
          <w:lang w:bidi="fa-IR"/>
        </w:rPr>
        <w:t> </w:t>
      </w:r>
      <w:r>
        <w:rPr>
          <w:rFonts w:hint="cs"/>
          <w:rtl/>
          <w:lang w:bidi="fa-IR"/>
        </w:rPr>
        <w:t xml:space="preserve">اسمه، فيجب على كلّ مسلم أن يلتجئ إليه لا إلى اسمه، كما يدلّ عليه قوله سبحانه: </w:t>
      </w:r>
      <w:r>
        <w:rPr>
          <w:rFonts w:hint="cs"/>
          <w:lang w:bidi="fa-IR"/>
        </w:rPr>
        <w:sym w:font="Zar75 Symbols" w:char="F029"/>
      </w:r>
      <w:r>
        <w:rPr>
          <w:rFonts w:cs="2  Arabic Style" w:hint="cs"/>
          <w:rtl/>
          <w:lang w:bidi="fa-IR"/>
        </w:rPr>
        <w:t>وَ إذَا سَأَلَكَ عِبَادِي عَنّيِ فَإنّيِ قَرِيبٌ أُجيِبُ دَعْوَةَ الَّداعِ إذَا دَعَانِ</w:t>
      </w:r>
      <w:r w:rsidRPr="008B68CD">
        <w:rPr>
          <w:rFonts w:cs="2  Arabic Style" w:hint="cs"/>
          <w:lang w:bidi="fa-IR"/>
        </w:rPr>
        <w:sym w:font="Zar75 Symbols" w:char="F028"/>
      </w:r>
      <w:r>
        <w:rPr>
          <w:rFonts w:hint="cs"/>
          <w:rtl/>
          <w:lang w:bidi="fa-IR"/>
        </w:rPr>
        <w:t>،</w:t>
      </w:r>
      <w:r>
        <w:rPr>
          <w:rStyle w:val="FootnoteReference"/>
          <w:rtl/>
          <w:lang w:bidi="fa-IR"/>
        </w:rPr>
        <w:footnoteReference w:id="7"/>
      </w:r>
      <w:r>
        <w:rPr>
          <w:rFonts w:hint="cs"/>
          <w:rtl/>
          <w:lang w:bidi="fa-IR"/>
        </w:rPr>
        <w:t xml:space="preserve"> فالمسؤول هو ذاته لا اسمه؟</w:t>
      </w:r>
    </w:p>
    <w:p w:rsidR="00844291" w:rsidRDefault="00844291" w:rsidP="00844291">
      <w:pPr>
        <w:rPr>
          <w:rtl/>
          <w:lang w:bidi="fa-IR"/>
        </w:rPr>
      </w:pPr>
      <w:r>
        <w:rPr>
          <w:rFonts w:hint="cs"/>
          <w:rtl/>
          <w:lang w:bidi="fa-IR"/>
        </w:rPr>
        <w:t>ربّما يقال في الجواب عن ذلك: إنّ لفظة اسم زائدة، فكأنّ القارئ يقول: بالله أستعين، مكان: باسم الله أستعين.</w:t>
      </w:r>
    </w:p>
    <w:p w:rsidR="00844291" w:rsidRDefault="00844291" w:rsidP="00844291">
      <w:pPr>
        <w:rPr>
          <w:rtl/>
          <w:lang w:bidi="fa-IR"/>
        </w:rPr>
      </w:pPr>
      <w:r>
        <w:rPr>
          <w:rFonts w:hint="cs"/>
          <w:b/>
          <w:bCs/>
          <w:rtl/>
          <w:lang w:bidi="fa-IR"/>
        </w:rPr>
        <w:t xml:space="preserve">يلاحظ عليه: </w:t>
      </w:r>
      <w:r>
        <w:rPr>
          <w:rFonts w:hint="cs"/>
          <w:rtl/>
          <w:lang w:bidi="fa-IR"/>
        </w:rPr>
        <w:t xml:space="preserve">أنّ القول باشتمال القرآن على الحروف الزائدة أمر غير صحيح حتى في قوله سبحانه: </w:t>
      </w:r>
      <w:r>
        <w:rPr>
          <w:rFonts w:hint="cs"/>
          <w:lang w:bidi="fa-IR"/>
        </w:rPr>
        <w:sym w:font="Zar75 Symbols" w:char="F029"/>
      </w:r>
      <w:r>
        <w:rPr>
          <w:rFonts w:cs="2  Arabic Style" w:hint="cs"/>
          <w:rtl/>
          <w:lang w:bidi="fa-IR"/>
        </w:rPr>
        <w:t>لاَ أُقْ</w:t>
      </w:r>
      <w:r w:rsidRPr="00A551D6">
        <w:rPr>
          <w:rFonts w:cs="2  Arabic Style" w:hint="cs"/>
          <w:rtl/>
          <w:lang w:bidi="fa-IR"/>
        </w:rPr>
        <w:t>س</w:t>
      </w:r>
      <w:r>
        <w:rPr>
          <w:rFonts w:cs="2  Arabic Style" w:hint="cs"/>
          <w:rtl/>
          <w:lang w:bidi="fa-IR"/>
        </w:rPr>
        <w:t>ِ</w:t>
      </w:r>
      <w:r w:rsidRPr="00A551D6">
        <w:rPr>
          <w:rFonts w:cs="2  Arabic Style" w:hint="cs"/>
          <w:rtl/>
          <w:lang w:bidi="fa-IR"/>
        </w:rPr>
        <w:t>م</w:t>
      </w:r>
      <w:r>
        <w:rPr>
          <w:rFonts w:cs="2  Arabic Style" w:hint="cs"/>
          <w:rtl/>
          <w:lang w:bidi="fa-IR"/>
        </w:rPr>
        <w:t>ُ</w:t>
      </w:r>
      <w:r w:rsidRPr="00A551D6">
        <w:rPr>
          <w:rFonts w:cs="2  Arabic Style" w:hint="cs"/>
          <w:rtl/>
          <w:lang w:bidi="fa-IR"/>
        </w:rPr>
        <w:t xml:space="preserve"> </w:t>
      </w:r>
      <w:r>
        <w:rPr>
          <w:rFonts w:cs="2  Arabic Style" w:hint="cs"/>
          <w:rtl/>
          <w:lang w:bidi="fa-IR"/>
        </w:rPr>
        <w:t>بِهَذَا الْبَلَدِ</w:t>
      </w:r>
      <w:r w:rsidRPr="008B68CD">
        <w:rPr>
          <w:rFonts w:cs="2  Arabic Style" w:hint="cs"/>
          <w:lang w:bidi="fa-IR"/>
        </w:rPr>
        <w:sym w:font="Zar75 Symbols" w:char="F028"/>
      </w:r>
      <w:r>
        <w:rPr>
          <w:rFonts w:hint="cs"/>
          <w:rtl/>
          <w:lang w:bidi="fa-IR"/>
        </w:rPr>
        <w:t>،</w:t>
      </w:r>
      <w:r>
        <w:rPr>
          <w:rStyle w:val="FootnoteReference"/>
          <w:rtl/>
          <w:lang w:bidi="fa-IR"/>
        </w:rPr>
        <w:footnoteReference w:id="8"/>
      </w:r>
      <w:r>
        <w:rPr>
          <w:rFonts w:hint="cs"/>
          <w:rtl/>
          <w:lang w:bidi="fa-IR"/>
        </w:rPr>
        <w:t xml:space="preserve"> كما حقق في محله،</w:t>
      </w:r>
      <w:r>
        <w:rPr>
          <w:rStyle w:val="FootnoteReference"/>
          <w:rtl/>
          <w:lang w:bidi="fa-IR"/>
        </w:rPr>
        <w:footnoteReference w:id="9"/>
      </w:r>
      <w:r>
        <w:rPr>
          <w:rFonts w:hint="cs"/>
          <w:rtl/>
          <w:lang w:bidi="fa-IR"/>
        </w:rPr>
        <w:t xml:space="preserve"> فكيف القول باشتماله على كلمة زائدة وهي: &lt;اسم&gt;؟!</w:t>
      </w:r>
    </w:p>
    <w:p w:rsidR="00844291" w:rsidRDefault="00844291" w:rsidP="00844291">
      <w:pPr>
        <w:rPr>
          <w:rtl/>
          <w:lang w:bidi="fa-IR"/>
        </w:rPr>
      </w:pPr>
      <w:r>
        <w:rPr>
          <w:rFonts w:hint="cs"/>
          <w:rtl/>
          <w:lang w:bidi="fa-IR"/>
        </w:rPr>
        <w:t>ويمكن أن يجاب بأنّ الاسم على قسمين:</w:t>
      </w:r>
    </w:p>
    <w:p w:rsidR="00844291" w:rsidRDefault="00844291" w:rsidP="00844291">
      <w:pPr>
        <w:rPr>
          <w:rtl/>
          <w:lang w:bidi="fa-IR"/>
        </w:rPr>
      </w:pPr>
      <w:r>
        <w:rPr>
          <w:rFonts w:hint="cs"/>
          <w:rtl/>
          <w:lang w:bidi="fa-IR"/>
        </w:rPr>
        <w:t>1ـ علَم للشخص إذا أطلق ينتقل الذهن إلى المسمّى الخارجي دون أن يدل على أمر زائد. مثلاً إذا سمّي رجل باسم حسن أو جميل، فإذا أطلق يتبادر منه نفس المسمّى، سواءٌ أكان حسناً، جميلاً أم لا. والغاية كون الاسم سبباً للانتقال إلى الفرد الخارجي.</w:t>
      </w:r>
    </w:p>
    <w:p w:rsidR="00A4022A" w:rsidRDefault="00844291" w:rsidP="00A4022A">
      <w:pPr>
        <w:rPr>
          <w:rtl/>
          <w:lang w:bidi="fa-IR"/>
        </w:rPr>
      </w:pPr>
      <w:r>
        <w:rPr>
          <w:rFonts w:hint="cs"/>
          <w:rtl/>
          <w:lang w:bidi="fa-IR"/>
        </w:rPr>
        <w:lastRenderedPageBreak/>
        <w:t>2ـ علَم للشخص، وفي الوقت نفسه بمنزلة الوصف الذي يحكي عن صفات الجمال والجلال؛ لأنه لم يوضع للذات فقط بل للذات الجامعة للصفات العليا، فإذا قلنا (باسم الله) فكأنّا قلنا: باسم العالِم القادر السميع البصير، إلى غير ذلك من الصفات العالية</w:t>
      </w:r>
      <w:r w:rsidR="00A4022A">
        <w:rPr>
          <w:rFonts w:hint="cs"/>
          <w:rtl/>
          <w:lang w:bidi="fa-IR"/>
        </w:rPr>
        <w:t>.</w:t>
      </w:r>
    </w:p>
    <w:p w:rsidR="00844291" w:rsidRDefault="00844291" w:rsidP="00A4022A">
      <w:pPr>
        <w:rPr>
          <w:rtl/>
          <w:lang w:bidi="fa-IR"/>
        </w:rPr>
      </w:pPr>
      <w:r>
        <w:rPr>
          <w:rFonts w:hint="cs"/>
          <w:rtl/>
          <w:lang w:bidi="fa-IR"/>
        </w:rPr>
        <w:t>فهذا النوع من الاسم الذي هو الوصف الحاكي عن صفات الجلال والجمال، قابل للاستعانة به؛ لأنّ الاستعانة به كأنّها استعانة بالذات، فكأنّ الإنسان يستعين بالموصوف بصفات الجلال والجمال.</w:t>
      </w:r>
    </w:p>
    <w:p w:rsidR="00844291" w:rsidRDefault="00844291" w:rsidP="00844291">
      <w:pPr>
        <w:rPr>
          <w:rtl/>
          <w:lang w:bidi="fa-IR"/>
        </w:rPr>
      </w:pPr>
      <w:r>
        <w:rPr>
          <w:rFonts w:hint="cs"/>
          <w:rtl/>
          <w:lang w:bidi="fa-IR"/>
        </w:rPr>
        <w:t>وبالجملة الاسم بالمعنى الأول علَم محض لادور له سوى إحضار المسمّى في ذهن المخاطب.</w:t>
      </w:r>
    </w:p>
    <w:p w:rsidR="00844291" w:rsidRDefault="00844291" w:rsidP="00844291">
      <w:pPr>
        <w:rPr>
          <w:rtl/>
          <w:lang w:bidi="fa-IR"/>
        </w:rPr>
      </w:pPr>
      <w:r>
        <w:rPr>
          <w:rFonts w:hint="cs"/>
          <w:rtl/>
          <w:lang w:bidi="fa-IR"/>
        </w:rPr>
        <w:t>وبالمعنى الثاني اسم، لكنه في الوقت نفسه لايفتقد معنى الوصفية، ولذلك يحكي عن الصفات الجمالية والجلالية المندرجة تحت ذلك الوصف. فالاستعانة بهذا الاسم استعانة بذاته تبارك وتعالى.</w:t>
      </w:r>
    </w:p>
    <w:p w:rsidR="00844291" w:rsidRDefault="00844291" w:rsidP="00844291">
      <w:pPr>
        <w:rPr>
          <w:rtl/>
          <w:lang w:bidi="fa-IR"/>
        </w:rPr>
      </w:pPr>
      <w:r>
        <w:rPr>
          <w:rFonts w:hint="cs"/>
          <w:rtl/>
          <w:lang w:bidi="fa-IR"/>
        </w:rPr>
        <w:t>نعم، السؤال والجواب متعلقان بما إذا قلنا بأنّ الباء للاستعانة، والمتعلق هو &lt;أستعين&gt;، دون ما إذا كان الجار متعلقاً بـ (أبتدئ)، وتقدير الكلام: أبتدئ قرائتي بتسمية الله، أو أقرأ مبتدئاً بتسمية الله.</w:t>
      </w:r>
    </w:p>
    <w:p w:rsidR="00844291" w:rsidRDefault="00844291" w:rsidP="00844291">
      <w:pPr>
        <w:rPr>
          <w:rtl/>
          <w:lang w:bidi="fa-IR"/>
        </w:rPr>
      </w:pPr>
      <w:r>
        <w:rPr>
          <w:rFonts w:hint="cs"/>
          <w:rtl/>
          <w:lang w:bidi="fa-IR"/>
        </w:rPr>
        <w:lastRenderedPageBreak/>
        <w:t>قال الطبرسي: هذا القول أقرب للصواب، لأنا أمرنا أن نفتتح أمورنا بتسمية</w:t>
      </w:r>
      <w:r>
        <w:rPr>
          <w:rFonts w:hint="eastAsia"/>
          <w:rtl/>
          <w:lang w:bidi="fa-IR"/>
        </w:rPr>
        <w:t> </w:t>
      </w:r>
      <w:r>
        <w:rPr>
          <w:rFonts w:hint="cs"/>
          <w:rtl/>
          <w:lang w:bidi="fa-IR"/>
        </w:rPr>
        <w:t>الله، كما أمرنا بالتسمية على الأكل والشرب والذبائح، ألا ترى أنّ الذابح إذا قال: بالله، ولم يقل: باسم الله، لكان مخالفاً لما أمر به.</w:t>
      </w:r>
      <w:r>
        <w:rPr>
          <w:rStyle w:val="FootnoteReference"/>
          <w:rtl/>
          <w:lang w:bidi="fa-IR"/>
        </w:rPr>
        <w:footnoteReference w:id="10"/>
      </w:r>
    </w:p>
    <w:p w:rsidR="00844291" w:rsidRDefault="00844291" w:rsidP="00844291">
      <w:pPr>
        <w:rPr>
          <w:rtl/>
          <w:lang w:bidi="fa-IR"/>
        </w:rPr>
      </w:pPr>
      <w:r>
        <w:rPr>
          <w:rFonts w:hint="cs"/>
          <w:rtl/>
          <w:lang w:bidi="fa-IR"/>
        </w:rPr>
        <w:t xml:space="preserve">فالمؤمن في كلّ حال يذكر الله سبحانه، بخلاف المنافق؛ قال سبحانه: </w:t>
      </w:r>
      <w:r>
        <w:rPr>
          <w:rFonts w:hint="cs"/>
          <w:lang w:bidi="fa-IR"/>
        </w:rPr>
        <w:sym w:font="Zar75 Symbols" w:char="F029"/>
      </w:r>
      <w:r>
        <w:rPr>
          <w:rFonts w:cs="2  Arabic Style" w:hint="cs"/>
          <w:rtl/>
          <w:lang w:bidi="fa-IR"/>
        </w:rPr>
        <w:t>نَ</w:t>
      </w:r>
      <w:r w:rsidRPr="00A551D6">
        <w:rPr>
          <w:rFonts w:cs="2  Arabic Style" w:hint="cs"/>
          <w:rtl/>
          <w:lang w:bidi="fa-IR"/>
        </w:rPr>
        <w:t>س</w:t>
      </w:r>
      <w:r>
        <w:rPr>
          <w:rFonts w:cs="2  Arabic Style" w:hint="cs"/>
          <w:rtl/>
          <w:lang w:bidi="fa-IR"/>
        </w:rPr>
        <w:t>ُوا اللَّهَ فَأَنْسَاهُمْ أَنْفُسَهُمْ</w:t>
      </w:r>
      <w:r w:rsidRPr="008B68CD">
        <w:rPr>
          <w:rFonts w:cs="2  Arabic Style" w:hint="cs"/>
          <w:lang w:bidi="fa-IR"/>
        </w:rPr>
        <w:sym w:font="Zar75 Symbols" w:char="F028"/>
      </w:r>
      <w:r>
        <w:rPr>
          <w:rFonts w:hint="cs"/>
          <w:rtl/>
          <w:lang w:bidi="fa-IR"/>
        </w:rPr>
        <w:t>،</w:t>
      </w:r>
      <w:r>
        <w:rPr>
          <w:rStyle w:val="FootnoteReference"/>
          <w:rtl/>
          <w:lang w:bidi="fa-IR"/>
        </w:rPr>
        <w:footnoteReference w:id="11"/>
      </w:r>
    </w:p>
    <w:p w:rsidR="00844291" w:rsidRDefault="00F85DB7" w:rsidP="00844291">
      <w:pPr>
        <w:pStyle w:val="Heading20"/>
        <w:rPr>
          <w:rtl/>
          <w:lang w:bidi="fa-IR"/>
        </w:rPr>
      </w:pPr>
      <w:r>
        <w:rPr>
          <w:rFonts w:hint="cs"/>
          <w:rtl/>
          <w:lang w:bidi="fa-IR"/>
        </w:rPr>
        <w:t>4</w:t>
      </w:r>
      <w:r w:rsidR="00844291">
        <w:rPr>
          <w:rFonts w:hint="cs"/>
          <w:rtl/>
          <w:lang w:bidi="fa-IR"/>
        </w:rPr>
        <w:t>. ما هو المراد من الاسمين: الرحمن الرحيم؟</w:t>
      </w:r>
    </w:p>
    <w:p w:rsidR="00844291" w:rsidRDefault="00844291" w:rsidP="00844291">
      <w:pPr>
        <w:rPr>
          <w:rtl/>
          <w:lang w:bidi="fa-IR"/>
        </w:rPr>
      </w:pPr>
      <w:r>
        <w:rPr>
          <w:rFonts w:hint="cs"/>
          <w:rtl/>
          <w:lang w:bidi="fa-IR"/>
        </w:rPr>
        <w:t xml:space="preserve">قوله: </w:t>
      </w:r>
      <w:r>
        <w:rPr>
          <w:rFonts w:hint="cs"/>
          <w:lang w:bidi="fa-IR"/>
        </w:rPr>
        <w:sym w:font="Zar75 Symbols" w:char="F029"/>
      </w:r>
      <w:r>
        <w:rPr>
          <w:rFonts w:cs="2  Arabic Style" w:hint="cs"/>
          <w:rtl/>
          <w:lang w:bidi="fa-IR"/>
        </w:rPr>
        <w:t>الرحمن الرحيم</w:t>
      </w:r>
      <w:r w:rsidRPr="008B68CD">
        <w:rPr>
          <w:rFonts w:cs="2  Arabic Style" w:hint="cs"/>
          <w:lang w:bidi="fa-IR"/>
        </w:rPr>
        <w:sym w:font="Zar75 Symbols" w:char="F028"/>
      </w:r>
      <w:r>
        <w:rPr>
          <w:rFonts w:hint="cs"/>
          <w:rtl/>
          <w:lang w:bidi="fa-IR"/>
        </w:rPr>
        <w:t xml:space="preserve">، كلاهما من صفات الله سبحانه، وأسمائه الحسنى، والكلام يأتي في معنى الرحمة، فالظاهر من الطبرسي أنها بمعنى النعمة، فقال عند تفسير البسملة وبيان لغتها: </w:t>
      </w:r>
      <w:r>
        <w:rPr>
          <w:rFonts w:hint="cs"/>
          <w:lang w:bidi="fa-IR"/>
        </w:rPr>
        <w:sym w:font="Zar75 Symbols" w:char="F029"/>
      </w:r>
      <w:r>
        <w:rPr>
          <w:rFonts w:cs="2  Arabic Style" w:hint="cs"/>
          <w:rtl/>
          <w:lang w:bidi="fa-IR"/>
        </w:rPr>
        <w:t>الرحمن الرحيم</w:t>
      </w:r>
      <w:r w:rsidRPr="008B68CD">
        <w:rPr>
          <w:rFonts w:cs="2  Arabic Style" w:hint="cs"/>
          <w:lang w:bidi="fa-IR"/>
        </w:rPr>
        <w:sym w:font="Zar75 Symbols" w:char="F028"/>
      </w:r>
      <w:r>
        <w:rPr>
          <w:rFonts w:hint="cs"/>
          <w:rtl/>
          <w:lang w:bidi="fa-IR"/>
        </w:rPr>
        <w:t>، اسمان وضعا للمبالغة، واشتقا من الرحمة، وهي النعمة، إلا أنّ (فعلان) أشدّ مبالغة من (فعيل).</w:t>
      </w:r>
      <w:r>
        <w:rPr>
          <w:rStyle w:val="FootnoteReference"/>
          <w:rtl/>
          <w:lang w:bidi="fa-IR"/>
        </w:rPr>
        <w:footnoteReference w:id="12"/>
      </w:r>
    </w:p>
    <w:p w:rsidR="00844291" w:rsidRDefault="00844291" w:rsidP="00844291">
      <w:pPr>
        <w:rPr>
          <w:rtl/>
          <w:lang w:bidi="fa-IR"/>
        </w:rPr>
      </w:pPr>
      <w:r>
        <w:rPr>
          <w:rFonts w:hint="cs"/>
          <w:rtl/>
          <w:lang w:bidi="fa-IR"/>
        </w:rPr>
        <w:t>وعلى هذا فكلا اللفظين بمعنى المنعم مع تفاوت بينهما، كما سيوافيك.</w:t>
      </w:r>
    </w:p>
    <w:p w:rsidR="00844291" w:rsidRDefault="00844291" w:rsidP="00844291">
      <w:pPr>
        <w:rPr>
          <w:rtl/>
          <w:lang w:bidi="fa-IR"/>
        </w:rPr>
      </w:pPr>
      <w:r>
        <w:rPr>
          <w:rFonts w:hint="cs"/>
          <w:rtl/>
          <w:lang w:bidi="fa-IR"/>
        </w:rPr>
        <w:t xml:space="preserve">وأمّا على القول بأنّ الرحمة بمعنى رقّة القلب وتأثره بما يطرأ عليه من الحوادث المؤلمة، كما لو سمع ببكاء يتيم جائع، فيرقّ له قلبه ويقوم </w:t>
      </w:r>
      <w:r>
        <w:rPr>
          <w:rFonts w:hint="cs"/>
          <w:rtl/>
          <w:lang w:bidi="fa-IR"/>
        </w:rPr>
        <w:lastRenderedPageBreak/>
        <w:t>بإطعامه، والإنعام عليه، فلو كان هذا اللفظ بمعنى رقّة القلب فلا يمكن وصف الله سبحانه به؛ لأنّ رقّة القلب وتأثره بالحوادث محال على الله</w:t>
      </w:r>
      <w:r>
        <w:rPr>
          <w:rFonts w:hint="eastAsia"/>
          <w:rtl/>
          <w:lang w:bidi="fa-IR"/>
        </w:rPr>
        <w:t> </w:t>
      </w:r>
      <w:r>
        <w:rPr>
          <w:rFonts w:hint="cs"/>
          <w:rtl/>
          <w:lang w:bidi="fa-IR"/>
        </w:rPr>
        <w:t>سبحانه، لتنزّهه عن الأنفعال.</w:t>
      </w:r>
    </w:p>
    <w:p w:rsidR="00844291" w:rsidRDefault="00844291" w:rsidP="00844291">
      <w:pPr>
        <w:rPr>
          <w:rtl/>
          <w:lang w:bidi="fa-IR"/>
        </w:rPr>
      </w:pPr>
      <w:r>
        <w:rPr>
          <w:rFonts w:hint="cs"/>
          <w:rtl/>
          <w:lang w:bidi="fa-IR"/>
        </w:rPr>
        <w:t>ونظير ذلك وصفه سبحانه بالغضب، فإنّ الغضب عبارة عن فوران الدم في القلب يوجب تشنّجاً في أعضاء الإنسان، تهيّؤاً للانتقام، والله</w:t>
      </w:r>
      <w:r>
        <w:rPr>
          <w:rFonts w:hint="eastAsia"/>
          <w:rtl/>
          <w:lang w:bidi="fa-IR"/>
        </w:rPr>
        <w:t> </w:t>
      </w:r>
      <w:r>
        <w:rPr>
          <w:rFonts w:hint="cs"/>
          <w:rtl/>
          <w:lang w:bidi="fa-IR"/>
        </w:rPr>
        <w:t>سبحانه فوق ذلك؛ لأنّ الانفعال من صفات المادّة، والله فوقها.</w:t>
      </w:r>
    </w:p>
    <w:p w:rsidR="00844291" w:rsidRDefault="00844291" w:rsidP="00844291">
      <w:pPr>
        <w:rPr>
          <w:rtl/>
          <w:lang w:bidi="fa-IR"/>
        </w:rPr>
      </w:pPr>
      <w:r>
        <w:rPr>
          <w:rFonts w:hint="cs"/>
          <w:rtl/>
          <w:lang w:bidi="fa-IR"/>
        </w:rPr>
        <w:t xml:space="preserve">ومع ذلك فقد ورد في الذكر الحكيم قوله سبحانه: </w:t>
      </w:r>
      <w:r>
        <w:rPr>
          <w:rFonts w:hint="cs"/>
          <w:lang w:bidi="fa-IR"/>
        </w:rPr>
        <w:sym w:font="Zar75 Symbols" w:char="F029"/>
      </w:r>
      <w:r>
        <w:rPr>
          <w:rFonts w:cs="2  Arabic Style" w:hint="cs"/>
          <w:rtl/>
          <w:lang w:bidi="fa-IR"/>
        </w:rPr>
        <w:t>يَا أَيُّهَا الَّذِينَ آمَنُوا لاتَتَولَّوْا قَوْماً غَضِبَ اللَّهُ عَلَيْهِمْ</w:t>
      </w:r>
      <w:r w:rsidRPr="008B68CD">
        <w:rPr>
          <w:rFonts w:cs="2  Arabic Style" w:hint="cs"/>
          <w:lang w:bidi="fa-IR"/>
        </w:rPr>
        <w:sym w:font="Zar75 Symbols" w:char="F028"/>
      </w:r>
      <w:r>
        <w:rPr>
          <w:rFonts w:hint="cs"/>
          <w:rtl/>
          <w:lang w:bidi="fa-IR"/>
        </w:rPr>
        <w:t>.</w:t>
      </w:r>
      <w:r>
        <w:rPr>
          <w:rStyle w:val="FootnoteReference"/>
          <w:rtl/>
          <w:lang w:bidi="fa-IR"/>
        </w:rPr>
        <w:footnoteReference w:id="13"/>
      </w:r>
    </w:p>
    <w:p w:rsidR="00844291" w:rsidRDefault="00844291" w:rsidP="00844291">
      <w:pPr>
        <w:rPr>
          <w:rtl/>
          <w:lang w:bidi="fa-IR"/>
        </w:rPr>
      </w:pPr>
      <w:r>
        <w:rPr>
          <w:rFonts w:hint="cs"/>
          <w:rtl/>
          <w:lang w:bidi="fa-IR"/>
        </w:rPr>
        <w:t>والجواب عن الموردين ـ الرحمة بمعنى رقّة القلب، والغضب بمعنى فوران الدم ـ ونظائرهما واحد، وهو مايقال: خذ الغايات واترك المبادئ.</w:t>
      </w:r>
    </w:p>
    <w:p w:rsidR="00844291" w:rsidRDefault="00844291" w:rsidP="00844291">
      <w:pPr>
        <w:rPr>
          <w:rtl/>
          <w:lang w:bidi="fa-IR"/>
        </w:rPr>
      </w:pPr>
      <w:r>
        <w:rPr>
          <w:rFonts w:hint="cs"/>
          <w:b/>
          <w:bCs/>
          <w:rtl/>
          <w:lang w:bidi="fa-IR"/>
        </w:rPr>
        <w:t>توضيحه:</w:t>
      </w:r>
      <w:r>
        <w:rPr>
          <w:rFonts w:hint="cs"/>
          <w:rtl/>
          <w:lang w:bidi="fa-IR"/>
        </w:rPr>
        <w:t xml:space="preserve"> أنّ رقّة القلب تكون مبدءاً للتفضّل والإحسان، كما أنّ الغضب يكون سبباً لإيقاع العقوبة والتعذيب، فوصفه سبحانه بهما لأجل الغايات، وهو أنّه متفضّل بالإحسان بالنسبة إلى عباده، أو آخذ بالعقوبة لمن خالفه وجادله.</w:t>
      </w:r>
    </w:p>
    <w:p w:rsidR="00844291" w:rsidRDefault="00844291" w:rsidP="00844291">
      <w:pPr>
        <w:rPr>
          <w:rtl/>
          <w:lang w:bidi="fa-IR"/>
        </w:rPr>
      </w:pPr>
      <w:r>
        <w:rPr>
          <w:rFonts w:hint="cs"/>
          <w:rtl/>
          <w:lang w:bidi="fa-IR"/>
        </w:rPr>
        <w:t>فكلّ وصف يكون فيه مبدءٌ مادي وانفعالي، ومع الوصف يكون له غاية تناسب الله تبارك وتعالى، فوصفه به إنما هو لأجل النتيجة، لا لأجل المبدء.</w:t>
      </w:r>
    </w:p>
    <w:p w:rsidR="00844291" w:rsidRDefault="00844291" w:rsidP="00844291">
      <w:pPr>
        <w:rPr>
          <w:rtl/>
          <w:lang w:bidi="fa-IR"/>
        </w:rPr>
      </w:pPr>
      <w:r>
        <w:rPr>
          <w:rFonts w:hint="cs"/>
          <w:rtl/>
          <w:lang w:bidi="fa-IR"/>
        </w:rPr>
        <w:lastRenderedPageBreak/>
        <w:t>ومنه يعلم الجواب عن كثير من الأوصاف التي هي من شؤون الإنسان، كالمكر والمخادعة والاستهزاء، ولايمكن وصفه بها سبحانه، ومع ذلك فقد أطلقت عليه سبحانه في غير واحدة من الآيات، منها:</w:t>
      </w:r>
    </w:p>
    <w:p w:rsidR="00844291" w:rsidRDefault="00844291" w:rsidP="00844291">
      <w:pPr>
        <w:rPr>
          <w:rtl/>
          <w:lang w:bidi="fa-IR"/>
        </w:rPr>
      </w:pPr>
      <w:r>
        <w:rPr>
          <w:rFonts w:hint="cs"/>
          <w:rtl/>
          <w:lang w:bidi="fa-IR"/>
        </w:rPr>
        <w:t xml:space="preserve">قوله سبحانه: </w:t>
      </w:r>
      <w:r>
        <w:rPr>
          <w:rFonts w:hint="cs"/>
          <w:lang w:bidi="fa-IR"/>
        </w:rPr>
        <w:sym w:font="Zar75 Symbols" w:char="F029"/>
      </w:r>
      <w:r>
        <w:rPr>
          <w:rFonts w:cs="2  Arabic Style" w:hint="cs"/>
          <w:rtl/>
          <w:lang w:bidi="fa-IR"/>
        </w:rPr>
        <w:t>وَمكرُوا وَمكرَ اللَّهُ وَاللَّهُ خَيْرُ الْمَاكِرِينَ</w:t>
      </w:r>
      <w:r w:rsidRPr="008B68CD">
        <w:rPr>
          <w:rFonts w:cs="2  Arabic Style" w:hint="cs"/>
          <w:lang w:bidi="fa-IR"/>
        </w:rPr>
        <w:sym w:font="Zar75 Symbols" w:char="F028"/>
      </w:r>
      <w:r>
        <w:rPr>
          <w:rFonts w:hint="cs"/>
          <w:rtl/>
          <w:lang w:bidi="fa-IR"/>
        </w:rPr>
        <w:t>.</w:t>
      </w:r>
      <w:r>
        <w:rPr>
          <w:rStyle w:val="FootnoteReference"/>
          <w:rtl/>
          <w:lang w:bidi="fa-IR"/>
        </w:rPr>
        <w:footnoteReference w:id="14"/>
      </w:r>
    </w:p>
    <w:p w:rsidR="00844291" w:rsidRPr="00E13EEC" w:rsidRDefault="00844291" w:rsidP="00844291">
      <w:pPr>
        <w:rPr>
          <w:rtl/>
          <w:lang w:bidi="fa-IR"/>
        </w:rPr>
      </w:pPr>
      <w:r>
        <w:rPr>
          <w:rFonts w:hint="cs"/>
          <w:rtl/>
          <w:lang w:bidi="fa-IR"/>
        </w:rPr>
        <w:t xml:space="preserve">وهكذا قوله: </w:t>
      </w:r>
      <w:r>
        <w:rPr>
          <w:rFonts w:hint="cs"/>
          <w:lang w:bidi="fa-IR"/>
        </w:rPr>
        <w:sym w:font="Zar75 Symbols" w:char="F029"/>
      </w:r>
      <w:r>
        <w:rPr>
          <w:rFonts w:cs="2  Arabic Style" w:hint="cs"/>
          <w:rtl/>
          <w:lang w:bidi="fa-IR"/>
        </w:rPr>
        <w:t>إَنَّ المُنَافِقَينَ يُخَادِعُونَ اللَّهَ وَهُوَ خَادِعُهُمْ</w:t>
      </w:r>
      <w:r w:rsidRPr="008B68CD">
        <w:rPr>
          <w:rFonts w:cs="2  Arabic Style" w:hint="cs"/>
          <w:lang w:bidi="fa-IR"/>
        </w:rPr>
        <w:sym w:font="Zar75 Symbols" w:char="F028"/>
      </w:r>
      <w:r>
        <w:rPr>
          <w:rFonts w:hint="cs"/>
          <w:rtl/>
          <w:lang w:bidi="fa-IR"/>
        </w:rPr>
        <w:t>.</w:t>
      </w:r>
      <w:r>
        <w:rPr>
          <w:rStyle w:val="FootnoteReference"/>
          <w:rtl/>
          <w:lang w:bidi="fa-IR"/>
        </w:rPr>
        <w:footnoteReference w:id="15"/>
      </w:r>
      <w:r>
        <w:rPr>
          <w:rFonts w:hint="cs"/>
          <w:rtl/>
          <w:lang w:bidi="fa-IR"/>
        </w:rPr>
        <w:t xml:space="preserve">  </w:t>
      </w:r>
    </w:p>
    <w:p w:rsidR="00844291" w:rsidRDefault="00844291" w:rsidP="00844291">
      <w:pPr>
        <w:rPr>
          <w:rtl/>
          <w:lang w:bidi="fa-IR"/>
        </w:rPr>
      </w:pPr>
      <w:r>
        <w:rPr>
          <w:rFonts w:hint="cs"/>
          <w:rtl/>
          <w:lang w:bidi="fa-IR"/>
        </w:rPr>
        <w:t xml:space="preserve">وقوله سبحانه حاكياً عن المنافقين: </w:t>
      </w:r>
      <w:r>
        <w:rPr>
          <w:rFonts w:hint="cs"/>
          <w:lang w:bidi="fa-IR"/>
        </w:rPr>
        <w:sym w:font="Zar75 Symbols" w:char="F029"/>
      </w:r>
      <w:r>
        <w:rPr>
          <w:rFonts w:cs="2  Arabic Style" w:hint="cs"/>
          <w:rtl/>
          <w:lang w:bidi="fa-IR"/>
        </w:rPr>
        <w:t xml:space="preserve">قَالُوا إنَّا مَعكُمْ إِنَّمَا نَحْنُ مُسْتَهْزِءُونَ </w:t>
      </w:r>
      <w:r w:rsidRPr="00ED595C">
        <w:rPr>
          <w:rFonts w:hint="cs"/>
          <w:b/>
          <w:bCs/>
          <w:sz w:val="22"/>
          <w:szCs w:val="22"/>
          <w:rtl/>
          <w:lang w:bidi="fa-IR"/>
        </w:rPr>
        <w:t>٭</w:t>
      </w:r>
      <w:r>
        <w:rPr>
          <w:rFonts w:cs="2  Arabic Style" w:hint="cs"/>
          <w:rtl/>
          <w:lang w:bidi="fa-IR"/>
        </w:rPr>
        <w:t xml:space="preserve"> اَللَّهُ يَسْتَهْزِئُ بِهِمْ وَيَمُدُّهُمْ فِي طُغْيَانِهِمْ يَعْمَهُونَ</w:t>
      </w:r>
      <w:r w:rsidRPr="008B68CD">
        <w:rPr>
          <w:rFonts w:cs="2  Arabic Style" w:hint="cs"/>
          <w:lang w:bidi="fa-IR"/>
        </w:rPr>
        <w:sym w:font="Zar75 Symbols" w:char="F028"/>
      </w:r>
      <w:r>
        <w:rPr>
          <w:rFonts w:hint="cs"/>
          <w:rtl/>
          <w:lang w:bidi="fa-IR"/>
        </w:rPr>
        <w:t>.</w:t>
      </w:r>
      <w:r>
        <w:rPr>
          <w:rStyle w:val="FootnoteReference"/>
          <w:rtl/>
          <w:lang w:bidi="fa-IR"/>
        </w:rPr>
        <w:footnoteReference w:id="16"/>
      </w:r>
    </w:p>
    <w:p w:rsidR="00844291" w:rsidRDefault="00844291" w:rsidP="00844291">
      <w:pPr>
        <w:rPr>
          <w:rtl/>
          <w:lang w:bidi="fa-IR"/>
        </w:rPr>
      </w:pPr>
      <w:r>
        <w:rPr>
          <w:rFonts w:hint="cs"/>
          <w:rtl/>
          <w:lang w:bidi="fa-IR"/>
        </w:rPr>
        <w:t>ومن المعلوم أنّ المكر والخديعة حرفة العاجز، والاستهزاء عمل النوكى، غير أنّ وجه وصفه سبحانه بهذه الأفعال إنما هو لأحد أمرين:</w:t>
      </w:r>
    </w:p>
    <w:p w:rsidR="00844291" w:rsidRDefault="00844291" w:rsidP="00844291">
      <w:pPr>
        <w:rPr>
          <w:rtl/>
          <w:lang w:bidi="fa-IR"/>
        </w:rPr>
      </w:pPr>
      <w:r>
        <w:rPr>
          <w:rFonts w:hint="cs"/>
          <w:rtl/>
          <w:lang w:bidi="fa-IR"/>
        </w:rPr>
        <w:t>1ـ إمّا رعاية للمشاكلة في الكلام، حيث إنّ القائل وصف عمله مكراً واستهزاءاً، والله يعبّر عن ردّ مكرهم وابطال استهزائهم بنفس عبارة القائل، وهذا من المحسّنات الكلامية؛ قال الشاعر:</w:t>
      </w:r>
    </w:p>
    <w:tbl>
      <w:tblPr>
        <w:tblStyle w:val="TableGrid"/>
        <w:bidiVisual/>
        <w:tblW w:w="6176" w:type="dxa"/>
        <w:tblInd w:w="349" w:type="dxa"/>
        <w:tblLook w:val="04A0" w:firstRow="1" w:lastRow="0" w:firstColumn="1" w:lastColumn="0" w:noHBand="0" w:noVBand="1"/>
      </w:tblPr>
      <w:tblGrid>
        <w:gridCol w:w="3088"/>
        <w:gridCol w:w="3088"/>
      </w:tblGrid>
      <w:tr w:rsidR="00844291" w:rsidTr="0091436F">
        <w:trPr>
          <w:trHeight w:val="520"/>
        </w:trPr>
        <w:tc>
          <w:tcPr>
            <w:tcW w:w="3088" w:type="dxa"/>
          </w:tcPr>
          <w:p w:rsidR="00844291" w:rsidRDefault="00844291" w:rsidP="0091436F">
            <w:pPr>
              <w:ind w:firstLine="0"/>
              <w:rPr>
                <w:rtl/>
                <w:lang w:bidi="fa-IR"/>
              </w:rPr>
            </w:pPr>
            <w:r>
              <w:rPr>
                <w:rFonts w:hint="cs"/>
                <w:rtl/>
                <w:lang w:bidi="fa-IR"/>
              </w:rPr>
              <w:lastRenderedPageBreak/>
              <w:t>قالوا اقترح شيئاً نجد لك طبخُه</w:t>
            </w:r>
          </w:p>
        </w:tc>
        <w:tc>
          <w:tcPr>
            <w:tcW w:w="3088" w:type="dxa"/>
          </w:tcPr>
          <w:p w:rsidR="00844291" w:rsidRDefault="00844291" w:rsidP="0091436F">
            <w:pPr>
              <w:ind w:firstLine="0"/>
              <w:rPr>
                <w:rtl/>
                <w:lang w:bidi="fa-IR"/>
              </w:rPr>
            </w:pPr>
            <w:r>
              <w:rPr>
                <w:rFonts w:hint="cs"/>
                <w:rtl/>
                <w:lang w:bidi="fa-IR"/>
              </w:rPr>
              <w:t>قلت</w:t>
            </w:r>
            <w:r>
              <w:rPr>
                <w:rFonts w:hint="eastAsia"/>
                <w:rtl/>
                <w:lang w:bidi="fa-IR"/>
              </w:rPr>
              <w:t> </w:t>
            </w:r>
            <w:r>
              <w:rPr>
                <w:rFonts w:hint="cs"/>
                <w:rtl/>
                <w:lang w:bidi="fa-IR"/>
              </w:rPr>
              <w:t>اطبخوا لي جبّةوقميصها.</w:t>
            </w:r>
            <w:r>
              <w:rPr>
                <w:rStyle w:val="FootnoteReference"/>
                <w:rtl/>
                <w:lang w:bidi="fa-IR"/>
              </w:rPr>
              <w:footnoteReference w:id="17"/>
            </w:r>
          </w:p>
        </w:tc>
      </w:tr>
    </w:tbl>
    <w:p w:rsidR="00844291" w:rsidRDefault="00844291" w:rsidP="00844291">
      <w:pPr>
        <w:rPr>
          <w:rtl/>
          <w:lang w:bidi="fa-IR"/>
        </w:rPr>
      </w:pPr>
      <w:r>
        <w:rPr>
          <w:rFonts w:hint="cs"/>
          <w:rtl/>
          <w:lang w:bidi="fa-IR"/>
        </w:rPr>
        <w:t>حيث عبّر عن خياطة الجبّة بالطبخ، رعاية للمشاكلة في الكلام.</w:t>
      </w:r>
    </w:p>
    <w:p w:rsidR="00844291" w:rsidRDefault="00844291" w:rsidP="00844291">
      <w:pPr>
        <w:rPr>
          <w:rtl/>
          <w:lang w:bidi="fa-IR"/>
        </w:rPr>
      </w:pPr>
      <w:r>
        <w:rPr>
          <w:rFonts w:hint="cs"/>
          <w:rtl/>
          <w:lang w:bidi="fa-IR"/>
        </w:rPr>
        <w:t>2ـ ما تقدم منا حول وصف فعله سبحانه بالمكر والغضب، هو حذف المبادئ والأخذ بالغايات، فإذا مكر المنافقون فالله يجعل فعلهم عقيماً من حيث لايشعرون، ولذا وصف فعله بالمكر أخذاً بالغايات دون المبادئ، وهكذا الاستهزاء فإنّ المستهزئ يريد الحطّ من النبي</w:t>
      </w:r>
      <w:r>
        <w:rPr>
          <w:rFonts w:hint="cs"/>
          <w:lang w:bidi="fa-IR"/>
        </w:rPr>
        <w:sym w:font="Zar75 Symbols" w:char="F039"/>
      </w:r>
      <w:r>
        <w:rPr>
          <w:rFonts w:hint="cs"/>
          <w:rtl/>
          <w:lang w:bidi="fa-IR"/>
        </w:rPr>
        <w:t xml:space="preserve"> والمؤمنين في أعين الناس، والله سبحانه يجعل فعله بلا أثر على نحو يكون المستهزئ ذليلاً في أعين الناس.</w:t>
      </w:r>
    </w:p>
    <w:p w:rsidR="00844291" w:rsidRDefault="00844291" w:rsidP="00844291">
      <w:pPr>
        <w:pStyle w:val="Heading20"/>
        <w:rPr>
          <w:rtl/>
          <w:lang w:bidi="fa-IR"/>
        </w:rPr>
      </w:pPr>
      <w:r>
        <w:rPr>
          <w:rFonts w:hint="cs"/>
          <w:rtl/>
          <w:lang w:bidi="fa-IR"/>
        </w:rPr>
        <w:t>5. ما هو الفرق بين الرحمن والرحيم؟</w:t>
      </w:r>
    </w:p>
    <w:p w:rsidR="00844291" w:rsidRDefault="00844291" w:rsidP="00844291">
      <w:pPr>
        <w:rPr>
          <w:rtl/>
          <w:lang w:bidi="fa-IR"/>
        </w:rPr>
      </w:pPr>
      <w:r>
        <w:rPr>
          <w:rFonts w:hint="cs"/>
          <w:rtl/>
          <w:lang w:bidi="fa-IR"/>
        </w:rPr>
        <w:t>إذا كان الوصفان مشتقين من الرحمة، فما هو الفرق بينهما، خصوصاً على القول بأنّ كليهما على وزان صيغة المبالغة، نظير فعلان وفعيل؟</w:t>
      </w:r>
    </w:p>
    <w:p w:rsidR="00844291" w:rsidRDefault="00844291" w:rsidP="00844291">
      <w:pPr>
        <w:rPr>
          <w:rtl/>
          <w:lang w:bidi="fa-IR"/>
        </w:rPr>
      </w:pPr>
      <w:r>
        <w:rPr>
          <w:rFonts w:hint="cs"/>
          <w:rtl/>
          <w:lang w:bidi="fa-IR"/>
        </w:rPr>
        <w:t>أجيب عن ذلك بوجوه، نذكر منها وجهين:</w:t>
      </w:r>
    </w:p>
    <w:p w:rsidR="00844291" w:rsidRDefault="00844291" w:rsidP="00844291">
      <w:pPr>
        <w:rPr>
          <w:rtl/>
          <w:lang w:bidi="fa-IR"/>
        </w:rPr>
      </w:pPr>
      <w:r>
        <w:rPr>
          <w:rFonts w:hint="cs"/>
          <w:rtl/>
          <w:lang w:bidi="fa-IR"/>
        </w:rPr>
        <w:lastRenderedPageBreak/>
        <w:t xml:space="preserve">1ـ أنّ الرحمن من صفاته المختصة به سبحانه، ولايستعمل في حق الغير، فلايصح أن يقال: زيد رحمان، بل الصحيح عبد الرحمن، بخلاف الرحيم فيمكن أن يوصف به غيره سبحانه، قال تعالى: </w:t>
      </w:r>
      <w:r>
        <w:rPr>
          <w:rFonts w:hint="cs"/>
          <w:lang w:bidi="fa-IR"/>
        </w:rPr>
        <w:sym w:font="Zar75 Symbols" w:char="F029"/>
      </w:r>
      <w:r>
        <w:rPr>
          <w:rFonts w:cs="2  Arabic Style" w:hint="cs"/>
          <w:rtl/>
          <w:lang w:bidi="fa-IR"/>
        </w:rPr>
        <w:t>لَقَدْ جَاءَكُمْ رَسُولٌ مِنْ أَنْفُسِكُمْ عَزِيزٌ عَلَيْهِ مَا عَنِتُّمْ حَرِيصٌ عَلَيكُمْ بِالْمُؤْمِنِينَ رَؤُوفٌ رَحيِمٌ</w:t>
      </w:r>
      <w:r w:rsidRPr="008B68CD">
        <w:rPr>
          <w:rFonts w:cs="2  Arabic Style" w:hint="cs"/>
          <w:lang w:bidi="fa-IR"/>
        </w:rPr>
        <w:sym w:font="Zar75 Symbols" w:char="F028"/>
      </w:r>
      <w:r>
        <w:rPr>
          <w:rFonts w:hint="cs"/>
          <w:rtl/>
          <w:lang w:bidi="fa-IR"/>
        </w:rPr>
        <w:t>.</w:t>
      </w:r>
      <w:r>
        <w:rPr>
          <w:rStyle w:val="FootnoteReference"/>
          <w:rtl/>
          <w:lang w:bidi="fa-IR"/>
        </w:rPr>
        <w:footnoteReference w:id="18"/>
      </w:r>
    </w:p>
    <w:p w:rsidR="00844291" w:rsidRDefault="00844291" w:rsidP="00844291">
      <w:pPr>
        <w:pStyle w:val="Heading1"/>
        <w:rPr>
          <w:rtl/>
          <w:lang w:bidi="fa-IR"/>
        </w:rPr>
      </w:pPr>
      <w:r>
        <w:rPr>
          <w:noProof/>
          <w:lang w:bidi="fa-IR"/>
        </w:rPr>
        <w:drawing>
          <wp:inline distT="0" distB="0" distL="0" distR="0" wp14:anchorId="08727138" wp14:editId="296E2F16">
            <wp:extent cx="3686175" cy="1409700"/>
            <wp:effectExtent l="0" t="0" r="9525" b="0"/>
            <wp:docPr id="3" name="Picture 3" descr="http://kenanaonline.com/photos/1237987/1237987316/1237987316.jpg?131875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enanaonline.com/photos/1237987/1237987316/1237987316.jpg?1318750840"/>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93056" cy="1412331"/>
                    </a:xfrm>
                    <a:prstGeom prst="rect">
                      <a:avLst/>
                    </a:prstGeom>
                    <a:noFill/>
                    <a:ln>
                      <a:noFill/>
                    </a:ln>
                  </pic:spPr>
                </pic:pic>
              </a:graphicData>
            </a:graphic>
          </wp:inline>
        </w:drawing>
      </w:r>
    </w:p>
    <w:p w:rsidR="00844291" w:rsidRDefault="00844291" w:rsidP="00844291">
      <w:pPr>
        <w:rPr>
          <w:rtl/>
          <w:lang w:bidi="fa-IR"/>
        </w:rPr>
      </w:pPr>
    </w:p>
    <w:p w:rsidR="00844291" w:rsidRDefault="00844291" w:rsidP="00844291">
      <w:pPr>
        <w:rPr>
          <w:rtl/>
          <w:lang w:bidi="fa-IR"/>
        </w:rPr>
      </w:pPr>
      <w:r>
        <w:rPr>
          <w:rFonts w:hint="cs"/>
          <w:rtl/>
          <w:lang w:bidi="fa-IR"/>
        </w:rPr>
        <w:t>2ـ أنّ الرحمن أوسع من الرحيم، وذلك أنّ (فعلان) أشدّ مبالغة من (فعيل)، ولعل وجه الأشدّية هو أنّ كثرة المباني تكون غالباً دليلاً على كثرة المعاني، فالرحمن يعمّ جميع الخلق، والرحيم بالمؤمنين خاصة.</w:t>
      </w:r>
    </w:p>
    <w:p w:rsidR="00844291" w:rsidRDefault="00844291" w:rsidP="00844291">
      <w:pPr>
        <w:rPr>
          <w:rtl/>
          <w:lang w:bidi="fa-IR"/>
        </w:rPr>
      </w:pPr>
      <w:r>
        <w:rPr>
          <w:rFonts w:hint="cs"/>
          <w:rtl/>
          <w:lang w:bidi="fa-IR"/>
        </w:rPr>
        <w:t>ووجه عموم الرحمن بجميع الخلق مؤمنهم وكافرهم، برّهم وفاجرهم، هو إنشاؤه إياهم، وجعلهم أحياء قادرين، ورزقه إياهم.</w:t>
      </w:r>
    </w:p>
    <w:p w:rsidR="00844291" w:rsidRDefault="00844291" w:rsidP="00844291">
      <w:pPr>
        <w:rPr>
          <w:rtl/>
          <w:lang w:bidi="fa-IR"/>
        </w:rPr>
      </w:pPr>
      <w:r>
        <w:rPr>
          <w:rFonts w:hint="cs"/>
          <w:rtl/>
          <w:lang w:bidi="fa-IR"/>
        </w:rPr>
        <w:lastRenderedPageBreak/>
        <w:t>ووجه خصوص الرحيم بالمؤمنين، هو ما فعله بهم في الدنيا من التوفيق، وما يفعله بهم في الآخرة من الجنّة والإكرام وغفران الذنوب؛ وإليه يشير ما روي عن الصادق</w:t>
      </w:r>
      <w:r>
        <w:rPr>
          <w:rFonts w:hint="cs"/>
          <w:lang w:bidi="fa-IR"/>
        </w:rPr>
        <w:sym w:font="Zar75 Symbols" w:char="F037"/>
      </w:r>
      <w:r>
        <w:rPr>
          <w:rFonts w:hint="cs"/>
          <w:rtl/>
          <w:lang w:bidi="fa-IR"/>
        </w:rPr>
        <w:t xml:space="preserve"> أنه قال: &lt;الرحمن اسم خاص بصفة عامة، والرحيم اسم عام بصفة خاصة&gt;.</w:t>
      </w:r>
      <w:r>
        <w:rPr>
          <w:rStyle w:val="FootnoteReference"/>
          <w:rtl/>
          <w:lang w:bidi="fa-IR"/>
        </w:rPr>
        <w:footnoteReference w:id="19"/>
      </w:r>
    </w:p>
    <w:p w:rsidR="00844291" w:rsidRDefault="00844291" w:rsidP="00844291">
      <w:pPr>
        <w:rPr>
          <w:rtl/>
          <w:lang w:bidi="fa-IR"/>
        </w:rPr>
      </w:pPr>
      <w:r>
        <w:rPr>
          <w:rFonts w:hint="cs"/>
          <w:rtl/>
          <w:lang w:bidi="fa-IR"/>
        </w:rPr>
        <w:t>فقوله</w:t>
      </w:r>
      <w:r>
        <w:rPr>
          <w:rFonts w:hint="cs"/>
          <w:lang w:bidi="fa-IR"/>
        </w:rPr>
        <w:sym w:font="Zar75 Symbols" w:char="F037"/>
      </w:r>
      <w:r>
        <w:rPr>
          <w:rFonts w:hint="cs"/>
          <w:rtl/>
          <w:lang w:bidi="fa-IR"/>
        </w:rPr>
        <w:t>: &lt;الرحمن اسم خاص&gt;؛ لأنه لا يطلق إلا على الله سبحانه، وقوله: &lt;بصفة عامّة&gt;: أي تعمّ رحمته الكافر والمؤمن.</w:t>
      </w:r>
    </w:p>
    <w:p w:rsidR="00844291" w:rsidRDefault="00844291" w:rsidP="00844291">
      <w:pPr>
        <w:rPr>
          <w:rtl/>
          <w:lang w:bidi="fa-IR"/>
        </w:rPr>
      </w:pPr>
      <w:r>
        <w:rPr>
          <w:rFonts w:hint="cs"/>
          <w:rtl/>
          <w:lang w:bidi="fa-IR"/>
        </w:rPr>
        <w:t>وقوله</w:t>
      </w:r>
      <w:r>
        <w:rPr>
          <w:rFonts w:hint="cs"/>
          <w:lang w:bidi="fa-IR"/>
        </w:rPr>
        <w:sym w:font="Zar75 Symbols" w:char="F037"/>
      </w:r>
      <w:r>
        <w:rPr>
          <w:rFonts w:hint="cs"/>
          <w:rtl/>
          <w:lang w:bidi="fa-IR"/>
        </w:rPr>
        <w:t>: &lt;الرحيم اسم عام&gt;؛ لأنه يطلق على غيره سبحانه، وقوله</w:t>
      </w:r>
      <w:r>
        <w:rPr>
          <w:rFonts w:hint="cs"/>
          <w:lang w:bidi="fa-IR"/>
        </w:rPr>
        <w:sym w:font="Zar75 Symbols" w:char="F037"/>
      </w:r>
      <w:r>
        <w:rPr>
          <w:rFonts w:hint="cs"/>
          <w:rtl/>
          <w:lang w:bidi="fa-IR"/>
        </w:rPr>
        <w:t>: &lt;بصفة خاصة&gt;، لأنه يختص بالمؤمن فقط.</w:t>
      </w:r>
    </w:p>
    <w:p w:rsidR="00844291" w:rsidRDefault="00844291" w:rsidP="00844291">
      <w:pPr>
        <w:pStyle w:val="Heading20"/>
        <w:rPr>
          <w:rtl/>
          <w:lang w:bidi="fa-IR"/>
        </w:rPr>
      </w:pPr>
      <w:r>
        <w:rPr>
          <w:rFonts w:hint="cs"/>
          <w:rtl/>
          <w:lang w:bidi="fa-IR"/>
        </w:rPr>
        <w:t>6. لما ذا تقدّم الرحمن على‌الرحيم؟</w:t>
      </w:r>
    </w:p>
    <w:p w:rsidR="00844291" w:rsidRDefault="00844291" w:rsidP="00844291">
      <w:pPr>
        <w:rPr>
          <w:rtl/>
          <w:lang w:bidi="fa-IR"/>
        </w:rPr>
      </w:pPr>
      <w:r>
        <w:rPr>
          <w:rFonts w:hint="cs"/>
          <w:rtl/>
          <w:lang w:bidi="fa-IR"/>
        </w:rPr>
        <w:t>لما ذا تقدم وصف الرحمن على الرحيم، مع أنّ الضابطة في الكلام البليغ هي التدرّج من الضعيف إلى القوي، ومن القليل إلى الكثير، فيقال: فلان عالم بالفقه بل مجتهد، أو يقال: إنّ هذا المسجد يكفي لألف مصلٍّ بل لألفين، وعلى هذا فالمناسب أن يقول: الرحيم الرحمن؟</w:t>
      </w:r>
    </w:p>
    <w:p w:rsidR="00844291" w:rsidRDefault="00844291" w:rsidP="00844291">
      <w:pPr>
        <w:rPr>
          <w:rtl/>
          <w:lang w:bidi="fa-IR"/>
        </w:rPr>
      </w:pPr>
      <w:r>
        <w:rPr>
          <w:rFonts w:hint="cs"/>
          <w:rtl/>
          <w:lang w:bidi="fa-IR"/>
        </w:rPr>
        <w:t xml:space="preserve">وأمّا الجواب عن ذلك فهو أنه يمكن أن يقال: بما أنّ الرحمن يختص بالله سبحانه وشاع استعماله في ذاته القدسية، فقد خرج عن معنى الوصفية وأصبح اسماً له سبحانه، فلفظ الجلالة اسم والرحمن اسم آخر، </w:t>
      </w:r>
      <w:r>
        <w:rPr>
          <w:rFonts w:hint="cs"/>
          <w:rtl/>
          <w:lang w:bidi="fa-IR"/>
        </w:rPr>
        <w:lastRenderedPageBreak/>
        <w:t>وبما أنه اسم فلا يُشعر بشيء من المعاني، على خلاف لفظ (الرحيم)، فإنه باق‌ٍ على وصفيته.</w:t>
      </w:r>
    </w:p>
    <w:p w:rsidR="00844291" w:rsidRDefault="00844291" w:rsidP="00844291">
      <w:pPr>
        <w:rPr>
          <w:rtl/>
          <w:lang w:bidi="fa-IR"/>
        </w:rPr>
      </w:pPr>
      <w:r>
        <w:rPr>
          <w:rFonts w:hint="cs"/>
          <w:rtl/>
          <w:lang w:bidi="fa-IR"/>
        </w:rPr>
        <w:t xml:space="preserve">ومهما يكن، فإنّ مفاد البسملة، هو: أنّ الإنسان الضعيف غير القادر على شيء إلاّ بعون الله عزّوجلّ، يجب أن يستعين على جميع أموره بالله سبحانه، وأن يبتدئ جميع أموره باسم الله، ولا يغفل عن الله سبحانه حتى لا يكون ممّن: </w:t>
      </w:r>
      <w:r>
        <w:rPr>
          <w:rFonts w:hint="cs"/>
          <w:lang w:bidi="fa-IR"/>
        </w:rPr>
        <w:sym w:font="Zar75 Symbols" w:char="F029"/>
      </w:r>
      <w:r>
        <w:rPr>
          <w:rFonts w:cs="2  Arabic Style" w:hint="cs"/>
          <w:rtl/>
          <w:lang w:bidi="fa-IR"/>
        </w:rPr>
        <w:t>نَسُوا اللَّهَ فَأَنْسَاهُمْ أَنْفُسَهُمْ</w:t>
      </w:r>
      <w:r w:rsidRPr="008B68CD">
        <w:rPr>
          <w:rFonts w:cs="2  Arabic Style" w:hint="cs"/>
          <w:lang w:bidi="fa-IR"/>
        </w:rPr>
        <w:sym w:font="Zar75 Symbols" w:char="F028"/>
      </w:r>
      <w:r>
        <w:rPr>
          <w:rFonts w:hint="cs"/>
          <w:rtl/>
          <w:lang w:bidi="fa-IR"/>
        </w:rPr>
        <w:t>.</w:t>
      </w:r>
      <w:r>
        <w:rPr>
          <w:rStyle w:val="FootnoteReference"/>
          <w:rtl/>
          <w:lang w:bidi="fa-IR"/>
        </w:rPr>
        <w:footnoteReference w:id="20"/>
      </w:r>
    </w:p>
    <w:p w:rsidR="00844291" w:rsidRDefault="00844291" w:rsidP="00844291">
      <w:pPr>
        <w:rPr>
          <w:rtl/>
          <w:lang w:bidi="fa-IR"/>
        </w:rPr>
      </w:pPr>
    </w:p>
    <w:p w:rsidR="00844291" w:rsidRDefault="00844291" w:rsidP="00844291">
      <w:pPr>
        <w:pStyle w:val="Heading20"/>
        <w:jc w:val="center"/>
        <w:rPr>
          <w:rtl/>
          <w:lang w:bidi="fa-IR"/>
        </w:rPr>
      </w:pPr>
      <w:r>
        <w:rPr>
          <w:noProof/>
          <w:lang w:bidi="fa-IR"/>
        </w:rPr>
        <w:drawing>
          <wp:inline distT="0" distB="0" distL="0" distR="0" wp14:anchorId="03112C3F" wp14:editId="44DB2AC7">
            <wp:extent cx="4140200" cy="2651713"/>
            <wp:effectExtent l="0" t="0" r="0" b="0"/>
            <wp:docPr id="4" name="Picture 4" descr="http://uqu.edu.sa/files2/tiny_mce/plugins/imagemanager/files/4281802/tholoth/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qu.edu.sa/files2/tiny_mce/plugins/imagemanager/files/4281802/tholoth/125.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140200" cy="2651713"/>
                    </a:xfrm>
                    <a:prstGeom prst="rect">
                      <a:avLst/>
                    </a:prstGeom>
                    <a:noFill/>
                    <a:ln>
                      <a:noFill/>
                    </a:ln>
                  </pic:spPr>
                </pic:pic>
              </a:graphicData>
            </a:graphic>
          </wp:inline>
        </w:drawing>
      </w:r>
    </w:p>
    <w:p w:rsidR="002F2941" w:rsidRDefault="00844291" w:rsidP="00844291">
      <w:pPr>
        <w:pStyle w:val="Heading20"/>
        <w:jc w:val="center"/>
        <w:rPr>
          <w:rtl/>
          <w:lang w:bidi="fa-IR"/>
        </w:rPr>
        <w:sectPr w:rsidR="002F2941" w:rsidSect="00313F28">
          <w:headerReference w:type="even" r:id="rId20"/>
          <w:headerReference w:type="default" r:id="rId21"/>
          <w:footnotePr>
            <w:numRestart w:val="eachPage"/>
          </w:footnotePr>
          <w:pgSz w:w="9923" w:h="13608" w:code="9"/>
          <w:pgMar w:top="1985" w:right="1985" w:bottom="1418" w:left="1418" w:header="720" w:footer="386" w:gutter="0"/>
          <w:cols w:space="720"/>
          <w:titlePg/>
          <w:bidi/>
          <w:docGrid w:linePitch="435"/>
        </w:sectPr>
      </w:pPr>
      <w:r w:rsidRPr="00D50985">
        <w:rPr>
          <w:rFonts w:hint="cs"/>
          <w:rtl/>
          <w:lang w:bidi="fa-IR"/>
        </w:rPr>
        <w:t>٭   ٭   ٭</w:t>
      </w:r>
    </w:p>
    <w:p w:rsidR="00844291" w:rsidRDefault="00844291" w:rsidP="00844291">
      <w:pPr>
        <w:pStyle w:val="Heading20"/>
        <w:jc w:val="center"/>
        <w:rPr>
          <w:rtl/>
          <w:lang w:bidi="fa-IR"/>
        </w:rPr>
      </w:pPr>
    </w:p>
    <w:p w:rsidR="00844291" w:rsidRDefault="00844291" w:rsidP="00844291">
      <w:pPr>
        <w:pStyle w:val="Heading20"/>
        <w:jc w:val="center"/>
        <w:rPr>
          <w:rtl/>
        </w:rPr>
        <w:sectPr w:rsidR="00844291" w:rsidSect="00313F28">
          <w:footnotePr>
            <w:numRestart w:val="eachPage"/>
          </w:footnotePr>
          <w:pgSz w:w="9923" w:h="13608" w:code="9"/>
          <w:pgMar w:top="1985" w:right="1985" w:bottom="1418" w:left="1418" w:header="720" w:footer="386" w:gutter="0"/>
          <w:cols w:space="720"/>
          <w:titlePg/>
          <w:bidi/>
          <w:docGrid w:linePitch="435"/>
        </w:sectPr>
      </w:pPr>
    </w:p>
    <w:p w:rsidR="00F717AE" w:rsidRDefault="00F717AE" w:rsidP="00844291">
      <w:pPr>
        <w:pStyle w:val="Heading1"/>
        <w:rPr>
          <w:rtl/>
        </w:rPr>
      </w:pPr>
    </w:p>
    <w:p w:rsidR="00F717AE" w:rsidRDefault="00F717AE" w:rsidP="00844291">
      <w:pPr>
        <w:pStyle w:val="Heading1"/>
        <w:rPr>
          <w:rtl/>
        </w:rPr>
      </w:pPr>
    </w:p>
    <w:p w:rsidR="00F717AE" w:rsidRDefault="00F717AE" w:rsidP="00844291">
      <w:pPr>
        <w:pStyle w:val="Heading1"/>
        <w:rPr>
          <w:rtl/>
        </w:rPr>
      </w:pPr>
    </w:p>
    <w:p w:rsidR="00844291" w:rsidRDefault="00844291" w:rsidP="00844291">
      <w:pPr>
        <w:pStyle w:val="Heading1"/>
        <w:rPr>
          <w:rtl/>
        </w:rPr>
      </w:pPr>
      <w:r w:rsidRPr="00756E98">
        <w:rPr>
          <w:rFonts w:hint="cs"/>
          <w:rtl/>
        </w:rPr>
        <w:t>مع آية:</w:t>
      </w:r>
    </w:p>
    <w:p w:rsidR="00844291" w:rsidRPr="00DC3508" w:rsidRDefault="00844291" w:rsidP="00844291">
      <w:pPr>
        <w:pStyle w:val="Heading1"/>
        <w:rPr>
          <w:rtl/>
        </w:rPr>
      </w:pPr>
      <w:r>
        <w:rPr>
          <w:rFonts w:hint="cs"/>
        </w:rPr>
        <w:sym w:font="Zar75 Symbols" w:char="F029"/>
      </w:r>
      <w:r w:rsidRPr="00DC3508">
        <w:rPr>
          <w:rFonts w:cs="2  Arabic Style" w:hint="cs"/>
          <w:b/>
          <w:bCs w:val="0"/>
          <w:sz w:val="32"/>
          <w:szCs w:val="32"/>
          <w:rtl/>
        </w:rPr>
        <w:t>إِنَّمَا الْمُشْرِكُونَ نَجَسٌ</w:t>
      </w:r>
      <w:r>
        <w:rPr>
          <w:rFonts w:hint="cs"/>
        </w:rPr>
        <w:sym w:font="Zar75 Symbols" w:char="F028"/>
      </w:r>
    </w:p>
    <w:p w:rsidR="00844291" w:rsidRPr="00756E98" w:rsidRDefault="00FD57CD" w:rsidP="00916E2B">
      <w:pPr>
        <w:pStyle w:val="Heading20"/>
        <w:jc w:val="right"/>
        <w:rPr>
          <w:rFonts w:ascii="B Badr"/>
          <w:rtl/>
        </w:rPr>
      </w:pPr>
      <w:r>
        <w:rPr>
          <w:rFonts w:hint="cs"/>
          <w:rtl/>
        </w:rPr>
        <w:t>الأستاذ:</w:t>
      </w:r>
      <w:r w:rsidR="00844291" w:rsidRPr="00756E98">
        <w:rPr>
          <w:rFonts w:hint="cs"/>
          <w:rtl/>
        </w:rPr>
        <w:t xml:space="preserve"> </w:t>
      </w:r>
      <w:r w:rsidR="00916E2B">
        <w:rPr>
          <w:rFonts w:ascii="B Badr" w:hint="cs"/>
          <w:rtl/>
        </w:rPr>
        <w:t>محسن الأسدي</w:t>
      </w:r>
    </w:p>
    <w:p w:rsidR="00844291" w:rsidRPr="00756E98" w:rsidRDefault="00844291" w:rsidP="00844291">
      <w:pPr>
        <w:rPr>
          <w:lang w:bidi="ar-IQ"/>
        </w:rPr>
      </w:pPr>
      <w:r>
        <w:rPr>
          <w:rFonts w:hint="cs"/>
        </w:rPr>
        <w:sym w:font="Zar75 Symbols" w:char="F029"/>
      </w:r>
      <w:r w:rsidRPr="00756E98">
        <w:rPr>
          <w:rFonts w:hint="cs"/>
          <w:rtl/>
        </w:rPr>
        <w:t xml:space="preserve"> </w:t>
      </w:r>
      <w:r w:rsidRPr="00B1316D">
        <w:rPr>
          <w:rFonts w:cs="2  Arabic Style" w:hint="cs"/>
          <w:rtl/>
        </w:rPr>
        <w:t>يَـأَيُّهَا الَّذِينَ ءَامَنُوا إِنَّمَا الْمُشْرِكُونَ نَجَسٌ فَلاَيَقْرَبُوا الْمَسْجِدَ الْحَرَامَ بَعْدَ عَامِهِمْ هَـذَا وَإِنْ خِفْتُمْ عَيْلَةً فَسَوْفَ يُغْنِيكُمُ اللهُ مِن فَضْلِهِ إِن شَآءَ إِنَّ اللهَ عَلِيمٌ حَكِيمٌ</w:t>
      </w:r>
      <w:r>
        <w:rPr>
          <w:rFonts w:hint="cs"/>
        </w:rPr>
        <w:sym w:font="Zar75 Symbols" w:char="F028"/>
      </w:r>
      <w:r>
        <w:rPr>
          <w:rFonts w:hint="cs"/>
          <w:rtl/>
          <w:lang w:bidi="fa-IR"/>
        </w:rPr>
        <w:t>.</w:t>
      </w:r>
      <w:r>
        <w:rPr>
          <w:rStyle w:val="FootnoteReference"/>
          <w:rtl/>
        </w:rPr>
        <w:footnoteReference w:id="21"/>
      </w:r>
    </w:p>
    <w:p w:rsidR="00844291" w:rsidRPr="00756E98" w:rsidRDefault="00844291" w:rsidP="00183E38">
      <w:pPr>
        <w:rPr>
          <w:rtl/>
          <w:lang w:bidi="fa-IR"/>
        </w:rPr>
      </w:pPr>
      <w:r w:rsidRPr="00756E98">
        <w:rPr>
          <w:rFonts w:hint="cs"/>
          <w:rtl/>
          <w:lang w:bidi="ar-IQ"/>
        </w:rPr>
        <w:t xml:space="preserve">هذه الآية هي خاتمة المقطع الأول من سورة التوبة (1-28) التي أنزلت أواخر العهد النبويّ المبارك، في </w:t>
      </w:r>
      <w:r w:rsidRPr="00756E98">
        <w:rPr>
          <w:rFonts w:hint="cs"/>
          <w:rtl/>
        </w:rPr>
        <w:t xml:space="preserve">موسم الحجّ في </w:t>
      </w:r>
      <w:r w:rsidRPr="00756E98">
        <w:rPr>
          <w:rFonts w:hint="cs"/>
          <w:rtl/>
          <w:lang w:bidi="ar-IQ"/>
        </w:rPr>
        <w:t xml:space="preserve">السنة التاسعة من الهجرة النبوية، </w:t>
      </w:r>
      <w:r w:rsidRPr="00756E98">
        <w:rPr>
          <w:rFonts w:hint="cs"/>
          <w:rtl/>
        </w:rPr>
        <w:t>وحملها الإمامُ عليٌّ عليه السلام</w:t>
      </w:r>
      <w:r>
        <w:rPr>
          <w:rFonts w:hint="cs"/>
          <w:rtl/>
          <w:lang w:bidi="fa-IR"/>
        </w:rPr>
        <w:t>،</w:t>
      </w:r>
      <w:r w:rsidRPr="00756E98">
        <w:rPr>
          <w:rFonts w:hint="cs"/>
          <w:rtl/>
        </w:rPr>
        <w:t xml:space="preserve"> وبلّغها </w:t>
      </w:r>
      <w:r w:rsidRPr="00756E98">
        <w:rPr>
          <w:rFonts w:hint="cs"/>
          <w:rtl/>
          <w:lang w:bidi="ar-IQ"/>
        </w:rPr>
        <w:t xml:space="preserve">حين بعثه </w:t>
      </w:r>
      <w:r w:rsidRPr="00756E98">
        <w:rPr>
          <w:rFonts w:hint="cs"/>
          <w:rtl/>
          <w:lang w:bidi="ar-IQ"/>
        </w:rPr>
        <w:lastRenderedPageBreak/>
        <w:t>رسول</w:t>
      </w:r>
      <w:r w:rsidR="00183E38">
        <w:rPr>
          <w:rFonts w:hint="eastAsia"/>
          <w:rtl/>
          <w:lang w:bidi="fa-IR"/>
        </w:rPr>
        <w:t> </w:t>
      </w:r>
      <w:r w:rsidRPr="00756E98">
        <w:rPr>
          <w:rFonts w:hint="cs"/>
          <w:rtl/>
          <w:lang w:bidi="ar-IQ"/>
        </w:rPr>
        <w:t>الله</w:t>
      </w:r>
      <w:r>
        <w:rPr>
          <w:rFonts w:hint="cs"/>
          <w:lang w:bidi="fa-IR"/>
        </w:rPr>
        <w:sym w:font="Zar75 Symbols" w:char="F039"/>
      </w:r>
      <w:r w:rsidRPr="00756E98">
        <w:rPr>
          <w:rFonts w:hint="cs"/>
          <w:rtl/>
          <w:lang w:bidi="ar-IQ"/>
        </w:rPr>
        <w:t xml:space="preserve"> </w:t>
      </w:r>
      <w:r w:rsidRPr="00756E98">
        <w:rPr>
          <w:rFonts w:hint="cs"/>
          <w:rtl/>
        </w:rPr>
        <w:t>عامئذ</w:t>
      </w:r>
      <w:r w:rsidRPr="00756E98">
        <w:rPr>
          <w:rFonts w:hint="cs"/>
          <w:rtl/>
          <w:lang w:bidi="ar-IQ"/>
        </w:rPr>
        <w:t xml:space="preserve">، </w:t>
      </w:r>
      <w:r w:rsidRPr="00756E98">
        <w:rPr>
          <w:rFonts w:hint="cs"/>
          <w:rtl/>
        </w:rPr>
        <w:t xml:space="preserve">وأمره أن ينادي بها في </w:t>
      </w:r>
      <w:r w:rsidRPr="00756E98">
        <w:rPr>
          <w:rtl/>
        </w:rPr>
        <w:t>منى وعرفات ومكة</w:t>
      </w:r>
      <w:r w:rsidRPr="00756E98">
        <w:rPr>
          <w:rFonts w:hint="cs"/>
          <w:rtl/>
          <w:lang w:bidi="ar-IQ"/>
        </w:rPr>
        <w:t xml:space="preserve">.. فكانت أربعة أمور، و بصيغ متقاربة، منها: </w:t>
      </w:r>
      <w:r w:rsidRPr="00756E98">
        <w:rPr>
          <w:rFonts w:hint="cs"/>
          <w:rtl/>
        </w:rPr>
        <w:t xml:space="preserve">أن </w:t>
      </w:r>
      <w:r>
        <w:rPr>
          <w:rFonts w:hint="cs"/>
          <w:rtl/>
        </w:rPr>
        <w:t>&lt;</w:t>
      </w:r>
      <w:r w:rsidRPr="00756E98">
        <w:rPr>
          <w:rFonts w:hint="cs"/>
          <w:rtl/>
        </w:rPr>
        <w:t>لا يحجّن بعد هذا العام مشرك ...</w:t>
      </w:r>
      <w:r>
        <w:rPr>
          <w:rFonts w:hint="cs"/>
          <w:rtl/>
          <w:lang w:bidi="fa-IR"/>
        </w:rPr>
        <w:t>&gt;.</w:t>
      </w:r>
    </w:p>
    <w:p w:rsidR="00844291" w:rsidRDefault="00844291" w:rsidP="00183E38">
      <w:pPr>
        <w:rPr>
          <w:rtl/>
        </w:rPr>
      </w:pPr>
      <w:r w:rsidRPr="00756E98">
        <w:rPr>
          <w:rFonts w:ascii="B Badr" w:hint="cs"/>
          <w:rtl/>
          <w:lang w:bidi="ar-IQ"/>
        </w:rPr>
        <w:t xml:space="preserve">لقد </w:t>
      </w:r>
      <w:r w:rsidRPr="00756E98">
        <w:rPr>
          <w:rFonts w:hint="cs"/>
          <w:rtl/>
        </w:rPr>
        <w:t>جاءت تحمل خطاباً للمؤمنين أن يمنعوا أو ينفوا المشركين عن المسجد الحرام أو الحرم كلّه بأن لا يقربوه</w:t>
      </w:r>
      <w:r>
        <w:rPr>
          <w:rFonts w:hint="cs"/>
          <w:rtl/>
        </w:rPr>
        <w:t xml:space="preserve"> </w:t>
      </w:r>
      <w:r w:rsidRPr="00756E98">
        <w:rPr>
          <w:rFonts w:hint="cs"/>
          <w:rtl/>
        </w:rPr>
        <w:t>..</w:t>
      </w:r>
      <w:r w:rsidRPr="00756E98">
        <w:rPr>
          <w:rFonts w:hint="cs"/>
          <w:rtl/>
          <w:lang w:bidi="ar-IQ"/>
        </w:rPr>
        <w:t xml:space="preserve"> وهذا المنع </w:t>
      </w:r>
      <w:r w:rsidRPr="00756E98">
        <w:rPr>
          <w:rFonts w:hint="cs"/>
          <w:rtl/>
        </w:rPr>
        <w:t>متفرع على نجاستهم</w:t>
      </w:r>
      <w:r w:rsidRPr="00756E98">
        <w:rPr>
          <w:rFonts w:ascii="B Badr" w:hint="cs"/>
          <w:rtl/>
          <w:lang w:bidi="ar-IQ"/>
        </w:rPr>
        <w:t>؛ ليختم مقطعاً قرآنيّاً</w:t>
      </w:r>
      <w:r w:rsidRPr="00756E98">
        <w:rPr>
          <w:rFonts w:hint="cs"/>
          <w:rtl/>
        </w:rPr>
        <w:t xml:space="preserve"> </w:t>
      </w:r>
      <w:r w:rsidRPr="00756E98">
        <w:rPr>
          <w:rFonts w:ascii="Times New Roman" w:hAnsi="Times New Roman" w:hint="cs"/>
          <w:rtl/>
          <w:lang w:bidi="ar-IQ"/>
        </w:rPr>
        <w:t>جاءت آياته</w:t>
      </w:r>
      <w:r>
        <w:rPr>
          <w:rFonts w:ascii="Times New Roman" w:hAnsi="Times New Roman" w:hint="cs"/>
          <w:rtl/>
          <w:lang w:bidi="ar-IQ"/>
        </w:rPr>
        <w:t xml:space="preserve">؛ </w:t>
      </w:r>
      <w:r w:rsidRPr="00756E98">
        <w:rPr>
          <w:rFonts w:ascii="Times New Roman" w:hAnsi="Times New Roman" w:hint="cs"/>
          <w:rtl/>
          <w:lang w:bidi="ar-IQ"/>
        </w:rPr>
        <w:t>لتحدد</w:t>
      </w:r>
      <w:r w:rsidRPr="00756E98">
        <w:rPr>
          <w:rFonts w:ascii="Times New Roman" w:hAnsi="Times New Roman" w:hint="cs"/>
          <w:b/>
          <w:bCs/>
          <w:rtl/>
          <w:lang w:bidi="ar-IQ"/>
        </w:rPr>
        <w:t xml:space="preserve"> </w:t>
      </w:r>
      <w:r w:rsidRPr="00756E98">
        <w:rPr>
          <w:rFonts w:hint="cs"/>
          <w:rtl/>
        </w:rPr>
        <w:t xml:space="preserve">العلاقات النهائية بين المجتمع الإسلامي الذي استقر وجوده في المدينة وفي الجزيرة العربية </w:t>
      </w:r>
      <w:r w:rsidR="00183E38">
        <w:rPr>
          <w:rFonts w:hint="cs"/>
          <w:rtl/>
        </w:rPr>
        <w:t>ـ</w:t>
      </w:r>
      <w:r w:rsidR="00183E38">
        <w:rPr>
          <w:rFonts w:hint="eastAsia"/>
          <w:rtl/>
        </w:rPr>
        <w:t> </w:t>
      </w:r>
      <w:r w:rsidRPr="00756E98">
        <w:rPr>
          <w:rFonts w:hint="cs"/>
          <w:rtl/>
        </w:rPr>
        <w:t>بصفة عامة</w:t>
      </w:r>
      <w:r w:rsidR="00183E38">
        <w:rPr>
          <w:rFonts w:hint="cs"/>
          <w:rtl/>
        </w:rPr>
        <w:t xml:space="preserve"> ـ</w:t>
      </w:r>
      <w:r w:rsidRPr="00756E98">
        <w:rPr>
          <w:rFonts w:hint="cs"/>
          <w:rtl/>
        </w:rPr>
        <w:t xml:space="preserve"> وبين بقية المشركين في الجزيرة:</w:t>
      </w:r>
      <w:r>
        <w:rPr>
          <w:rFonts w:hint="cs"/>
          <w:rtl/>
        </w:rPr>
        <w:t xml:space="preserve"> </w:t>
      </w:r>
      <w:r w:rsidRPr="00756E98">
        <w:rPr>
          <w:rFonts w:hint="cs"/>
          <w:rtl/>
        </w:rPr>
        <w:t>الذين لم يدخلوا في هذا الدين.. سواء منهم:</w:t>
      </w:r>
    </w:p>
    <w:p w:rsidR="00844291" w:rsidRDefault="00844291" w:rsidP="009662E0">
      <w:pPr>
        <w:rPr>
          <w:rtl/>
        </w:rPr>
      </w:pPr>
      <w:r w:rsidRPr="00756E98">
        <w:rPr>
          <w:rFonts w:hint="cs"/>
          <w:rtl/>
        </w:rPr>
        <w:t>من كان له عهد مع رسول الله</w:t>
      </w:r>
      <w:r>
        <w:rPr>
          <w:rFonts w:hint="cs"/>
        </w:rPr>
        <w:sym w:font="Zar75 Symbols" w:char="F039"/>
      </w:r>
      <w:r w:rsidRPr="00756E98">
        <w:rPr>
          <w:rFonts w:hint="cs"/>
          <w:rtl/>
        </w:rPr>
        <w:t xml:space="preserve"> حينما لاح له أن</w:t>
      </w:r>
      <w:r>
        <w:rPr>
          <w:rFonts w:hint="cs"/>
          <w:rtl/>
        </w:rPr>
        <w:t>ّ</w:t>
      </w:r>
      <w:r w:rsidRPr="00756E98">
        <w:rPr>
          <w:rFonts w:hint="cs"/>
          <w:rtl/>
        </w:rPr>
        <w:t xml:space="preserve"> مواجهة المسلمين للروم </w:t>
      </w:r>
      <w:r w:rsidR="009662E0">
        <w:rPr>
          <w:rFonts w:hint="cs"/>
          <w:rtl/>
        </w:rPr>
        <w:t>ـ</w:t>
      </w:r>
      <w:r w:rsidRPr="00756E98">
        <w:rPr>
          <w:rFonts w:hint="cs"/>
          <w:rtl/>
        </w:rPr>
        <w:t xml:space="preserve"> حين توجهوا لمقابلتهم في تبوك </w:t>
      </w:r>
      <w:r w:rsidR="009662E0">
        <w:rPr>
          <w:rFonts w:hint="cs"/>
          <w:rtl/>
        </w:rPr>
        <w:t>ـ</w:t>
      </w:r>
      <w:r w:rsidRPr="00756E98">
        <w:rPr>
          <w:rFonts w:hint="cs"/>
          <w:rtl/>
        </w:rPr>
        <w:t xml:space="preserve"> ستكون فيها القاضية على الإسلام وأهله، أو على الأقل ستضعف من شوكة المسلمين وتهد من قوتهم..</w:t>
      </w:r>
    </w:p>
    <w:p w:rsidR="00844291" w:rsidRPr="00756E98" w:rsidRDefault="00844291" w:rsidP="00844291">
      <w:pPr>
        <w:rPr>
          <w:rFonts w:ascii="B Badr"/>
          <w:rtl/>
          <w:lang w:bidi="ar-IQ"/>
        </w:rPr>
      </w:pPr>
      <w:r w:rsidRPr="00756E98">
        <w:rPr>
          <w:rFonts w:hint="cs"/>
          <w:rtl/>
        </w:rPr>
        <w:t xml:space="preserve">ومن لم يكن له عهد ولكنه لم يتعرض للمسلمين من قبل بسوء.. </w:t>
      </w:r>
      <w:r w:rsidRPr="00756E98">
        <w:rPr>
          <w:rFonts w:ascii="B Badr" w:hint="cs"/>
          <w:rtl/>
          <w:lang w:bidi="ar-IQ"/>
        </w:rPr>
        <w:t xml:space="preserve"> </w:t>
      </w:r>
    </w:p>
    <w:p w:rsidR="00844291" w:rsidRPr="00756E98" w:rsidRDefault="00844291" w:rsidP="00844291">
      <w:pPr>
        <w:rPr>
          <w:rFonts w:ascii="Times New Roman" w:hAnsi="Times New Roman"/>
          <w:b/>
          <w:bCs/>
          <w:lang w:bidi="ar-IQ"/>
        </w:rPr>
      </w:pPr>
      <w:r w:rsidRPr="00756E98">
        <w:rPr>
          <w:rFonts w:hint="cs"/>
          <w:rtl/>
        </w:rPr>
        <w:t>ومن كان له عهد - موقوت أو غير موقوت - فحافظ على عهده، ولم</w:t>
      </w:r>
      <w:r>
        <w:rPr>
          <w:rFonts w:hint="eastAsia"/>
          <w:rtl/>
        </w:rPr>
        <w:t> </w:t>
      </w:r>
      <w:r w:rsidRPr="00756E98">
        <w:rPr>
          <w:rFonts w:hint="cs"/>
          <w:rtl/>
        </w:rPr>
        <w:t>ينقص المسلمين شيئاً ولم يظاهر عليهم أحداً، فهؤلاء جميعاً نزلت هذه الآيات وما بعدها لتحدد العلاقات النهائية بينهم وبين المجتمع المسلم...</w:t>
      </w:r>
      <w:r>
        <w:rPr>
          <w:rStyle w:val="FootnoteReference"/>
          <w:rtl/>
        </w:rPr>
        <w:footnoteReference w:id="22"/>
      </w:r>
      <w:r w:rsidRPr="00756E98">
        <w:rPr>
          <w:rFonts w:hint="cs"/>
          <w:rtl/>
        </w:rPr>
        <w:t xml:space="preserve"> </w:t>
      </w:r>
    </w:p>
    <w:p w:rsidR="00844291" w:rsidRPr="00756E98" w:rsidRDefault="00844291" w:rsidP="00844291">
      <w:pPr>
        <w:rPr>
          <w:rtl/>
        </w:rPr>
      </w:pPr>
      <w:r w:rsidRPr="00756E98">
        <w:rPr>
          <w:rFonts w:hint="cs"/>
          <w:rtl/>
        </w:rPr>
        <w:lastRenderedPageBreak/>
        <w:t>لقد سبقت هذه الآية، آيات عديدة، كانت تتضمن أموراً كلّها تعالج مسألة هؤلاء المشركين</w:t>
      </w:r>
      <w:r>
        <w:rPr>
          <w:rFonts w:hint="cs"/>
          <w:rtl/>
        </w:rPr>
        <w:t>.</w:t>
      </w:r>
    </w:p>
    <w:p w:rsidR="00844291" w:rsidRPr="00756E98" w:rsidRDefault="00844291" w:rsidP="00844291">
      <w:pPr>
        <w:rPr>
          <w:rtl/>
        </w:rPr>
      </w:pPr>
      <w:r w:rsidRPr="00756E98">
        <w:rPr>
          <w:rFonts w:hint="cs"/>
          <w:rtl/>
        </w:rPr>
        <w:t>وهذه الآيات هي: 17-</w:t>
      </w:r>
      <w:r>
        <w:rPr>
          <w:rFonts w:hint="cs"/>
          <w:rtl/>
        </w:rPr>
        <w:t xml:space="preserve"> </w:t>
      </w:r>
      <w:r w:rsidRPr="00756E98">
        <w:rPr>
          <w:rFonts w:hint="cs"/>
          <w:rtl/>
        </w:rPr>
        <w:t>19 التوبة؛ التي جاءت بعد أن أمر الله سبحانه بقتال المشركين وقطع العصمة والموالاة عنهم؛ لتسجل رفضاً لوجودهم في المسجد الحرام</w:t>
      </w:r>
      <w:r>
        <w:rPr>
          <w:rFonts w:hint="cs"/>
          <w:rtl/>
        </w:rPr>
        <w:t>،</w:t>
      </w:r>
      <w:r w:rsidRPr="00756E98">
        <w:rPr>
          <w:rFonts w:hint="cs"/>
          <w:rtl/>
        </w:rPr>
        <w:t xml:space="preserve"> عمارةً له أو سقايةً للحاج، أو ولايةً عليه، وهي بلا شك تعدُّ مكارمَ لأهل مكة، راحوا في الجاهلية وحتى نزول سورة براءة وتبليغها، يتشرفون ويتفاخرون بها، لكنها مناقب يستحقها المؤمنون دون غيرهم، وهو ما بيّنته الآيات القرآنية وغيرها؛ ولتصرح أنَّ المشركين غير مؤهلين حتى مجرّد القرب من حدود الحرم</w:t>
      </w:r>
      <w:r>
        <w:rPr>
          <w:rFonts w:hint="cs"/>
          <w:rtl/>
        </w:rPr>
        <w:t>،</w:t>
      </w:r>
      <w:r w:rsidRPr="00756E98">
        <w:rPr>
          <w:rFonts w:hint="cs"/>
          <w:rtl/>
        </w:rPr>
        <w:t xml:space="preserve"> فضلاً عن دخوله والمسجد الحرام والقيام عليه؛ ولهذا منعوا عنه، وقد تحقق هذا كلُّه عبر أساليب اتخذها التنزيل العزيز، منها:</w:t>
      </w:r>
    </w:p>
    <w:p w:rsidR="00844291" w:rsidRPr="009E7350" w:rsidRDefault="00844291" w:rsidP="009662E0">
      <w:pPr>
        <w:pStyle w:val="Heading20"/>
        <w:rPr>
          <w:rFonts w:asciiTheme="minorHAnsi" w:hAnsiTheme="minorHAnsi"/>
          <w:b w:val="0"/>
          <w:bCs w:val="0"/>
          <w:rtl/>
          <w:lang w:bidi="fa-IR"/>
        </w:rPr>
      </w:pPr>
      <w:r w:rsidRPr="00756E98">
        <w:rPr>
          <w:rFonts w:hint="cs"/>
          <w:rtl/>
        </w:rPr>
        <w:t>أولاً: بنفي عمارتهم له:</w:t>
      </w:r>
      <w:r w:rsidRPr="009662E0">
        <w:rPr>
          <w:rStyle w:val="apple-converted-space"/>
          <w:rFonts w:eastAsiaTheme="majorEastAsia" w:hint="cs"/>
          <w:b w:val="0"/>
          <w:bCs w:val="0"/>
        </w:rPr>
        <w:sym w:font="Zar75 Symbols" w:char="F029"/>
      </w:r>
      <w:r w:rsidRPr="009662E0">
        <w:rPr>
          <w:rStyle w:val="apple-converted-space"/>
          <w:rFonts w:eastAsiaTheme="majorEastAsia" w:hint="cs"/>
          <w:b w:val="0"/>
          <w:bCs w:val="0"/>
        </w:rPr>
        <w:t> </w:t>
      </w:r>
      <w:hyperlink r:id="rId22" w:history="1">
        <w:r w:rsidRPr="009E7350">
          <w:rPr>
            <w:rStyle w:val="Hyperlink"/>
            <w:rFonts w:eastAsiaTheme="majorEastAsia" w:cs="2  Arabic Style" w:hint="cs"/>
            <w:color w:val="auto"/>
            <w:u w:val="none"/>
            <w:rtl/>
          </w:rPr>
          <w:t>مَا كَانَ لِلْمُشْرِكِينَ أَن يَعْمُرُواْ مَسَ</w:t>
        </w:r>
        <w:r>
          <w:rPr>
            <w:rStyle w:val="Hyperlink"/>
            <w:rFonts w:eastAsiaTheme="majorEastAsia" w:cs="2  Arabic Style" w:hint="cs"/>
            <w:color w:val="auto"/>
            <w:u w:val="none"/>
            <w:rtl/>
          </w:rPr>
          <w:t>ا</w:t>
        </w:r>
        <w:r w:rsidRPr="009E7350">
          <w:rPr>
            <w:rStyle w:val="Hyperlink"/>
            <w:rFonts w:eastAsiaTheme="majorEastAsia" w:cs="2  Arabic Style" w:hint="cs"/>
            <w:color w:val="auto"/>
            <w:u w:val="none"/>
            <w:rtl/>
          </w:rPr>
          <w:t xml:space="preserve">جِدَ </w:t>
        </w:r>
        <w:r w:rsidRPr="009E7350">
          <w:rPr>
            <w:rStyle w:val="Hyperlink"/>
            <w:rFonts w:ascii="Times New Roman" w:eastAsiaTheme="majorEastAsia" w:hAnsi="Times New Roman" w:cs="Times New Roman" w:hint="cs"/>
            <w:color w:val="auto"/>
            <w:u w:val="none"/>
            <w:rtl/>
          </w:rPr>
          <w:t>ٱ</w:t>
        </w:r>
        <w:r w:rsidRPr="009E7350">
          <w:rPr>
            <w:rStyle w:val="Hyperlink"/>
            <w:rFonts w:eastAsiaTheme="majorEastAsia" w:cs="2  Arabic Style" w:hint="cs"/>
            <w:color w:val="auto"/>
            <w:u w:val="none"/>
            <w:rtl/>
          </w:rPr>
          <w:t>للهِ شَ</w:t>
        </w:r>
        <w:r>
          <w:rPr>
            <w:rStyle w:val="Hyperlink"/>
            <w:rFonts w:eastAsiaTheme="majorEastAsia" w:cs="2  Arabic Style" w:hint="cs"/>
            <w:color w:val="auto"/>
            <w:u w:val="none"/>
            <w:rtl/>
          </w:rPr>
          <w:t>ا</w:t>
        </w:r>
        <w:r w:rsidRPr="009E7350">
          <w:rPr>
            <w:rStyle w:val="Hyperlink"/>
            <w:rFonts w:eastAsiaTheme="majorEastAsia" w:cs="2  Arabic Style" w:hint="cs"/>
            <w:color w:val="auto"/>
            <w:u w:val="none"/>
            <w:rtl/>
          </w:rPr>
          <w:t>هِدِينَ عَلَى</w:t>
        </w:r>
        <w:r w:rsidRPr="009E7350">
          <w:rPr>
            <w:rStyle w:val="Hyperlink"/>
            <w:rFonts w:ascii="Times New Roman" w:eastAsiaTheme="majorEastAsia" w:hAnsi="Times New Roman" w:cs="Times New Roman" w:hint="cs"/>
            <w:color w:val="auto"/>
            <w:u w:val="none"/>
            <w:rtl/>
          </w:rPr>
          <w:t>ٰ</w:t>
        </w:r>
        <w:r w:rsidRPr="009E7350">
          <w:rPr>
            <w:rStyle w:val="Hyperlink"/>
            <w:rFonts w:eastAsiaTheme="majorEastAsia" w:cs="2  Arabic Style" w:hint="cs"/>
            <w:color w:val="auto"/>
            <w:u w:val="none"/>
            <w:rtl/>
          </w:rPr>
          <w:t xml:space="preserve"> أَنْفُسِهِمْ بِالْكُفْرِ أُوْلَئِكَ حَبِطَتْ أَعْمَ</w:t>
        </w:r>
        <w:r>
          <w:rPr>
            <w:rStyle w:val="Hyperlink"/>
            <w:rFonts w:eastAsiaTheme="majorEastAsia" w:cs="2  Arabic Style" w:hint="cs"/>
            <w:color w:val="auto"/>
            <w:u w:val="none"/>
            <w:rtl/>
          </w:rPr>
          <w:t>ا</w:t>
        </w:r>
        <w:r w:rsidRPr="009E7350">
          <w:rPr>
            <w:rStyle w:val="Hyperlink"/>
            <w:rFonts w:eastAsiaTheme="majorEastAsia" w:cs="2  Arabic Style" w:hint="cs"/>
            <w:color w:val="auto"/>
            <w:u w:val="none"/>
            <w:rtl/>
          </w:rPr>
          <w:t xml:space="preserve">لُهُمْ وَفِي </w:t>
        </w:r>
        <w:r w:rsidRPr="009E7350">
          <w:rPr>
            <w:rStyle w:val="Hyperlink"/>
            <w:rFonts w:ascii="Times New Roman" w:eastAsiaTheme="majorEastAsia" w:hAnsi="Times New Roman" w:cs="Times New Roman" w:hint="cs"/>
            <w:color w:val="auto"/>
            <w:u w:val="none"/>
            <w:rtl/>
          </w:rPr>
          <w:t>ٱ</w:t>
        </w:r>
        <w:r w:rsidRPr="009E7350">
          <w:rPr>
            <w:rStyle w:val="Hyperlink"/>
            <w:rFonts w:eastAsiaTheme="majorEastAsia" w:cs="2  Arabic Style" w:hint="cs"/>
            <w:color w:val="auto"/>
            <w:u w:val="none"/>
            <w:rtl/>
          </w:rPr>
          <w:t>لنَّارِ هُمْ خَ</w:t>
        </w:r>
        <w:r>
          <w:rPr>
            <w:rStyle w:val="Hyperlink"/>
            <w:rFonts w:eastAsiaTheme="majorEastAsia" w:cs="2  Arabic Style" w:hint="cs"/>
            <w:color w:val="auto"/>
            <w:u w:val="none"/>
            <w:rtl/>
          </w:rPr>
          <w:t>ا</w:t>
        </w:r>
        <w:r w:rsidRPr="009E7350">
          <w:rPr>
            <w:rStyle w:val="Hyperlink"/>
            <w:rFonts w:eastAsiaTheme="majorEastAsia" w:cs="2  Arabic Style" w:hint="cs"/>
            <w:color w:val="auto"/>
            <w:u w:val="none"/>
            <w:rtl/>
          </w:rPr>
          <w:t>لِدُونَ</w:t>
        </w:r>
      </w:hyperlink>
      <w:r w:rsidRPr="009E7350">
        <w:rPr>
          <w:rStyle w:val="apple-converted-space"/>
          <w:rFonts w:eastAsiaTheme="majorEastAsia" w:cs="2  Arabic Style" w:hint="cs"/>
          <w:rtl/>
        </w:rPr>
        <w:t xml:space="preserve"> </w:t>
      </w:r>
      <w:r w:rsidRPr="009E7350">
        <w:rPr>
          <w:rFonts w:cs="2  Arabic Style" w:hint="cs"/>
          <w:b w:val="0"/>
          <w:bCs w:val="0"/>
          <w:rtl/>
        </w:rPr>
        <w:t>*</w:t>
      </w:r>
      <w:r w:rsidRPr="009E7350">
        <w:rPr>
          <w:rStyle w:val="apple-converted-space"/>
          <w:rFonts w:eastAsiaTheme="majorEastAsia" w:cs="2  Arabic Style" w:hint="cs"/>
        </w:rPr>
        <w:t> </w:t>
      </w:r>
      <w:hyperlink r:id="rId23" w:history="1">
        <w:r w:rsidRPr="009E7350">
          <w:rPr>
            <w:rStyle w:val="Hyperlink"/>
            <w:rFonts w:eastAsiaTheme="majorEastAsia" w:cs="2  Arabic Style" w:hint="cs"/>
            <w:color w:val="auto"/>
            <w:u w:val="none"/>
            <w:rtl/>
          </w:rPr>
          <w:t>إِنَّمَا يَعْمُرُ مَسَ</w:t>
        </w:r>
        <w:r>
          <w:rPr>
            <w:rStyle w:val="Hyperlink"/>
            <w:rFonts w:eastAsiaTheme="majorEastAsia" w:cs="2  Arabic Style" w:hint="cs"/>
            <w:color w:val="auto"/>
            <w:u w:val="none"/>
            <w:rtl/>
          </w:rPr>
          <w:t>ا</w:t>
        </w:r>
        <w:r w:rsidRPr="009E7350">
          <w:rPr>
            <w:rStyle w:val="Hyperlink"/>
            <w:rFonts w:eastAsiaTheme="majorEastAsia" w:cs="2  Arabic Style" w:hint="cs"/>
            <w:color w:val="auto"/>
            <w:u w:val="none"/>
            <w:rtl/>
          </w:rPr>
          <w:t xml:space="preserve">جِدَ </w:t>
        </w:r>
        <w:r w:rsidRPr="009E7350">
          <w:rPr>
            <w:rStyle w:val="Hyperlink"/>
            <w:rFonts w:ascii="Times New Roman" w:eastAsiaTheme="majorEastAsia" w:hAnsi="Times New Roman" w:cs="Times New Roman" w:hint="cs"/>
            <w:color w:val="auto"/>
            <w:u w:val="none"/>
            <w:rtl/>
          </w:rPr>
          <w:t>ٱ</w:t>
        </w:r>
        <w:r w:rsidRPr="009E7350">
          <w:rPr>
            <w:rStyle w:val="Hyperlink"/>
            <w:rFonts w:eastAsiaTheme="majorEastAsia" w:cs="2  Arabic Style" w:hint="cs"/>
            <w:color w:val="auto"/>
            <w:u w:val="none"/>
            <w:rtl/>
          </w:rPr>
          <w:t xml:space="preserve">للَّهِ مَنْ ءَامَنَ </w:t>
        </w:r>
        <w:r>
          <w:rPr>
            <w:rStyle w:val="Hyperlink"/>
            <w:rFonts w:eastAsiaTheme="majorEastAsia" w:cs="2  Arabic Style" w:hint="cs"/>
            <w:color w:val="auto"/>
            <w:u w:val="none"/>
            <w:rtl/>
          </w:rPr>
          <w:t>بِا</w:t>
        </w:r>
        <w:r w:rsidRPr="009E7350">
          <w:rPr>
            <w:rStyle w:val="Hyperlink"/>
            <w:rFonts w:eastAsiaTheme="majorEastAsia" w:cs="2  Arabic Style" w:hint="cs"/>
            <w:color w:val="auto"/>
            <w:u w:val="none"/>
            <w:rtl/>
          </w:rPr>
          <w:t>للَّهِ وَ</w:t>
        </w:r>
        <w:r w:rsidRPr="009E7350">
          <w:rPr>
            <w:rStyle w:val="Hyperlink"/>
            <w:rFonts w:ascii="Times New Roman" w:eastAsiaTheme="majorEastAsia" w:hAnsi="Times New Roman" w:cs="Times New Roman" w:hint="cs"/>
            <w:color w:val="auto"/>
            <w:u w:val="none"/>
            <w:rtl/>
          </w:rPr>
          <w:t>ٱ</w:t>
        </w:r>
        <w:r w:rsidRPr="009E7350">
          <w:rPr>
            <w:rStyle w:val="Hyperlink"/>
            <w:rFonts w:eastAsiaTheme="majorEastAsia" w:cs="2  Arabic Style" w:hint="cs"/>
            <w:color w:val="auto"/>
            <w:u w:val="none"/>
            <w:rtl/>
          </w:rPr>
          <w:t xml:space="preserve">لْيَوْمِ </w:t>
        </w:r>
        <w:r w:rsidRPr="009E7350">
          <w:rPr>
            <w:rStyle w:val="Hyperlink"/>
            <w:rFonts w:ascii="Times New Roman" w:eastAsiaTheme="majorEastAsia" w:hAnsi="Times New Roman" w:cs="Times New Roman" w:hint="cs"/>
            <w:color w:val="auto"/>
            <w:u w:val="none"/>
            <w:rtl/>
          </w:rPr>
          <w:t>ٱ</w:t>
        </w:r>
        <w:r w:rsidRPr="009E7350">
          <w:rPr>
            <w:rStyle w:val="Hyperlink"/>
            <w:rFonts w:eastAsiaTheme="majorEastAsia" w:cs="2  Arabic Style" w:hint="cs"/>
            <w:color w:val="auto"/>
            <w:u w:val="none"/>
            <w:rtl/>
          </w:rPr>
          <w:t xml:space="preserve">لآخِرِ وَأَقَامَ </w:t>
        </w:r>
        <w:r w:rsidRPr="009E7350">
          <w:rPr>
            <w:rStyle w:val="Hyperlink"/>
            <w:rFonts w:ascii="Times New Roman" w:eastAsiaTheme="majorEastAsia" w:hAnsi="Times New Roman" w:cs="Times New Roman" w:hint="cs"/>
            <w:color w:val="auto"/>
            <w:u w:val="none"/>
            <w:rtl/>
          </w:rPr>
          <w:t>ٱ</w:t>
        </w:r>
        <w:r w:rsidRPr="009E7350">
          <w:rPr>
            <w:rStyle w:val="Hyperlink"/>
            <w:rFonts w:eastAsiaTheme="majorEastAsia" w:cs="2  Arabic Style" w:hint="cs"/>
            <w:color w:val="auto"/>
            <w:u w:val="none"/>
            <w:rtl/>
          </w:rPr>
          <w:t>لصَّل</w:t>
        </w:r>
        <w:r>
          <w:rPr>
            <w:rStyle w:val="Hyperlink"/>
            <w:rFonts w:eastAsiaTheme="majorEastAsia" w:cs="2  Arabic Style" w:hint="cs"/>
            <w:color w:val="auto"/>
            <w:u w:val="none"/>
            <w:rtl/>
          </w:rPr>
          <w:t>ا</w:t>
        </w:r>
        <w:r w:rsidRPr="009E7350">
          <w:rPr>
            <w:rStyle w:val="Hyperlink"/>
            <w:rFonts w:eastAsiaTheme="majorEastAsia" w:cs="2  Arabic Style" w:hint="cs"/>
            <w:color w:val="auto"/>
            <w:u w:val="none"/>
            <w:rtl/>
          </w:rPr>
          <w:t>ةَ وَءَاتَى</w:t>
        </w:r>
        <w:r w:rsidRPr="009E7350">
          <w:rPr>
            <w:rStyle w:val="Hyperlink"/>
            <w:rFonts w:ascii="Times New Roman" w:eastAsiaTheme="majorEastAsia" w:hAnsi="Times New Roman" w:cs="Times New Roman" w:hint="cs"/>
            <w:color w:val="auto"/>
            <w:u w:val="none"/>
            <w:rtl/>
          </w:rPr>
          <w:t>ٰ</w:t>
        </w:r>
        <w:r w:rsidRPr="009E7350">
          <w:rPr>
            <w:rStyle w:val="Hyperlink"/>
            <w:rFonts w:ascii="Arial" w:eastAsiaTheme="majorEastAsia" w:cs="2  Arabic Style" w:hint="cs"/>
            <w:color w:val="auto"/>
            <w:u w:val="none"/>
            <w:rtl/>
          </w:rPr>
          <w:t xml:space="preserve"> </w:t>
        </w:r>
        <w:r w:rsidRPr="009E7350">
          <w:rPr>
            <w:rStyle w:val="Hyperlink"/>
            <w:rFonts w:ascii="Times New Roman" w:eastAsiaTheme="majorEastAsia" w:hAnsi="Times New Roman" w:cs="Times New Roman" w:hint="cs"/>
            <w:color w:val="auto"/>
            <w:u w:val="none"/>
            <w:rtl/>
          </w:rPr>
          <w:t>ٱ</w:t>
        </w:r>
        <w:r w:rsidRPr="009E7350">
          <w:rPr>
            <w:rStyle w:val="Hyperlink"/>
            <w:rFonts w:eastAsiaTheme="majorEastAsia" w:cs="2  Arabic Style" w:hint="cs"/>
            <w:color w:val="auto"/>
            <w:u w:val="none"/>
            <w:rtl/>
          </w:rPr>
          <w:t>لزَّكَ</w:t>
        </w:r>
        <w:r>
          <w:rPr>
            <w:rStyle w:val="Hyperlink"/>
            <w:rFonts w:eastAsiaTheme="majorEastAsia" w:cs="2  Arabic Style" w:hint="cs"/>
            <w:color w:val="auto"/>
            <w:u w:val="none"/>
            <w:rtl/>
          </w:rPr>
          <w:t>ا</w:t>
        </w:r>
        <w:r w:rsidRPr="009E7350">
          <w:rPr>
            <w:rStyle w:val="Hyperlink"/>
            <w:rFonts w:eastAsiaTheme="majorEastAsia" w:cs="2  Arabic Style" w:hint="cs"/>
            <w:color w:val="auto"/>
            <w:u w:val="none"/>
            <w:rtl/>
          </w:rPr>
          <w:t xml:space="preserve">ةَ وَلَمْ يَخْشَ إِلاَّ </w:t>
        </w:r>
        <w:r w:rsidRPr="009E7350">
          <w:rPr>
            <w:rStyle w:val="Hyperlink"/>
            <w:rFonts w:ascii="Times New Roman" w:eastAsiaTheme="majorEastAsia" w:hAnsi="Times New Roman" w:cs="Times New Roman" w:hint="cs"/>
            <w:color w:val="auto"/>
            <w:u w:val="none"/>
            <w:rtl/>
          </w:rPr>
          <w:t>ٱ</w:t>
        </w:r>
        <w:r w:rsidRPr="009E7350">
          <w:rPr>
            <w:rStyle w:val="Hyperlink"/>
            <w:rFonts w:eastAsiaTheme="majorEastAsia" w:cs="2  Arabic Style" w:hint="cs"/>
            <w:color w:val="auto"/>
            <w:u w:val="none"/>
            <w:rtl/>
          </w:rPr>
          <w:t>للَّهَ فَعَسَى</w:t>
        </w:r>
        <w:r w:rsidRPr="009E7350">
          <w:rPr>
            <w:rStyle w:val="Hyperlink"/>
            <w:rFonts w:ascii="Times New Roman" w:eastAsiaTheme="majorEastAsia" w:hAnsi="Times New Roman" w:cs="Times New Roman" w:hint="cs"/>
            <w:color w:val="auto"/>
            <w:u w:val="none"/>
            <w:rtl/>
          </w:rPr>
          <w:t>ٰ</w:t>
        </w:r>
        <w:r w:rsidRPr="009E7350">
          <w:rPr>
            <w:rStyle w:val="Hyperlink"/>
            <w:rFonts w:eastAsiaTheme="majorEastAsia" w:cs="2  Arabic Style" w:hint="cs"/>
            <w:color w:val="auto"/>
            <w:u w:val="none"/>
            <w:rtl/>
          </w:rPr>
          <w:t xml:space="preserve"> أُوْلَـ</w:t>
        </w:r>
        <w:r w:rsidRPr="009E7350">
          <w:rPr>
            <w:rStyle w:val="Hyperlink"/>
            <w:rFonts w:ascii="Times New Roman" w:eastAsiaTheme="majorEastAsia" w:hAnsi="Times New Roman" w:cs="Times New Roman" w:hint="cs"/>
            <w:color w:val="auto"/>
            <w:u w:val="none"/>
            <w:rtl/>
          </w:rPr>
          <w:t>ٰ</w:t>
        </w:r>
        <w:r w:rsidRPr="009E7350">
          <w:rPr>
            <w:rStyle w:val="Hyperlink"/>
            <w:rFonts w:eastAsiaTheme="majorEastAsia" w:cs="2  Arabic Style" w:hint="cs"/>
            <w:color w:val="auto"/>
            <w:u w:val="none"/>
            <w:rtl/>
          </w:rPr>
          <w:t xml:space="preserve">ئِكَ أَن يَكُونُواْ مِنَ </w:t>
        </w:r>
        <w:r w:rsidRPr="009E7350">
          <w:rPr>
            <w:rStyle w:val="Hyperlink"/>
            <w:rFonts w:ascii="Times New Roman" w:eastAsiaTheme="majorEastAsia" w:hAnsi="Times New Roman" w:cs="Times New Roman" w:hint="cs"/>
            <w:color w:val="auto"/>
            <w:u w:val="none"/>
            <w:rtl/>
          </w:rPr>
          <w:t>ٱ</w:t>
        </w:r>
        <w:r w:rsidRPr="009E7350">
          <w:rPr>
            <w:rStyle w:val="Hyperlink"/>
            <w:rFonts w:eastAsiaTheme="majorEastAsia" w:cs="2  Arabic Style" w:hint="cs"/>
            <w:color w:val="auto"/>
            <w:u w:val="none"/>
            <w:rtl/>
          </w:rPr>
          <w:t>لْمُهْتَدِينَ</w:t>
        </w:r>
      </w:hyperlink>
      <w:r w:rsidRPr="009E7350">
        <w:rPr>
          <w:rStyle w:val="apple-converted-space"/>
          <w:rFonts w:eastAsiaTheme="majorEastAsia" w:cs="2  Arabic Style" w:hint="cs"/>
        </w:rPr>
        <w:t> </w:t>
      </w:r>
      <w:r w:rsidRPr="009E7350">
        <w:rPr>
          <w:rFonts w:cs="2  Arabic Style" w:hint="cs"/>
          <w:b w:val="0"/>
          <w:bCs w:val="0"/>
          <w:rtl/>
        </w:rPr>
        <w:t>*</w:t>
      </w:r>
      <w:r w:rsidRPr="009E7350">
        <w:rPr>
          <w:rStyle w:val="apple-converted-space"/>
          <w:rFonts w:eastAsiaTheme="majorEastAsia" w:cs="2  Arabic Style" w:hint="cs"/>
        </w:rPr>
        <w:t> </w:t>
      </w:r>
      <w:hyperlink r:id="rId24" w:history="1">
        <w:r w:rsidRPr="009E7350">
          <w:rPr>
            <w:rStyle w:val="Hyperlink"/>
            <w:rFonts w:eastAsiaTheme="majorEastAsia" w:cs="2  Arabic Style" w:hint="cs"/>
            <w:color w:val="auto"/>
            <w:u w:val="none"/>
            <w:rtl/>
          </w:rPr>
          <w:t xml:space="preserve">أَجَعَلْتُمْ سِقَايَةَ </w:t>
        </w:r>
        <w:r w:rsidRPr="009E7350">
          <w:rPr>
            <w:rStyle w:val="Hyperlink"/>
            <w:rFonts w:ascii="Times New Roman" w:eastAsiaTheme="majorEastAsia" w:hAnsi="Times New Roman" w:cs="Times New Roman" w:hint="cs"/>
            <w:color w:val="auto"/>
            <w:u w:val="none"/>
            <w:rtl/>
          </w:rPr>
          <w:t>ٱ</w:t>
        </w:r>
        <w:r w:rsidRPr="009E7350">
          <w:rPr>
            <w:rStyle w:val="Hyperlink"/>
            <w:rFonts w:eastAsiaTheme="majorEastAsia" w:cs="2  Arabic Style" w:hint="cs"/>
            <w:color w:val="auto"/>
            <w:u w:val="none"/>
            <w:rtl/>
          </w:rPr>
          <w:t xml:space="preserve">لْحَاجِّ وَعِمَارَةَ </w:t>
        </w:r>
        <w:r w:rsidRPr="009E7350">
          <w:rPr>
            <w:rStyle w:val="Hyperlink"/>
            <w:rFonts w:ascii="Times New Roman" w:eastAsiaTheme="majorEastAsia" w:hAnsi="Times New Roman" w:cs="Times New Roman" w:hint="cs"/>
            <w:color w:val="auto"/>
            <w:u w:val="none"/>
            <w:rtl/>
          </w:rPr>
          <w:t>ٱ</w:t>
        </w:r>
        <w:r w:rsidRPr="009E7350">
          <w:rPr>
            <w:rStyle w:val="Hyperlink"/>
            <w:rFonts w:eastAsiaTheme="majorEastAsia" w:cs="2  Arabic Style" w:hint="cs"/>
            <w:color w:val="auto"/>
            <w:u w:val="none"/>
            <w:rtl/>
          </w:rPr>
          <w:t xml:space="preserve">لْمَسْجِدِ </w:t>
        </w:r>
        <w:r w:rsidRPr="009E7350">
          <w:rPr>
            <w:rStyle w:val="Hyperlink"/>
            <w:rFonts w:ascii="Times New Roman" w:eastAsiaTheme="majorEastAsia" w:hAnsi="Times New Roman" w:cs="Times New Roman" w:hint="cs"/>
            <w:color w:val="auto"/>
            <w:u w:val="none"/>
            <w:rtl/>
          </w:rPr>
          <w:t>ٱ</w:t>
        </w:r>
        <w:r w:rsidRPr="009E7350">
          <w:rPr>
            <w:rStyle w:val="Hyperlink"/>
            <w:rFonts w:eastAsiaTheme="majorEastAsia" w:cs="2  Arabic Style" w:hint="cs"/>
            <w:color w:val="auto"/>
            <w:u w:val="none"/>
            <w:rtl/>
          </w:rPr>
          <w:t>لْحَرَامِ كَمَنْ آمَنَ بِ</w:t>
        </w:r>
        <w:r w:rsidR="009662E0">
          <w:rPr>
            <w:rStyle w:val="Hyperlink"/>
            <w:rFonts w:eastAsiaTheme="majorEastAsia" w:cs="2  Arabic Style" w:hint="cs"/>
            <w:color w:val="auto"/>
            <w:u w:val="none"/>
            <w:rtl/>
          </w:rPr>
          <w:t>ا</w:t>
        </w:r>
        <w:r w:rsidRPr="009E7350">
          <w:rPr>
            <w:rStyle w:val="Hyperlink"/>
            <w:rFonts w:eastAsiaTheme="majorEastAsia" w:cs="2  Arabic Style" w:hint="cs"/>
            <w:color w:val="auto"/>
            <w:u w:val="none"/>
            <w:rtl/>
          </w:rPr>
          <w:t xml:space="preserve">للَّهِ </w:t>
        </w:r>
        <w:r w:rsidRPr="009E7350">
          <w:rPr>
            <w:rStyle w:val="Hyperlink"/>
            <w:rFonts w:eastAsiaTheme="majorEastAsia" w:cs="2  Arabic Style" w:hint="cs"/>
            <w:color w:val="auto"/>
            <w:u w:val="none"/>
            <w:rtl/>
          </w:rPr>
          <w:lastRenderedPageBreak/>
          <w:t>وَ</w:t>
        </w:r>
        <w:r w:rsidRPr="009E7350">
          <w:rPr>
            <w:rStyle w:val="Hyperlink"/>
            <w:rFonts w:ascii="Times New Roman" w:eastAsiaTheme="majorEastAsia" w:hAnsi="Times New Roman" w:cs="Times New Roman" w:hint="cs"/>
            <w:color w:val="auto"/>
            <w:u w:val="none"/>
            <w:rtl/>
          </w:rPr>
          <w:t>ٱ</w:t>
        </w:r>
        <w:r w:rsidRPr="009E7350">
          <w:rPr>
            <w:rStyle w:val="Hyperlink"/>
            <w:rFonts w:eastAsiaTheme="majorEastAsia" w:cs="2  Arabic Style" w:hint="cs"/>
            <w:color w:val="auto"/>
            <w:u w:val="none"/>
            <w:rtl/>
          </w:rPr>
          <w:t xml:space="preserve">لْيَوْمِ </w:t>
        </w:r>
        <w:r w:rsidRPr="009E7350">
          <w:rPr>
            <w:rStyle w:val="Hyperlink"/>
            <w:rFonts w:ascii="Times New Roman" w:eastAsiaTheme="majorEastAsia" w:hAnsi="Times New Roman" w:cs="Times New Roman" w:hint="cs"/>
            <w:color w:val="auto"/>
            <w:u w:val="none"/>
            <w:rtl/>
          </w:rPr>
          <w:t>ٱ</w:t>
        </w:r>
        <w:r w:rsidRPr="009E7350">
          <w:rPr>
            <w:rStyle w:val="Hyperlink"/>
            <w:rFonts w:eastAsiaTheme="majorEastAsia" w:cs="2  Arabic Style" w:hint="cs"/>
            <w:color w:val="auto"/>
            <w:u w:val="none"/>
            <w:rtl/>
          </w:rPr>
          <w:t xml:space="preserve">لآخِرِ وَجَاهَدَ فِي سَبِيلِ </w:t>
        </w:r>
        <w:r w:rsidRPr="009E7350">
          <w:rPr>
            <w:rStyle w:val="Hyperlink"/>
            <w:rFonts w:ascii="Times New Roman" w:eastAsiaTheme="majorEastAsia" w:hAnsi="Times New Roman" w:cs="Times New Roman" w:hint="cs"/>
            <w:color w:val="auto"/>
            <w:u w:val="none"/>
            <w:rtl/>
          </w:rPr>
          <w:t>ٱ</w:t>
        </w:r>
        <w:r w:rsidRPr="009E7350">
          <w:rPr>
            <w:rStyle w:val="Hyperlink"/>
            <w:rFonts w:eastAsiaTheme="majorEastAsia" w:cs="2  Arabic Style" w:hint="cs"/>
            <w:color w:val="auto"/>
            <w:u w:val="none"/>
            <w:rtl/>
          </w:rPr>
          <w:t xml:space="preserve">للَّهِ لاَ يَسْتَوُونَ عِندَ </w:t>
        </w:r>
        <w:r w:rsidRPr="009E7350">
          <w:rPr>
            <w:rStyle w:val="Hyperlink"/>
            <w:rFonts w:ascii="Times New Roman" w:eastAsiaTheme="majorEastAsia" w:hAnsi="Times New Roman" w:cs="Times New Roman" w:hint="cs"/>
            <w:color w:val="auto"/>
            <w:u w:val="none"/>
            <w:rtl/>
          </w:rPr>
          <w:t>ٱ</w:t>
        </w:r>
        <w:r w:rsidRPr="009E7350">
          <w:rPr>
            <w:rStyle w:val="Hyperlink"/>
            <w:rFonts w:eastAsiaTheme="majorEastAsia" w:cs="2  Arabic Style" w:hint="cs"/>
            <w:color w:val="auto"/>
            <w:u w:val="none"/>
            <w:rtl/>
          </w:rPr>
          <w:t>للَّهِ وَ</w:t>
        </w:r>
        <w:r w:rsidRPr="009E7350">
          <w:rPr>
            <w:rStyle w:val="Hyperlink"/>
            <w:rFonts w:ascii="Times New Roman" w:eastAsiaTheme="majorEastAsia" w:hAnsi="Times New Roman" w:cs="Times New Roman" w:hint="cs"/>
            <w:color w:val="auto"/>
            <w:u w:val="none"/>
            <w:rtl/>
          </w:rPr>
          <w:t>ٱ</w:t>
        </w:r>
        <w:r w:rsidRPr="009E7350">
          <w:rPr>
            <w:rStyle w:val="Hyperlink"/>
            <w:rFonts w:eastAsiaTheme="majorEastAsia" w:cs="2  Arabic Style" w:hint="cs"/>
            <w:color w:val="auto"/>
            <w:u w:val="none"/>
            <w:rtl/>
          </w:rPr>
          <w:t xml:space="preserve">للَّهُ لاَ يَهْدِي </w:t>
        </w:r>
        <w:r w:rsidRPr="009E7350">
          <w:rPr>
            <w:rStyle w:val="Hyperlink"/>
            <w:rFonts w:ascii="Times New Roman" w:eastAsiaTheme="majorEastAsia" w:hAnsi="Times New Roman" w:cs="Times New Roman" w:hint="cs"/>
            <w:color w:val="auto"/>
            <w:u w:val="none"/>
            <w:rtl/>
          </w:rPr>
          <w:t>ٱ</w:t>
        </w:r>
        <w:r w:rsidRPr="009E7350">
          <w:rPr>
            <w:rStyle w:val="Hyperlink"/>
            <w:rFonts w:eastAsiaTheme="majorEastAsia" w:cs="2  Arabic Style" w:hint="cs"/>
            <w:color w:val="auto"/>
            <w:u w:val="none"/>
            <w:rtl/>
          </w:rPr>
          <w:t xml:space="preserve">لْقَوْمَ </w:t>
        </w:r>
        <w:r w:rsidRPr="009E7350">
          <w:rPr>
            <w:rStyle w:val="Hyperlink"/>
            <w:rFonts w:ascii="Times New Roman" w:eastAsiaTheme="majorEastAsia" w:hAnsi="Times New Roman" w:cs="Times New Roman" w:hint="cs"/>
            <w:color w:val="auto"/>
            <w:u w:val="none"/>
            <w:rtl/>
          </w:rPr>
          <w:t>ٱ</w:t>
        </w:r>
        <w:r w:rsidRPr="009E7350">
          <w:rPr>
            <w:rStyle w:val="Hyperlink"/>
            <w:rFonts w:eastAsiaTheme="majorEastAsia" w:cs="2  Arabic Style" w:hint="cs"/>
            <w:color w:val="auto"/>
            <w:u w:val="none"/>
            <w:rtl/>
          </w:rPr>
          <w:t>لظَّالِمِينَ</w:t>
        </w:r>
      </w:hyperlink>
      <w:r w:rsidRPr="009662E0">
        <w:rPr>
          <w:rFonts w:asciiTheme="minorHAnsi" w:hAnsiTheme="minorHAnsi" w:hint="cs"/>
          <w:b w:val="0"/>
          <w:bCs w:val="0"/>
          <w:lang w:bidi="fa-IR"/>
        </w:rPr>
        <w:sym w:font="Zar75 Symbols" w:char="F028"/>
      </w:r>
      <w:r>
        <w:rPr>
          <w:rFonts w:asciiTheme="minorHAnsi" w:hAnsiTheme="minorHAnsi" w:hint="cs"/>
          <w:b w:val="0"/>
          <w:bCs w:val="0"/>
          <w:rtl/>
          <w:lang w:bidi="fa-IR"/>
        </w:rPr>
        <w:t>.</w:t>
      </w:r>
      <w:r w:rsidRPr="00B03872">
        <w:rPr>
          <w:rStyle w:val="FootnoteReference"/>
          <w:rFonts w:asciiTheme="minorHAnsi" w:hAnsiTheme="minorHAnsi"/>
          <w:rtl/>
          <w:lang w:bidi="fa-IR"/>
        </w:rPr>
        <w:footnoteReference w:id="23"/>
      </w:r>
    </w:p>
    <w:p w:rsidR="00844291" w:rsidRPr="00A624E6" w:rsidRDefault="00844291" w:rsidP="00844291">
      <w:pPr>
        <w:pStyle w:val="Heading20"/>
        <w:rPr>
          <w:rtl/>
        </w:rPr>
      </w:pPr>
      <w:r w:rsidRPr="00A624E6">
        <w:rPr>
          <w:rFonts w:hint="cs"/>
          <w:rtl/>
        </w:rPr>
        <w:t xml:space="preserve">العمارة : </w:t>
      </w:r>
    </w:p>
    <w:p w:rsidR="00844291" w:rsidRPr="00A624E6" w:rsidRDefault="00844291" w:rsidP="00844291">
      <w:pPr>
        <w:rPr>
          <w:b/>
          <w:bCs/>
          <w:rtl/>
        </w:rPr>
      </w:pPr>
      <w:r w:rsidRPr="00A624E6">
        <w:rPr>
          <w:rFonts w:hint="cs"/>
          <w:b/>
          <w:bCs/>
          <w:rtl/>
        </w:rPr>
        <w:t xml:space="preserve">لغةً: من الفعل عَمَرَ، وعَمَرَ المنزلُ بأهله، وعَمَرَ فلان الدارَ: بناها .. </w:t>
      </w:r>
      <w:r w:rsidRPr="00A624E6">
        <w:rPr>
          <w:rStyle w:val="risheh"/>
          <w:rFonts w:ascii="IE Nassim" w:hAnsi="IE Nassim" w:hint="cs"/>
          <w:rtl/>
        </w:rPr>
        <w:t>وا</w:t>
      </w:r>
      <w:r w:rsidRPr="00A624E6">
        <w:rPr>
          <w:rtl/>
        </w:rPr>
        <w:t>لعمارة</w:t>
      </w:r>
      <w:r w:rsidRPr="00A624E6">
        <w:rPr>
          <w:rFonts w:hint="cs"/>
          <w:rtl/>
        </w:rPr>
        <w:t xml:space="preserve">: البنيان، وما يحفظ به المكان، فهي </w:t>
      </w:r>
      <w:r w:rsidRPr="00A624E6">
        <w:rPr>
          <w:rtl/>
        </w:rPr>
        <w:t>نقيض الخراب، يقال</w:t>
      </w:r>
      <w:r w:rsidRPr="00A624E6">
        <w:rPr>
          <w:rFonts w:hint="cs"/>
          <w:rtl/>
        </w:rPr>
        <w:t xml:space="preserve">: </w:t>
      </w:r>
      <w:r w:rsidRPr="00A624E6">
        <w:rPr>
          <w:rtl/>
        </w:rPr>
        <w:t>عمر أرضه يعمرها عمارة</w:t>
      </w:r>
      <w:r w:rsidRPr="00A624E6">
        <w:rPr>
          <w:rFonts w:hint="cs"/>
          <w:rtl/>
        </w:rPr>
        <w:t>ً</w:t>
      </w:r>
      <w:r w:rsidRPr="00A624E6">
        <w:rPr>
          <w:rtl/>
        </w:rPr>
        <w:t>، عمرته فعمر فهو معمور</w:t>
      </w:r>
      <w:r w:rsidRPr="00A624E6">
        <w:rPr>
          <w:rFonts w:hint="cs"/>
          <w:rtl/>
        </w:rPr>
        <w:t>..</w:t>
      </w:r>
    </w:p>
    <w:p w:rsidR="00844291" w:rsidRPr="00A624E6" w:rsidRDefault="00844291" w:rsidP="00844291">
      <w:pPr>
        <w:rPr>
          <w:rtl/>
        </w:rPr>
      </w:pPr>
      <w:r w:rsidRPr="00A624E6">
        <w:rPr>
          <w:rFonts w:hint="cs"/>
          <w:b/>
          <w:bCs/>
          <w:rtl/>
        </w:rPr>
        <w:t>وتفسيراً:</w:t>
      </w:r>
      <w:r>
        <w:rPr>
          <w:rFonts w:hint="cs"/>
          <w:rtl/>
        </w:rPr>
        <w:t xml:space="preserve"> </w:t>
      </w:r>
      <w:r w:rsidRPr="00A624E6">
        <w:rPr>
          <w:rFonts w:hint="cs"/>
          <w:rtl/>
        </w:rPr>
        <w:t>اختلف في العمارة المذكورة في الآية</w:t>
      </w:r>
      <w:r>
        <w:rPr>
          <w:rFonts w:hint="cs"/>
          <w:rtl/>
        </w:rPr>
        <w:t xml:space="preserve">: </w:t>
      </w:r>
      <w:r>
        <w:rPr>
          <w:rFonts w:hint="cs"/>
        </w:rPr>
        <w:sym w:font="Zar75 Symbols" w:char="F029"/>
      </w:r>
      <w:hyperlink r:id="rId25" w:history="1">
        <w:r w:rsidRPr="00CE4F4F">
          <w:rPr>
            <w:rStyle w:val="Hyperlink"/>
            <w:rFonts w:eastAsiaTheme="majorEastAsia" w:cs="2  Arabic Style" w:hint="cs"/>
            <w:color w:val="auto"/>
            <w:u w:val="none"/>
            <w:rtl/>
          </w:rPr>
          <w:t xml:space="preserve">أَجَعَلْتُمْ </w:t>
        </w:r>
        <w:r>
          <w:rPr>
            <w:rStyle w:val="Hyperlink"/>
            <w:rFonts w:eastAsiaTheme="majorEastAsia" w:cs="2  Arabic Style" w:hint="cs"/>
            <w:color w:val="auto"/>
            <w:u w:val="none"/>
            <w:rtl/>
          </w:rPr>
          <w:t>.</w:t>
        </w:r>
        <w:r w:rsidRPr="00CE4F4F">
          <w:rPr>
            <w:rStyle w:val="Hyperlink"/>
            <w:rFonts w:ascii="Arial" w:eastAsiaTheme="majorEastAsia" w:cs="2  Arabic Style" w:hint="cs"/>
            <w:color w:val="auto"/>
            <w:u w:val="none"/>
            <w:rtl/>
          </w:rPr>
          <w:t xml:space="preserve">.. </w:t>
        </w:r>
        <w:r w:rsidRPr="00CE4F4F">
          <w:rPr>
            <w:rStyle w:val="Hyperlink"/>
            <w:rFonts w:eastAsiaTheme="majorEastAsia" w:cs="2  Arabic Style" w:hint="cs"/>
            <w:color w:val="auto"/>
            <w:u w:val="none"/>
            <w:rtl/>
          </w:rPr>
          <w:t xml:space="preserve">وَعِمَارَةَ </w:t>
        </w:r>
        <w:r w:rsidRPr="00CE4F4F">
          <w:rPr>
            <w:rStyle w:val="Hyperlink"/>
            <w:rFonts w:ascii="Times New Roman" w:eastAsiaTheme="majorEastAsia" w:hAnsi="Times New Roman" w:cs="Times New Roman" w:hint="cs"/>
            <w:color w:val="auto"/>
            <w:u w:val="none"/>
            <w:rtl/>
          </w:rPr>
          <w:t>ٱ</w:t>
        </w:r>
        <w:r w:rsidRPr="00CE4F4F">
          <w:rPr>
            <w:rStyle w:val="Hyperlink"/>
            <w:rFonts w:eastAsiaTheme="majorEastAsia" w:cs="2  Arabic Style" w:hint="cs"/>
            <w:color w:val="auto"/>
            <w:u w:val="none"/>
            <w:rtl/>
          </w:rPr>
          <w:t xml:space="preserve">لْمَسْجِدِ </w:t>
        </w:r>
        <w:r w:rsidRPr="00CE4F4F">
          <w:rPr>
            <w:rStyle w:val="Hyperlink"/>
            <w:rFonts w:ascii="Times New Roman" w:eastAsiaTheme="majorEastAsia" w:hAnsi="Times New Roman" w:cs="Times New Roman" w:hint="cs"/>
            <w:color w:val="auto"/>
            <w:u w:val="none"/>
            <w:rtl/>
          </w:rPr>
          <w:t>ٱ</w:t>
        </w:r>
        <w:r w:rsidRPr="00CE4F4F">
          <w:rPr>
            <w:rStyle w:val="Hyperlink"/>
            <w:rFonts w:eastAsiaTheme="majorEastAsia" w:cs="2  Arabic Style" w:hint="cs"/>
            <w:color w:val="auto"/>
            <w:u w:val="none"/>
            <w:rtl/>
          </w:rPr>
          <w:t>لْحَرَامِ</w:t>
        </w:r>
      </w:hyperlink>
      <w:r w:rsidRPr="00CE4F4F">
        <w:rPr>
          <w:rFonts w:cs="2  Arabic Style" w:hint="cs"/>
          <w:rtl/>
        </w:rPr>
        <w:t xml:space="preserve"> ..</w:t>
      </w:r>
      <w:r>
        <w:rPr>
          <w:rFonts w:cs="2  Arabic Style" w:hint="cs"/>
        </w:rPr>
        <w:sym w:font="Zar75 Symbols" w:char="F028"/>
      </w:r>
      <w:r w:rsidRPr="00A624E6">
        <w:rPr>
          <w:rFonts w:hint="cs"/>
          <w:rtl/>
        </w:rPr>
        <w:t xml:space="preserve"> فهي:</w:t>
      </w:r>
    </w:p>
    <w:p w:rsidR="00844291" w:rsidRDefault="00844291" w:rsidP="00844291">
      <w:pPr>
        <w:rPr>
          <w:rFonts w:hAnsi="IE Nassim"/>
          <w:rtl/>
          <w:lang w:bidi="fa-IR"/>
        </w:rPr>
      </w:pPr>
      <w:r w:rsidRPr="00A624E6">
        <w:rPr>
          <w:rtl/>
        </w:rPr>
        <w:t>إما من العمارة التي هي حفظ البناء</w:t>
      </w:r>
      <w:r w:rsidRPr="00A624E6">
        <w:rPr>
          <w:rFonts w:hint="cs"/>
          <w:rtl/>
        </w:rPr>
        <w:t xml:space="preserve">. </w:t>
      </w:r>
      <w:r w:rsidRPr="00A624E6">
        <w:rPr>
          <w:rtl/>
        </w:rPr>
        <w:t>أو من العمرة التي هي الزيارة. أو من قولهم: عمرت بمكان كذا أي أقمت به</w:t>
      </w:r>
      <w:r w:rsidRPr="00A624E6">
        <w:rPr>
          <w:rFonts w:hint="cs"/>
          <w:rtl/>
          <w:lang w:bidi="ar-IQ"/>
        </w:rPr>
        <w:t xml:space="preserve">؛ </w:t>
      </w:r>
      <w:r w:rsidRPr="00A624E6">
        <w:rPr>
          <w:rtl/>
        </w:rPr>
        <w:t>لأنه يقال: عمرت المكان وعمرت بالمكان</w:t>
      </w:r>
      <w:r w:rsidRPr="00A624E6">
        <w:rPr>
          <w:rFonts w:hint="cs"/>
          <w:rtl/>
        </w:rPr>
        <w:t xml:space="preserve">، </w:t>
      </w:r>
      <w:r w:rsidRPr="00A624E6">
        <w:rPr>
          <w:rtl/>
        </w:rPr>
        <w:t>والعمارة أخص</w:t>
      </w:r>
      <w:r w:rsidRPr="00A624E6">
        <w:rPr>
          <w:rFonts w:hint="cs"/>
          <w:rtl/>
        </w:rPr>
        <w:t>ّ</w:t>
      </w:r>
      <w:r w:rsidRPr="00A624E6">
        <w:rPr>
          <w:rtl/>
        </w:rPr>
        <w:t xml:space="preserve"> من القبيلة</w:t>
      </w:r>
      <w:r>
        <w:rPr>
          <w:rFonts w:hint="cs"/>
          <w:rtl/>
        </w:rPr>
        <w:t>،</w:t>
      </w:r>
      <w:r w:rsidRPr="00A624E6">
        <w:rPr>
          <w:rtl/>
        </w:rPr>
        <w:t xml:space="preserve"> وهي اسم لجماعة بهم عمارة المكان، قال الشاعر:</w:t>
      </w:r>
      <w:r>
        <w:rPr>
          <w:rFonts w:hint="cs"/>
          <w:rtl/>
        </w:rPr>
        <w:t xml:space="preserve"> </w:t>
      </w:r>
      <w:r w:rsidRPr="00A624E6">
        <w:rPr>
          <w:rtl/>
        </w:rPr>
        <w:t>لكل</w:t>
      </w:r>
      <w:r w:rsidRPr="00A624E6">
        <w:rPr>
          <w:rFonts w:hint="cs"/>
          <w:rtl/>
        </w:rPr>
        <w:t>ّ</w:t>
      </w:r>
      <w:r w:rsidRPr="00A624E6">
        <w:rPr>
          <w:rtl/>
        </w:rPr>
        <w:t xml:space="preserve"> أناس من معد عمارة</w:t>
      </w:r>
      <w:r w:rsidRPr="00A624E6">
        <w:rPr>
          <w:rFonts w:hint="cs"/>
          <w:rtl/>
        </w:rPr>
        <w:t>..</w:t>
      </w:r>
      <w:r>
        <w:rPr>
          <w:rFonts w:hint="cs"/>
          <w:rtl/>
        </w:rPr>
        <w:t xml:space="preserve"> </w:t>
      </w:r>
      <w:r w:rsidRPr="00A624E6">
        <w:rPr>
          <w:rFonts w:ascii="IE Nassim" w:hAnsi="IE Nassim" w:hint="cs"/>
          <w:rtl/>
        </w:rPr>
        <w:t>من قصيدة الأخنس بن شهاب الثعلبي</w:t>
      </w:r>
      <w:r w:rsidRPr="00A624E6">
        <w:rPr>
          <w:rFonts w:hAnsi="IE Nassim" w:hint="cs"/>
          <w:rtl/>
        </w:rPr>
        <w:t>:</w:t>
      </w:r>
      <w:r>
        <w:rPr>
          <w:rFonts w:hAnsi="IE Nassim" w:hint="cs"/>
          <w:rtl/>
          <w:lang w:bidi="fa-IR"/>
        </w:rPr>
        <w:t xml:space="preserve"> </w:t>
      </w:r>
    </w:p>
    <w:p w:rsidR="00844291" w:rsidRPr="009662E0" w:rsidRDefault="00844291" w:rsidP="009662E0">
      <w:pPr>
        <w:jc w:val="center"/>
        <w:rPr>
          <w:rtl/>
        </w:rPr>
      </w:pPr>
      <w:r w:rsidRPr="009662E0">
        <w:rPr>
          <w:rFonts w:hint="cs"/>
          <w:rtl/>
        </w:rPr>
        <w:t>&lt;</w:t>
      </w:r>
      <w:r w:rsidRPr="009662E0">
        <w:rPr>
          <w:rtl/>
        </w:rPr>
        <w:t>لِكلِّ أُناس</w:t>
      </w:r>
      <w:r w:rsidRPr="009662E0">
        <w:rPr>
          <w:rFonts w:hint="cs"/>
          <w:rtl/>
        </w:rPr>
        <w:t>‌</w:t>
      </w:r>
      <w:r w:rsidRPr="009662E0">
        <w:rPr>
          <w:rtl/>
        </w:rPr>
        <w:t>ٍ من مَعَدٍّ عِمارَةٌ</w:t>
      </w:r>
      <w:r w:rsidRPr="009662E0">
        <w:rPr>
          <w:rFonts w:hint="cs"/>
          <w:rtl/>
        </w:rPr>
        <w:t xml:space="preserve"> ـ</w:t>
      </w:r>
      <w:r w:rsidRPr="009662E0">
        <w:rPr>
          <w:rtl/>
        </w:rPr>
        <w:t xml:space="preserve"> عَرُوضُ إليها يَلْجَؤُونَ وجانِبُ</w:t>
      </w:r>
      <w:r w:rsidRPr="009662E0">
        <w:rPr>
          <w:rFonts w:hint="cs"/>
          <w:rtl/>
        </w:rPr>
        <w:t>&gt;</w:t>
      </w:r>
    </w:p>
    <w:p w:rsidR="00844291" w:rsidRPr="00A624E6" w:rsidRDefault="00844291" w:rsidP="00844291">
      <w:pPr>
        <w:ind w:firstLine="0"/>
        <w:rPr>
          <w:rtl/>
        </w:rPr>
      </w:pPr>
      <w:r w:rsidRPr="00A624E6">
        <w:rPr>
          <w:rFonts w:hint="cs"/>
          <w:rtl/>
        </w:rPr>
        <w:t>قالوا: هي بدخوله ونزوله كما يقال: فلان يعمر مجلس فلان إذا أكثر غشيانه؛ لأن المسجد تكون عمارته:</w:t>
      </w:r>
    </w:p>
    <w:p w:rsidR="00844291" w:rsidRPr="00A624E6" w:rsidRDefault="00844291" w:rsidP="00844291">
      <w:pPr>
        <w:rPr>
          <w:rFonts w:ascii="B Badr"/>
          <w:rtl/>
          <w:lang w:bidi="ar-IQ"/>
        </w:rPr>
      </w:pPr>
      <w:r w:rsidRPr="00A624E6">
        <w:rPr>
          <w:rFonts w:hint="cs"/>
          <w:rtl/>
        </w:rPr>
        <w:t>بطاعة الله وعبادته</w:t>
      </w:r>
      <w:r w:rsidRPr="00A624E6">
        <w:rPr>
          <w:rFonts w:ascii="B Badr" w:hint="cs"/>
          <w:rtl/>
          <w:lang w:bidi="ar-IQ"/>
        </w:rPr>
        <w:t>.</w:t>
      </w:r>
    </w:p>
    <w:p w:rsidR="00844291" w:rsidRPr="00A624E6" w:rsidRDefault="00844291" w:rsidP="00844291">
      <w:pPr>
        <w:rPr>
          <w:rtl/>
        </w:rPr>
      </w:pPr>
      <w:r w:rsidRPr="00A624E6">
        <w:rPr>
          <w:rFonts w:hint="cs"/>
          <w:rtl/>
        </w:rPr>
        <w:lastRenderedPageBreak/>
        <w:t>باستصلاحه ورَم</w:t>
      </w:r>
      <w:r w:rsidRPr="00A624E6">
        <w:rPr>
          <w:rFonts w:hint="cs"/>
          <w:rtl/>
          <w:lang w:bidi="ar-IQ"/>
        </w:rPr>
        <w:t>ّ</w:t>
      </w:r>
      <w:r w:rsidRPr="00A624E6">
        <w:rPr>
          <w:rFonts w:hint="cs"/>
          <w:rtl/>
        </w:rPr>
        <w:t xml:space="preserve"> ما استرم منه؛ لأنه إنما يعمر للعبادة.</w:t>
      </w:r>
    </w:p>
    <w:p w:rsidR="00844291" w:rsidRPr="00A624E6" w:rsidRDefault="00844291" w:rsidP="00844291">
      <w:pPr>
        <w:rPr>
          <w:rtl/>
        </w:rPr>
      </w:pPr>
      <w:r w:rsidRPr="00A624E6">
        <w:rPr>
          <w:rFonts w:hint="cs"/>
          <w:rtl/>
        </w:rPr>
        <w:t>بأن يكونوا من أهله، أي لاينبغي أن يترك المشركون، فيكونوا أهل المسجد الحرام ..</w:t>
      </w:r>
    </w:p>
    <w:p w:rsidR="00844291" w:rsidRPr="00A624E6" w:rsidRDefault="00844291" w:rsidP="00844291">
      <w:pPr>
        <w:rPr>
          <w:rFonts w:ascii="B Badr"/>
          <w:rtl/>
          <w:lang w:bidi="ar-IQ"/>
        </w:rPr>
      </w:pPr>
      <w:r w:rsidRPr="00A624E6">
        <w:rPr>
          <w:rFonts w:hint="cs"/>
          <w:rtl/>
          <w:lang w:bidi="ar-IQ"/>
        </w:rPr>
        <w:t xml:space="preserve">إذن </w:t>
      </w:r>
      <w:r w:rsidRPr="00A624E6">
        <w:rPr>
          <w:rFonts w:hint="cs"/>
          <w:rtl/>
        </w:rPr>
        <w:t xml:space="preserve"> </w:t>
      </w:r>
      <w:r w:rsidRPr="00A624E6">
        <w:rPr>
          <w:rFonts w:hint="cs"/>
          <w:rtl/>
          <w:lang w:bidi="ar-IQ"/>
        </w:rPr>
        <w:t>فهناك</w:t>
      </w:r>
      <w:r w:rsidRPr="00A624E6">
        <w:rPr>
          <w:rFonts w:hint="cs"/>
          <w:rtl/>
        </w:rPr>
        <w:t xml:space="preserve"> </w:t>
      </w:r>
      <w:r w:rsidRPr="00A624E6">
        <w:rPr>
          <w:rFonts w:hint="cs"/>
          <w:rtl/>
          <w:lang w:bidi="ar-IQ"/>
        </w:rPr>
        <w:t>معنيان</w:t>
      </w:r>
      <w:r w:rsidRPr="00A624E6">
        <w:rPr>
          <w:rFonts w:hint="cs"/>
          <w:rtl/>
        </w:rPr>
        <w:t xml:space="preserve"> </w:t>
      </w:r>
      <w:r w:rsidRPr="00A624E6">
        <w:rPr>
          <w:rFonts w:hint="cs"/>
          <w:rtl/>
          <w:lang w:bidi="ar-IQ"/>
        </w:rPr>
        <w:t>لغويان</w:t>
      </w:r>
      <w:r w:rsidRPr="00A624E6">
        <w:rPr>
          <w:rFonts w:hint="cs"/>
          <w:rtl/>
        </w:rPr>
        <w:t xml:space="preserve"> «</w:t>
      </w:r>
      <w:r w:rsidRPr="00A624E6">
        <w:rPr>
          <w:rFonts w:hint="cs"/>
          <w:rtl/>
          <w:lang w:bidi="ar-IQ"/>
        </w:rPr>
        <w:t>للعمارة</w:t>
      </w:r>
      <w:r w:rsidRPr="00A624E6">
        <w:rPr>
          <w:rFonts w:hint="cs"/>
          <w:rtl/>
        </w:rPr>
        <w:t xml:space="preserve">» </w:t>
      </w:r>
      <w:r w:rsidRPr="00A624E6">
        <w:rPr>
          <w:rFonts w:hint="cs"/>
          <w:rtl/>
          <w:lang w:bidi="ar-IQ"/>
        </w:rPr>
        <w:t>وهما: البناء،</w:t>
      </w:r>
      <w:r w:rsidRPr="00A624E6">
        <w:rPr>
          <w:rFonts w:hint="cs"/>
          <w:rtl/>
        </w:rPr>
        <w:t xml:space="preserve"> </w:t>
      </w:r>
      <w:r w:rsidRPr="00A624E6">
        <w:rPr>
          <w:rFonts w:hint="cs"/>
          <w:rtl/>
          <w:lang w:bidi="ar-IQ"/>
        </w:rPr>
        <w:t>والتردد</w:t>
      </w:r>
      <w:r w:rsidRPr="00A624E6">
        <w:rPr>
          <w:rFonts w:hint="cs"/>
          <w:rtl/>
        </w:rPr>
        <w:t xml:space="preserve"> </w:t>
      </w:r>
      <w:r w:rsidRPr="00A624E6">
        <w:rPr>
          <w:rFonts w:hint="cs"/>
          <w:rtl/>
          <w:lang w:bidi="ar-IQ"/>
        </w:rPr>
        <w:t>والزيارة.</w:t>
      </w:r>
    </w:p>
    <w:p w:rsidR="00844291" w:rsidRDefault="00844291" w:rsidP="00844291">
      <w:pPr>
        <w:rPr>
          <w:rtl/>
        </w:rPr>
      </w:pPr>
      <w:r w:rsidRPr="00A624E6">
        <w:rPr>
          <w:rFonts w:hint="cs"/>
          <w:rtl/>
        </w:rPr>
        <w:t>ثمَّ راحت هاتان الآيتان تبيّنان من هو الجدير بعمارة مساجد الله؛ مواضع عبادته سجوداً فيها وركوعاً وتضرعاً..، وبالذات المسجد الحرام، وما يتبعه من منازل الحج والعمرة: المسعى، وعرفة، والمشعر الحرام، والجَمَرات، والمَنْحر من منى</w:t>
      </w:r>
      <w:r>
        <w:rPr>
          <w:rFonts w:hint="cs"/>
          <w:rtl/>
        </w:rPr>
        <w:t>...</w:t>
      </w:r>
    </w:p>
    <w:p w:rsidR="00844291" w:rsidRPr="00A624E6" w:rsidRDefault="00844291" w:rsidP="00844291">
      <w:pPr>
        <w:rPr>
          <w:rtl/>
        </w:rPr>
      </w:pPr>
      <w:r w:rsidRPr="00A624E6">
        <w:rPr>
          <w:rFonts w:hint="cs"/>
          <w:rtl/>
        </w:rPr>
        <w:t>فنفت الآية الأُولى أن يكون للمشركين حظٌّ في عمارتها؛ وليس لهم إلا حبوط أعمالهم</w:t>
      </w:r>
      <w:r>
        <w:rPr>
          <w:rFonts w:hint="cs"/>
          <w:rtl/>
        </w:rPr>
        <w:t>،</w:t>
      </w:r>
      <w:r w:rsidRPr="00A624E6">
        <w:rPr>
          <w:rStyle w:val="apple-converted-space"/>
          <w:rFonts w:eastAsiaTheme="majorEastAsia" w:hint="cs"/>
        </w:rPr>
        <w:t> </w:t>
      </w:r>
      <w:r w:rsidRPr="00A624E6">
        <w:rPr>
          <w:rFonts w:hint="cs"/>
          <w:rtl/>
        </w:rPr>
        <w:t>والإقامة المؤبدة في النار؛ لكفره، وقد شهدوا به، ولكن اختلف في كيفية شهادتهم على أنفسهم بالكفر على معان</w:t>
      </w:r>
      <w:r>
        <w:rPr>
          <w:rFonts w:hint="cs"/>
          <w:rtl/>
        </w:rPr>
        <w:t>‌</w:t>
      </w:r>
      <w:r w:rsidRPr="00A624E6">
        <w:rPr>
          <w:rFonts w:hint="cs"/>
          <w:rtl/>
        </w:rPr>
        <w:t>ٍ:</w:t>
      </w:r>
    </w:p>
    <w:p w:rsidR="00844291" w:rsidRPr="00A624E6" w:rsidRDefault="00844291" w:rsidP="00844291">
      <w:pPr>
        <w:rPr>
          <w:rtl/>
        </w:rPr>
      </w:pPr>
      <w:r w:rsidRPr="00A624E6">
        <w:rPr>
          <w:rFonts w:hint="cs"/>
          <w:rtl/>
        </w:rPr>
        <w:t>إنَّ النصراني يُسأل ما أنت</w:t>
      </w:r>
      <w:r w:rsidRPr="00A624E6">
        <w:rPr>
          <w:rFonts w:ascii="B Badr" w:hint="cs"/>
          <w:rtl/>
          <w:lang w:bidi="ar-IQ"/>
        </w:rPr>
        <w:t>؟</w:t>
      </w:r>
      <w:r w:rsidRPr="00A624E6">
        <w:rPr>
          <w:rFonts w:hint="cs"/>
          <w:rtl/>
        </w:rPr>
        <w:t xml:space="preserve"> فيقول: أنا نصراني، واليهودي يقول: أنا يهودي. وكذلك المشرك إذا سئل ما دينك؟ يقول: مشرك</w:t>
      </w:r>
      <w:r>
        <w:rPr>
          <w:rFonts w:hint="cs"/>
          <w:rtl/>
        </w:rPr>
        <w:t>،</w:t>
      </w:r>
      <w:r w:rsidRPr="00A624E6">
        <w:rPr>
          <w:rFonts w:hint="cs"/>
          <w:rtl/>
        </w:rPr>
        <w:t xml:space="preserve"> لا يقولها أحد غير العرب.</w:t>
      </w:r>
    </w:p>
    <w:p w:rsidR="00844291" w:rsidRPr="00A624E6" w:rsidRDefault="00844291" w:rsidP="00844291">
      <w:pPr>
        <w:rPr>
          <w:rtl/>
        </w:rPr>
      </w:pPr>
      <w:r w:rsidRPr="00A624E6">
        <w:rPr>
          <w:rFonts w:hint="cs"/>
          <w:rtl/>
        </w:rPr>
        <w:t>إنَّ كلامهم يدل على كفرهم كما يقال: كلام فلان يدل على بطلان دعواه.</w:t>
      </w:r>
    </w:p>
    <w:p w:rsidR="00844291" w:rsidRPr="00A624E6" w:rsidRDefault="00844291" w:rsidP="00844291">
      <w:pPr>
        <w:rPr>
          <w:rtl/>
        </w:rPr>
      </w:pPr>
      <w:r w:rsidRPr="00A624E6">
        <w:rPr>
          <w:rFonts w:hint="cs"/>
          <w:rtl/>
        </w:rPr>
        <w:t>إنَّ قولهم: لبيك لا شريك لك إلا شريكاً هو لك</w:t>
      </w:r>
      <w:r>
        <w:rPr>
          <w:rFonts w:hint="cs"/>
          <w:rtl/>
        </w:rPr>
        <w:t>،</w:t>
      </w:r>
      <w:r w:rsidRPr="00A624E6">
        <w:rPr>
          <w:rFonts w:hint="cs"/>
          <w:rtl/>
        </w:rPr>
        <w:t xml:space="preserve"> تملكه وما ملك.</w:t>
      </w:r>
    </w:p>
    <w:p w:rsidR="00844291" w:rsidRPr="00A624E6" w:rsidRDefault="00844291" w:rsidP="00844291">
      <w:pPr>
        <w:rPr>
          <w:rFonts w:ascii="B Badr"/>
          <w:rtl/>
          <w:lang w:bidi="ar-IQ"/>
        </w:rPr>
      </w:pPr>
      <w:r w:rsidRPr="00A624E6">
        <w:rPr>
          <w:rFonts w:hint="cs"/>
          <w:rtl/>
        </w:rPr>
        <w:t>سجودهم لأصنامهم مع إقرارهم بأنها مخلوقة، وطوافهم بها، ووضعهم إيّاها في جوف الكعبة وحولَها وعلى سطحها</w:t>
      </w:r>
      <w:r w:rsidRPr="00A624E6">
        <w:rPr>
          <w:rFonts w:hint="cs"/>
        </w:rPr>
        <w:t>.</w:t>
      </w:r>
      <w:r w:rsidRPr="00A624E6">
        <w:rPr>
          <w:rFonts w:hint="cs"/>
          <w:rtl/>
        </w:rPr>
        <w:t>.</w:t>
      </w:r>
    </w:p>
    <w:p w:rsidR="00844291" w:rsidRPr="00A624E6" w:rsidRDefault="00844291" w:rsidP="00844291">
      <w:pPr>
        <w:rPr>
          <w:rFonts w:ascii="B Badr"/>
          <w:rtl/>
          <w:lang w:bidi="ar-IQ"/>
        </w:rPr>
      </w:pPr>
      <w:r w:rsidRPr="00A624E6">
        <w:rPr>
          <w:rFonts w:hint="cs"/>
          <w:rtl/>
        </w:rPr>
        <w:lastRenderedPageBreak/>
        <w:t>شهادتهم على أنفسهم بأفعالهم وأحوالهم ومن أظهر شيئاً وبيَّنه يقال: قد شهد به.</w:t>
      </w:r>
    </w:p>
    <w:p w:rsidR="00844291" w:rsidRDefault="00844291" w:rsidP="005C3444">
      <w:pPr>
        <w:rPr>
          <w:rtl/>
          <w:lang w:bidi="ar-IQ"/>
        </w:rPr>
      </w:pPr>
      <w:r w:rsidRPr="00A624E6">
        <w:rPr>
          <w:rFonts w:hint="cs"/>
          <w:rtl/>
        </w:rPr>
        <w:t>إذن فالشرك موجب لحرمانهم من عمارة مساجد الله</w:t>
      </w:r>
      <w:r>
        <w:rPr>
          <w:rFonts w:hint="cs"/>
          <w:rtl/>
        </w:rPr>
        <w:t xml:space="preserve">. </w:t>
      </w:r>
      <w:r w:rsidRPr="00A624E6">
        <w:rPr>
          <w:rFonts w:hint="cs"/>
          <w:rtl/>
        </w:rPr>
        <w:t>فيما منحت الآية الثانية شرف هذه العمارة</w:t>
      </w:r>
      <w:r>
        <w:rPr>
          <w:rFonts w:hint="cs"/>
          <w:rtl/>
        </w:rPr>
        <w:t>،</w:t>
      </w:r>
      <w:r w:rsidRPr="00A624E6">
        <w:rPr>
          <w:rFonts w:hint="cs"/>
          <w:rtl/>
        </w:rPr>
        <w:t xml:space="preserve"> وأثبتته للذين آمنوا، فهم المُهيّؤون لعمارتها بكلّ معاني العمارة أعلاه! لأنهم </w:t>
      </w:r>
      <w:r w:rsidRPr="00A624E6">
        <w:rPr>
          <w:rFonts w:hint="cs"/>
          <w:rtl/>
          <w:lang w:bidi="ar-IQ"/>
        </w:rPr>
        <w:t>المقرّون بوحدانية الله تعالى، والمعترفون بيوم القيامة، والمقيمون الصلاة، والمؤتون الزكاة، ولأنهم لا</w:t>
      </w:r>
      <w:r w:rsidR="005C3444">
        <w:rPr>
          <w:rFonts w:hint="eastAsia"/>
          <w:rtl/>
          <w:lang w:bidi="ar-IQ"/>
        </w:rPr>
        <w:t> </w:t>
      </w:r>
      <w:r w:rsidRPr="00A624E6">
        <w:rPr>
          <w:rFonts w:hint="cs"/>
          <w:rtl/>
          <w:lang w:bidi="ar-IQ"/>
        </w:rPr>
        <w:t>يخشون إلا الله سبحانه وتعالى. فمن كانت هذه اعتقاداته، وهذه صفاته قولاً وفعلاً وسيرةً، فهم الذين يعمرون المساجد بحقٍّ ..</w:t>
      </w:r>
      <w:r w:rsidR="005C3444">
        <w:rPr>
          <w:rFonts w:hint="cs"/>
          <w:rtl/>
          <w:lang w:bidi="ar-IQ"/>
        </w:rPr>
        <w:t xml:space="preserve"> </w:t>
      </w:r>
      <w:r>
        <w:rPr>
          <w:rStyle w:val="FootnoteReference"/>
          <w:rtl/>
          <w:lang w:bidi="ar-IQ"/>
        </w:rPr>
        <w:footnoteReference w:id="24"/>
      </w:r>
    </w:p>
    <w:p w:rsidR="00844291" w:rsidRPr="00A624E6" w:rsidRDefault="00844291" w:rsidP="00844291">
      <w:pPr>
        <w:pStyle w:val="Heading20"/>
        <w:rPr>
          <w:rtl/>
        </w:rPr>
      </w:pPr>
      <w:r w:rsidRPr="00A624E6">
        <w:rPr>
          <w:rFonts w:hint="cs"/>
          <w:rtl/>
        </w:rPr>
        <w:t>وثانياً: برفض تفاخرهم بالسقاية والعمارة:</w:t>
      </w:r>
    </w:p>
    <w:p w:rsidR="00844291" w:rsidRPr="00A624E6" w:rsidRDefault="00844291" w:rsidP="00844291">
      <w:pPr>
        <w:rPr>
          <w:b/>
          <w:bCs/>
          <w:rtl/>
          <w:lang w:bidi="fa-IR"/>
        </w:rPr>
      </w:pPr>
      <w:r w:rsidRPr="00D71C27">
        <w:rPr>
          <w:rFonts w:hint="cs"/>
        </w:rPr>
        <w:sym w:font="Zar75 Symbols" w:char="F029"/>
      </w:r>
      <w:hyperlink r:id="rId26" w:history="1">
        <w:r w:rsidRPr="00D71C27">
          <w:rPr>
            <w:rStyle w:val="Hyperlink"/>
            <w:rFonts w:eastAsiaTheme="majorEastAsia" w:cs="2  Arabic Style" w:hint="cs"/>
            <w:color w:val="auto"/>
            <w:u w:val="none"/>
            <w:rtl/>
          </w:rPr>
          <w:t xml:space="preserve">أَجَعَلْتُمْ سِقَايَةَ </w:t>
        </w:r>
        <w:r w:rsidRPr="00D71C27">
          <w:rPr>
            <w:rStyle w:val="Hyperlink"/>
            <w:rFonts w:ascii="Times New Roman" w:eastAsiaTheme="majorEastAsia" w:hAnsi="Times New Roman" w:cs="Times New Roman" w:hint="cs"/>
            <w:color w:val="auto"/>
            <w:u w:val="none"/>
            <w:rtl/>
          </w:rPr>
          <w:t>ٱ</w:t>
        </w:r>
        <w:r w:rsidRPr="00D71C27">
          <w:rPr>
            <w:rStyle w:val="Hyperlink"/>
            <w:rFonts w:eastAsiaTheme="majorEastAsia" w:cs="2  Arabic Style" w:hint="cs"/>
            <w:color w:val="auto"/>
            <w:u w:val="none"/>
            <w:rtl/>
          </w:rPr>
          <w:t xml:space="preserve">لْحَاجِّ وَعِمَارَةَ </w:t>
        </w:r>
        <w:r w:rsidRPr="00D71C27">
          <w:rPr>
            <w:rStyle w:val="Hyperlink"/>
            <w:rFonts w:ascii="Times New Roman" w:eastAsiaTheme="majorEastAsia" w:hAnsi="Times New Roman" w:cs="Times New Roman" w:hint="cs"/>
            <w:color w:val="auto"/>
            <w:u w:val="none"/>
            <w:rtl/>
          </w:rPr>
          <w:t>ٱ</w:t>
        </w:r>
        <w:r w:rsidRPr="00D71C27">
          <w:rPr>
            <w:rStyle w:val="Hyperlink"/>
            <w:rFonts w:eastAsiaTheme="majorEastAsia" w:cs="2  Arabic Style" w:hint="cs"/>
            <w:color w:val="auto"/>
            <w:u w:val="none"/>
            <w:rtl/>
          </w:rPr>
          <w:t xml:space="preserve">لْمَسْجِدِ </w:t>
        </w:r>
        <w:r w:rsidRPr="00D71C27">
          <w:rPr>
            <w:rStyle w:val="Hyperlink"/>
            <w:rFonts w:ascii="Times New Roman" w:eastAsiaTheme="majorEastAsia" w:hAnsi="Times New Roman" w:cs="Times New Roman" w:hint="cs"/>
            <w:color w:val="auto"/>
            <w:u w:val="none"/>
            <w:rtl/>
          </w:rPr>
          <w:t>ٱ</w:t>
        </w:r>
        <w:r w:rsidRPr="00D71C27">
          <w:rPr>
            <w:rStyle w:val="Hyperlink"/>
            <w:rFonts w:eastAsiaTheme="majorEastAsia" w:cs="2  Arabic Style" w:hint="cs"/>
            <w:color w:val="auto"/>
            <w:u w:val="none"/>
            <w:rtl/>
          </w:rPr>
          <w:t xml:space="preserve">لْحَرَامِ كَمَنْ آمَنَ </w:t>
        </w:r>
        <w:r>
          <w:rPr>
            <w:rStyle w:val="Hyperlink"/>
            <w:rFonts w:eastAsiaTheme="majorEastAsia" w:cs="2  Arabic Style" w:hint="cs"/>
            <w:color w:val="auto"/>
            <w:u w:val="none"/>
            <w:rtl/>
          </w:rPr>
          <w:t>بِا</w:t>
        </w:r>
        <w:r w:rsidRPr="00D71C27">
          <w:rPr>
            <w:rStyle w:val="Hyperlink"/>
            <w:rFonts w:eastAsiaTheme="majorEastAsia" w:cs="2  Arabic Style" w:hint="cs"/>
            <w:color w:val="auto"/>
            <w:u w:val="none"/>
            <w:rtl/>
          </w:rPr>
          <w:t>للَّهِ وَ</w:t>
        </w:r>
        <w:r w:rsidRPr="00D71C27">
          <w:rPr>
            <w:rStyle w:val="Hyperlink"/>
            <w:rFonts w:ascii="Times New Roman" w:eastAsiaTheme="majorEastAsia" w:hAnsi="Times New Roman" w:cs="Times New Roman" w:hint="cs"/>
            <w:color w:val="auto"/>
            <w:u w:val="none"/>
            <w:rtl/>
          </w:rPr>
          <w:t>ٱ</w:t>
        </w:r>
        <w:r w:rsidRPr="00D71C27">
          <w:rPr>
            <w:rStyle w:val="Hyperlink"/>
            <w:rFonts w:eastAsiaTheme="majorEastAsia" w:cs="2  Arabic Style" w:hint="cs"/>
            <w:color w:val="auto"/>
            <w:u w:val="none"/>
            <w:rtl/>
          </w:rPr>
          <w:t xml:space="preserve">لْيَوْمِ </w:t>
        </w:r>
        <w:r w:rsidRPr="00D71C27">
          <w:rPr>
            <w:rStyle w:val="Hyperlink"/>
            <w:rFonts w:ascii="Times New Roman" w:eastAsiaTheme="majorEastAsia" w:hAnsi="Times New Roman" w:cs="Times New Roman" w:hint="cs"/>
            <w:color w:val="auto"/>
            <w:u w:val="none"/>
            <w:rtl/>
          </w:rPr>
          <w:t>ٱ</w:t>
        </w:r>
        <w:r w:rsidRPr="00D71C27">
          <w:rPr>
            <w:rStyle w:val="Hyperlink"/>
            <w:rFonts w:eastAsiaTheme="majorEastAsia" w:cs="2  Arabic Style" w:hint="cs"/>
            <w:color w:val="auto"/>
            <w:u w:val="none"/>
            <w:rtl/>
          </w:rPr>
          <w:t xml:space="preserve">لآخِرِ وَجَاهَدَ فِي سَبِيلِ </w:t>
        </w:r>
        <w:r w:rsidRPr="00D71C27">
          <w:rPr>
            <w:rStyle w:val="Hyperlink"/>
            <w:rFonts w:ascii="Times New Roman" w:eastAsiaTheme="majorEastAsia" w:hAnsi="Times New Roman" w:cs="Times New Roman" w:hint="cs"/>
            <w:color w:val="auto"/>
            <w:u w:val="none"/>
            <w:rtl/>
          </w:rPr>
          <w:t>ٱ</w:t>
        </w:r>
        <w:r w:rsidRPr="00D71C27">
          <w:rPr>
            <w:rStyle w:val="Hyperlink"/>
            <w:rFonts w:eastAsiaTheme="majorEastAsia" w:cs="2  Arabic Style" w:hint="cs"/>
            <w:color w:val="auto"/>
            <w:u w:val="none"/>
            <w:rtl/>
          </w:rPr>
          <w:t xml:space="preserve">للَّهِ لاَ يَسْتَوُونَ عِندَ </w:t>
        </w:r>
        <w:r w:rsidRPr="00D71C27">
          <w:rPr>
            <w:rStyle w:val="Hyperlink"/>
            <w:rFonts w:ascii="Times New Roman" w:eastAsiaTheme="majorEastAsia" w:hAnsi="Times New Roman" w:cs="Times New Roman" w:hint="cs"/>
            <w:color w:val="auto"/>
            <w:u w:val="none"/>
            <w:rtl/>
          </w:rPr>
          <w:t>ٱ</w:t>
        </w:r>
        <w:r w:rsidRPr="00D71C27">
          <w:rPr>
            <w:rStyle w:val="Hyperlink"/>
            <w:rFonts w:eastAsiaTheme="majorEastAsia" w:cs="2  Arabic Style" w:hint="cs"/>
            <w:color w:val="auto"/>
            <w:u w:val="none"/>
            <w:rtl/>
          </w:rPr>
          <w:t>للَّهِ وَ</w:t>
        </w:r>
        <w:r w:rsidRPr="00D71C27">
          <w:rPr>
            <w:rStyle w:val="Hyperlink"/>
            <w:rFonts w:ascii="Times New Roman" w:eastAsiaTheme="majorEastAsia" w:hAnsi="Times New Roman" w:cs="Times New Roman" w:hint="cs"/>
            <w:color w:val="auto"/>
            <w:u w:val="none"/>
            <w:rtl/>
          </w:rPr>
          <w:t>ٱ</w:t>
        </w:r>
        <w:r w:rsidRPr="00D71C27">
          <w:rPr>
            <w:rStyle w:val="Hyperlink"/>
            <w:rFonts w:eastAsiaTheme="majorEastAsia" w:cs="2  Arabic Style" w:hint="cs"/>
            <w:color w:val="auto"/>
            <w:u w:val="none"/>
            <w:rtl/>
          </w:rPr>
          <w:t xml:space="preserve">للَّهُ لاَ يَهْدِي </w:t>
        </w:r>
        <w:r w:rsidRPr="00D71C27">
          <w:rPr>
            <w:rStyle w:val="Hyperlink"/>
            <w:rFonts w:ascii="Times New Roman" w:eastAsiaTheme="majorEastAsia" w:hAnsi="Times New Roman" w:cs="Times New Roman" w:hint="cs"/>
            <w:color w:val="auto"/>
            <w:u w:val="none"/>
            <w:rtl/>
          </w:rPr>
          <w:t>ٱ</w:t>
        </w:r>
        <w:r w:rsidRPr="00D71C27">
          <w:rPr>
            <w:rStyle w:val="Hyperlink"/>
            <w:rFonts w:eastAsiaTheme="majorEastAsia" w:cs="2  Arabic Style" w:hint="cs"/>
            <w:color w:val="auto"/>
            <w:u w:val="none"/>
            <w:rtl/>
          </w:rPr>
          <w:t xml:space="preserve">لْقَوْمَ </w:t>
        </w:r>
        <w:r w:rsidRPr="00D71C27">
          <w:rPr>
            <w:rStyle w:val="Hyperlink"/>
            <w:rFonts w:ascii="Times New Roman" w:eastAsiaTheme="majorEastAsia" w:hAnsi="Times New Roman" w:cs="Times New Roman" w:hint="cs"/>
            <w:color w:val="auto"/>
            <w:u w:val="none"/>
            <w:rtl/>
          </w:rPr>
          <w:t>ٱ</w:t>
        </w:r>
        <w:r w:rsidRPr="00D71C27">
          <w:rPr>
            <w:rStyle w:val="Hyperlink"/>
            <w:rFonts w:eastAsiaTheme="majorEastAsia" w:cs="2  Arabic Style" w:hint="cs"/>
            <w:color w:val="auto"/>
            <w:u w:val="none"/>
            <w:rtl/>
          </w:rPr>
          <w:t>لظَّالِمِينَ</w:t>
        </w:r>
      </w:hyperlink>
      <w:r w:rsidRPr="00D71C27">
        <w:rPr>
          <w:rStyle w:val="apple-converted-space"/>
          <w:rFonts w:eastAsiaTheme="majorEastAsia" w:cs="2  Arabic Style" w:hint="cs"/>
        </w:rPr>
        <w:t> </w:t>
      </w:r>
      <w:r w:rsidRPr="00D71C27">
        <w:rPr>
          <w:rFonts w:cs="2  Arabic Style" w:hint="cs"/>
          <w:b/>
          <w:bCs/>
        </w:rPr>
        <w:t>*</w:t>
      </w:r>
      <w:r w:rsidRPr="00D71C27">
        <w:rPr>
          <w:rStyle w:val="apple-converted-space"/>
          <w:rFonts w:eastAsiaTheme="majorEastAsia" w:cs="2  Arabic Style" w:hint="cs"/>
        </w:rPr>
        <w:t> </w:t>
      </w:r>
      <w:hyperlink r:id="rId27" w:history="1">
        <w:r w:rsidRPr="00D71C27">
          <w:rPr>
            <w:rStyle w:val="Hyperlink"/>
            <w:rFonts w:ascii="Times New Roman" w:eastAsiaTheme="majorEastAsia" w:hAnsi="Times New Roman" w:cs="Times New Roman" w:hint="cs"/>
            <w:color w:val="auto"/>
            <w:u w:val="none"/>
            <w:rtl/>
          </w:rPr>
          <w:t>ٱ</w:t>
        </w:r>
        <w:r w:rsidRPr="00D71C27">
          <w:rPr>
            <w:rStyle w:val="Hyperlink"/>
            <w:rFonts w:eastAsiaTheme="majorEastAsia" w:cs="2  Arabic Style" w:hint="cs"/>
            <w:color w:val="auto"/>
            <w:u w:val="none"/>
            <w:rtl/>
          </w:rPr>
          <w:t xml:space="preserve">لَّذِينَ آمَنُواْ وَهَاجَرُواْ وَجَاهَدُواْ فِي سَبِيلِ </w:t>
        </w:r>
        <w:r w:rsidRPr="00D71C27">
          <w:rPr>
            <w:rStyle w:val="Hyperlink"/>
            <w:rFonts w:ascii="Times New Roman" w:eastAsiaTheme="majorEastAsia" w:hAnsi="Times New Roman" w:cs="Times New Roman" w:hint="cs"/>
            <w:color w:val="auto"/>
            <w:u w:val="none"/>
            <w:rtl/>
          </w:rPr>
          <w:t>ٱ</w:t>
        </w:r>
        <w:r w:rsidRPr="00D71C27">
          <w:rPr>
            <w:rStyle w:val="Hyperlink"/>
            <w:rFonts w:eastAsiaTheme="majorEastAsia" w:cs="2  Arabic Style" w:hint="cs"/>
            <w:color w:val="auto"/>
            <w:u w:val="none"/>
            <w:rtl/>
          </w:rPr>
          <w:t xml:space="preserve">للَّهِ بِأَمْوَالِهِمْ وَأَنْفُسِهِمْ أَعْظَمُ دَرَجَةً عِندَ </w:t>
        </w:r>
        <w:r w:rsidRPr="00D71C27">
          <w:rPr>
            <w:rStyle w:val="Hyperlink"/>
            <w:rFonts w:ascii="Times New Roman" w:eastAsiaTheme="majorEastAsia" w:hAnsi="Times New Roman" w:cs="Times New Roman" w:hint="cs"/>
            <w:color w:val="auto"/>
            <w:u w:val="none"/>
            <w:rtl/>
          </w:rPr>
          <w:t>ٱ</w:t>
        </w:r>
        <w:r w:rsidRPr="00D71C27">
          <w:rPr>
            <w:rStyle w:val="Hyperlink"/>
            <w:rFonts w:eastAsiaTheme="majorEastAsia" w:cs="2  Arabic Style" w:hint="cs"/>
            <w:color w:val="auto"/>
            <w:u w:val="none"/>
            <w:rtl/>
          </w:rPr>
          <w:t>للَّهِ وَأُوْلَـ</w:t>
        </w:r>
        <w:r w:rsidRPr="00D71C27">
          <w:rPr>
            <w:rStyle w:val="Hyperlink"/>
            <w:rFonts w:ascii="Times New Roman" w:eastAsiaTheme="majorEastAsia" w:hAnsi="Times New Roman" w:cs="Times New Roman" w:hint="cs"/>
            <w:color w:val="auto"/>
            <w:u w:val="none"/>
            <w:rtl/>
          </w:rPr>
          <w:t>ٰ</w:t>
        </w:r>
        <w:r w:rsidRPr="00D71C27">
          <w:rPr>
            <w:rStyle w:val="Hyperlink"/>
            <w:rFonts w:eastAsiaTheme="majorEastAsia" w:cs="2  Arabic Style" w:hint="cs"/>
            <w:color w:val="auto"/>
            <w:u w:val="none"/>
            <w:rtl/>
          </w:rPr>
          <w:t xml:space="preserve">ئِكَ هُمُ </w:t>
        </w:r>
        <w:r w:rsidRPr="00D71C27">
          <w:rPr>
            <w:rStyle w:val="Hyperlink"/>
            <w:rFonts w:ascii="Times New Roman" w:eastAsiaTheme="majorEastAsia" w:hAnsi="Times New Roman" w:cs="Times New Roman" w:hint="cs"/>
            <w:color w:val="auto"/>
            <w:u w:val="none"/>
            <w:rtl/>
          </w:rPr>
          <w:t>ٱ</w:t>
        </w:r>
        <w:r w:rsidRPr="00D71C27">
          <w:rPr>
            <w:rStyle w:val="Hyperlink"/>
            <w:rFonts w:eastAsiaTheme="majorEastAsia" w:cs="2  Arabic Style" w:hint="cs"/>
            <w:color w:val="auto"/>
            <w:u w:val="none"/>
            <w:rtl/>
          </w:rPr>
          <w:t>لْفَائِزُونَ</w:t>
        </w:r>
      </w:hyperlink>
      <w:r w:rsidRPr="00D71C27">
        <w:rPr>
          <w:rStyle w:val="apple-converted-space"/>
          <w:rFonts w:eastAsiaTheme="majorEastAsia" w:cs="2  Arabic Style" w:hint="cs"/>
        </w:rPr>
        <w:t> </w:t>
      </w:r>
      <w:r w:rsidRPr="00D71C27">
        <w:rPr>
          <w:rFonts w:cs="2  Arabic Style" w:hint="cs"/>
          <w:b/>
          <w:bCs/>
        </w:rPr>
        <w:t>*</w:t>
      </w:r>
      <w:r w:rsidRPr="00D71C27">
        <w:rPr>
          <w:rStyle w:val="apple-converted-space"/>
          <w:rFonts w:eastAsiaTheme="majorEastAsia" w:cs="2  Arabic Style" w:hint="cs"/>
        </w:rPr>
        <w:t> </w:t>
      </w:r>
      <w:hyperlink r:id="rId28" w:history="1">
        <w:r w:rsidRPr="00D71C27">
          <w:rPr>
            <w:rStyle w:val="Hyperlink"/>
            <w:rFonts w:eastAsiaTheme="majorEastAsia" w:cs="2  Arabic Style" w:hint="cs"/>
            <w:color w:val="auto"/>
            <w:u w:val="none"/>
            <w:rtl/>
          </w:rPr>
          <w:t>يُبَشِّرُهُمْ رَبُّهُم بِرَحْمَةٍ مِّنْهُ وَرِضْوَانٍ وَجَنَّاتٍ لَّهُمْ فِيهَا نَعِيمٌ مُّقِيمٌ</w:t>
        </w:r>
      </w:hyperlink>
      <w:r w:rsidRPr="00D71C27">
        <w:rPr>
          <w:rStyle w:val="apple-converted-space"/>
          <w:rFonts w:eastAsiaTheme="majorEastAsia" w:cs="2  Arabic Style" w:hint="cs"/>
        </w:rPr>
        <w:t> </w:t>
      </w:r>
      <w:r w:rsidRPr="00D71C27">
        <w:rPr>
          <w:rFonts w:cs="2  Arabic Style" w:hint="cs"/>
          <w:b/>
          <w:bCs/>
        </w:rPr>
        <w:t>*</w:t>
      </w:r>
      <w:r w:rsidRPr="00D71C27">
        <w:rPr>
          <w:rStyle w:val="apple-converted-space"/>
          <w:rFonts w:eastAsiaTheme="majorEastAsia" w:cs="2  Arabic Style" w:hint="cs"/>
        </w:rPr>
        <w:t> </w:t>
      </w:r>
      <w:hyperlink r:id="rId29" w:history="1">
        <w:r w:rsidRPr="00D71C27">
          <w:rPr>
            <w:rStyle w:val="Hyperlink"/>
            <w:rFonts w:eastAsiaTheme="majorEastAsia" w:cs="2  Arabic Style" w:hint="cs"/>
            <w:color w:val="auto"/>
            <w:u w:val="none"/>
            <w:rtl/>
          </w:rPr>
          <w:t xml:space="preserve">خَالِدِينَ فِيهَآ أَبَداً إِنَّ </w:t>
        </w:r>
        <w:r w:rsidRPr="00D71C27">
          <w:rPr>
            <w:rStyle w:val="Hyperlink"/>
            <w:rFonts w:ascii="Times New Roman" w:eastAsiaTheme="majorEastAsia" w:hAnsi="Times New Roman" w:cs="Times New Roman" w:hint="cs"/>
            <w:color w:val="auto"/>
            <w:u w:val="none"/>
            <w:rtl/>
          </w:rPr>
          <w:t>ٱ</w:t>
        </w:r>
        <w:r w:rsidRPr="00D71C27">
          <w:rPr>
            <w:rStyle w:val="Hyperlink"/>
            <w:rFonts w:eastAsiaTheme="majorEastAsia" w:cs="2  Arabic Style" w:hint="cs"/>
            <w:color w:val="auto"/>
            <w:u w:val="none"/>
            <w:rtl/>
          </w:rPr>
          <w:t>للَّهَ عِندَهُ أَجْرٌ عَظِيمٌ</w:t>
        </w:r>
      </w:hyperlink>
      <w:r w:rsidRPr="00D71C27">
        <w:rPr>
          <w:rFonts w:hint="cs"/>
        </w:rPr>
        <w:sym w:font="Zar75 Symbols" w:char="F028"/>
      </w:r>
      <w:r>
        <w:rPr>
          <w:rFonts w:hint="cs"/>
          <w:b/>
          <w:bCs/>
          <w:rtl/>
          <w:lang w:bidi="fa-IR"/>
        </w:rPr>
        <w:t>.</w:t>
      </w:r>
      <w:r>
        <w:rPr>
          <w:rStyle w:val="FootnoteReference"/>
          <w:b/>
          <w:bCs/>
          <w:rtl/>
          <w:lang w:bidi="fa-IR"/>
        </w:rPr>
        <w:footnoteReference w:id="25"/>
      </w:r>
    </w:p>
    <w:p w:rsidR="00844291" w:rsidRPr="005C3444" w:rsidRDefault="00844291" w:rsidP="005C3444">
      <w:pPr>
        <w:ind w:left="567" w:firstLine="0"/>
        <w:rPr>
          <w:rtl/>
        </w:rPr>
      </w:pPr>
      <w:r w:rsidRPr="005C3444">
        <w:rPr>
          <w:rFonts w:eastAsiaTheme="majorEastAsia"/>
          <w:rtl/>
        </w:rPr>
        <w:lastRenderedPageBreak/>
        <w:t>السِّقَايَةُ</w:t>
      </w:r>
      <w:r w:rsidRPr="005C3444">
        <w:rPr>
          <w:rFonts w:eastAsiaTheme="majorEastAsia" w:hint="cs"/>
          <w:rtl/>
        </w:rPr>
        <w:t>:</w:t>
      </w:r>
      <w:r w:rsidRPr="005C3444">
        <w:rPr>
          <w:rFonts w:hint="cs"/>
          <w:rtl/>
        </w:rPr>
        <w:t xml:space="preserve"> لغةً: </w:t>
      </w:r>
      <w:r w:rsidRPr="005C3444">
        <w:rPr>
          <w:rtl/>
        </w:rPr>
        <w:t xml:space="preserve">صاع، وفي التنزيل العزيز: </w:t>
      </w:r>
      <w:r w:rsidRPr="005C3444">
        <w:sym w:font="Zar75 Symbols" w:char="F029"/>
      </w:r>
      <w:r w:rsidRPr="005C3444">
        <w:rPr>
          <w:rFonts w:cs="0 Arabic Style"/>
          <w:rtl/>
        </w:rPr>
        <w:t>جَعَلَ</w:t>
      </w:r>
      <w:r w:rsidRPr="005C3444">
        <w:rPr>
          <w:rFonts w:eastAsiaTheme="majorEastAsia" w:cs="0 Arabic Style"/>
        </w:rPr>
        <w:t> </w:t>
      </w:r>
      <w:r w:rsidRPr="005C3444">
        <w:rPr>
          <w:rFonts w:eastAsiaTheme="majorEastAsia" w:cs="0 Arabic Style"/>
          <w:rtl/>
        </w:rPr>
        <w:t>السِّقايَةَ</w:t>
      </w:r>
      <w:r w:rsidRPr="005C3444">
        <w:rPr>
          <w:rFonts w:eastAsiaTheme="majorEastAsia" w:cs="0 Arabic Style"/>
        </w:rPr>
        <w:t> </w:t>
      </w:r>
      <w:r w:rsidRPr="005C3444">
        <w:rPr>
          <w:rFonts w:cs="0 Arabic Style"/>
          <w:rtl/>
        </w:rPr>
        <w:t>في رَحْلِ أَخِيهِ</w:t>
      </w:r>
      <w:r w:rsidRPr="005C3444">
        <w:rPr>
          <w:rFonts w:hint="cs"/>
        </w:rPr>
        <w:sym w:font="Zar75 Symbols" w:char="F028"/>
      </w:r>
      <w:r w:rsidRPr="005C3444">
        <w:rPr>
          <w:rFonts w:hint="cs"/>
          <w:rtl/>
        </w:rPr>
        <w:t>.</w:t>
      </w:r>
      <w:r w:rsidRPr="005C3444">
        <w:rPr>
          <w:vertAlign w:val="superscript"/>
          <w:rtl/>
        </w:rPr>
        <w:footnoteReference w:id="26"/>
      </w:r>
    </w:p>
    <w:p w:rsidR="00844291" w:rsidRPr="005C3444" w:rsidRDefault="00844291" w:rsidP="005C3444">
      <w:pPr>
        <w:ind w:left="567" w:firstLine="0"/>
        <w:rPr>
          <w:rtl/>
        </w:rPr>
      </w:pPr>
      <w:r w:rsidRPr="005C3444">
        <w:rPr>
          <w:rtl/>
        </w:rPr>
        <w:t>وقد يُكال به</w:t>
      </w:r>
      <w:r w:rsidRPr="005C3444">
        <w:rPr>
          <w:rFonts w:hint="cs"/>
          <w:rtl/>
        </w:rPr>
        <w:t>، وفي موردنا: السِّقاية: إ</w:t>
      </w:r>
      <w:r w:rsidRPr="005C3444">
        <w:rPr>
          <w:rtl/>
        </w:rPr>
        <w:t>ناءٌ يُسقى به</w:t>
      </w:r>
      <w:r w:rsidRPr="005C3444">
        <w:rPr>
          <w:rFonts w:hint="cs"/>
          <w:rtl/>
        </w:rPr>
        <w:t>، وآلة تتخذ لسَقي الماء..</w:t>
      </w:r>
    </w:p>
    <w:p w:rsidR="00844291" w:rsidRPr="00DF3373" w:rsidRDefault="00844291" w:rsidP="00844291">
      <w:pPr>
        <w:rPr>
          <w:rtl/>
          <w:lang w:bidi="fa-IR"/>
        </w:rPr>
      </w:pPr>
      <w:r w:rsidRPr="00DF3373">
        <w:rPr>
          <w:rFonts w:hint="cs"/>
          <w:rtl/>
        </w:rPr>
        <w:t xml:space="preserve">وفي مفردات القرآن: </w:t>
      </w:r>
      <w:r>
        <w:rPr>
          <w:rFonts w:hint="cs"/>
          <w:rtl/>
        </w:rPr>
        <w:t>&lt;</w:t>
      </w:r>
      <w:r w:rsidRPr="00DF3373">
        <w:rPr>
          <w:rtl/>
        </w:rPr>
        <w:t>السقي والسقيا أن يعطيه ما يشرب، وال</w:t>
      </w:r>
      <w:r w:rsidRPr="00DF3373">
        <w:rPr>
          <w:rFonts w:hint="cs"/>
          <w:rtl/>
        </w:rPr>
        <w:t>إ</w:t>
      </w:r>
      <w:r w:rsidRPr="00DF3373">
        <w:rPr>
          <w:rtl/>
        </w:rPr>
        <w:t>سقاء أن يجعل له ذلك حتى يتناوله كيف شاء، فال</w:t>
      </w:r>
      <w:r w:rsidRPr="00DF3373">
        <w:rPr>
          <w:rFonts w:hint="cs"/>
          <w:rtl/>
        </w:rPr>
        <w:t>إ</w:t>
      </w:r>
      <w:r w:rsidRPr="00DF3373">
        <w:rPr>
          <w:rtl/>
        </w:rPr>
        <w:t>سقاء أبلغ من السقي</w:t>
      </w:r>
      <w:r w:rsidRPr="00DF3373">
        <w:rPr>
          <w:rFonts w:hint="cs"/>
          <w:rtl/>
        </w:rPr>
        <w:t xml:space="preserve">؛ </w:t>
      </w:r>
      <w:r w:rsidRPr="00DF3373">
        <w:rPr>
          <w:rtl/>
        </w:rPr>
        <w:t>ل</w:t>
      </w:r>
      <w:r w:rsidRPr="00DF3373">
        <w:rPr>
          <w:rFonts w:hint="cs"/>
          <w:rtl/>
        </w:rPr>
        <w:t>أ</w:t>
      </w:r>
      <w:r w:rsidRPr="00DF3373">
        <w:rPr>
          <w:rtl/>
        </w:rPr>
        <w:t>ن ال</w:t>
      </w:r>
      <w:r w:rsidRPr="00DF3373">
        <w:rPr>
          <w:rFonts w:hint="cs"/>
          <w:rtl/>
        </w:rPr>
        <w:t>إ</w:t>
      </w:r>
      <w:r w:rsidRPr="00DF3373">
        <w:rPr>
          <w:rtl/>
        </w:rPr>
        <w:t>سقاء هو أن تجعل له ما يسقى منه ويشرب، تقول</w:t>
      </w:r>
      <w:r w:rsidRPr="00DF3373">
        <w:rPr>
          <w:rFonts w:hint="cs"/>
          <w:rtl/>
        </w:rPr>
        <w:t xml:space="preserve">: </w:t>
      </w:r>
      <w:r w:rsidRPr="00DF3373">
        <w:rPr>
          <w:rtl/>
        </w:rPr>
        <w:t>أسقيته</w:t>
      </w:r>
      <w:r w:rsidRPr="00DF3373">
        <w:rPr>
          <w:rFonts w:hint="cs"/>
          <w:rtl/>
        </w:rPr>
        <w:t>...</w:t>
      </w:r>
      <w:r>
        <w:rPr>
          <w:rFonts w:hint="cs"/>
          <w:rtl/>
        </w:rPr>
        <w:t>&gt;</w:t>
      </w:r>
      <w:r w:rsidRPr="00DF3373">
        <w:rPr>
          <w:rFonts w:hint="cs"/>
          <w:rtl/>
        </w:rPr>
        <w:t>.</w:t>
      </w:r>
    </w:p>
    <w:p w:rsidR="00844291" w:rsidRDefault="00844291" w:rsidP="00844291">
      <w:pPr>
        <w:rPr>
          <w:rtl/>
          <w:lang w:bidi="fa-IR"/>
        </w:rPr>
      </w:pPr>
      <w:r w:rsidRPr="00DF3373">
        <w:rPr>
          <w:rFonts w:hint="cs"/>
          <w:rtl/>
        </w:rPr>
        <w:t>والسقاية: حرفة السَّقَّاء، وسِقاية الحاج: سقيهم الماءَ بنبيذ فيه الزبيب، وكانت من مآثر قريش.</w:t>
      </w:r>
      <w:r>
        <w:rPr>
          <w:rStyle w:val="FootnoteReference"/>
          <w:rtl/>
        </w:rPr>
        <w:footnoteReference w:id="27"/>
      </w:r>
    </w:p>
    <w:p w:rsidR="00844291" w:rsidRDefault="00844291" w:rsidP="00844291">
      <w:pPr>
        <w:rPr>
          <w:rtl/>
        </w:rPr>
      </w:pPr>
      <w:r w:rsidRPr="00DF3373">
        <w:rPr>
          <w:rFonts w:hint="cs"/>
          <w:rtl/>
        </w:rPr>
        <w:t>الشعراوي: وكلمة</w:t>
      </w:r>
      <w:r>
        <w:rPr>
          <w:rFonts w:hint="cs"/>
          <w:rtl/>
        </w:rPr>
        <w:t>:</w:t>
      </w:r>
      <w:r w:rsidRPr="00DF3373">
        <w:rPr>
          <w:rFonts w:hint="cs"/>
          <w:rtl/>
        </w:rPr>
        <w:t xml:space="preserve"> </w:t>
      </w:r>
      <w:r>
        <w:rPr>
          <w:rFonts w:hint="cs"/>
        </w:rPr>
        <w:sym w:font="Zar75 Symbols" w:char="F029"/>
      </w:r>
      <w:r w:rsidRPr="004C7043">
        <w:rPr>
          <w:rFonts w:cs="2  Arabic Style" w:hint="cs"/>
          <w:rtl/>
        </w:rPr>
        <w:t>سِقَايَةَ</w:t>
      </w:r>
      <w:r>
        <w:rPr>
          <w:rFonts w:hint="cs"/>
        </w:rPr>
        <w:sym w:font="Zar75 Symbols" w:char="F028"/>
      </w:r>
      <w:r w:rsidRPr="00DF3373">
        <w:rPr>
          <w:rFonts w:hint="cs"/>
          <w:rtl/>
        </w:rPr>
        <w:t xml:space="preserve"> تطلق إطلاقات ثلاث: فهي المكان الذي يجتمع فيه الماء؛ ليشرب منه الناس والذي نسميه. السبيل. وتطلق على الإناء الذي نشرب منه الماء، والذي يرفع إلى الفم كالكوب والكأس أو يسمى صواع الملك، وفي قصة يوسف عليه السلام يأتي القول الكريم</w:t>
      </w:r>
      <w:r>
        <w:rPr>
          <w:rFonts w:hint="cs"/>
          <w:rtl/>
        </w:rPr>
        <w:t>:</w:t>
      </w:r>
      <w:r>
        <w:rPr>
          <w:rFonts w:hint="cs"/>
        </w:rPr>
        <w:sym w:font="Zar75 Symbols" w:char="F029"/>
      </w:r>
      <w:r w:rsidRPr="00DF3373">
        <w:rPr>
          <w:rFonts w:hint="cs"/>
        </w:rPr>
        <w:t> </w:t>
      </w:r>
      <w:r w:rsidRPr="000B51B1">
        <w:rPr>
          <w:rFonts w:cs="2  Arabic Style" w:hint="cs"/>
          <w:rtl/>
        </w:rPr>
        <w:t xml:space="preserve">فَلَمَّا جَهَّزَهُمْ بِجَهَازِهِمْ جَعَلَ </w:t>
      </w:r>
      <w:r w:rsidRPr="000B51B1">
        <w:rPr>
          <w:rFonts w:ascii="Times New Roman" w:hAnsi="Times New Roman" w:cs="Times New Roman" w:hint="cs"/>
          <w:rtl/>
        </w:rPr>
        <w:t>ٱ</w:t>
      </w:r>
      <w:r w:rsidRPr="000B51B1">
        <w:rPr>
          <w:rFonts w:cs="2  Arabic Style" w:hint="cs"/>
          <w:rtl/>
        </w:rPr>
        <w:t>لسِّقَايَةَ فِي رَحْلِ أَخِيهِ</w:t>
      </w:r>
      <w:r>
        <w:rPr>
          <w:rFonts w:asciiTheme="minorHAnsi" w:hAnsiTheme="minorHAnsi"/>
        </w:rPr>
        <w:sym w:font="Zar75 Symbols" w:char="F028"/>
      </w:r>
      <w:r>
        <w:rPr>
          <w:rFonts w:hint="cs"/>
          <w:b/>
          <w:bCs/>
          <w:rtl/>
          <w:lang w:bidi="fa-IR"/>
        </w:rPr>
        <w:t>.</w:t>
      </w:r>
    </w:p>
    <w:p w:rsidR="00844291" w:rsidRDefault="00844291" w:rsidP="005C3444">
      <w:pPr>
        <w:rPr>
          <w:rtl/>
        </w:rPr>
      </w:pPr>
      <w:r w:rsidRPr="00DF3373">
        <w:rPr>
          <w:rFonts w:hint="cs"/>
          <w:rtl/>
        </w:rPr>
        <w:t>والسقاية: الحرفة نفسها؛ فنقول: هذه خياطة، وهذه حدادة</w:t>
      </w:r>
      <w:r>
        <w:rPr>
          <w:rFonts w:hint="cs"/>
          <w:rtl/>
        </w:rPr>
        <w:t>،</w:t>
      </w:r>
      <w:r w:rsidRPr="00DF3373">
        <w:rPr>
          <w:rFonts w:hint="cs"/>
          <w:rtl/>
        </w:rPr>
        <w:t xml:space="preserve"> وهذه سقاية، أي أنه عمل يتصل بسقاية الناس، فالسقاية </w:t>
      </w:r>
      <w:r w:rsidR="005C3444">
        <w:rPr>
          <w:rFonts w:hint="cs"/>
          <w:rtl/>
        </w:rPr>
        <w:t>ـ</w:t>
      </w:r>
      <w:r w:rsidRPr="00DF3373">
        <w:rPr>
          <w:rFonts w:hint="cs"/>
          <w:rtl/>
        </w:rPr>
        <w:t xml:space="preserve"> إذن </w:t>
      </w:r>
      <w:r w:rsidR="005C3444">
        <w:rPr>
          <w:rFonts w:hint="cs"/>
          <w:rtl/>
        </w:rPr>
        <w:t>ـ</w:t>
      </w:r>
      <w:r w:rsidRPr="00DF3373">
        <w:rPr>
          <w:rFonts w:hint="cs"/>
          <w:rtl/>
        </w:rPr>
        <w:t xml:space="preserve"> هي المكان </w:t>
      </w:r>
      <w:r w:rsidRPr="00DF3373">
        <w:rPr>
          <w:rFonts w:hint="cs"/>
          <w:rtl/>
        </w:rPr>
        <w:lastRenderedPageBreak/>
        <w:t>الواسع الذي يتجمع فيه الماء، أو الإناء الذي نستعمله في الشرب، أو الحرفة التي يقوم بها الس</w:t>
      </w:r>
      <w:r>
        <w:rPr>
          <w:rFonts w:hint="cs"/>
          <w:rtl/>
        </w:rPr>
        <w:t>ّ</w:t>
      </w:r>
      <w:r w:rsidRPr="00DF3373">
        <w:rPr>
          <w:rFonts w:hint="cs"/>
          <w:rtl/>
        </w:rPr>
        <w:t>ق</w:t>
      </w:r>
      <w:r>
        <w:rPr>
          <w:rFonts w:hint="cs"/>
          <w:rtl/>
        </w:rPr>
        <w:t>ّ</w:t>
      </w:r>
      <w:r w:rsidRPr="00DF3373">
        <w:rPr>
          <w:rFonts w:hint="cs"/>
          <w:rtl/>
        </w:rPr>
        <w:t>ا..</w:t>
      </w:r>
      <w:r>
        <w:rPr>
          <w:rStyle w:val="FootnoteReference"/>
          <w:rtl/>
        </w:rPr>
        <w:footnoteReference w:id="28"/>
      </w:r>
    </w:p>
    <w:p w:rsidR="00844291" w:rsidRDefault="00844291" w:rsidP="00844291">
      <w:pPr>
        <w:rPr>
          <w:rtl/>
        </w:rPr>
      </w:pPr>
      <w:r w:rsidRPr="00DF3373">
        <w:rPr>
          <w:rFonts w:hint="cs"/>
          <w:rtl/>
        </w:rPr>
        <w:t>وكان مشروع سقاية الحجيج والمعتمرين بتوفير الماء لهم من الأمور المهمة، وتعدّها قريش شرفاً كبيراً حتى صار و عمارة المسجد الحرام موضعَ تفاخر بينهم</w:t>
      </w:r>
      <w:r w:rsidRPr="00DF3373">
        <w:rPr>
          <w:rFonts w:hint="cs"/>
          <w:rtl/>
          <w:lang w:bidi="ar-IQ"/>
        </w:rPr>
        <w:t>، و</w:t>
      </w:r>
      <w:r w:rsidRPr="00DF3373">
        <w:rPr>
          <w:rFonts w:hint="cs"/>
          <w:rtl/>
        </w:rPr>
        <w:t>المفاخرة من طبيعة كثير من البشر حتى في الأشياء التي ليس لهم فيها فضل، والممنوحة لهم من الله عزّوجلّ مثل الشكل والنسب إلى آخره،..</w:t>
      </w:r>
    </w:p>
    <w:p w:rsidR="00844291" w:rsidRPr="00DF3373" w:rsidRDefault="00844291" w:rsidP="00DF4487">
      <w:pPr>
        <w:rPr>
          <w:rtl/>
        </w:rPr>
      </w:pPr>
      <w:r w:rsidRPr="00DF3373">
        <w:rPr>
          <w:rFonts w:hint="cs"/>
          <w:rtl/>
        </w:rPr>
        <w:t>ومن أوجه التفاخر عند العرب سقي الحجيج ورعاية البيت الحرام وعمارته والحجابة والسدانة .. ولهذا جاءت الآية الكريمة مستنكرةً ذلك؛ تفتخرون بأنكم تحترفون سقاية الحاج، وعمارة المسجد الحرام، وتجعلونهما في مقابل الإيمان: كفة سقاية الحجيج وعمارة المسجد الحرام لا</w:t>
      </w:r>
      <w:r w:rsidR="00DF4487">
        <w:rPr>
          <w:rFonts w:hint="eastAsia"/>
          <w:rtl/>
        </w:rPr>
        <w:t> </w:t>
      </w:r>
      <w:r w:rsidRPr="00DF3373">
        <w:rPr>
          <w:rFonts w:hint="cs"/>
          <w:rtl/>
        </w:rPr>
        <w:t>تتساويان بكفة الإيمان بالله واليوم الآخر، فهذه تعلو على كل شيءٍ، وتتفوق على الجميع مهما كانت منزلته!</w:t>
      </w:r>
    </w:p>
    <w:p w:rsidR="00844291" w:rsidRPr="00DF3373" w:rsidRDefault="00844291" w:rsidP="00DF4487">
      <w:pPr>
        <w:rPr>
          <w:rtl/>
        </w:rPr>
      </w:pPr>
      <w:r w:rsidRPr="00DF3373">
        <w:rPr>
          <w:rFonts w:hint="cs"/>
          <w:rtl/>
        </w:rPr>
        <w:t xml:space="preserve">وها هو الإمامُ عليٌّ عليه السلام </w:t>
      </w:r>
      <w:r w:rsidR="00DF4487">
        <w:rPr>
          <w:rFonts w:hint="cs"/>
          <w:rtl/>
        </w:rPr>
        <w:t>ـ</w:t>
      </w:r>
      <w:r w:rsidRPr="00DF3373">
        <w:rPr>
          <w:rFonts w:hint="cs"/>
          <w:rtl/>
        </w:rPr>
        <w:t xml:space="preserve"> كما في أسباب النزول </w:t>
      </w:r>
      <w:r w:rsidR="00DF4487">
        <w:rPr>
          <w:rFonts w:hint="cs"/>
          <w:rtl/>
        </w:rPr>
        <w:t>ـ</w:t>
      </w:r>
      <w:r w:rsidRPr="00DF3373">
        <w:rPr>
          <w:rFonts w:hint="cs"/>
          <w:rtl/>
        </w:rPr>
        <w:t xml:space="preserve">  قد مرَّ على طلحة بن شيبة والعباس بن عبد المطلب ووجدهما يتفاخران، أي: يفاخر كلّ منهما الآخر بالمناقب التي يعتزُّ بها:</w:t>
      </w:r>
    </w:p>
    <w:p w:rsidR="00844291" w:rsidRDefault="00844291" w:rsidP="00844291">
      <w:pPr>
        <w:rPr>
          <w:rtl/>
        </w:rPr>
      </w:pPr>
      <w:r w:rsidRPr="00DF3373">
        <w:rPr>
          <w:rFonts w:hint="cs"/>
          <w:rtl/>
        </w:rPr>
        <w:lastRenderedPageBreak/>
        <w:t>قال طلحة: أنا صاحب البيت وبيدي مفتاحه ولو أشاء بت فيه. وقال العباس: أنا صاحب السقاية والقائم عليها. وقال علي</w:t>
      </w:r>
      <w:r>
        <w:rPr>
          <w:rFonts w:hint="cs"/>
        </w:rPr>
        <w:sym w:font="Zar75 Symbols" w:char="F037"/>
      </w:r>
      <w:r w:rsidRPr="00DF3373">
        <w:rPr>
          <w:rFonts w:hint="cs"/>
          <w:rtl/>
        </w:rPr>
        <w:t xml:space="preserve">: </w:t>
      </w:r>
      <w:r>
        <w:rPr>
          <w:rFonts w:hint="cs"/>
          <w:rtl/>
        </w:rPr>
        <w:t>&lt;</w:t>
      </w:r>
      <w:r w:rsidRPr="00DF3373">
        <w:rPr>
          <w:rFonts w:hint="cs"/>
          <w:rtl/>
        </w:rPr>
        <w:t>ما أدري ما</w:t>
      </w:r>
      <w:r>
        <w:rPr>
          <w:rFonts w:hint="eastAsia"/>
          <w:rtl/>
        </w:rPr>
        <w:t> </w:t>
      </w:r>
      <w:r w:rsidRPr="00DF3373">
        <w:rPr>
          <w:rFonts w:hint="cs"/>
          <w:rtl/>
        </w:rPr>
        <w:t>تقولان، لقد صلّيت إلى القبلة ستة أشهر قبل الناس، وأنا صاحب الجهاد</w:t>
      </w:r>
      <w:r>
        <w:rPr>
          <w:rFonts w:hint="cs"/>
          <w:rtl/>
        </w:rPr>
        <w:t>&gt;</w:t>
      </w:r>
      <w:r w:rsidRPr="00DF3373">
        <w:rPr>
          <w:rFonts w:hint="cs"/>
          <w:rtl/>
        </w:rPr>
        <w:t>.</w:t>
      </w:r>
    </w:p>
    <w:p w:rsidR="00844291" w:rsidRDefault="00844291" w:rsidP="00844291">
      <w:pPr>
        <w:rPr>
          <w:rtl/>
        </w:rPr>
      </w:pPr>
      <w:r w:rsidRPr="00DF3373">
        <w:rPr>
          <w:rFonts w:hint="cs"/>
          <w:rtl/>
        </w:rPr>
        <w:t>وقيل: إن</w:t>
      </w:r>
      <w:r>
        <w:rPr>
          <w:rFonts w:hint="cs"/>
          <w:rtl/>
        </w:rPr>
        <w:t>ّ</w:t>
      </w:r>
      <w:r w:rsidRPr="00DF3373">
        <w:rPr>
          <w:rFonts w:hint="cs"/>
          <w:rtl/>
        </w:rPr>
        <w:t xml:space="preserve"> علياً</w:t>
      </w:r>
      <w:r>
        <w:rPr>
          <w:rFonts w:hint="cs"/>
        </w:rPr>
        <w:sym w:font="Zar75 Symbols" w:char="F037"/>
      </w:r>
      <w:r w:rsidRPr="00DF3373">
        <w:rPr>
          <w:rFonts w:hint="cs"/>
          <w:rtl/>
        </w:rPr>
        <w:t xml:space="preserve"> قال للعباس: </w:t>
      </w:r>
      <w:r>
        <w:rPr>
          <w:rFonts w:hint="cs"/>
          <w:rtl/>
        </w:rPr>
        <w:t>&lt;</w:t>
      </w:r>
      <w:r w:rsidRPr="00DF3373">
        <w:rPr>
          <w:rFonts w:hint="cs"/>
          <w:rtl/>
        </w:rPr>
        <w:t>يا عم ألا تهاجر وألا تلحق برسول</w:t>
      </w:r>
      <w:r>
        <w:rPr>
          <w:rFonts w:hint="eastAsia"/>
          <w:rtl/>
        </w:rPr>
        <w:t> </w:t>
      </w:r>
      <w:r w:rsidRPr="00DF3373">
        <w:rPr>
          <w:rFonts w:hint="cs"/>
          <w:rtl/>
        </w:rPr>
        <w:t>الله</w:t>
      </w:r>
      <w:r>
        <w:rPr>
          <w:rFonts w:hint="cs"/>
        </w:rPr>
        <w:sym w:font="Zar75 Symbols" w:char="F039"/>
      </w:r>
      <w:r w:rsidRPr="00DF3373">
        <w:rPr>
          <w:rFonts w:hint="cs"/>
          <w:rtl/>
        </w:rPr>
        <w:t>؟ فقال: ألست في أفضل من الهجرة أعمر المسجد الحرام وأسقي حاج بيت الله؟!</w:t>
      </w:r>
      <w:r>
        <w:rPr>
          <w:rFonts w:hint="cs"/>
          <w:rtl/>
        </w:rPr>
        <w:t>&gt;.</w:t>
      </w:r>
    </w:p>
    <w:p w:rsidR="00844291" w:rsidRPr="00DF3373" w:rsidRDefault="00844291" w:rsidP="00844291">
      <w:pPr>
        <w:rPr>
          <w:rtl/>
        </w:rPr>
      </w:pPr>
      <w:r w:rsidRPr="00DF3373">
        <w:rPr>
          <w:rFonts w:hint="cs"/>
          <w:rtl/>
        </w:rPr>
        <w:t>وفي رواية عن ابن بريدة</w:t>
      </w:r>
      <w:r>
        <w:rPr>
          <w:rFonts w:hint="cs"/>
          <w:rtl/>
        </w:rPr>
        <w:t>،</w:t>
      </w:r>
      <w:r w:rsidRPr="00DF3373">
        <w:rPr>
          <w:rFonts w:hint="cs"/>
          <w:rtl/>
        </w:rPr>
        <w:t xml:space="preserve"> عن أبيه قال: بينا شيبة والعباس يتفاخران إذ  مرَّ بهما علي بن أبي طالب</w:t>
      </w:r>
      <w:r>
        <w:rPr>
          <w:rFonts w:hint="cs"/>
        </w:rPr>
        <w:sym w:font="Zar75 Symbols" w:char="F037"/>
      </w:r>
      <w:r w:rsidRPr="00DF3373">
        <w:rPr>
          <w:rFonts w:hint="cs"/>
          <w:rtl/>
        </w:rPr>
        <w:t xml:space="preserve"> فقال: </w:t>
      </w:r>
      <w:r>
        <w:rPr>
          <w:rFonts w:hint="cs"/>
          <w:rtl/>
        </w:rPr>
        <w:t>&lt;</w:t>
      </w:r>
      <w:r w:rsidRPr="00DF3373">
        <w:rPr>
          <w:rFonts w:hint="cs"/>
          <w:rtl/>
        </w:rPr>
        <w:t>بماذا تتفاخران؟ فقال العباس: لقد أوتيت من الفضل ما لم يؤتَ أحد؛ سقاية الحاج!</w:t>
      </w:r>
      <w:r w:rsidRPr="00DF3373">
        <w:rPr>
          <w:rFonts w:ascii="B Badr" w:hint="cs"/>
          <w:rtl/>
          <w:lang w:bidi="ar-IQ"/>
        </w:rPr>
        <w:t xml:space="preserve"> </w:t>
      </w:r>
      <w:r w:rsidRPr="00DF3373">
        <w:rPr>
          <w:rFonts w:hint="cs"/>
          <w:rtl/>
        </w:rPr>
        <w:t>وقال شيبة: أوتيت عمارة المسجد</w:t>
      </w:r>
      <w:r>
        <w:rPr>
          <w:rFonts w:hint="eastAsia"/>
          <w:rtl/>
        </w:rPr>
        <w:t> </w:t>
      </w:r>
      <w:r w:rsidRPr="00DF3373">
        <w:rPr>
          <w:rFonts w:hint="cs"/>
          <w:rtl/>
        </w:rPr>
        <w:t>الحرام!</w:t>
      </w:r>
      <w:r w:rsidRPr="00DF3373">
        <w:rPr>
          <w:rFonts w:ascii="B Badr" w:hint="cs"/>
          <w:rtl/>
          <w:lang w:bidi="ar-IQ"/>
        </w:rPr>
        <w:t xml:space="preserve"> </w:t>
      </w:r>
      <w:r w:rsidRPr="00DF3373">
        <w:rPr>
          <w:rFonts w:hint="cs"/>
          <w:rtl/>
        </w:rPr>
        <w:t>فقال علي</w:t>
      </w:r>
      <w:r>
        <w:rPr>
          <w:rFonts w:hint="cs"/>
        </w:rPr>
        <w:sym w:font="Zar75 Symbols" w:char="F037"/>
      </w:r>
      <w:r w:rsidRPr="00DF3373">
        <w:rPr>
          <w:rFonts w:hint="cs"/>
          <w:rtl/>
        </w:rPr>
        <w:t>: استحييت لكما فقد أوتيت على صغري ما لم</w:t>
      </w:r>
      <w:r>
        <w:rPr>
          <w:rFonts w:hint="eastAsia"/>
          <w:rtl/>
        </w:rPr>
        <w:t> </w:t>
      </w:r>
      <w:r w:rsidRPr="00DF3373">
        <w:rPr>
          <w:rFonts w:hint="cs"/>
          <w:rtl/>
        </w:rPr>
        <w:t>تؤتيا</w:t>
      </w:r>
      <w:r w:rsidRPr="00DF3373">
        <w:rPr>
          <w:rFonts w:hint="cs"/>
        </w:rPr>
        <w:t>.</w:t>
      </w:r>
      <w:r w:rsidRPr="00DF3373">
        <w:rPr>
          <w:rFonts w:ascii="B Badr" w:hint="cs"/>
          <w:rtl/>
          <w:lang w:bidi="ar-IQ"/>
        </w:rPr>
        <w:t xml:space="preserve"> </w:t>
      </w:r>
      <w:r w:rsidRPr="00DF3373">
        <w:rPr>
          <w:rFonts w:hint="cs"/>
          <w:rtl/>
        </w:rPr>
        <w:t>فقالا: وما أوتيت يا علي؟! قال: ضربت خراطيمكما بالسيف حتى آمنتما بالله ورسوله!</w:t>
      </w:r>
      <w:r w:rsidRPr="00DF3373">
        <w:rPr>
          <w:rFonts w:ascii="B Badr" w:hint="cs"/>
          <w:rtl/>
          <w:lang w:bidi="ar-IQ"/>
        </w:rPr>
        <w:t xml:space="preserve"> </w:t>
      </w:r>
      <w:r w:rsidRPr="00DF3373">
        <w:rPr>
          <w:rFonts w:hint="cs"/>
          <w:rtl/>
        </w:rPr>
        <w:t>فقام العباس مغضباً يجرُّ ذيله حتى دخل على رسول الله</w:t>
      </w:r>
      <w:r>
        <w:rPr>
          <w:rFonts w:hint="cs"/>
        </w:rPr>
        <w:sym w:font="Zar75 Symbols" w:char="F039"/>
      </w:r>
      <w:r w:rsidRPr="00DF3373">
        <w:rPr>
          <w:rFonts w:hint="cs"/>
          <w:rtl/>
        </w:rPr>
        <w:t xml:space="preserve"> وقال: أما ترى إلى ما يستقبلني به عليٌّ؟ فقال: ادعوا لي عليّاً فدعي له فقال: ما حملك على ما استقبلت به عمّك؟!</w:t>
      </w:r>
    </w:p>
    <w:p w:rsidR="00844291" w:rsidRPr="00DF3373" w:rsidRDefault="00844291" w:rsidP="00844291">
      <w:pPr>
        <w:rPr>
          <w:rtl/>
        </w:rPr>
      </w:pPr>
      <w:r w:rsidRPr="00DF3373">
        <w:rPr>
          <w:rFonts w:hint="cs"/>
          <w:rtl/>
        </w:rPr>
        <w:t>فقال: يا رسول الله صدمته بالحقِّ، فمن شاء فليغضب، ومن شاء فليرض!</w:t>
      </w:r>
    </w:p>
    <w:p w:rsidR="00844291" w:rsidRPr="00DF3373" w:rsidRDefault="00844291" w:rsidP="00844291">
      <w:pPr>
        <w:rPr>
          <w:rtl/>
        </w:rPr>
      </w:pPr>
      <w:r w:rsidRPr="00DF3373">
        <w:rPr>
          <w:rFonts w:hint="cs"/>
          <w:rtl/>
        </w:rPr>
        <w:lastRenderedPageBreak/>
        <w:t>فنزل جبرائيل</w:t>
      </w:r>
      <w:r>
        <w:rPr>
          <w:rFonts w:hint="cs"/>
        </w:rPr>
        <w:sym w:font="Zar75 Symbols" w:char="F037"/>
      </w:r>
      <w:r w:rsidRPr="00DF3373">
        <w:rPr>
          <w:rFonts w:hint="cs"/>
          <w:rtl/>
        </w:rPr>
        <w:t xml:space="preserve"> فقال: يا محمد إن ربّك يقرأ عليك السلام ويقول: أتل عليهم:</w:t>
      </w:r>
    </w:p>
    <w:p w:rsidR="00844291" w:rsidRPr="00DF3373" w:rsidRDefault="00844291" w:rsidP="00844291">
      <w:pPr>
        <w:rPr>
          <w:rtl/>
        </w:rPr>
      </w:pPr>
      <w:r>
        <w:rPr>
          <w:rFonts w:hint="cs"/>
        </w:rPr>
        <w:sym w:font="Zar75 Symbols" w:char="F029"/>
      </w:r>
      <w:r w:rsidRPr="00CD231F">
        <w:rPr>
          <w:rFonts w:cs="2  Arabic Style" w:hint="cs"/>
          <w:rtl/>
        </w:rPr>
        <w:t>أجعلتم سقاية الحاج ...</w:t>
      </w:r>
      <w:r>
        <w:rPr>
          <w:rFonts w:hint="cs"/>
        </w:rPr>
        <w:sym w:font="Zar75 Symbols" w:char="F028"/>
      </w:r>
      <w:r w:rsidRPr="00DF3373">
        <w:rPr>
          <w:rFonts w:hint="cs"/>
          <w:rtl/>
        </w:rPr>
        <w:t>!</w:t>
      </w:r>
      <w:r w:rsidRPr="00DF3373">
        <w:rPr>
          <w:rFonts w:ascii="B Badr" w:hint="cs"/>
          <w:rtl/>
          <w:lang w:bidi="ar-IQ"/>
        </w:rPr>
        <w:t xml:space="preserve"> </w:t>
      </w:r>
      <w:r w:rsidRPr="00DF3373">
        <w:rPr>
          <w:rFonts w:hint="cs"/>
          <w:rtl/>
        </w:rPr>
        <w:t>فقال العباس: إنا قد رضينا ثلاث مرات!</w:t>
      </w:r>
    </w:p>
    <w:p w:rsidR="00844291" w:rsidRPr="00DF3373" w:rsidRDefault="00844291" w:rsidP="00844291">
      <w:pPr>
        <w:rPr>
          <w:rtl/>
        </w:rPr>
      </w:pPr>
      <w:r w:rsidRPr="00DF3373">
        <w:rPr>
          <w:rFonts w:hint="cs"/>
          <w:rtl/>
        </w:rPr>
        <w:t>وجاء في تفسير أبي حمزة</w:t>
      </w:r>
      <w:r>
        <w:rPr>
          <w:rFonts w:hint="cs"/>
          <w:rtl/>
        </w:rPr>
        <w:t>،</w:t>
      </w:r>
      <w:r w:rsidRPr="00DF3373">
        <w:rPr>
          <w:rFonts w:hint="cs"/>
          <w:rtl/>
        </w:rPr>
        <w:t xml:space="preserve"> أن</w:t>
      </w:r>
      <w:r>
        <w:rPr>
          <w:rFonts w:hint="cs"/>
          <w:rtl/>
        </w:rPr>
        <w:t>ّ</w:t>
      </w:r>
      <w:r w:rsidRPr="00DF3373">
        <w:rPr>
          <w:rFonts w:hint="cs"/>
          <w:rtl/>
        </w:rPr>
        <w:t xml:space="preserve"> العباس لما أسر يوم بدر، أقبل عليه أناس من المهاجرين والأنصار، فعيَّروه بالكفر وقطيعة الرحم. فقال: ما لكم تذكرون مساوئنا وتكتمون محاسننا؟!</w:t>
      </w:r>
      <w:r w:rsidRPr="00DF3373">
        <w:rPr>
          <w:rFonts w:ascii="B Badr" w:hint="cs"/>
          <w:rtl/>
          <w:lang w:bidi="ar-IQ"/>
        </w:rPr>
        <w:t xml:space="preserve"> </w:t>
      </w:r>
      <w:r w:rsidRPr="00DF3373">
        <w:rPr>
          <w:rFonts w:hint="cs"/>
          <w:rtl/>
        </w:rPr>
        <w:t>قالوا: وهل لكم من محاسن؟!</w:t>
      </w:r>
      <w:r w:rsidRPr="00DF3373">
        <w:rPr>
          <w:rFonts w:ascii="B Badr" w:hint="cs"/>
          <w:rtl/>
          <w:lang w:bidi="ar-IQ"/>
        </w:rPr>
        <w:t xml:space="preserve"> </w:t>
      </w:r>
      <w:r w:rsidRPr="00DF3373">
        <w:rPr>
          <w:rFonts w:hint="cs"/>
          <w:rtl/>
        </w:rPr>
        <w:t>قال: نعم والله لنعمر المسجد الحرام، ونحجب الكعبة، ونسقي الحاج، ونفكّ العاني، فأنزل الله تعالى</w:t>
      </w:r>
      <w:r>
        <w:rPr>
          <w:rFonts w:hint="cs"/>
          <w:rtl/>
        </w:rPr>
        <w:t>:</w:t>
      </w:r>
      <w:r w:rsidRPr="00DF3373">
        <w:rPr>
          <w:rFonts w:hint="cs"/>
          <w:rtl/>
        </w:rPr>
        <w:t xml:space="preserve"> </w:t>
      </w:r>
      <w:r>
        <w:rPr>
          <w:rFonts w:hint="cs"/>
        </w:rPr>
        <w:sym w:font="Zar75 Symbols" w:char="F029"/>
      </w:r>
      <w:r w:rsidRPr="00184BDD">
        <w:rPr>
          <w:rFonts w:cs="2  Arabic Style" w:hint="cs"/>
          <w:rtl/>
        </w:rPr>
        <w:t>ما كان للمشركين أن يعمروا ...</w:t>
      </w:r>
      <w:r>
        <w:rPr>
          <w:rFonts w:hint="cs"/>
        </w:rPr>
        <w:sym w:font="Zar75 Symbols" w:char="F028"/>
      </w:r>
      <w:r w:rsidRPr="00DF3373">
        <w:rPr>
          <w:rFonts w:hint="cs"/>
          <w:rtl/>
        </w:rPr>
        <w:t xml:space="preserve"> إلى آخر الآيات.</w:t>
      </w:r>
    </w:p>
    <w:p w:rsidR="00844291" w:rsidRPr="00DF3373" w:rsidRDefault="00844291" w:rsidP="00844291">
      <w:pPr>
        <w:rPr>
          <w:rtl/>
          <w:lang w:bidi="ar-IQ"/>
        </w:rPr>
      </w:pPr>
      <w:r w:rsidRPr="00DF3373">
        <w:rPr>
          <w:rFonts w:hint="cs"/>
          <w:rtl/>
          <w:lang w:bidi="ar-IQ"/>
        </w:rPr>
        <w:t>وقد عدت هذه من أفضل مناقب الإمام عليٍّ عليه السلام</w:t>
      </w:r>
      <w:r w:rsidRPr="00DF3373">
        <w:rPr>
          <w:rFonts w:hint="cs"/>
          <w:rtl/>
        </w:rPr>
        <w:t xml:space="preserve">، فقد جاء عن أبي بصير عن أبي عبد الله عليه السلام قال: </w:t>
      </w:r>
      <w:r>
        <w:rPr>
          <w:rFonts w:hint="cs"/>
          <w:rtl/>
        </w:rPr>
        <w:t>&lt;</w:t>
      </w:r>
      <w:r w:rsidRPr="00DF3373">
        <w:rPr>
          <w:rFonts w:hint="cs"/>
          <w:rtl/>
        </w:rPr>
        <w:t xml:space="preserve">إن أمير المؤمنين صلوات الله عليه قيل له: يا أمير المؤمنين أخبرنا بأفضل مناقبك؟ قال: نعم كنت أنا وعباس وعثمان بن أبي شيبة في المسجد الحرام، قال عثمان </w:t>
      </w:r>
      <w:r w:rsidR="00DF4487">
        <w:rPr>
          <w:rFonts w:hint="cs"/>
          <w:rtl/>
        </w:rPr>
        <w:t>ا</w:t>
      </w:r>
      <w:r w:rsidRPr="00DF3373">
        <w:rPr>
          <w:rFonts w:hint="cs"/>
          <w:rtl/>
        </w:rPr>
        <w:t>بن أبي شيبة: أعطاني رسول</w:t>
      </w:r>
      <w:r>
        <w:rPr>
          <w:rFonts w:hint="eastAsia"/>
          <w:rtl/>
        </w:rPr>
        <w:t> </w:t>
      </w:r>
      <w:r w:rsidRPr="00DF3373">
        <w:rPr>
          <w:rFonts w:hint="cs"/>
          <w:rtl/>
        </w:rPr>
        <w:t>الله</w:t>
      </w:r>
      <w:r>
        <w:rPr>
          <w:rFonts w:hint="cs"/>
        </w:rPr>
        <w:sym w:font="Zar75 Symbols" w:char="F039"/>
      </w:r>
      <w:r w:rsidRPr="00DF3373">
        <w:rPr>
          <w:rFonts w:hint="cs"/>
          <w:rtl/>
        </w:rPr>
        <w:t xml:space="preserve"> الخزانة</w:t>
      </w:r>
      <w:r>
        <w:rPr>
          <w:rFonts w:hint="cs"/>
          <w:rtl/>
        </w:rPr>
        <w:t>،</w:t>
      </w:r>
      <w:r w:rsidRPr="00DF3373">
        <w:rPr>
          <w:rFonts w:hint="cs"/>
          <w:rtl/>
        </w:rPr>
        <w:t xml:space="preserve"> يعنى مفاتيح الكعبة</w:t>
      </w:r>
      <w:r>
        <w:rPr>
          <w:rFonts w:hint="cs"/>
          <w:rtl/>
        </w:rPr>
        <w:t>؛</w:t>
      </w:r>
      <w:r w:rsidRPr="00DF3373">
        <w:rPr>
          <w:rFonts w:hint="cs"/>
          <w:rtl/>
        </w:rPr>
        <w:t xml:space="preserve"> وقال </w:t>
      </w:r>
      <w:r w:rsidRPr="00DF3373">
        <w:rPr>
          <w:rFonts w:hint="cs"/>
          <w:rtl/>
        </w:rPr>
        <w:lastRenderedPageBreak/>
        <w:t>العباس: أعطاني رسول</w:t>
      </w:r>
      <w:r>
        <w:rPr>
          <w:rFonts w:hint="eastAsia"/>
          <w:rtl/>
        </w:rPr>
        <w:t> </w:t>
      </w:r>
      <w:r w:rsidRPr="00DF3373">
        <w:rPr>
          <w:rFonts w:hint="cs"/>
          <w:rtl/>
        </w:rPr>
        <w:t>الله</w:t>
      </w:r>
      <w:r>
        <w:rPr>
          <w:rFonts w:hint="cs"/>
        </w:rPr>
        <w:sym w:font="Zar75 Symbols" w:char="F039"/>
      </w:r>
      <w:r w:rsidRPr="00DF3373">
        <w:rPr>
          <w:rFonts w:hint="cs"/>
          <w:rtl/>
        </w:rPr>
        <w:t xml:space="preserve"> وآله السقاية وهي زمزم</w:t>
      </w:r>
      <w:r>
        <w:rPr>
          <w:rFonts w:hint="cs"/>
          <w:rtl/>
        </w:rPr>
        <w:t>،</w:t>
      </w:r>
      <w:r w:rsidRPr="00DF3373">
        <w:rPr>
          <w:rFonts w:hint="cs"/>
          <w:rtl/>
        </w:rPr>
        <w:t xml:space="preserve"> ولم يعطك شيئاً يا عليّ</w:t>
      </w:r>
      <w:r>
        <w:rPr>
          <w:rFonts w:hint="cs"/>
          <w:rtl/>
        </w:rPr>
        <w:t>؛</w:t>
      </w:r>
      <w:r w:rsidRPr="00DF3373">
        <w:rPr>
          <w:rFonts w:hint="cs"/>
          <w:rtl/>
        </w:rPr>
        <w:t xml:space="preserve"> قال: فأنزل الله </w:t>
      </w:r>
      <w:r w:rsidRPr="00DF3373">
        <w:rPr>
          <w:rFonts w:ascii="B Badr" w:hint="cs"/>
          <w:rtl/>
          <w:lang w:bidi="ar-IQ"/>
        </w:rPr>
        <w:t>الآيات.</w:t>
      </w:r>
      <w:r>
        <w:rPr>
          <w:rStyle w:val="FootnoteReference"/>
          <w:rtl/>
          <w:lang w:bidi="ar-IQ"/>
        </w:rPr>
        <w:footnoteReference w:id="29"/>
      </w:r>
    </w:p>
    <w:p w:rsidR="00844291" w:rsidRDefault="00844291" w:rsidP="00844291">
      <w:pPr>
        <w:pStyle w:val="Heading20"/>
        <w:rPr>
          <w:rtl/>
          <w:lang w:bidi="fa-IR"/>
        </w:rPr>
      </w:pPr>
      <w:r w:rsidRPr="00DF3373">
        <w:rPr>
          <w:rFonts w:hint="cs"/>
          <w:rtl/>
        </w:rPr>
        <w:t>وثالثاً: بالنهي عن موالاتهم:</w:t>
      </w:r>
    </w:p>
    <w:p w:rsidR="00844291" w:rsidRPr="00DF3373" w:rsidRDefault="00844291" w:rsidP="00844291">
      <w:pPr>
        <w:rPr>
          <w:b/>
          <w:bCs/>
          <w:rtl/>
        </w:rPr>
      </w:pPr>
      <w:r w:rsidRPr="00694380">
        <w:rPr>
          <w:rStyle w:val="apple-converted-space"/>
          <w:rFonts w:eastAsiaTheme="majorEastAsia" w:hint="cs"/>
        </w:rPr>
        <w:sym w:font="Zar75 Symbols" w:char="F029"/>
      </w:r>
      <w:hyperlink r:id="rId30" w:history="1">
        <w:r w:rsidRPr="001C394E">
          <w:rPr>
            <w:rStyle w:val="Hyperlink"/>
            <w:rFonts w:eastAsiaTheme="majorEastAsia" w:cs="2  Arabic Style" w:hint="cs"/>
            <w:color w:val="auto"/>
            <w:u w:val="none"/>
            <w:rtl/>
            <w:lang w:bidi="ar-IQ"/>
          </w:rPr>
          <w:t>ي</w:t>
        </w:r>
        <w:r>
          <w:rPr>
            <w:rStyle w:val="Hyperlink"/>
            <w:rFonts w:eastAsiaTheme="majorEastAsia" w:cs="2  Arabic Style" w:hint="cs"/>
            <w:color w:val="auto"/>
            <w:u w:val="none"/>
            <w:rtl/>
            <w:lang w:bidi="ar-IQ"/>
          </w:rPr>
          <w:t>َا</w:t>
        </w:r>
        <w:r w:rsidRPr="001C394E">
          <w:rPr>
            <w:rStyle w:val="Hyperlink"/>
            <w:rFonts w:eastAsiaTheme="majorEastAsia" w:cs="2  Arabic Style" w:hint="cs"/>
            <w:color w:val="auto"/>
            <w:u w:val="none"/>
            <w:rtl/>
            <w:lang w:bidi="ar-IQ"/>
          </w:rPr>
          <w:t>أَيُّهَا</w:t>
        </w:r>
        <w:r w:rsidRPr="001C394E">
          <w:rPr>
            <w:rStyle w:val="Hyperlink"/>
            <w:rFonts w:ascii="Arial" w:eastAsiaTheme="majorEastAsia" w:cs="2  Arabic Style" w:hint="cs"/>
            <w:color w:val="auto"/>
            <w:u w:val="none"/>
            <w:rtl/>
          </w:rPr>
          <w:t xml:space="preserve"> </w:t>
        </w:r>
        <w:r w:rsidRPr="001C394E">
          <w:rPr>
            <w:rStyle w:val="Hyperlink"/>
            <w:rFonts w:ascii="Times New Roman" w:eastAsiaTheme="majorEastAsia" w:hAnsi="Times New Roman" w:cs="Times New Roman" w:hint="cs"/>
            <w:color w:val="auto"/>
            <w:u w:val="none"/>
            <w:rtl/>
            <w:lang w:bidi="ar-IQ"/>
          </w:rPr>
          <w:t>ٱ</w:t>
        </w:r>
        <w:r w:rsidRPr="001C394E">
          <w:rPr>
            <w:rStyle w:val="Hyperlink"/>
            <w:rFonts w:eastAsiaTheme="majorEastAsia" w:cs="2  Arabic Style" w:hint="cs"/>
            <w:color w:val="auto"/>
            <w:u w:val="none"/>
            <w:rtl/>
            <w:lang w:bidi="ar-IQ"/>
          </w:rPr>
          <w:t>لَّذِينَ</w:t>
        </w:r>
        <w:r w:rsidRPr="001C394E">
          <w:rPr>
            <w:rStyle w:val="Hyperlink"/>
            <w:rFonts w:ascii="Arial" w:eastAsiaTheme="majorEastAsia" w:cs="2  Arabic Style" w:hint="cs"/>
            <w:color w:val="auto"/>
            <w:u w:val="none"/>
            <w:rtl/>
          </w:rPr>
          <w:t xml:space="preserve"> </w:t>
        </w:r>
        <w:r w:rsidRPr="001C394E">
          <w:rPr>
            <w:rStyle w:val="Hyperlink"/>
            <w:rFonts w:eastAsiaTheme="majorEastAsia" w:cs="2  Arabic Style" w:hint="cs"/>
            <w:color w:val="auto"/>
            <w:u w:val="none"/>
            <w:rtl/>
            <w:lang w:bidi="ar-IQ"/>
          </w:rPr>
          <w:t>آمَنُواْ</w:t>
        </w:r>
        <w:r w:rsidRPr="001C394E">
          <w:rPr>
            <w:rStyle w:val="Hyperlink"/>
            <w:rFonts w:ascii="Arial" w:eastAsiaTheme="majorEastAsia" w:cs="2  Arabic Style" w:hint="cs"/>
            <w:color w:val="auto"/>
            <w:u w:val="none"/>
            <w:rtl/>
          </w:rPr>
          <w:t xml:space="preserve"> </w:t>
        </w:r>
        <w:r w:rsidRPr="001C394E">
          <w:rPr>
            <w:rStyle w:val="Hyperlink"/>
            <w:rFonts w:eastAsiaTheme="majorEastAsia" w:cs="2  Arabic Style" w:hint="cs"/>
            <w:color w:val="auto"/>
            <w:u w:val="none"/>
            <w:rtl/>
            <w:lang w:bidi="ar-IQ"/>
          </w:rPr>
          <w:t>لاَ</w:t>
        </w:r>
        <w:r w:rsidRPr="001C394E">
          <w:rPr>
            <w:rStyle w:val="Hyperlink"/>
            <w:rFonts w:ascii="Arial" w:eastAsiaTheme="majorEastAsia" w:cs="2  Arabic Style" w:hint="cs"/>
            <w:color w:val="auto"/>
            <w:u w:val="none"/>
            <w:rtl/>
          </w:rPr>
          <w:t xml:space="preserve"> </w:t>
        </w:r>
        <w:r w:rsidRPr="001C394E">
          <w:rPr>
            <w:rStyle w:val="Hyperlink"/>
            <w:rFonts w:eastAsiaTheme="majorEastAsia" w:cs="2  Arabic Style" w:hint="cs"/>
            <w:color w:val="auto"/>
            <w:u w:val="none"/>
            <w:rtl/>
            <w:lang w:bidi="ar-IQ"/>
          </w:rPr>
          <w:t>تَتَّخِذُو</w:t>
        </w:r>
        <w:r w:rsidRPr="001C394E">
          <w:rPr>
            <w:rStyle w:val="Hyperlink"/>
            <w:rFonts w:ascii="Times New Roman" w:eastAsiaTheme="majorEastAsia" w:hAnsi="Times New Roman" w:cs="Times New Roman" w:hint="cs"/>
            <w:color w:val="auto"/>
            <w:u w:val="none"/>
            <w:rtl/>
            <w:lang w:bidi="ar-IQ"/>
          </w:rPr>
          <w:t>ۤ</w:t>
        </w:r>
        <w:r w:rsidRPr="001C394E">
          <w:rPr>
            <w:rStyle w:val="Hyperlink"/>
            <w:rFonts w:eastAsiaTheme="majorEastAsia" w:cs="2  Arabic Style" w:hint="cs"/>
            <w:color w:val="auto"/>
            <w:u w:val="none"/>
            <w:rtl/>
            <w:lang w:bidi="ar-IQ"/>
          </w:rPr>
          <w:t>اْ</w:t>
        </w:r>
        <w:r w:rsidRPr="001C394E">
          <w:rPr>
            <w:rStyle w:val="Hyperlink"/>
            <w:rFonts w:ascii="Arial" w:eastAsiaTheme="majorEastAsia" w:cs="2  Arabic Style" w:hint="cs"/>
            <w:color w:val="auto"/>
            <w:u w:val="none"/>
            <w:rtl/>
          </w:rPr>
          <w:t xml:space="preserve"> </w:t>
        </w:r>
        <w:r w:rsidRPr="001C394E">
          <w:rPr>
            <w:rStyle w:val="Hyperlink"/>
            <w:rFonts w:eastAsiaTheme="majorEastAsia" w:cs="2  Arabic Style" w:hint="cs"/>
            <w:color w:val="auto"/>
            <w:u w:val="none"/>
            <w:rtl/>
            <w:lang w:bidi="ar-IQ"/>
          </w:rPr>
          <w:t>آبَآءَكُمْ</w:t>
        </w:r>
        <w:r w:rsidRPr="001C394E">
          <w:rPr>
            <w:rStyle w:val="Hyperlink"/>
            <w:rFonts w:ascii="Arial" w:eastAsiaTheme="majorEastAsia" w:cs="2  Arabic Style" w:hint="cs"/>
            <w:color w:val="auto"/>
            <w:u w:val="none"/>
            <w:rtl/>
          </w:rPr>
          <w:t xml:space="preserve"> </w:t>
        </w:r>
        <w:r w:rsidRPr="001C394E">
          <w:rPr>
            <w:rStyle w:val="Hyperlink"/>
            <w:rFonts w:eastAsiaTheme="majorEastAsia" w:cs="2  Arabic Style" w:hint="cs"/>
            <w:color w:val="auto"/>
            <w:u w:val="none"/>
            <w:rtl/>
            <w:lang w:bidi="ar-IQ"/>
          </w:rPr>
          <w:t>وَإِخْوَانَكُمْ</w:t>
        </w:r>
        <w:r w:rsidRPr="001C394E">
          <w:rPr>
            <w:rStyle w:val="Hyperlink"/>
            <w:rFonts w:ascii="Arial" w:eastAsiaTheme="majorEastAsia" w:cs="2  Arabic Style" w:hint="cs"/>
            <w:color w:val="auto"/>
            <w:u w:val="none"/>
            <w:rtl/>
          </w:rPr>
          <w:t xml:space="preserve"> </w:t>
        </w:r>
        <w:r w:rsidRPr="001C394E">
          <w:rPr>
            <w:rStyle w:val="Hyperlink"/>
            <w:rFonts w:eastAsiaTheme="majorEastAsia" w:cs="2  Arabic Style" w:hint="cs"/>
            <w:color w:val="auto"/>
            <w:u w:val="none"/>
            <w:rtl/>
            <w:lang w:bidi="ar-IQ"/>
          </w:rPr>
          <w:t>أَوْلِيَآءَ</w:t>
        </w:r>
        <w:r w:rsidRPr="001C394E">
          <w:rPr>
            <w:rStyle w:val="Hyperlink"/>
            <w:rFonts w:ascii="Arial" w:eastAsiaTheme="majorEastAsia" w:cs="2  Arabic Style" w:hint="cs"/>
            <w:color w:val="auto"/>
            <w:u w:val="none"/>
            <w:rtl/>
          </w:rPr>
          <w:t xml:space="preserve"> </w:t>
        </w:r>
        <w:r w:rsidRPr="001C394E">
          <w:rPr>
            <w:rStyle w:val="Hyperlink"/>
            <w:rFonts w:eastAsiaTheme="majorEastAsia" w:cs="2  Arabic Style" w:hint="cs"/>
            <w:color w:val="auto"/>
            <w:u w:val="none"/>
            <w:rtl/>
            <w:lang w:bidi="ar-IQ"/>
          </w:rPr>
          <w:t>إِنِ</w:t>
        </w:r>
        <w:r w:rsidRPr="001C394E">
          <w:rPr>
            <w:rStyle w:val="Hyperlink"/>
            <w:rFonts w:ascii="Arial" w:eastAsiaTheme="majorEastAsia" w:cs="2  Arabic Style" w:hint="cs"/>
            <w:color w:val="auto"/>
            <w:u w:val="none"/>
            <w:rtl/>
          </w:rPr>
          <w:t xml:space="preserve"> </w:t>
        </w:r>
        <w:r w:rsidRPr="001C394E">
          <w:rPr>
            <w:rStyle w:val="Hyperlink"/>
            <w:rFonts w:ascii="Times New Roman" w:eastAsiaTheme="majorEastAsia" w:hAnsi="Times New Roman" w:cs="Times New Roman" w:hint="cs"/>
            <w:color w:val="auto"/>
            <w:u w:val="none"/>
            <w:rtl/>
            <w:lang w:bidi="ar-IQ"/>
          </w:rPr>
          <w:t>ٱ</w:t>
        </w:r>
        <w:r w:rsidRPr="001C394E">
          <w:rPr>
            <w:rStyle w:val="Hyperlink"/>
            <w:rFonts w:eastAsiaTheme="majorEastAsia" w:cs="2  Arabic Style" w:hint="cs"/>
            <w:color w:val="auto"/>
            <w:u w:val="none"/>
            <w:rtl/>
            <w:lang w:bidi="ar-IQ"/>
          </w:rPr>
          <w:t>سْتَحَبُّواْ</w:t>
        </w:r>
        <w:r w:rsidRPr="001C394E">
          <w:rPr>
            <w:rStyle w:val="Hyperlink"/>
            <w:rFonts w:ascii="Arial" w:eastAsiaTheme="majorEastAsia" w:cs="2  Arabic Style" w:hint="cs"/>
            <w:color w:val="auto"/>
            <w:u w:val="none"/>
            <w:rtl/>
          </w:rPr>
          <w:t xml:space="preserve"> </w:t>
        </w:r>
        <w:r w:rsidRPr="001C394E">
          <w:rPr>
            <w:rStyle w:val="Hyperlink"/>
            <w:rFonts w:ascii="Times New Roman" w:eastAsiaTheme="majorEastAsia" w:hAnsi="Times New Roman" w:cs="Times New Roman" w:hint="cs"/>
            <w:color w:val="auto"/>
            <w:u w:val="none"/>
            <w:rtl/>
            <w:lang w:bidi="ar-IQ"/>
          </w:rPr>
          <w:t>ٱ</w:t>
        </w:r>
        <w:r w:rsidRPr="001C394E">
          <w:rPr>
            <w:rStyle w:val="Hyperlink"/>
            <w:rFonts w:eastAsiaTheme="majorEastAsia" w:cs="2  Arabic Style" w:hint="cs"/>
            <w:color w:val="auto"/>
            <w:u w:val="none"/>
            <w:rtl/>
            <w:lang w:bidi="ar-IQ"/>
          </w:rPr>
          <w:t>لْكُفْرَ</w:t>
        </w:r>
        <w:r w:rsidRPr="001C394E">
          <w:rPr>
            <w:rStyle w:val="Hyperlink"/>
            <w:rFonts w:ascii="Arial" w:eastAsiaTheme="majorEastAsia" w:cs="2  Arabic Style" w:hint="cs"/>
            <w:color w:val="auto"/>
            <w:u w:val="none"/>
            <w:rtl/>
          </w:rPr>
          <w:t xml:space="preserve"> </w:t>
        </w:r>
        <w:r w:rsidRPr="001C394E">
          <w:rPr>
            <w:rStyle w:val="Hyperlink"/>
            <w:rFonts w:eastAsiaTheme="majorEastAsia" w:cs="2  Arabic Style" w:hint="cs"/>
            <w:color w:val="auto"/>
            <w:u w:val="none"/>
            <w:rtl/>
            <w:lang w:bidi="ar-IQ"/>
          </w:rPr>
          <w:t>عَلَى</w:t>
        </w:r>
        <w:r w:rsidRPr="001C394E">
          <w:rPr>
            <w:rStyle w:val="Hyperlink"/>
            <w:rFonts w:ascii="Arial" w:eastAsiaTheme="majorEastAsia" w:cs="2  Arabic Style" w:hint="cs"/>
            <w:color w:val="auto"/>
            <w:u w:val="none"/>
            <w:rtl/>
          </w:rPr>
          <w:t xml:space="preserve"> </w:t>
        </w:r>
        <w:r w:rsidRPr="001C394E">
          <w:rPr>
            <w:rStyle w:val="Hyperlink"/>
            <w:rFonts w:ascii="Times New Roman" w:eastAsiaTheme="majorEastAsia" w:hAnsi="Times New Roman" w:cs="Times New Roman" w:hint="cs"/>
            <w:color w:val="auto"/>
            <w:u w:val="none"/>
            <w:rtl/>
            <w:lang w:bidi="ar-IQ"/>
          </w:rPr>
          <w:t>ٱ</w:t>
        </w:r>
        <w:r w:rsidRPr="001C394E">
          <w:rPr>
            <w:rStyle w:val="Hyperlink"/>
            <w:rFonts w:eastAsiaTheme="majorEastAsia" w:cs="2  Arabic Style" w:hint="cs"/>
            <w:color w:val="auto"/>
            <w:u w:val="none"/>
            <w:rtl/>
            <w:lang w:bidi="ar-IQ"/>
          </w:rPr>
          <w:t>لإِيمَانِ</w:t>
        </w:r>
        <w:r w:rsidRPr="001C394E">
          <w:rPr>
            <w:rStyle w:val="Hyperlink"/>
            <w:rFonts w:ascii="Arial" w:eastAsiaTheme="majorEastAsia" w:cs="2  Arabic Style" w:hint="cs"/>
            <w:color w:val="auto"/>
            <w:u w:val="none"/>
            <w:rtl/>
          </w:rPr>
          <w:t xml:space="preserve"> </w:t>
        </w:r>
        <w:r w:rsidRPr="001C394E">
          <w:rPr>
            <w:rStyle w:val="Hyperlink"/>
            <w:rFonts w:eastAsiaTheme="majorEastAsia" w:cs="2  Arabic Style" w:hint="cs"/>
            <w:color w:val="auto"/>
            <w:u w:val="none"/>
            <w:rtl/>
            <w:lang w:bidi="ar-IQ"/>
          </w:rPr>
          <w:t>وَمَن</w:t>
        </w:r>
        <w:r w:rsidRPr="001C394E">
          <w:rPr>
            <w:rStyle w:val="Hyperlink"/>
            <w:rFonts w:ascii="Arial" w:eastAsiaTheme="majorEastAsia" w:cs="2  Arabic Style" w:hint="cs"/>
            <w:color w:val="auto"/>
            <w:u w:val="none"/>
            <w:rtl/>
          </w:rPr>
          <w:t xml:space="preserve"> </w:t>
        </w:r>
        <w:r w:rsidRPr="001C394E">
          <w:rPr>
            <w:rStyle w:val="Hyperlink"/>
            <w:rFonts w:eastAsiaTheme="majorEastAsia" w:cs="2  Arabic Style" w:hint="cs"/>
            <w:color w:val="auto"/>
            <w:u w:val="none"/>
            <w:rtl/>
            <w:lang w:bidi="ar-IQ"/>
          </w:rPr>
          <w:t>يَتَوَلَّهُمْ</w:t>
        </w:r>
        <w:r w:rsidRPr="001C394E">
          <w:rPr>
            <w:rStyle w:val="Hyperlink"/>
            <w:rFonts w:ascii="Arial" w:eastAsiaTheme="majorEastAsia" w:cs="2  Arabic Style" w:hint="cs"/>
            <w:color w:val="auto"/>
            <w:u w:val="none"/>
            <w:rtl/>
          </w:rPr>
          <w:t xml:space="preserve"> </w:t>
        </w:r>
        <w:r w:rsidRPr="001C394E">
          <w:rPr>
            <w:rStyle w:val="Hyperlink"/>
            <w:rFonts w:eastAsiaTheme="majorEastAsia" w:cs="2  Arabic Style" w:hint="cs"/>
            <w:color w:val="auto"/>
            <w:u w:val="none"/>
            <w:rtl/>
            <w:lang w:bidi="ar-IQ"/>
          </w:rPr>
          <w:t>مِّنكُمْ</w:t>
        </w:r>
        <w:r w:rsidRPr="001C394E">
          <w:rPr>
            <w:rStyle w:val="Hyperlink"/>
            <w:rFonts w:ascii="Arial" w:eastAsiaTheme="majorEastAsia" w:cs="2  Arabic Style" w:hint="cs"/>
            <w:color w:val="auto"/>
            <w:u w:val="none"/>
            <w:rtl/>
          </w:rPr>
          <w:t xml:space="preserve"> </w:t>
        </w:r>
        <w:r w:rsidRPr="001C394E">
          <w:rPr>
            <w:rStyle w:val="Hyperlink"/>
            <w:rFonts w:eastAsiaTheme="majorEastAsia" w:cs="2  Arabic Style" w:hint="cs"/>
            <w:color w:val="auto"/>
            <w:u w:val="none"/>
            <w:rtl/>
            <w:lang w:bidi="ar-IQ"/>
          </w:rPr>
          <w:t>فَأُوْلَـ</w:t>
        </w:r>
        <w:r w:rsidRPr="001C394E">
          <w:rPr>
            <w:rStyle w:val="Hyperlink"/>
            <w:rFonts w:ascii="Times New Roman" w:eastAsiaTheme="majorEastAsia" w:hAnsi="Times New Roman" w:cs="Times New Roman" w:hint="cs"/>
            <w:color w:val="auto"/>
            <w:u w:val="none"/>
            <w:rtl/>
            <w:lang w:bidi="ar-IQ"/>
          </w:rPr>
          <w:t>ٰ</w:t>
        </w:r>
        <w:r w:rsidRPr="001C394E">
          <w:rPr>
            <w:rStyle w:val="Hyperlink"/>
            <w:rFonts w:eastAsiaTheme="majorEastAsia" w:cs="2  Arabic Style" w:hint="cs"/>
            <w:color w:val="auto"/>
            <w:u w:val="none"/>
            <w:rtl/>
            <w:lang w:bidi="ar-IQ"/>
          </w:rPr>
          <w:t>ئِكَ</w:t>
        </w:r>
        <w:r w:rsidRPr="001C394E">
          <w:rPr>
            <w:rStyle w:val="Hyperlink"/>
            <w:rFonts w:ascii="Arial" w:eastAsiaTheme="majorEastAsia" w:cs="2  Arabic Style" w:hint="cs"/>
            <w:color w:val="auto"/>
            <w:u w:val="none"/>
            <w:rtl/>
          </w:rPr>
          <w:t xml:space="preserve"> </w:t>
        </w:r>
        <w:r w:rsidRPr="001C394E">
          <w:rPr>
            <w:rStyle w:val="Hyperlink"/>
            <w:rFonts w:eastAsiaTheme="majorEastAsia" w:cs="2  Arabic Style" w:hint="cs"/>
            <w:color w:val="auto"/>
            <w:u w:val="none"/>
            <w:rtl/>
            <w:lang w:bidi="ar-IQ"/>
          </w:rPr>
          <w:t>هُمُ</w:t>
        </w:r>
        <w:r w:rsidRPr="001C394E">
          <w:rPr>
            <w:rStyle w:val="Hyperlink"/>
            <w:rFonts w:ascii="Arial" w:eastAsiaTheme="majorEastAsia" w:cs="2  Arabic Style" w:hint="cs"/>
            <w:color w:val="auto"/>
            <w:u w:val="none"/>
            <w:rtl/>
          </w:rPr>
          <w:t xml:space="preserve"> </w:t>
        </w:r>
        <w:r w:rsidRPr="001C394E">
          <w:rPr>
            <w:rStyle w:val="Hyperlink"/>
            <w:rFonts w:ascii="Times New Roman" w:eastAsiaTheme="majorEastAsia" w:hAnsi="Times New Roman" w:cs="Times New Roman" w:hint="cs"/>
            <w:color w:val="auto"/>
            <w:u w:val="none"/>
            <w:rtl/>
            <w:lang w:bidi="ar-IQ"/>
          </w:rPr>
          <w:t>ٱ</w:t>
        </w:r>
        <w:r w:rsidRPr="001C394E">
          <w:rPr>
            <w:rStyle w:val="Hyperlink"/>
            <w:rFonts w:eastAsiaTheme="majorEastAsia" w:cs="2  Arabic Style" w:hint="cs"/>
            <w:color w:val="auto"/>
            <w:u w:val="none"/>
            <w:rtl/>
            <w:lang w:bidi="ar-IQ"/>
          </w:rPr>
          <w:t>لظَّالِمُونَ</w:t>
        </w:r>
      </w:hyperlink>
      <w:r w:rsidRPr="00694380">
        <w:rPr>
          <w:rStyle w:val="Hyperlink"/>
          <w:rFonts w:asciiTheme="minorHAnsi" w:eastAsiaTheme="majorEastAsia" w:hAnsiTheme="minorHAnsi"/>
          <w:color w:val="auto"/>
          <w:u w:val="none"/>
          <w:lang w:bidi="ar-IQ"/>
        </w:rPr>
        <w:sym w:font="Zar75 Symbols" w:char="F028"/>
      </w:r>
      <w:r>
        <w:rPr>
          <w:rFonts w:hint="cs"/>
          <w:b/>
          <w:bCs/>
          <w:rtl/>
        </w:rPr>
        <w:t>.</w:t>
      </w:r>
      <w:r>
        <w:rPr>
          <w:rStyle w:val="FootnoteReference"/>
          <w:b/>
          <w:bCs/>
          <w:rtl/>
        </w:rPr>
        <w:footnoteReference w:id="30"/>
      </w:r>
    </w:p>
    <w:p w:rsidR="00844291" w:rsidRPr="00DF3373" w:rsidRDefault="00844291" w:rsidP="00844291">
      <w:pPr>
        <w:rPr>
          <w:b/>
          <w:bCs/>
          <w:rtl/>
        </w:rPr>
      </w:pPr>
      <w:r w:rsidRPr="00DF3373">
        <w:rPr>
          <w:rFonts w:hint="cs"/>
          <w:b/>
          <w:bCs/>
          <w:rtl/>
          <w:lang w:bidi="ar-IQ"/>
        </w:rPr>
        <w:t>أَوْلِيَآءَ</w:t>
      </w:r>
      <w:r w:rsidRPr="00DF3373">
        <w:rPr>
          <w:rFonts w:hint="cs"/>
          <w:b/>
          <w:bCs/>
          <w:rtl/>
        </w:rPr>
        <w:t xml:space="preserve">: </w:t>
      </w:r>
      <w:r w:rsidRPr="00DF3373">
        <w:rPr>
          <w:rFonts w:hint="cs"/>
          <w:rtl/>
          <w:lang w:bidi="ar-IQ"/>
        </w:rPr>
        <w:t>والأولياء</w:t>
      </w:r>
      <w:r w:rsidRPr="00DF3373">
        <w:rPr>
          <w:rFonts w:hint="cs"/>
          <w:rtl/>
        </w:rPr>
        <w:t xml:space="preserve"> </w:t>
      </w:r>
      <w:r w:rsidRPr="00DF3373">
        <w:rPr>
          <w:rFonts w:hint="cs"/>
          <w:rtl/>
          <w:lang w:bidi="ar-IQ"/>
        </w:rPr>
        <w:t>جمع</w:t>
      </w:r>
      <w:r w:rsidRPr="00DF3373">
        <w:rPr>
          <w:rFonts w:hint="cs"/>
          <w:rtl/>
        </w:rPr>
        <w:t xml:space="preserve"> </w:t>
      </w:r>
      <w:r w:rsidRPr="00DF3373">
        <w:rPr>
          <w:rFonts w:hint="cs"/>
          <w:rtl/>
          <w:lang w:bidi="ar-IQ"/>
        </w:rPr>
        <w:t>ولي</w:t>
      </w:r>
      <w:r>
        <w:rPr>
          <w:rFonts w:hint="cs"/>
          <w:rtl/>
          <w:lang w:bidi="ar-IQ"/>
        </w:rPr>
        <w:t>،</w:t>
      </w:r>
      <w:r w:rsidRPr="00DF3373">
        <w:rPr>
          <w:rFonts w:hint="cs"/>
          <w:rtl/>
        </w:rPr>
        <w:t xml:space="preserve"> </w:t>
      </w:r>
      <w:r w:rsidRPr="00DF3373">
        <w:rPr>
          <w:rFonts w:hint="cs"/>
          <w:rtl/>
          <w:lang w:bidi="ar-IQ"/>
        </w:rPr>
        <w:t>وهو</w:t>
      </w:r>
      <w:r w:rsidRPr="00DF3373">
        <w:rPr>
          <w:rFonts w:hint="cs"/>
          <w:rtl/>
        </w:rPr>
        <w:t xml:space="preserve"> </w:t>
      </w:r>
      <w:r w:rsidRPr="00DF3373">
        <w:rPr>
          <w:rFonts w:hint="cs"/>
          <w:rtl/>
          <w:lang w:bidi="ar-IQ"/>
        </w:rPr>
        <w:t>من</w:t>
      </w:r>
      <w:r w:rsidRPr="00DF3373">
        <w:rPr>
          <w:rFonts w:hint="cs"/>
          <w:rtl/>
        </w:rPr>
        <w:t xml:space="preserve"> </w:t>
      </w:r>
      <w:r w:rsidRPr="00DF3373">
        <w:rPr>
          <w:rFonts w:hint="cs"/>
          <w:rtl/>
          <w:lang w:bidi="ar-IQ"/>
        </w:rPr>
        <w:t>كان</w:t>
      </w:r>
      <w:r w:rsidRPr="00DF3373">
        <w:rPr>
          <w:rFonts w:hint="cs"/>
          <w:rtl/>
        </w:rPr>
        <w:t xml:space="preserve"> </w:t>
      </w:r>
      <w:r w:rsidRPr="00DF3373">
        <w:rPr>
          <w:rFonts w:hint="cs"/>
          <w:rtl/>
          <w:lang w:bidi="ar-IQ"/>
        </w:rPr>
        <w:t>مختصاً</w:t>
      </w:r>
      <w:r w:rsidRPr="00DF3373">
        <w:rPr>
          <w:rFonts w:hint="cs"/>
          <w:rtl/>
        </w:rPr>
        <w:t xml:space="preserve"> </w:t>
      </w:r>
      <w:r w:rsidRPr="00DF3373">
        <w:rPr>
          <w:rFonts w:hint="cs"/>
          <w:rtl/>
          <w:lang w:bidi="ar-IQ"/>
        </w:rPr>
        <w:t>بايلاء</w:t>
      </w:r>
      <w:r w:rsidRPr="00DF3373">
        <w:rPr>
          <w:rFonts w:hint="cs"/>
          <w:rtl/>
        </w:rPr>
        <w:t xml:space="preserve"> </w:t>
      </w:r>
      <w:r w:rsidRPr="00DF3373">
        <w:rPr>
          <w:rFonts w:hint="cs"/>
          <w:rtl/>
          <w:lang w:bidi="ar-IQ"/>
        </w:rPr>
        <w:t>التصرف</w:t>
      </w:r>
      <w:r w:rsidRPr="00DF3373">
        <w:rPr>
          <w:rFonts w:hint="cs"/>
          <w:rtl/>
        </w:rPr>
        <w:t xml:space="preserve"> </w:t>
      </w:r>
      <w:r w:rsidRPr="00DF3373">
        <w:rPr>
          <w:rFonts w:hint="cs"/>
          <w:rtl/>
          <w:lang w:bidi="ar-IQ"/>
        </w:rPr>
        <w:t>في</w:t>
      </w:r>
      <w:r w:rsidRPr="00DF3373">
        <w:rPr>
          <w:rFonts w:hint="cs"/>
          <w:rtl/>
        </w:rPr>
        <w:t xml:space="preserve"> </w:t>
      </w:r>
      <w:r w:rsidRPr="00DF3373">
        <w:rPr>
          <w:rFonts w:hint="cs"/>
          <w:rtl/>
          <w:lang w:bidi="ar-IQ"/>
        </w:rPr>
        <w:t>وقت</w:t>
      </w:r>
      <w:r w:rsidRPr="00DF3373">
        <w:rPr>
          <w:rFonts w:hint="cs"/>
          <w:rtl/>
        </w:rPr>
        <w:t xml:space="preserve"> </w:t>
      </w:r>
      <w:r w:rsidRPr="00DF3373">
        <w:rPr>
          <w:rFonts w:hint="cs"/>
          <w:rtl/>
          <w:lang w:bidi="ar-IQ"/>
        </w:rPr>
        <w:t>الحاجة</w:t>
      </w:r>
      <w:r w:rsidRPr="00DF3373">
        <w:rPr>
          <w:rFonts w:hint="cs"/>
        </w:rPr>
        <w:t>.</w:t>
      </w:r>
      <w:r w:rsidRPr="00DF3373">
        <w:rPr>
          <w:rStyle w:val="apple-converted-space"/>
          <w:rFonts w:eastAsiaTheme="majorEastAsia" w:hint="cs"/>
        </w:rPr>
        <w:t> </w:t>
      </w:r>
      <w:r w:rsidRPr="00DF3373">
        <w:rPr>
          <w:rFonts w:hint="cs"/>
          <w:rtl/>
        </w:rPr>
        <w:t xml:space="preserve">.. </w:t>
      </w:r>
      <w:r w:rsidRPr="00DF3373">
        <w:rPr>
          <w:rFonts w:ascii="IE Nassim" w:hAnsi="IE Nassim"/>
          <w:rtl/>
        </w:rPr>
        <w:t>وكل من ولى أمر ال</w:t>
      </w:r>
      <w:r w:rsidRPr="00DF3373">
        <w:rPr>
          <w:rFonts w:ascii="IE Nassim" w:hAnsi="IE Nassim" w:hint="cs"/>
          <w:rtl/>
          <w:lang w:bidi="ar-IQ"/>
        </w:rPr>
        <w:t>آ</w:t>
      </w:r>
      <w:r w:rsidRPr="00DF3373">
        <w:rPr>
          <w:rFonts w:ascii="IE Nassim" w:hAnsi="IE Nassim"/>
          <w:rtl/>
        </w:rPr>
        <w:t>خر فهو وليه</w:t>
      </w:r>
      <w:r w:rsidRPr="00DF3373">
        <w:rPr>
          <w:rFonts w:hAnsi="IE Nassim" w:hint="cs"/>
          <w:rtl/>
        </w:rPr>
        <w:t>..</w:t>
      </w:r>
      <w:r>
        <w:rPr>
          <w:rFonts w:hAnsi="IE Nassim" w:hint="cs"/>
          <w:rtl/>
        </w:rPr>
        <w:t xml:space="preserve"> </w:t>
      </w:r>
      <w:r w:rsidRPr="00DF3373">
        <w:rPr>
          <w:rFonts w:ascii="IE Nassim" w:hAnsi="IE Nassim" w:hint="cs"/>
          <w:rtl/>
        </w:rPr>
        <w:t>والولي هو الذي يدبر الأمر</w:t>
      </w:r>
      <w:r w:rsidRPr="00DF3373">
        <w:rPr>
          <w:rFonts w:hAnsi="IE Nassim" w:hint="cs"/>
          <w:rtl/>
        </w:rPr>
        <w:t>...</w:t>
      </w:r>
    </w:p>
    <w:p w:rsidR="00844291" w:rsidRDefault="00844291" w:rsidP="00844291">
      <w:pPr>
        <w:rPr>
          <w:rStyle w:val="Strong"/>
          <w:rFonts w:ascii="Tahoma" w:hAnsi="Tahoma"/>
          <w:bdr w:val="none" w:sz="0" w:space="0" w:color="auto" w:frame="1"/>
          <w:rtl/>
        </w:rPr>
      </w:pPr>
      <w:r w:rsidRPr="00756E98">
        <w:rPr>
          <w:rFonts w:hint="cs"/>
          <w:b/>
          <w:bCs/>
          <w:rtl/>
        </w:rPr>
        <w:t>يَتَوَلَّهُمْ:</w:t>
      </w:r>
      <w:r w:rsidRPr="00756E98">
        <w:rPr>
          <w:rFonts w:hint="cs"/>
          <w:rtl/>
        </w:rPr>
        <w:t xml:space="preserve"> من وَالَى الشيءَ: تابعه. وـ فلاناً: أحبّه. وـ نصره. وـ حاباه تَوَلَّى الشيءَ: لزمه. وـ فلاناً: نصّره. وـ أحبّه. وـ اتَّخذه ولِيًّا. وـ الأمرَ: تقلَّدَه وقام به...</w:t>
      </w:r>
    </w:p>
    <w:p w:rsidR="00844291" w:rsidRDefault="00844291" w:rsidP="00844291">
      <w:pPr>
        <w:rPr>
          <w:rStyle w:val="Strong"/>
          <w:rFonts w:ascii="Tahoma" w:hAnsi="Tahoma"/>
          <w:b w:val="0"/>
          <w:bCs w:val="0"/>
          <w:bdr w:val="none" w:sz="0" w:space="0" w:color="auto" w:frame="1"/>
          <w:rtl/>
          <w:lang w:bidi="ar-IQ"/>
        </w:rPr>
      </w:pPr>
      <w:r w:rsidRPr="00533662">
        <w:rPr>
          <w:rStyle w:val="Strong"/>
          <w:rFonts w:ascii="Tahoma" w:hAnsi="Tahoma" w:hint="cs"/>
          <w:b w:val="0"/>
          <w:bCs w:val="0"/>
          <w:bdr w:val="none" w:sz="0" w:space="0" w:color="auto" w:frame="1"/>
          <w:rtl/>
        </w:rPr>
        <w:t xml:space="preserve">هذا وقد ذكروا أنَّ </w:t>
      </w:r>
      <w:r w:rsidRPr="00533662">
        <w:rPr>
          <w:rStyle w:val="Strong"/>
          <w:rFonts w:ascii="Tahoma" w:hAnsi="Tahoma"/>
          <w:b w:val="0"/>
          <w:bCs w:val="0"/>
          <w:bdr w:val="none" w:sz="0" w:space="0" w:color="auto" w:frame="1"/>
          <w:rtl/>
        </w:rPr>
        <w:t xml:space="preserve">الولاية بالفتح </w:t>
      </w:r>
      <w:r w:rsidRPr="00533662">
        <w:rPr>
          <w:rStyle w:val="Strong"/>
          <w:rFonts w:ascii="Tahoma" w:hAnsi="Tahoma" w:hint="cs"/>
          <w:b w:val="0"/>
          <w:bCs w:val="0"/>
          <w:bdr w:val="none" w:sz="0" w:space="0" w:color="auto" w:frame="1"/>
          <w:rtl/>
        </w:rPr>
        <w:t xml:space="preserve">تأتي بمعنى </w:t>
      </w:r>
      <w:r w:rsidRPr="00533662">
        <w:rPr>
          <w:rStyle w:val="Strong"/>
          <w:rFonts w:ascii="Tahoma" w:hAnsi="Tahoma"/>
          <w:b w:val="0"/>
          <w:bCs w:val="0"/>
          <w:bdr w:val="none" w:sz="0" w:space="0" w:color="auto" w:frame="1"/>
          <w:rtl/>
        </w:rPr>
        <w:t>المحبة والنصرة</w:t>
      </w:r>
      <w:r w:rsidRPr="00533662">
        <w:rPr>
          <w:rStyle w:val="Strong"/>
          <w:rFonts w:ascii="Tahoma" w:hAnsi="Tahoma" w:hint="cs"/>
          <w:b w:val="0"/>
          <w:bCs w:val="0"/>
          <w:bdr w:val="none" w:sz="0" w:space="0" w:color="auto" w:frame="1"/>
          <w:rtl/>
        </w:rPr>
        <w:t xml:space="preserve">، فيما </w:t>
      </w:r>
      <w:r w:rsidRPr="00533662">
        <w:rPr>
          <w:rStyle w:val="Strong"/>
          <w:rFonts w:ascii="Tahoma" w:hAnsi="Tahoma"/>
          <w:b w:val="0"/>
          <w:bCs w:val="0"/>
          <w:bdr w:val="none" w:sz="0" w:space="0" w:color="auto" w:frame="1"/>
          <w:rtl/>
        </w:rPr>
        <w:t>الو</w:t>
      </w:r>
      <w:r>
        <w:rPr>
          <w:rStyle w:val="Strong"/>
          <w:rFonts w:ascii="Tahoma" w:hAnsi="Tahoma" w:hint="cs"/>
          <w:b w:val="0"/>
          <w:bCs w:val="0"/>
          <w:bdr w:val="none" w:sz="0" w:space="0" w:color="auto" w:frame="1"/>
          <w:rtl/>
        </w:rPr>
        <w:t>‌</w:t>
      </w:r>
      <w:r w:rsidRPr="00533662">
        <w:rPr>
          <w:rStyle w:val="Strong"/>
          <w:rFonts w:ascii="Tahoma" w:hAnsi="Tahoma" w:hint="cs"/>
          <w:b w:val="0"/>
          <w:bCs w:val="0"/>
          <w:bdr w:val="none" w:sz="0" w:space="0" w:color="auto" w:frame="1"/>
          <w:rtl/>
        </w:rPr>
        <w:t>ِ</w:t>
      </w:r>
      <w:r w:rsidRPr="00533662">
        <w:rPr>
          <w:rStyle w:val="Strong"/>
          <w:rFonts w:ascii="Tahoma" w:hAnsi="Tahoma"/>
          <w:b w:val="0"/>
          <w:bCs w:val="0"/>
          <w:bdr w:val="none" w:sz="0" w:space="0" w:color="auto" w:frame="1"/>
          <w:rtl/>
        </w:rPr>
        <w:t xml:space="preserve">لاية بالكسر </w:t>
      </w:r>
      <w:r w:rsidRPr="00533662">
        <w:rPr>
          <w:rStyle w:val="Strong"/>
          <w:rFonts w:ascii="Tahoma" w:hAnsi="Tahoma" w:hint="cs"/>
          <w:b w:val="0"/>
          <w:bCs w:val="0"/>
          <w:bdr w:val="none" w:sz="0" w:space="0" w:color="auto" w:frame="1"/>
          <w:rtl/>
        </w:rPr>
        <w:t xml:space="preserve">تأتي </w:t>
      </w:r>
      <w:r w:rsidRPr="00533662">
        <w:rPr>
          <w:rStyle w:val="Strong"/>
          <w:rFonts w:ascii="Tahoma" w:hAnsi="Tahoma"/>
          <w:b w:val="0"/>
          <w:bCs w:val="0"/>
          <w:bdr w:val="none" w:sz="0" w:space="0" w:color="auto" w:frame="1"/>
          <w:rtl/>
        </w:rPr>
        <w:t xml:space="preserve">بمعنى الإمارة </w:t>
      </w:r>
      <w:r w:rsidRPr="00533662">
        <w:rPr>
          <w:rStyle w:val="Strong"/>
          <w:rFonts w:ascii="Tahoma" w:hAnsi="Tahoma" w:hint="cs"/>
          <w:b w:val="0"/>
          <w:bCs w:val="0"/>
          <w:bdr w:val="none" w:sz="0" w:space="0" w:color="auto" w:frame="1"/>
          <w:rtl/>
        </w:rPr>
        <w:t xml:space="preserve">والسلطان </w:t>
      </w:r>
      <w:r w:rsidRPr="00533662">
        <w:rPr>
          <w:rStyle w:val="Strong"/>
          <w:rFonts w:ascii="Tahoma" w:hAnsi="Tahoma"/>
          <w:b w:val="0"/>
          <w:bCs w:val="0"/>
          <w:bdr w:val="none" w:sz="0" w:space="0" w:color="auto" w:frame="1"/>
          <w:rtl/>
        </w:rPr>
        <w:t>وأولوية التصرف</w:t>
      </w:r>
      <w:r w:rsidRPr="00533662">
        <w:rPr>
          <w:rStyle w:val="Strong"/>
          <w:rFonts w:ascii="Tahoma" w:hAnsi="Tahoma" w:hint="cs"/>
          <w:b w:val="0"/>
          <w:bCs w:val="0"/>
          <w:bdr w:val="none" w:sz="0" w:space="0" w:color="auto" w:frame="1"/>
          <w:rtl/>
        </w:rPr>
        <w:t>، وأظنُّ أن</w:t>
      </w:r>
      <w:r>
        <w:rPr>
          <w:rStyle w:val="Strong"/>
          <w:rFonts w:ascii="Tahoma" w:hAnsi="Tahoma" w:hint="cs"/>
          <w:b w:val="0"/>
          <w:bCs w:val="0"/>
          <w:bdr w:val="none" w:sz="0" w:space="0" w:color="auto" w:frame="1"/>
          <w:rtl/>
        </w:rPr>
        <w:t>ّ</w:t>
      </w:r>
      <w:r w:rsidRPr="00533662">
        <w:rPr>
          <w:rStyle w:val="Strong"/>
          <w:rFonts w:ascii="Tahoma" w:hAnsi="Tahoma" w:hint="cs"/>
          <w:b w:val="0"/>
          <w:bCs w:val="0"/>
          <w:bdr w:val="none" w:sz="0" w:space="0" w:color="auto" w:frame="1"/>
          <w:rtl/>
        </w:rPr>
        <w:t xml:space="preserve"> </w:t>
      </w:r>
      <w:r w:rsidR="00DF4487">
        <w:rPr>
          <w:rStyle w:val="Strong"/>
          <w:rFonts w:ascii="Tahoma" w:hAnsi="Tahoma" w:hint="cs"/>
          <w:b w:val="0"/>
          <w:bCs w:val="0"/>
          <w:bdr w:val="none" w:sz="0" w:space="0" w:color="auto" w:frame="1"/>
          <w:rtl/>
        </w:rPr>
        <w:lastRenderedPageBreak/>
        <w:t>الولاية المحظورة والمنهيّ</w:t>
      </w:r>
      <w:r w:rsidRPr="00533662">
        <w:rPr>
          <w:rStyle w:val="Strong"/>
          <w:rFonts w:ascii="Tahoma" w:hAnsi="Tahoma" w:hint="cs"/>
          <w:b w:val="0"/>
          <w:bCs w:val="0"/>
          <w:bdr w:val="none" w:sz="0" w:space="0" w:color="auto" w:frame="1"/>
          <w:rtl/>
        </w:rPr>
        <w:t xml:space="preserve"> عنها في الآية لعلّها تحمل القسمين معاً، والله العالم </w:t>
      </w:r>
      <w:r w:rsidRPr="00533662">
        <w:rPr>
          <w:rStyle w:val="Strong"/>
          <w:rFonts w:hAnsi="Tahoma" w:hint="cs"/>
          <w:b w:val="0"/>
          <w:bCs w:val="0"/>
          <w:bdr w:val="none" w:sz="0" w:space="0" w:color="auto" w:frame="1"/>
          <w:rtl/>
        </w:rPr>
        <w:t>..</w:t>
      </w:r>
    </w:p>
    <w:p w:rsidR="00844291" w:rsidRPr="00756E98" w:rsidRDefault="00844291" w:rsidP="00844291">
      <w:pPr>
        <w:rPr>
          <w:b/>
          <w:bCs/>
          <w:rtl/>
        </w:rPr>
      </w:pPr>
      <w:r w:rsidRPr="00533662">
        <w:rPr>
          <w:rStyle w:val="Strong"/>
          <w:rFonts w:ascii="Tahoma" w:hAnsi="Tahoma" w:hint="cs"/>
          <w:b w:val="0"/>
          <w:bCs w:val="0"/>
          <w:bdr w:val="none" w:sz="0" w:space="0" w:color="auto" w:frame="1"/>
          <w:rtl/>
          <w:lang w:bidi="ar-IQ"/>
        </w:rPr>
        <w:t xml:space="preserve">وهذا أيضاً </w:t>
      </w:r>
      <w:r w:rsidRPr="00533662">
        <w:rPr>
          <w:rStyle w:val="Strong"/>
          <w:rFonts w:ascii="Tahoma" w:hAnsi="Tahoma" w:hint="cs"/>
          <w:b w:val="0"/>
          <w:bCs w:val="0"/>
          <w:bdr w:val="none" w:sz="0" w:space="0" w:color="auto" w:frame="1"/>
          <w:rtl/>
        </w:rPr>
        <w:t>خطابٌ للمؤمنين يحمل نهياً لهم ع</w:t>
      </w:r>
      <w:r w:rsidRPr="00EE0032">
        <w:rPr>
          <w:rStyle w:val="Strong"/>
          <w:rFonts w:ascii="Tahoma" w:hAnsi="Tahoma" w:hint="cs"/>
          <w:b w:val="0"/>
          <w:bCs w:val="0"/>
          <w:bdr w:val="none" w:sz="0" w:space="0" w:color="auto" w:frame="1"/>
          <w:rtl/>
        </w:rPr>
        <w:t xml:space="preserve">ن </w:t>
      </w:r>
      <w:r w:rsidRPr="00EE0032">
        <w:rPr>
          <w:rFonts w:hint="cs"/>
          <w:rtl/>
        </w:rPr>
        <w:t>موالاة</w:t>
      </w:r>
      <w:r w:rsidRPr="00EE0032">
        <w:rPr>
          <w:rFonts w:hint="cs"/>
          <w:b/>
          <w:bCs/>
          <w:rtl/>
        </w:rPr>
        <w:t xml:space="preserve"> </w:t>
      </w:r>
      <w:r w:rsidRPr="00756E98">
        <w:rPr>
          <w:rFonts w:hint="cs"/>
          <w:rtl/>
        </w:rPr>
        <w:t>المشركين أفراداً كانوا أو جماعات؛ وإن تولوهم فإنهم قد وضعوا الموالاة في غير موضعها، وبالتالي يظلمون أنفسهم ويبخسون حظها من الثواب...</w:t>
      </w:r>
    </w:p>
    <w:p w:rsidR="00844291" w:rsidRPr="00756E98" w:rsidRDefault="00844291" w:rsidP="00195F3C">
      <w:pPr>
        <w:rPr>
          <w:b/>
          <w:bCs/>
          <w:rtl/>
          <w:lang w:bidi="ar-IQ"/>
        </w:rPr>
      </w:pPr>
      <w:r w:rsidRPr="00756E98">
        <w:rPr>
          <w:rFonts w:ascii="B Badr" w:hint="cs"/>
          <w:rtl/>
          <w:lang w:bidi="ar-IQ"/>
        </w:rPr>
        <w:t>وفي</w:t>
      </w:r>
      <w:r w:rsidRPr="00756E98">
        <w:rPr>
          <w:rFonts w:hint="cs"/>
          <w:b/>
          <w:bCs/>
          <w:rtl/>
          <w:lang w:bidi="ar-IQ"/>
        </w:rPr>
        <w:t xml:space="preserve"> سبب النزول: </w:t>
      </w:r>
      <w:r w:rsidRPr="00756E98">
        <w:rPr>
          <w:rFonts w:hint="cs"/>
          <w:rtl/>
        </w:rPr>
        <w:t>روي عن أبي جعفر وأبي عبد الله عليهما السلام أنها نزلت في حاطب بن أبي بلتعة</w:t>
      </w:r>
      <w:r>
        <w:rPr>
          <w:rFonts w:hint="cs"/>
          <w:rtl/>
        </w:rPr>
        <w:t>،</w:t>
      </w:r>
      <w:r w:rsidRPr="00756E98">
        <w:rPr>
          <w:rFonts w:hint="cs"/>
          <w:rtl/>
        </w:rPr>
        <w:t xml:space="preserve"> حيث كتب إلى قريش يخبرهم بخبر النبيِّ</w:t>
      </w:r>
      <w:r>
        <w:rPr>
          <w:rFonts w:hint="cs"/>
        </w:rPr>
        <w:sym w:font="Zar75 Symbols" w:char="F039"/>
      </w:r>
      <w:r>
        <w:rPr>
          <w:rFonts w:hint="cs"/>
          <w:rtl/>
        </w:rPr>
        <w:t xml:space="preserve"> </w:t>
      </w:r>
      <w:r w:rsidRPr="00756E98">
        <w:rPr>
          <w:rFonts w:hint="cs"/>
          <w:rtl/>
        </w:rPr>
        <w:t>لما أراد فتح مكة.. فيما ذُكر أنه كان قبل فتح مكة من آمن لم</w:t>
      </w:r>
      <w:r w:rsidR="00DF4487">
        <w:rPr>
          <w:rFonts w:hint="eastAsia"/>
          <w:rtl/>
        </w:rPr>
        <w:t> </w:t>
      </w:r>
      <w:r w:rsidRPr="00756E98">
        <w:rPr>
          <w:rFonts w:hint="cs"/>
          <w:rtl/>
        </w:rPr>
        <w:t>يتمّ إيمانه إلاّ بأن يهاجر ويصارم أقاربه الكفرة ويقطع موالاتهم. فقالوا: يا رسول الله إن نحن اعتزلنا من خالفنا في الدين قطعنا آباءنا وأبناءنا وعشائرنا وذهبت تجارتنا وهلكت أموالنا وخربت ديارنا، وبقينا ضائعين، فنزلت، فهاجروا، فجعل الرجل يأتيه ابنه أو أبوه أو أخوه أو بعض أقاربه، فلا يلتفت إليه ولا ينزله ولا ينفق عليه، ثم رخص لهم بعد ذلك.</w:t>
      </w:r>
      <w:r w:rsidRPr="00756E98">
        <w:rPr>
          <w:rFonts w:ascii="B Badr" w:hint="cs"/>
          <w:rtl/>
          <w:lang w:bidi="ar-IQ"/>
        </w:rPr>
        <w:t xml:space="preserve"> </w:t>
      </w:r>
      <w:r w:rsidRPr="00756E98">
        <w:rPr>
          <w:rFonts w:hint="cs"/>
          <w:rtl/>
        </w:rPr>
        <w:t>وقيل: نزلت في التسعة الذين ارتدّوا ولحقوا بمكة، فنهى الله تعالى عن موالاتهم.</w:t>
      </w:r>
    </w:p>
    <w:p w:rsidR="00844291" w:rsidRDefault="00844291" w:rsidP="00844291">
      <w:pPr>
        <w:rPr>
          <w:rtl/>
        </w:rPr>
      </w:pPr>
      <w:r w:rsidRPr="00756E98">
        <w:rPr>
          <w:rFonts w:hint="cs"/>
          <w:rtl/>
        </w:rPr>
        <w:t>وعن النبيّ</w:t>
      </w:r>
      <w:r>
        <w:rPr>
          <w:rFonts w:hint="cs"/>
        </w:rPr>
        <w:sym w:font="Zar75 Symbols" w:char="F039"/>
      </w:r>
      <w:r w:rsidRPr="00756E98">
        <w:rPr>
          <w:rFonts w:hint="cs"/>
          <w:rtl/>
        </w:rPr>
        <w:t xml:space="preserve">: </w:t>
      </w:r>
      <w:r>
        <w:rPr>
          <w:rFonts w:hint="cs"/>
          <w:rtl/>
        </w:rPr>
        <w:t>&lt;</w:t>
      </w:r>
      <w:r w:rsidRPr="00756E98">
        <w:rPr>
          <w:rFonts w:hint="cs"/>
          <w:rtl/>
        </w:rPr>
        <w:t>لا يطعم أحدكم طعم الإيمان حتى يحبّ في الله ويبغض في الله</w:t>
      </w:r>
      <w:r>
        <w:rPr>
          <w:rFonts w:hint="cs"/>
          <w:rtl/>
        </w:rPr>
        <w:t>،</w:t>
      </w:r>
      <w:r w:rsidRPr="00756E98">
        <w:rPr>
          <w:rFonts w:hint="cs"/>
          <w:rtl/>
        </w:rPr>
        <w:t xml:space="preserve"> حتى يحبّ في الله أبعد الناس، ويبغض في الله أقرب الناس إليه</w:t>
      </w:r>
      <w:r>
        <w:rPr>
          <w:rFonts w:hint="cs"/>
          <w:rtl/>
        </w:rPr>
        <w:t>&gt;.</w:t>
      </w:r>
      <w:r w:rsidRPr="00756E98">
        <w:rPr>
          <w:rFonts w:hint="cs"/>
          <w:rtl/>
        </w:rPr>
        <w:t xml:space="preserve"> لا ولاية بين المؤمنين والكافرين، فقد نهت الآية المؤمنين عن </w:t>
      </w:r>
      <w:r w:rsidRPr="00756E98">
        <w:rPr>
          <w:rFonts w:hint="cs"/>
          <w:rtl/>
        </w:rPr>
        <w:lastRenderedPageBreak/>
        <w:t>موالاة الكافرين وإن كانوا آباءهم أو إخواناً لهم</w:t>
      </w:r>
      <w:r>
        <w:rPr>
          <w:rFonts w:hint="cs"/>
          <w:rtl/>
        </w:rPr>
        <w:t>،</w:t>
      </w:r>
      <w:r w:rsidRPr="00756E98">
        <w:rPr>
          <w:rStyle w:val="apple-converted-space"/>
          <w:rFonts w:eastAsiaTheme="majorEastAsia" w:hint="cs"/>
        </w:rPr>
        <w:t> </w:t>
      </w:r>
      <w:r w:rsidRPr="00756E98">
        <w:rPr>
          <w:rFonts w:hint="cs"/>
          <w:rtl/>
        </w:rPr>
        <w:t>إن اختاروا الكفر وآثروه على الإيمان</w:t>
      </w:r>
      <w:r>
        <w:rPr>
          <w:rFonts w:hint="cs"/>
          <w:rtl/>
        </w:rPr>
        <w:t>.</w:t>
      </w:r>
    </w:p>
    <w:p w:rsidR="00844291" w:rsidRDefault="00844291" w:rsidP="00195F3C">
      <w:pPr>
        <w:rPr>
          <w:rtl/>
        </w:rPr>
      </w:pPr>
      <w:r w:rsidRPr="00756E98">
        <w:rPr>
          <w:rFonts w:hint="cs"/>
          <w:rtl/>
        </w:rPr>
        <w:t>يقول الطبرسي: وهذا في أمر الدين، فأما في أمر الدنيا فلا بأس بمجالستهم ومعاشرتهم؛ لقولـه سبحانه</w:t>
      </w:r>
      <w:r w:rsidRPr="00756E98">
        <w:rPr>
          <w:rFonts w:hint="cs"/>
        </w:rPr>
        <w:t>:</w:t>
      </w:r>
      <w:r w:rsidRPr="00756E98">
        <w:rPr>
          <w:rFonts w:hint="cs"/>
          <w:b/>
          <w:bCs/>
          <w:rtl/>
          <w:lang w:bidi="ar-IQ"/>
        </w:rPr>
        <w:t xml:space="preserve"> </w:t>
      </w:r>
      <w:r w:rsidRPr="00543447">
        <w:rPr>
          <w:rFonts w:cs="2  Arabic Style" w:hint="cs"/>
        </w:rPr>
        <w:sym w:font="Zar75 Symbols" w:char="F029"/>
      </w:r>
      <w:r w:rsidRPr="00543447">
        <w:rPr>
          <w:rFonts w:cs="2  Arabic Style" w:hint="cs"/>
          <w:rtl/>
        </w:rPr>
        <w:t>و</w:t>
      </w:r>
      <w:r>
        <w:rPr>
          <w:rFonts w:cs="2  Arabic Style" w:hint="cs"/>
          <w:rtl/>
        </w:rPr>
        <w:t>َ</w:t>
      </w:r>
      <w:r w:rsidRPr="00543447">
        <w:rPr>
          <w:rFonts w:cs="2  Arabic Style" w:hint="cs"/>
          <w:rtl/>
        </w:rPr>
        <w:t>ص</w:t>
      </w:r>
      <w:r>
        <w:rPr>
          <w:rFonts w:cs="2  Arabic Style" w:hint="cs"/>
          <w:rtl/>
        </w:rPr>
        <w:t>َ</w:t>
      </w:r>
      <w:r w:rsidRPr="00543447">
        <w:rPr>
          <w:rFonts w:cs="2  Arabic Style" w:hint="cs"/>
          <w:rtl/>
        </w:rPr>
        <w:t>اح</w:t>
      </w:r>
      <w:r>
        <w:rPr>
          <w:rFonts w:cs="2  Arabic Style" w:hint="cs"/>
          <w:rtl/>
        </w:rPr>
        <w:t>ِ</w:t>
      </w:r>
      <w:r w:rsidRPr="00543447">
        <w:rPr>
          <w:rFonts w:cs="2  Arabic Style" w:hint="cs"/>
          <w:rtl/>
        </w:rPr>
        <w:t>ب</w:t>
      </w:r>
      <w:r>
        <w:rPr>
          <w:rFonts w:cs="2  Arabic Style" w:hint="cs"/>
          <w:rtl/>
        </w:rPr>
        <w:t>ْ</w:t>
      </w:r>
      <w:r w:rsidRPr="00543447">
        <w:rPr>
          <w:rFonts w:cs="2  Arabic Style" w:hint="cs"/>
          <w:rtl/>
        </w:rPr>
        <w:t>ه</w:t>
      </w:r>
      <w:r>
        <w:rPr>
          <w:rFonts w:cs="2  Arabic Style" w:hint="cs"/>
          <w:rtl/>
        </w:rPr>
        <w:t>ُ</w:t>
      </w:r>
      <w:r w:rsidRPr="00543447">
        <w:rPr>
          <w:rFonts w:cs="2  Arabic Style" w:hint="cs"/>
          <w:rtl/>
        </w:rPr>
        <w:t>م</w:t>
      </w:r>
      <w:r>
        <w:rPr>
          <w:rFonts w:cs="2  Arabic Style" w:hint="cs"/>
          <w:rtl/>
        </w:rPr>
        <w:t>َ</w:t>
      </w:r>
      <w:r w:rsidRPr="00543447">
        <w:rPr>
          <w:rFonts w:cs="2  Arabic Style" w:hint="cs"/>
          <w:rtl/>
        </w:rPr>
        <w:t>ا ف</w:t>
      </w:r>
      <w:r>
        <w:rPr>
          <w:rFonts w:cs="2  Arabic Style" w:hint="cs"/>
          <w:rtl/>
        </w:rPr>
        <w:t>ِ</w:t>
      </w:r>
      <w:r w:rsidRPr="00543447">
        <w:rPr>
          <w:rFonts w:cs="2  Arabic Style" w:hint="cs"/>
          <w:rtl/>
        </w:rPr>
        <w:t>ي الد</w:t>
      </w:r>
      <w:r>
        <w:rPr>
          <w:rFonts w:cs="2  Arabic Style" w:hint="cs"/>
          <w:rtl/>
        </w:rPr>
        <w:t>ُّ</w:t>
      </w:r>
      <w:r w:rsidRPr="00543447">
        <w:rPr>
          <w:rFonts w:cs="2  Arabic Style" w:hint="cs"/>
          <w:rtl/>
        </w:rPr>
        <w:t>ن</w:t>
      </w:r>
      <w:r>
        <w:rPr>
          <w:rFonts w:cs="2  Arabic Style" w:hint="cs"/>
          <w:rtl/>
        </w:rPr>
        <w:t>ْ</w:t>
      </w:r>
      <w:r w:rsidRPr="00543447">
        <w:rPr>
          <w:rFonts w:cs="2  Arabic Style" w:hint="cs"/>
          <w:rtl/>
        </w:rPr>
        <w:t>ي</w:t>
      </w:r>
      <w:r>
        <w:rPr>
          <w:rFonts w:cs="2  Arabic Style" w:hint="cs"/>
          <w:rtl/>
        </w:rPr>
        <w:t>َ</w:t>
      </w:r>
      <w:r w:rsidRPr="00543447">
        <w:rPr>
          <w:rFonts w:cs="2  Arabic Style" w:hint="cs"/>
          <w:rtl/>
        </w:rPr>
        <w:t>ا م</w:t>
      </w:r>
      <w:r>
        <w:rPr>
          <w:rFonts w:cs="2  Arabic Style" w:hint="cs"/>
          <w:rtl/>
        </w:rPr>
        <w:t>َ</w:t>
      </w:r>
      <w:r w:rsidRPr="00543447">
        <w:rPr>
          <w:rFonts w:cs="2  Arabic Style" w:hint="cs"/>
          <w:rtl/>
        </w:rPr>
        <w:t>ع</w:t>
      </w:r>
      <w:r>
        <w:rPr>
          <w:rFonts w:cs="2  Arabic Style" w:hint="cs"/>
          <w:rtl/>
        </w:rPr>
        <w:t>ْ</w:t>
      </w:r>
      <w:r w:rsidRPr="00543447">
        <w:rPr>
          <w:rFonts w:cs="2  Arabic Style" w:hint="cs"/>
          <w:rtl/>
        </w:rPr>
        <w:t>ر</w:t>
      </w:r>
      <w:r>
        <w:rPr>
          <w:rFonts w:cs="2  Arabic Style" w:hint="cs"/>
          <w:rtl/>
        </w:rPr>
        <w:t>ُ</w:t>
      </w:r>
      <w:r w:rsidRPr="00543447">
        <w:rPr>
          <w:rFonts w:cs="2  Arabic Style" w:hint="cs"/>
          <w:rtl/>
        </w:rPr>
        <w:t>وفاً</w:t>
      </w:r>
      <w:r w:rsidRPr="00543447">
        <w:rPr>
          <w:rFonts w:cs="2  Arabic Style" w:hint="cs"/>
        </w:rPr>
        <w:sym w:font="Zar75 Symbols" w:char="F028"/>
      </w:r>
      <w:r>
        <w:rPr>
          <w:rFonts w:hint="cs"/>
          <w:rtl/>
        </w:rPr>
        <w:t>.</w:t>
      </w:r>
    </w:p>
    <w:p w:rsidR="00844291" w:rsidRDefault="00844291" w:rsidP="00844291">
      <w:pPr>
        <w:rPr>
          <w:rFonts w:ascii="B Badr"/>
          <w:rtl/>
        </w:rPr>
      </w:pPr>
      <w:r w:rsidRPr="00756E98">
        <w:rPr>
          <w:rFonts w:hint="cs"/>
          <w:b/>
          <w:bCs/>
          <w:rtl/>
        </w:rPr>
        <w:t xml:space="preserve">فيما يقول القرطبي: </w:t>
      </w:r>
      <w:r w:rsidRPr="00756E98">
        <w:rPr>
          <w:rFonts w:hint="cs"/>
          <w:rtl/>
        </w:rPr>
        <w:t>ظاهر هذه الآية أنها خطاب لجميع المؤمنين كافَّةً، وهي باقية الحكم إلى يوم القيامة في قطع الولاية بين المؤمنين والكافرين. ورَوَت فرقة أن</w:t>
      </w:r>
      <w:r>
        <w:rPr>
          <w:rFonts w:hint="cs"/>
          <w:rtl/>
        </w:rPr>
        <w:t>ّ</w:t>
      </w:r>
      <w:r w:rsidRPr="00756E98">
        <w:rPr>
          <w:rFonts w:hint="cs"/>
          <w:rtl/>
        </w:rPr>
        <w:t xml:space="preserve"> هذه الآية إنما نزلت في الحضّ على الهجرة ورفض بلاد الكفرة. فالمخاطبة على هذا إنما هي للمؤمنين الذين كانوا بمكة وغيرها من بلاد العرب؛ خُوطبوا بألاّ يوالوا الآباء والإخوة</w:t>
      </w:r>
      <w:r>
        <w:rPr>
          <w:rFonts w:hint="cs"/>
          <w:rtl/>
        </w:rPr>
        <w:t>،</w:t>
      </w:r>
      <w:r w:rsidRPr="00756E98">
        <w:rPr>
          <w:rFonts w:hint="cs"/>
          <w:rtl/>
        </w:rPr>
        <w:t xml:space="preserve"> فيكونوا لهم تبعاً في سكنى بلاد الكفر.</w:t>
      </w:r>
      <w:r>
        <w:rPr>
          <w:rFonts w:hint="cs"/>
          <w:rtl/>
        </w:rPr>
        <w:t xml:space="preserve"> </w:t>
      </w:r>
      <w:r>
        <w:rPr>
          <w:rFonts w:hint="cs"/>
        </w:rPr>
        <w:sym w:font="Zar75 Symbols" w:char="F029"/>
      </w:r>
      <w:r w:rsidRPr="00DA7D25">
        <w:rPr>
          <w:rFonts w:cs="2  Arabic Style" w:hint="cs"/>
          <w:rtl/>
        </w:rPr>
        <w:t xml:space="preserve">إن‌ِ </w:t>
      </w:r>
      <w:r w:rsidRPr="00DA7D25">
        <w:rPr>
          <w:rFonts w:ascii="Times New Roman" w:hAnsi="Times New Roman" w:cs="Times New Roman" w:hint="cs"/>
          <w:rtl/>
        </w:rPr>
        <w:t>ٱ</w:t>
      </w:r>
      <w:r w:rsidRPr="00DA7D25">
        <w:rPr>
          <w:rFonts w:cs="2  Arabic Style" w:hint="cs"/>
          <w:rtl/>
        </w:rPr>
        <w:t>سْتَحَبُّوا</w:t>
      </w:r>
      <w:r>
        <w:rPr>
          <w:rFonts w:hint="cs"/>
        </w:rPr>
        <w:sym w:font="Zar75 Symbols" w:char="F028"/>
      </w:r>
      <w:r w:rsidRPr="00756E98">
        <w:rPr>
          <w:rFonts w:hint="cs"/>
          <w:rtl/>
        </w:rPr>
        <w:t xml:space="preserve"> أي أحبّوا؛ كما يُقال: استجاب بمعنى أجاب. أي لا تطيعوهم ولا</w:t>
      </w:r>
      <w:r>
        <w:rPr>
          <w:rFonts w:hint="eastAsia"/>
          <w:rtl/>
        </w:rPr>
        <w:t> </w:t>
      </w:r>
      <w:r w:rsidRPr="00756E98">
        <w:rPr>
          <w:rFonts w:hint="cs"/>
          <w:rtl/>
        </w:rPr>
        <w:t>تخصوهم. وخصَّ الله سبحانه الآباء والإخوة</w:t>
      </w:r>
      <w:r>
        <w:rPr>
          <w:rFonts w:hint="cs"/>
          <w:rtl/>
        </w:rPr>
        <w:t>،</w:t>
      </w:r>
      <w:r w:rsidRPr="00756E98">
        <w:rPr>
          <w:rFonts w:hint="cs"/>
          <w:rtl/>
        </w:rPr>
        <w:t xml:space="preserve"> إذ لا قرابة أقرب منها. فنفى الموالاة بينهم كما نفاها بين الناس بقوله تعالى</w:t>
      </w:r>
      <w:r w:rsidRPr="00756E98">
        <w:rPr>
          <w:rFonts w:hint="cs"/>
        </w:rPr>
        <w:t>:</w:t>
      </w:r>
      <w:r>
        <w:rPr>
          <w:rFonts w:hint="cs"/>
          <w:b/>
          <w:bCs/>
          <w:rtl/>
        </w:rPr>
        <w:t xml:space="preserve"> </w:t>
      </w:r>
      <w:r w:rsidRPr="00DA7D25">
        <w:rPr>
          <w:rFonts w:hint="cs"/>
        </w:rPr>
        <w:sym w:font="Zar75 Symbols" w:char="F029"/>
      </w:r>
      <w:r>
        <w:rPr>
          <w:rFonts w:ascii="Times New Roman" w:hAnsi="Times New Roman" w:cs="Times New Roman" w:hint="cs"/>
          <w:rtl/>
        </w:rPr>
        <w:t xml:space="preserve"> </w:t>
      </w:r>
      <w:r w:rsidRPr="00DA7D25">
        <w:rPr>
          <w:rFonts w:ascii="Times New Roman" w:hAnsi="Times New Roman" w:cs="Times New Roman" w:hint="cs"/>
          <w:rtl/>
        </w:rPr>
        <w:t>ۤ</w:t>
      </w:r>
      <w:r>
        <w:rPr>
          <w:rFonts w:cs="2  Arabic Style" w:hint="cs"/>
          <w:rtl/>
        </w:rPr>
        <w:t>يَا ا</w:t>
      </w:r>
      <w:r w:rsidRPr="00DA7D25">
        <w:rPr>
          <w:rFonts w:cs="2  Arabic Style" w:hint="cs"/>
          <w:rtl/>
        </w:rPr>
        <w:t xml:space="preserve">َيُّهَا </w:t>
      </w:r>
      <w:r w:rsidRPr="00DA7D25">
        <w:rPr>
          <w:rFonts w:ascii="Times New Roman" w:hAnsi="Times New Roman" w:cs="Times New Roman" w:hint="cs"/>
          <w:rtl/>
        </w:rPr>
        <w:t>ٱ</w:t>
      </w:r>
      <w:r w:rsidRPr="00DA7D25">
        <w:rPr>
          <w:rFonts w:cs="2  Arabic Style" w:hint="cs"/>
          <w:rtl/>
        </w:rPr>
        <w:t xml:space="preserve">لَّذِينَ آمَنُواْ لاَ تَتَّخِذُواْ </w:t>
      </w:r>
      <w:r w:rsidRPr="00DA7D25">
        <w:rPr>
          <w:rFonts w:ascii="Times New Roman" w:hAnsi="Times New Roman" w:cs="Times New Roman" w:hint="cs"/>
          <w:rtl/>
        </w:rPr>
        <w:t>ٱ</w:t>
      </w:r>
      <w:r w:rsidRPr="00DA7D25">
        <w:rPr>
          <w:rFonts w:cs="2  Arabic Style" w:hint="cs"/>
          <w:rtl/>
        </w:rPr>
        <w:t>لْيَهُودَ وَ</w:t>
      </w:r>
      <w:r w:rsidRPr="00DA7D25">
        <w:rPr>
          <w:rFonts w:ascii="Times New Roman" w:hAnsi="Times New Roman" w:cs="Times New Roman" w:hint="cs"/>
          <w:rtl/>
        </w:rPr>
        <w:t>ٱ</w:t>
      </w:r>
      <w:r w:rsidRPr="00DA7D25">
        <w:rPr>
          <w:rFonts w:cs="2  Arabic Style" w:hint="cs"/>
          <w:rtl/>
        </w:rPr>
        <w:t>لنَّصَارَى</w:t>
      </w:r>
      <w:r w:rsidRPr="00DA7D25">
        <w:rPr>
          <w:rFonts w:ascii="Times New Roman" w:hAnsi="Times New Roman" w:cs="Times New Roman" w:hint="cs"/>
          <w:rtl/>
        </w:rPr>
        <w:t>ٰ</w:t>
      </w:r>
      <w:r w:rsidRPr="00DA7D25">
        <w:rPr>
          <w:rFonts w:cs="2  Arabic Style" w:hint="cs"/>
          <w:rtl/>
        </w:rPr>
        <w:t xml:space="preserve"> أَوْلِيَآءَ</w:t>
      </w:r>
      <w:r w:rsidRPr="00247C92">
        <w:rPr>
          <w:rFonts w:asciiTheme="minorHAnsi" w:hAnsiTheme="minorHAnsi"/>
        </w:rPr>
        <w:sym w:font="Zar75 Symbols" w:char="F028"/>
      </w:r>
      <w:r>
        <w:rPr>
          <w:rFonts w:hint="cs"/>
          <w:b/>
          <w:bCs/>
          <w:rtl/>
        </w:rPr>
        <w:t>.</w:t>
      </w:r>
      <w:r>
        <w:rPr>
          <w:rStyle w:val="FootnoteReference"/>
          <w:b/>
          <w:bCs/>
          <w:rtl/>
        </w:rPr>
        <w:footnoteReference w:id="31"/>
      </w:r>
      <w:r>
        <w:rPr>
          <w:rFonts w:hint="cs"/>
          <w:b/>
          <w:bCs/>
          <w:rtl/>
        </w:rPr>
        <w:t xml:space="preserve"> </w:t>
      </w:r>
      <w:r w:rsidRPr="00756E98">
        <w:rPr>
          <w:rFonts w:hint="cs"/>
          <w:rtl/>
        </w:rPr>
        <w:t>ليبيّن أن</w:t>
      </w:r>
      <w:r>
        <w:rPr>
          <w:rFonts w:hint="cs"/>
          <w:rtl/>
        </w:rPr>
        <w:t>ّ</w:t>
      </w:r>
      <w:r w:rsidRPr="00756E98">
        <w:rPr>
          <w:rFonts w:hint="cs"/>
          <w:rtl/>
        </w:rPr>
        <w:t xml:space="preserve"> القرب قرب الأديان لا قرب الأبدان. وفي مثله تنشد الصوفية</w:t>
      </w:r>
      <w:r>
        <w:rPr>
          <w:rFonts w:ascii="B Badr" w:hint="cs"/>
          <w:rtl/>
        </w:rPr>
        <w:t>:</w:t>
      </w:r>
    </w:p>
    <w:tbl>
      <w:tblPr>
        <w:tblStyle w:val="TableGrid"/>
        <w:bidiVisual/>
        <w:tblW w:w="0" w:type="auto"/>
        <w:jc w:val="center"/>
        <w:tblLook w:val="04A0" w:firstRow="1" w:lastRow="0" w:firstColumn="1" w:lastColumn="0" w:noHBand="0" w:noVBand="1"/>
      </w:tblPr>
      <w:tblGrid>
        <w:gridCol w:w="2966"/>
        <w:gridCol w:w="2967"/>
      </w:tblGrid>
      <w:tr w:rsidR="00844291" w:rsidTr="0091436F">
        <w:trPr>
          <w:trHeight w:val="509"/>
          <w:jc w:val="center"/>
        </w:trPr>
        <w:tc>
          <w:tcPr>
            <w:tcW w:w="2966" w:type="dxa"/>
          </w:tcPr>
          <w:p w:rsidR="00844291" w:rsidRDefault="00844291" w:rsidP="0091436F">
            <w:pPr>
              <w:ind w:firstLine="0"/>
              <w:jc w:val="center"/>
              <w:rPr>
                <w:rtl/>
              </w:rPr>
            </w:pPr>
            <w:r w:rsidRPr="00630692">
              <w:rPr>
                <w:rtl/>
              </w:rPr>
              <w:t>يقولون لي دار الأحبّة قد دنتْ</w:t>
            </w:r>
          </w:p>
        </w:tc>
        <w:tc>
          <w:tcPr>
            <w:tcW w:w="2967" w:type="dxa"/>
          </w:tcPr>
          <w:p w:rsidR="00844291" w:rsidRDefault="00844291" w:rsidP="0091436F">
            <w:pPr>
              <w:ind w:firstLine="0"/>
              <w:jc w:val="center"/>
              <w:rPr>
                <w:rtl/>
              </w:rPr>
            </w:pPr>
            <w:r w:rsidRPr="00630692">
              <w:rPr>
                <w:rtl/>
              </w:rPr>
              <w:t>وأنت كَئيبٌ إنّ ذا لعجيب</w:t>
            </w:r>
          </w:p>
        </w:tc>
      </w:tr>
      <w:tr w:rsidR="00844291" w:rsidTr="0091436F">
        <w:trPr>
          <w:trHeight w:val="509"/>
          <w:jc w:val="center"/>
        </w:trPr>
        <w:tc>
          <w:tcPr>
            <w:tcW w:w="2966" w:type="dxa"/>
          </w:tcPr>
          <w:p w:rsidR="00844291" w:rsidRDefault="00844291" w:rsidP="0091436F">
            <w:pPr>
              <w:ind w:firstLine="0"/>
              <w:jc w:val="center"/>
              <w:rPr>
                <w:rtl/>
              </w:rPr>
            </w:pPr>
            <w:r w:rsidRPr="00630692">
              <w:rPr>
                <w:rtl/>
              </w:rPr>
              <w:t>فقلت وما تغني ديارٌ قريبة</w:t>
            </w:r>
          </w:p>
        </w:tc>
        <w:tc>
          <w:tcPr>
            <w:tcW w:w="2967" w:type="dxa"/>
          </w:tcPr>
          <w:p w:rsidR="00844291" w:rsidRDefault="00844291" w:rsidP="0091436F">
            <w:pPr>
              <w:ind w:firstLine="0"/>
              <w:jc w:val="center"/>
              <w:rPr>
                <w:rtl/>
              </w:rPr>
            </w:pPr>
            <w:r w:rsidRPr="00630692">
              <w:rPr>
                <w:rtl/>
              </w:rPr>
              <w:t>إذا لم يكن بين القلوب قريب</w:t>
            </w:r>
          </w:p>
        </w:tc>
      </w:tr>
      <w:tr w:rsidR="00844291" w:rsidRPr="003C1545" w:rsidTr="0091436F">
        <w:trPr>
          <w:trHeight w:val="509"/>
          <w:jc w:val="center"/>
        </w:trPr>
        <w:tc>
          <w:tcPr>
            <w:tcW w:w="2966" w:type="dxa"/>
          </w:tcPr>
          <w:p w:rsidR="00844291" w:rsidRDefault="00844291" w:rsidP="0091436F">
            <w:pPr>
              <w:ind w:firstLine="0"/>
              <w:jc w:val="center"/>
              <w:rPr>
                <w:rtl/>
              </w:rPr>
            </w:pPr>
            <w:r w:rsidRPr="00630692">
              <w:rPr>
                <w:rtl/>
              </w:rPr>
              <w:lastRenderedPageBreak/>
              <w:t>فكم من بعيد الدار نال مُرادَه</w:t>
            </w:r>
          </w:p>
        </w:tc>
        <w:tc>
          <w:tcPr>
            <w:tcW w:w="2967" w:type="dxa"/>
          </w:tcPr>
          <w:p w:rsidR="00844291" w:rsidRDefault="00844291" w:rsidP="0091436F">
            <w:pPr>
              <w:ind w:firstLine="0"/>
              <w:jc w:val="center"/>
              <w:rPr>
                <w:rtl/>
              </w:rPr>
            </w:pPr>
            <w:r w:rsidRPr="00630692">
              <w:rPr>
                <w:rtl/>
              </w:rPr>
              <w:t>وآخر جارُ الجَنْب مات كئيب</w:t>
            </w:r>
          </w:p>
        </w:tc>
      </w:tr>
    </w:tbl>
    <w:p w:rsidR="00844291" w:rsidRDefault="00844291" w:rsidP="00844291">
      <w:pPr>
        <w:rPr>
          <w:rtl/>
        </w:rPr>
      </w:pPr>
      <w:r w:rsidRPr="00756E98">
        <w:rPr>
          <w:rFonts w:hint="cs"/>
          <w:rtl/>
        </w:rPr>
        <w:t>ولم يذكر الأبناء في هذه الآية؛ إذ الأغلب من البشر أن الأبناء هم التَّبع للآباء. والإحسان والهبة مستثناة من الولاية</w:t>
      </w:r>
      <w:r>
        <w:rPr>
          <w:rFonts w:hint="cs"/>
          <w:rtl/>
        </w:rPr>
        <w:t>.</w:t>
      </w:r>
    </w:p>
    <w:p w:rsidR="00844291" w:rsidRDefault="00844291" w:rsidP="00844291">
      <w:pPr>
        <w:rPr>
          <w:rtl/>
        </w:rPr>
      </w:pPr>
      <w:r w:rsidRPr="00683862">
        <w:rPr>
          <w:rFonts w:hint="cs"/>
          <w:rtl/>
        </w:rPr>
        <w:t>قالت أسماء: يا رسول الله، إن</w:t>
      </w:r>
      <w:r>
        <w:rPr>
          <w:rFonts w:hint="cs"/>
          <w:rtl/>
        </w:rPr>
        <w:t>ّ</w:t>
      </w:r>
      <w:r w:rsidRPr="00683862">
        <w:rPr>
          <w:rFonts w:hint="cs"/>
          <w:rtl/>
        </w:rPr>
        <w:t xml:space="preserve"> أميّ قدِمت عليّ راغبةً</w:t>
      </w:r>
      <w:r>
        <w:rPr>
          <w:rFonts w:hint="cs"/>
          <w:rtl/>
        </w:rPr>
        <w:t>،</w:t>
      </w:r>
      <w:r w:rsidRPr="00683862">
        <w:rPr>
          <w:rFonts w:hint="cs"/>
          <w:rtl/>
        </w:rPr>
        <w:t xml:space="preserve"> وهي مشركة أفأصلها؟ قال: «صِلِي أُمَّك</w:t>
      </w:r>
      <w:r>
        <w:rPr>
          <w:rFonts w:hint="cs"/>
          <w:rtl/>
        </w:rPr>
        <w:t>&gt;</w:t>
      </w:r>
      <w:r w:rsidRPr="00683862">
        <w:rPr>
          <w:rFonts w:hint="cs"/>
          <w:rtl/>
        </w:rPr>
        <w:t>.</w:t>
      </w:r>
    </w:p>
    <w:p w:rsidR="00844291" w:rsidRPr="00756E98" w:rsidRDefault="00844291" w:rsidP="00844291">
      <w:pPr>
        <w:rPr>
          <w:rtl/>
        </w:rPr>
      </w:pPr>
      <w:r w:rsidRPr="00683862">
        <w:rPr>
          <w:rFonts w:hint="cs"/>
          <w:rtl/>
        </w:rPr>
        <w:t xml:space="preserve">قوله تعالىٰ: </w:t>
      </w:r>
      <w:r>
        <w:rPr>
          <w:rFonts w:hint="cs"/>
        </w:rPr>
        <w:sym w:font="Zar75 Symbols" w:char="F029"/>
      </w:r>
      <w:r w:rsidRPr="003C0F02">
        <w:rPr>
          <w:rFonts w:cs="2  Arabic Style" w:hint="cs"/>
          <w:rtl/>
        </w:rPr>
        <w:t>وَمَن يَتَوَلَّهُمْ مِّنكُمْ فَأُوْلَـ</w:t>
      </w:r>
      <w:r w:rsidRPr="003C0F02">
        <w:rPr>
          <w:rFonts w:ascii="Times New Roman" w:hAnsi="Times New Roman" w:cs="Times New Roman" w:hint="cs"/>
          <w:rtl/>
        </w:rPr>
        <w:t>ٰ</w:t>
      </w:r>
      <w:r w:rsidRPr="003C0F02">
        <w:rPr>
          <w:rFonts w:cs="2  Arabic Style" w:hint="cs"/>
          <w:rtl/>
        </w:rPr>
        <w:t xml:space="preserve">ئِكَ هُمُ </w:t>
      </w:r>
      <w:r w:rsidRPr="003C0F02">
        <w:rPr>
          <w:rFonts w:ascii="Times New Roman" w:hAnsi="Times New Roman" w:cs="Times New Roman" w:hint="cs"/>
          <w:rtl/>
        </w:rPr>
        <w:t>ٱ</w:t>
      </w:r>
      <w:r w:rsidRPr="003C0F02">
        <w:rPr>
          <w:rFonts w:cs="2  Arabic Style" w:hint="cs"/>
          <w:rtl/>
        </w:rPr>
        <w:t>لظَّالِمُونَ</w:t>
      </w:r>
      <w:r>
        <w:rPr>
          <w:rFonts w:hint="cs"/>
        </w:rPr>
        <w:sym w:font="Zar75 Symbols" w:char="F028"/>
      </w:r>
      <w:r w:rsidRPr="00683862">
        <w:rPr>
          <w:rFonts w:hint="cs"/>
          <w:rtl/>
        </w:rPr>
        <w:t xml:space="preserve"> قال ابن عباس: هو</w:t>
      </w:r>
      <w:r w:rsidRPr="00756E98">
        <w:rPr>
          <w:rFonts w:hint="cs"/>
          <w:rtl/>
        </w:rPr>
        <w:t xml:space="preserve"> مشرك مثلهم؛ لأن مَن رضي بالشرك فهو مشرك</w:t>
      </w:r>
      <w:r>
        <w:rPr>
          <w:rFonts w:hint="cs"/>
          <w:rtl/>
        </w:rPr>
        <w:t>.</w:t>
      </w:r>
      <w:r>
        <w:rPr>
          <w:rStyle w:val="FootnoteReference"/>
          <w:rtl/>
        </w:rPr>
        <w:footnoteReference w:id="32"/>
      </w:r>
      <w:r w:rsidRPr="00756E98">
        <w:rPr>
          <w:rFonts w:hint="cs"/>
          <w:rtl/>
        </w:rPr>
        <w:t xml:space="preserve"> </w:t>
      </w:r>
    </w:p>
    <w:p w:rsidR="00844291" w:rsidRPr="00756E98" w:rsidRDefault="00844291" w:rsidP="00844291">
      <w:pPr>
        <w:pStyle w:val="Heading20"/>
      </w:pPr>
      <w:r w:rsidRPr="00756E98">
        <w:rPr>
          <w:rFonts w:hint="cs"/>
          <w:rtl/>
        </w:rPr>
        <w:t>ورابعاً: بالنهي عن قربه:</w:t>
      </w:r>
    </w:p>
    <w:p w:rsidR="00844291" w:rsidRPr="00756E98" w:rsidRDefault="00844291" w:rsidP="00844291">
      <w:r>
        <w:rPr>
          <w:rFonts w:hint="cs"/>
        </w:rPr>
        <w:sym w:font="Zar75 Symbols" w:char="F029"/>
      </w:r>
      <w:r w:rsidRPr="00C76A69">
        <w:rPr>
          <w:rFonts w:cs="2  Arabic Style" w:hint="cs"/>
          <w:rtl/>
        </w:rPr>
        <w:t>يَاأيُّهَا الَّذِينَ ءَامَنُوا إنَّمَا الْمُشْر‌ِكُونَ نَجَسٌ فَلاَيَقْرَبُوا الْمَسْجِدَ الْحَرَامَ بَعْدَ عَامِهِمْ هَـذَا وَإِنْ خِفْتُمْ عَيْلَةً فَسَوْفَ يُغْنِيكُمُ اللهُ مِن فَضْلِهِ إِن شَآءَ إِنَّ اللهَ عَلِيمٌ حَكِيمٌ</w:t>
      </w:r>
      <w:r>
        <w:rPr>
          <w:rFonts w:hint="cs"/>
        </w:rPr>
        <w:sym w:font="Zar75 Symbols" w:char="F028"/>
      </w:r>
      <w:r>
        <w:rPr>
          <w:rFonts w:hint="cs"/>
          <w:rtl/>
        </w:rPr>
        <w:t>.</w:t>
      </w:r>
      <w:r>
        <w:rPr>
          <w:rStyle w:val="FootnoteReference"/>
          <w:rtl/>
        </w:rPr>
        <w:footnoteReference w:id="33"/>
      </w:r>
    </w:p>
    <w:p w:rsidR="00844291" w:rsidRPr="00756E98" w:rsidRDefault="00844291" w:rsidP="00844291">
      <w:pPr>
        <w:rPr>
          <w:rtl/>
        </w:rPr>
      </w:pPr>
      <w:r w:rsidRPr="00865442">
        <w:rPr>
          <w:rFonts w:hint="cs"/>
          <w:rtl/>
        </w:rPr>
        <w:t>فجاءت هذه الآيات إنهاء</w:t>
      </w:r>
      <w:r w:rsidRPr="00865442">
        <w:rPr>
          <w:rFonts w:hint="cs"/>
          <w:rtl/>
          <w:lang w:bidi="ar-IQ"/>
        </w:rPr>
        <w:t>ً</w:t>
      </w:r>
      <w:r w:rsidRPr="00756E98">
        <w:rPr>
          <w:rFonts w:hint="cs"/>
          <w:rtl/>
        </w:rPr>
        <w:t xml:space="preserve"> لولايتهم على المسجد الحرام، ورفضاً لعمارتهم المسجد، ولما تتركه من إنعامهم على المسلمين ومنّتهم عليهم، فمنعاً لدخولهم المسجد، الذي ما دخلوه إلا لتحقيق مصالح لهم وجاهةً </w:t>
      </w:r>
      <w:r w:rsidRPr="00756E98">
        <w:rPr>
          <w:rFonts w:hint="cs"/>
          <w:rtl/>
        </w:rPr>
        <w:lastRenderedPageBreak/>
        <w:t xml:space="preserve">وسيادةً وشرفاً ومالاً..، ولا يكون تعظيماً له، بل توهيناً وإغاضةً لأهله المؤمنين، خاصةً بعد أن منَّ الله تعالى على المؤمنين بفتح مكة وما حولها..، وهكذا هي سورة براءة نفسها التي تنتمي إليها هذه الآيات، جاءت إلغاءً لأي عهد مع المشركين في الجزيرة العربية؛ وإمهالاً لذوي العهود ممن لم ينقضوا عهداً أبرموه مع المسلمين ولم يظاهروا عليهم وإتماماً لمدتهم، </w:t>
      </w:r>
      <w:r w:rsidR="004E47F7">
        <w:rPr>
          <w:rFonts w:hint="cs"/>
          <w:rtl/>
          <w:lang w:bidi="ar-IQ"/>
        </w:rPr>
        <w:t>وانتهاءاً</w:t>
      </w:r>
      <w:r w:rsidRPr="00756E98">
        <w:rPr>
          <w:rFonts w:hint="cs"/>
          <w:rtl/>
          <w:lang w:bidi="ar-IQ"/>
        </w:rPr>
        <w:t xml:space="preserve"> </w:t>
      </w:r>
      <w:r w:rsidRPr="00756E98">
        <w:rPr>
          <w:rFonts w:hint="cs"/>
          <w:rtl/>
        </w:rPr>
        <w:t>لمبدإ التعاقد أصلاً معهم بعد ذلك</w:t>
      </w:r>
      <w:r>
        <w:rPr>
          <w:rFonts w:hint="cs"/>
          <w:rtl/>
        </w:rPr>
        <w:t>،</w:t>
      </w:r>
      <w:r w:rsidRPr="00756E98">
        <w:rPr>
          <w:rFonts w:hint="cs"/>
          <w:rtl/>
        </w:rPr>
        <w:t xml:space="preserve"> وإزالةً لكل عائق يحول دون مضي المسلمين في دعوتهم وعبادتهم، وبناء مستقبلهم الرسالي.. جاءت هذه السورة، وخاصةً في مقطعها الأول حتى نهاية الآية الثامنة والعشرين معلنةً البراءة المطلقة من المشركين، مستنكرةً أن يكون للمشركين عهد عند الله تعالى وعند رسوله</w:t>
      </w:r>
      <w:r>
        <w:rPr>
          <w:rFonts w:hint="cs"/>
        </w:rPr>
        <w:sym w:font="Zar75 Symbols" w:char="F039"/>
      </w:r>
      <w:r>
        <w:rPr>
          <w:rFonts w:hint="cs"/>
          <w:rtl/>
        </w:rPr>
        <w:t xml:space="preserve"> </w:t>
      </w:r>
      <w:r w:rsidRPr="00756E98">
        <w:rPr>
          <w:rFonts w:hint="cs"/>
          <w:rtl/>
        </w:rPr>
        <w:t>حاثّةً لا فقط على مقاطعتهم بل على قتالهم، حاسمة الموقف معهم بعيداً عن حالة التخوّف والتردد التي اتصفت بها طائفة من المسلمين.</w:t>
      </w:r>
    </w:p>
    <w:p w:rsidR="00844291" w:rsidRPr="00756E98" w:rsidRDefault="00844291" w:rsidP="00C27CC9">
      <w:r w:rsidRPr="00756E98">
        <w:rPr>
          <w:rFonts w:hint="cs"/>
          <w:rtl/>
        </w:rPr>
        <w:t xml:space="preserve">وقد ختم هذا المقطع </w:t>
      </w:r>
      <w:r w:rsidRPr="00756E98">
        <w:rPr>
          <w:rFonts w:ascii="B Badr" w:hint="cs"/>
          <w:rtl/>
          <w:lang w:bidi="ar-IQ"/>
        </w:rPr>
        <w:t>با</w:t>
      </w:r>
      <w:r w:rsidRPr="00756E98">
        <w:rPr>
          <w:rFonts w:hint="cs"/>
          <w:rtl/>
          <w:lang w:bidi="ar-IQ"/>
        </w:rPr>
        <w:t xml:space="preserve">لآية: </w:t>
      </w:r>
      <w:r>
        <w:rPr>
          <w:rFonts w:hint="cs"/>
          <w:lang w:bidi="ar-IQ"/>
        </w:rPr>
        <w:sym w:font="Zar75 Symbols" w:char="F029"/>
      </w:r>
      <w:r w:rsidRPr="00AB532B">
        <w:rPr>
          <w:rFonts w:cs="2  Arabic Style" w:hint="cs"/>
          <w:rtl/>
          <w:lang w:bidi="ar-IQ"/>
        </w:rPr>
        <w:t>...</w:t>
      </w:r>
      <w:r w:rsidRPr="00AB532B">
        <w:rPr>
          <w:rFonts w:cs="2  Arabic Style" w:hint="cs"/>
          <w:rtl/>
        </w:rPr>
        <w:t xml:space="preserve"> إِنَّمَا الْمُشْرِكُونَ نَجَسٌ</w:t>
      </w:r>
      <w:r w:rsidRPr="00AB532B">
        <w:rPr>
          <w:rFonts w:ascii="B Badr" w:cs="2  Arabic Style" w:hint="cs"/>
          <w:rtl/>
          <w:lang w:bidi="ar-IQ"/>
        </w:rPr>
        <w:t xml:space="preserve"> ...</w:t>
      </w:r>
      <w:r>
        <w:rPr>
          <w:rFonts w:ascii="B Badr" w:hint="cs"/>
          <w:lang w:bidi="ar-IQ"/>
        </w:rPr>
        <w:sym w:font="Zar75 Symbols" w:char="F028"/>
      </w:r>
      <w:r w:rsidRPr="00756E98">
        <w:rPr>
          <w:rFonts w:ascii="B Badr" w:hint="cs"/>
          <w:rtl/>
          <w:lang w:bidi="ar-IQ"/>
        </w:rPr>
        <w:t xml:space="preserve"> وهي </w:t>
      </w:r>
      <w:r w:rsidRPr="00756E98">
        <w:rPr>
          <w:rFonts w:hint="cs"/>
          <w:rtl/>
          <w:lang w:bidi="ar-IQ"/>
        </w:rPr>
        <w:t>واحدة من</w:t>
      </w:r>
      <w:r w:rsidRPr="00756E98">
        <w:rPr>
          <w:rFonts w:hint="cs"/>
          <w:rtl/>
        </w:rPr>
        <w:t xml:space="preserve"> </w:t>
      </w:r>
      <w:r w:rsidRPr="00756E98">
        <w:rPr>
          <w:rFonts w:hint="cs"/>
          <w:rtl/>
          <w:lang w:bidi="ar-IQ"/>
        </w:rPr>
        <w:t>أدوات</w:t>
      </w:r>
      <w:r w:rsidRPr="00756E98">
        <w:rPr>
          <w:rFonts w:hint="cs"/>
          <w:rtl/>
        </w:rPr>
        <w:t xml:space="preserve"> </w:t>
      </w:r>
      <w:r w:rsidRPr="00756E98">
        <w:rPr>
          <w:rFonts w:ascii="B Badr" w:hint="cs"/>
          <w:rtl/>
          <w:lang w:bidi="ar-IQ"/>
        </w:rPr>
        <w:t>حاسمة،</w:t>
      </w:r>
      <w:r w:rsidRPr="00756E98">
        <w:rPr>
          <w:rFonts w:hint="cs"/>
          <w:rtl/>
        </w:rPr>
        <w:t xml:space="preserve"> </w:t>
      </w:r>
      <w:r w:rsidRPr="00756E98">
        <w:rPr>
          <w:rFonts w:hint="cs"/>
          <w:rtl/>
          <w:lang w:bidi="ar-IQ"/>
        </w:rPr>
        <w:t>لإرساء</w:t>
      </w:r>
      <w:r w:rsidRPr="00756E98">
        <w:rPr>
          <w:rFonts w:hint="cs"/>
          <w:rtl/>
        </w:rPr>
        <w:t xml:space="preserve"> </w:t>
      </w:r>
      <w:r w:rsidRPr="00756E98">
        <w:rPr>
          <w:rFonts w:hint="cs"/>
          <w:rtl/>
          <w:lang w:bidi="ar-IQ"/>
        </w:rPr>
        <w:t>موقف</w:t>
      </w:r>
      <w:r w:rsidRPr="00756E98">
        <w:rPr>
          <w:rFonts w:hint="cs"/>
          <w:rtl/>
        </w:rPr>
        <w:t xml:space="preserve"> </w:t>
      </w:r>
      <w:r w:rsidRPr="00756E98">
        <w:rPr>
          <w:rFonts w:hint="cs"/>
          <w:rtl/>
          <w:lang w:bidi="ar-IQ"/>
        </w:rPr>
        <w:t>جديد</w:t>
      </w:r>
      <w:r w:rsidRPr="00756E98">
        <w:rPr>
          <w:rFonts w:hint="cs"/>
          <w:rtl/>
        </w:rPr>
        <w:t xml:space="preserve"> </w:t>
      </w:r>
      <w:r w:rsidRPr="00756E98">
        <w:rPr>
          <w:rFonts w:hint="cs"/>
          <w:rtl/>
          <w:lang w:bidi="ar-IQ"/>
        </w:rPr>
        <w:t>ضدَّ</w:t>
      </w:r>
      <w:r w:rsidRPr="00756E98">
        <w:rPr>
          <w:rFonts w:hint="cs"/>
          <w:rtl/>
        </w:rPr>
        <w:t xml:space="preserve"> </w:t>
      </w:r>
      <w:r w:rsidRPr="00756E98">
        <w:rPr>
          <w:rFonts w:hint="cs"/>
          <w:rtl/>
          <w:lang w:bidi="ar-IQ"/>
        </w:rPr>
        <w:t>مشركي</w:t>
      </w:r>
      <w:r w:rsidRPr="00756E98">
        <w:rPr>
          <w:rFonts w:hint="cs"/>
          <w:rtl/>
        </w:rPr>
        <w:t xml:space="preserve"> </w:t>
      </w:r>
      <w:r w:rsidRPr="00756E98">
        <w:rPr>
          <w:rFonts w:hint="cs"/>
          <w:rtl/>
          <w:lang w:bidi="ar-IQ"/>
        </w:rPr>
        <w:t>الجزيرة</w:t>
      </w:r>
      <w:r w:rsidRPr="00756E98">
        <w:rPr>
          <w:rFonts w:hint="cs"/>
          <w:rtl/>
        </w:rPr>
        <w:t xml:space="preserve"> </w:t>
      </w:r>
      <w:r w:rsidRPr="00756E98">
        <w:rPr>
          <w:rFonts w:hint="cs"/>
          <w:rtl/>
          <w:lang w:bidi="ar-IQ"/>
        </w:rPr>
        <w:t>العربية،</w:t>
      </w:r>
      <w:r w:rsidRPr="00756E98">
        <w:rPr>
          <w:rFonts w:hint="cs"/>
          <w:rtl/>
        </w:rPr>
        <w:t xml:space="preserve"> </w:t>
      </w:r>
      <w:r w:rsidRPr="00756E98">
        <w:rPr>
          <w:rFonts w:ascii="B Badr" w:hint="cs"/>
          <w:rtl/>
          <w:lang w:bidi="ar-IQ"/>
        </w:rPr>
        <w:t>لا</w:t>
      </w:r>
      <w:r>
        <w:rPr>
          <w:rFonts w:hint="cs"/>
          <w:rtl/>
          <w:lang w:bidi="ar-IQ"/>
        </w:rPr>
        <w:t xml:space="preserve"> </w:t>
      </w:r>
      <w:r w:rsidRPr="00756E98">
        <w:rPr>
          <w:rFonts w:hint="cs"/>
          <w:rtl/>
          <w:lang w:bidi="ar-IQ"/>
        </w:rPr>
        <w:t>يتمثل</w:t>
      </w:r>
      <w:r w:rsidRPr="00756E98">
        <w:rPr>
          <w:rFonts w:hint="cs"/>
          <w:rtl/>
        </w:rPr>
        <w:t xml:space="preserve"> </w:t>
      </w:r>
      <w:r w:rsidRPr="00756E98">
        <w:rPr>
          <w:rFonts w:ascii="B Badr" w:hint="cs"/>
          <w:rtl/>
          <w:lang w:bidi="ar-IQ"/>
        </w:rPr>
        <w:t xml:space="preserve">فقط </w:t>
      </w:r>
      <w:r w:rsidRPr="00756E98">
        <w:rPr>
          <w:rFonts w:hint="cs"/>
          <w:rtl/>
          <w:lang w:bidi="ar-IQ"/>
        </w:rPr>
        <w:t>بفرض</w:t>
      </w:r>
      <w:r w:rsidRPr="00756E98">
        <w:rPr>
          <w:rFonts w:hint="cs"/>
          <w:rtl/>
        </w:rPr>
        <w:t xml:space="preserve"> </w:t>
      </w:r>
      <w:r w:rsidRPr="00756E98">
        <w:rPr>
          <w:rFonts w:hint="cs"/>
          <w:rtl/>
          <w:lang w:bidi="ar-IQ"/>
        </w:rPr>
        <w:t>المقاطعة</w:t>
      </w:r>
      <w:r w:rsidRPr="00756E98">
        <w:rPr>
          <w:rFonts w:hint="cs"/>
          <w:rtl/>
        </w:rPr>
        <w:t xml:space="preserve"> </w:t>
      </w:r>
      <w:r w:rsidRPr="00756E98">
        <w:rPr>
          <w:rFonts w:hint="cs"/>
          <w:rtl/>
          <w:lang w:bidi="ar-IQ"/>
        </w:rPr>
        <w:t>عليهم،</w:t>
      </w:r>
      <w:r w:rsidRPr="00756E98">
        <w:rPr>
          <w:rFonts w:hint="cs"/>
          <w:rtl/>
        </w:rPr>
        <w:t xml:space="preserve"> </w:t>
      </w:r>
      <w:r w:rsidRPr="00756E98">
        <w:rPr>
          <w:rFonts w:hint="cs"/>
          <w:rtl/>
          <w:lang w:bidi="ar-IQ"/>
        </w:rPr>
        <w:t>بل بوضع</w:t>
      </w:r>
      <w:r w:rsidRPr="00756E98">
        <w:rPr>
          <w:rFonts w:hint="cs"/>
          <w:rtl/>
        </w:rPr>
        <w:t xml:space="preserve"> </w:t>
      </w:r>
      <w:r w:rsidRPr="00756E98">
        <w:rPr>
          <w:rFonts w:hint="cs"/>
          <w:rtl/>
          <w:lang w:bidi="ar-IQ"/>
        </w:rPr>
        <w:t>جدار</w:t>
      </w:r>
      <w:r w:rsidRPr="00756E98">
        <w:rPr>
          <w:rFonts w:hint="cs"/>
          <w:rtl/>
        </w:rPr>
        <w:t xml:space="preserve"> </w:t>
      </w:r>
      <w:r w:rsidRPr="00756E98">
        <w:rPr>
          <w:rFonts w:hint="cs"/>
          <w:rtl/>
          <w:lang w:bidi="ar-IQ"/>
        </w:rPr>
        <w:t>فاصل</w:t>
      </w:r>
      <w:r w:rsidRPr="00756E98">
        <w:rPr>
          <w:rFonts w:hint="cs"/>
          <w:rtl/>
        </w:rPr>
        <w:t xml:space="preserve"> </w:t>
      </w:r>
      <w:r w:rsidRPr="00756E98">
        <w:rPr>
          <w:rFonts w:hint="cs"/>
          <w:rtl/>
          <w:lang w:bidi="ar-IQ"/>
        </w:rPr>
        <w:t>بين</w:t>
      </w:r>
      <w:r w:rsidRPr="00756E98">
        <w:rPr>
          <w:rFonts w:hint="cs"/>
          <w:rtl/>
        </w:rPr>
        <w:t xml:space="preserve"> </w:t>
      </w:r>
      <w:r w:rsidRPr="00756E98">
        <w:rPr>
          <w:rFonts w:hint="cs"/>
          <w:rtl/>
          <w:lang w:bidi="ar-IQ"/>
        </w:rPr>
        <w:t>المسلمين</w:t>
      </w:r>
      <w:r w:rsidRPr="00756E98">
        <w:rPr>
          <w:rFonts w:hint="cs"/>
          <w:rtl/>
        </w:rPr>
        <w:t xml:space="preserve"> </w:t>
      </w:r>
      <w:r w:rsidRPr="00756E98">
        <w:rPr>
          <w:rFonts w:hint="cs"/>
          <w:rtl/>
          <w:lang w:bidi="ar-IQ"/>
        </w:rPr>
        <w:t>وبينهم</w:t>
      </w:r>
      <w:r w:rsidRPr="00756E98">
        <w:rPr>
          <w:rFonts w:hint="cs"/>
          <w:rtl/>
        </w:rPr>
        <w:t xml:space="preserve"> </w:t>
      </w:r>
      <w:r w:rsidRPr="00D01F4B">
        <w:rPr>
          <w:rFonts w:hint="cs"/>
          <w:rtl/>
        </w:rPr>
        <w:t xml:space="preserve">.. بأن تشير إلى عقيدتهم الفاسدة: الشرك، والذي بسببه نجست نفوسهم، </w:t>
      </w:r>
      <w:r w:rsidRPr="00D01F4B">
        <w:rPr>
          <w:rFonts w:hint="cs"/>
          <w:shd w:val="clear" w:color="auto" w:fill="FFFFFF"/>
          <w:rtl/>
        </w:rPr>
        <w:t xml:space="preserve">وفيه </w:t>
      </w:r>
      <w:r w:rsidRPr="00D01F4B">
        <w:rPr>
          <w:rFonts w:hint="cs"/>
          <w:shd w:val="clear" w:color="auto" w:fill="FFFFFF"/>
          <w:rtl/>
          <w:lang w:bidi="ar-IQ"/>
        </w:rPr>
        <w:t>من</w:t>
      </w:r>
      <w:r w:rsidRPr="00D01F4B">
        <w:rPr>
          <w:rFonts w:hint="cs"/>
          <w:shd w:val="clear" w:color="auto" w:fill="FFFFFF"/>
          <w:rtl/>
        </w:rPr>
        <w:t xml:space="preserve"> </w:t>
      </w:r>
      <w:r w:rsidRPr="00D01F4B">
        <w:rPr>
          <w:rFonts w:hint="cs"/>
          <w:shd w:val="clear" w:color="auto" w:fill="FFFFFF"/>
          <w:rtl/>
          <w:lang w:bidi="ar-IQ"/>
        </w:rPr>
        <w:t>التعبير</w:t>
      </w:r>
      <w:r w:rsidRPr="00D01F4B">
        <w:rPr>
          <w:rFonts w:hint="cs"/>
          <w:shd w:val="clear" w:color="auto" w:fill="FFFFFF"/>
          <w:rtl/>
        </w:rPr>
        <w:t xml:space="preserve"> </w:t>
      </w:r>
      <w:r w:rsidRPr="00D01F4B">
        <w:rPr>
          <w:rFonts w:hint="cs"/>
          <w:shd w:val="clear" w:color="auto" w:fill="FFFFFF"/>
          <w:rtl/>
          <w:lang w:bidi="ar-IQ"/>
        </w:rPr>
        <w:t>البديع</w:t>
      </w:r>
      <w:r w:rsidRPr="00D01F4B">
        <w:rPr>
          <w:rFonts w:hint="cs"/>
          <w:shd w:val="clear" w:color="auto" w:fill="FFFFFF"/>
          <w:rtl/>
        </w:rPr>
        <w:t xml:space="preserve"> </w:t>
      </w:r>
      <w:r w:rsidRPr="00D01F4B">
        <w:rPr>
          <w:rFonts w:hint="cs"/>
          <w:shd w:val="clear" w:color="auto" w:fill="FFFFFF"/>
          <w:rtl/>
          <w:lang w:bidi="ar-IQ"/>
        </w:rPr>
        <w:t>المصور</w:t>
      </w:r>
      <w:r w:rsidRPr="00D01F4B">
        <w:rPr>
          <w:rFonts w:hint="cs"/>
          <w:shd w:val="clear" w:color="auto" w:fill="FFFFFF"/>
          <w:rtl/>
        </w:rPr>
        <w:t xml:space="preserve"> </w:t>
      </w:r>
      <w:r w:rsidRPr="00D01F4B">
        <w:rPr>
          <w:rFonts w:hint="cs"/>
          <w:shd w:val="clear" w:color="auto" w:fill="FFFFFF"/>
          <w:rtl/>
          <w:lang w:bidi="ar-IQ"/>
        </w:rPr>
        <w:t>المجسم</w:t>
      </w:r>
      <w:r w:rsidRPr="00D01F4B">
        <w:rPr>
          <w:rFonts w:hint="cs"/>
          <w:shd w:val="clear" w:color="auto" w:fill="FFFFFF"/>
          <w:rtl/>
        </w:rPr>
        <w:t xml:space="preserve"> </w:t>
      </w:r>
      <w:r w:rsidRPr="00D01F4B">
        <w:rPr>
          <w:rFonts w:hint="cs"/>
          <w:shd w:val="clear" w:color="auto" w:fill="FFFFFF"/>
          <w:rtl/>
          <w:lang w:bidi="ar-IQ"/>
        </w:rPr>
        <w:t>لهم،</w:t>
      </w:r>
      <w:r w:rsidRPr="00D01F4B">
        <w:rPr>
          <w:rFonts w:hint="cs"/>
          <w:shd w:val="clear" w:color="auto" w:fill="FFFFFF"/>
          <w:rtl/>
        </w:rPr>
        <w:t xml:space="preserve"> </w:t>
      </w:r>
      <w:r w:rsidRPr="00D01F4B">
        <w:rPr>
          <w:rFonts w:hint="cs"/>
          <w:shd w:val="clear" w:color="auto" w:fill="FFFFFF"/>
          <w:rtl/>
          <w:lang w:bidi="ar-IQ"/>
        </w:rPr>
        <w:t>حتى</w:t>
      </w:r>
      <w:r w:rsidRPr="00D01F4B">
        <w:rPr>
          <w:rFonts w:hint="cs"/>
          <w:shd w:val="clear" w:color="auto" w:fill="FFFFFF"/>
          <w:rtl/>
        </w:rPr>
        <w:t xml:space="preserve"> </w:t>
      </w:r>
      <w:r w:rsidRPr="00D01F4B">
        <w:rPr>
          <w:rFonts w:hint="cs"/>
          <w:shd w:val="clear" w:color="auto" w:fill="FFFFFF"/>
          <w:rtl/>
          <w:lang w:bidi="ar-IQ"/>
        </w:rPr>
        <w:t>لكأنهم</w:t>
      </w:r>
      <w:r w:rsidRPr="00D01F4B">
        <w:rPr>
          <w:rFonts w:hint="cs"/>
          <w:shd w:val="clear" w:color="auto" w:fill="FFFFFF"/>
          <w:rtl/>
        </w:rPr>
        <w:t xml:space="preserve"> </w:t>
      </w:r>
      <w:r w:rsidRPr="00D01F4B">
        <w:rPr>
          <w:rFonts w:hint="cs"/>
          <w:shd w:val="clear" w:color="auto" w:fill="FFFFFF"/>
          <w:rtl/>
          <w:lang w:bidi="ar-IQ"/>
        </w:rPr>
        <w:t>بأرواحهم</w:t>
      </w:r>
      <w:r w:rsidRPr="00D01F4B">
        <w:rPr>
          <w:rFonts w:hint="cs"/>
          <w:shd w:val="clear" w:color="auto" w:fill="FFFFFF"/>
          <w:rtl/>
        </w:rPr>
        <w:t xml:space="preserve"> </w:t>
      </w:r>
      <w:r w:rsidRPr="00D01F4B">
        <w:rPr>
          <w:rFonts w:hint="cs"/>
          <w:shd w:val="clear" w:color="auto" w:fill="FFFFFF"/>
          <w:rtl/>
          <w:lang w:bidi="ar-IQ"/>
        </w:rPr>
        <w:t>وماهيتهم</w:t>
      </w:r>
      <w:r w:rsidRPr="00D01F4B">
        <w:rPr>
          <w:rFonts w:hint="cs"/>
          <w:shd w:val="clear" w:color="auto" w:fill="FFFFFF"/>
          <w:rtl/>
        </w:rPr>
        <w:t xml:space="preserve"> </w:t>
      </w:r>
      <w:r w:rsidRPr="00756E98">
        <w:rPr>
          <w:rFonts w:hint="cs"/>
          <w:shd w:val="clear" w:color="auto" w:fill="FFFFFF"/>
          <w:rtl/>
          <w:lang w:bidi="ar-IQ"/>
        </w:rPr>
        <w:t>وكيانهم</w:t>
      </w:r>
      <w:r w:rsidRPr="00756E98">
        <w:rPr>
          <w:rFonts w:hint="cs"/>
          <w:shd w:val="clear" w:color="auto" w:fill="FFFFFF"/>
          <w:rtl/>
        </w:rPr>
        <w:t xml:space="preserve">: </w:t>
      </w:r>
      <w:r w:rsidRPr="00756E98">
        <w:rPr>
          <w:rFonts w:hint="cs"/>
          <w:shd w:val="clear" w:color="auto" w:fill="FFFFFF"/>
          <w:rtl/>
          <w:lang w:bidi="ar-IQ"/>
        </w:rPr>
        <w:t>النجس</w:t>
      </w:r>
      <w:r w:rsidRPr="00756E98">
        <w:rPr>
          <w:rFonts w:hint="cs"/>
          <w:shd w:val="clear" w:color="auto" w:fill="FFFFFF"/>
          <w:rtl/>
        </w:rPr>
        <w:t xml:space="preserve"> </w:t>
      </w:r>
      <w:r w:rsidRPr="00756E98">
        <w:rPr>
          <w:rFonts w:hint="cs"/>
          <w:shd w:val="clear" w:color="auto" w:fill="FFFFFF"/>
          <w:rtl/>
          <w:lang w:bidi="ar-IQ"/>
        </w:rPr>
        <w:t>يمش</w:t>
      </w:r>
      <w:r>
        <w:rPr>
          <w:rFonts w:hint="cs"/>
          <w:shd w:val="clear" w:color="auto" w:fill="FFFFFF"/>
          <w:rtl/>
        </w:rPr>
        <w:t>ي</w:t>
      </w:r>
      <w:r w:rsidRPr="00756E98">
        <w:rPr>
          <w:rFonts w:hint="cs"/>
          <w:shd w:val="clear" w:color="auto" w:fill="FFFFFF"/>
          <w:rtl/>
        </w:rPr>
        <w:t xml:space="preserve"> </w:t>
      </w:r>
      <w:r w:rsidRPr="00756E98">
        <w:rPr>
          <w:rFonts w:hint="cs"/>
          <w:shd w:val="clear" w:color="auto" w:fill="FFFFFF"/>
          <w:rtl/>
          <w:lang w:bidi="ar-IQ"/>
        </w:rPr>
        <w:t>على</w:t>
      </w:r>
      <w:r w:rsidRPr="00756E98">
        <w:rPr>
          <w:rFonts w:hint="cs"/>
          <w:shd w:val="clear" w:color="auto" w:fill="FFFFFF"/>
          <w:rtl/>
        </w:rPr>
        <w:t xml:space="preserve"> </w:t>
      </w:r>
      <w:r w:rsidRPr="00756E98">
        <w:rPr>
          <w:rFonts w:hint="cs"/>
          <w:shd w:val="clear" w:color="auto" w:fill="FFFFFF"/>
          <w:rtl/>
          <w:lang w:bidi="ar-IQ"/>
        </w:rPr>
        <w:t>الأرض،</w:t>
      </w:r>
      <w:r>
        <w:rPr>
          <w:rFonts w:hint="cs"/>
          <w:shd w:val="clear" w:color="auto" w:fill="FFFFFF"/>
          <w:rtl/>
          <w:lang w:bidi="ar-IQ"/>
        </w:rPr>
        <w:t xml:space="preserve"> </w:t>
      </w:r>
      <w:r w:rsidRPr="00756E98">
        <w:rPr>
          <w:rFonts w:hint="cs"/>
          <w:shd w:val="clear" w:color="auto" w:fill="FFFFFF"/>
          <w:rtl/>
          <w:lang w:bidi="ar-IQ"/>
        </w:rPr>
        <w:t>فيتحاشاه</w:t>
      </w:r>
      <w:r w:rsidRPr="00756E98">
        <w:rPr>
          <w:rFonts w:hint="cs"/>
          <w:shd w:val="clear" w:color="auto" w:fill="FFFFFF"/>
          <w:rtl/>
        </w:rPr>
        <w:t xml:space="preserve"> </w:t>
      </w:r>
      <w:r w:rsidRPr="00756E98">
        <w:rPr>
          <w:rFonts w:hint="cs"/>
          <w:shd w:val="clear" w:color="auto" w:fill="FFFFFF"/>
          <w:rtl/>
          <w:lang w:bidi="ar-IQ"/>
        </w:rPr>
        <w:t>المتطهرون،</w:t>
      </w:r>
      <w:r w:rsidRPr="00756E98">
        <w:rPr>
          <w:rFonts w:hint="cs"/>
          <w:shd w:val="clear" w:color="auto" w:fill="FFFFFF"/>
          <w:rtl/>
        </w:rPr>
        <w:t xml:space="preserve"> </w:t>
      </w:r>
      <w:r w:rsidRPr="00756E98">
        <w:rPr>
          <w:rFonts w:hint="cs"/>
          <w:shd w:val="clear" w:color="auto" w:fill="FFFFFF"/>
          <w:rtl/>
          <w:lang w:bidi="ar-IQ"/>
        </w:rPr>
        <w:t>ويتحاماه</w:t>
      </w:r>
      <w:r w:rsidRPr="00756E98">
        <w:rPr>
          <w:rFonts w:hint="cs"/>
          <w:shd w:val="clear" w:color="auto" w:fill="FFFFFF"/>
          <w:rtl/>
        </w:rPr>
        <w:t xml:space="preserve"> </w:t>
      </w:r>
      <w:r w:rsidRPr="00756E98">
        <w:rPr>
          <w:rFonts w:hint="cs"/>
          <w:shd w:val="clear" w:color="auto" w:fill="FFFFFF"/>
          <w:rtl/>
          <w:lang w:bidi="ar-IQ"/>
        </w:rPr>
        <w:t>الأتقياء</w:t>
      </w:r>
      <w:r w:rsidRPr="00756E98">
        <w:rPr>
          <w:rFonts w:hint="cs"/>
          <w:shd w:val="clear" w:color="auto" w:fill="FFFFFF"/>
          <w:rtl/>
        </w:rPr>
        <w:t xml:space="preserve"> </w:t>
      </w:r>
      <w:r w:rsidRPr="00756E98">
        <w:rPr>
          <w:rFonts w:hint="cs"/>
          <w:shd w:val="clear" w:color="auto" w:fill="FFFFFF"/>
          <w:rtl/>
          <w:lang w:bidi="ar-IQ"/>
        </w:rPr>
        <w:t>من</w:t>
      </w:r>
      <w:r w:rsidRPr="00756E98">
        <w:rPr>
          <w:rFonts w:hint="cs"/>
          <w:shd w:val="clear" w:color="auto" w:fill="FFFFFF"/>
          <w:rtl/>
        </w:rPr>
        <w:t xml:space="preserve"> </w:t>
      </w:r>
      <w:r w:rsidRPr="00756E98">
        <w:rPr>
          <w:rFonts w:hint="cs"/>
          <w:shd w:val="clear" w:color="auto" w:fill="FFFFFF"/>
          <w:rtl/>
          <w:lang w:bidi="ar-IQ"/>
        </w:rPr>
        <w:t>الناس..</w:t>
      </w:r>
      <w:r w:rsidRPr="00756E98">
        <w:rPr>
          <w:rFonts w:hint="cs"/>
          <w:rtl/>
        </w:rPr>
        <w:t xml:space="preserve"> </w:t>
      </w:r>
      <w:r w:rsidRPr="00756E98">
        <w:rPr>
          <w:rFonts w:hint="cs"/>
          <w:shd w:val="clear" w:color="auto" w:fill="FFFFFF"/>
          <w:rtl/>
          <w:lang w:bidi="ar-IQ"/>
        </w:rPr>
        <w:t>عبر النه</w:t>
      </w:r>
      <w:r>
        <w:rPr>
          <w:rFonts w:hint="cs"/>
          <w:shd w:val="clear" w:color="auto" w:fill="FFFFFF"/>
          <w:rtl/>
        </w:rPr>
        <w:t>ي</w:t>
      </w:r>
      <w:r w:rsidRPr="00756E98">
        <w:rPr>
          <w:rFonts w:hint="cs"/>
          <w:shd w:val="clear" w:color="auto" w:fill="FFFFFF"/>
          <w:rtl/>
        </w:rPr>
        <w:t xml:space="preserve"> </w:t>
      </w:r>
      <w:r w:rsidRPr="00756E98">
        <w:rPr>
          <w:rFonts w:hint="cs"/>
          <w:shd w:val="clear" w:color="auto" w:fill="FFFFFF"/>
          <w:rtl/>
          <w:lang w:bidi="ar-IQ"/>
        </w:rPr>
        <w:t xml:space="preserve">الوارد في الآية؛ </w:t>
      </w:r>
      <w:r w:rsidRPr="00756E98">
        <w:rPr>
          <w:rFonts w:hint="cs"/>
          <w:shd w:val="clear" w:color="auto" w:fill="FFFFFF"/>
          <w:rtl/>
          <w:lang w:bidi="ar-IQ"/>
        </w:rPr>
        <w:lastRenderedPageBreak/>
        <w:t>والذي وإن</w:t>
      </w:r>
      <w:r w:rsidRPr="00756E98">
        <w:rPr>
          <w:rFonts w:hint="cs"/>
          <w:shd w:val="clear" w:color="auto" w:fill="FFFFFF"/>
          <w:rtl/>
        </w:rPr>
        <w:t xml:space="preserve"> </w:t>
      </w:r>
      <w:r w:rsidRPr="00756E98">
        <w:rPr>
          <w:rFonts w:hint="cs"/>
          <w:shd w:val="clear" w:color="auto" w:fill="FFFFFF"/>
          <w:rtl/>
          <w:lang w:bidi="ar-IQ"/>
        </w:rPr>
        <w:t>كان</w:t>
      </w:r>
      <w:r w:rsidRPr="00756E98">
        <w:rPr>
          <w:rFonts w:hint="cs"/>
          <w:shd w:val="clear" w:color="auto" w:fill="FFFFFF"/>
          <w:rtl/>
        </w:rPr>
        <w:t xml:space="preserve"> </w:t>
      </w:r>
      <w:r w:rsidRPr="00756E98">
        <w:rPr>
          <w:rFonts w:hint="cs"/>
          <w:shd w:val="clear" w:color="auto" w:fill="FFFFFF"/>
          <w:rtl/>
          <w:lang w:bidi="ar-IQ"/>
        </w:rPr>
        <w:t>موجهاً</w:t>
      </w:r>
      <w:r w:rsidRPr="00756E98">
        <w:rPr>
          <w:rFonts w:hint="cs"/>
          <w:shd w:val="clear" w:color="auto" w:fill="FFFFFF"/>
          <w:rtl/>
        </w:rPr>
        <w:t xml:space="preserve"> </w:t>
      </w:r>
      <w:r w:rsidRPr="00756E98">
        <w:rPr>
          <w:rFonts w:hint="cs"/>
          <w:shd w:val="clear" w:color="auto" w:fill="FFFFFF"/>
          <w:rtl/>
          <w:lang w:bidi="ar-IQ"/>
        </w:rPr>
        <w:t>إلى</w:t>
      </w:r>
      <w:r w:rsidRPr="00756E98">
        <w:rPr>
          <w:rFonts w:hint="cs"/>
          <w:shd w:val="clear" w:color="auto" w:fill="FFFFFF"/>
          <w:rtl/>
        </w:rPr>
        <w:t xml:space="preserve"> </w:t>
      </w:r>
      <w:r w:rsidRPr="00756E98">
        <w:rPr>
          <w:rFonts w:hint="cs"/>
          <w:shd w:val="clear" w:color="auto" w:fill="FFFFFF"/>
          <w:rtl/>
          <w:lang w:bidi="ar-IQ"/>
        </w:rPr>
        <w:t>المشركين،</w:t>
      </w:r>
      <w:r w:rsidRPr="00756E98">
        <w:rPr>
          <w:rFonts w:hint="cs"/>
          <w:shd w:val="clear" w:color="auto" w:fill="FFFFFF"/>
          <w:rtl/>
        </w:rPr>
        <w:t xml:space="preserve"> </w:t>
      </w:r>
      <w:r w:rsidRPr="00756E98">
        <w:rPr>
          <w:rFonts w:hint="cs"/>
          <w:shd w:val="clear" w:color="auto" w:fill="FFFFFF"/>
          <w:rtl/>
          <w:lang w:bidi="ar-IQ"/>
        </w:rPr>
        <w:t>إلا</w:t>
      </w:r>
      <w:r w:rsidRPr="00756E98">
        <w:rPr>
          <w:rFonts w:hint="cs"/>
          <w:shd w:val="clear" w:color="auto" w:fill="FFFFFF"/>
          <w:rtl/>
        </w:rPr>
        <w:t xml:space="preserve"> </w:t>
      </w:r>
      <w:r w:rsidRPr="00756E98">
        <w:rPr>
          <w:rFonts w:hint="cs"/>
          <w:shd w:val="clear" w:color="auto" w:fill="FFFFFF"/>
          <w:rtl/>
          <w:lang w:bidi="ar-IQ"/>
        </w:rPr>
        <w:t>أن</w:t>
      </w:r>
      <w:r>
        <w:rPr>
          <w:rFonts w:hint="cs"/>
          <w:shd w:val="clear" w:color="auto" w:fill="FFFFFF"/>
          <w:rtl/>
          <w:lang w:bidi="ar-IQ"/>
        </w:rPr>
        <w:t>ّ</w:t>
      </w:r>
      <w:r w:rsidRPr="00756E98">
        <w:rPr>
          <w:rFonts w:hint="cs"/>
          <w:shd w:val="clear" w:color="auto" w:fill="FFFFFF"/>
          <w:rtl/>
        </w:rPr>
        <w:t xml:space="preserve"> </w:t>
      </w:r>
      <w:r w:rsidRPr="00756E98">
        <w:rPr>
          <w:rFonts w:hint="cs"/>
          <w:shd w:val="clear" w:color="auto" w:fill="FFFFFF"/>
          <w:rtl/>
          <w:lang w:bidi="ar-IQ"/>
        </w:rPr>
        <w:t>المقصود</w:t>
      </w:r>
      <w:r w:rsidRPr="00756E98">
        <w:rPr>
          <w:rFonts w:hint="cs"/>
          <w:shd w:val="clear" w:color="auto" w:fill="FFFFFF"/>
          <w:rtl/>
        </w:rPr>
        <w:t xml:space="preserve"> </w:t>
      </w:r>
      <w:r w:rsidRPr="00756E98">
        <w:rPr>
          <w:rFonts w:hint="cs"/>
          <w:shd w:val="clear" w:color="auto" w:fill="FFFFFF"/>
          <w:rtl/>
          <w:lang w:bidi="ar-IQ"/>
        </w:rPr>
        <w:t>منه</w:t>
      </w:r>
      <w:r w:rsidRPr="00756E98">
        <w:rPr>
          <w:rFonts w:hint="cs"/>
          <w:shd w:val="clear" w:color="auto" w:fill="FFFFFF"/>
          <w:rtl/>
        </w:rPr>
        <w:t xml:space="preserve"> </w:t>
      </w:r>
      <w:r w:rsidRPr="00756E98">
        <w:rPr>
          <w:rFonts w:hint="cs"/>
          <w:shd w:val="clear" w:color="auto" w:fill="FFFFFF"/>
          <w:rtl/>
          <w:lang w:bidi="ar-IQ"/>
        </w:rPr>
        <w:t>نه</w:t>
      </w:r>
      <w:r>
        <w:rPr>
          <w:rFonts w:hint="cs"/>
          <w:shd w:val="clear" w:color="auto" w:fill="FFFFFF"/>
          <w:rtl/>
        </w:rPr>
        <w:t>ي</w:t>
      </w:r>
      <w:r w:rsidRPr="00756E98">
        <w:rPr>
          <w:rFonts w:hint="cs"/>
          <w:shd w:val="clear" w:color="auto" w:fill="FFFFFF"/>
          <w:rtl/>
        </w:rPr>
        <w:t xml:space="preserve"> </w:t>
      </w:r>
      <w:r w:rsidRPr="00756E98">
        <w:rPr>
          <w:rFonts w:hint="cs"/>
          <w:shd w:val="clear" w:color="auto" w:fill="FFFFFF"/>
          <w:rtl/>
          <w:lang w:bidi="ar-IQ"/>
        </w:rPr>
        <w:t>المؤمنين</w:t>
      </w:r>
      <w:r w:rsidRPr="00756E98">
        <w:rPr>
          <w:rFonts w:hint="cs"/>
          <w:shd w:val="clear" w:color="auto" w:fill="FFFFFF"/>
          <w:rtl/>
        </w:rPr>
        <w:t xml:space="preserve"> </w:t>
      </w:r>
      <w:r w:rsidRPr="00756E98">
        <w:rPr>
          <w:rFonts w:hint="cs"/>
          <w:shd w:val="clear" w:color="auto" w:fill="FFFFFF"/>
          <w:rtl/>
          <w:lang w:bidi="ar-IQ"/>
        </w:rPr>
        <w:t>عن</w:t>
      </w:r>
      <w:r w:rsidRPr="00756E98">
        <w:rPr>
          <w:rFonts w:hint="cs"/>
          <w:shd w:val="clear" w:color="auto" w:fill="FFFFFF"/>
          <w:rtl/>
        </w:rPr>
        <w:t xml:space="preserve"> </w:t>
      </w:r>
      <w:r w:rsidRPr="00756E98">
        <w:rPr>
          <w:rFonts w:hint="cs"/>
          <w:shd w:val="clear" w:color="auto" w:fill="FFFFFF"/>
          <w:rtl/>
          <w:lang w:bidi="ar-IQ"/>
        </w:rPr>
        <w:t>تمكينهم</w:t>
      </w:r>
      <w:r w:rsidRPr="00756E98">
        <w:rPr>
          <w:rFonts w:hint="cs"/>
          <w:shd w:val="clear" w:color="auto" w:fill="FFFFFF"/>
          <w:rtl/>
        </w:rPr>
        <w:t xml:space="preserve"> </w:t>
      </w:r>
      <w:r w:rsidRPr="00756E98">
        <w:rPr>
          <w:rFonts w:hint="cs"/>
          <w:shd w:val="clear" w:color="auto" w:fill="FFFFFF"/>
          <w:rtl/>
          <w:lang w:bidi="ar-IQ"/>
        </w:rPr>
        <w:t>من</w:t>
      </w:r>
      <w:r w:rsidRPr="00756E98">
        <w:rPr>
          <w:rFonts w:hint="cs"/>
          <w:shd w:val="clear" w:color="auto" w:fill="FFFFFF"/>
          <w:rtl/>
        </w:rPr>
        <w:t xml:space="preserve"> </w:t>
      </w:r>
      <w:r w:rsidRPr="00756E98">
        <w:rPr>
          <w:rFonts w:hint="cs"/>
          <w:shd w:val="clear" w:color="auto" w:fill="FFFFFF"/>
          <w:rtl/>
          <w:lang w:bidi="ar-IQ"/>
        </w:rPr>
        <w:t>المسجد الحرام</w:t>
      </w:r>
      <w:r>
        <w:rPr>
          <w:rFonts w:hint="cs"/>
          <w:shd w:val="clear" w:color="auto" w:fill="FFFFFF"/>
          <w:rtl/>
          <w:lang w:bidi="ar-IQ"/>
        </w:rPr>
        <w:t>،</w:t>
      </w:r>
      <w:r w:rsidRPr="00756E98">
        <w:rPr>
          <w:rFonts w:hint="cs"/>
          <w:rtl/>
        </w:rPr>
        <w:t xml:space="preserve"> بأن لا  يحجّ</w:t>
      </w:r>
      <w:r w:rsidRPr="00756E98">
        <w:t xml:space="preserve"> </w:t>
      </w:r>
      <w:r w:rsidRPr="00756E98">
        <w:rPr>
          <w:rFonts w:hint="cs"/>
          <w:rtl/>
          <w:lang w:bidi="ar-IQ"/>
        </w:rPr>
        <w:t>المشركون</w:t>
      </w:r>
      <w:r>
        <w:rPr>
          <w:rFonts w:hint="cs"/>
          <w:rtl/>
          <w:lang w:bidi="ar-IQ"/>
        </w:rPr>
        <w:t>،</w:t>
      </w:r>
      <w:r w:rsidRPr="00756E98">
        <w:rPr>
          <w:rFonts w:hint="cs"/>
          <w:rtl/>
          <w:lang w:bidi="ar-IQ"/>
        </w:rPr>
        <w:t xml:space="preserve"> </w:t>
      </w:r>
      <w:r w:rsidRPr="00756E98">
        <w:rPr>
          <w:rFonts w:hint="cs"/>
          <w:rtl/>
        </w:rPr>
        <w:t>ولا</w:t>
      </w:r>
      <w:r>
        <w:rPr>
          <w:rFonts w:hint="eastAsia"/>
          <w:rtl/>
        </w:rPr>
        <w:t> </w:t>
      </w:r>
      <w:r w:rsidRPr="00756E98">
        <w:rPr>
          <w:rFonts w:hint="cs"/>
          <w:rtl/>
        </w:rPr>
        <w:t>يعتمروا، كما كانوا يفعلون في الجاهلية</w:t>
      </w:r>
      <w:r>
        <w:rPr>
          <w:rFonts w:hint="cs"/>
          <w:rtl/>
        </w:rPr>
        <w:t>.</w:t>
      </w:r>
      <w:r w:rsidRPr="00756E98">
        <w:rPr>
          <w:rFonts w:hint="cs"/>
          <w:rtl/>
        </w:rPr>
        <w:t xml:space="preserve"> </w:t>
      </w:r>
      <w:r>
        <w:rPr>
          <w:rFonts w:hint="cs"/>
        </w:rPr>
        <w:sym w:font="Zar75 Symbols" w:char="F029"/>
      </w:r>
      <w:r w:rsidRPr="007104C7">
        <w:rPr>
          <w:rFonts w:cs="2  Arabic Style" w:hint="cs"/>
          <w:rtl/>
        </w:rPr>
        <w:t>بَعْدَ عَامِهِمْ هَـ</w:t>
      </w:r>
      <w:r w:rsidRPr="007104C7">
        <w:rPr>
          <w:rFonts w:ascii="Times New Roman" w:hAnsi="Times New Roman" w:cs="Times New Roman" w:hint="cs"/>
          <w:rtl/>
        </w:rPr>
        <w:t>ٰ</w:t>
      </w:r>
      <w:r w:rsidRPr="007104C7">
        <w:rPr>
          <w:rFonts w:cs="2  Arabic Style" w:hint="cs"/>
          <w:rtl/>
        </w:rPr>
        <w:t>ذَا</w:t>
      </w:r>
      <w:r>
        <w:rPr>
          <w:rFonts w:hint="cs"/>
        </w:rPr>
        <w:sym w:font="Zar75 Symbols" w:char="F028"/>
      </w:r>
      <w:r w:rsidRPr="00756E98">
        <w:rPr>
          <w:rFonts w:hint="cs"/>
          <w:rtl/>
        </w:rPr>
        <w:t xml:space="preserve"> وهو العام التاسع من الهجرة</w:t>
      </w:r>
      <w:r w:rsidRPr="00756E98">
        <w:rPr>
          <w:rFonts w:hint="cs"/>
          <w:shd w:val="clear" w:color="auto" w:fill="FFFFFF"/>
          <w:rtl/>
          <w:lang w:bidi="ar-IQ"/>
        </w:rPr>
        <w:t>..</w:t>
      </w:r>
      <w:r>
        <w:rPr>
          <w:rStyle w:val="FootnoteReference"/>
          <w:shd w:val="clear" w:color="auto" w:fill="FFFFFF"/>
          <w:rtl/>
          <w:lang w:bidi="ar-IQ"/>
        </w:rPr>
        <w:footnoteReference w:id="34"/>
      </w:r>
      <w:r>
        <w:rPr>
          <w:rFonts w:hint="cs"/>
          <w:rtl/>
        </w:rPr>
        <w:t xml:space="preserve"> </w:t>
      </w:r>
      <w:r w:rsidRPr="00756E98">
        <w:rPr>
          <w:rFonts w:hint="cs"/>
          <w:rtl/>
        </w:rPr>
        <w:t xml:space="preserve">كما أنه نداءٌ للمؤمنين </w:t>
      </w:r>
      <w:r>
        <w:rPr>
          <w:rFonts w:cs="2  Arabic Style" w:hint="cs"/>
        </w:rPr>
        <w:sym w:font="Zar75 Symbols" w:char="F029"/>
      </w:r>
      <w:r w:rsidRPr="00FC097F">
        <w:rPr>
          <w:rFonts w:cs="2  Arabic Style" w:hint="cs"/>
          <w:rtl/>
        </w:rPr>
        <w:t>يَـأَيُّهَا الَّذِينَ ءَامَنُوا</w:t>
      </w:r>
      <w:r>
        <w:rPr>
          <w:rFonts w:cs="2  Arabic Style" w:hint="cs"/>
        </w:rPr>
        <w:sym w:font="Zar75 Symbols" w:char="F028"/>
      </w:r>
      <w:r w:rsidRPr="00756E98">
        <w:rPr>
          <w:rFonts w:hint="cs"/>
          <w:rtl/>
        </w:rPr>
        <w:t xml:space="preserve"> ليباشروا تنفيذ هذا التكليف بأنفسهم، زيادةً في رسوخه وتجذيره وفاعليته والتزامهم به؛ وبالتالي </w:t>
      </w:r>
      <w:r>
        <w:rPr>
          <w:rFonts w:hint="cs"/>
          <w:rtl/>
        </w:rPr>
        <w:t>"</w:t>
      </w:r>
      <w:r w:rsidRPr="00756E98">
        <w:rPr>
          <w:rFonts w:hint="cs"/>
          <w:rtl/>
        </w:rPr>
        <w:t>يضع بين المسلمين والمشركين حاجزاً نفسيّاً، يبرّر كلّ التعاليم الشديدة في مقاطعتهم لهم، والبراءة منهم، ومواجهتهم بالقتال، فإن</w:t>
      </w:r>
      <w:r>
        <w:rPr>
          <w:rFonts w:hint="cs"/>
          <w:rtl/>
        </w:rPr>
        <w:t>ّ</w:t>
      </w:r>
      <w:r w:rsidRPr="00756E98">
        <w:rPr>
          <w:rFonts w:hint="cs"/>
          <w:rtl/>
        </w:rPr>
        <w:t xml:space="preserve"> الشرك يمثل في إيحاءاته ونتائجه العملية القذارة المعنويّة، ويوحي بقذارةٍ روحية، تجعل الإنسان المشرك يعيش في وسخ الفكر والروح والشعور عندما تعيش روحه في آفاق الأصنام لتنسحق أمامها، وعندما يختنق فكره في داخل الصنميّة لينتن في مستنقعاتها، وعندما يتحرك شعوره في قوالب جامدةٍ من الحجر والخشب واللحم والدم، ليس فيها شيء من حيويّة الحياة، ونقاء السموّ، وحركة الإشراق</w:t>
      </w:r>
      <w:r>
        <w:rPr>
          <w:rFonts w:hint="cs"/>
          <w:rtl/>
        </w:rPr>
        <w:t>"</w:t>
      </w:r>
      <w:r w:rsidRPr="00756E98">
        <w:rPr>
          <w:rFonts w:hint="cs"/>
          <w:rtl/>
        </w:rPr>
        <w:t>.</w:t>
      </w:r>
      <w:r>
        <w:rPr>
          <w:rStyle w:val="FootnoteReference"/>
        </w:rPr>
        <w:footnoteReference w:id="35"/>
      </w:r>
    </w:p>
    <w:p w:rsidR="00844291" w:rsidRDefault="00844291" w:rsidP="00844291">
      <w:pPr>
        <w:rPr>
          <w:rFonts w:ascii="Scheherazade" w:hAnsi="Scheherazade"/>
          <w:rtl/>
        </w:rPr>
      </w:pPr>
      <w:r w:rsidRPr="00756E98">
        <w:rPr>
          <w:rFonts w:hint="cs"/>
          <w:rtl/>
        </w:rPr>
        <w:t>إن</w:t>
      </w:r>
      <w:r>
        <w:rPr>
          <w:rFonts w:hint="cs"/>
          <w:rtl/>
        </w:rPr>
        <w:t>ّ</w:t>
      </w:r>
      <w:r w:rsidRPr="00756E98">
        <w:rPr>
          <w:rFonts w:hint="cs"/>
          <w:rtl/>
        </w:rPr>
        <w:t xml:space="preserve"> دراسة البعد التاريخي للوضع القائم يومذاك ينفع كثيراً، وقد يلقي الضوء على الحالة السائدة، وبالذات الاجتماعية، ومدى سعة الأواصر بينهم أفراداً كانوا أو أُسراً أو كيانات وقبائل، فقد كانت العلاقات بكلّ مفاصلها  بدرجة واسعة بينهم</w:t>
      </w:r>
      <w:r>
        <w:rPr>
          <w:rFonts w:hint="cs"/>
          <w:rtl/>
        </w:rPr>
        <w:t>.</w:t>
      </w:r>
    </w:p>
    <w:p w:rsidR="00844291" w:rsidRDefault="00844291" w:rsidP="00844291">
      <w:pPr>
        <w:rPr>
          <w:rtl/>
        </w:rPr>
      </w:pPr>
      <w:r w:rsidRPr="00756E98">
        <w:rPr>
          <w:rFonts w:ascii="Scheherazade" w:hAnsi="Scheherazade" w:hint="cs"/>
          <w:rtl/>
        </w:rPr>
        <w:lastRenderedPageBreak/>
        <w:t>يقول السيد الشهيد محمد باقر الصدر رضوان الله عليه</w:t>
      </w:r>
      <w:r>
        <w:rPr>
          <w:rFonts w:ascii="Scheherazade" w:hAnsi="Scheherazade" w:hint="cs"/>
          <w:rtl/>
        </w:rPr>
        <w:t>:</w:t>
      </w:r>
      <w:r w:rsidRPr="00756E98">
        <w:rPr>
          <w:rFonts w:hAnsi="Scheherazade" w:hint="cs"/>
          <w:rtl/>
        </w:rPr>
        <w:t xml:space="preserve"> </w:t>
      </w:r>
      <w:r>
        <w:rPr>
          <w:rFonts w:hAnsi="Scheherazade" w:hint="cs"/>
          <w:rtl/>
        </w:rPr>
        <w:t>&lt;</w:t>
      </w:r>
      <w:r w:rsidRPr="00756E98">
        <w:rPr>
          <w:rFonts w:ascii="Scheherazade" w:hAnsi="Scheherazade" w:hint="cs"/>
          <w:rtl/>
        </w:rPr>
        <w:t>إ</w:t>
      </w:r>
      <w:r w:rsidRPr="00756E98">
        <w:rPr>
          <w:rFonts w:ascii="Scheherazade" w:hAnsi="Scheherazade"/>
          <w:rtl/>
        </w:rPr>
        <w:t>ن إبتلاء المسلمين بالتعايش مع أصناف من الكفار في المدينة وغيرها على عهد النبي</w:t>
      </w:r>
      <w:r w:rsidRPr="00756E98">
        <w:rPr>
          <w:rFonts w:ascii="Scheherazade" w:hAnsi="Scheherazade" w:hint="cs"/>
          <w:rtl/>
        </w:rPr>
        <w:t>ِّ</w:t>
      </w:r>
      <w:r>
        <w:rPr>
          <w:rFonts w:hAnsi="Scheherazade"/>
        </w:rPr>
        <w:sym w:font="Zar75 Symbols" w:char="F039"/>
      </w:r>
      <w:r w:rsidRPr="00756E98">
        <w:rPr>
          <w:rFonts w:hAnsi="Scheherazade"/>
          <w:rtl/>
        </w:rPr>
        <w:t xml:space="preserve"> </w:t>
      </w:r>
      <w:r w:rsidRPr="00756E98">
        <w:rPr>
          <w:rFonts w:ascii="Scheherazade" w:hAnsi="Scheherazade"/>
          <w:rtl/>
        </w:rPr>
        <w:t>كان على نطاق واسع، واختلاطهم مع المشركين كان شديداً جداً، خصوصاً بعد صلح الحديبية، ووجود العلائق الرحمية وغيرها بينهم</w:t>
      </w:r>
      <w:r w:rsidRPr="00756E98">
        <w:rPr>
          <w:rFonts w:ascii="B Badr" w:hAnsi="Scheherazade" w:hint="cs"/>
          <w:rtl/>
          <w:lang w:bidi="ar-IQ"/>
        </w:rPr>
        <w:t>..</w:t>
      </w:r>
      <w:r>
        <w:rPr>
          <w:rFonts w:ascii="B Badr" w:hAnsi="Scheherazade" w:hint="cs"/>
          <w:rtl/>
          <w:lang w:bidi="ar-IQ"/>
        </w:rPr>
        <w:t>.&gt;</w:t>
      </w:r>
      <w:r w:rsidRPr="00756E98">
        <w:rPr>
          <w:rFonts w:hAnsi="Scheherazade" w:hint="cs"/>
          <w:rtl/>
        </w:rPr>
        <w:t>.</w:t>
      </w:r>
      <w:r>
        <w:rPr>
          <w:rStyle w:val="FootnoteReference"/>
          <w:rtl/>
        </w:rPr>
        <w:footnoteReference w:id="36"/>
      </w:r>
    </w:p>
    <w:p w:rsidR="00844291" w:rsidRDefault="00844291" w:rsidP="00844291">
      <w:pPr>
        <w:rPr>
          <w:shd w:val="clear" w:color="auto" w:fill="FFFFFF"/>
          <w:rtl/>
          <w:lang w:bidi="ar-IQ"/>
        </w:rPr>
      </w:pPr>
      <w:r w:rsidRPr="00756E98">
        <w:rPr>
          <w:rFonts w:hint="cs"/>
          <w:rtl/>
          <w:lang w:bidi="ar-IQ"/>
        </w:rPr>
        <w:t>وبما</w:t>
      </w:r>
      <w:r w:rsidRPr="00756E98">
        <w:rPr>
          <w:rFonts w:hint="cs"/>
          <w:rtl/>
        </w:rPr>
        <w:t xml:space="preserve"> </w:t>
      </w:r>
      <w:r w:rsidRPr="00756E98">
        <w:rPr>
          <w:rFonts w:hint="cs"/>
          <w:rtl/>
          <w:lang w:bidi="ar-IQ"/>
        </w:rPr>
        <w:t>أن</w:t>
      </w:r>
      <w:r>
        <w:rPr>
          <w:rFonts w:hint="cs"/>
          <w:rtl/>
        </w:rPr>
        <w:t>ّ</w:t>
      </w:r>
      <w:r w:rsidRPr="00756E98">
        <w:rPr>
          <w:rFonts w:hint="cs"/>
          <w:rtl/>
        </w:rPr>
        <w:t xml:space="preserve"> </w:t>
      </w:r>
      <w:r w:rsidRPr="00756E98">
        <w:rPr>
          <w:rFonts w:hint="cs"/>
          <w:rtl/>
          <w:lang w:bidi="ar-IQ"/>
        </w:rPr>
        <w:t>المسجد</w:t>
      </w:r>
      <w:r w:rsidRPr="00756E98">
        <w:rPr>
          <w:rFonts w:hint="cs"/>
          <w:rtl/>
        </w:rPr>
        <w:t xml:space="preserve"> </w:t>
      </w:r>
      <w:r w:rsidRPr="00756E98">
        <w:rPr>
          <w:rFonts w:hint="cs"/>
          <w:rtl/>
          <w:lang w:bidi="ar-IQ"/>
        </w:rPr>
        <w:t>الحرام</w:t>
      </w:r>
      <w:r w:rsidRPr="00756E98">
        <w:rPr>
          <w:rFonts w:hint="cs"/>
          <w:rtl/>
        </w:rPr>
        <w:t xml:space="preserve"> </w:t>
      </w:r>
      <w:r w:rsidRPr="00756E98">
        <w:rPr>
          <w:rFonts w:hint="cs"/>
          <w:rtl/>
          <w:lang w:bidi="ar-IQ"/>
        </w:rPr>
        <w:t>يشكل</w:t>
      </w:r>
      <w:r w:rsidRPr="00756E98">
        <w:rPr>
          <w:rFonts w:hint="cs"/>
          <w:rtl/>
        </w:rPr>
        <w:t xml:space="preserve"> </w:t>
      </w:r>
      <w:r w:rsidRPr="00756E98">
        <w:rPr>
          <w:rFonts w:hint="cs"/>
          <w:rtl/>
          <w:lang w:bidi="ar-IQ"/>
        </w:rPr>
        <w:t>مكاناً</w:t>
      </w:r>
      <w:r w:rsidRPr="00756E98">
        <w:rPr>
          <w:rFonts w:hint="cs"/>
          <w:rtl/>
        </w:rPr>
        <w:t xml:space="preserve"> </w:t>
      </w:r>
      <w:r w:rsidRPr="00756E98">
        <w:rPr>
          <w:rFonts w:hint="cs"/>
          <w:rtl/>
          <w:lang w:bidi="ar-IQ"/>
        </w:rPr>
        <w:t>مقدساً</w:t>
      </w:r>
      <w:r w:rsidRPr="00756E98">
        <w:rPr>
          <w:rFonts w:hint="cs"/>
          <w:rtl/>
        </w:rPr>
        <w:t xml:space="preserve"> </w:t>
      </w:r>
      <w:r w:rsidRPr="00756E98">
        <w:rPr>
          <w:rFonts w:hint="cs"/>
          <w:rtl/>
          <w:lang w:bidi="ar-IQ"/>
        </w:rPr>
        <w:t>ومباركاً،</w:t>
      </w:r>
      <w:r w:rsidRPr="00756E98">
        <w:rPr>
          <w:rFonts w:hint="cs"/>
          <w:rtl/>
        </w:rPr>
        <w:t xml:space="preserve"> </w:t>
      </w:r>
      <w:r w:rsidRPr="00756E98">
        <w:rPr>
          <w:rFonts w:hint="cs"/>
          <w:rtl/>
          <w:lang w:bidi="ar-IQ"/>
        </w:rPr>
        <w:t>وموضع</w:t>
      </w:r>
      <w:r w:rsidRPr="00756E98">
        <w:rPr>
          <w:rFonts w:hint="cs"/>
          <w:rtl/>
        </w:rPr>
        <w:t xml:space="preserve"> </w:t>
      </w:r>
      <w:r w:rsidRPr="00756E98">
        <w:rPr>
          <w:rFonts w:hint="cs"/>
          <w:rtl/>
          <w:lang w:bidi="ar-IQ"/>
        </w:rPr>
        <w:t>اهتمام</w:t>
      </w:r>
      <w:r w:rsidRPr="00756E98">
        <w:t xml:space="preserve"> </w:t>
      </w:r>
      <w:r w:rsidRPr="00756E98">
        <w:rPr>
          <w:rFonts w:hint="cs"/>
          <w:rtl/>
        </w:rPr>
        <w:t xml:space="preserve"> </w:t>
      </w:r>
      <w:r w:rsidRPr="00756E98">
        <w:rPr>
          <w:rFonts w:hint="cs"/>
          <w:rtl/>
          <w:lang w:bidi="ar-IQ"/>
        </w:rPr>
        <w:t>عرب</w:t>
      </w:r>
      <w:r w:rsidRPr="00756E98">
        <w:rPr>
          <w:rFonts w:hint="cs"/>
          <w:rtl/>
        </w:rPr>
        <w:t xml:space="preserve"> </w:t>
      </w:r>
      <w:r w:rsidRPr="00756E98">
        <w:rPr>
          <w:rFonts w:hint="cs"/>
          <w:rtl/>
          <w:lang w:bidi="ar-IQ"/>
        </w:rPr>
        <w:t>الجزيرة،</w:t>
      </w:r>
      <w:r w:rsidRPr="00756E98">
        <w:rPr>
          <w:rFonts w:hint="cs"/>
          <w:rtl/>
        </w:rPr>
        <w:t xml:space="preserve"> </w:t>
      </w:r>
      <w:r w:rsidRPr="00756E98">
        <w:rPr>
          <w:rFonts w:hint="cs"/>
          <w:rtl/>
          <w:lang w:bidi="ar-IQ"/>
        </w:rPr>
        <w:t>حين</w:t>
      </w:r>
      <w:r w:rsidRPr="00756E98">
        <w:rPr>
          <w:rFonts w:hint="cs"/>
          <w:rtl/>
        </w:rPr>
        <w:t xml:space="preserve"> </w:t>
      </w:r>
      <w:r w:rsidRPr="00756E98">
        <w:rPr>
          <w:rFonts w:hint="cs"/>
          <w:rtl/>
          <w:lang w:bidi="ar-IQ"/>
        </w:rPr>
        <w:t>هم</w:t>
      </w:r>
      <w:r w:rsidRPr="00756E98">
        <w:rPr>
          <w:rFonts w:hint="cs"/>
          <w:rtl/>
        </w:rPr>
        <w:t xml:space="preserve"> </w:t>
      </w:r>
      <w:r w:rsidRPr="00756E98">
        <w:rPr>
          <w:rFonts w:hint="cs"/>
          <w:rtl/>
          <w:lang w:bidi="ar-IQ"/>
        </w:rPr>
        <w:t>موحدون</w:t>
      </w:r>
      <w:r w:rsidRPr="00756E98">
        <w:rPr>
          <w:rFonts w:ascii="B Badr" w:hint="cs"/>
          <w:rtl/>
          <w:lang w:bidi="ar-IQ"/>
        </w:rPr>
        <w:t>،</w:t>
      </w:r>
      <w:r>
        <w:rPr>
          <w:rFonts w:hint="cs"/>
          <w:rtl/>
          <w:lang w:bidi="ar-IQ"/>
        </w:rPr>
        <w:t xml:space="preserve"> </w:t>
      </w:r>
      <w:r w:rsidRPr="00756E98">
        <w:rPr>
          <w:rFonts w:hint="cs"/>
          <w:rtl/>
          <w:lang w:bidi="ar-IQ"/>
        </w:rPr>
        <w:t>وحين</w:t>
      </w:r>
      <w:r w:rsidRPr="00756E98">
        <w:rPr>
          <w:rFonts w:hint="cs"/>
          <w:rtl/>
        </w:rPr>
        <w:t xml:space="preserve"> </w:t>
      </w:r>
      <w:r w:rsidRPr="00756E98">
        <w:rPr>
          <w:rFonts w:hint="cs"/>
          <w:rtl/>
          <w:lang w:bidi="ar-IQ"/>
        </w:rPr>
        <w:t>انحرفت</w:t>
      </w:r>
      <w:r w:rsidRPr="00756E98">
        <w:rPr>
          <w:rFonts w:hint="cs"/>
          <w:rtl/>
        </w:rPr>
        <w:t xml:space="preserve"> </w:t>
      </w:r>
      <w:r w:rsidRPr="00756E98">
        <w:rPr>
          <w:rFonts w:hint="cs"/>
          <w:rtl/>
          <w:lang w:bidi="ar-IQ"/>
        </w:rPr>
        <w:t>عقيدتهم</w:t>
      </w:r>
      <w:r w:rsidRPr="00756E98">
        <w:rPr>
          <w:rFonts w:hint="cs"/>
          <w:rtl/>
        </w:rPr>
        <w:t xml:space="preserve"> </w:t>
      </w:r>
      <w:r w:rsidRPr="00756E98">
        <w:rPr>
          <w:rFonts w:hint="cs"/>
          <w:rtl/>
          <w:lang w:bidi="ar-IQ"/>
        </w:rPr>
        <w:t>فصاروا</w:t>
      </w:r>
      <w:r w:rsidRPr="00756E98">
        <w:rPr>
          <w:rFonts w:hint="cs"/>
          <w:rtl/>
        </w:rPr>
        <w:t xml:space="preserve"> </w:t>
      </w:r>
      <w:r w:rsidRPr="00756E98">
        <w:rPr>
          <w:rFonts w:hint="cs"/>
          <w:rtl/>
          <w:lang w:bidi="ar-IQ"/>
        </w:rPr>
        <w:t>مشركين، وحين تمكن الإسلام منهم بعد الفتح،</w:t>
      </w:r>
      <w:r w:rsidRPr="00756E98">
        <w:rPr>
          <w:rFonts w:hint="cs"/>
          <w:rtl/>
        </w:rPr>
        <w:t xml:space="preserve"> </w:t>
      </w:r>
      <w:r w:rsidRPr="00756E98">
        <w:rPr>
          <w:rFonts w:hint="cs"/>
          <w:rtl/>
          <w:lang w:bidi="ar-IQ"/>
        </w:rPr>
        <w:t>ظلَّ</w:t>
      </w:r>
      <w:r w:rsidRPr="00756E98">
        <w:rPr>
          <w:rFonts w:hint="cs"/>
          <w:rtl/>
        </w:rPr>
        <w:t xml:space="preserve"> </w:t>
      </w:r>
      <w:r w:rsidRPr="00756E98">
        <w:rPr>
          <w:rFonts w:hint="cs"/>
          <w:rtl/>
          <w:lang w:bidi="ar-IQ"/>
        </w:rPr>
        <w:t>مركزاً</w:t>
      </w:r>
      <w:r w:rsidRPr="00756E98">
        <w:rPr>
          <w:rFonts w:hint="cs"/>
          <w:rtl/>
        </w:rPr>
        <w:t xml:space="preserve"> </w:t>
      </w:r>
      <w:r w:rsidRPr="00756E98">
        <w:rPr>
          <w:rFonts w:ascii="B Badr" w:hint="cs"/>
          <w:rtl/>
          <w:lang w:bidi="ar-IQ"/>
        </w:rPr>
        <w:t xml:space="preserve">ذا قيمة عالية وأهمية كبيرة؛ </w:t>
      </w:r>
      <w:r w:rsidRPr="00756E98">
        <w:rPr>
          <w:rFonts w:hint="cs"/>
          <w:rtl/>
          <w:lang w:bidi="ar-IQ"/>
        </w:rPr>
        <w:t>مَن</w:t>
      </w:r>
      <w:r w:rsidRPr="00756E98">
        <w:rPr>
          <w:rFonts w:hint="cs"/>
          <w:rtl/>
        </w:rPr>
        <w:t xml:space="preserve"> </w:t>
      </w:r>
      <w:r w:rsidRPr="00756E98">
        <w:rPr>
          <w:rFonts w:hint="cs"/>
          <w:rtl/>
          <w:lang w:bidi="ar-IQ"/>
        </w:rPr>
        <w:t>يضع</w:t>
      </w:r>
      <w:r w:rsidRPr="00756E98">
        <w:rPr>
          <w:rFonts w:hint="cs"/>
          <w:rtl/>
        </w:rPr>
        <w:t xml:space="preserve"> </w:t>
      </w:r>
      <w:r w:rsidRPr="00756E98">
        <w:rPr>
          <w:rFonts w:hint="cs"/>
          <w:rtl/>
          <w:lang w:bidi="ar-IQ"/>
        </w:rPr>
        <w:t>يده</w:t>
      </w:r>
      <w:r w:rsidRPr="00756E98">
        <w:rPr>
          <w:rFonts w:hint="cs"/>
          <w:rtl/>
        </w:rPr>
        <w:t xml:space="preserve"> </w:t>
      </w:r>
      <w:r w:rsidRPr="00756E98">
        <w:rPr>
          <w:rFonts w:hint="cs"/>
          <w:rtl/>
          <w:lang w:bidi="ar-IQ"/>
        </w:rPr>
        <w:t>عليه</w:t>
      </w:r>
      <w:r w:rsidRPr="00756E98">
        <w:rPr>
          <w:rFonts w:hint="cs"/>
          <w:rtl/>
        </w:rPr>
        <w:t xml:space="preserve"> </w:t>
      </w:r>
      <w:r w:rsidRPr="00756E98">
        <w:rPr>
          <w:rFonts w:hint="cs"/>
          <w:rtl/>
          <w:lang w:bidi="ar-IQ"/>
        </w:rPr>
        <w:t>تكن</w:t>
      </w:r>
      <w:r w:rsidRPr="00756E98">
        <w:rPr>
          <w:rFonts w:hint="cs"/>
          <w:rtl/>
        </w:rPr>
        <w:t xml:space="preserve"> </w:t>
      </w:r>
      <w:r w:rsidRPr="00756E98">
        <w:rPr>
          <w:rFonts w:hint="cs"/>
          <w:rtl/>
          <w:lang w:bidi="ar-IQ"/>
        </w:rPr>
        <w:t>له</w:t>
      </w:r>
      <w:r w:rsidRPr="00756E98">
        <w:rPr>
          <w:rFonts w:hint="cs"/>
          <w:rtl/>
        </w:rPr>
        <w:t xml:space="preserve"> </w:t>
      </w:r>
      <w:r w:rsidRPr="00756E98">
        <w:rPr>
          <w:rFonts w:hint="cs"/>
          <w:rtl/>
          <w:lang w:bidi="ar-IQ"/>
        </w:rPr>
        <w:t>مكانة</w:t>
      </w:r>
      <w:r w:rsidRPr="00756E98">
        <w:rPr>
          <w:rFonts w:hint="cs"/>
          <w:rtl/>
        </w:rPr>
        <w:t xml:space="preserve"> </w:t>
      </w:r>
      <w:r w:rsidRPr="00756E98">
        <w:rPr>
          <w:rFonts w:hint="cs"/>
          <w:rtl/>
          <w:lang w:bidi="ar-IQ"/>
        </w:rPr>
        <w:t>بين</w:t>
      </w:r>
      <w:r w:rsidRPr="00756E98">
        <w:rPr>
          <w:rFonts w:hint="cs"/>
          <w:rtl/>
        </w:rPr>
        <w:t xml:space="preserve"> </w:t>
      </w:r>
      <w:r w:rsidRPr="00756E98">
        <w:rPr>
          <w:rFonts w:hint="cs"/>
          <w:rtl/>
          <w:lang w:bidi="ar-IQ"/>
        </w:rPr>
        <w:t>العرب</w:t>
      </w:r>
      <w:r w:rsidRPr="00756E98">
        <w:rPr>
          <w:rFonts w:hint="cs"/>
          <w:rtl/>
        </w:rPr>
        <w:t xml:space="preserve"> </w:t>
      </w:r>
      <w:r w:rsidRPr="00756E98">
        <w:rPr>
          <w:rFonts w:hint="cs"/>
          <w:rtl/>
          <w:lang w:bidi="ar-IQ"/>
        </w:rPr>
        <w:t>وقبائلهم،</w:t>
      </w:r>
      <w:r w:rsidRPr="00756E98">
        <w:rPr>
          <w:rFonts w:hint="cs"/>
          <w:rtl/>
        </w:rPr>
        <w:t xml:space="preserve"> </w:t>
      </w:r>
      <w:r w:rsidRPr="00756E98">
        <w:rPr>
          <w:rFonts w:hint="cs"/>
          <w:rtl/>
          <w:lang w:bidi="ar-IQ"/>
        </w:rPr>
        <w:t>وقد</w:t>
      </w:r>
      <w:r w:rsidRPr="00756E98">
        <w:rPr>
          <w:rFonts w:hint="cs"/>
          <w:rtl/>
        </w:rPr>
        <w:t xml:space="preserve"> </w:t>
      </w:r>
      <w:r w:rsidRPr="00756E98">
        <w:rPr>
          <w:rFonts w:hint="cs"/>
          <w:rtl/>
          <w:lang w:bidi="ar-IQ"/>
        </w:rPr>
        <w:t>منَّ</w:t>
      </w:r>
      <w:r w:rsidRPr="00756E98">
        <w:rPr>
          <w:rFonts w:hint="cs"/>
          <w:rtl/>
        </w:rPr>
        <w:t xml:space="preserve"> </w:t>
      </w:r>
      <w:r w:rsidRPr="00756E98">
        <w:rPr>
          <w:rFonts w:hint="cs"/>
          <w:rtl/>
          <w:lang w:bidi="ar-IQ"/>
        </w:rPr>
        <w:t>الله</w:t>
      </w:r>
      <w:r w:rsidRPr="00756E98">
        <w:rPr>
          <w:rFonts w:hint="cs"/>
          <w:rtl/>
        </w:rPr>
        <w:t xml:space="preserve"> </w:t>
      </w:r>
      <w:r w:rsidRPr="00756E98">
        <w:rPr>
          <w:rFonts w:hint="cs"/>
          <w:rtl/>
          <w:lang w:bidi="ar-IQ"/>
        </w:rPr>
        <w:t>تعالى</w:t>
      </w:r>
      <w:r w:rsidRPr="00756E98">
        <w:rPr>
          <w:rFonts w:hint="cs"/>
          <w:rtl/>
        </w:rPr>
        <w:t xml:space="preserve"> </w:t>
      </w:r>
      <w:r w:rsidRPr="00756E98">
        <w:rPr>
          <w:rFonts w:hint="cs"/>
          <w:rtl/>
          <w:lang w:bidi="ar-IQ"/>
        </w:rPr>
        <w:t>على</w:t>
      </w:r>
      <w:r w:rsidRPr="00756E98">
        <w:rPr>
          <w:rFonts w:hint="cs"/>
          <w:rtl/>
        </w:rPr>
        <w:t xml:space="preserve"> </w:t>
      </w:r>
      <w:r w:rsidRPr="00756E98">
        <w:rPr>
          <w:rFonts w:hint="cs"/>
          <w:rtl/>
          <w:lang w:bidi="ar-IQ"/>
        </w:rPr>
        <w:t>قريش</w:t>
      </w:r>
      <w:r w:rsidRPr="00756E98">
        <w:rPr>
          <w:rFonts w:hint="cs"/>
          <w:rtl/>
        </w:rPr>
        <w:t xml:space="preserve"> </w:t>
      </w:r>
      <w:r w:rsidRPr="00756E98">
        <w:rPr>
          <w:rFonts w:hint="cs"/>
          <w:rtl/>
          <w:lang w:bidi="ar-IQ"/>
        </w:rPr>
        <w:t>بهذه</w:t>
      </w:r>
      <w:r w:rsidRPr="00756E98">
        <w:rPr>
          <w:rFonts w:hint="cs"/>
          <w:rtl/>
        </w:rPr>
        <w:t xml:space="preserve"> </w:t>
      </w:r>
      <w:r w:rsidRPr="00756E98">
        <w:rPr>
          <w:rFonts w:hint="cs"/>
          <w:rtl/>
          <w:lang w:bidi="ar-IQ"/>
        </w:rPr>
        <w:t>المزية،</w:t>
      </w:r>
      <w:r w:rsidRPr="00756E98">
        <w:rPr>
          <w:rFonts w:hint="cs"/>
          <w:rtl/>
        </w:rPr>
        <w:t xml:space="preserve"> </w:t>
      </w:r>
      <w:r w:rsidRPr="00756E98">
        <w:rPr>
          <w:rFonts w:hint="cs"/>
          <w:rtl/>
          <w:lang w:bidi="ar-IQ"/>
        </w:rPr>
        <w:t>أن</w:t>
      </w:r>
      <w:r>
        <w:rPr>
          <w:rFonts w:hint="cs"/>
          <w:rtl/>
        </w:rPr>
        <w:t>ّ</w:t>
      </w:r>
      <w:r w:rsidRPr="00756E98">
        <w:rPr>
          <w:rFonts w:hint="cs"/>
          <w:rtl/>
        </w:rPr>
        <w:t xml:space="preserve"> </w:t>
      </w:r>
      <w:r w:rsidRPr="00756E98">
        <w:rPr>
          <w:rFonts w:hint="cs"/>
          <w:rtl/>
          <w:lang w:bidi="ar-IQ"/>
        </w:rPr>
        <w:t>أعظم</w:t>
      </w:r>
      <w:r w:rsidRPr="00756E98">
        <w:rPr>
          <w:rFonts w:hint="cs"/>
          <w:rtl/>
        </w:rPr>
        <w:t xml:space="preserve"> </w:t>
      </w:r>
      <w:r w:rsidRPr="00756E98">
        <w:rPr>
          <w:rFonts w:hint="cs"/>
          <w:rtl/>
          <w:lang w:bidi="ar-IQ"/>
        </w:rPr>
        <w:t>شأنهم</w:t>
      </w:r>
      <w:r w:rsidRPr="00756E98">
        <w:rPr>
          <w:rFonts w:hint="cs"/>
          <w:rtl/>
        </w:rPr>
        <w:t xml:space="preserve"> </w:t>
      </w:r>
      <w:r w:rsidRPr="00756E98">
        <w:rPr>
          <w:rFonts w:hint="cs"/>
          <w:rtl/>
          <w:lang w:bidi="ar-IQ"/>
        </w:rPr>
        <w:t>في</w:t>
      </w:r>
      <w:r w:rsidRPr="00756E98">
        <w:rPr>
          <w:rFonts w:hint="cs"/>
          <w:rtl/>
        </w:rPr>
        <w:t xml:space="preserve"> </w:t>
      </w:r>
      <w:r w:rsidRPr="00756E98">
        <w:rPr>
          <w:rFonts w:hint="cs"/>
          <w:rtl/>
          <w:lang w:bidi="ar-IQ"/>
        </w:rPr>
        <w:t>عيون</w:t>
      </w:r>
      <w:r w:rsidRPr="00756E98">
        <w:rPr>
          <w:rFonts w:hint="cs"/>
          <w:rtl/>
        </w:rPr>
        <w:t xml:space="preserve"> </w:t>
      </w:r>
      <w:r w:rsidRPr="00756E98">
        <w:rPr>
          <w:rFonts w:hint="cs"/>
          <w:rtl/>
          <w:lang w:bidi="ar-IQ"/>
        </w:rPr>
        <w:t>من</w:t>
      </w:r>
      <w:r w:rsidRPr="00756E98">
        <w:rPr>
          <w:rFonts w:hint="cs"/>
          <w:rtl/>
        </w:rPr>
        <w:t xml:space="preserve"> </w:t>
      </w:r>
      <w:r w:rsidRPr="00756E98">
        <w:rPr>
          <w:rFonts w:hint="cs"/>
          <w:rtl/>
          <w:lang w:bidi="ar-IQ"/>
        </w:rPr>
        <w:t>حولهم</w:t>
      </w:r>
      <w:r w:rsidRPr="00756E98">
        <w:rPr>
          <w:rFonts w:hint="cs"/>
          <w:rtl/>
        </w:rPr>
        <w:t xml:space="preserve"> </w:t>
      </w:r>
      <w:r w:rsidRPr="00756E98">
        <w:rPr>
          <w:rFonts w:hint="cs"/>
          <w:rtl/>
          <w:lang w:bidi="ar-IQ"/>
        </w:rPr>
        <w:t>من</w:t>
      </w:r>
      <w:r w:rsidRPr="00756E98">
        <w:rPr>
          <w:rFonts w:hint="cs"/>
          <w:rtl/>
        </w:rPr>
        <w:t xml:space="preserve"> </w:t>
      </w:r>
      <w:r w:rsidRPr="00756E98">
        <w:rPr>
          <w:rFonts w:hint="cs"/>
          <w:rtl/>
          <w:lang w:bidi="ar-IQ"/>
        </w:rPr>
        <w:t>قبائل</w:t>
      </w:r>
      <w:r w:rsidRPr="00756E98">
        <w:rPr>
          <w:rFonts w:hint="cs"/>
          <w:rtl/>
        </w:rPr>
        <w:t xml:space="preserve"> </w:t>
      </w:r>
      <w:r w:rsidRPr="00756E98">
        <w:rPr>
          <w:rFonts w:hint="cs"/>
          <w:rtl/>
          <w:lang w:bidi="ar-IQ"/>
        </w:rPr>
        <w:t>العرب</w:t>
      </w:r>
      <w:r w:rsidRPr="00756E98">
        <w:rPr>
          <w:rFonts w:hint="cs"/>
          <w:rtl/>
        </w:rPr>
        <w:t xml:space="preserve"> </w:t>
      </w:r>
      <w:r w:rsidRPr="00756E98">
        <w:rPr>
          <w:rFonts w:hint="cs"/>
          <w:rtl/>
          <w:lang w:bidi="ar-IQ"/>
        </w:rPr>
        <w:t>وغيرهم،</w:t>
      </w:r>
      <w:r w:rsidRPr="00756E98">
        <w:rPr>
          <w:rFonts w:hint="cs"/>
          <w:rtl/>
        </w:rPr>
        <w:t xml:space="preserve"> </w:t>
      </w:r>
      <w:r w:rsidRPr="00756E98">
        <w:rPr>
          <w:rFonts w:hint="cs"/>
          <w:rtl/>
          <w:lang w:bidi="ar-IQ"/>
        </w:rPr>
        <w:t>إلا</w:t>
      </w:r>
      <w:r>
        <w:rPr>
          <w:rFonts w:hint="cs"/>
          <w:rtl/>
          <w:lang w:bidi="ar-IQ"/>
        </w:rPr>
        <w:t>ّ</w:t>
      </w:r>
      <w:r w:rsidRPr="00756E98">
        <w:rPr>
          <w:rFonts w:hint="cs"/>
          <w:rtl/>
        </w:rPr>
        <w:t xml:space="preserve"> </w:t>
      </w:r>
      <w:r w:rsidRPr="00756E98">
        <w:rPr>
          <w:rFonts w:hint="cs"/>
          <w:rtl/>
          <w:lang w:bidi="ar-IQ"/>
        </w:rPr>
        <w:t>أنهم</w:t>
      </w:r>
      <w:r w:rsidRPr="00756E98">
        <w:rPr>
          <w:rFonts w:hint="cs"/>
          <w:rtl/>
        </w:rPr>
        <w:t xml:space="preserve"> </w:t>
      </w:r>
      <w:r w:rsidRPr="00756E98">
        <w:rPr>
          <w:rFonts w:hint="cs"/>
          <w:rtl/>
          <w:lang w:bidi="ar-IQ"/>
        </w:rPr>
        <w:t>لم</w:t>
      </w:r>
      <w:r w:rsidRPr="00756E98">
        <w:rPr>
          <w:rFonts w:hint="cs"/>
          <w:rtl/>
        </w:rPr>
        <w:t xml:space="preserve"> </w:t>
      </w:r>
      <w:r w:rsidRPr="00756E98">
        <w:rPr>
          <w:rFonts w:hint="cs"/>
          <w:rtl/>
          <w:lang w:bidi="ar-IQ"/>
        </w:rPr>
        <w:t>يرعوا</w:t>
      </w:r>
      <w:r w:rsidRPr="00756E98">
        <w:rPr>
          <w:rFonts w:hint="cs"/>
          <w:rtl/>
        </w:rPr>
        <w:t xml:space="preserve"> </w:t>
      </w:r>
      <w:r w:rsidRPr="00756E98">
        <w:rPr>
          <w:rFonts w:hint="cs"/>
          <w:rtl/>
          <w:lang w:bidi="ar-IQ"/>
        </w:rPr>
        <w:t>هذه</w:t>
      </w:r>
      <w:r w:rsidRPr="00756E98">
        <w:rPr>
          <w:rFonts w:hint="cs"/>
          <w:rtl/>
        </w:rPr>
        <w:t xml:space="preserve"> </w:t>
      </w:r>
      <w:r w:rsidRPr="00756E98">
        <w:rPr>
          <w:rFonts w:hint="cs"/>
          <w:rtl/>
          <w:lang w:bidi="ar-IQ"/>
        </w:rPr>
        <w:t>العطية،</w:t>
      </w:r>
      <w:r w:rsidRPr="00756E98">
        <w:rPr>
          <w:rFonts w:hint="cs"/>
          <w:rtl/>
        </w:rPr>
        <w:t xml:space="preserve"> </w:t>
      </w:r>
      <w:r w:rsidRPr="00756E98">
        <w:rPr>
          <w:rFonts w:hint="cs"/>
          <w:rtl/>
          <w:lang w:bidi="ar-IQ"/>
        </w:rPr>
        <w:t>فأشركوا</w:t>
      </w:r>
      <w:r w:rsidRPr="00756E98">
        <w:rPr>
          <w:rFonts w:hint="cs"/>
          <w:rtl/>
        </w:rPr>
        <w:t xml:space="preserve"> </w:t>
      </w:r>
      <w:r w:rsidRPr="00756E98">
        <w:rPr>
          <w:rFonts w:hint="cs"/>
          <w:rtl/>
          <w:lang w:bidi="ar-IQ"/>
        </w:rPr>
        <w:t>وآذوا</w:t>
      </w:r>
      <w:r w:rsidRPr="00756E98">
        <w:rPr>
          <w:rFonts w:hint="cs"/>
          <w:rtl/>
        </w:rPr>
        <w:t xml:space="preserve"> </w:t>
      </w:r>
      <w:r w:rsidRPr="00756E98">
        <w:rPr>
          <w:rFonts w:hint="cs"/>
          <w:rtl/>
          <w:lang w:bidi="ar-IQ"/>
        </w:rPr>
        <w:t>رسول</w:t>
      </w:r>
      <w:r w:rsidRPr="00756E98">
        <w:rPr>
          <w:rFonts w:hint="cs"/>
          <w:rtl/>
        </w:rPr>
        <w:t xml:space="preserve"> </w:t>
      </w:r>
      <w:r w:rsidRPr="00756E98">
        <w:rPr>
          <w:rFonts w:hint="cs"/>
          <w:rtl/>
          <w:lang w:bidi="ar-IQ"/>
        </w:rPr>
        <w:t>الله</w:t>
      </w:r>
      <w:r>
        <w:rPr>
          <w:rFonts w:hint="cs"/>
          <w:lang w:bidi="ar-IQ"/>
        </w:rPr>
        <w:sym w:font="Zar75 Symbols" w:char="F039"/>
      </w:r>
      <w:r w:rsidRPr="00756E98">
        <w:rPr>
          <w:rFonts w:hint="cs"/>
          <w:rtl/>
        </w:rPr>
        <w:t xml:space="preserve"> </w:t>
      </w:r>
      <w:r w:rsidRPr="00756E98">
        <w:rPr>
          <w:rFonts w:hint="cs"/>
          <w:rtl/>
          <w:lang w:bidi="ar-IQ"/>
        </w:rPr>
        <w:t>ومن</w:t>
      </w:r>
      <w:r w:rsidRPr="00756E98">
        <w:rPr>
          <w:rFonts w:hint="cs"/>
          <w:rtl/>
        </w:rPr>
        <w:t xml:space="preserve"> </w:t>
      </w:r>
      <w:r w:rsidRPr="00756E98">
        <w:rPr>
          <w:rFonts w:hint="cs"/>
          <w:rtl/>
          <w:lang w:bidi="ar-IQ"/>
        </w:rPr>
        <w:t>تبعه</w:t>
      </w:r>
      <w:r w:rsidRPr="00756E98">
        <w:rPr>
          <w:rFonts w:hint="cs"/>
          <w:rtl/>
        </w:rPr>
        <w:t xml:space="preserve"> </w:t>
      </w:r>
      <w:r w:rsidRPr="00756E98">
        <w:rPr>
          <w:rFonts w:hint="cs"/>
          <w:rtl/>
          <w:lang w:bidi="ar-IQ"/>
        </w:rPr>
        <w:t>من</w:t>
      </w:r>
      <w:r w:rsidRPr="00756E98">
        <w:rPr>
          <w:rFonts w:hint="cs"/>
          <w:rtl/>
        </w:rPr>
        <w:t xml:space="preserve"> </w:t>
      </w:r>
      <w:r w:rsidRPr="00756E98">
        <w:rPr>
          <w:rFonts w:hint="cs"/>
          <w:rtl/>
          <w:lang w:bidi="ar-IQ"/>
        </w:rPr>
        <w:t>المسلمين</w:t>
      </w:r>
      <w:r w:rsidRPr="00756E98">
        <w:rPr>
          <w:rFonts w:hint="cs"/>
          <w:rtl/>
        </w:rPr>
        <w:t xml:space="preserve"> </w:t>
      </w:r>
      <w:r w:rsidRPr="00756E98">
        <w:rPr>
          <w:rFonts w:hint="cs"/>
          <w:rtl/>
          <w:lang w:bidi="ar-IQ"/>
        </w:rPr>
        <w:t>أيما</w:t>
      </w:r>
      <w:r w:rsidRPr="00756E98">
        <w:rPr>
          <w:rFonts w:hint="cs"/>
          <w:rtl/>
        </w:rPr>
        <w:t xml:space="preserve"> </w:t>
      </w:r>
      <w:r w:rsidRPr="00756E98">
        <w:rPr>
          <w:rFonts w:hint="cs"/>
          <w:rtl/>
          <w:lang w:bidi="ar-IQ"/>
        </w:rPr>
        <w:t>إيذاءٍ،</w:t>
      </w:r>
      <w:r w:rsidRPr="00756E98">
        <w:rPr>
          <w:rFonts w:hint="cs"/>
          <w:rtl/>
        </w:rPr>
        <w:t xml:space="preserve"> </w:t>
      </w:r>
      <w:r w:rsidRPr="00756E98">
        <w:rPr>
          <w:rFonts w:hint="cs"/>
          <w:rtl/>
          <w:lang w:bidi="ar-IQ"/>
        </w:rPr>
        <w:t>ووقفوا</w:t>
      </w:r>
      <w:r w:rsidRPr="00756E98">
        <w:rPr>
          <w:rFonts w:hint="cs"/>
          <w:rtl/>
        </w:rPr>
        <w:t xml:space="preserve"> </w:t>
      </w:r>
      <w:r w:rsidRPr="00756E98">
        <w:rPr>
          <w:rFonts w:hint="cs"/>
          <w:rtl/>
          <w:lang w:bidi="ar-IQ"/>
        </w:rPr>
        <w:t>بوجه</w:t>
      </w:r>
      <w:r w:rsidRPr="00756E98">
        <w:rPr>
          <w:rFonts w:hint="cs"/>
          <w:rtl/>
        </w:rPr>
        <w:t xml:space="preserve"> </w:t>
      </w:r>
      <w:r w:rsidRPr="00756E98">
        <w:rPr>
          <w:rFonts w:hint="cs"/>
          <w:rtl/>
          <w:lang w:bidi="ar-IQ"/>
        </w:rPr>
        <w:t>رسالة</w:t>
      </w:r>
      <w:r w:rsidRPr="00756E98">
        <w:rPr>
          <w:rFonts w:hint="cs"/>
          <w:rtl/>
        </w:rPr>
        <w:t xml:space="preserve"> </w:t>
      </w:r>
      <w:r w:rsidRPr="00756E98">
        <w:rPr>
          <w:rFonts w:hint="cs"/>
          <w:rtl/>
          <w:lang w:bidi="ar-IQ"/>
        </w:rPr>
        <w:t>الله</w:t>
      </w:r>
      <w:r w:rsidRPr="00756E98">
        <w:rPr>
          <w:rFonts w:hint="cs"/>
          <w:rtl/>
        </w:rPr>
        <w:t xml:space="preserve"> </w:t>
      </w:r>
      <w:r w:rsidRPr="00756E98">
        <w:rPr>
          <w:rFonts w:hint="cs"/>
          <w:rtl/>
          <w:lang w:bidi="ar-IQ"/>
        </w:rPr>
        <w:t>تعالى</w:t>
      </w:r>
      <w:r w:rsidRPr="00756E98">
        <w:rPr>
          <w:rFonts w:hint="cs"/>
          <w:rtl/>
        </w:rPr>
        <w:t xml:space="preserve"> </w:t>
      </w:r>
      <w:r w:rsidRPr="00756E98">
        <w:rPr>
          <w:rFonts w:hint="cs"/>
          <w:rtl/>
          <w:lang w:bidi="ar-IQ"/>
        </w:rPr>
        <w:t>بعنادٍ</w:t>
      </w:r>
      <w:r w:rsidRPr="00756E98">
        <w:rPr>
          <w:rFonts w:hint="cs"/>
          <w:rtl/>
        </w:rPr>
        <w:t xml:space="preserve"> </w:t>
      </w:r>
      <w:r w:rsidRPr="00756E98">
        <w:rPr>
          <w:rFonts w:hint="cs"/>
          <w:rtl/>
          <w:lang w:bidi="ar-IQ"/>
        </w:rPr>
        <w:t>خطير،</w:t>
      </w:r>
      <w:r w:rsidRPr="00756E98">
        <w:rPr>
          <w:rFonts w:hint="cs"/>
          <w:rtl/>
        </w:rPr>
        <w:t xml:space="preserve"> </w:t>
      </w:r>
      <w:r w:rsidRPr="00756E98">
        <w:rPr>
          <w:rFonts w:hint="cs"/>
          <w:rtl/>
          <w:lang w:bidi="ar-IQ"/>
        </w:rPr>
        <w:t>وبقوا</w:t>
      </w:r>
      <w:r w:rsidRPr="00756E98">
        <w:rPr>
          <w:rFonts w:hint="cs"/>
          <w:rtl/>
        </w:rPr>
        <w:t xml:space="preserve"> </w:t>
      </w:r>
      <w:r w:rsidRPr="00756E98">
        <w:rPr>
          <w:rFonts w:hint="cs"/>
          <w:rtl/>
          <w:lang w:bidi="ar-IQ"/>
        </w:rPr>
        <w:t>على</w:t>
      </w:r>
      <w:r w:rsidRPr="00756E98">
        <w:rPr>
          <w:rFonts w:hint="cs"/>
          <w:rtl/>
        </w:rPr>
        <w:t xml:space="preserve"> </w:t>
      </w:r>
      <w:r w:rsidRPr="00756E98">
        <w:rPr>
          <w:rFonts w:hint="cs"/>
          <w:rtl/>
          <w:lang w:bidi="ar-IQ"/>
        </w:rPr>
        <w:t>شركهم،</w:t>
      </w:r>
      <w:r w:rsidRPr="00756E98">
        <w:rPr>
          <w:rFonts w:hint="cs"/>
          <w:rtl/>
        </w:rPr>
        <w:t xml:space="preserve"> </w:t>
      </w:r>
      <w:r w:rsidRPr="00756E98">
        <w:rPr>
          <w:rFonts w:hint="cs"/>
          <w:rtl/>
          <w:lang w:bidi="ar-IQ"/>
        </w:rPr>
        <w:t>فكانت</w:t>
      </w:r>
      <w:r w:rsidRPr="00756E98">
        <w:rPr>
          <w:rFonts w:hint="cs"/>
          <w:rtl/>
        </w:rPr>
        <w:t xml:space="preserve"> </w:t>
      </w:r>
      <w:r w:rsidRPr="00756E98">
        <w:rPr>
          <w:rFonts w:hint="cs"/>
          <w:rtl/>
          <w:lang w:bidi="ar-IQ"/>
        </w:rPr>
        <w:t>عاقبتهم</w:t>
      </w:r>
      <w:r w:rsidRPr="00756E98">
        <w:rPr>
          <w:rFonts w:hint="cs"/>
          <w:rtl/>
        </w:rPr>
        <w:t xml:space="preserve"> </w:t>
      </w:r>
      <w:r w:rsidRPr="00756E98">
        <w:rPr>
          <w:rFonts w:hint="cs"/>
          <w:rtl/>
          <w:lang w:bidi="ar-IQ"/>
        </w:rPr>
        <w:t>القتل</w:t>
      </w:r>
      <w:r w:rsidRPr="00756E98">
        <w:rPr>
          <w:rFonts w:hint="cs"/>
          <w:rtl/>
        </w:rPr>
        <w:t xml:space="preserve"> </w:t>
      </w:r>
      <w:r w:rsidRPr="00756E98">
        <w:rPr>
          <w:rFonts w:hint="cs"/>
          <w:rtl/>
          <w:lang w:bidi="ar-IQ"/>
        </w:rPr>
        <w:t>وإلغاء</w:t>
      </w:r>
      <w:r w:rsidRPr="00756E98">
        <w:rPr>
          <w:rFonts w:hint="cs"/>
          <w:rtl/>
        </w:rPr>
        <w:t xml:space="preserve"> </w:t>
      </w:r>
      <w:r w:rsidRPr="00756E98">
        <w:rPr>
          <w:rFonts w:hint="cs"/>
          <w:rtl/>
          <w:lang w:bidi="ar-IQ"/>
        </w:rPr>
        <w:t>أي</w:t>
      </w:r>
      <w:r w:rsidRPr="00756E98">
        <w:rPr>
          <w:rFonts w:hint="cs"/>
          <w:rtl/>
        </w:rPr>
        <w:t xml:space="preserve"> </w:t>
      </w:r>
      <w:r w:rsidRPr="00756E98">
        <w:rPr>
          <w:rFonts w:hint="cs"/>
          <w:rtl/>
          <w:lang w:bidi="ar-IQ"/>
        </w:rPr>
        <w:t>علاقة</w:t>
      </w:r>
      <w:r w:rsidRPr="00756E98">
        <w:rPr>
          <w:rFonts w:hint="cs"/>
          <w:rtl/>
        </w:rPr>
        <w:t xml:space="preserve"> </w:t>
      </w:r>
      <w:r w:rsidRPr="00756E98">
        <w:rPr>
          <w:rFonts w:hint="cs"/>
          <w:rtl/>
          <w:lang w:bidi="ar-IQ"/>
        </w:rPr>
        <w:t>معهم،</w:t>
      </w:r>
      <w:r w:rsidRPr="00756E98">
        <w:rPr>
          <w:rFonts w:hint="cs"/>
          <w:rtl/>
        </w:rPr>
        <w:t xml:space="preserve"> </w:t>
      </w:r>
      <w:r w:rsidRPr="00756E98">
        <w:rPr>
          <w:rFonts w:hint="cs"/>
          <w:rtl/>
          <w:lang w:bidi="ar-IQ"/>
        </w:rPr>
        <w:t>واستبدالهم</w:t>
      </w:r>
      <w:r w:rsidRPr="00756E98">
        <w:rPr>
          <w:rFonts w:hint="cs"/>
          <w:rtl/>
        </w:rPr>
        <w:t xml:space="preserve"> </w:t>
      </w:r>
      <w:r w:rsidRPr="00756E98">
        <w:rPr>
          <w:rFonts w:hint="cs"/>
          <w:rtl/>
          <w:lang w:bidi="ar-IQ"/>
        </w:rPr>
        <w:t>بمن</w:t>
      </w:r>
      <w:r w:rsidRPr="00756E98">
        <w:rPr>
          <w:rFonts w:hint="cs"/>
          <w:rtl/>
        </w:rPr>
        <w:t xml:space="preserve"> </w:t>
      </w:r>
      <w:r w:rsidRPr="00756E98">
        <w:rPr>
          <w:rFonts w:hint="cs"/>
          <w:rtl/>
          <w:lang w:bidi="ar-IQ"/>
        </w:rPr>
        <w:t>يحمل</w:t>
      </w:r>
      <w:r w:rsidRPr="00756E98">
        <w:rPr>
          <w:rFonts w:hint="cs"/>
          <w:rtl/>
        </w:rPr>
        <w:t xml:space="preserve"> </w:t>
      </w:r>
      <w:r w:rsidRPr="00756E98">
        <w:rPr>
          <w:rFonts w:hint="cs"/>
          <w:rtl/>
          <w:lang w:bidi="ar-IQ"/>
        </w:rPr>
        <w:t>ديناً</w:t>
      </w:r>
      <w:r w:rsidRPr="00756E98">
        <w:rPr>
          <w:rFonts w:hint="cs"/>
          <w:rtl/>
        </w:rPr>
        <w:t xml:space="preserve"> </w:t>
      </w:r>
      <w:r w:rsidRPr="00756E98">
        <w:rPr>
          <w:rFonts w:hint="cs"/>
          <w:rtl/>
          <w:lang w:bidi="ar-IQ"/>
        </w:rPr>
        <w:t>طاهراً</w:t>
      </w:r>
      <w:r w:rsidRPr="00756E98">
        <w:rPr>
          <w:rFonts w:hint="cs"/>
          <w:rtl/>
        </w:rPr>
        <w:t xml:space="preserve"> </w:t>
      </w:r>
      <w:r w:rsidRPr="00756E98">
        <w:rPr>
          <w:rFonts w:hint="cs"/>
          <w:rtl/>
          <w:lang w:bidi="ar-IQ"/>
        </w:rPr>
        <w:t>خالياً</w:t>
      </w:r>
      <w:r w:rsidRPr="00756E98">
        <w:rPr>
          <w:rFonts w:hint="cs"/>
          <w:rtl/>
        </w:rPr>
        <w:t xml:space="preserve"> </w:t>
      </w:r>
      <w:r w:rsidRPr="00756E98">
        <w:rPr>
          <w:rFonts w:hint="cs"/>
          <w:rtl/>
          <w:lang w:bidi="ar-IQ"/>
        </w:rPr>
        <w:t>من</w:t>
      </w:r>
      <w:r w:rsidRPr="00756E98">
        <w:rPr>
          <w:rFonts w:hint="cs"/>
          <w:rtl/>
        </w:rPr>
        <w:t xml:space="preserve"> </w:t>
      </w:r>
      <w:r w:rsidRPr="00756E98">
        <w:rPr>
          <w:rFonts w:hint="cs"/>
          <w:rtl/>
          <w:lang w:bidi="ar-IQ"/>
        </w:rPr>
        <w:t>مشاريع</w:t>
      </w:r>
      <w:r w:rsidRPr="00756E98">
        <w:rPr>
          <w:rFonts w:hint="cs"/>
          <w:rtl/>
        </w:rPr>
        <w:t xml:space="preserve"> </w:t>
      </w:r>
      <w:r w:rsidRPr="00756E98">
        <w:rPr>
          <w:rFonts w:hint="cs"/>
          <w:rtl/>
          <w:lang w:bidi="ar-IQ"/>
        </w:rPr>
        <w:t>التسلط</w:t>
      </w:r>
      <w:r w:rsidRPr="00756E98">
        <w:rPr>
          <w:rFonts w:hint="cs"/>
          <w:rtl/>
        </w:rPr>
        <w:t xml:space="preserve"> </w:t>
      </w:r>
      <w:r w:rsidRPr="00756E98">
        <w:rPr>
          <w:rFonts w:hint="cs"/>
          <w:rtl/>
          <w:lang w:bidi="ar-IQ"/>
        </w:rPr>
        <w:t>والظلم</w:t>
      </w:r>
      <w:r w:rsidRPr="00756E98">
        <w:rPr>
          <w:rFonts w:hint="cs"/>
          <w:rtl/>
        </w:rPr>
        <w:t xml:space="preserve"> </w:t>
      </w:r>
      <w:r w:rsidRPr="00756E98">
        <w:rPr>
          <w:rFonts w:hint="cs"/>
          <w:rtl/>
          <w:lang w:bidi="ar-IQ"/>
        </w:rPr>
        <w:t>والتعسف،</w:t>
      </w:r>
      <w:r w:rsidRPr="00756E98">
        <w:rPr>
          <w:rFonts w:hint="cs"/>
          <w:rtl/>
        </w:rPr>
        <w:t xml:space="preserve"> </w:t>
      </w:r>
      <w:r w:rsidRPr="00756E98">
        <w:rPr>
          <w:rFonts w:hint="cs"/>
          <w:rtl/>
          <w:lang w:bidi="ar-IQ"/>
        </w:rPr>
        <w:t>بمن</w:t>
      </w:r>
      <w:r w:rsidRPr="00756E98">
        <w:rPr>
          <w:rFonts w:hint="cs"/>
          <w:rtl/>
        </w:rPr>
        <w:t xml:space="preserve"> </w:t>
      </w:r>
      <w:r w:rsidRPr="00756E98">
        <w:rPr>
          <w:rFonts w:hint="cs"/>
          <w:rtl/>
          <w:lang w:bidi="ar-IQ"/>
        </w:rPr>
        <w:t>يتوفر</w:t>
      </w:r>
      <w:r w:rsidRPr="00756E98">
        <w:rPr>
          <w:rFonts w:hint="cs"/>
          <w:rtl/>
        </w:rPr>
        <w:t xml:space="preserve"> </w:t>
      </w:r>
      <w:r w:rsidRPr="00756E98">
        <w:rPr>
          <w:rFonts w:hint="cs"/>
          <w:rtl/>
          <w:lang w:bidi="ar-IQ"/>
        </w:rPr>
        <w:t>على</w:t>
      </w:r>
      <w:r w:rsidRPr="00756E98">
        <w:rPr>
          <w:rFonts w:hint="cs"/>
          <w:rtl/>
        </w:rPr>
        <w:t xml:space="preserve"> </w:t>
      </w:r>
      <w:r w:rsidRPr="00756E98">
        <w:rPr>
          <w:rFonts w:hint="cs"/>
          <w:rtl/>
          <w:lang w:bidi="ar-IQ"/>
        </w:rPr>
        <w:t>عقيدة</w:t>
      </w:r>
      <w:r w:rsidRPr="00756E98">
        <w:rPr>
          <w:rFonts w:hint="cs"/>
          <w:rtl/>
        </w:rPr>
        <w:t xml:space="preserve"> </w:t>
      </w:r>
      <w:r w:rsidRPr="00756E98">
        <w:rPr>
          <w:rFonts w:hint="cs"/>
          <w:rtl/>
          <w:lang w:bidi="ar-IQ"/>
        </w:rPr>
        <w:t>تمدُّ</w:t>
      </w:r>
      <w:r w:rsidRPr="00756E98">
        <w:rPr>
          <w:rFonts w:hint="cs"/>
          <w:rtl/>
        </w:rPr>
        <w:t xml:space="preserve"> </w:t>
      </w:r>
      <w:r w:rsidRPr="00756E98">
        <w:rPr>
          <w:rFonts w:hint="cs"/>
          <w:rtl/>
          <w:lang w:bidi="ar-IQ"/>
        </w:rPr>
        <w:t>يدها</w:t>
      </w:r>
      <w:r w:rsidRPr="00756E98">
        <w:rPr>
          <w:rFonts w:hint="cs"/>
          <w:rtl/>
        </w:rPr>
        <w:t xml:space="preserve"> </w:t>
      </w:r>
      <w:r w:rsidRPr="00756E98">
        <w:rPr>
          <w:rFonts w:hint="cs"/>
          <w:rtl/>
          <w:lang w:bidi="ar-IQ"/>
        </w:rPr>
        <w:t>إلى</w:t>
      </w:r>
      <w:r w:rsidRPr="00756E98">
        <w:rPr>
          <w:rFonts w:hint="cs"/>
          <w:rtl/>
        </w:rPr>
        <w:t xml:space="preserve"> </w:t>
      </w:r>
      <w:r w:rsidRPr="00756E98">
        <w:rPr>
          <w:rFonts w:hint="cs"/>
          <w:rtl/>
          <w:lang w:bidi="ar-IQ"/>
        </w:rPr>
        <w:t>الجميع</w:t>
      </w:r>
      <w:r w:rsidRPr="00756E98">
        <w:rPr>
          <w:rFonts w:hint="cs"/>
          <w:rtl/>
        </w:rPr>
        <w:t xml:space="preserve"> </w:t>
      </w:r>
      <w:r w:rsidRPr="00756E98">
        <w:rPr>
          <w:rFonts w:hint="cs"/>
          <w:rtl/>
          <w:lang w:bidi="ar-IQ"/>
        </w:rPr>
        <w:t>لانتشالهم</w:t>
      </w:r>
      <w:r w:rsidRPr="00756E98">
        <w:rPr>
          <w:rFonts w:hint="cs"/>
          <w:rtl/>
        </w:rPr>
        <w:t xml:space="preserve"> </w:t>
      </w:r>
      <w:r w:rsidRPr="00756E98">
        <w:rPr>
          <w:rFonts w:hint="cs"/>
          <w:rtl/>
          <w:lang w:bidi="ar-IQ"/>
        </w:rPr>
        <w:t>من</w:t>
      </w:r>
      <w:r w:rsidRPr="00756E98">
        <w:rPr>
          <w:rFonts w:hint="cs"/>
          <w:rtl/>
        </w:rPr>
        <w:t xml:space="preserve"> </w:t>
      </w:r>
      <w:r w:rsidRPr="00756E98">
        <w:rPr>
          <w:rFonts w:hint="cs"/>
          <w:rtl/>
          <w:lang w:bidi="ar-IQ"/>
        </w:rPr>
        <w:t>الضلال</w:t>
      </w:r>
      <w:r w:rsidRPr="00756E98">
        <w:rPr>
          <w:rFonts w:hint="cs"/>
          <w:rtl/>
        </w:rPr>
        <w:t xml:space="preserve"> </w:t>
      </w:r>
      <w:r w:rsidRPr="00756E98">
        <w:rPr>
          <w:rFonts w:hint="cs"/>
          <w:rtl/>
          <w:lang w:bidi="ar-IQ"/>
        </w:rPr>
        <w:t>إلى</w:t>
      </w:r>
      <w:r w:rsidRPr="00756E98">
        <w:rPr>
          <w:rFonts w:hint="cs"/>
          <w:rtl/>
        </w:rPr>
        <w:t xml:space="preserve"> </w:t>
      </w:r>
      <w:r w:rsidRPr="00756E98">
        <w:rPr>
          <w:rFonts w:hint="cs"/>
          <w:rtl/>
          <w:lang w:bidi="ar-IQ"/>
        </w:rPr>
        <w:t>الهدى،</w:t>
      </w:r>
      <w:r w:rsidRPr="00756E98">
        <w:rPr>
          <w:rFonts w:hint="cs"/>
          <w:rtl/>
        </w:rPr>
        <w:t xml:space="preserve"> </w:t>
      </w:r>
      <w:r w:rsidRPr="00756E98">
        <w:rPr>
          <w:rFonts w:hint="cs"/>
          <w:rtl/>
          <w:lang w:bidi="ar-IQ"/>
        </w:rPr>
        <w:t>ومن</w:t>
      </w:r>
      <w:r w:rsidRPr="00756E98">
        <w:rPr>
          <w:rFonts w:hint="cs"/>
          <w:rtl/>
        </w:rPr>
        <w:t xml:space="preserve"> </w:t>
      </w:r>
      <w:r w:rsidRPr="00756E98">
        <w:rPr>
          <w:rFonts w:hint="cs"/>
          <w:rtl/>
          <w:lang w:bidi="ar-IQ"/>
        </w:rPr>
        <w:t>الكفر</w:t>
      </w:r>
      <w:r w:rsidRPr="00756E98">
        <w:rPr>
          <w:rFonts w:hint="cs"/>
          <w:rtl/>
        </w:rPr>
        <w:t xml:space="preserve"> </w:t>
      </w:r>
      <w:r w:rsidRPr="00756E98">
        <w:rPr>
          <w:rFonts w:hint="cs"/>
          <w:rtl/>
          <w:lang w:bidi="ar-IQ"/>
        </w:rPr>
        <w:t>إلى</w:t>
      </w:r>
      <w:r w:rsidRPr="00756E98">
        <w:rPr>
          <w:rFonts w:hint="cs"/>
          <w:rtl/>
        </w:rPr>
        <w:t xml:space="preserve"> </w:t>
      </w:r>
      <w:r w:rsidRPr="00756E98">
        <w:rPr>
          <w:rFonts w:hint="cs"/>
          <w:rtl/>
          <w:lang w:bidi="ar-IQ"/>
        </w:rPr>
        <w:t>الإيمان</w:t>
      </w:r>
      <w:r w:rsidRPr="00756E98">
        <w:rPr>
          <w:rFonts w:ascii="B Badr" w:hint="cs"/>
          <w:rtl/>
          <w:lang w:bidi="ar-IQ"/>
        </w:rPr>
        <w:t xml:space="preserve">، </w:t>
      </w:r>
      <w:r w:rsidRPr="00756E98">
        <w:rPr>
          <w:rFonts w:hint="cs"/>
          <w:rtl/>
          <w:lang w:bidi="ar-IQ"/>
        </w:rPr>
        <w:t>ومن</w:t>
      </w:r>
      <w:r w:rsidRPr="00756E98">
        <w:rPr>
          <w:rFonts w:hint="cs"/>
          <w:rtl/>
        </w:rPr>
        <w:t xml:space="preserve"> </w:t>
      </w:r>
      <w:r w:rsidRPr="00756E98">
        <w:rPr>
          <w:rFonts w:hint="cs"/>
          <w:rtl/>
          <w:lang w:bidi="ar-IQ"/>
        </w:rPr>
        <w:t>الذل</w:t>
      </w:r>
      <w:r w:rsidRPr="00756E98">
        <w:rPr>
          <w:rFonts w:hint="cs"/>
          <w:rtl/>
        </w:rPr>
        <w:t xml:space="preserve"> </w:t>
      </w:r>
      <w:r w:rsidRPr="00756E98">
        <w:rPr>
          <w:rFonts w:hint="cs"/>
          <w:rtl/>
          <w:lang w:bidi="ar-IQ"/>
        </w:rPr>
        <w:t>إلى</w:t>
      </w:r>
      <w:r w:rsidRPr="00756E98">
        <w:rPr>
          <w:rFonts w:hint="cs"/>
          <w:rtl/>
        </w:rPr>
        <w:t xml:space="preserve"> </w:t>
      </w:r>
      <w:r w:rsidRPr="00756E98">
        <w:rPr>
          <w:rFonts w:hint="cs"/>
          <w:rtl/>
          <w:lang w:bidi="ar-IQ"/>
        </w:rPr>
        <w:t>العزّ</w:t>
      </w:r>
      <w:r w:rsidRPr="00756E98">
        <w:rPr>
          <w:rFonts w:hint="cs"/>
          <w:rtl/>
        </w:rPr>
        <w:t xml:space="preserve">... </w:t>
      </w:r>
      <w:r w:rsidRPr="00756E98">
        <w:rPr>
          <w:rFonts w:ascii="B Badr" w:hint="cs"/>
          <w:rtl/>
          <w:lang w:bidi="ar-IQ"/>
        </w:rPr>
        <w:t xml:space="preserve">فمن اهتدى فقد حظي بخير عميم، وإلا </w:t>
      </w:r>
      <w:r w:rsidRPr="00756E98">
        <w:rPr>
          <w:rFonts w:hint="cs"/>
          <w:shd w:val="clear" w:color="auto" w:fill="FFFFFF"/>
          <w:rtl/>
        </w:rPr>
        <w:t xml:space="preserve"> </w:t>
      </w:r>
      <w:r w:rsidRPr="00756E98">
        <w:rPr>
          <w:rFonts w:hint="cs"/>
          <w:shd w:val="clear" w:color="auto" w:fill="FFFFFF"/>
          <w:rtl/>
          <w:lang w:bidi="ar-IQ"/>
        </w:rPr>
        <w:t xml:space="preserve">فهم على معتقداتهم </w:t>
      </w:r>
      <w:r w:rsidRPr="00756E98">
        <w:rPr>
          <w:rFonts w:hint="cs"/>
          <w:shd w:val="clear" w:color="auto" w:fill="FFFFFF"/>
          <w:rtl/>
          <w:lang w:bidi="ar-IQ"/>
        </w:rPr>
        <w:lastRenderedPageBreak/>
        <w:t>وسوء فعالهم نجسٌ كما وصفتهم الآية، أي</w:t>
      </w:r>
      <w:r>
        <w:rPr>
          <w:rFonts w:hint="cs"/>
          <w:shd w:val="clear" w:color="auto" w:fill="FFFFFF"/>
          <w:rtl/>
          <w:lang w:bidi="ar-IQ"/>
        </w:rPr>
        <w:t>:</w:t>
      </w:r>
      <w:r w:rsidRPr="00756E98">
        <w:rPr>
          <w:rFonts w:hint="cs"/>
          <w:shd w:val="clear" w:color="auto" w:fill="FFFFFF"/>
          <w:rtl/>
          <w:lang w:bidi="ar-IQ"/>
        </w:rPr>
        <w:t xml:space="preserve"> ليسوا إلا</w:t>
      </w:r>
      <w:r>
        <w:rPr>
          <w:rFonts w:hint="cs"/>
          <w:shd w:val="clear" w:color="auto" w:fill="FFFFFF"/>
          <w:rtl/>
          <w:lang w:bidi="ar-IQ"/>
        </w:rPr>
        <w:t>ّ</w:t>
      </w:r>
      <w:r w:rsidRPr="00756E98">
        <w:rPr>
          <w:rFonts w:hint="cs"/>
          <w:shd w:val="clear" w:color="auto" w:fill="FFFFFF"/>
          <w:rtl/>
        </w:rPr>
        <w:t xml:space="preserve"> </w:t>
      </w:r>
      <w:r w:rsidRPr="00756E98">
        <w:rPr>
          <w:rFonts w:hint="cs"/>
          <w:shd w:val="clear" w:color="auto" w:fill="FFFFFF"/>
          <w:rtl/>
          <w:lang w:bidi="ar-IQ"/>
        </w:rPr>
        <w:t>أنجاساً</w:t>
      </w:r>
      <w:r w:rsidRPr="00756E98">
        <w:rPr>
          <w:rFonts w:hint="cs"/>
          <w:shd w:val="clear" w:color="auto" w:fill="FFFFFF"/>
          <w:rtl/>
        </w:rPr>
        <w:t xml:space="preserve"> </w:t>
      </w:r>
      <w:r w:rsidRPr="00756E98">
        <w:rPr>
          <w:rFonts w:hint="cs"/>
          <w:shd w:val="clear" w:color="auto" w:fill="FFFFFF"/>
          <w:rtl/>
          <w:lang w:bidi="ar-IQ"/>
        </w:rPr>
        <w:t>فاسدي</w:t>
      </w:r>
      <w:r w:rsidRPr="00756E98">
        <w:rPr>
          <w:rFonts w:hint="cs"/>
          <w:shd w:val="clear" w:color="auto" w:fill="FFFFFF"/>
          <w:rtl/>
        </w:rPr>
        <w:t xml:space="preserve"> </w:t>
      </w:r>
      <w:r w:rsidRPr="00756E98">
        <w:rPr>
          <w:rFonts w:hint="cs"/>
          <w:shd w:val="clear" w:color="auto" w:fill="FFFFFF"/>
          <w:rtl/>
          <w:lang w:bidi="ar-IQ"/>
        </w:rPr>
        <w:t>الاعتقاد،</w:t>
      </w:r>
      <w:r w:rsidRPr="00756E98">
        <w:rPr>
          <w:rFonts w:hint="cs"/>
          <w:shd w:val="clear" w:color="auto" w:fill="FFFFFF"/>
          <w:rtl/>
        </w:rPr>
        <w:t xml:space="preserve"> </w:t>
      </w:r>
      <w:r w:rsidRPr="00756E98">
        <w:rPr>
          <w:rFonts w:hint="cs"/>
          <w:shd w:val="clear" w:color="auto" w:fill="FFFFFF"/>
          <w:rtl/>
          <w:lang w:bidi="ar-IQ"/>
        </w:rPr>
        <w:t>يشركون</w:t>
      </w:r>
      <w:r w:rsidRPr="00756E98">
        <w:rPr>
          <w:rFonts w:hint="cs"/>
          <w:shd w:val="clear" w:color="auto" w:fill="FFFFFF"/>
          <w:rtl/>
        </w:rPr>
        <w:t xml:space="preserve"> </w:t>
      </w:r>
      <w:r w:rsidRPr="00756E98">
        <w:rPr>
          <w:rFonts w:hint="cs"/>
          <w:shd w:val="clear" w:color="auto" w:fill="FFFFFF"/>
          <w:rtl/>
          <w:lang w:bidi="ar-IQ"/>
        </w:rPr>
        <w:t>بالله</w:t>
      </w:r>
      <w:r w:rsidRPr="00756E98">
        <w:rPr>
          <w:rFonts w:hint="cs"/>
          <w:shd w:val="clear" w:color="auto" w:fill="FFFFFF"/>
          <w:rtl/>
        </w:rPr>
        <w:t xml:space="preserve"> </w:t>
      </w:r>
      <w:r w:rsidRPr="00756E98">
        <w:rPr>
          <w:rFonts w:hint="cs"/>
          <w:shd w:val="clear" w:color="auto" w:fill="FFFFFF"/>
          <w:rtl/>
          <w:lang w:bidi="ar-IQ"/>
        </w:rPr>
        <w:t>ما</w:t>
      </w:r>
      <w:r w:rsidRPr="00756E98">
        <w:rPr>
          <w:rFonts w:hint="cs"/>
          <w:shd w:val="clear" w:color="auto" w:fill="FFFFFF"/>
          <w:rtl/>
        </w:rPr>
        <w:t xml:space="preserve"> </w:t>
      </w:r>
      <w:r w:rsidRPr="00756E98">
        <w:rPr>
          <w:rFonts w:hint="cs"/>
          <w:shd w:val="clear" w:color="auto" w:fill="FFFFFF"/>
          <w:rtl/>
          <w:lang w:bidi="ar-IQ"/>
        </w:rPr>
        <w:t>لا</w:t>
      </w:r>
      <w:r w:rsidRPr="00756E98">
        <w:rPr>
          <w:rFonts w:hint="cs"/>
          <w:shd w:val="clear" w:color="auto" w:fill="FFFFFF"/>
          <w:rtl/>
        </w:rPr>
        <w:t xml:space="preserve"> </w:t>
      </w:r>
      <w:r w:rsidRPr="00756E98">
        <w:rPr>
          <w:rFonts w:hint="cs"/>
          <w:shd w:val="clear" w:color="auto" w:fill="FFFFFF"/>
          <w:rtl/>
          <w:lang w:bidi="ar-IQ"/>
        </w:rPr>
        <w:t>ينفع</w:t>
      </w:r>
      <w:r w:rsidRPr="00756E98">
        <w:rPr>
          <w:rFonts w:hint="cs"/>
          <w:shd w:val="clear" w:color="auto" w:fill="FFFFFF"/>
          <w:rtl/>
        </w:rPr>
        <w:t xml:space="preserve"> </w:t>
      </w:r>
      <w:r w:rsidRPr="00756E98">
        <w:rPr>
          <w:rFonts w:hint="cs"/>
          <w:shd w:val="clear" w:color="auto" w:fill="FFFFFF"/>
          <w:rtl/>
          <w:lang w:bidi="ar-IQ"/>
        </w:rPr>
        <w:t>ولا</w:t>
      </w:r>
      <w:r w:rsidRPr="00756E98">
        <w:rPr>
          <w:rFonts w:hint="cs"/>
          <w:shd w:val="clear" w:color="auto" w:fill="FFFFFF"/>
          <w:rtl/>
        </w:rPr>
        <w:t xml:space="preserve"> </w:t>
      </w:r>
      <w:r w:rsidRPr="00756E98">
        <w:rPr>
          <w:rFonts w:hint="cs"/>
          <w:shd w:val="clear" w:color="auto" w:fill="FFFFFF"/>
          <w:rtl/>
          <w:lang w:bidi="ar-IQ"/>
        </w:rPr>
        <w:t>يضر،</w:t>
      </w:r>
      <w:r w:rsidRPr="00756E98">
        <w:rPr>
          <w:rFonts w:hint="cs"/>
          <w:shd w:val="clear" w:color="auto" w:fill="FFFFFF"/>
          <w:rtl/>
        </w:rPr>
        <w:t xml:space="preserve"> </w:t>
      </w:r>
      <w:r w:rsidRPr="00756E98">
        <w:rPr>
          <w:rFonts w:hint="cs"/>
          <w:shd w:val="clear" w:color="auto" w:fill="FFFFFF"/>
          <w:rtl/>
          <w:lang w:bidi="ar-IQ"/>
        </w:rPr>
        <w:t>فيعبدون</w:t>
      </w:r>
      <w:r w:rsidRPr="00756E98">
        <w:rPr>
          <w:rFonts w:hint="cs"/>
          <w:shd w:val="clear" w:color="auto" w:fill="FFFFFF"/>
          <w:rtl/>
        </w:rPr>
        <w:t xml:space="preserve"> </w:t>
      </w:r>
      <w:r w:rsidRPr="00756E98">
        <w:rPr>
          <w:rFonts w:hint="cs"/>
          <w:shd w:val="clear" w:color="auto" w:fill="FFFFFF"/>
          <w:rtl/>
          <w:lang w:bidi="ar-IQ"/>
        </w:rPr>
        <w:t>الرجس</w:t>
      </w:r>
      <w:r w:rsidRPr="00756E98">
        <w:rPr>
          <w:rFonts w:hint="cs"/>
          <w:shd w:val="clear" w:color="auto" w:fill="FFFFFF"/>
          <w:rtl/>
        </w:rPr>
        <w:t xml:space="preserve"> </w:t>
      </w:r>
      <w:r w:rsidRPr="00756E98">
        <w:rPr>
          <w:rFonts w:hint="cs"/>
          <w:shd w:val="clear" w:color="auto" w:fill="FFFFFF"/>
          <w:rtl/>
          <w:lang w:bidi="ar-IQ"/>
        </w:rPr>
        <w:t>من</w:t>
      </w:r>
      <w:r w:rsidRPr="00756E98">
        <w:rPr>
          <w:rFonts w:hint="cs"/>
          <w:shd w:val="clear" w:color="auto" w:fill="FFFFFF"/>
          <w:rtl/>
        </w:rPr>
        <w:t xml:space="preserve"> </w:t>
      </w:r>
      <w:r w:rsidRPr="00756E98">
        <w:rPr>
          <w:rFonts w:hint="cs"/>
          <w:shd w:val="clear" w:color="auto" w:fill="FFFFFF"/>
          <w:rtl/>
          <w:lang w:bidi="ar-IQ"/>
        </w:rPr>
        <w:t>الأوثان</w:t>
      </w:r>
      <w:r w:rsidRPr="00756E98">
        <w:rPr>
          <w:rFonts w:hint="cs"/>
          <w:shd w:val="clear" w:color="auto" w:fill="FFFFFF"/>
          <w:rtl/>
        </w:rPr>
        <w:t xml:space="preserve"> </w:t>
      </w:r>
      <w:r w:rsidRPr="00756E98">
        <w:rPr>
          <w:rFonts w:hint="cs"/>
          <w:shd w:val="clear" w:color="auto" w:fill="FFFFFF"/>
          <w:rtl/>
          <w:lang w:bidi="ar-IQ"/>
        </w:rPr>
        <w:t>والأصنام،</w:t>
      </w:r>
      <w:r w:rsidRPr="00756E98">
        <w:rPr>
          <w:rFonts w:hint="cs"/>
          <w:shd w:val="clear" w:color="auto" w:fill="FFFFFF"/>
          <w:rtl/>
        </w:rPr>
        <w:t xml:space="preserve"> </w:t>
      </w:r>
      <w:r w:rsidRPr="00756E98">
        <w:rPr>
          <w:rFonts w:hint="cs"/>
          <w:shd w:val="clear" w:color="auto" w:fill="FFFFFF"/>
          <w:rtl/>
          <w:lang w:bidi="ar-IQ"/>
        </w:rPr>
        <w:t>ويدينون</w:t>
      </w:r>
      <w:r w:rsidRPr="00756E98">
        <w:rPr>
          <w:rFonts w:hint="cs"/>
          <w:shd w:val="clear" w:color="auto" w:fill="FFFFFF"/>
          <w:rtl/>
        </w:rPr>
        <w:t xml:space="preserve"> </w:t>
      </w:r>
      <w:r w:rsidRPr="00756E98">
        <w:rPr>
          <w:rFonts w:hint="cs"/>
          <w:shd w:val="clear" w:color="auto" w:fill="FFFFFF"/>
          <w:rtl/>
          <w:lang w:bidi="ar-IQ"/>
        </w:rPr>
        <w:t>بالخرافات</w:t>
      </w:r>
      <w:r w:rsidRPr="00756E98">
        <w:rPr>
          <w:rFonts w:hint="cs"/>
          <w:shd w:val="clear" w:color="auto" w:fill="FFFFFF"/>
          <w:rtl/>
        </w:rPr>
        <w:t xml:space="preserve"> </w:t>
      </w:r>
      <w:r w:rsidRPr="00756E98">
        <w:rPr>
          <w:rFonts w:hint="cs"/>
          <w:shd w:val="clear" w:color="auto" w:fill="FFFFFF"/>
          <w:rtl/>
          <w:lang w:bidi="ar-IQ"/>
        </w:rPr>
        <w:t>والأوهام،</w:t>
      </w:r>
      <w:r w:rsidRPr="00756E98">
        <w:rPr>
          <w:rFonts w:hint="cs"/>
          <w:shd w:val="clear" w:color="auto" w:fill="FFFFFF"/>
          <w:rtl/>
        </w:rPr>
        <w:t xml:space="preserve"> </w:t>
      </w:r>
      <w:r w:rsidRPr="00756E98">
        <w:rPr>
          <w:rFonts w:hint="cs"/>
          <w:shd w:val="clear" w:color="auto" w:fill="FFFFFF"/>
          <w:rtl/>
          <w:lang w:bidi="ar-IQ"/>
        </w:rPr>
        <w:t>ولا</w:t>
      </w:r>
      <w:r w:rsidRPr="00756E98">
        <w:rPr>
          <w:rFonts w:hint="cs"/>
          <w:shd w:val="clear" w:color="auto" w:fill="FFFFFF"/>
          <w:rtl/>
        </w:rPr>
        <w:t xml:space="preserve"> </w:t>
      </w:r>
      <w:r w:rsidRPr="00756E98">
        <w:rPr>
          <w:rFonts w:hint="cs"/>
          <w:shd w:val="clear" w:color="auto" w:fill="FFFFFF"/>
          <w:rtl/>
          <w:lang w:bidi="ar-IQ"/>
        </w:rPr>
        <w:t>يتنزهون</w:t>
      </w:r>
      <w:r w:rsidRPr="00756E98">
        <w:rPr>
          <w:rFonts w:hint="cs"/>
          <w:shd w:val="clear" w:color="auto" w:fill="FFFFFF"/>
          <w:rtl/>
        </w:rPr>
        <w:t xml:space="preserve"> </w:t>
      </w:r>
      <w:r w:rsidRPr="00756E98">
        <w:rPr>
          <w:rFonts w:hint="cs"/>
          <w:shd w:val="clear" w:color="auto" w:fill="FFFFFF"/>
          <w:rtl/>
          <w:lang w:bidi="ar-IQ"/>
        </w:rPr>
        <w:t>عن</w:t>
      </w:r>
      <w:r w:rsidRPr="00756E98">
        <w:rPr>
          <w:rFonts w:hint="cs"/>
          <w:shd w:val="clear" w:color="auto" w:fill="FFFFFF"/>
          <w:rtl/>
        </w:rPr>
        <w:t xml:space="preserve"> </w:t>
      </w:r>
      <w:r w:rsidRPr="00756E98">
        <w:rPr>
          <w:rFonts w:hint="cs"/>
          <w:shd w:val="clear" w:color="auto" w:fill="FFFFFF"/>
          <w:rtl/>
          <w:lang w:bidi="ar-IQ"/>
        </w:rPr>
        <w:t>النجاسات</w:t>
      </w:r>
      <w:r w:rsidRPr="00756E98">
        <w:rPr>
          <w:rFonts w:hint="cs"/>
          <w:shd w:val="clear" w:color="auto" w:fill="FFFFFF"/>
          <w:rtl/>
        </w:rPr>
        <w:t xml:space="preserve"> </w:t>
      </w:r>
      <w:r w:rsidRPr="00756E98">
        <w:rPr>
          <w:rFonts w:hint="cs"/>
          <w:shd w:val="clear" w:color="auto" w:fill="FFFFFF"/>
          <w:rtl/>
          <w:lang w:bidi="ar-IQ"/>
        </w:rPr>
        <w:t>ولا</w:t>
      </w:r>
      <w:r>
        <w:rPr>
          <w:rFonts w:hint="eastAsia"/>
          <w:shd w:val="clear" w:color="auto" w:fill="FFFFFF"/>
          <w:rtl/>
          <w:lang w:bidi="ar-IQ"/>
        </w:rPr>
        <w:t> </w:t>
      </w:r>
      <w:r w:rsidRPr="00756E98">
        <w:rPr>
          <w:rFonts w:hint="cs"/>
          <w:shd w:val="clear" w:color="auto" w:fill="FFFFFF"/>
          <w:rtl/>
          <w:lang w:bidi="ar-IQ"/>
        </w:rPr>
        <w:t>الآثام،</w:t>
      </w:r>
      <w:r w:rsidRPr="00756E98">
        <w:rPr>
          <w:rFonts w:hint="cs"/>
          <w:shd w:val="clear" w:color="auto" w:fill="FFFFFF"/>
          <w:rtl/>
        </w:rPr>
        <w:t xml:space="preserve"> </w:t>
      </w:r>
      <w:r w:rsidRPr="00756E98">
        <w:rPr>
          <w:rFonts w:hint="cs"/>
          <w:shd w:val="clear" w:color="auto" w:fill="FFFFFF"/>
          <w:rtl/>
          <w:lang w:bidi="ar-IQ"/>
        </w:rPr>
        <w:t>ويأكلون</w:t>
      </w:r>
      <w:r w:rsidRPr="00756E98">
        <w:rPr>
          <w:rFonts w:hint="cs"/>
          <w:shd w:val="clear" w:color="auto" w:fill="FFFFFF"/>
          <w:rtl/>
        </w:rPr>
        <w:t xml:space="preserve"> </w:t>
      </w:r>
      <w:r w:rsidRPr="00756E98">
        <w:rPr>
          <w:rFonts w:hint="cs"/>
          <w:shd w:val="clear" w:color="auto" w:fill="FFFFFF"/>
          <w:rtl/>
          <w:lang w:bidi="ar-IQ"/>
        </w:rPr>
        <w:t>الميتة</w:t>
      </w:r>
      <w:r w:rsidRPr="00756E98">
        <w:rPr>
          <w:rFonts w:hint="cs"/>
          <w:shd w:val="clear" w:color="auto" w:fill="FFFFFF"/>
          <w:rtl/>
        </w:rPr>
        <w:t xml:space="preserve"> </w:t>
      </w:r>
      <w:r w:rsidRPr="00756E98">
        <w:rPr>
          <w:rFonts w:hint="cs"/>
          <w:shd w:val="clear" w:color="auto" w:fill="FFFFFF"/>
          <w:rtl/>
          <w:lang w:bidi="ar-IQ"/>
        </w:rPr>
        <w:t>والدم</w:t>
      </w:r>
      <w:r w:rsidRPr="00756E98">
        <w:rPr>
          <w:rFonts w:hint="cs"/>
          <w:shd w:val="clear" w:color="auto" w:fill="FFFFFF"/>
          <w:rtl/>
        </w:rPr>
        <w:t xml:space="preserve"> </w:t>
      </w:r>
      <w:r w:rsidRPr="00756E98">
        <w:rPr>
          <w:rFonts w:hint="cs"/>
          <w:shd w:val="clear" w:color="auto" w:fill="FFFFFF"/>
          <w:rtl/>
          <w:lang w:bidi="ar-IQ"/>
        </w:rPr>
        <w:t>من</w:t>
      </w:r>
      <w:r w:rsidRPr="00756E98">
        <w:rPr>
          <w:rFonts w:hint="cs"/>
          <w:shd w:val="clear" w:color="auto" w:fill="FFFFFF"/>
          <w:rtl/>
        </w:rPr>
        <w:t xml:space="preserve"> </w:t>
      </w:r>
      <w:r w:rsidRPr="00756E98">
        <w:rPr>
          <w:rFonts w:hint="cs"/>
          <w:shd w:val="clear" w:color="auto" w:fill="FFFFFF"/>
          <w:rtl/>
          <w:lang w:bidi="ar-IQ"/>
        </w:rPr>
        <w:t>الأقذار</w:t>
      </w:r>
      <w:r w:rsidRPr="00756E98">
        <w:rPr>
          <w:rFonts w:hint="cs"/>
          <w:shd w:val="clear" w:color="auto" w:fill="FFFFFF"/>
          <w:rtl/>
        </w:rPr>
        <w:t xml:space="preserve"> </w:t>
      </w:r>
      <w:r w:rsidRPr="00756E98">
        <w:rPr>
          <w:rFonts w:hint="cs"/>
          <w:shd w:val="clear" w:color="auto" w:fill="FFFFFF"/>
          <w:rtl/>
          <w:lang w:bidi="ar-IQ"/>
        </w:rPr>
        <w:t>الحسية،</w:t>
      </w:r>
      <w:r w:rsidRPr="00756E98">
        <w:rPr>
          <w:rFonts w:hint="cs"/>
          <w:shd w:val="clear" w:color="auto" w:fill="FFFFFF"/>
          <w:rtl/>
        </w:rPr>
        <w:t xml:space="preserve"> </w:t>
      </w:r>
      <w:r w:rsidRPr="00756E98">
        <w:rPr>
          <w:rFonts w:hint="cs"/>
          <w:shd w:val="clear" w:color="auto" w:fill="FFFFFF"/>
          <w:rtl/>
          <w:lang w:bidi="ar-IQ"/>
        </w:rPr>
        <w:t>ويستحلون</w:t>
      </w:r>
      <w:r w:rsidRPr="00756E98">
        <w:rPr>
          <w:rFonts w:hint="cs"/>
          <w:shd w:val="clear" w:color="auto" w:fill="FFFFFF"/>
          <w:rtl/>
        </w:rPr>
        <w:t xml:space="preserve"> </w:t>
      </w:r>
      <w:r w:rsidRPr="00756E98">
        <w:rPr>
          <w:rFonts w:hint="cs"/>
          <w:shd w:val="clear" w:color="auto" w:fill="FFFFFF"/>
          <w:rtl/>
          <w:lang w:bidi="ar-IQ"/>
        </w:rPr>
        <w:t>القمار</w:t>
      </w:r>
      <w:r w:rsidRPr="00756E98">
        <w:rPr>
          <w:rFonts w:hint="cs"/>
          <w:shd w:val="clear" w:color="auto" w:fill="FFFFFF"/>
          <w:rtl/>
        </w:rPr>
        <w:t xml:space="preserve"> </w:t>
      </w:r>
      <w:r w:rsidRPr="00756E98">
        <w:rPr>
          <w:rFonts w:hint="cs"/>
          <w:shd w:val="clear" w:color="auto" w:fill="FFFFFF"/>
          <w:rtl/>
          <w:lang w:bidi="ar-IQ"/>
        </w:rPr>
        <w:t>والزنا</w:t>
      </w:r>
      <w:r w:rsidRPr="00756E98">
        <w:rPr>
          <w:rFonts w:hint="cs"/>
          <w:shd w:val="clear" w:color="auto" w:fill="FFFFFF"/>
          <w:rtl/>
        </w:rPr>
        <w:t xml:space="preserve"> </w:t>
      </w:r>
      <w:r w:rsidRPr="00756E98">
        <w:rPr>
          <w:rFonts w:hint="cs"/>
          <w:shd w:val="clear" w:color="auto" w:fill="FFFFFF"/>
          <w:rtl/>
          <w:lang w:bidi="ar-IQ"/>
        </w:rPr>
        <w:t>من</w:t>
      </w:r>
      <w:r w:rsidRPr="00756E98">
        <w:rPr>
          <w:rFonts w:hint="cs"/>
          <w:shd w:val="clear" w:color="auto" w:fill="FFFFFF"/>
          <w:rtl/>
        </w:rPr>
        <w:t xml:space="preserve"> </w:t>
      </w:r>
      <w:r w:rsidRPr="00756E98">
        <w:rPr>
          <w:rFonts w:hint="cs"/>
          <w:shd w:val="clear" w:color="auto" w:fill="FFFFFF"/>
          <w:rtl/>
          <w:lang w:bidi="ar-IQ"/>
        </w:rPr>
        <w:t>الأرجاس</w:t>
      </w:r>
      <w:r w:rsidRPr="00756E98">
        <w:rPr>
          <w:rFonts w:hint="cs"/>
          <w:shd w:val="clear" w:color="auto" w:fill="FFFFFF"/>
          <w:rtl/>
        </w:rPr>
        <w:t xml:space="preserve"> </w:t>
      </w:r>
      <w:r w:rsidRPr="00756E98">
        <w:rPr>
          <w:rFonts w:hint="cs"/>
          <w:shd w:val="clear" w:color="auto" w:fill="FFFFFF"/>
          <w:rtl/>
          <w:lang w:bidi="ar-IQ"/>
        </w:rPr>
        <w:t>المعنوية،</w:t>
      </w:r>
      <w:r w:rsidRPr="00756E98">
        <w:rPr>
          <w:rFonts w:hint="cs"/>
          <w:shd w:val="clear" w:color="auto" w:fill="FFFFFF"/>
          <w:rtl/>
        </w:rPr>
        <w:t xml:space="preserve"> </w:t>
      </w:r>
      <w:r w:rsidRPr="00756E98">
        <w:rPr>
          <w:rFonts w:hint="cs"/>
          <w:shd w:val="clear" w:color="auto" w:fill="FFFFFF"/>
          <w:rtl/>
          <w:lang w:bidi="ar-IQ"/>
        </w:rPr>
        <w:t>ويستبيحون</w:t>
      </w:r>
      <w:r w:rsidRPr="00756E98">
        <w:rPr>
          <w:rFonts w:hint="cs"/>
          <w:shd w:val="clear" w:color="auto" w:fill="FFFFFF"/>
          <w:rtl/>
        </w:rPr>
        <w:t xml:space="preserve"> </w:t>
      </w:r>
      <w:r w:rsidRPr="00756E98">
        <w:rPr>
          <w:rFonts w:hint="cs"/>
          <w:shd w:val="clear" w:color="auto" w:fill="FFFFFF"/>
          <w:rtl/>
          <w:lang w:bidi="ar-IQ"/>
        </w:rPr>
        <w:t>الأشهر</w:t>
      </w:r>
      <w:r w:rsidRPr="00756E98">
        <w:rPr>
          <w:rFonts w:hint="cs"/>
          <w:shd w:val="clear" w:color="auto" w:fill="FFFFFF"/>
          <w:rtl/>
        </w:rPr>
        <w:t xml:space="preserve"> </w:t>
      </w:r>
      <w:r w:rsidRPr="00756E98">
        <w:rPr>
          <w:rFonts w:hint="cs"/>
          <w:shd w:val="clear" w:color="auto" w:fill="FFFFFF"/>
          <w:rtl/>
          <w:lang w:bidi="ar-IQ"/>
        </w:rPr>
        <w:t>الحرم</w:t>
      </w:r>
      <w:r w:rsidRPr="00756E98">
        <w:rPr>
          <w:rFonts w:hint="cs"/>
          <w:shd w:val="clear" w:color="auto" w:fill="FFFFFF"/>
          <w:rtl/>
        </w:rPr>
        <w:t xml:space="preserve">. </w:t>
      </w:r>
      <w:r w:rsidRPr="00756E98">
        <w:rPr>
          <w:rFonts w:hint="cs"/>
          <w:shd w:val="clear" w:color="auto" w:fill="FFFFFF"/>
          <w:rtl/>
          <w:lang w:bidi="ar-IQ"/>
        </w:rPr>
        <w:t>وقد</w:t>
      </w:r>
      <w:r w:rsidRPr="00756E98">
        <w:rPr>
          <w:rFonts w:hint="cs"/>
          <w:shd w:val="clear" w:color="auto" w:fill="FFFFFF"/>
          <w:rtl/>
        </w:rPr>
        <w:t xml:space="preserve"> </w:t>
      </w:r>
      <w:r w:rsidRPr="00756E98">
        <w:rPr>
          <w:rFonts w:hint="cs"/>
          <w:shd w:val="clear" w:color="auto" w:fill="FFFFFF"/>
          <w:rtl/>
          <w:lang w:bidi="ar-IQ"/>
        </w:rPr>
        <w:t>تمكنت</w:t>
      </w:r>
      <w:r w:rsidRPr="00756E98">
        <w:rPr>
          <w:rFonts w:hint="cs"/>
          <w:shd w:val="clear" w:color="auto" w:fill="FFFFFF"/>
          <w:rtl/>
        </w:rPr>
        <w:t xml:space="preserve"> </w:t>
      </w:r>
      <w:r w:rsidRPr="00756E98">
        <w:rPr>
          <w:rFonts w:hint="cs"/>
          <w:shd w:val="clear" w:color="auto" w:fill="FFFFFF"/>
          <w:rtl/>
          <w:lang w:bidi="ar-IQ"/>
        </w:rPr>
        <w:t>صفات</w:t>
      </w:r>
      <w:r w:rsidRPr="00756E98">
        <w:rPr>
          <w:rFonts w:hint="cs"/>
          <w:shd w:val="clear" w:color="auto" w:fill="FFFFFF"/>
          <w:rtl/>
        </w:rPr>
        <w:t xml:space="preserve"> </w:t>
      </w:r>
      <w:r w:rsidRPr="00756E98">
        <w:rPr>
          <w:rFonts w:hint="cs"/>
          <w:shd w:val="clear" w:color="auto" w:fill="FFFFFF"/>
          <w:rtl/>
          <w:lang w:bidi="ar-IQ"/>
        </w:rPr>
        <w:t>النجس</w:t>
      </w:r>
      <w:r w:rsidRPr="00756E98">
        <w:rPr>
          <w:rFonts w:hint="cs"/>
          <w:shd w:val="clear" w:color="auto" w:fill="FFFFFF"/>
          <w:rtl/>
        </w:rPr>
        <w:t xml:space="preserve"> </w:t>
      </w:r>
      <w:r w:rsidRPr="00756E98">
        <w:rPr>
          <w:rFonts w:hint="cs"/>
          <w:shd w:val="clear" w:color="auto" w:fill="FFFFFF"/>
          <w:rtl/>
          <w:lang w:bidi="ar-IQ"/>
        </w:rPr>
        <w:t>منهم</w:t>
      </w:r>
      <w:r w:rsidRPr="00756E98">
        <w:rPr>
          <w:rFonts w:hint="cs"/>
          <w:shd w:val="clear" w:color="auto" w:fill="FFFFFF"/>
          <w:rtl/>
        </w:rPr>
        <w:t xml:space="preserve"> </w:t>
      </w:r>
      <w:r w:rsidRPr="00756E98">
        <w:rPr>
          <w:rFonts w:hint="cs"/>
          <w:shd w:val="clear" w:color="auto" w:fill="FFFFFF"/>
          <w:rtl/>
          <w:lang w:bidi="ar-IQ"/>
        </w:rPr>
        <w:t>حسّاً</w:t>
      </w:r>
      <w:r w:rsidRPr="00756E98">
        <w:rPr>
          <w:rFonts w:hint="cs"/>
          <w:shd w:val="clear" w:color="auto" w:fill="FFFFFF"/>
          <w:rtl/>
        </w:rPr>
        <w:t xml:space="preserve"> </w:t>
      </w:r>
      <w:r w:rsidRPr="00756E98">
        <w:rPr>
          <w:rFonts w:hint="cs"/>
          <w:shd w:val="clear" w:color="auto" w:fill="FFFFFF"/>
          <w:rtl/>
          <w:lang w:bidi="ar-IQ"/>
        </w:rPr>
        <w:t>ومعنًى</w:t>
      </w:r>
      <w:r w:rsidRPr="00756E98">
        <w:rPr>
          <w:rFonts w:hint="cs"/>
          <w:shd w:val="clear" w:color="auto" w:fill="FFFFFF"/>
          <w:rtl/>
        </w:rPr>
        <w:t xml:space="preserve"> </w:t>
      </w:r>
      <w:r w:rsidRPr="00756E98">
        <w:rPr>
          <w:rFonts w:hint="cs"/>
          <w:shd w:val="clear" w:color="auto" w:fill="FFFFFF"/>
          <w:rtl/>
          <w:lang w:bidi="ar-IQ"/>
        </w:rPr>
        <w:t>حتى</w:t>
      </w:r>
      <w:r w:rsidRPr="00756E98">
        <w:rPr>
          <w:rFonts w:hint="cs"/>
          <w:shd w:val="clear" w:color="auto" w:fill="FFFFFF"/>
          <w:rtl/>
        </w:rPr>
        <w:t xml:space="preserve"> </w:t>
      </w:r>
      <w:r w:rsidRPr="00756E98">
        <w:rPr>
          <w:rFonts w:hint="cs"/>
          <w:shd w:val="clear" w:color="auto" w:fill="FFFFFF"/>
          <w:rtl/>
          <w:lang w:bidi="ar-IQ"/>
        </w:rPr>
        <w:t>كأنهم</w:t>
      </w:r>
      <w:r w:rsidRPr="00756E98">
        <w:rPr>
          <w:rFonts w:hint="cs"/>
          <w:shd w:val="clear" w:color="auto" w:fill="FFFFFF"/>
          <w:rtl/>
        </w:rPr>
        <w:t xml:space="preserve"> </w:t>
      </w:r>
      <w:r w:rsidRPr="00756E98">
        <w:rPr>
          <w:rFonts w:hint="cs"/>
          <w:shd w:val="clear" w:color="auto" w:fill="FFFFFF"/>
          <w:rtl/>
          <w:lang w:bidi="ar-IQ"/>
        </w:rPr>
        <w:t>عينه</w:t>
      </w:r>
      <w:r w:rsidRPr="00756E98">
        <w:rPr>
          <w:rFonts w:hint="cs"/>
          <w:shd w:val="clear" w:color="auto" w:fill="FFFFFF"/>
          <w:rtl/>
        </w:rPr>
        <w:t xml:space="preserve"> </w:t>
      </w:r>
      <w:r w:rsidRPr="00756E98">
        <w:rPr>
          <w:rFonts w:hint="cs"/>
          <w:shd w:val="clear" w:color="auto" w:fill="FFFFFF"/>
          <w:rtl/>
          <w:lang w:bidi="ar-IQ"/>
        </w:rPr>
        <w:t>وحقيقته،</w:t>
      </w:r>
      <w:r w:rsidRPr="00756E98">
        <w:rPr>
          <w:rFonts w:hint="cs"/>
          <w:shd w:val="clear" w:color="auto" w:fill="FFFFFF"/>
          <w:rtl/>
        </w:rPr>
        <w:t xml:space="preserve"> </w:t>
      </w:r>
      <w:r w:rsidRPr="00756E98">
        <w:rPr>
          <w:rFonts w:hint="cs"/>
          <w:shd w:val="clear" w:color="auto" w:fill="FFFFFF"/>
          <w:rtl/>
          <w:lang w:bidi="ar-IQ"/>
        </w:rPr>
        <w:t>فلا</w:t>
      </w:r>
      <w:r w:rsidRPr="00756E98">
        <w:rPr>
          <w:rFonts w:hint="cs"/>
          <w:shd w:val="clear" w:color="auto" w:fill="FFFFFF"/>
          <w:rtl/>
        </w:rPr>
        <w:t xml:space="preserve"> </w:t>
      </w:r>
      <w:r w:rsidRPr="00756E98">
        <w:rPr>
          <w:rFonts w:hint="cs"/>
          <w:shd w:val="clear" w:color="auto" w:fill="FFFFFF"/>
          <w:rtl/>
          <w:lang w:bidi="ar-IQ"/>
        </w:rPr>
        <w:t>تمكنوهم</w:t>
      </w:r>
      <w:r w:rsidRPr="00756E98">
        <w:rPr>
          <w:rFonts w:hint="cs"/>
          <w:shd w:val="clear" w:color="auto" w:fill="FFFFFF"/>
          <w:rtl/>
        </w:rPr>
        <w:t xml:space="preserve"> </w:t>
      </w:r>
      <w:r w:rsidRPr="00756E98">
        <w:rPr>
          <w:rFonts w:hint="cs"/>
          <w:shd w:val="clear" w:color="auto" w:fill="FFFFFF"/>
          <w:rtl/>
          <w:lang w:bidi="ar-IQ"/>
        </w:rPr>
        <w:t>بعد</w:t>
      </w:r>
      <w:r w:rsidRPr="00756E98">
        <w:rPr>
          <w:rFonts w:hint="cs"/>
          <w:shd w:val="clear" w:color="auto" w:fill="FFFFFF"/>
          <w:rtl/>
        </w:rPr>
        <w:t xml:space="preserve"> </w:t>
      </w:r>
      <w:r w:rsidRPr="00756E98">
        <w:rPr>
          <w:rFonts w:hint="cs"/>
          <w:shd w:val="clear" w:color="auto" w:fill="FFFFFF"/>
          <w:rtl/>
          <w:lang w:bidi="ar-IQ"/>
        </w:rPr>
        <w:t>هذا</w:t>
      </w:r>
      <w:r w:rsidRPr="00756E98">
        <w:rPr>
          <w:rFonts w:hint="cs"/>
          <w:shd w:val="clear" w:color="auto" w:fill="FFFFFF"/>
          <w:rtl/>
        </w:rPr>
        <w:t xml:space="preserve"> </w:t>
      </w:r>
      <w:r w:rsidRPr="00756E98">
        <w:rPr>
          <w:rFonts w:hint="cs"/>
          <w:shd w:val="clear" w:color="auto" w:fill="FFFFFF"/>
          <w:rtl/>
          <w:lang w:bidi="ar-IQ"/>
        </w:rPr>
        <w:t>العام</w:t>
      </w:r>
      <w:r w:rsidRPr="00756E98">
        <w:rPr>
          <w:rFonts w:hint="cs"/>
          <w:shd w:val="clear" w:color="auto" w:fill="FFFFFF"/>
          <w:rtl/>
        </w:rPr>
        <w:t xml:space="preserve"> </w:t>
      </w:r>
      <w:r w:rsidRPr="00756E98">
        <w:rPr>
          <w:rFonts w:hint="cs"/>
          <w:shd w:val="clear" w:color="auto" w:fill="FFFFFF"/>
          <w:rtl/>
          <w:lang w:bidi="ar-IQ"/>
        </w:rPr>
        <w:t>أن</w:t>
      </w:r>
      <w:r w:rsidRPr="00756E98">
        <w:rPr>
          <w:rFonts w:hint="cs"/>
          <w:shd w:val="clear" w:color="auto" w:fill="FFFFFF"/>
          <w:rtl/>
        </w:rPr>
        <w:t xml:space="preserve"> </w:t>
      </w:r>
      <w:r w:rsidRPr="00756E98">
        <w:rPr>
          <w:rFonts w:hint="cs"/>
          <w:shd w:val="clear" w:color="auto" w:fill="FFFFFF"/>
          <w:rtl/>
          <w:lang w:bidi="ar-IQ"/>
        </w:rPr>
        <w:t>يقربوا</w:t>
      </w:r>
      <w:r w:rsidRPr="00756E98">
        <w:rPr>
          <w:rFonts w:hint="cs"/>
          <w:shd w:val="clear" w:color="auto" w:fill="FFFFFF"/>
          <w:rtl/>
        </w:rPr>
        <w:t xml:space="preserve"> </w:t>
      </w:r>
      <w:r w:rsidRPr="00756E98">
        <w:rPr>
          <w:rFonts w:hint="cs"/>
          <w:shd w:val="clear" w:color="auto" w:fill="FFFFFF"/>
          <w:rtl/>
          <w:lang w:bidi="ar-IQ"/>
        </w:rPr>
        <w:t>المسجد</w:t>
      </w:r>
      <w:r w:rsidRPr="00756E98">
        <w:rPr>
          <w:rFonts w:hint="cs"/>
          <w:shd w:val="clear" w:color="auto" w:fill="FFFFFF"/>
          <w:rtl/>
        </w:rPr>
        <w:t xml:space="preserve"> </w:t>
      </w:r>
      <w:r w:rsidRPr="00756E98">
        <w:rPr>
          <w:rFonts w:hint="cs"/>
          <w:shd w:val="clear" w:color="auto" w:fill="FFFFFF"/>
          <w:rtl/>
          <w:lang w:bidi="ar-IQ"/>
        </w:rPr>
        <w:t>الحرام</w:t>
      </w:r>
      <w:r w:rsidRPr="00756E98">
        <w:rPr>
          <w:rFonts w:hint="cs"/>
          <w:shd w:val="clear" w:color="auto" w:fill="FFFFFF"/>
          <w:rtl/>
        </w:rPr>
        <w:t xml:space="preserve"> </w:t>
      </w:r>
      <w:r w:rsidRPr="00756E98">
        <w:rPr>
          <w:rFonts w:hint="cs"/>
          <w:shd w:val="clear" w:color="auto" w:fill="FFFFFF"/>
          <w:rtl/>
          <w:lang w:bidi="ar-IQ"/>
        </w:rPr>
        <w:t>بدخول</w:t>
      </w:r>
      <w:r w:rsidRPr="00756E98">
        <w:rPr>
          <w:rFonts w:hint="cs"/>
          <w:shd w:val="clear" w:color="auto" w:fill="FFFFFF"/>
          <w:rtl/>
        </w:rPr>
        <w:t xml:space="preserve"> </w:t>
      </w:r>
      <w:r w:rsidRPr="00756E98">
        <w:rPr>
          <w:rFonts w:hint="cs"/>
          <w:shd w:val="clear" w:color="auto" w:fill="FFFFFF"/>
          <w:rtl/>
          <w:lang w:bidi="ar-IQ"/>
        </w:rPr>
        <w:t>أرض</w:t>
      </w:r>
      <w:r w:rsidRPr="00756E98">
        <w:rPr>
          <w:rFonts w:hint="cs"/>
          <w:shd w:val="clear" w:color="auto" w:fill="FFFFFF"/>
          <w:rtl/>
        </w:rPr>
        <w:t xml:space="preserve"> </w:t>
      </w:r>
      <w:r w:rsidRPr="00756E98">
        <w:rPr>
          <w:rFonts w:hint="cs"/>
          <w:shd w:val="clear" w:color="auto" w:fill="FFFFFF"/>
          <w:rtl/>
          <w:lang w:bidi="ar-IQ"/>
        </w:rPr>
        <w:t>الحرم</w:t>
      </w:r>
      <w:r w:rsidRPr="00756E98">
        <w:rPr>
          <w:rFonts w:hint="cs"/>
          <w:shd w:val="clear" w:color="auto" w:fill="FFFFFF"/>
          <w:rtl/>
        </w:rPr>
        <w:t xml:space="preserve"> </w:t>
      </w:r>
      <w:r w:rsidRPr="00756E98">
        <w:rPr>
          <w:rFonts w:hint="cs"/>
          <w:shd w:val="clear" w:color="auto" w:fill="FFFFFF"/>
          <w:rtl/>
          <w:lang w:bidi="ar-IQ"/>
        </w:rPr>
        <w:t>فضلاً</w:t>
      </w:r>
      <w:r w:rsidRPr="00756E98">
        <w:rPr>
          <w:rFonts w:hint="cs"/>
          <w:shd w:val="clear" w:color="auto" w:fill="FFFFFF"/>
          <w:rtl/>
        </w:rPr>
        <w:t xml:space="preserve"> </w:t>
      </w:r>
      <w:r w:rsidRPr="00756E98">
        <w:rPr>
          <w:rFonts w:hint="cs"/>
          <w:shd w:val="clear" w:color="auto" w:fill="FFFFFF"/>
          <w:rtl/>
          <w:lang w:bidi="ar-IQ"/>
        </w:rPr>
        <w:t>عن</w:t>
      </w:r>
      <w:r w:rsidRPr="00756E98">
        <w:rPr>
          <w:rFonts w:hint="cs"/>
          <w:shd w:val="clear" w:color="auto" w:fill="FFFFFF"/>
          <w:rtl/>
        </w:rPr>
        <w:t xml:space="preserve"> </w:t>
      </w:r>
      <w:r w:rsidRPr="00756E98">
        <w:rPr>
          <w:rFonts w:hint="cs"/>
          <w:shd w:val="clear" w:color="auto" w:fill="FFFFFF"/>
          <w:rtl/>
          <w:lang w:bidi="ar-IQ"/>
        </w:rPr>
        <w:t>دخول</w:t>
      </w:r>
      <w:r w:rsidRPr="00756E98">
        <w:rPr>
          <w:rFonts w:hint="cs"/>
          <w:shd w:val="clear" w:color="auto" w:fill="FFFFFF"/>
          <w:rtl/>
        </w:rPr>
        <w:t xml:space="preserve"> </w:t>
      </w:r>
      <w:r w:rsidRPr="00756E98">
        <w:rPr>
          <w:rFonts w:hint="cs"/>
          <w:shd w:val="clear" w:color="auto" w:fill="FFFFFF"/>
          <w:rtl/>
          <w:lang w:bidi="ar-IQ"/>
        </w:rPr>
        <w:t>البيت</w:t>
      </w:r>
      <w:r w:rsidRPr="00756E98">
        <w:rPr>
          <w:rFonts w:hint="cs"/>
          <w:shd w:val="clear" w:color="auto" w:fill="FFFFFF"/>
          <w:rtl/>
        </w:rPr>
        <w:t xml:space="preserve"> </w:t>
      </w:r>
      <w:r w:rsidRPr="00756E98">
        <w:rPr>
          <w:rFonts w:hint="cs"/>
          <w:shd w:val="clear" w:color="auto" w:fill="FFFFFF"/>
          <w:rtl/>
          <w:lang w:bidi="ar-IQ"/>
        </w:rPr>
        <w:t>نفسه،</w:t>
      </w:r>
      <w:r>
        <w:rPr>
          <w:rFonts w:hint="cs"/>
          <w:shd w:val="clear" w:color="auto" w:fill="FFFFFF"/>
          <w:rtl/>
          <w:lang w:bidi="ar-IQ"/>
        </w:rPr>
        <w:t xml:space="preserve"> </w:t>
      </w:r>
      <w:r w:rsidRPr="00756E98">
        <w:rPr>
          <w:rFonts w:hint="cs"/>
          <w:shd w:val="clear" w:color="auto" w:fill="FFFFFF"/>
          <w:rtl/>
          <w:lang w:bidi="ar-IQ"/>
        </w:rPr>
        <w:t>وطوافهم</w:t>
      </w:r>
      <w:r w:rsidRPr="00756E98">
        <w:rPr>
          <w:rFonts w:hint="cs"/>
          <w:shd w:val="clear" w:color="auto" w:fill="FFFFFF"/>
          <w:rtl/>
        </w:rPr>
        <w:t xml:space="preserve"> </w:t>
      </w:r>
      <w:r w:rsidRPr="00756E98">
        <w:rPr>
          <w:rFonts w:hint="cs"/>
          <w:shd w:val="clear" w:color="auto" w:fill="FFFFFF"/>
          <w:rtl/>
          <w:lang w:bidi="ar-IQ"/>
        </w:rPr>
        <w:t>عراة</w:t>
      </w:r>
      <w:r w:rsidRPr="00756E98">
        <w:rPr>
          <w:rFonts w:hint="cs"/>
          <w:shd w:val="clear" w:color="auto" w:fill="FFFFFF"/>
          <w:rtl/>
        </w:rPr>
        <w:t xml:space="preserve"> </w:t>
      </w:r>
      <w:r w:rsidRPr="00756E98">
        <w:rPr>
          <w:rFonts w:hint="cs"/>
          <w:shd w:val="clear" w:color="auto" w:fill="FFFFFF"/>
          <w:rtl/>
          <w:lang w:bidi="ar-IQ"/>
        </w:rPr>
        <w:t>فيه،</w:t>
      </w:r>
      <w:r w:rsidRPr="00756E98">
        <w:rPr>
          <w:rFonts w:hint="cs"/>
          <w:shd w:val="clear" w:color="auto" w:fill="FFFFFF"/>
          <w:rtl/>
        </w:rPr>
        <w:t xml:space="preserve"> </w:t>
      </w:r>
      <w:r w:rsidRPr="00756E98">
        <w:rPr>
          <w:rFonts w:hint="cs"/>
          <w:shd w:val="clear" w:color="auto" w:fill="FFFFFF"/>
          <w:rtl/>
          <w:lang w:bidi="ar-IQ"/>
        </w:rPr>
        <w:t>يشركون</w:t>
      </w:r>
      <w:r w:rsidRPr="00756E98">
        <w:rPr>
          <w:rFonts w:hint="cs"/>
          <w:shd w:val="clear" w:color="auto" w:fill="FFFFFF"/>
          <w:rtl/>
        </w:rPr>
        <w:t xml:space="preserve"> </w:t>
      </w:r>
      <w:r w:rsidRPr="00756E98">
        <w:rPr>
          <w:rFonts w:hint="cs"/>
          <w:shd w:val="clear" w:color="auto" w:fill="FFFFFF"/>
          <w:rtl/>
          <w:lang w:bidi="ar-IQ"/>
        </w:rPr>
        <w:t>بربّهم</w:t>
      </w:r>
      <w:r w:rsidRPr="00756E98">
        <w:rPr>
          <w:rFonts w:hint="cs"/>
          <w:shd w:val="clear" w:color="auto" w:fill="FFFFFF"/>
          <w:rtl/>
        </w:rPr>
        <w:t xml:space="preserve"> </w:t>
      </w:r>
      <w:r w:rsidRPr="00756E98">
        <w:rPr>
          <w:rFonts w:hint="cs"/>
          <w:shd w:val="clear" w:color="auto" w:fill="FFFFFF"/>
          <w:rtl/>
          <w:lang w:bidi="ar-IQ"/>
        </w:rPr>
        <w:t>في</w:t>
      </w:r>
      <w:r w:rsidRPr="00756E98">
        <w:rPr>
          <w:rFonts w:hint="cs"/>
          <w:shd w:val="clear" w:color="auto" w:fill="FFFFFF"/>
          <w:rtl/>
        </w:rPr>
        <w:t xml:space="preserve"> </w:t>
      </w:r>
      <w:r w:rsidRPr="00756E98">
        <w:rPr>
          <w:rFonts w:hint="cs"/>
          <w:shd w:val="clear" w:color="auto" w:fill="FFFFFF"/>
          <w:rtl/>
          <w:lang w:bidi="ar-IQ"/>
        </w:rPr>
        <w:t>التلبية،</w:t>
      </w:r>
      <w:r w:rsidRPr="00756E98">
        <w:rPr>
          <w:rFonts w:hint="cs"/>
          <w:shd w:val="clear" w:color="auto" w:fill="FFFFFF"/>
          <w:rtl/>
        </w:rPr>
        <w:t xml:space="preserve"> </w:t>
      </w:r>
      <w:r w:rsidRPr="00756E98">
        <w:rPr>
          <w:rFonts w:hint="cs"/>
          <w:shd w:val="clear" w:color="auto" w:fill="FFFFFF"/>
          <w:rtl/>
          <w:lang w:bidi="ar-IQ"/>
        </w:rPr>
        <w:t>وإذا</w:t>
      </w:r>
      <w:r w:rsidRPr="00756E98">
        <w:rPr>
          <w:rFonts w:hint="cs"/>
          <w:shd w:val="clear" w:color="auto" w:fill="FFFFFF"/>
          <w:rtl/>
        </w:rPr>
        <w:t xml:space="preserve"> </w:t>
      </w:r>
      <w:r w:rsidRPr="00756E98">
        <w:rPr>
          <w:rFonts w:hint="cs"/>
          <w:shd w:val="clear" w:color="auto" w:fill="FFFFFF"/>
          <w:rtl/>
          <w:lang w:bidi="ar-IQ"/>
        </w:rPr>
        <w:t>صلوا</w:t>
      </w:r>
      <w:r w:rsidRPr="00756E98">
        <w:rPr>
          <w:rFonts w:hint="cs"/>
          <w:shd w:val="clear" w:color="auto" w:fill="FFFFFF"/>
          <w:rtl/>
        </w:rPr>
        <w:t xml:space="preserve"> </w:t>
      </w:r>
      <w:r w:rsidRPr="00756E98">
        <w:rPr>
          <w:rFonts w:hint="cs"/>
          <w:shd w:val="clear" w:color="auto" w:fill="FFFFFF"/>
          <w:rtl/>
          <w:lang w:bidi="ar-IQ"/>
        </w:rPr>
        <w:t>لم</w:t>
      </w:r>
      <w:r w:rsidRPr="00756E98">
        <w:rPr>
          <w:rFonts w:hint="cs"/>
          <w:shd w:val="clear" w:color="auto" w:fill="FFFFFF"/>
          <w:rtl/>
        </w:rPr>
        <w:t xml:space="preserve"> </w:t>
      </w:r>
      <w:r w:rsidRPr="00756E98">
        <w:rPr>
          <w:rFonts w:hint="cs"/>
          <w:shd w:val="clear" w:color="auto" w:fill="FFFFFF"/>
          <w:rtl/>
          <w:lang w:bidi="ar-IQ"/>
        </w:rPr>
        <w:t>تكن</w:t>
      </w:r>
      <w:r w:rsidRPr="00756E98">
        <w:rPr>
          <w:rFonts w:hint="cs"/>
          <w:shd w:val="clear" w:color="auto" w:fill="FFFFFF"/>
          <w:rtl/>
        </w:rPr>
        <w:t xml:space="preserve"> </w:t>
      </w:r>
      <w:r w:rsidRPr="00756E98">
        <w:rPr>
          <w:rFonts w:hint="cs"/>
          <w:shd w:val="clear" w:color="auto" w:fill="FFFFFF"/>
          <w:rtl/>
          <w:lang w:bidi="ar-IQ"/>
        </w:rPr>
        <w:t>صلاتهم</w:t>
      </w:r>
      <w:r w:rsidRPr="00756E98">
        <w:rPr>
          <w:rFonts w:hint="cs"/>
          <w:shd w:val="clear" w:color="auto" w:fill="FFFFFF"/>
          <w:rtl/>
        </w:rPr>
        <w:t xml:space="preserve"> </w:t>
      </w:r>
      <w:r w:rsidRPr="00756E98">
        <w:rPr>
          <w:rFonts w:hint="cs"/>
          <w:shd w:val="clear" w:color="auto" w:fill="FFFFFF"/>
          <w:rtl/>
          <w:lang w:bidi="ar-IQ"/>
        </w:rPr>
        <w:t>عنده</w:t>
      </w:r>
      <w:r w:rsidRPr="00756E98">
        <w:rPr>
          <w:rFonts w:hint="cs"/>
          <w:shd w:val="clear" w:color="auto" w:fill="FFFFFF"/>
          <w:rtl/>
        </w:rPr>
        <w:t xml:space="preserve"> </w:t>
      </w:r>
      <w:r w:rsidRPr="00756E98">
        <w:rPr>
          <w:rFonts w:hint="cs"/>
          <w:shd w:val="clear" w:color="auto" w:fill="FFFFFF"/>
          <w:rtl/>
          <w:lang w:bidi="ar-IQ"/>
        </w:rPr>
        <w:t>إلا</w:t>
      </w:r>
      <w:r>
        <w:rPr>
          <w:rFonts w:hint="cs"/>
          <w:shd w:val="clear" w:color="auto" w:fill="FFFFFF"/>
          <w:rtl/>
          <w:lang w:bidi="ar-IQ"/>
        </w:rPr>
        <w:t>ّ</w:t>
      </w:r>
      <w:r w:rsidRPr="00756E98">
        <w:rPr>
          <w:rFonts w:hint="cs"/>
          <w:shd w:val="clear" w:color="auto" w:fill="FFFFFF"/>
          <w:rtl/>
        </w:rPr>
        <w:t xml:space="preserve"> </w:t>
      </w:r>
      <w:r w:rsidRPr="00756E98">
        <w:rPr>
          <w:rFonts w:hint="cs"/>
          <w:shd w:val="clear" w:color="auto" w:fill="FFFFFF"/>
          <w:rtl/>
          <w:lang w:bidi="ar-IQ"/>
        </w:rPr>
        <w:t>مكاءً</w:t>
      </w:r>
      <w:r w:rsidRPr="00756E98">
        <w:rPr>
          <w:rFonts w:hint="cs"/>
          <w:shd w:val="clear" w:color="auto" w:fill="FFFFFF"/>
          <w:rtl/>
        </w:rPr>
        <w:t xml:space="preserve"> </w:t>
      </w:r>
      <w:r w:rsidRPr="00756E98">
        <w:rPr>
          <w:rFonts w:hint="cs"/>
          <w:shd w:val="clear" w:color="auto" w:fill="FFFFFF"/>
          <w:rtl/>
          <w:lang w:bidi="ar-IQ"/>
        </w:rPr>
        <w:t>وتصدية...</w:t>
      </w:r>
      <w:r>
        <w:rPr>
          <w:rStyle w:val="FootnoteReference"/>
          <w:shd w:val="clear" w:color="auto" w:fill="FFFFFF"/>
          <w:rtl/>
          <w:lang w:bidi="ar-IQ"/>
        </w:rPr>
        <w:footnoteReference w:id="37"/>
      </w:r>
    </w:p>
    <w:p w:rsidR="00844291" w:rsidRDefault="00844291" w:rsidP="002F2941">
      <w:pPr>
        <w:rPr>
          <w:rtl/>
        </w:rPr>
      </w:pPr>
      <w:r w:rsidRPr="00756E98">
        <w:rPr>
          <w:rFonts w:hint="cs"/>
          <w:rtl/>
        </w:rPr>
        <w:t>ومن كانت هذه معتقداته وسيرته، فهو ليس جديراً بالتقرب من الحرم المبارك، فضلاً عن دخول مسجده، وأداء أي شيءٍ فيه، أو القيام بأي شأن من شؤونه ووظائفه..</w:t>
      </w:r>
      <w:r w:rsidRPr="00756E98">
        <w:rPr>
          <w:rFonts w:hint="cs"/>
          <w:b/>
          <w:bCs/>
          <w:shd w:val="clear" w:color="auto" w:fill="FFFFFF"/>
          <w:rtl/>
          <w:lang w:bidi="ar-IQ"/>
        </w:rPr>
        <w:t xml:space="preserve"> </w:t>
      </w:r>
      <w:r w:rsidRPr="00756E98">
        <w:rPr>
          <w:rFonts w:hint="cs"/>
          <w:rtl/>
          <w:lang w:bidi="ar-IQ"/>
        </w:rPr>
        <w:t>ولعلَّ</w:t>
      </w:r>
      <w:r w:rsidRPr="00756E98">
        <w:rPr>
          <w:rFonts w:hint="cs"/>
          <w:rtl/>
        </w:rPr>
        <w:t xml:space="preserve"> </w:t>
      </w:r>
      <w:r w:rsidRPr="00756E98">
        <w:rPr>
          <w:rFonts w:hint="cs"/>
          <w:rtl/>
          <w:lang w:bidi="ar-IQ"/>
        </w:rPr>
        <w:t>وصفهم</w:t>
      </w:r>
      <w:r w:rsidRPr="00756E98">
        <w:rPr>
          <w:rFonts w:hint="cs"/>
          <w:rtl/>
        </w:rPr>
        <w:t xml:space="preserve"> </w:t>
      </w:r>
      <w:r w:rsidRPr="00756E98">
        <w:rPr>
          <w:rFonts w:hint="cs"/>
          <w:rtl/>
          <w:lang w:bidi="ar-IQ"/>
        </w:rPr>
        <w:t>بأنهم</w:t>
      </w:r>
      <w:r>
        <w:rPr>
          <w:rFonts w:hint="cs"/>
          <w:rtl/>
          <w:lang w:bidi="ar-IQ"/>
        </w:rPr>
        <w:t>:</w:t>
      </w:r>
      <w:r w:rsidRPr="00756E98">
        <w:rPr>
          <w:rFonts w:hint="cs"/>
          <w:rtl/>
        </w:rPr>
        <w:t xml:space="preserve"> </w:t>
      </w:r>
      <w:r>
        <w:rPr>
          <w:rFonts w:hint="cs"/>
        </w:rPr>
        <w:sym w:font="Zar75 Symbols" w:char="F029"/>
      </w:r>
      <w:r w:rsidRPr="000016BE">
        <w:rPr>
          <w:rFonts w:cs="2  Arabic Style" w:hint="cs"/>
          <w:rtl/>
        </w:rPr>
        <w:t>نَجَسٌ</w:t>
      </w:r>
      <w:r>
        <w:rPr>
          <w:rFonts w:hint="cs"/>
        </w:rPr>
        <w:sym w:font="Zar75 Symbols" w:char="F028"/>
      </w:r>
      <w:r>
        <w:rPr>
          <w:rFonts w:hint="cs"/>
          <w:rtl/>
        </w:rPr>
        <w:t>،</w:t>
      </w:r>
      <w:r w:rsidRPr="00756E98">
        <w:rPr>
          <w:rFonts w:hint="cs"/>
          <w:rtl/>
        </w:rPr>
        <w:t xml:space="preserve"> </w:t>
      </w:r>
      <w:r w:rsidRPr="00756E98">
        <w:rPr>
          <w:rFonts w:hint="cs"/>
          <w:rtl/>
          <w:lang w:bidi="ar-IQ"/>
        </w:rPr>
        <w:t>هو</w:t>
      </w:r>
      <w:r w:rsidRPr="00756E98">
        <w:rPr>
          <w:rFonts w:hint="cs"/>
          <w:rtl/>
        </w:rPr>
        <w:t xml:space="preserve"> </w:t>
      </w:r>
      <w:r w:rsidRPr="00756E98">
        <w:rPr>
          <w:rFonts w:hint="cs"/>
          <w:rtl/>
          <w:lang w:bidi="ar-IQ"/>
        </w:rPr>
        <w:t>وسيلة</w:t>
      </w:r>
      <w:r w:rsidRPr="00756E98">
        <w:rPr>
          <w:rFonts w:hint="cs"/>
          <w:rtl/>
        </w:rPr>
        <w:t xml:space="preserve"> </w:t>
      </w:r>
      <w:r w:rsidRPr="00756E98">
        <w:rPr>
          <w:rFonts w:hint="cs"/>
          <w:rtl/>
          <w:lang w:bidi="ar-IQ"/>
        </w:rPr>
        <w:t>مانعة</w:t>
      </w:r>
      <w:r w:rsidRPr="00756E98">
        <w:rPr>
          <w:rFonts w:hint="cs"/>
          <w:rtl/>
        </w:rPr>
        <w:t xml:space="preserve"> </w:t>
      </w:r>
      <w:r w:rsidRPr="00756E98">
        <w:rPr>
          <w:rFonts w:hint="cs"/>
          <w:rtl/>
          <w:lang w:bidi="ar-IQ"/>
        </w:rPr>
        <w:t>وسدٌّ</w:t>
      </w:r>
      <w:r w:rsidRPr="00756E98">
        <w:rPr>
          <w:rFonts w:hint="cs"/>
          <w:rtl/>
        </w:rPr>
        <w:t xml:space="preserve"> </w:t>
      </w:r>
      <w:r w:rsidRPr="00756E98">
        <w:rPr>
          <w:rFonts w:hint="cs"/>
          <w:rtl/>
          <w:lang w:bidi="ar-IQ"/>
        </w:rPr>
        <w:t>وضعته</w:t>
      </w:r>
      <w:r w:rsidRPr="00756E98">
        <w:rPr>
          <w:rFonts w:hint="cs"/>
          <w:rtl/>
        </w:rPr>
        <w:t xml:space="preserve"> </w:t>
      </w:r>
      <w:r w:rsidRPr="00756E98">
        <w:rPr>
          <w:rFonts w:hint="cs"/>
          <w:rtl/>
          <w:lang w:bidi="ar-IQ"/>
        </w:rPr>
        <w:t>السماء</w:t>
      </w:r>
      <w:r w:rsidRPr="00756E98">
        <w:rPr>
          <w:rFonts w:hint="cs"/>
          <w:rtl/>
        </w:rPr>
        <w:t xml:space="preserve"> </w:t>
      </w:r>
      <w:r w:rsidRPr="00756E98">
        <w:rPr>
          <w:rFonts w:hint="cs"/>
          <w:rtl/>
          <w:lang w:bidi="ar-IQ"/>
        </w:rPr>
        <w:t>بين</w:t>
      </w:r>
      <w:r w:rsidRPr="00756E98">
        <w:rPr>
          <w:rFonts w:hint="cs"/>
          <w:rtl/>
        </w:rPr>
        <w:t xml:space="preserve"> </w:t>
      </w:r>
      <w:r w:rsidRPr="00756E98">
        <w:rPr>
          <w:rFonts w:hint="cs"/>
          <w:rtl/>
          <w:lang w:bidi="ar-IQ"/>
        </w:rPr>
        <w:t>طائفة</w:t>
      </w:r>
      <w:r w:rsidRPr="00756E98">
        <w:rPr>
          <w:rFonts w:hint="cs"/>
          <w:rtl/>
        </w:rPr>
        <w:t xml:space="preserve"> </w:t>
      </w:r>
      <w:r w:rsidRPr="00756E98">
        <w:rPr>
          <w:rFonts w:hint="cs"/>
          <w:rtl/>
          <w:lang w:bidi="ar-IQ"/>
        </w:rPr>
        <w:t>الإيمان</w:t>
      </w:r>
      <w:r w:rsidRPr="00756E98">
        <w:rPr>
          <w:rFonts w:hint="cs"/>
          <w:rtl/>
        </w:rPr>
        <w:t xml:space="preserve"> </w:t>
      </w:r>
      <w:r w:rsidRPr="00756E98">
        <w:rPr>
          <w:rFonts w:ascii="B Badr" w:hint="cs"/>
          <w:rtl/>
          <w:lang w:bidi="ar-IQ"/>
        </w:rPr>
        <w:t xml:space="preserve">خاصةً وهي ما زالت في بدايتها وقد تكون ضعيفة التدين، وبين </w:t>
      </w:r>
      <w:r w:rsidRPr="00756E98">
        <w:rPr>
          <w:rFonts w:hint="cs"/>
          <w:rtl/>
          <w:lang w:bidi="ar-IQ"/>
        </w:rPr>
        <w:t>طائفة</w:t>
      </w:r>
      <w:r w:rsidRPr="00756E98">
        <w:rPr>
          <w:rFonts w:hint="cs"/>
          <w:rtl/>
        </w:rPr>
        <w:t xml:space="preserve"> </w:t>
      </w:r>
      <w:r w:rsidRPr="00756E98">
        <w:rPr>
          <w:rFonts w:hint="cs"/>
          <w:rtl/>
          <w:lang w:bidi="ar-IQ"/>
        </w:rPr>
        <w:t>الشرك،</w:t>
      </w:r>
      <w:r w:rsidRPr="00756E98">
        <w:rPr>
          <w:rFonts w:hint="cs"/>
          <w:rtl/>
        </w:rPr>
        <w:t xml:space="preserve"> </w:t>
      </w:r>
      <w:r w:rsidRPr="00756E98">
        <w:rPr>
          <w:rFonts w:hint="cs"/>
          <w:rtl/>
          <w:lang w:bidi="ar-IQ"/>
        </w:rPr>
        <w:t>وهو حاجزٌ نفسيٌّ بين</w:t>
      </w:r>
      <w:r w:rsidRPr="00756E98">
        <w:rPr>
          <w:rFonts w:hint="cs"/>
          <w:rtl/>
        </w:rPr>
        <w:t xml:space="preserve"> </w:t>
      </w:r>
      <w:r w:rsidRPr="00756E98">
        <w:rPr>
          <w:rFonts w:hint="cs"/>
          <w:rtl/>
          <w:lang w:bidi="ar-IQ"/>
        </w:rPr>
        <w:t>الذين</w:t>
      </w:r>
      <w:r w:rsidRPr="00756E98">
        <w:rPr>
          <w:rFonts w:hint="cs"/>
          <w:rtl/>
        </w:rPr>
        <w:t xml:space="preserve"> </w:t>
      </w:r>
      <w:r w:rsidRPr="00756E98">
        <w:rPr>
          <w:rFonts w:hint="cs"/>
          <w:rtl/>
          <w:lang w:bidi="ar-IQ"/>
        </w:rPr>
        <w:t>آمنوا</w:t>
      </w:r>
      <w:r w:rsidRPr="00756E98">
        <w:rPr>
          <w:rFonts w:hint="cs"/>
          <w:rtl/>
        </w:rPr>
        <w:t xml:space="preserve"> </w:t>
      </w:r>
      <w:r w:rsidRPr="00756E98">
        <w:rPr>
          <w:rFonts w:hint="cs"/>
          <w:rtl/>
          <w:lang w:bidi="ar-IQ"/>
        </w:rPr>
        <w:t>وبين</w:t>
      </w:r>
      <w:r w:rsidRPr="00756E98">
        <w:rPr>
          <w:rFonts w:hint="cs"/>
          <w:rtl/>
        </w:rPr>
        <w:t xml:space="preserve"> </w:t>
      </w:r>
      <w:r w:rsidRPr="00756E98">
        <w:rPr>
          <w:rFonts w:hint="cs"/>
          <w:rtl/>
          <w:lang w:bidi="ar-IQ"/>
        </w:rPr>
        <w:t>الذين</w:t>
      </w:r>
      <w:r w:rsidRPr="00756E98">
        <w:rPr>
          <w:rFonts w:hint="cs"/>
          <w:rtl/>
        </w:rPr>
        <w:t xml:space="preserve"> </w:t>
      </w:r>
      <w:r w:rsidRPr="00756E98">
        <w:rPr>
          <w:rFonts w:hint="cs"/>
          <w:rtl/>
          <w:lang w:bidi="ar-IQ"/>
        </w:rPr>
        <w:t>استبد</w:t>
      </w:r>
      <w:r w:rsidRPr="00756E98">
        <w:rPr>
          <w:rFonts w:hint="cs"/>
          <w:rtl/>
        </w:rPr>
        <w:t xml:space="preserve"> </w:t>
      </w:r>
      <w:r w:rsidRPr="00756E98">
        <w:rPr>
          <w:rFonts w:hint="cs"/>
          <w:rtl/>
          <w:lang w:bidi="ar-IQ"/>
        </w:rPr>
        <w:t>بهم</w:t>
      </w:r>
      <w:r w:rsidRPr="00756E98">
        <w:rPr>
          <w:rFonts w:hint="cs"/>
          <w:rtl/>
        </w:rPr>
        <w:t xml:space="preserve"> </w:t>
      </w:r>
      <w:r w:rsidRPr="00756E98">
        <w:rPr>
          <w:rFonts w:hint="cs"/>
          <w:rtl/>
          <w:lang w:bidi="ar-IQ"/>
        </w:rPr>
        <w:t>الطغيان</w:t>
      </w:r>
      <w:r w:rsidRPr="00756E98">
        <w:rPr>
          <w:rFonts w:ascii="B Badr" w:hint="cs"/>
          <w:rtl/>
          <w:lang w:bidi="ar-IQ"/>
        </w:rPr>
        <w:t>،</w:t>
      </w:r>
      <w:r w:rsidR="002F2941">
        <w:rPr>
          <w:rFonts w:hint="cs"/>
          <w:rtl/>
          <w:lang w:bidi="ar-IQ"/>
        </w:rPr>
        <w:t xml:space="preserve"> </w:t>
      </w:r>
      <w:r w:rsidRPr="00756E98">
        <w:rPr>
          <w:rFonts w:hint="cs"/>
          <w:rtl/>
          <w:lang w:bidi="ar-IQ"/>
        </w:rPr>
        <w:t>فالتزموا</w:t>
      </w:r>
      <w:r w:rsidRPr="00756E98">
        <w:rPr>
          <w:rFonts w:hint="cs"/>
          <w:rtl/>
        </w:rPr>
        <w:t xml:space="preserve"> </w:t>
      </w:r>
      <w:r w:rsidRPr="00756E98">
        <w:rPr>
          <w:rFonts w:hint="cs"/>
          <w:rtl/>
          <w:lang w:bidi="ar-IQ"/>
        </w:rPr>
        <w:t>بشركهم</w:t>
      </w:r>
      <w:r w:rsidRPr="00756E98">
        <w:rPr>
          <w:rFonts w:hint="cs"/>
          <w:rtl/>
        </w:rPr>
        <w:t xml:space="preserve"> </w:t>
      </w:r>
      <w:r w:rsidRPr="00756E98">
        <w:rPr>
          <w:rFonts w:hint="cs"/>
          <w:rtl/>
          <w:lang w:bidi="ar-IQ"/>
        </w:rPr>
        <w:t>وعدائهم</w:t>
      </w:r>
      <w:r w:rsidRPr="00756E98">
        <w:rPr>
          <w:rFonts w:hint="cs"/>
          <w:rtl/>
        </w:rPr>
        <w:t xml:space="preserve"> </w:t>
      </w:r>
      <w:r w:rsidRPr="00756E98">
        <w:rPr>
          <w:rFonts w:hint="cs"/>
          <w:rtl/>
          <w:lang w:bidi="ar-IQ"/>
        </w:rPr>
        <w:t>للساحة</w:t>
      </w:r>
      <w:r w:rsidRPr="00756E98">
        <w:rPr>
          <w:rFonts w:hint="cs"/>
          <w:rtl/>
        </w:rPr>
        <w:t xml:space="preserve"> </w:t>
      </w:r>
      <w:r w:rsidRPr="00756E98">
        <w:rPr>
          <w:rFonts w:hint="cs"/>
          <w:rtl/>
          <w:lang w:bidi="ar-IQ"/>
        </w:rPr>
        <w:t>المؤمنة</w:t>
      </w:r>
      <w:r w:rsidRPr="00756E98">
        <w:rPr>
          <w:rFonts w:ascii="B Badr" w:hint="cs"/>
          <w:rtl/>
          <w:lang w:bidi="ar-IQ"/>
        </w:rPr>
        <w:t xml:space="preserve">، </w:t>
      </w:r>
      <w:r w:rsidRPr="00756E98">
        <w:rPr>
          <w:rFonts w:hint="cs"/>
          <w:rtl/>
          <w:lang w:bidi="ar-IQ"/>
        </w:rPr>
        <w:t>وبالتالي</w:t>
      </w:r>
      <w:r>
        <w:rPr>
          <w:rFonts w:hint="cs"/>
          <w:rtl/>
          <w:lang w:bidi="ar-IQ"/>
        </w:rPr>
        <w:t xml:space="preserve"> </w:t>
      </w:r>
      <w:r>
        <w:rPr>
          <w:rFonts w:hint="cs"/>
        </w:rPr>
        <w:sym w:font="Zar75 Symbols" w:char="F029"/>
      </w:r>
      <w:r w:rsidRPr="000016BE">
        <w:rPr>
          <w:rFonts w:cs="2  Arabic Style" w:hint="cs"/>
          <w:rtl/>
        </w:rPr>
        <w:t>نَجَسٌ</w:t>
      </w:r>
      <w:r>
        <w:rPr>
          <w:rFonts w:hint="cs"/>
        </w:rPr>
        <w:sym w:font="Zar75 Symbols" w:char="F028"/>
      </w:r>
      <w:r>
        <w:rPr>
          <w:rFonts w:hint="cs"/>
          <w:rtl/>
        </w:rPr>
        <w:t>،</w:t>
      </w:r>
      <w:r>
        <w:rPr>
          <w:rFonts w:hint="cs"/>
          <w:rtl/>
          <w:lang w:bidi="ar-IQ"/>
        </w:rPr>
        <w:t xml:space="preserve"> </w:t>
      </w:r>
      <w:r w:rsidRPr="00756E98">
        <w:rPr>
          <w:rFonts w:hint="cs"/>
          <w:rtl/>
          <w:lang w:bidi="ar-IQ"/>
        </w:rPr>
        <w:t>هو</w:t>
      </w:r>
      <w:r w:rsidRPr="00756E98">
        <w:rPr>
          <w:rFonts w:hint="cs"/>
          <w:rtl/>
        </w:rPr>
        <w:t xml:space="preserve"> </w:t>
      </w:r>
      <w:r w:rsidRPr="00756E98">
        <w:rPr>
          <w:rFonts w:hint="cs"/>
          <w:rtl/>
          <w:lang w:bidi="ar-IQ"/>
        </w:rPr>
        <w:t>نوع</w:t>
      </w:r>
      <w:r w:rsidRPr="00756E98">
        <w:rPr>
          <w:rFonts w:hint="cs"/>
          <w:rtl/>
        </w:rPr>
        <w:t xml:space="preserve"> </w:t>
      </w:r>
      <w:r w:rsidRPr="00756E98">
        <w:rPr>
          <w:rFonts w:hint="cs"/>
          <w:rtl/>
          <w:lang w:bidi="ar-IQ"/>
        </w:rPr>
        <w:t>مقاطعة</w:t>
      </w:r>
      <w:r w:rsidRPr="00756E98">
        <w:rPr>
          <w:rFonts w:hint="cs"/>
          <w:rtl/>
        </w:rPr>
        <w:t xml:space="preserve"> </w:t>
      </w:r>
      <w:r w:rsidRPr="00756E98">
        <w:rPr>
          <w:rFonts w:hint="cs"/>
          <w:rtl/>
          <w:lang w:bidi="ar-IQ"/>
        </w:rPr>
        <w:t>لهؤلاء،</w:t>
      </w:r>
      <w:r w:rsidRPr="00756E98">
        <w:rPr>
          <w:rFonts w:hint="cs"/>
          <w:rtl/>
        </w:rPr>
        <w:t xml:space="preserve"> </w:t>
      </w:r>
      <w:r w:rsidRPr="00756E98">
        <w:rPr>
          <w:rFonts w:hint="cs"/>
          <w:rtl/>
          <w:lang w:bidi="ar-IQ"/>
        </w:rPr>
        <w:t>ويذكرني</w:t>
      </w:r>
      <w:r w:rsidRPr="00756E98">
        <w:rPr>
          <w:rFonts w:hint="cs"/>
          <w:rtl/>
        </w:rPr>
        <w:t xml:space="preserve"> </w:t>
      </w:r>
      <w:r w:rsidRPr="00756E98">
        <w:rPr>
          <w:rFonts w:hint="cs"/>
          <w:rtl/>
          <w:lang w:bidi="ar-IQ"/>
        </w:rPr>
        <w:t>هذا</w:t>
      </w:r>
      <w:r>
        <w:rPr>
          <w:rFonts w:hint="cs"/>
          <w:rtl/>
          <w:lang w:bidi="ar-IQ"/>
        </w:rPr>
        <w:t xml:space="preserve"> ـ</w:t>
      </w:r>
      <w:r w:rsidR="002F2941">
        <w:rPr>
          <w:rFonts w:hint="eastAsia"/>
          <w:rtl/>
        </w:rPr>
        <w:t> </w:t>
      </w:r>
      <w:r w:rsidRPr="00756E98">
        <w:rPr>
          <w:rFonts w:hint="cs"/>
          <w:rtl/>
          <w:lang w:bidi="ar-IQ"/>
        </w:rPr>
        <w:t>إن</w:t>
      </w:r>
      <w:r w:rsidRPr="00756E98">
        <w:rPr>
          <w:rFonts w:hint="cs"/>
          <w:rtl/>
        </w:rPr>
        <w:t xml:space="preserve"> </w:t>
      </w:r>
      <w:r w:rsidRPr="00756E98">
        <w:rPr>
          <w:rFonts w:hint="cs"/>
          <w:rtl/>
          <w:lang w:bidi="ar-IQ"/>
        </w:rPr>
        <w:t>كنت</w:t>
      </w:r>
      <w:r w:rsidRPr="00756E98">
        <w:rPr>
          <w:rFonts w:hint="cs"/>
          <w:rtl/>
        </w:rPr>
        <w:t xml:space="preserve"> </w:t>
      </w:r>
      <w:r w:rsidRPr="00756E98">
        <w:rPr>
          <w:rFonts w:hint="cs"/>
          <w:rtl/>
          <w:lang w:bidi="ar-IQ"/>
        </w:rPr>
        <w:t>موفقاً فيما أرى</w:t>
      </w:r>
      <w:r>
        <w:rPr>
          <w:rFonts w:hint="cs"/>
          <w:rtl/>
          <w:lang w:bidi="ar-IQ"/>
        </w:rPr>
        <w:t xml:space="preserve"> </w:t>
      </w:r>
      <w:r>
        <w:rPr>
          <w:rFonts w:hint="cs"/>
          <w:rtl/>
        </w:rPr>
        <w:t>ـ</w:t>
      </w:r>
      <w:r w:rsidRPr="00756E98">
        <w:rPr>
          <w:rFonts w:hint="cs"/>
          <w:rtl/>
        </w:rPr>
        <w:t xml:space="preserve"> </w:t>
      </w:r>
      <w:r w:rsidRPr="00756E98">
        <w:rPr>
          <w:rFonts w:hint="cs"/>
          <w:rtl/>
          <w:lang w:bidi="ar-IQ"/>
        </w:rPr>
        <w:t>بموقف</w:t>
      </w:r>
      <w:r w:rsidRPr="00756E98">
        <w:rPr>
          <w:rFonts w:hint="cs"/>
          <w:rtl/>
        </w:rPr>
        <w:t xml:space="preserve"> </w:t>
      </w:r>
      <w:r w:rsidRPr="00756E98">
        <w:rPr>
          <w:rFonts w:hint="cs"/>
          <w:rtl/>
          <w:lang w:bidi="ar-IQ"/>
        </w:rPr>
        <w:t>النبيِّ</w:t>
      </w:r>
      <w:r w:rsidRPr="00756E98">
        <w:rPr>
          <w:rFonts w:hint="cs"/>
          <w:rtl/>
        </w:rPr>
        <w:t xml:space="preserve"> </w:t>
      </w:r>
      <w:r w:rsidRPr="00756E98">
        <w:rPr>
          <w:rFonts w:hint="cs"/>
          <w:rtl/>
          <w:lang w:bidi="ar-IQ"/>
        </w:rPr>
        <w:t>موسى</w:t>
      </w:r>
      <w:r w:rsidRPr="00756E98">
        <w:rPr>
          <w:rFonts w:hint="cs"/>
          <w:rtl/>
        </w:rPr>
        <w:t xml:space="preserve"> </w:t>
      </w:r>
      <w:r w:rsidRPr="00756E98">
        <w:rPr>
          <w:rFonts w:hint="cs"/>
          <w:rtl/>
          <w:lang w:bidi="ar-IQ"/>
        </w:rPr>
        <w:t>عليه</w:t>
      </w:r>
      <w:r w:rsidRPr="00756E98">
        <w:rPr>
          <w:rFonts w:hint="cs"/>
          <w:rtl/>
        </w:rPr>
        <w:t xml:space="preserve"> </w:t>
      </w:r>
      <w:r w:rsidRPr="00756E98">
        <w:rPr>
          <w:rFonts w:hint="cs"/>
          <w:rtl/>
          <w:lang w:bidi="ar-IQ"/>
        </w:rPr>
        <w:t>السلام</w:t>
      </w:r>
      <w:r w:rsidRPr="00756E98">
        <w:rPr>
          <w:rFonts w:hint="cs"/>
          <w:rtl/>
        </w:rPr>
        <w:t xml:space="preserve"> </w:t>
      </w:r>
      <w:r w:rsidRPr="00756E98">
        <w:rPr>
          <w:rFonts w:hint="cs"/>
          <w:rtl/>
          <w:lang w:bidi="ar-IQ"/>
        </w:rPr>
        <w:t>من</w:t>
      </w:r>
      <w:r w:rsidRPr="00756E98">
        <w:rPr>
          <w:rFonts w:hint="cs"/>
          <w:rtl/>
        </w:rPr>
        <w:t xml:space="preserve"> </w:t>
      </w:r>
      <w:r w:rsidRPr="00756E98">
        <w:rPr>
          <w:rFonts w:hint="cs"/>
          <w:rtl/>
          <w:lang w:bidi="ar-IQ"/>
        </w:rPr>
        <w:lastRenderedPageBreak/>
        <w:t>السامري</w:t>
      </w:r>
      <w:r>
        <w:rPr>
          <w:rFonts w:hint="cs"/>
          <w:rtl/>
          <w:lang w:bidi="ar-IQ"/>
        </w:rPr>
        <w:t>،</w:t>
      </w:r>
      <w:r w:rsidRPr="00756E98">
        <w:rPr>
          <w:rFonts w:hint="cs"/>
          <w:rtl/>
        </w:rPr>
        <w:t xml:space="preserve"> </w:t>
      </w:r>
      <w:r w:rsidRPr="00756E98">
        <w:rPr>
          <w:rFonts w:hint="cs"/>
          <w:rtl/>
          <w:lang w:bidi="ar-IQ"/>
        </w:rPr>
        <w:t>حين</w:t>
      </w:r>
      <w:r w:rsidRPr="00756E98">
        <w:rPr>
          <w:rFonts w:hint="cs"/>
          <w:rtl/>
        </w:rPr>
        <w:t xml:space="preserve"> </w:t>
      </w:r>
      <w:r w:rsidRPr="00756E98">
        <w:rPr>
          <w:rFonts w:hint="cs"/>
          <w:rtl/>
          <w:lang w:bidi="ar-IQ"/>
        </w:rPr>
        <w:t>فرض</w:t>
      </w:r>
      <w:r w:rsidRPr="00756E98">
        <w:rPr>
          <w:rFonts w:hint="cs"/>
          <w:rtl/>
        </w:rPr>
        <w:t xml:space="preserve"> </w:t>
      </w:r>
      <w:r w:rsidRPr="00756E98">
        <w:rPr>
          <w:rFonts w:hint="cs"/>
          <w:rtl/>
          <w:lang w:bidi="ar-IQ"/>
        </w:rPr>
        <w:t>تلك</w:t>
      </w:r>
      <w:r w:rsidRPr="00756E98">
        <w:rPr>
          <w:rFonts w:hint="cs"/>
          <w:rtl/>
        </w:rPr>
        <w:t xml:space="preserve"> </w:t>
      </w:r>
      <w:r w:rsidRPr="00756E98">
        <w:rPr>
          <w:rFonts w:hint="cs"/>
          <w:rtl/>
          <w:lang w:bidi="ar-IQ"/>
        </w:rPr>
        <w:t>المقاطعة</w:t>
      </w:r>
      <w:r w:rsidRPr="00756E98">
        <w:rPr>
          <w:rFonts w:hint="cs"/>
          <w:rtl/>
        </w:rPr>
        <w:t xml:space="preserve"> </w:t>
      </w:r>
      <w:r w:rsidRPr="00756E98">
        <w:rPr>
          <w:rFonts w:hint="cs"/>
          <w:rtl/>
          <w:lang w:bidi="ar-IQ"/>
        </w:rPr>
        <w:t>عليه؛ لخبث سيرته، وفساد معتقده، ولما قد يتركه مَن هذه صفاته من آثار على الساحة المؤمنة والجماعة المسلمة</w:t>
      </w:r>
      <w:r>
        <w:rPr>
          <w:rFonts w:hint="cs"/>
          <w:rtl/>
          <w:lang w:bidi="ar-IQ"/>
        </w:rPr>
        <w:t>،</w:t>
      </w:r>
      <w:r w:rsidRPr="00756E98">
        <w:rPr>
          <w:rFonts w:hint="cs"/>
          <w:rtl/>
          <w:lang w:bidi="ar-IQ"/>
        </w:rPr>
        <w:t xml:space="preserve"> وهي في أوليات بنائها الإيماني والروحي</w:t>
      </w:r>
      <w:r w:rsidRPr="00756E98">
        <w:rPr>
          <w:rFonts w:hint="cs"/>
          <w:rtl/>
        </w:rPr>
        <w:t>:</w:t>
      </w:r>
    </w:p>
    <w:p w:rsidR="00844291" w:rsidRPr="00756E98" w:rsidRDefault="00844291" w:rsidP="002F2941">
      <w:pPr>
        <w:rPr>
          <w:rFonts w:ascii="B Badr"/>
          <w:rtl/>
          <w:lang w:bidi="ar-IQ"/>
        </w:rPr>
      </w:pPr>
      <w:r>
        <w:sym w:font="Zar75 Symbols" w:char="F029"/>
      </w:r>
      <w:hyperlink r:id="rId31" w:history="1">
        <w:r w:rsidRPr="00043666">
          <w:rPr>
            <w:rStyle w:val="Hyperlink"/>
            <w:rFonts w:cs="2  Arabic Style" w:hint="cs"/>
            <w:color w:val="auto"/>
            <w:u w:val="none"/>
            <w:rtl/>
          </w:rPr>
          <w:t>قَالَ فَ</w:t>
        </w:r>
        <w:r>
          <w:rPr>
            <w:rStyle w:val="Hyperlink"/>
            <w:rFonts w:cs="2  Arabic Style" w:hint="cs"/>
            <w:color w:val="auto"/>
            <w:u w:val="none"/>
            <w:rtl/>
          </w:rPr>
          <w:t>ا</w:t>
        </w:r>
        <w:r w:rsidRPr="00043666">
          <w:rPr>
            <w:rStyle w:val="Hyperlink"/>
            <w:rFonts w:cs="2  Arabic Style" w:hint="cs"/>
            <w:color w:val="auto"/>
            <w:u w:val="none"/>
            <w:rtl/>
          </w:rPr>
          <w:t xml:space="preserve">ذْهَبْ فَإِنَّ لَكَ فِي </w:t>
        </w:r>
        <w:r w:rsidRPr="00043666">
          <w:rPr>
            <w:rStyle w:val="Hyperlink"/>
            <w:rFonts w:ascii="Times New Roman" w:hAnsi="Times New Roman" w:cs="Times New Roman" w:hint="cs"/>
            <w:color w:val="auto"/>
            <w:u w:val="none"/>
            <w:rtl/>
          </w:rPr>
          <w:t>ٱ</w:t>
        </w:r>
        <w:r w:rsidRPr="00043666">
          <w:rPr>
            <w:rStyle w:val="Hyperlink"/>
            <w:rFonts w:cs="2  Arabic Style" w:hint="cs"/>
            <w:color w:val="auto"/>
            <w:u w:val="none"/>
            <w:rtl/>
          </w:rPr>
          <w:t>لْحَيَاةِ أَن تَقُولَ لاَ مِسَاسَ ...</w:t>
        </w:r>
        <w:r>
          <w:rPr>
            <w:rStyle w:val="Hyperlink"/>
            <w:rFonts w:ascii="B Badr" w:hint="cs"/>
            <w:color w:val="auto"/>
            <w:u w:val="none"/>
          </w:rPr>
          <w:sym w:font="Zar75 Symbols" w:char="F028"/>
        </w:r>
        <w:r>
          <w:rPr>
            <w:rStyle w:val="Hyperlink"/>
            <w:rFonts w:ascii="B Badr" w:hint="cs"/>
            <w:color w:val="auto"/>
            <w:u w:val="none"/>
            <w:rtl/>
          </w:rPr>
          <w:t>،</w:t>
        </w:r>
        <w:r>
          <w:rPr>
            <w:rStyle w:val="FootnoteReference"/>
            <w:rFonts w:ascii="B Badr"/>
            <w:rtl/>
          </w:rPr>
          <w:footnoteReference w:id="38"/>
        </w:r>
        <w:r>
          <w:rPr>
            <w:rStyle w:val="Hyperlink"/>
            <w:rFonts w:ascii="B Badr" w:hint="cs"/>
            <w:color w:val="auto"/>
            <w:u w:val="none"/>
            <w:rtl/>
          </w:rPr>
          <w:t xml:space="preserve"> </w:t>
        </w:r>
        <w:r w:rsidRPr="00043666">
          <w:rPr>
            <w:rStyle w:val="Hyperlink"/>
            <w:rFonts w:hint="cs"/>
            <w:color w:val="auto"/>
            <w:u w:val="none"/>
            <w:rtl/>
          </w:rPr>
          <w:t>أي</w:t>
        </w:r>
      </w:hyperlink>
      <w:r>
        <w:rPr>
          <w:rStyle w:val="apple-converted-space"/>
          <w:rFonts w:hint="cs"/>
          <w:rtl/>
        </w:rPr>
        <w:t xml:space="preserve"> ـ</w:t>
      </w:r>
      <w:r w:rsidRPr="00043666">
        <w:rPr>
          <w:rStyle w:val="apple-converted-space"/>
          <w:rFonts w:hint="cs"/>
        </w:rPr>
        <w:t> </w:t>
      </w:r>
      <w:r w:rsidRPr="00756E98">
        <w:rPr>
          <w:rFonts w:hint="cs"/>
          <w:rtl/>
        </w:rPr>
        <w:t>اذهب مطروداً لا يمسك أحد لا بسوء ولا بخير ولا تمس أحداً</w:t>
      </w:r>
      <w:r>
        <w:rPr>
          <w:rFonts w:hint="cs"/>
          <w:rtl/>
        </w:rPr>
        <w:t xml:space="preserve"> </w:t>
      </w:r>
      <w:r w:rsidRPr="00756E98">
        <w:rPr>
          <w:rFonts w:hint="cs"/>
          <w:rtl/>
        </w:rPr>
        <w:t>ـ وكانت هذه إحدى العقوبات في ديانة موسى. عقوبة العزل، وإعلان دنس المدنس فلا يقربه أحد ولا يقرب أحداً. أن لا يخالطوه ولا يجالسوه ولا</w:t>
      </w:r>
      <w:r w:rsidR="002F2941">
        <w:rPr>
          <w:rFonts w:hint="eastAsia"/>
          <w:rtl/>
        </w:rPr>
        <w:t> </w:t>
      </w:r>
      <w:r w:rsidRPr="00756E98">
        <w:rPr>
          <w:rFonts w:hint="cs"/>
          <w:rtl/>
        </w:rPr>
        <w:t>يؤاكلوه ولا يبايعوه وغير ذلك مما يعتاد جريانه فيما بين الناس من المعاملات تضييقاً عليه، وإبعاداً له عن الساحة ...</w:t>
      </w:r>
      <w:r w:rsidRPr="00756E98">
        <w:rPr>
          <w:rFonts w:ascii="B Badr" w:hint="cs"/>
          <w:rtl/>
          <w:lang w:bidi="ar-IQ"/>
        </w:rPr>
        <w:t xml:space="preserve">  </w:t>
      </w:r>
    </w:p>
    <w:p w:rsidR="00844291" w:rsidRDefault="00844291" w:rsidP="00844291">
      <w:pPr>
        <w:rPr>
          <w:rFonts w:ascii="B Badr"/>
          <w:rtl/>
          <w:lang w:bidi="ar-IQ"/>
        </w:rPr>
      </w:pPr>
      <w:r w:rsidRPr="00756E98">
        <w:rPr>
          <w:rFonts w:hint="cs"/>
          <w:shd w:val="clear" w:color="auto" w:fill="FFFFFF"/>
          <w:rtl/>
          <w:lang w:bidi="ar-IQ"/>
        </w:rPr>
        <w:t>لقد عوقب</w:t>
      </w:r>
      <w:r w:rsidRPr="00756E98">
        <w:rPr>
          <w:rFonts w:hint="cs"/>
          <w:shd w:val="clear" w:color="auto" w:fill="FFFFFF"/>
          <w:rtl/>
        </w:rPr>
        <w:t xml:space="preserve"> </w:t>
      </w:r>
      <w:r w:rsidRPr="00756E98">
        <w:rPr>
          <w:rFonts w:hint="cs"/>
          <w:shd w:val="clear" w:color="auto" w:fill="FFFFFF"/>
          <w:rtl/>
          <w:lang w:bidi="ar-IQ"/>
        </w:rPr>
        <w:t>في</w:t>
      </w:r>
      <w:r w:rsidRPr="00756E98">
        <w:rPr>
          <w:rFonts w:hint="cs"/>
          <w:shd w:val="clear" w:color="auto" w:fill="FFFFFF"/>
          <w:rtl/>
        </w:rPr>
        <w:t xml:space="preserve"> </w:t>
      </w:r>
      <w:r w:rsidRPr="00756E98">
        <w:rPr>
          <w:rFonts w:hint="cs"/>
          <w:shd w:val="clear" w:color="auto" w:fill="FFFFFF"/>
          <w:rtl/>
          <w:lang w:bidi="ar-IQ"/>
        </w:rPr>
        <w:t>الدنيا</w:t>
      </w:r>
      <w:r w:rsidRPr="00756E98">
        <w:rPr>
          <w:rFonts w:hint="cs"/>
          <w:shd w:val="clear" w:color="auto" w:fill="FFFFFF"/>
          <w:rtl/>
        </w:rPr>
        <w:t xml:space="preserve"> </w:t>
      </w:r>
      <w:r w:rsidRPr="00756E98">
        <w:rPr>
          <w:rFonts w:hint="cs"/>
          <w:shd w:val="clear" w:color="auto" w:fill="FFFFFF"/>
          <w:rtl/>
          <w:lang w:bidi="ar-IQ"/>
        </w:rPr>
        <w:t>بعقوبة</w:t>
      </w:r>
      <w:r w:rsidRPr="00756E98">
        <w:rPr>
          <w:rFonts w:hint="cs"/>
          <w:shd w:val="clear" w:color="auto" w:fill="FFFFFF"/>
          <w:rtl/>
        </w:rPr>
        <w:t xml:space="preserve"> </w:t>
      </w:r>
      <w:r w:rsidRPr="00756E98">
        <w:rPr>
          <w:rFonts w:hint="cs"/>
          <w:shd w:val="clear" w:color="auto" w:fill="FFFFFF"/>
          <w:rtl/>
          <w:lang w:bidi="ar-IQ"/>
        </w:rPr>
        <w:t>لا</w:t>
      </w:r>
      <w:r w:rsidRPr="00756E98">
        <w:rPr>
          <w:rFonts w:hint="cs"/>
          <w:shd w:val="clear" w:color="auto" w:fill="FFFFFF"/>
          <w:rtl/>
        </w:rPr>
        <w:t xml:space="preserve"> </w:t>
      </w:r>
      <w:r w:rsidRPr="00756E98">
        <w:rPr>
          <w:rFonts w:hint="cs"/>
          <w:shd w:val="clear" w:color="auto" w:fill="FFFFFF"/>
          <w:rtl/>
          <w:lang w:bidi="ar-IQ"/>
        </w:rPr>
        <w:t>شيء</w:t>
      </w:r>
      <w:r w:rsidRPr="00756E98">
        <w:rPr>
          <w:rFonts w:hint="cs"/>
          <w:shd w:val="clear" w:color="auto" w:fill="FFFFFF"/>
          <w:rtl/>
        </w:rPr>
        <w:t xml:space="preserve"> </w:t>
      </w:r>
      <w:r w:rsidRPr="00756E98">
        <w:rPr>
          <w:rFonts w:hint="cs"/>
          <w:shd w:val="clear" w:color="auto" w:fill="FFFFFF"/>
          <w:rtl/>
          <w:lang w:bidi="ar-IQ"/>
        </w:rPr>
        <w:t>أطم</w:t>
      </w:r>
      <w:r w:rsidRPr="00756E98">
        <w:rPr>
          <w:rFonts w:hint="cs"/>
          <w:shd w:val="clear" w:color="auto" w:fill="FFFFFF"/>
          <w:rtl/>
        </w:rPr>
        <w:t xml:space="preserve"> </w:t>
      </w:r>
      <w:r w:rsidRPr="00756E98">
        <w:rPr>
          <w:rFonts w:hint="cs"/>
          <w:shd w:val="clear" w:color="auto" w:fill="FFFFFF"/>
          <w:rtl/>
          <w:lang w:bidi="ar-IQ"/>
        </w:rPr>
        <w:t>منها</w:t>
      </w:r>
      <w:r w:rsidRPr="00756E98">
        <w:rPr>
          <w:rFonts w:hint="cs"/>
          <w:shd w:val="clear" w:color="auto" w:fill="FFFFFF"/>
          <w:rtl/>
        </w:rPr>
        <w:t xml:space="preserve"> </w:t>
      </w:r>
      <w:r w:rsidRPr="00756E98">
        <w:rPr>
          <w:rFonts w:hint="cs"/>
          <w:shd w:val="clear" w:color="auto" w:fill="FFFFFF"/>
          <w:rtl/>
          <w:lang w:bidi="ar-IQ"/>
        </w:rPr>
        <w:t>وأوحش،</w:t>
      </w:r>
      <w:r w:rsidRPr="00756E98">
        <w:rPr>
          <w:rFonts w:hint="cs"/>
          <w:shd w:val="clear" w:color="auto" w:fill="FFFFFF"/>
          <w:rtl/>
        </w:rPr>
        <w:t xml:space="preserve"> </w:t>
      </w:r>
      <w:r w:rsidRPr="00756E98">
        <w:rPr>
          <w:rFonts w:hint="cs"/>
          <w:shd w:val="clear" w:color="auto" w:fill="FFFFFF"/>
          <w:rtl/>
          <w:lang w:bidi="ar-IQ"/>
        </w:rPr>
        <w:t>وذلك</w:t>
      </w:r>
      <w:r w:rsidRPr="00756E98">
        <w:rPr>
          <w:rFonts w:hint="cs"/>
          <w:shd w:val="clear" w:color="auto" w:fill="FFFFFF"/>
          <w:rtl/>
        </w:rPr>
        <w:t xml:space="preserve"> </w:t>
      </w:r>
      <w:r w:rsidRPr="00756E98">
        <w:rPr>
          <w:rFonts w:hint="cs"/>
          <w:shd w:val="clear" w:color="auto" w:fill="FFFFFF"/>
          <w:rtl/>
          <w:lang w:bidi="ar-IQ"/>
        </w:rPr>
        <w:t>أنه</w:t>
      </w:r>
      <w:r w:rsidRPr="00756E98">
        <w:rPr>
          <w:rFonts w:hint="cs"/>
          <w:shd w:val="clear" w:color="auto" w:fill="FFFFFF"/>
          <w:rtl/>
        </w:rPr>
        <w:t xml:space="preserve"> </w:t>
      </w:r>
      <w:r w:rsidRPr="00756E98">
        <w:rPr>
          <w:rFonts w:hint="cs"/>
          <w:shd w:val="clear" w:color="auto" w:fill="FFFFFF"/>
          <w:rtl/>
          <w:lang w:bidi="ar-IQ"/>
        </w:rPr>
        <w:t>منع</w:t>
      </w:r>
      <w:r w:rsidRPr="00756E98">
        <w:rPr>
          <w:rFonts w:hint="cs"/>
          <w:shd w:val="clear" w:color="auto" w:fill="FFFFFF"/>
          <w:rtl/>
        </w:rPr>
        <w:t xml:space="preserve"> </w:t>
      </w:r>
      <w:r w:rsidRPr="00756E98">
        <w:rPr>
          <w:rFonts w:hint="cs"/>
          <w:shd w:val="clear" w:color="auto" w:fill="FFFFFF"/>
          <w:rtl/>
          <w:lang w:bidi="ar-IQ"/>
        </w:rPr>
        <w:t>من</w:t>
      </w:r>
      <w:r w:rsidRPr="00756E98">
        <w:rPr>
          <w:rFonts w:hint="cs"/>
          <w:shd w:val="clear" w:color="auto" w:fill="FFFFFF"/>
          <w:rtl/>
        </w:rPr>
        <w:t xml:space="preserve"> </w:t>
      </w:r>
      <w:r w:rsidRPr="00756E98">
        <w:rPr>
          <w:rFonts w:hint="cs"/>
          <w:shd w:val="clear" w:color="auto" w:fill="FFFFFF"/>
          <w:rtl/>
          <w:lang w:bidi="ar-IQ"/>
        </w:rPr>
        <w:t>مخالطة</w:t>
      </w:r>
      <w:r w:rsidRPr="00756E98">
        <w:rPr>
          <w:rFonts w:hint="cs"/>
          <w:shd w:val="clear" w:color="auto" w:fill="FFFFFF"/>
          <w:rtl/>
        </w:rPr>
        <w:t xml:space="preserve"> </w:t>
      </w:r>
      <w:r w:rsidRPr="00756E98">
        <w:rPr>
          <w:rFonts w:hint="cs"/>
          <w:shd w:val="clear" w:color="auto" w:fill="FFFFFF"/>
          <w:rtl/>
          <w:lang w:bidi="ar-IQ"/>
        </w:rPr>
        <w:t>الناس</w:t>
      </w:r>
      <w:r w:rsidRPr="00756E98">
        <w:rPr>
          <w:rFonts w:hint="cs"/>
          <w:shd w:val="clear" w:color="auto" w:fill="FFFFFF"/>
          <w:rtl/>
        </w:rPr>
        <w:t xml:space="preserve"> </w:t>
      </w:r>
      <w:r w:rsidRPr="00756E98">
        <w:rPr>
          <w:rFonts w:hint="cs"/>
          <w:shd w:val="clear" w:color="auto" w:fill="FFFFFF"/>
          <w:rtl/>
          <w:lang w:bidi="ar-IQ"/>
        </w:rPr>
        <w:t>منعاً</w:t>
      </w:r>
      <w:r w:rsidRPr="00756E98">
        <w:rPr>
          <w:rFonts w:hint="cs"/>
          <w:shd w:val="clear" w:color="auto" w:fill="FFFFFF"/>
          <w:rtl/>
        </w:rPr>
        <w:t xml:space="preserve"> </w:t>
      </w:r>
      <w:r w:rsidRPr="00756E98">
        <w:rPr>
          <w:rFonts w:hint="cs"/>
          <w:shd w:val="clear" w:color="auto" w:fill="FFFFFF"/>
          <w:rtl/>
          <w:lang w:bidi="ar-IQ"/>
        </w:rPr>
        <w:t>كلياً،</w:t>
      </w:r>
      <w:r w:rsidRPr="00756E98">
        <w:rPr>
          <w:rFonts w:hint="cs"/>
          <w:shd w:val="clear" w:color="auto" w:fill="FFFFFF"/>
          <w:rtl/>
        </w:rPr>
        <w:t xml:space="preserve"> </w:t>
      </w:r>
      <w:r w:rsidRPr="00756E98">
        <w:rPr>
          <w:rFonts w:hint="cs"/>
          <w:shd w:val="clear" w:color="auto" w:fill="FFFFFF"/>
          <w:rtl/>
          <w:lang w:bidi="ar-IQ"/>
        </w:rPr>
        <w:t>وحرم</w:t>
      </w:r>
      <w:r w:rsidRPr="00756E98">
        <w:rPr>
          <w:rFonts w:hint="cs"/>
          <w:shd w:val="clear" w:color="auto" w:fill="FFFFFF"/>
          <w:rtl/>
        </w:rPr>
        <w:t xml:space="preserve"> </w:t>
      </w:r>
      <w:r w:rsidRPr="00756E98">
        <w:rPr>
          <w:rFonts w:hint="cs"/>
          <w:shd w:val="clear" w:color="auto" w:fill="FFFFFF"/>
          <w:rtl/>
          <w:lang w:bidi="ar-IQ"/>
        </w:rPr>
        <w:t>عليهم</w:t>
      </w:r>
      <w:r w:rsidRPr="00756E98">
        <w:rPr>
          <w:rFonts w:hint="cs"/>
          <w:shd w:val="clear" w:color="auto" w:fill="FFFFFF"/>
          <w:rtl/>
        </w:rPr>
        <w:t xml:space="preserve"> </w:t>
      </w:r>
      <w:r w:rsidRPr="00756E98">
        <w:rPr>
          <w:rFonts w:hint="cs"/>
          <w:shd w:val="clear" w:color="auto" w:fill="FFFFFF"/>
          <w:rtl/>
          <w:lang w:bidi="ar-IQ"/>
        </w:rPr>
        <w:t>ملاقاته</w:t>
      </w:r>
      <w:r w:rsidRPr="00756E98">
        <w:rPr>
          <w:rFonts w:hint="cs"/>
          <w:shd w:val="clear" w:color="auto" w:fill="FFFFFF"/>
          <w:rtl/>
        </w:rPr>
        <w:t xml:space="preserve"> </w:t>
      </w:r>
      <w:r w:rsidRPr="00756E98">
        <w:rPr>
          <w:rFonts w:hint="cs"/>
          <w:shd w:val="clear" w:color="auto" w:fill="FFFFFF"/>
          <w:rtl/>
          <w:lang w:bidi="ar-IQ"/>
        </w:rPr>
        <w:t>ومكالمته</w:t>
      </w:r>
      <w:r w:rsidRPr="00756E98">
        <w:rPr>
          <w:rFonts w:hint="cs"/>
          <w:shd w:val="clear" w:color="auto" w:fill="FFFFFF"/>
          <w:rtl/>
        </w:rPr>
        <w:t xml:space="preserve"> </w:t>
      </w:r>
      <w:r w:rsidRPr="00756E98">
        <w:rPr>
          <w:rFonts w:hint="cs"/>
          <w:shd w:val="clear" w:color="auto" w:fill="FFFFFF"/>
          <w:rtl/>
          <w:lang w:bidi="ar-IQ"/>
        </w:rPr>
        <w:t>ومبايعته</w:t>
      </w:r>
      <w:r w:rsidRPr="00756E98">
        <w:rPr>
          <w:rFonts w:hint="cs"/>
          <w:shd w:val="clear" w:color="auto" w:fill="FFFFFF"/>
          <w:rtl/>
        </w:rPr>
        <w:t xml:space="preserve"> </w:t>
      </w:r>
      <w:r w:rsidRPr="00756E98">
        <w:rPr>
          <w:rFonts w:hint="cs"/>
          <w:shd w:val="clear" w:color="auto" w:fill="FFFFFF"/>
          <w:rtl/>
          <w:lang w:bidi="ar-IQ"/>
        </w:rPr>
        <w:t>ومواجهته،</w:t>
      </w:r>
      <w:r>
        <w:rPr>
          <w:rFonts w:hint="cs"/>
          <w:shd w:val="clear" w:color="auto" w:fill="FFFFFF"/>
          <w:rtl/>
          <w:lang w:bidi="ar-IQ"/>
        </w:rPr>
        <w:t xml:space="preserve"> </w:t>
      </w:r>
      <w:r w:rsidRPr="00756E98">
        <w:rPr>
          <w:rFonts w:hint="cs"/>
          <w:shd w:val="clear" w:color="auto" w:fill="FFFFFF"/>
          <w:rtl/>
          <w:lang w:bidi="ar-IQ"/>
        </w:rPr>
        <w:t>وكلّ</w:t>
      </w:r>
      <w:r w:rsidRPr="00756E98">
        <w:rPr>
          <w:rFonts w:hint="cs"/>
          <w:shd w:val="clear" w:color="auto" w:fill="FFFFFF"/>
          <w:rtl/>
        </w:rPr>
        <w:t xml:space="preserve"> </w:t>
      </w:r>
      <w:r w:rsidRPr="00756E98">
        <w:rPr>
          <w:rFonts w:hint="cs"/>
          <w:shd w:val="clear" w:color="auto" w:fill="FFFFFF"/>
          <w:rtl/>
          <w:lang w:bidi="ar-IQ"/>
        </w:rPr>
        <w:t>ما</w:t>
      </w:r>
      <w:r w:rsidRPr="00756E98">
        <w:rPr>
          <w:rFonts w:hint="cs"/>
          <w:shd w:val="clear" w:color="auto" w:fill="FFFFFF"/>
          <w:rtl/>
        </w:rPr>
        <w:t xml:space="preserve"> </w:t>
      </w:r>
      <w:r w:rsidRPr="00756E98">
        <w:rPr>
          <w:rFonts w:hint="cs"/>
          <w:shd w:val="clear" w:color="auto" w:fill="FFFFFF"/>
          <w:rtl/>
          <w:lang w:bidi="ar-IQ"/>
        </w:rPr>
        <w:t>يعايش</w:t>
      </w:r>
      <w:r w:rsidRPr="00756E98">
        <w:rPr>
          <w:rFonts w:hint="cs"/>
          <w:shd w:val="clear" w:color="auto" w:fill="FFFFFF"/>
          <w:rtl/>
        </w:rPr>
        <w:t xml:space="preserve"> </w:t>
      </w:r>
      <w:r w:rsidRPr="00756E98">
        <w:rPr>
          <w:rFonts w:hint="cs"/>
          <w:shd w:val="clear" w:color="auto" w:fill="FFFFFF"/>
          <w:rtl/>
          <w:lang w:bidi="ar-IQ"/>
        </w:rPr>
        <w:t>به</w:t>
      </w:r>
      <w:r w:rsidRPr="00756E98">
        <w:rPr>
          <w:rFonts w:hint="cs"/>
          <w:shd w:val="clear" w:color="auto" w:fill="FFFFFF"/>
          <w:rtl/>
        </w:rPr>
        <w:t xml:space="preserve"> </w:t>
      </w:r>
      <w:r w:rsidRPr="00756E98">
        <w:rPr>
          <w:rFonts w:hint="cs"/>
          <w:shd w:val="clear" w:color="auto" w:fill="FFFFFF"/>
          <w:rtl/>
          <w:lang w:bidi="ar-IQ"/>
        </w:rPr>
        <w:t>الناس</w:t>
      </w:r>
      <w:r w:rsidRPr="00756E98">
        <w:rPr>
          <w:rFonts w:hint="cs"/>
          <w:shd w:val="clear" w:color="auto" w:fill="FFFFFF"/>
          <w:rtl/>
        </w:rPr>
        <w:t xml:space="preserve"> </w:t>
      </w:r>
      <w:r w:rsidRPr="00756E98">
        <w:rPr>
          <w:rFonts w:hint="cs"/>
          <w:shd w:val="clear" w:color="auto" w:fill="FFFFFF"/>
          <w:rtl/>
          <w:lang w:bidi="ar-IQ"/>
        </w:rPr>
        <w:t>بعضهم</w:t>
      </w:r>
      <w:r w:rsidRPr="00756E98">
        <w:rPr>
          <w:rFonts w:hint="cs"/>
          <w:shd w:val="clear" w:color="auto" w:fill="FFFFFF"/>
          <w:rtl/>
        </w:rPr>
        <w:t xml:space="preserve"> </w:t>
      </w:r>
      <w:r w:rsidRPr="00756E98">
        <w:rPr>
          <w:rFonts w:hint="cs"/>
          <w:shd w:val="clear" w:color="auto" w:fill="FFFFFF"/>
          <w:rtl/>
          <w:lang w:bidi="ar-IQ"/>
        </w:rPr>
        <w:t>بعضاً</w:t>
      </w:r>
      <w:r w:rsidRPr="00756E98">
        <w:rPr>
          <w:rFonts w:ascii="B Badr" w:hint="cs"/>
          <w:rtl/>
          <w:lang w:bidi="ar-IQ"/>
        </w:rPr>
        <w:t>...</w:t>
      </w:r>
      <w:r>
        <w:rPr>
          <w:rStyle w:val="FootnoteReference"/>
          <w:rFonts w:ascii="B Badr"/>
          <w:rtl/>
          <w:lang w:bidi="ar-IQ"/>
        </w:rPr>
        <w:footnoteReference w:id="39"/>
      </w:r>
    </w:p>
    <w:p w:rsidR="00844291" w:rsidRDefault="00844291" w:rsidP="002F2941">
      <w:pPr>
        <w:rPr>
          <w:rFonts w:ascii="Tahoma" w:hAnsi="Tahoma"/>
          <w:rtl/>
          <w:lang w:bidi="ar-IQ"/>
        </w:rPr>
      </w:pPr>
      <w:r w:rsidRPr="00DF3373">
        <w:rPr>
          <w:rFonts w:hint="cs"/>
          <w:rtl/>
        </w:rPr>
        <w:t xml:space="preserve">إنَّ اللفظ </w:t>
      </w:r>
      <w:r>
        <w:rPr>
          <w:rFonts w:hint="cs"/>
        </w:rPr>
        <w:sym w:font="Zar75 Symbols" w:char="F029"/>
      </w:r>
      <w:r w:rsidRPr="000016BE">
        <w:rPr>
          <w:rFonts w:cs="2  Arabic Style" w:hint="cs"/>
          <w:rtl/>
        </w:rPr>
        <w:t>نَجَسٌ</w:t>
      </w:r>
      <w:r>
        <w:rPr>
          <w:rFonts w:hint="cs"/>
        </w:rPr>
        <w:sym w:font="Zar75 Symbols" w:char="F028"/>
      </w:r>
      <w:r w:rsidRPr="00756E98">
        <w:rPr>
          <w:rFonts w:hint="cs"/>
          <w:rtl/>
        </w:rPr>
        <w:t xml:space="preserve"> </w:t>
      </w:r>
      <w:r w:rsidRPr="00DF3373">
        <w:rPr>
          <w:rFonts w:hint="cs"/>
          <w:rtl/>
        </w:rPr>
        <w:t xml:space="preserve">لم يرد ولا مشتقاته في غير هذه الآية من التنزيل العزيز. وفي هذه المناسبة فقط، </w:t>
      </w:r>
      <w:r w:rsidRPr="00DF3373">
        <w:rPr>
          <w:rFonts w:hint="cs"/>
          <w:rtl/>
          <w:lang w:bidi="ar-IQ"/>
        </w:rPr>
        <w:t xml:space="preserve">ومع هذا </w:t>
      </w:r>
      <w:r w:rsidRPr="00DF3373">
        <w:rPr>
          <w:rFonts w:hint="cs"/>
          <w:rtl/>
        </w:rPr>
        <w:t xml:space="preserve">فقد شكل مفهوم النجاسة وسيلة من تلك الوسائل لمعالجة ذلك الواقع في مكة وغيرها، حين قررت السماء عزل المشركين وإبعادهم عن مراكز الطهارة، التي يعتني به الدين ويحافظ </w:t>
      </w:r>
      <w:r w:rsidRPr="00DF3373">
        <w:rPr>
          <w:rFonts w:hint="cs"/>
          <w:rtl/>
        </w:rPr>
        <w:lastRenderedPageBreak/>
        <w:t>عليها ويدعو لها، ففيما النجاسة ذكرت في التنزيل العزيز مرّةً واحدة لا</w:t>
      </w:r>
      <w:r w:rsidR="002F2941">
        <w:rPr>
          <w:rFonts w:hint="eastAsia"/>
          <w:rtl/>
        </w:rPr>
        <w:t> </w:t>
      </w:r>
      <w:r w:rsidRPr="00DF3373">
        <w:rPr>
          <w:rFonts w:hint="cs"/>
          <w:rtl/>
        </w:rPr>
        <w:t>غير، فقد وردت الطهارة إحدى وثلاثين مرّةً في القرآن الكريم، وهنا لا</w:t>
      </w:r>
      <w:r w:rsidR="002F2941">
        <w:rPr>
          <w:rFonts w:hint="eastAsia"/>
          <w:rtl/>
        </w:rPr>
        <w:t> </w:t>
      </w:r>
      <w:r w:rsidRPr="00DF3373">
        <w:rPr>
          <w:rFonts w:hint="cs"/>
          <w:rtl/>
        </w:rPr>
        <w:t>بدَّ لي من الإشارة إلى أنَّ مفردة النجاسة نادر ورودها حتى في الروايات، وهو ما ذكره السيد الشهيد الصدر</w:t>
      </w:r>
      <w:r>
        <w:rPr>
          <w:rFonts w:hint="cs"/>
        </w:rPr>
        <w:sym w:font="Zar75 Symbols" w:char="F03B"/>
      </w:r>
      <w:r w:rsidRPr="00DF3373">
        <w:rPr>
          <w:rFonts w:hint="cs"/>
          <w:rtl/>
        </w:rPr>
        <w:t xml:space="preserve">: </w:t>
      </w:r>
      <w:r>
        <w:rPr>
          <w:rFonts w:hint="cs"/>
          <w:rtl/>
        </w:rPr>
        <w:t>&lt;</w:t>
      </w:r>
      <w:r w:rsidRPr="00DF3373">
        <w:rPr>
          <w:rFonts w:hint="cs"/>
          <w:rtl/>
        </w:rPr>
        <w:t>..</w:t>
      </w:r>
      <w:r>
        <w:rPr>
          <w:rFonts w:hint="cs"/>
          <w:rtl/>
        </w:rPr>
        <w:t xml:space="preserve">. </w:t>
      </w:r>
      <w:r w:rsidRPr="00DF3373">
        <w:rPr>
          <w:rFonts w:hint="cs"/>
          <w:rtl/>
        </w:rPr>
        <w:t>نلاحظ أنَّ</w:t>
      </w:r>
      <w:r w:rsidRPr="00DF3373">
        <w:rPr>
          <w:rFonts w:ascii="Tahoma" w:hAnsi="Tahoma" w:hint="cs"/>
          <w:rtl/>
          <w:lang w:bidi="ar-IQ"/>
        </w:rPr>
        <w:t xml:space="preserve"> </w:t>
      </w:r>
      <w:r w:rsidRPr="00DF3373">
        <w:rPr>
          <w:rFonts w:hAnsi="Tahoma"/>
          <w:rtl/>
        </w:rPr>
        <w:t xml:space="preserve"> </w:t>
      </w:r>
      <w:r w:rsidRPr="00DF3373">
        <w:rPr>
          <w:rFonts w:ascii="Tahoma" w:hAnsi="Tahoma"/>
          <w:rtl/>
          <w:lang w:bidi="ar-IQ"/>
        </w:rPr>
        <w:t>مج</w:t>
      </w:r>
      <w:r>
        <w:rPr>
          <w:rFonts w:hAnsi="Tahoma" w:hint="cs"/>
          <w:rtl/>
        </w:rPr>
        <w:t>يء</w:t>
      </w:r>
      <w:r w:rsidRPr="00DF3373">
        <w:rPr>
          <w:rFonts w:hAnsi="Tahoma"/>
          <w:rtl/>
        </w:rPr>
        <w:t xml:space="preserve"> </w:t>
      </w:r>
      <w:r w:rsidRPr="00DF3373">
        <w:rPr>
          <w:rFonts w:ascii="Tahoma" w:hAnsi="Tahoma"/>
          <w:rtl/>
          <w:lang w:bidi="ar-IQ"/>
        </w:rPr>
        <w:t>لفظ</w:t>
      </w:r>
      <w:r w:rsidRPr="00DF3373">
        <w:rPr>
          <w:rFonts w:hAnsi="Tahoma"/>
          <w:rtl/>
        </w:rPr>
        <w:t xml:space="preserve"> </w:t>
      </w:r>
      <w:r>
        <w:rPr>
          <w:rFonts w:hAnsi="Tahoma" w:hint="cs"/>
          <w:rtl/>
        </w:rPr>
        <w:t>"</w:t>
      </w:r>
      <w:r w:rsidRPr="00DF3373">
        <w:rPr>
          <w:rFonts w:ascii="Tahoma" w:hAnsi="Tahoma"/>
          <w:rtl/>
          <w:lang w:bidi="ar-IQ"/>
        </w:rPr>
        <w:t>النجاسة</w:t>
      </w:r>
      <w:r>
        <w:rPr>
          <w:rFonts w:ascii="Tahoma" w:hAnsi="Tahoma" w:hint="cs"/>
          <w:rtl/>
          <w:lang w:bidi="ar-IQ"/>
        </w:rPr>
        <w:t>"</w:t>
      </w:r>
      <w:r w:rsidRPr="00DF3373">
        <w:rPr>
          <w:rFonts w:hAnsi="Tahoma"/>
          <w:rtl/>
        </w:rPr>
        <w:t xml:space="preserve"> </w:t>
      </w:r>
      <w:r w:rsidRPr="00DF3373">
        <w:rPr>
          <w:rFonts w:ascii="Tahoma" w:hAnsi="Tahoma"/>
          <w:rtl/>
          <w:lang w:bidi="ar-IQ"/>
        </w:rPr>
        <w:t>في</w:t>
      </w:r>
      <w:r w:rsidRPr="00DF3373">
        <w:rPr>
          <w:rFonts w:hAnsi="Tahoma"/>
          <w:rtl/>
        </w:rPr>
        <w:t xml:space="preserve"> </w:t>
      </w:r>
      <w:r w:rsidRPr="00DF3373">
        <w:rPr>
          <w:rFonts w:ascii="Tahoma" w:hAnsi="Tahoma"/>
          <w:rtl/>
          <w:lang w:bidi="ar-IQ"/>
        </w:rPr>
        <w:t>مجموع</w:t>
      </w:r>
      <w:r w:rsidRPr="00DF3373">
        <w:rPr>
          <w:rFonts w:hAnsi="Tahoma"/>
          <w:rtl/>
        </w:rPr>
        <w:t xml:space="preserve"> </w:t>
      </w:r>
      <w:r w:rsidRPr="00DF3373">
        <w:rPr>
          <w:rFonts w:ascii="Tahoma" w:hAnsi="Tahoma"/>
          <w:rtl/>
          <w:lang w:bidi="ar-IQ"/>
        </w:rPr>
        <w:t>الأحاديث</w:t>
      </w:r>
      <w:r w:rsidRPr="00DF3373">
        <w:rPr>
          <w:rFonts w:hAnsi="Tahoma"/>
          <w:rtl/>
        </w:rPr>
        <w:t xml:space="preserve"> </w:t>
      </w:r>
      <w:r w:rsidRPr="00DF3373">
        <w:rPr>
          <w:rFonts w:ascii="Tahoma" w:hAnsi="Tahoma"/>
          <w:rtl/>
          <w:lang w:bidi="ar-IQ"/>
        </w:rPr>
        <w:t>المنقولة</w:t>
      </w:r>
      <w:r w:rsidRPr="00DF3373">
        <w:rPr>
          <w:rFonts w:hAnsi="Tahoma"/>
          <w:rtl/>
        </w:rPr>
        <w:t xml:space="preserve"> </w:t>
      </w:r>
      <w:r w:rsidRPr="00DF3373">
        <w:rPr>
          <w:rFonts w:ascii="Tahoma" w:hAnsi="Tahoma"/>
          <w:rtl/>
          <w:lang w:bidi="ar-IQ"/>
        </w:rPr>
        <w:t>عن</w:t>
      </w:r>
      <w:r w:rsidRPr="00DF3373">
        <w:rPr>
          <w:rFonts w:hAnsi="Tahoma"/>
          <w:rtl/>
        </w:rPr>
        <w:t xml:space="preserve"> </w:t>
      </w:r>
      <w:r w:rsidRPr="00DF3373">
        <w:rPr>
          <w:rFonts w:ascii="Tahoma" w:hAnsi="Tahoma"/>
          <w:rtl/>
          <w:lang w:bidi="ar-IQ"/>
        </w:rPr>
        <w:t>النبي</w:t>
      </w:r>
      <w:r w:rsidRPr="00DF3373">
        <w:rPr>
          <w:rFonts w:ascii="Tahoma" w:hAnsi="Tahoma" w:hint="cs"/>
          <w:rtl/>
          <w:lang w:bidi="ar-IQ"/>
        </w:rPr>
        <w:t>ِّ</w:t>
      </w:r>
      <w:r>
        <w:rPr>
          <w:rFonts w:ascii="Tahoma" w:hAnsi="Tahoma" w:hint="cs"/>
          <w:lang w:bidi="ar-IQ"/>
        </w:rPr>
        <w:sym w:font="Zar75 Symbols" w:char="F039"/>
      </w:r>
      <w:r w:rsidRPr="00DF3373">
        <w:rPr>
          <w:rFonts w:hAnsi="Tahoma"/>
          <w:rtl/>
        </w:rPr>
        <w:t xml:space="preserve"> </w:t>
      </w:r>
      <w:r w:rsidRPr="00DF3373">
        <w:rPr>
          <w:rFonts w:ascii="Tahoma" w:hAnsi="Tahoma"/>
          <w:rtl/>
          <w:lang w:bidi="ar-IQ"/>
        </w:rPr>
        <w:t>إما</w:t>
      </w:r>
      <w:r w:rsidRPr="00DF3373">
        <w:rPr>
          <w:rFonts w:hAnsi="Tahoma"/>
          <w:rtl/>
        </w:rPr>
        <w:t xml:space="preserve"> </w:t>
      </w:r>
      <w:r w:rsidRPr="00DF3373">
        <w:rPr>
          <w:rFonts w:ascii="Tahoma" w:hAnsi="Tahoma"/>
          <w:rtl/>
          <w:lang w:bidi="ar-IQ"/>
        </w:rPr>
        <w:t>معدوم</w:t>
      </w:r>
      <w:r w:rsidRPr="00DF3373">
        <w:rPr>
          <w:rFonts w:hAnsi="Tahoma"/>
          <w:rtl/>
        </w:rPr>
        <w:t xml:space="preserve"> </w:t>
      </w:r>
      <w:r w:rsidRPr="00DF3373">
        <w:rPr>
          <w:rFonts w:ascii="Tahoma" w:hAnsi="Tahoma"/>
          <w:rtl/>
          <w:lang w:bidi="ar-IQ"/>
        </w:rPr>
        <w:t>وإما</w:t>
      </w:r>
      <w:r w:rsidRPr="00DF3373">
        <w:rPr>
          <w:rFonts w:hAnsi="Tahoma"/>
          <w:rtl/>
        </w:rPr>
        <w:t xml:space="preserve"> </w:t>
      </w:r>
      <w:r w:rsidRPr="00DF3373">
        <w:rPr>
          <w:rFonts w:ascii="Tahoma" w:hAnsi="Tahoma"/>
          <w:rtl/>
          <w:lang w:bidi="ar-IQ"/>
        </w:rPr>
        <w:t>نادر</w:t>
      </w:r>
      <w:r w:rsidRPr="00DF3373">
        <w:rPr>
          <w:rFonts w:hAnsi="Tahoma"/>
          <w:rtl/>
        </w:rPr>
        <w:t xml:space="preserve"> </w:t>
      </w:r>
      <w:r w:rsidRPr="00DF3373">
        <w:rPr>
          <w:rFonts w:ascii="Tahoma" w:hAnsi="Tahoma"/>
          <w:rtl/>
          <w:lang w:bidi="ar-IQ"/>
        </w:rPr>
        <w:t>جد</w:t>
      </w:r>
      <w:r w:rsidRPr="00DF3373">
        <w:rPr>
          <w:rFonts w:ascii="Tahoma" w:hAnsi="Tahoma" w:hint="cs"/>
          <w:rtl/>
          <w:lang w:bidi="ar-IQ"/>
        </w:rPr>
        <w:t>ًّ</w:t>
      </w:r>
      <w:r w:rsidRPr="00DF3373">
        <w:rPr>
          <w:rFonts w:ascii="Tahoma" w:hAnsi="Tahoma"/>
          <w:rtl/>
          <w:lang w:bidi="ar-IQ"/>
        </w:rPr>
        <w:t>ا،</w:t>
      </w:r>
      <w:r w:rsidRPr="00DF3373">
        <w:rPr>
          <w:rFonts w:hAnsi="Tahoma"/>
          <w:rtl/>
        </w:rPr>
        <w:t xml:space="preserve"> </w:t>
      </w:r>
      <w:r w:rsidRPr="00DF3373">
        <w:rPr>
          <w:rFonts w:ascii="Tahoma" w:hAnsi="Tahoma"/>
          <w:rtl/>
          <w:lang w:bidi="ar-IQ"/>
        </w:rPr>
        <w:t>لا</w:t>
      </w:r>
      <w:r w:rsidRPr="00DF3373">
        <w:rPr>
          <w:rFonts w:hAnsi="Tahoma"/>
          <w:rtl/>
        </w:rPr>
        <w:t xml:space="preserve"> </w:t>
      </w:r>
      <w:r w:rsidRPr="00DF3373">
        <w:rPr>
          <w:rFonts w:ascii="Tahoma" w:hAnsi="Tahoma"/>
          <w:rtl/>
          <w:lang w:bidi="ar-IQ"/>
        </w:rPr>
        <w:t>في</w:t>
      </w:r>
      <w:r w:rsidRPr="00DF3373">
        <w:rPr>
          <w:rFonts w:hAnsi="Tahoma"/>
          <w:rtl/>
        </w:rPr>
        <w:t xml:space="preserve"> </w:t>
      </w:r>
      <w:r w:rsidRPr="00DF3373">
        <w:rPr>
          <w:rFonts w:ascii="Tahoma" w:hAnsi="Tahoma"/>
          <w:rtl/>
          <w:lang w:bidi="ar-IQ"/>
        </w:rPr>
        <w:t>طرقنا</w:t>
      </w:r>
      <w:r w:rsidRPr="00DF3373">
        <w:rPr>
          <w:rFonts w:hAnsi="Tahoma"/>
          <w:rtl/>
        </w:rPr>
        <w:t xml:space="preserve"> </w:t>
      </w:r>
      <w:r w:rsidRPr="00DF3373">
        <w:rPr>
          <w:rFonts w:ascii="Tahoma" w:hAnsi="Tahoma"/>
          <w:rtl/>
          <w:lang w:bidi="ar-IQ"/>
        </w:rPr>
        <w:t>فقط،</w:t>
      </w:r>
      <w:r w:rsidRPr="00DF3373">
        <w:rPr>
          <w:rFonts w:hAnsi="Tahoma"/>
          <w:rtl/>
        </w:rPr>
        <w:t xml:space="preserve"> </w:t>
      </w:r>
      <w:r w:rsidRPr="00DF3373">
        <w:rPr>
          <w:rFonts w:ascii="Tahoma" w:hAnsi="Tahoma"/>
          <w:rtl/>
          <w:lang w:bidi="ar-IQ"/>
        </w:rPr>
        <w:t>بل</w:t>
      </w:r>
      <w:r w:rsidRPr="00DF3373">
        <w:rPr>
          <w:rFonts w:hAnsi="Tahoma"/>
          <w:rtl/>
        </w:rPr>
        <w:t xml:space="preserve"> </w:t>
      </w:r>
      <w:r w:rsidRPr="00DF3373">
        <w:rPr>
          <w:rFonts w:ascii="Tahoma" w:hAnsi="Tahoma"/>
          <w:rtl/>
          <w:lang w:bidi="ar-IQ"/>
        </w:rPr>
        <w:t>حتى</w:t>
      </w:r>
      <w:r w:rsidRPr="00DF3373">
        <w:rPr>
          <w:rFonts w:hAnsi="Tahoma"/>
          <w:rtl/>
        </w:rPr>
        <w:t xml:space="preserve"> </w:t>
      </w:r>
      <w:r w:rsidRPr="00DF3373">
        <w:rPr>
          <w:rFonts w:ascii="Tahoma" w:hAnsi="Tahoma"/>
          <w:rtl/>
          <w:lang w:bidi="ar-IQ"/>
        </w:rPr>
        <w:t>في</w:t>
      </w:r>
      <w:r w:rsidRPr="00DF3373">
        <w:rPr>
          <w:rFonts w:hAnsi="Tahoma"/>
          <w:rtl/>
        </w:rPr>
        <w:t xml:space="preserve"> </w:t>
      </w:r>
      <w:r w:rsidRPr="00DF3373">
        <w:rPr>
          <w:rFonts w:ascii="Tahoma" w:hAnsi="Tahoma"/>
          <w:rtl/>
          <w:lang w:bidi="ar-IQ"/>
        </w:rPr>
        <w:t>روايات</w:t>
      </w:r>
      <w:r w:rsidRPr="00DF3373">
        <w:rPr>
          <w:rFonts w:hAnsi="Tahoma"/>
          <w:rtl/>
        </w:rPr>
        <w:t xml:space="preserve"> </w:t>
      </w:r>
      <w:r w:rsidRPr="00DF3373">
        <w:rPr>
          <w:rFonts w:ascii="Tahoma" w:hAnsi="Tahoma"/>
          <w:rtl/>
          <w:lang w:bidi="ar-IQ"/>
        </w:rPr>
        <w:t>العامة</w:t>
      </w:r>
      <w:r w:rsidRPr="00DF3373">
        <w:rPr>
          <w:rFonts w:ascii="Tahoma" w:hAnsi="Tahoma" w:hint="cs"/>
          <w:rtl/>
          <w:lang w:bidi="ar-IQ"/>
        </w:rPr>
        <w:t xml:space="preserve">، </w:t>
      </w:r>
      <w:r w:rsidRPr="00DF3373">
        <w:rPr>
          <w:rFonts w:ascii="Tahoma" w:hAnsi="Tahoma"/>
          <w:rtl/>
          <w:lang w:bidi="ar-IQ"/>
        </w:rPr>
        <w:t>التي</w:t>
      </w:r>
      <w:r w:rsidRPr="00DF3373">
        <w:rPr>
          <w:rFonts w:hAnsi="Tahoma"/>
          <w:rtl/>
        </w:rPr>
        <w:t xml:space="preserve"> </w:t>
      </w:r>
      <w:r w:rsidRPr="00DF3373">
        <w:rPr>
          <w:rFonts w:ascii="Tahoma" w:hAnsi="Tahoma"/>
          <w:rtl/>
          <w:lang w:bidi="ar-IQ"/>
        </w:rPr>
        <w:t>تشتمل</w:t>
      </w:r>
      <w:r w:rsidRPr="00DF3373">
        <w:rPr>
          <w:rFonts w:hAnsi="Tahoma"/>
          <w:rtl/>
        </w:rPr>
        <w:t xml:space="preserve"> </w:t>
      </w:r>
      <w:r w:rsidRPr="00DF3373">
        <w:rPr>
          <w:rFonts w:ascii="Tahoma" w:hAnsi="Tahoma"/>
          <w:rtl/>
          <w:lang w:bidi="ar-IQ"/>
        </w:rPr>
        <w:t>على</w:t>
      </w:r>
      <w:r w:rsidRPr="00DF3373">
        <w:rPr>
          <w:rFonts w:hAnsi="Tahoma"/>
          <w:rtl/>
        </w:rPr>
        <w:t xml:space="preserve"> </w:t>
      </w:r>
      <w:r w:rsidRPr="00DF3373">
        <w:rPr>
          <w:rFonts w:ascii="Tahoma" w:hAnsi="Tahoma"/>
          <w:rtl/>
          <w:lang w:bidi="ar-IQ"/>
        </w:rPr>
        <w:t>ستمائة</w:t>
      </w:r>
      <w:r w:rsidRPr="00DF3373">
        <w:rPr>
          <w:rFonts w:hAnsi="Tahoma"/>
          <w:rtl/>
        </w:rPr>
        <w:t xml:space="preserve"> </w:t>
      </w:r>
      <w:r w:rsidRPr="00DF3373">
        <w:rPr>
          <w:rFonts w:ascii="Tahoma" w:hAnsi="Tahoma"/>
          <w:rtl/>
          <w:lang w:bidi="ar-IQ"/>
        </w:rPr>
        <w:t>حديث</w:t>
      </w:r>
      <w:r w:rsidRPr="00DF3373">
        <w:rPr>
          <w:rFonts w:hAnsi="Tahoma"/>
          <w:rtl/>
        </w:rPr>
        <w:t xml:space="preserve"> </w:t>
      </w:r>
      <w:r w:rsidRPr="00DF3373">
        <w:rPr>
          <w:rFonts w:ascii="Tahoma" w:hAnsi="Tahoma"/>
          <w:rtl/>
          <w:lang w:bidi="ar-IQ"/>
        </w:rPr>
        <w:t>عن</w:t>
      </w:r>
      <w:r w:rsidRPr="00DF3373">
        <w:rPr>
          <w:rFonts w:hAnsi="Tahoma"/>
          <w:rtl/>
        </w:rPr>
        <w:t xml:space="preserve"> </w:t>
      </w:r>
      <w:r w:rsidRPr="00DF3373">
        <w:rPr>
          <w:rFonts w:ascii="Tahoma" w:hAnsi="Tahoma"/>
          <w:rtl/>
          <w:lang w:bidi="ar-IQ"/>
        </w:rPr>
        <w:t>النبي</w:t>
      </w:r>
      <w:r w:rsidRPr="00DF3373">
        <w:rPr>
          <w:rFonts w:ascii="Tahoma" w:hAnsi="Tahoma" w:hint="cs"/>
          <w:rtl/>
          <w:lang w:bidi="ar-IQ"/>
        </w:rPr>
        <w:t>ِّ</w:t>
      </w:r>
      <w:r>
        <w:rPr>
          <w:rFonts w:ascii="Tahoma" w:hAnsi="Tahoma" w:hint="cs"/>
          <w:lang w:bidi="ar-IQ"/>
        </w:rPr>
        <w:sym w:font="Zar75 Symbols" w:char="F039"/>
      </w:r>
      <w:r w:rsidRPr="00DF3373">
        <w:rPr>
          <w:rFonts w:hAnsi="Tahoma"/>
          <w:rtl/>
        </w:rPr>
        <w:t xml:space="preserve"> </w:t>
      </w:r>
      <w:r w:rsidRPr="00DF3373">
        <w:rPr>
          <w:rFonts w:ascii="Tahoma" w:hAnsi="Tahoma"/>
          <w:rtl/>
          <w:lang w:bidi="ar-IQ"/>
        </w:rPr>
        <w:t>في</w:t>
      </w:r>
      <w:r w:rsidRPr="00DF3373">
        <w:rPr>
          <w:rFonts w:hAnsi="Tahoma"/>
          <w:rtl/>
        </w:rPr>
        <w:t xml:space="preserve"> </w:t>
      </w:r>
      <w:r w:rsidRPr="00DF3373">
        <w:rPr>
          <w:rFonts w:ascii="Tahoma" w:hAnsi="Tahoma"/>
          <w:rtl/>
          <w:lang w:bidi="ar-IQ"/>
        </w:rPr>
        <w:t>أحكام</w:t>
      </w:r>
      <w:r w:rsidRPr="00DF3373">
        <w:rPr>
          <w:rFonts w:hAnsi="Tahoma"/>
          <w:rtl/>
        </w:rPr>
        <w:t xml:space="preserve"> </w:t>
      </w:r>
      <w:r w:rsidRPr="00DF3373">
        <w:rPr>
          <w:rFonts w:ascii="Tahoma" w:hAnsi="Tahoma"/>
          <w:rtl/>
          <w:lang w:bidi="ar-IQ"/>
        </w:rPr>
        <w:t>النجاسة،</w:t>
      </w:r>
      <w:r w:rsidRPr="00DF3373">
        <w:rPr>
          <w:rFonts w:hAnsi="Tahoma"/>
          <w:rtl/>
        </w:rPr>
        <w:t xml:space="preserve"> </w:t>
      </w:r>
      <w:r w:rsidRPr="00DF3373">
        <w:rPr>
          <w:rFonts w:ascii="Tahoma" w:hAnsi="Tahoma"/>
          <w:rtl/>
          <w:lang w:bidi="ar-IQ"/>
        </w:rPr>
        <w:t>ولم</w:t>
      </w:r>
      <w:r>
        <w:rPr>
          <w:rFonts w:ascii="Tahoma" w:hAnsi="Tahoma" w:hint="cs"/>
          <w:rtl/>
          <w:lang w:bidi="ar-IQ"/>
        </w:rPr>
        <w:t> </w:t>
      </w:r>
      <w:r w:rsidRPr="00DF3373">
        <w:rPr>
          <w:rFonts w:ascii="Tahoma" w:hAnsi="Tahoma"/>
          <w:rtl/>
          <w:lang w:bidi="ar-IQ"/>
        </w:rPr>
        <w:t>أجد</w:t>
      </w:r>
      <w:r w:rsidRPr="00DF3373">
        <w:rPr>
          <w:rFonts w:hAnsi="Tahoma"/>
          <w:rtl/>
        </w:rPr>
        <w:t xml:space="preserve"> </w:t>
      </w:r>
      <w:r w:rsidRPr="00DF3373">
        <w:rPr>
          <w:rFonts w:ascii="Tahoma" w:hAnsi="Tahoma"/>
          <w:rtl/>
          <w:lang w:bidi="ar-IQ"/>
        </w:rPr>
        <w:t>فيها</w:t>
      </w:r>
      <w:r w:rsidRPr="00DF3373">
        <w:rPr>
          <w:rFonts w:hAnsi="Tahoma"/>
          <w:rtl/>
        </w:rPr>
        <w:t xml:space="preserve"> </w:t>
      </w:r>
      <w:r w:rsidRPr="00DF3373">
        <w:rPr>
          <w:rFonts w:ascii="Tahoma" w:hAnsi="Tahoma"/>
          <w:rtl/>
          <w:lang w:bidi="ar-IQ"/>
        </w:rPr>
        <w:t>التعبير</w:t>
      </w:r>
      <w:r w:rsidRPr="00DF3373">
        <w:rPr>
          <w:rFonts w:hAnsi="Tahoma"/>
          <w:rtl/>
        </w:rPr>
        <w:t xml:space="preserve"> </w:t>
      </w:r>
      <w:r w:rsidRPr="00DF3373">
        <w:rPr>
          <w:rFonts w:ascii="Tahoma" w:hAnsi="Tahoma"/>
          <w:rtl/>
          <w:lang w:bidi="ar-IQ"/>
        </w:rPr>
        <w:t>بعنوان</w:t>
      </w:r>
      <w:r w:rsidRPr="00DF3373">
        <w:rPr>
          <w:rFonts w:hAnsi="Tahoma"/>
          <w:rtl/>
        </w:rPr>
        <w:t xml:space="preserve"> </w:t>
      </w:r>
      <w:r w:rsidRPr="00DF3373">
        <w:rPr>
          <w:rFonts w:ascii="Tahoma" w:hAnsi="Tahoma"/>
          <w:rtl/>
          <w:lang w:bidi="ar-IQ"/>
        </w:rPr>
        <w:t>النجس</w:t>
      </w:r>
      <w:r w:rsidRPr="00DF3373">
        <w:rPr>
          <w:rFonts w:hAnsi="Tahoma"/>
          <w:rtl/>
        </w:rPr>
        <w:t xml:space="preserve"> </w:t>
      </w:r>
      <w:r w:rsidRPr="00DF3373">
        <w:rPr>
          <w:rFonts w:ascii="Tahoma" w:hAnsi="Tahoma"/>
          <w:rtl/>
          <w:lang w:bidi="ar-IQ"/>
        </w:rPr>
        <w:t>إلا</w:t>
      </w:r>
      <w:r w:rsidRPr="00DF3373">
        <w:rPr>
          <w:rFonts w:hAnsi="Tahoma"/>
          <w:rtl/>
        </w:rPr>
        <w:t xml:space="preserve"> </w:t>
      </w:r>
      <w:r w:rsidRPr="00DF3373">
        <w:rPr>
          <w:rFonts w:ascii="Tahoma" w:hAnsi="Tahoma"/>
          <w:rtl/>
          <w:lang w:bidi="ar-IQ"/>
        </w:rPr>
        <w:t>في</w:t>
      </w:r>
      <w:r w:rsidRPr="00DF3373">
        <w:rPr>
          <w:rFonts w:hAnsi="Tahoma"/>
          <w:rtl/>
        </w:rPr>
        <w:t xml:space="preserve"> </w:t>
      </w:r>
      <w:r w:rsidRPr="00DF3373">
        <w:rPr>
          <w:rFonts w:ascii="Tahoma" w:hAnsi="Tahoma"/>
          <w:rtl/>
          <w:lang w:bidi="ar-IQ"/>
        </w:rPr>
        <w:t>روايتين</w:t>
      </w:r>
      <w:r w:rsidRPr="00DF3373">
        <w:rPr>
          <w:rFonts w:hAnsi="Tahoma"/>
          <w:rtl/>
        </w:rPr>
        <w:t xml:space="preserve">: </w:t>
      </w:r>
      <w:r w:rsidRPr="00DF3373">
        <w:rPr>
          <w:rFonts w:ascii="Tahoma" w:hAnsi="Tahoma"/>
          <w:rtl/>
          <w:lang w:bidi="ar-IQ"/>
        </w:rPr>
        <w:t>في</w:t>
      </w:r>
      <w:r w:rsidRPr="00DF3373">
        <w:rPr>
          <w:rFonts w:hAnsi="Tahoma"/>
          <w:rtl/>
        </w:rPr>
        <w:t xml:space="preserve"> </w:t>
      </w:r>
      <w:r w:rsidRPr="00DF3373">
        <w:rPr>
          <w:rFonts w:ascii="Tahoma" w:hAnsi="Tahoma"/>
          <w:rtl/>
          <w:lang w:bidi="ar-IQ"/>
        </w:rPr>
        <w:t>إحداهما</w:t>
      </w:r>
      <w:r w:rsidRPr="00DF3373">
        <w:rPr>
          <w:rFonts w:hAnsi="Tahoma"/>
          <w:rtl/>
        </w:rPr>
        <w:t xml:space="preserve"> </w:t>
      </w:r>
      <w:r w:rsidRPr="00DF3373">
        <w:rPr>
          <w:rFonts w:ascii="Tahoma" w:hAnsi="Tahoma"/>
          <w:rtl/>
          <w:lang w:bidi="ar-IQ"/>
        </w:rPr>
        <w:t>نقل</w:t>
      </w:r>
      <w:r w:rsidRPr="00DF3373">
        <w:rPr>
          <w:rFonts w:hAnsi="Tahoma"/>
          <w:rtl/>
        </w:rPr>
        <w:t xml:space="preserve"> </w:t>
      </w:r>
      <w:r w:rsidRPr="00DF3373">
        <w:rPr>
          <w:rFonts w:ascii="Tahoma" w:hAnsi="Tahoma"/>
          <w:rtl/>
          <w:lang w:bidi="ar-IQ"/>
        </w:rPr>
        <w:t>الراوي</w:t>
      </w:r>
      <w:r w:rsidRPr="00DF3373">
        <w:rPr>
          <w:rFonts w:hAnsi="Tahoma"/>
          <w:rtl/>
        </w:rPr>
        <w:t xml:space="preserve">: </w:t>
      </w:r>
      <w:r w:rsidRPr="00DF3373">
        <w:rPr>
          <w:rFonts w:ascii="Tahoma" w:hAnsi="Tahoma"/>
          <w:rtl/>
          <w:lang w:bidi="ar-IQ"/>
        </w:rPr>
        <w:t>أن</w:t>
      </w:r>
      <w:r>
        <w:rPr>
          <w:rFonts w:ascii="Tahoma" w:hAnsi="Tahoma" w:hint="cs"/>
          <w:rtl/>
          <w:lang w:bidi="ar-IQ"/>
        </w:rPr>
        <w:t>ّ</w:t>
      </w:r>
      <w:r w:rsidRPr="00DF3373">
        <w:rPr>
          <w:rFonts w:hAnsi="Tahoma"/>
          <w:rtl/>
        </w:rPr>
        <w:t xml:space="preserve"> </w:t>
      </w:r>
      <w:r w:rsidRPr="00DF3373">
        <w:rPr>
          <w:rFonts w:ascii="Tahoma" w:hAnsi="Tahoma"/>
          <w:rtl/>
          <w:lang w:bidi="ar-IQ"/>
        </w:rPr>
        <w:t>رسول</w:t>
      </w:r>
      <w:r w:rsidRPr="00DF3373">
        <w:rPr>
          <w:rFonts w:hAnsi="Tahoma"/>
          <w:rtl/>
        </w:rPr>
        <w:t xml:space="preserve"> </w:t>
      </w:r>
      <w:r w:rsidRPr="00DF3373">
        <w:rPr>
          <w:rFonts w:ascii="Tahoma" w:hAnsi="Tahoma"/>
          <w:rtl/>
          <w:lang w:bidi="ar-IQ"/>
        </w:rPr>
        <w:t>الله</w:t>
      </w:r>
      <w:r>
        <w:rPr>
          <w:rFonts w:ascii="Tahoma" w:hAnsi="Tahoma"/>
          <w:lang w:bidi="ar-IQ"/>
        </w:rPr>
        <w:sym w:font="Zar75 Symbols" w:char="F039"/>
      </w:r>
      <w:r w:rsidRPr="00DF3373">
        <w:rPr>
          <w:rFonts w:hAnsi="Tahoma"/>
          <w:rtl/>
        </w:rPr>
        <w:t xml:space="preserve"> </w:t>
      </w:r>
      <w:r w:rsidRPr="00DF3373">
        <w:rPr>
          <w:rFonts w:ascii="Tahoma" w:hAnsi="Tahoma"/>
          <w:rtl/>
          <w:lang w:bidi="ar-IQ"/>
        </w:rPr>
        <w:t>قال</w:t>
      </w:r>
      <w:r w:rsidRPr="00DF3373">
        <w:rPr>
          <w:rFonts w:hAnsi="Tahoma"/>
          <w:rtl/>
        </w:rPr>
        <w:t xml:space="preserve">: </w:t>
      </w:r>
      <w:r>
        <w:rPr>
          <w:rFonts w:hAnsi="Tahoma" w:hint="cs"/>
          <w:rtl/>
        </w:rPr>
        <w:t>&lt;</w:t>
      </w:r>
      <w:r w:rsidRPr="00DF3373">
        <w:rPr>
          <w:rFonts w:ascii="Tahoma" w:hAnsi="Tahoma"/>
          <w:rtl/>
          <w:lang w:bidi="ar-IQ"/>
        </w:rPr>
        <w:t>إن</w:t>
      </w:r>
      <w:r>
        <w:rPr>
          <w:rFonts w:ascii="Tahoma" w:hAnsi="Tahoma" w:hint="cs"/>
          <w:rtl/>
          <w:lang w:bidi="ar-IQ"/>
        </w:rPr>
        <w:t>ّ</w:t>
      </w:r>
      <w:r w:rsidRPr="00DF3373">
        <w:rPr>
          <w:rFonts w:hAnsi="Tahoma"/>
          <w:rtl/>
        </w:rPr>
        <w:t xml:space="preserve"> </w:t>
      </w:r>
      <w:r w:rsidRPr="00DF3373">
        <w:rPr>
          <w:rFonts w:ascii="Tahoma" w:hAnsi="Tahoma"/>
          <w:rtl/>
          <w:lang w:bidi="ar-IQ"/>
        </w:rPr>
        <w:t>الهر</w:t>
      </w:r>
      <w:r w:rsidRPr="00DF3373">
        <w:rPr>
          <w:rFonts w:hAnsi="Tahoma"/>
          <w:rtl/>
        </w:rPr>
        <w:t xml:space="preserve"> </w:t>
      </w:r>
      <w:r w:rsidRPr="00DF3373">
        <w:rPr>
          <w:rFonts w:ascii="Tahoma" w:hAnsi="Tahoma"/>
          <w:rtl/>
          <w:lang w:bidi="ar-IQ"/>
        </w:rPr>
        <w:t>ليس</w:t>
      </w:r>
      <w:r w:rsidRPr="00DF3373">
        <w:rPr>
          <w:rFonts w:hAnsi="Tahoma"/>
          <w:rtl/>
        </w:rPr>
        <w:t xml:space="preserve"> </w:t>
      </w:r>
      <w:r w:rsidRPr="00DF3373">
        <w:rPr>
          <w:rFonts w:ascii="Tahoma" w:hAnsi="Tahoma"/>
          <w:rtl/>
          <w:lang w:bidi="ar-IQ"/>
        </w:rPr>
        <w:t>بنجس</w:t>
      </w:r>
      <w:r>
        <w:rPr>
          <w:rFonts w:hAnsi="Tahoma" w:hint="cs"/>
          <w:rtl/>
        </w:rPr>
        <w:t>&gt;</w:t>
      </w:r>
      <w:r w:rsidRPr="00DF3373">
        <w:rPr>
          <w:rFonts w:ascii="Tahoma" w:hAnsi="Tahoma"/>
          <w:rtl/>
          <w:lang w:bidi="ar-IQ"/>
        </w:rPr>
        <w:t>،</w:t>
      </w:r>
      <w:r w:rsidRPr="00DF3373">
        <w:rPr>
          <w:rFonts w:hAnsi="Tahoma"/>
          <w:rtl/>
        </w:rPr>
        <w:t xml:space="preserve"> </w:t>
      </w:r>
      <w:r w:rsidRPr="00DF3373">
        <w:rPr>
          <w:rFonts w:ascii="Tahoma" w:hAnsi="Tahoma"/>
          <w:rtl/>
          <w:lang w:bidi="ar-IQ"/>
        </w:rPr>
        <w:t>وفي</w:t>
      </w:r>
      <w:r w:rsidRPr="00DF3373">
        <w:rPr>
          <w:rFonts w:hAnsi="Tahoma"/>
          <w:rtl/>
        </w:rPr>
        <w:t xml:space="preserve"> </w:t>
      </w:r>
      <w:r w:rsidRPr="00DF3373">
        <w:rPr>
          <w:rFonts w:ascii="Tahoma" w:hAnsi="Tahoma"/>
          <w:rtl/>
          <w:lang w:bidi="ar-IQ"/>
        </w:rPr>
        <w:t>الأخرى</w:t>
      </w:r>
      <w:r w:rsidRPr="00DF3373">
        <w:rPr>
          <w:rFonts w:hAnsi="Tahoma"/>
          <w:rtl/>
        </w:rPr>
        <w:t xml:space="preserve">: </w:t>
      </w:r>
      <w:r w:rsidRPr="00DF3373">
        <w:rPr>
          <w:rFonts w:ascii="Tahoma" w:hAnsi="Tahoma"/>
          <w:rtl/>
          <w:lang w:bidi="ar-IQ"/>
        </w:rPr>
        <w:t>نقل</w:t>
      </w:r>
      <w:r w:rsidRPr="00DF3373">
        <w:rPr>
          <w:rFonts w:hAnsi="Tahoma"/>
          <w:rtl/>
        </w:rPr>
        <w:t xml:space="preserve"> </w:t>
      </w:r>
      <w:r w:rsidRPr="00DF3373">
        <w:rPr>
          <w:rFonts w:ascii="Tahoma" w:hAnsi="Tahoma"/>
          <w:rtl/>
          <w:lang w:bidi="ar-IQ"/>
        </w:rPr>
        <w:t>أن</w:t>
      </w:r>
      <w:r>
        <w:rPr>
          <w:rFonts w:hAnsi="Tahoma" w:hint="cs"/>
          <w:rtl/>
        </w:rPr>
        <w:t>ّ</w:t>
      </w:r>
      <w:r w:rsidRPr="00DF3373">
        <w:rPr>
          <w:rFonts w:hAnsi="Tahoma"/>
          <w:rtl/>
        </w:rPr>
        <w:t xml:space="preserve"> </w:t>
      </w:r>
      <w:r w:rsidRPr="00DF3373">
        <w:rPr>
          <w:rFonts w:ascii="Tahoma" w:hAnsi="Tahoma"/>
          <w:rtl/>
          <w:lang w:bidi="ar-IQ"/>
        </w:rPr>
        <w:t>صحابيا</w:t>
      </w:r>
      <w:r w:rsidRPr="00DF3373">
        <w:rPr>
          <w:rFonts w:ascii="Tahoma" w:hAnsi="Tahoma" w:hint="cs"/>
          <w:rtl/>
          <w:lang w:bidi="ar-IQ"/>
        </w:rPr>
        <w:t>ً</w:t>
      </w:r>
      <w:r w:rsidRPr="00DF3373">
        <w:rPr>
          <w:rFonts w:hAnsi="Tahoma"/>
          <w:rtl/>
        </w:rPr>
        <w:t xml:space="preserve"> </w:t>
      </w:r>
      <w:r w:rsidRPr="00DF3373">
        <w:rPr>
          <w:rFonts w:ascii="Tahoma" w:hAnsi="Tahoma"/>
          <w:rtl/>
          <w:lang w:bidi="ar-IQ"/>
        </w:rPr>
        <w:t>واجه</w:t>
      </w:r>
      <w:r w:rsidRPr="00DF3373">
        <w:rPr>
          <w:rFonts w:hAnsi="Tahoma"/>
          <w:rtl/>
        </w:rPr>
        <w:t xml:space="preserve"> </w:t>
      </w:r>
      <w:r w:rsidRPr="00DF3373">
        <w:rPr>
          <w:rFonts w:ascii="Tahoma" w:hAnsi="Tahoma"/>
          <w:rtl/>
          <w:lang w:bidi="ar-IQ"/>
        </w:rPr>
        <w:t>النبي</w:t>
      </w:r>
      <w:r w:rsidRPr="00DF3373">
        <w:rPr>
          <w:rFonts w:ascii="Tahoma" w:hAnsi="Tahoma" w:hint="cs"/>
          <w:rtl/>
          <w:lang w:bidi="ar-IQ"/>
        </w:rPr>
        <w:t>َّ</w:t>
      </w:r>
      <w:r w:rsidRPr="00DF3373">
        <w:rPr>
          <w:rFonts w:hAnsi="Tahoma"/>
          <w:rtl/>
        </w:rPr>
        <w:t xml:space="preserve"> </w:t>
      </w:r>
      <w:r w:rsidRPr="00DF3373">
        <w:rPr>
          <w:rFonts w:ascii="Tahoma" w:hAnsi="Tahoma"/>
          <w:rtl/>
          <w:lang w:bidi="ar-IQ"/>
        </w:rPr>
        <w:t>وهو</w:t>
      </w:r>
      <w:r w:rsidRPr="00DF3373">
        <w:rPr>
          <w:rFonts w:hAnsi="Tahoma"/>
          <w:rtl/>
        </w:rPr>
        <w:t xml:space="preserve"> </w:t>
      </w:r>
      <w:r w:rsidRPr="00DF3373">
        <w:rPr>
          <w:rFonts w:ascii="Tahoma" w:hAnsi="Tahoma"/>
          <w:rtl/>
          <w:lang w:bidi="ar-IQ"/>
        </w:rPr>
        <w:t>جنب</w:t>
      </w:r>
      <w:r w:rsidRPr="00DF3373">
        <w:rPr>
          <w:rFonts w:hAnsi="Tahoma"/>
          <w:rtl/>
        </w:rPr>
        <w:t xml:space="preserve"> </w:t>
      </w:r>
      <w:r w:rsidRPr="00DF3373">
        <w:rPr>
          <w:rFonts w:ascii="Tahoma" w:hAnsi="Tahoma"/>
          <w:rtl/>
          <w:lang w:bidi="ar-IQ"/>
        </w:rPr>
        <w:t>فاستحى</w:t>
      </w:r>
      <w:r w:rsidRPr="00DF3373">
        <w:rPr>
          <w:rFonts w:hAnsi="Tahoma"/>
          <w:rtl/>
        </w:rPr>
        <w:t xml:space="preserve"> </w:t>
      </w:r>
      <w:r w:rsidRPr="00DF3373">
        <w:rPr>
          <w:rFonts w:ascii="Tahoma" w:hAnsi="Tahoma"/>
          <w:rtl/>
          <w:lang w:bidi="ar-IQ"/>
        </w:rPr>
        <w:t>وذهب</w:t>
      </w:r>
      <w:r w:rsidRPr="00DF3373">
        <w:rPr>
          <w:rFonts w:hAnsi="Tahoma"/>
          <w:rtl/>
        </w:rPr>
        <w:t xml:space="preserve"> </w:t>
      </w:r>
      <w:r w:rsidRPr="00DF3373">
        <w:rPr>
          <w:rFonts w:ascii="Tahoma" w:hAnsi="Tahoma"/>
          <w:rtl/>
          <w:lang w:bidi="ar-IQ"/>
        </w:rPr>
        <w:t>واغتسل</w:t>
      </w:r>
      <w:r w:rsidRPr="00DF3373">
        <w:rPr>
          <w:rFonts w:hAnsi="Tahoma"/>
          <w:rtl/>
        </w:rPr>
        <w:t xml:space="preserve"> </w:t>
      </w:r>
      <w:r w:rsidRPr="00DF3373">
        <w:rPr>
          <w:rFonts w:ascii="Tahoma" w:hAnsi="Tahoma"/>
          <w:rtl/>
          <w:lang w:bidi="ar-IQ"/>
        </w:rPr>
        <w:t>واعتذر</w:t>
      </w:r>
      <w:r w:rsidRPr="00DF3373">
        <w:rPr>
          <w:rFonts w:hAnsi="Tahoma"/>
          <w:rtl/>
        </w:rPr>
        <w:t xml:space="preserve"> </w:t>
      </w:r>
      <w:r w:rsidRPr="00DF3373">
        <w:rPr>
          <w:rFonts w:ascii="Tahoma" w:hAnsi="Tahoma"/>
          <w:rtl/>
          <w:lang w:bidi="ar-IQ"/>
        </w:rPr>
        <w:t>من</w:t>
      </w:r>
      <w:r w:rsidRPr="00DF3373">
        <w:rPr>
          <w:rFonts w:hAnsi="Tahoma"/>
          <w:rtl/>
        </w:rPr>
        <w:t xml:space="preserve"> </w:t>
      </w:r>
      <w:r w:rsidRPr="00DF3373">
        <w:rPr>
          <w:rFonts w:ascii="Tahoma" w:hAnsi="Tahoma"/>
          <w:rtl/>
          <w:lang w:bidi="ar-IQ"/>
        </w:rPr>
        <w:t>النبي</w:t>
      </w:r>
      <w:r w:rsidRPr="00DF3373">
        <w:rPr>
          <w:rFonts w:ascii="Tahoma" w:hAnsi="Tahoma" w:hint="cs"/>
          <w:rtl/>
          <w:lang w:bidi="ar-IQ"/>
        </w:rPr>
        <w:t>ِّ</w:t>
      </w:r>
      <w:r w:rsidRPr="00DF3373">
        <w:rPr>
          <w:rFonts w:hAnsi="Tahoma"/>
          <w:rtl/>
        </w:rPr>
        <w:t xml:space="preserve"> </w:t>
      </w:r>
      <w:r w:rsidRPr="00DF3373">
        <w:rPr>
          <w:rFonts w:ascii="Tahoma" w:hAnsi="Tahoma"/>
          <w:rtl/>
          <w:lang w:bidi="ar-IQ"/>
        </w:rPr>
        <w:t>فقال</w:t>
      </w:r>
      <w:r>
        <w:rPr>
          <w:rFonts w:ascii="Tahoma" w:hAnsi="Tahoma"/>
          <w:lang w:bidi="ar-IQ"/>
        </w:rPr>
        <w:sym w:font="Zar75 Symbols" w:char="F039"/>
      </w:r>
      <w:r>
        <w:rPr>
          <w:rFonts w:hAnsi="Tahoma" w:hint="cs"/>
          <w:rtl/>
        </w:rPr>
        <w:t>:</w:t>
      </w:r>
      <w:r>
        <w:rPr>
          <w:rFonts w:ascii="Tahoma" w:hAnsi="Tahoma" w:hint="cs"/>
          <w:rtl/>
          <w:lang w:bidi="ar-IQ"/>
        </w:rPr>
        <w:t xml:space="preserve"> &lt;</w:t>
      </w:r>
      <w:r w:rsidRPr="00DF3373">
        <w:rPr>
          <w:rFonts w:ascii="Tahoma" w:hAnsi="Tahoma"/>
          <w:rtl/>
          <w:lang w:bidi="ar-IQ"/>
        </w:rPr>
        <w:t>سبحان</w:t>
      </w:r>
      <w:r>
        <w:rPr>
          <w:rFonts w:ascii="Tahoma" w:hAnsi="Tahoma" w:hint="cs"/>
          <w:rtl/>
          <w:lang w:bidi="ar-IQ"/>
        </w:rPr>
        <w:t> </w:t>
      </w:r>
      <w:r w:rsidRPr="00DF3373">
        <w:rPr>
          <w:rFonts w:ascii="Tahoma" w:hAnsi="Tahoma"/>
          <w:rtl/>
          <w:lang w:bidi="ar-IQ"/>
        </w:rPr>
        <w:t>الله</w:t>
      </w:r>
      <w:r w:rsidRPr="00DF3373">
        <w:rPr>
          <w:rFonts w:hAnsi="Tahoma"/>
          <w:rtl/>
        </w:rPr>
        <w:t xml:space="preserve"> </w:t>
      </w:r>
      <w:r w:rsidRPr="00DF3373">
        <w:rPr>
          <w:rFonts w:ascii="Tahoma" w:hAnsi="Tahoma"/>
          <w:rtl/>
          <w:lang w:bidi="ar-IQ"/>
        </w:rPr>
        <w:t>إن</w:t>
      </w:r>
      <w:r>
        <w:rPr>
          <w:rFonts w:ascii="Tahoma" w:hAnsi="Tahoma" w:hint="cs"/>
          <w:rtl/>
          <w:lang w:bidi="ar-IQ"/>
        </w:rPr>
        <w:t>ّ</w:t>
      </w:r>
      <w:r w:rsidRPr="00DF3373">
        <w:rPr>
          <w:rFonts w:hAnsi="Tahoma"/>
          <w:rtl/>
        </w:rPr>
        <w:t xml:space="preserve"> </w:t>
      </w:r>
      <w:r w:rsidRPr="00DF3373">
        <w:rPr>
          <w:rFonts w:ascii="Tahoma" w:hAnsi="Tahoma"/>
          <w:rtl/>
          <w:lang w:bidi="ar-IQ"/>
        </w:rPr>
        <w:t>المؤمن</w:t>
      </w:r>
      <w:r w:rsidRPr="00DF3373">
        <w:rPr>
          <w:rFonts w:hAnsi="Tahoma"/>
          <w:rtl/>
        </w:rPr>
        <w:t xml:space="preserve"> </w:t>
      </w:r>
      <w:r w:rsidRPr="00DF3373">
        <w:rPr>
          <w:rFonts w:ascii="Tahoma" w:hAnsi="Tahoma"/>
          <w:rtl/>
          <w:lang w:bidi="ar-IQ"/>
        </w:rPr>
        <w:t>لا</w:t>
      </w:r>
      <w:r w:rsidRPr="00DF3373">
        <w:rPr>
          <w:rFonts w:hAnsi="Tahoma"/>
          <w:rtl/>
        </w:rPr>
        <w:t xml:space="preserve"> </w:t>
      </w:r>
      <w:r w:rsidRPr="00DF3373">
        <w:rPr>
          <w:rFonts w:ascii="Tahoma" w:hAnsi="Tahoma"/>
          <w:rtl/>
          <w:lang w:bidi="ar-IQ"/>
        </w:rPr>
        <w:t>ينجس</w:t>
      </w:r>
      <w:r>
        <w:rPr>
          <w:rFonts w:ascii="Tahoma" w:hAnsi="Tahoma" w:hint="cs"/>
          <w:rtl/>
          <w:lang w:bidi="ar-IQ"/>
        </w:rPr>
        <w:t>&gt;</w:t>
      </w:r>
      <w:r w:rsidRPr="00DF3373">
        <w:rPr>
          <w:rFonts w:hAnsi="Tahoma"/>
          <w:rtl/>
        </w:rPr>
        <w:t xml:space="preserve">. </w:t>
      </w:r>
      <w:r w:rsidRPr="00DF3373">
        <w:rPr>
          <w:rFonts w:ascii="Tahoma" w:hAnsi="Tahoma"/>
          <w:rtl/>
          <w:lang w:bidi="ar-IQ"/>
        </w:rPr>
        <w:t>وهذا</w:t>
      </w:r>
      <w:r w:rsidRPr="00DF3373">
        <w:rPr>
          <w:rFonts w:hAnsi="Tahoma"/>
          <w:rtl/>
        </w:rPr>
        <w:t xml:space="preserve"> </w:t>
      </w:r>
      <w:r w:rsidRPr="00DF3373">
        <w:rPr>
          <w:rFonts w:ascii="Tahoma" w:hAnsi="Tahoma"/>
          <w:rtl/>
          <w:lang w:bidi="ar-IQ"/>
        </w:rPr>
        <w:t>يكشف</w:t>
      </w:r>
      <w:r w:rsidRPr="00DF3373">
        <w:rPr>
          <w:rFonts w:hAnsi="Tahoma"/>
          <w:rtl/>
        </w:rPr>
        <w:t xml:space="preserve"> </w:t>
      </w:r>
      <w:r w:rsidRPr="00DF3373">
        <w:rPr>
          <w:rFonts w:ascii="Tahoma" w:hAnsi="Tahoma"/>
          <w:rtl/>
          <w:lang w:bidi="ar-IQ"/>
        </w:rPr>
        <w:t>عن</w:t>
      </w:r>
      <w:r w:rsidRPr="00DF3373">
        <w:rPr>
          <w:rFonts w:hAnsi="Tahoma"/>
          <w:rtl/>
        </w:rPr>
        <w:t xml:space="preserve"> </w:t>
      </w:r>
      <w:r w:rsidRPr="00DF3373">
        <w:rPr>
          <w:rFonts w:ascii="Tahoma" w:hAnsi="Tahoma"/>
          <w:rtl/>
          <w:lang w:bidi="ar-IQ"/>
        </w:rPr>
        <w:t>ضئالة</w:t>
      </w:r>
      <w:r w:rsidRPr="00DF3373">
        <w:rPr>
          <w:rFonts w:hAnsi="Tahoma"/>
          <w:rtl/>
        </w:rPr>
        <w:t xml:space="preserve"> </w:t>
      </w:r>
      <w:r w:rsidRPr="00DF3373">
        <w:rPr>
          <w:rFonts w:ascii="Tahoma" w:hAnsi="Tahoma"/>
          <w:rtl/>
          <w:lang w:bidi="ar-IQ"/>
        </w:rPr>
        <w:t>استعمال</w:t>
      </w:r>
      <w:r w:rsidRPr="00DF3373">
        <w:rPr>
          <w:rFonts w:hAnsi="Tahoma"/>
          <w:rtl/>
        </w:rPr>
        <w:t xml:space="preserve"> </w:t>
      </w:r>
      <w:r w:rsidRPr="00DF3373">
        <w:rPr>
          <w:rFonts w:ascii="Tahoma" w:hAnsi="Tahoma"/>
          <w:rtl/>
          <w:lang w:bidi="ar-IQ"/>
        </w:rPr>
        <w:t>لفظة</w:t>
      </w:r>
      <w:r w:rsidRPr="00DF3373">
        <w:rPr>
          <w:rFonts w:hAnsi="Tahoma"/>
          <w:rtl/>
        </w:rPr>
        <w:t xml:space="preserve"> </w:t>
      </w:r>
      <w:r w:rsidRPr="00DF3373">
        <w:rPr>
          <w:rFonts w:ascii="Tahoma" w:hAnsi="Tahoma"/>
          <w:rtl/>
          <w:lang w:bidi="ar-IQ"/>
        </w:rPr>
        <w:t>النجاسة</w:t>
      </w:r>
      <w:r w:rsidRPr="00DF3373">
        <w:rPr>
          <w:rFonts w:hAnsi="Tahoma"/>
          <w:rtl/>
        </w:rPr>
        <w:t xml:space="preserve"> </w:t>
      </w:r>
      <w:r w:rsidRPr="00DF3373">
        <w:rPr>
          <w:rFonts w:ascii="Tahoma" w:hAnsi="Tahoma"/>
          <w:rtl/>
          <w:lang w:bidi="ar-IQ"/>
        </w:rPr>
        <w:t>ودورانها</w:t>
      </w:r>
      <w:r w:rsidRPr="00DF3373">
        <w:rPr>
          <w:rFonts w:hAnsi="Tahoma"/>
          <w:rtl/>
        </w:rPr>
        <w:t xml:space="preserve"> </w:t>
      </w:r>
      <w:r w:rsidRPr="00DF3373">
        <w:rPr>
          <w:rFonts w:ascii="Tahoma" w:hAnsi="Tahoma"/>
          <w:rtl/>
          <w:lang w:bidi="ar-IQ"/>
        </w:rPr>
        <w:t>في</w:t>
      </w:r>
      <w:r w:rsidRPr="00DF3373">
        <w:rPr>
          <w:rFonts w:hAnsi="Tahoma"/>
          <w:rtl/>
        </w:rPr>
        <w:t xml:space="preserve"> </w:t>
      </w:r>
      <w:r w:rsidRPr="00DF3373">
        <w:rPr>
          <w:rFonts w:ascii="Tahoma" w:hAnsi="Tahoma"/>
          <w:rtl/>
          <w:lang w:bidi="ar-IQ"/>
        </w:rPr>
        <w:t>لسان</w:t>
      </w:r>
      <w:r w:rsidRPr="00DF3373">
        <w:rPr>
          <w:rFonts w:hAnsi="Tahoma"/>
          <w:rtl/>
        </w:rPr>
        <w:t xml:space="preserve"> </w:t>
      </w:r>
      <w:r w:rsidRPr="00DF3373">
        <w:rPr>
          <w:rFonts w:ascii="Tahoma" w:hAnsi="Tahoma"/>
          <w:rtl/>
          <w:lang w:bidi="ar-IQ"/>
        </w:rPr>
        <w:t>الشارع،</w:t>
      </w:r>
      <w:r w:rsidRPr="00DF3373">
        <w:rPr>
          <w:rFonts w:hAnsi="Tahoma"/>
          <w:rtl/>
        </w:rPr>
        <w:t xml:space="preserve"> </w:t>
      </w:r>
      <w:r w:rsidRPr="00DF3373">
        <w:rPr>
          <w:rFonts w:ascii="Tahoma" w:hAnsi="Tahoma" w:hint="cs"/>
          <w:rtl/>
          <w:lang w:bidi="ar-IQ"/>
        </w:rPr>
        <w:t>...</w:t>
      </w:r>
      <w:r>
        <w:rPr>
          <w:rFonts w:ascii="Tahoma" w:hAnsi="Tahoma" w:hint="cs"/>
          <w:rtl/>
          <w:lang w:bidi="ar-IQ"/>
        </w:rPr>
        <w:t>&gt;</w:t>
      </w:r>
      <w:r w:rsidRPr="00DF3373">
        <w:rPr>
          <w:rFonts w:ascii="Tahoma" w:hAnsi="Tahoma" w:hint="cs"/>
          <w:rtl/>
          <w:lang w:bidi="ar-IQ"/>
        </w:rPr>
        <w:t>.</w:t>
      </w:r>
      <w:r>
        <w:rPr>
          <w:rStyle w:val="FootnoteReference"/>
          <w:rFonts w:ascii="Tahoma" w:hAnsi="Tahoma"/>
          <w:rtl/>
          <w:lang w:bidi="ar-IQ"/>
        </w:rPr>
        <w:footnoteReference w:id="40"/>
      </w:r>
    </w:p>
    <w:p w:rsidR="00844291" w:rsidRDefault="00844291" w:rsidP="00844291">
      <w:pPr>
        <w:rPr>
          <w:rtl/>
        </w:rPr>
      </w:pPr>
      <w:r w:rsidRPr="00DF3373">
        <w:rPr>
          <w:rFonts w:hint="cs"/>
          <w:rtl/>
        </w:rPr>
        <w:t>ولعلّ هذا تأكيد واضح على مدى دقة الإسلام في التعاطي مع مفهومي الطهارة و النجاسة، وبقدر ما تعنيه الطهارة من سمو ونبل..، فإن</w:t>
      </w:r>
      <w:r>
        <w:rPr>
          <w:rFonts w:hint="cs"/>
          <w:rtl/>
        </w:rPr>
        <w:t>ّ</w:t>
      </w:r>
      <w:r w:rsidRPr="00DF3373">
        <w:rPr>
          <w:rFonts w:hint="cs"/>
          <w:rtl/>
        </w:rPr>
        <w:t xml:space="preserve"> النجاسة تؤكد على الخسّة والوضاعة.. ولهذا اعتبرت الطهارة هي المطلب الأساس للوقوف بين يدي الله تعالى، وقامت أسس البيت الحرام بل </w:t>
      </w:r>
      <w:r w:rsidRPr="00DF3373">
        <w:rPr>
          <w:rFonts w:hint="cs"/>
          <w:rtl/>
        </w:rPr>
        <w:lastRenderedPageBreak/>
        <w:t>الحرم كلُّه عليها حين أمر الله تعالى إبراهيم وابنه إسماعيل وألزمهما بتطهيره:</w:t>
      </w:r>
    </w:p>
    <w:p w:rsidR="00844291" w:rsidRDefault="00844291" w:rsidP="00844291">
      <w:pPr>
        <w:rPr>
          <w:rStyle w:val="apple-converted-space"/>
          <w:rtl/>
        </w:rPr>
      </w:pPr>
      <w:r w:rsidRPr="00DF3373">
        <w:rPr>
          <w:rFonts w:hint="cs"/>
          <w:rtl/>
        </w:rPr>
        <w:t xml:space="preserve">  </w:t>
      </w:r>
      <w:r>
        <w:rPr>
          <w:rStyle w:val="apple-converted-space"/>
          <w:rFonts w:asciiTheme="minorHAnsi" w:hAnsiTheme="minorHAnsi"/>
        </w:rPr>
        <w:sym w:font="Zar75 Symbols" w:char="F029"/>
      </w:r>
      <w:r w:rsidRPr="007E2266">
        <w:rPr>
          <w:rStyle w:val="apple-converted-space"/>
          <w:rFonts w:hint="cs"/>
        </w:rPr>
        <w:t> </w:t>
      </w:r>
      <w:hyperlink r:id="rId32" w:history="1">
        <w:r w:rsidRPr="007E2266">
          <w:rPr>
            <w:rStyle w:val="Hyperlink"/>
            <w:rFonts w:cs="2  Arabic Style" w:hint="cs"/>
            <w:color w:val="auto"/>
            <w:u w:val="none"/>
            <w:rtl/>
          </w:rPr>
          <w:t xml:space="preserve">وَإِذْ بَوَّأْنَا لإِبْرَاهِيمَ مَكَانَ </w:t>
        </w:r>
        <w:r w:rsidRPr="007E2266">
          <w:rPr>
            <w:rStyle w:val="Hyperlink"/>
            <w:rFonts w:ascii="Times New Roman" w:hAnsi="Times New Roman" w:cs="Times New Roman" w:hint="cs"/>
            <w:color w:val="auto"/>
            <w:u w:val="none"/>
            <w:rtl/>
          </w:rPr>
          <w:t>ٱ</w:t>
        </w:r>
        <w:r w:rsidRPr="007E2266">
          <w:rPr>
            <w:rStyle w:val="Hyperlink"/>
            <w:rFonts w:cs="2  Arabic Style" w:hint="cs"/>
            <w:color w:val="auto"/>
            <w:u w:val="none"/>
            <w:rtl/>
          </w:rPr>
          <w:t>لْبَيْتِ أَن لاَّ تُشْرِكْ بِي شَيْئاً وَطَهِّرْ بَيْتِيَ لِلطَّآئِفِينَ وَ</w:t>
        </w:r>
        <w:r w:rsidRPr="007E2266">
          <w:rPr>
            <w:rStyle w:val="Hyperlink"/>
            <w:rFonts w:ascii="Times New Roman" w:hAnsi="Times New Roman" w:cs="Times New Roman" w:hint="cs"/>
            <w:color w:val="auto"/>
            <w:u w:val="none"/>
            <w:rtl/>
          </w:rPr>
          <w:t>ٱ</w:t>
        </w:r>
        <w:r w:rsidRPr="007E2266">
          <w:rPr>
            <w:rStyle w:val="Hyperlink"/>
            <w:rFonts w:cs="2  Arabic Style" w:hint="cs"/>
            <w:color w:val="auto"/>
            <w:u w:val="none"/>
            <w:rtl/>
          </w:rPr>
          <w:t>لْقَآئِمِينَ وَ</w:t>
        </w:r>
        <w:r w:rsidRPr="007E2266">
          <w:rPr>
            <w:rStyle w:val="Hyperlink"/>
            <w:rFonts w:ascii="Times New Roman" w:hAnsi="Times New Roman" w:cs="Times New Roman" w:hint="cs"/>
            <w:color w:val="auto"/>
            <w:u w:val="none"/>
            <w:rtl/>
          </w:rPr>
          <w:t>ٱ</w:t>
        </w:r>
        <w:r w:rsidRPr="007E2266">
          <w:rPr>
            <w:rStyle w:val="Hyperlink"/>
            <w:rFonts w:cs="2  Arabic Style" w:hint="cs"/>
            <w:color w:val="auto"/>
            <w:u w:val="none"/>
            <w:rtl/>
          </w:rPr>
          <w:t xml:space="preserve">لرُّكَّعِ </w:t>
        </w:r>
        <w:r w:rsidRPr="007E2266">
          <w:rPr>
            <w:rStyle w:val="Hyperlink"/>
            <w:rFonts w:ascii="Times New Roman" w:hAnsi="Times New Roman" w:cs="Times New Roman" w:hint="cs"/>
            <w:color w:val="auto"/>
            <w:u w:val="none"/>
            <w:rtl/>
          </w:rPr>
          <w:t>ٱ</w:t>
        </w:r>
        <w:r w:rsidRPr="007E2266">
          <w:rPr>
            <w:rStyle w:val="Hyperlink"/>
            <w:rFonts w:cs="2  Arabic Style" w:hint="cs"/>
            <w:color w:val="auto"/>
            <w:u w:val="none"/>
            <w:rtl/>
          </w:rPr>
          <w:t>لسُّجُودِ</w:t>
        </w:r>
      </w:hyperlink>
      <w:r>
        <w:rPr>
          <w:rStyle w:val="apple-converted-space"/>
          <w:rFonts w:cs="2  Arabic Style" w:hint="cs"/>
        </w:rPr>
        <w:sym w:font="Zar75 Symbols" w:char="F028"/>
      </w:r>
      <w:r w:rsidRPr="001F084F">
        <w:rPr>
          <w:rStyle w:val="apple-converted-space"/>
          <w:rFonts w:hint="cs"/>
          <w:rtl/>
        </w:rPr>
        <w:t>.</w:t>
      </w:r>
      <w:r w:rsidRPr="0044427F">
        <w:rPr>
          <w:vertAlign w:val="superscript"/>
          <w:rtl/>
        </w:rPr>
        <w:footnoteReference w:id="41"/>
      </w:r>
    </w:p>
    <w:p w:rsidR="00844291" w:rsidRDefault="00844291" w:rsidP="00844291">
      <w:pPr>
        <w:rPr>
          <w:rFonts w:cs="2  Arabic Style"/>
          <w:rtl/>
        </w:rPr>
      </w:pPr>
      <w:r w:rsidRPr="001F084F">
        <w:rPr>
          <w:rFonts w:hint="cs"/>
        </w:rPr>
        <w:sym w:font="Zar75 Symbols" w:char="F029"/>
      </w:r>
      <w:hyperlink r:id="rId33" w:history="1">
        <w:r w:rsidRPr="0044427F">
          <w:rPr>
            <w:rStyle w:val="apple-converted-space"/>
            <w:rFonts w:cs="2  Arabic Style" w:hint="cs"/>
          </w:rPr>
          <w:t> </w:t>
        </w:r>
        <w:r w:rsidRPr="0044427F">
          <w:rPr>
            <w:rStyle w:val="Hyperlink"/>
            <w:rFonts w:cs="2  Arabic Style" w:hint="cs"/>
            <w:color w:val="auto"/>
            <w:u w:val="none"/>
            <w:rtl/>
          </w:rPr>
          <w:t>وَعَهِدْنَآ إِلَى</w:t>
        </w:r>
        <w:r w:rsidRPr="0044427F">
          <w:rPr>
            <w:rStyle w:val="Hyperlink"/>
            <w:rFonts w:ascii="Times New Roman" w:hAnsi="Times New Roman" w:cs="Times New Roman" w:hint="cs"/>
            <w:color w:val="auto"/>
            <w:u w:val="none"/>
            <w:rtl/>
          </w:rPr>
          <w:t>ٰ</w:t>
        </w:r>
        <w:r w:rsidRPr="0044427F">
          <w:rPr>
            <w:rStyle w:val="Hyperlink"/>
            <w:rFonts w:cs="2  Arabic Style" w:hint="cs"/>
            <w:color w:val="auto"/>
            <w:u w:val="none"/>
            <w:rtl/>
          </w:rPr>
          <w:t xml:space="preserve"> إِبْرَاهِيمَ وَإِسْمَاعِيلَ أَن طَهِّرَا بَيْتِيَ لِلطَّائِفِينَ وَ</w:t>
        </w:r>
        <w:r w:rsidRPr="0044427F">
          <w:rPr>
            <w:rStyle w:val="Hyperlink"/>
            <w:rFonts w:ascii="Times New Roman" w:hAnsi="Times New Roman" w:cs="Times New Roman" w:hint="cs"/>
            <w:color w:val="auto"/>
            <w:u w:val="none"/>
            <w:rtl/>
          </w:rPr>
          <w:t>ٱ</w:t>
        </w:r>
        <w:r w:rsidRPr="0044427F">
          <w:rPr>
            <w:rStyle w:val="Hyperlink"/>
            <w:rFonts w:cs="2  Arabic Style" w:hint="cs"/>
            <w:color w:val="auto"/>
            <w:u w:val="none"/>
            <w:rtl/>
          </w:rPr>
          <w:t>لْعَاكِفِينَ وَ</w:t>
        </w:r>
        <w:r w:rsidRPr="0044427F">
          <w:rPr>
            <w:rStyle w:val="Hyperlink"/>
            <w:rFonts w:ascii="Times New Roman" w:hAnsi="Times New Roman" w:cs="Times New Roman" w:hint="cs"/>
            <w:color w:val="auto"/>
            <w:u w:val="none"/>
            <w:rtl/>
          </w:rPr>
          <w:t>ٱ</w:t>
        </w:r>
        <w:r w:rsidRPr="0044427F">
          <w:rPr>
            <w:rStyle w:val="Hyperlink"/>
            <w:rFonts w:cs="2  Arabic Style" w:hint="cs"/>
            <w:color w:val="auto"/>
            <w:u w:val="none"/>
            <w:rtl/>
          </w:rPr>
          <w:t xml:space="preserve">لرُّكَّعِ </w:t>
        </w:r>
        <w:r w:rsidRPr="0044427F">
          <w:rPr>
            <w:rStyle w:val="Hyperlink"/>
            <w:rFonts w:ascii="Times New Roman" w:hAnsi="Times New Roman" w:cs="Times New Roman" w:hint="cs"/>
            <w:color w:val="auto"/>
            <w:u w:val="none"/>
            <w:rtl/>
          </w:rPr>
          <w:t>ٱ</w:t>
        </w:r>
        <w:r w:rsidRPr="0044427F">
          <w:rPr>
            <w:rStyle w:val="Hyperlink"/>
            <w:rFonts w:cs="2  Arabic Style" w:hint="cs"/>
            <w:color w:val="auto"/>
            <w:u w:val="none"/>
            <w:rtl/>
          </w:rPr>
          <w:t>لسُّجُودِ</w:t>
        </w:r>
      </w:hyperlink>
      <w:r w:rsidRPr="0044427F">
        <w:rPr>
          <w:rStyle w:val="apple-converted-space"/>
          <w:rFonts w:asciiTheme="minorHAnsi" w:hAnsiTheme="minorHAnsi" w:cs="2  Arabic Style"/>
        </w:rPr>
        <w:sym w:font="Zar75 Symbols" w:char="F028"/>
      </w:r>
      <w:r w:rsidRPr="00FD5663">
        <w:rPr>
          <w:rFonts w:hint="cs"/>
          <w:rtl/>
        </w:rPr>
        <w:t>.</w:t>
      </w:r>
      <w:r>
        <w:rPr>
          <w:rStyle w:val="FootnoteReference"/>
          <w:rtl/>
        </w:rPr>
        <w:footnoteReference w:id="42"/>
      </w:r>
    </w:p>
    <w:p w:rsidR="00844291" w:rsidRPr="00DF3373" w:rsidRDefault="00844291" w:rsidP="00844291">
      <w:pPr>
        <w:rPr>
          <w:rtl/>
        </w:rPr>
      </w:pPr>
      <w:r w:rsidRPr="00DF3373">
        <w:rPr>
          <w:rFonts w:hint="cs"/>
          <w:rtl/>
        </w:rPr>
        <w:t>مما يعني أنَّ طهارة البيت وعمارته..، لا تتمّ إلا</w:t>
      </w:r>
      <w:r>
        <w:rPr>
          <w:rFonts w:hint="cs"/>
          <w:rtl/>
        </w:rPr>
        <w:t>ّ</w:t>
      </w:r>
      <w:r w:rsidRPr="00DF3373">
        <w:rPr>
          <w:rFonts w:hint="cs"/>
          <w:rtl/>
        </w:rPr>
        <w:t xml:space="preserve"> بأيدٍ نظيفة وقلوب</w:t>
      </w:r>
      <w:r>
        <w:rPr>
          <w:rFonts w:hint="cs"/>
          <w:rtl/>
        </w:rPr>
        <w:t>‌</w:t>
      </w:r>
      <w:r w:rsidRPr="00DF3373">
        <w:rPr>
          <w:rFonts w:hint="cs"/>
          <w:rtl/>
        </w:rPr>
        <w:t>ٍ لا</w:t>
      </w:r>
      <w:r>
        <w:rPr>
          <w:rFonts w:hint="eastAsia"/>
          <w:rtl/>
        </w:rPr>
        <w:t> </w:t>
      </w:r>
      <w:r w:rsidRPr="00DF3373">
        <w:rPr>
          <w:rFonts w:hint="cs"/>
          <w:rtl/>
        </w:rPr>
        <w:t>تحمل خبث الشرك وقذارته وكيده... وما يُؤدى فيه من أعمال عبادية كمناسك الحج والعمرة والصلاة</w:t>
      </w:r>
      <w:r>
        <w:rPr>
          <w:rFonts w:hint="cs"/>
          <w:rtl/>
        </w:rPr>
        <w:t>،</w:t>
      </w:r>
      <w:r w:rsidRPr="00DF3373">
        <w:rPr>
          <w:rFonts w:hint="cs"/>
          <w:rtl/>
        </w:rPr>
        <w:t xml:space="preserve"> لا تصحُّ إلا</w:t>
      </w:r>
      <w:r>
        <w:rPr>
          <w:rFonts w:hint="cs"/>
          <w:rtl/>
        </w:rPr>
        <w:t>ّ</w:t>
      </w:r>
      <w:r w:rsidRPr="00DF3373">
        <w:rPr>
          <w:rFonts w:hint="cs"/>
          <w:rtl/>
        </w:rPr>
        <w:t xml:space="preserve"> من الموحدين، فهم الذين يتقربون بها إلى الله تعالى وحده لا شريك له، فيما المشركون عقيدتهم ملوثة بالشرك وهي بالتالي غير خالصة لأن تعبد الله وحده، دون أن تضع له شريكاً أو شركاءَ شرعوا لهم من الدّين ما لم يأذن به الله...</w:t>
      </w:r>
    </w:p>
    <w:p w:rsidR="00844291" w:rsidRPr="00DF3373" w:rsidRDefault="00844291" w:rsidP="004A13B0">
      <w:pPr>
        <w:rPr>
          <w:rtl/>
        </w:rPr>
      </w:pPr>
      <w:r w:rsidRPr="00DF3373">
        <w:rPr>
          <w:rFonts w:hint="cs"/>
          <w:rtl/>
          <w:lang w:bidi="ar-IQ"/>
        </w:rPr>
        <w:t xml:space="preserve">يقول ابن عاشور عن المقصود بوصفهم </w:t>
      </w:r>
      <w:r w:rsidRPr="00DF3373">
        <w:rPr>
          <w:rFonts w:hint="cs"/>
          <w:rtl/>
        </w:rPr>
        <w:t>بهذا الوصف لهم في الإسلام هو:</w:t>
      </w:r>
      <w:r>
        <w:rPr>
          <w:rFonts w:hint="cs"/>
          <w:rtl/>
        </w:rPr>
        <w:t xml:space="preserve"> </w:t>
      </w:r>
      <w:r w:rsidRPr="00DF3373">
        <w:rPr>
          <w:rFonts w:hint="cs"/>
          <w:rtl/>
        </w:rPr>
        <w:t>تحقيرهم وتبعيدهم عن مجامع الخير.</w:t>
      </w:r>
    </w:p>
    <w:p w:rsidR="00844291" w:rsidRPr="00DF3373" w:rsidRDefault="00844291" w:rsidP="00844291">
      <w:pPr>
        <w:rPr>
          <w:rtl/>
        </w:rPr>
      </w:pPr>
      <w:r w:rsidRPr="00DF3373">
        <w:rPr>
          <w:rFonts w:hint="cs"/>
          <w:rtl/>
        </w:rPr>
        <w:t>ثمَّ يقول: ولا شكّ أنّ خباثة الاعتقاد أدنى بصاحبها إلى التحقير من قذارة الذات، ...</w:t>
      </w:r>
    </w:p>
    <w:p w:rsidR="00844291" w:rsidRPr="00DF3373" w:rsidRDefault="00844291" w:rsidP="00844291">
      <w:pPr>
        <w:rPr>
          <w:rtl/>
        </w:rPr>
      </w:pPr>
      <w:r w:rsidRPr="00DF3373">
        <w:rPr>
          <w:rFonts w:hint="cs"/>
          <w:rtl/>
        </w:rPr>
        <w:lastRenderedPageBreak/>
        <w:t>وقد فرّع على نجاستهم بالشرك المنع من أن يقربوا المسجد الحرام، أي المنع من حضور موسم الحجّ بعد عامهم هذا...</w:t>
      </w:r>
      <w:r>
        <w:rPr>
          <w:rStyle w:val="FootnoteReference"/>
          <w:rtl/>
        </w:rPr>
        <w:footnoteReference w:id="43"/>
      </w:r>
    </w:p>
    <w:p w:rsidR="00844291" w:rsidRDefault="00844291" w:rsidP="00844291">
      <w:pPr>
        <w:rPr>
          <w:rtl/>
        </w:rPr>
      </w:pPr>
      <w:r w:rsidRPr="00DF3373">
        <w:rPr>
          <w:rFonts w:hint="cs"/>
          <w:rtl/>
        </w:rPr>
        <w:t xml:space="preserve">ويقول سيد قطب: </w:t>
      </w:r>
      <w:r>
        <w:rPr>
          <w:rFonts w:hint="cs"/>
          <w:rtl/>
        </w:rPr>
        <w:t>"</w:t>
      </w:r>
      <w:r w:rsidRPr="00DF3373">
        <w:rPr>
          <w:rFonts w:hint="cs"/>
          <w:rtl/>
        </w:rPr>
        <w:t>وتلك غاية في تحريم وجودهم بالمسجد الحرام، حتى لينصبّ النهي على مجرد القرب منه، ويعلل بأنهم نجس وهو الطهور!</w:t>
      </w:r>
      <w:r>
        <w:rPr>
          <w:rFonts w:hint="cs"/>
          <w:rtl/>
        </w:rPr>
        <w:t>"</w:t>
      </w:r>
      <w:r w:rsidRPr="00DF3373">
        <w:rPr>
          <w:rFonts w:hint="cs"/>
          <w:rtl/>
        </w:rPr>
        <w:t>.</w:t>
      </w:r>
      <w:r>
        <w:rPr>
          <w:rStyle w:val="FootnoteReference"/>
          <w:rtl/>
        </w:rPr>
        <w:footnoteReference w:id="44"/>
      </w:r>
    </w:p>
    <w:p w:rsidR="00844291" w:rsidRDefault="00844291" w:rsidP="00844291">
      <w:pPr>
        <w:rPr>
          <w:rtl/>
        </w:rPr>
      </w:pPr>
      <w:r w:rsidRPr="00DF3373">
        <w:rPr>
          <w:rFonts w:hint="cs"/>
          <w:rtl/>
        </w:rPr>
        <w:t xml:space="preserve"> حقّاً "إن</w:t>
      </w:r>
      <w:r>
        <w:rPr>
          <w:rFonts w:hint="cs"/>
          <w:rtl/>
        </w:rPr>
        <w:t>ّ</w:t>
      </w:r>
      <w:r w:rsidRPr="00DF3373">
        <w:rPr>
          <w:rFonts w:hint="cs"/>
          <w:rtl/>
        </w:rPr>
        <w:t xml:space="preserve"> للفكر طهارته التي تحوّل الإنسان إلى ينبوع</w:t>
      </w:r>
      <w:r>
        <w:rPr>
          <w:rFonts w:hint="cs"/>
          <w:rtl/>
        </w:rPr>
        <w:t>‌</w:t>
      </w:r>
      <w:r w:rsidRPr="00DF3373">
        <w:rPr>
          <w:rFonts w:hint="cs"/>
          <w:rtl/>
        </w:rPr>
        <w:t>ٍ ثرٍّ متجدّدٍ يتفجر بروحيّة العطاء وحيوية الحياة، حتى لتشعر أمامه، وأنت تتمثل الكيان الذي يحتويه، بالانجذاب إليه، كما لو كان شيئاً يضمّ روحك بروحه، ويحتوي شعورك في شعوره، وتحس معه بأن</w:t>
      </w:r>
      <w:r>
        <w:rPr>
          <w:rFonts w:hint="cs"/>
          <w:rtl/>
        </w:rPr>
        <w:t>ّ</w:t>
      </w:r>
      <w:r w:rsidRPr="00DF3373">
        <w:rPr>
          <w:rFonts w:hint="cs"/>
          <w:rtl/>
        </w:rPr>
        <w:t xml:space="preserve"> كل شيء فيه نظيفٌ، لأنه يتحرك من موقع النظافة الداخليّة التي لم تقترب إليها أوساخ الأخلاق والمشاعر والحركات الخارجية، وأيّة طهارة أروع من نهر الإيمان عندما يتدفق في فكر الإنسان وقلبه، فيعيش الإنسان فيه مع الله؛ مصدر النقاء في كل شيء، وسرّ الطهر في كل حياة، وهكذا يتصل بالأشياء وبالحياة والإنسان، من مواقعها الفطرية الطبيعيّة التي تنطلق من أعماق الوجدان الحيّ الصافي، وكما هو الإيمان يمثّل عمق الطهارة وحقيقة النقاء وينبوع الصفاء، فإن</w:t>
      </w:r>
      <w:r>
        <w:rPr>
          <w:rFonts w:hint="cs"/>
          <w:rtl/>
        </w:rPr>
        <w:t>ّ</w:t>
      </w:r>
      <w:r w:rsidRPr="00DF3373">
        <w:rPr>
          <w:rFonts w:hint="cs"/>
          <w:rtl/>
        </w:rPr>
        <w:t xml:space="preserve"> الشرك يمث</w:t>
      </w:r>
      <w:r>
        <w:rPr>
          <w:rFonts w:hint="cs"/>
          <w:rtl/>
        </w:rPr>
        <w:t>ّ</w:t>
      </w:r>
      <w:r w:rsidRPr="00DF3373">
        <w:rPr>
          <w:rFonts w:hint="cs"/>
          <w:rtl/>
        </w:rPr>
        <w:t xml:space="preserve">ل النقيض من ذلك، إنه يمثل قذارة </w:t>
      </w:r>
      <w:r w:rsidRPr="00DF3373">
        <w:rPr>
          <w:rFonts w:hint="cs"/>
          <w:rtl/>
        </w:rPr>
        <w:lastRenderedPageBreak/>
        <w:t>الرواسب المتعفنة من خلال ظلمات السنين وأوحال التاريخ التي يعيش معها الإنسان عفن الفكر والروح والشعور".</w:t>
      </w:r>
      <w:r>
        <w:rPr>
          <w:rStyle w:val="FootnoteReference"/>
          <w:rtl/>
        </w:rPr>
        <w:footnoteReference w:id="45"/>
      </w:r>
    </w:p>
    <w:p w:rsidR="00844291" w:rsidRDefault="00844291" w:rsidP="00844291">
      <w:pPr>
        <w:rPr>
          <w:rtl/>
          <w:lang w:bidi="ar-IQ"/>
        </w:rPr>
      </w:pPr>
      <w:r w:rsidRPr="00756E98">
        <w:rPr>
          <w:rFonts w:hint="cs"/>
          <w:rtl/>
          <w:lang w:bidi="ar-IQ"/>
        </w:rPr>
        <w:t>وهذا</w:t>
      </w:r>
      <w:r w:rsidRPr="00756E98">
        <w:rPr>
          <w:rFonts w:hint="cs"/>
          <w:rtl/>
        </w:rPr>
        <w:t xml:space="preserve"> </w:t>
      </w:r>
      <w:r w:rsidRPr="00756E98">
        <w:rPr>
          <w:rFonts w:hint="cs"/>
          <w:rtl/>
          <w:lang w:bidi="ar-IQ"/>
        </w:rPr>
        <w:t>القشيري</w:t>
      </w:r>
      <w:r w:rsidR="004A13B0">
        <w:rPr>
          <w:rFonts w:hint="cs"/>
          <w:rtl/>
          <w:lang w:bidi="ar-IQ"/>
        </w:rPr>
        <w:t xml:space="preserve"> </w:t>
      </w:r>
      <w:r w:rsidRPr="00756E98">
        <w:rPr>
          <w:rFonts w:hint="cs"/>
          <w:rtl/>
        </w:rPr>
        <w:t>(</w:t>
      </w:r>
      <w:r w:rsidRPr="00756E98">
        <w:rPr>
          <w:rFonts w:hint="cs"/>
          <w:rtl/>
          <w:lang w:bidi="ar-IQ"/>
        </w:rPr>
        <w:t>ت</w:t>
      </w:r>
      <w:r w:rsidRPr="00756E98">
        <w:rPr>
          <w:rFonts w:hint="cs"/>
          <w:rtl/>
        </w:rPr>
        <w:t xml:space="preserve"> 465 </w:t>
      </w:r>
      <w:r w:rsidRPr="00756E98">
        <w:rPr>
          <w:rFonts w:hint="cs"/>
          <w:rtl/>
          <w:lang w:bidi="ar-IQ"/>
        </w:rPr>
        <w:t>هـ</w:t>
      </w:r>
      <w:r w:rsidRPr="00756E98">
        <w:rPr>
          <w:rFonts w:hint="cs"/>
          <w:rtl/>
        </w:rPr>
        <w:t xml:space="preserve">) </w:t>
      </w:r>
      <w:r w:rsidRPr="00756E98">
        <w:rPr>
          <w:rFonts w:hint="cs"/>
          <w:rtl/>
          <w:lang w:bidi="ar-IQ"/>
        </w:rPr>
        <w:t>في</w:t>
      </w:r>
      <w:r w:rsidRPr="00756E98">
        <w:rPr>
          <w:rFonts w:hint="cs"/>
          <w:rtl/>
        </w:rPr>
        <w:t xml:space="preserve"> </w:t>
      </w:r>
      <w:r w:rsidRPr="00756E98">
        <w:rPr>
          <w:rFonts w:hint="cs"/>
          <w:rtl/>
          <w:lang w:bidi="ar-IQ"/>
        </w:rPr>
        <w:t>تفسيره</w:t>
      </w:r>
      <w:r w:rsidRPr="00756E98">
        <w:rPr>
          <w:rFonts w:hint="cs"/>
          <w:rtl/>
        </w:rPr>
        <w:t xml:space="preserve"> </w:t>
      </w:r>
      <w:r w:rsidRPr="00756E98">
        <w:rPr>
          <w:rFonts w:hint="cs"/>
          <w:rtl/>
          <w:lang w:bidi="ar-IQ"/>
        </w:rPr>
        <w:t>لطائف</w:t>
      </w:r>
      <w:r w:rsidRPr="00756E98">
        <w:rPr>
          <w:rFonts w:hint="cs"/>
          <w:rtl/>
        </w:rPr>
        <w:t xml:space="preserve"> </w:t>
      </w:r>
      <w:r w:rsidRPr="00756E98">
        <w:rPr>
          <w:rFonts w:hint="cs"/>
          <w:rtl/>
          <w:lang w:bidi="ar-IQ"/>
        </w:rPr>
        <w:t>الإشارات</w:t>
      </w:r>
      <w:r w:rsidRPr="00756E98">
        <w:rPr>
          <w:rFonts w:ascii="B Badr" w:hint="cs"/>
          <w:rtl/>
          <w:lang w:bidi="ar-IQ"/>
        </w:rPr>
        <w:t>،</w:t>
      </w:r>
      <w:r>
        <w:rPr>
          <w:rFonts w:hint="cs"/>
          <w:rtl/>
          <w:lang w:bidi="ar-IQ"/>
        </w:rPr>
        <w:t xml:space="preserve"> </w:t>
      </w:r>
      <w:r w:rsidRPr="00756E98">
        <w:rPr>
          <w:rFonts w:hint="cs"/>
          <w:rtl/>
          <w:lang w:bidi="ar-IQ"/>
        </w:rPr>
        <w:t>والذي</w:t>
      </w:r>
      <w:r w:rsidRPr="00756E98">
        <w:rPr>
          <w:rFonts w:hint="cs"/>
          <w:rtl/>
        </w:rPr>
        <w:t xml:space="preserve"> </w:t>
      </w:r>
      <w:r w:rsidRPr="00756E98">
        <w:rPr>
          <w:rFonts w:hint="cs"/>
          <w:rtl/>
          <w:lang w:bidi="ar-IQ"/>
        </w:rPr>
        <w:t>يمكن</w:t>
      </w:r>
      <w:r w:rsidRPr="00756E98">
        <w:rPr>
          <w:rFonts w:hint="cs"/>
          <w:rtl/>
        </w:rPr>
        <w:t xml:space="preserve"> </w:t>
      </w:r>
      <w:r w:rsidRPr="00756E98">
        <w:rPr>
          <w:rFonts w:hint="cs"/>
          <w:rtl/>
          <w:lang w:bidi="ar-IQ"/>
        </w:rPr>
        <w:t>اعتباره</w:t>
      </w:r>
      <w:r w:rsidRPr="00756E98">
        <w:rPr>
          <w:rFonts w:hint="cs"/>
          <w:rtl/>
        </w:rPr>
        <w:t xml:space="preserve"> </w:t>
      </w:r>
      <w:r w:rsidRPr="00756E98">
        <w:rPr>
          <w:rFonts w:hint="cs"/>
          <w:rtl/>
          <w:lang w:bidi="ar-IQ"/>
        </w:rPr>
        <w:t>أول</w:t>
      </w:r>
      <w:r w:rsidRPr="00756E98">
        <w:rPr>
          <w:rFonts w:hint="cs"/>
          <w:rtl/>
        </w:rPr>
        <w:t xml:space="preserve"> </w:t>
      </w:r>
      <w:r w:rsidRPr="00756E98">
        <w:rPr>
          <w:rFonts w:hint="cs"/>
          <w:rtl/>
          <w:lang w:bidi="ar-IQ"/>
        </w:rPr>
        <w:t>تفسير</w:t>
      </w:r>
      <w:r w:rsidRPr="00756E98">
        <w:rPr>
          <w:rFonts w:hint="cs"/>
          <w:rtl/>
        </w:rPr>
        <w:t xml:space="preserve"> </w:t>
      </w:r>
      <w:r w:rsidRPr="00756E98">
        <w:rPr>
          <w:rFonts w:hint="cs"/>
          <w:rtl/>
          <w:lang w:bidi="ar-IQ"/>
        </w:rPr>
        <w:t>صوفي</w:t>
      </w:r>
      <w:r w:rsidRPr="00756E98">
        <w:rPr>
          <w:rFonts w:hint="cs"/>
          <w:rtl/>
        </w:rPr>
        <w:t xml:space="preserve"> </w:t>
      </w:r>
      <w:r w:rsidRPr="00756E98">
        <w:rPr>
          <w:rFonts w:hint="cs"/>
          <w:rtl/>
          <w:lang w:bidi="ar-IQ"/>
        </w:rPr>
        <w:t>كامل،</w:t>
      </w:r>
      <w:r w:rsidRPr="00756E98">
        <w:rPr>
          <w:rFonts w:hint="cs"/>
          <w:rtl/>
        </w:rPr>
        <w:t xml:space="preserve"> </w:t>
      </w:r>
      <w:r w:rsidRPr="00756E98">
        <w:rPr>
          <w:rFonts w:hint="cs"/>
          <w:rtl/>
          <w:lang w:bidi="ar-IQ"/>
        </w:rPr>
        <w:t>يقول</w:t>
      </w:r>
      <w:r w:rsidRPr="00756E98">
        <w:rPr>
          <w:rFonts w:hint="cs"/>
          <w:rtl/>
        </w:rPr>
        <w:t xml:space="preserve"> </w:t>
      </w:r>
      <w:r w:rsidRPr="00756E98">
        <w:rPr>
          <w:rFonts w:hint="cs"/>
          <w:rtl/>
          <w:lang w:bidi="ar-IQ"/>
        </w:rPr>
        <w:t>بعد</w:t>
      </w:r>
      <w:r w:rsidRPr="00756E98">
        <w:rPr>
          <w:rFonts w:hint="cs"/>
          <w:rtl/>
        </w:rPr>
        <w:t xml:space="preserve"> </w:t>
      </w:r>
      <w:r w:rsidRPr="00756E98">
        <w:rPr>
          <w:rFonts w:hint="cs"/>
          <w:rtl/>
          <w:lang w:bidi="ar-IQ"/>
        </w:rPr>
        <w:t>أن</w:t>
      </w:r>
      <w:r w:rsidRPr="00756E98">
        <w:rPr>
          <w:rFonts w:hint="cs"/>
          <w:rtl/>
        </w:rPr>
        <w:t xml:space="preserve"> </w:t>
      </w:r>
      <w:r w:rsidRPr="00756E98">
        <w:rPr>
          <w:rFonts w:hint="cs"/>
          <w:rtl/>
          <w:lang w:bidi="ar-IQ"/>
        </w:rPr>
        <w:t>يذكر</w:t>
      </w:r>
      <w:r w:rsidRPr="00756E98">
        <w:rPr>
          <w:rFonts w:hint="cs"/>
          <w:rtl/>
        </w:rPr>
        <w:t xml:space="preserve"> </w:t>
      </w:r>
      <w:r w:rsidRPr="00756E98">
        <w:rPr>
          <w:rFonts w:hint="cs"/>
          <w:rtl/>
          <w:lang w:bidi="ar-IQ"/>
        </w:rPr>
        <w:t>الآية</w:t>
      </w:r>
      <w:r w:rsidRPr="00756E98">
        <w:rPr>
          <w:rFonts w:hint="cs"/>
          <w:rtl/>
        </w:rPr>
        <w:t xml:space="preserve">: </w:t>
      </w:r>
      <w:r w:rsidRPr="00756E98">
        <w:rPr>
          <w:rFonts w:hint="cs"/>
          <w:rtl/>
          <w:lang w:bidi="ar-IQ"/>
        </w:rPr>
        <w:t>فقدوا</w:t>
      </w:r>
      <w:r w:rsidRPr="00756E98">
        <w:rPr>
          <w:rFonts w:hint="cs"/>
          <w:rtl/>
        </w:rPr>
        <w:t xml:space="preserve"> </w:t>
      </w:r>
      <w:r w:rsidRPr="00756E98">
        <w:rPr>
          <w:rFonts w:hint="cs"/>
          <w:rtl/>
          <w:lang w:bidi="ar-IQ"/>
        </w:rPr>
        <w:t>طهارة</w:t>
      </w:r>
      <w:r w:rsidRPr="00756E98">
        <w:rPr>
          <w:rFonts w:hint="cs"/>
          <w:rtl/>
        </w:rPr>
        <w:t xml:space="preserve"> </w:t>
      </w:r>
      <w:r w:rsidRPr="00756E98">
        <w:rPr>
          <w:rFonts w:hint="cs"/>
          <w:rtl/>
          <w:lang w:bidi="ar-IQ"/>
        </w:rPr>
        <w:t>الأسرار</w:t>
      </w:r>
      <w:r w:rsidRPr="00756E98">
        <w:rPr>
          <w:rFonts w:hint="cs"/>
          <w:rtl/>
        </w:rPr>
        <w:t xml:space="preserve"> </w:t>
      </w:r>
      <w:r w:rsidRPr="00756E98">
        <w:rPr>
          <w:rFonts w:hint="cs"/>
          <w:rtl/>
          <w:lang w:bidi="ar-IQ"/>
        </w:rPr>
        <w:t>بماءِ</w:t>
      </w:r>
      <w:r w:rsidRPr="00756E98">
        <w:rPr>
          <w:rFonts w:hint="cs"/>
          <w:rtl/>
        </w:rPr>
        <w:t xml:space="preserve"> </w:t>
      </w:r>
      <w:r w:rsidRPr="00756E98">
        <w:rPr>
          <w:rFonts w:hint="cs"/>
          <w:rtl/>
          <w:lang w:bidi="ar-IQ"/>
        </w:rPr>
        <w:t>التوحيد؛</w:t>
      </w:r>
      <w:r w:rsidRPr="00756E98">
        <w:rPr>
          <w:rFonts w:hint="cs"/>
          <w:rtl/>
        </w:rPr>
        <w:t xml:space="preserve"> </w:t>
      </w:r>
      <w:r w:rsidRPr="00756E98">
        <w:rPr>
          <w:rFonts w:hint="cs"/>
          <w:rtl/>
          <w:lang w:bidi="ar-IQ"/>
        </w:rPr>
        <w:t>فبقوا</w:t>
      </w:r>
      <w:r w:rsidRPr="00756E98">
        <w:rPr>
          <w:rFonts w:hint="cs"/>
          <w:rtl/>
        </w:rPr>
        <w:t xml:space="preserve"> </w:t>
      </w:r>
      <w:r w:rsidRPr="00756E98">
        <w:rPr>
          <w:rFonts w:hint="cs"/>
          <w:rtl/>
          <w:lang w:bidi="ar-IQ"/>
        </w:rPr>
        <w:t>في</w:t>
      </w:r>
      <w:r w:rsidRPr="00756E98">
        <w:rPr>
          <w:rFonts w:hint="cs"/>
          <w:rtl/>
        </w:rPr>
        <w:t xml:space="preserve"> </w:t>
      </w:r>
      <w:r w:rsidRPr="00756E98">
        <w:rPr>
          <w:rFonts w:hint="cs"/>
          <w:rtl/>
          <w:lang w:bidi="ar-IQ"/>
        </w:rPr>
        <w:t>قذورات</w:t>
      </w:r>
      <w:r w:rsidRPr="00756E98">
        <w:rPr>
          <w:rFonts w:hint="cs"/>
          <w:rtl/>
        </w:rPr>
        <w:t xml:space="preserve"> </w:t>
      </w:r>
      <w:r w:rsidRPr="00756E98">
        <w:rPr>
          <w:rFonts w:hint="cs"/>
          <w:rtl/>
          <w:lang w:bidi="ar-IQ"/>
        </w:rPr>
        <w:t>الظنون</w:t>
      </w:r>
      <w:r w:rsidRPr="00756E98">
        <w:rPr>
          <w:rFonts w:hint="cs"/>
          <w:rtl/>
        </w:rPr>
        <w:t xml:space="preserve"> </w:t>
      </w:r>
      <w:r w:rsidRPr="00756E98">
        <w:rPr>
          <w:rFonts w:hint="cs"/>
          <w:rtl/>
          <w:lang w:bidi="ar-IQ"/>
        </w:rPr>
        <w:t>والأوهام،</w:t>
      </w:r>
      <w:r w:rsidRPr="00756E98">
        <w:rPr>
          <w:rFonts w:hint="cs"/>
          <w:rtl/>
        </w:rPr>
        <w:t xml:space="preserve"> </w:t>
      </w:r>
      <w:r w:rsidRPr="00756E98">
        <w:rPr>
          <w:rFonts w:hint="cs"/>
          <w:rtl/>
          <w:lang w:bidi="ar-IQ"/>
        </w:rPr>
        <w:t>فَمُنِعُوا</w:t>
      </w:r>
      <w:r w:rsidRPr="00756E98">
        <w:rPr>
          <w:rFonts w:hint="cs"/>
          <w:rtl/>
        </w:rPr>
        <w:t xml:space="preserve"> </w:t>
      </w:r>
      <w:r w:rsidRPr="00756E98">
        <w:rPr>
          <w:rFonts w:hint="cs"/>
          <w:rtl/>
          <w:lang w:bidi="ar-IQ"/>
        </w:rPr>
        <w:t>قُربانَ</w:t>
      </w:r>
      <w:r w:rsidRPr="00756E98">
        <w:rPr>
          <w:rFonts w:hint="cs"/>
          <w:rtl/>
        </w:rPr>
        <w:t xml:space="preserve"> </w:t>
      </w:r>
      <w:r w:rsidRPr="00756E98">
        <w:rPr>
          <w:rFonts w:hint="cs"/>
          <w:rtl/>
          <w:lang w:bidi="ar-IQ"/>
        </w:rPr>
        <w:t>المساجدِ</w:t>
      </w:r>
      <w:r w:rsidRPr="00756E98">
        <w:rPr>
          <w:rFonts w:hint="cs"/>
          <w:rtl/>
        </w:rPr>
        <w:t xml:space="preserve"> </w:t>
      </w:r>
      <w:r w:rsidRPr="00756E98">
        <w:rPr>
          <w:rFonts w:hint="cs"/>
          <w:rtl/>
          <w:lang w:bidi="ar-IQ"/>
        </w:rPr>
        <w:t>التي</w:t>
      </w:r>
      <w:r w:rsidRPr="00756E98">
        <w:rPr>
          <w:rFonts w:hint="cs"/>
          <w:rtl/>
        </w:rPr>
        <w:t xml:space="preserve"> </w:t>
      </w:r>
      <w:r w:rsidRPr="00756E98">
        <w:rPr>
          <w:rFonts w:hint="cs"/>
          <w:rtl/>
          <w:lang w:bidi="ar-IQ"/>
        </w:rPr>
        <w:t>هي</w:t>
      </w:r>
      <w:r w:rsidRPr="00756E98">
        <w:rPr>
          <w:rFonts w:hint="cs"/>
          <w:rtl/>
        </w:rPr>
        <w:t xml:space="preserve"> </w:t>
      </w:r>
      <w:r w:rsidRPr="00756E98">
        <w:rPr>
          <w:rFonts w:hint="cs"/>
          <w:rtl/>
          <w:lang w:bidi="ar-IQ"/>
        </w:rPr>
        <w:t>مشاهدُ</w:t>
      </w:r>
      <w:r w:rsidRPr="00756E98">
        <w:rPr>
          <w:rFonts w:hint="cs"/>
          <w:rtl/>
        </w:rPr>
        <w:t xml:space="preserve"> </w:t>
      </w:r>
      <w:r w:rsidRPr="00756E98">
        <w:rPr>
          <w:rFonts w:hint="cs"/>
          <w:rtl/>
          <w:lang w:bidi="ar-IQ"/>
        </w:rPr>
        <w:t>القرب</w:t>
      </w:r>
      <w:r w:rsidRPr="00756E98">
        <w:rPr>
          <w:rFonts w:hint="cs"/>
          <w:rtl/>
        </w:rPr>
        <w:t xml:space="preserve">. </w:t>
      </w:r>
      <w:r w:rsidRPr="00756E98">
        <w:rPr>
          <w:rFonts w:hint="cs"/>
          <w:rtl/>
          <w:lang w:bidi="ar-IQ"/>
        </w:rPr>
        <w:t>وأمَّا</w:t>
      </w:r>
      <w:r w:rsidRPr="00756E98">
        <w:rPr>
          <w:rFonts w:hint="cs"/>
          <w:rtl/>
        </w:rPr>
        <w:t xml:space="preserve"> </w:t>
      </w:r>
      <w:r w:rsidRPr="00756E98">
        <w:rPr>
          <w:rFonts w:hint="cs"/>
          <w:rtl/>
          <w:lang w:bidi="ar-IQ"/>
        </w:rPr>
        <w:t>المؤمنون</w:t>
      </w:r>
      <w:r w:rsidRPr="00756E98">
        <w:rPr>
          <w:rFonts w:hint="cs"/>
          <w:rtl/>
        </w:rPr>
        <w:t xml:space="preserve"> </w:t>
      </w:r>
      <w:r w:rsidRPr="00756E98">
        <w:rPr>
          <w:rFonts w:hint="cs"/>
          <w:rtl/>
          <w:lang w:bidi="ar-IQ"/>
        </w:rPr>
        <w:t>فطهَّرَهم</w:t>
      </w:r>
      <w:r w:rsidRPr="00756E98">
        <w:rPr>
          <w:rFonts w:hint="cs"/>
          <w:rtl/>
        </w:rPr>
        <w:t xml:space="preserve"> </w:t>
      </w:r>
      <w:r w:rsidRPr="00756E98">
        <w:rPr>
          <w:rFonts w:hint="cs"/>
          <w:rtl/>
          <w:lang w:bidi="ar-IQ"/>
        </w:rPr>
        <w:t>عن</w:t>
      </w:r>
      <w:r w:rsidRPr="00756E98">
        <w:rPr>
          <w:rFonts w:hint="cs"/>
          <w:rtl/>
        </w:rPr>
        <w:t xml:space="preserve"> </w:t>
      </w:r>
      <w:r w:rsidRPr="00756E98">
        <w:rPr>
          <w:rFonts w:hint="cs"/>
          <w:rtl/>
          <w:lang w:bidi="ar-IQ"/>
        </w:rPr>
        <w:t>التدنُّس</w:t>
      </w:r>
      <w:r w:rsidRPr="00756E98">
        <w:rPr>
          <w:rFonts w:hint="cs"/>
          <w:rtl/>
        </w:rPr>
        <w:t xml:space="preserve"> </w:t>
      </w:r>
      <w:r w:rsidRPr="00756E98">
        <w:rPr>
          <w:rFonts w:hint="cs"/>
          <w:rtl/>
          <w:lang w:bidi="ar-IQ"/>
        </w:rPr>
        <w:t>بشهود</w:t>
      </w:r>
      <w:r w:rsidRPr="00756E98">
        <w:rPr>
          <w:rFonts w:hint="cs"/>
          <w:rtl/>
        </w:rPr>
        <w:t xml:space="preserve"> </w:t>
      </w:r>
      <w:r w:rsidRPr="00756E98">
        <w:rPr>
          <w:rFonts w:hint="cs"/>
          <w:rtl/>
          <w:lang w:bidi="ar-IQ"/>
        </w:rPr>
        <w:t>الأغيار،</w:t>
      </w:r>
      <w:r w:rsidRPr="00756E98">
        <w:rPr>
          <w:rFonts w:hint="cs"/>
          <w:rtl/>
        </w:rPr>
        <w:t xml:space="preserve"> </w:t>
      </w:r>
      <w:r w:rsidRPr="00756E98">
        <w:rPr>
          <w:rFonts w:hint="cs"/>
          <w:rtl/>
          <w:lang w:bidi="ar-IQ"/>
        </w:rPr>
        <w:t>فطالعوا</w:t>
      </w:r>
      <w:r w:rsidRPr="00756E98">
        <w:rPr>
          <w:rFonts w:hint="cs"/>
          <w:rtl/>
        </w:rPr>
        <w:t xml:space="preserve"> </w:t>
      </w:r>
      <w:r w:rsidRPr="00756E98">
        <w:rPr>
          <w:rFonts w:hint="cs"/>
          <w:rtl/>
          <w:lang w:bidi="ar-IQ"/>
        </w:rPr>
        <w:t>الحقَّ</w:t>
      </w:r>
      <w:r w:rsidRPr="00756E98">
        <w:rPr>
          <w:rFonts w:hint="cs"/>
          <w:rtl/>
        </w:rPr>
        <w:t xml:space="preserve"> </w:t>
      </w:r>
      <w:r w:rsidRPr="00756E98">
        <w:rPr>
          <w:rFonts w:hint="cs"/>
          <w:rtl/>
          <w:lang w:bidi="ar-IQ"/>
        </w:rPr>
        <w:t>فَرْداً</w:t>
      </w:r>
      <w:r w:rsidRPr="00756E98">
        <w:rPr>
          <w:rFonts w:hint="cs"/>
          <w:rtl/>
        </w:rPr>
        <w:t xml:space="preserve"> </w:t>
      </w:r>
      <w:r w:rsidRPr="00756E98">
        <w:rPr>
          <w:rFonts w:hint="cs"/>
          <w:rtl/>
          <w:lang w:bidi="ar-IQ"/>
        </w:rPr>
        <w:t>فيما</w:t>
      </w:r>
      <w:r w:rsidRPr="00756E98">
        <w:rPr>
          <w:rFonts w:hint="cs"/>
          <w:rtl/>
        </w:rPr>
        <w:t xml:space="preserve"> </w:t>
      </w:r>
      <w:r w:rsidRPr="00756E98">
        <w:rPr>
          <w:rFonts w:hint="cs"/>
          <w:rtl/>
          <w:lang w:bidi="ar-IQ"/>
        </w:rPr>
        <w:t>يُبَيِّنهُ</w:t>
      </w:r>
      <w:r w:rsidRPr="00756E98">
        <w:rPr>
          <w:rFonts w:hint="cs"/>
          <w:rtl/>
        </w:rPr>
        <w:t xml:space="preserve"> </w:t>
      </w:r>
      <w:r w:rsidRPr="00756E98">
        <w:rPr>
          <w:rFonts w:hint="cs"/>
          <w:rtl/>
          <w:lang w:bidi="ar-IQ"/>
        </w:rPr>
        <w:t>مِنَ</w:t>
      </w:r>
      <w:r w:rsidRPr="00756E98">
        <w:rPr>
          <w:rFonts w:hint="cs"/>
          <w:rtl/>
        </w:rPr>
        <w:t xml:space="preserve"> </w:t>
      </w:r>
      <w:r w:rsidRPr="00756E98">
        <w:rPr>
          <w:rFonts w:hint="cs"/>
          <w:rtl/>
          <w:lang w:bidi="ar-IQ"/>
        </w:rPr>
        <w:t>الأمر</w:t>
      </w:r>
      <w:r>
        <w:rPr>
          <w:rFonts w:hint="cs"/>
          <w:rtl/>
          <w:lang w:bidi="ar-IQ"/>
        </w:rPr>
        <w:t>‌</w:t>
      </w:r>
      <w:r w:rsidRPr="00756E98">
        <w:rPr>
          <w:rFonts w:hint="cs"/>
          <w:rtl/>
          <w:lang w:bidi="ar-IQ"/>
        </w:rPr>
        <w:t>ِ</w:t>
      </w:r>
      <w:r w:rsidRPr="00756E98">
        <w:rPr>
          <w:rFonts w:hint="cs"/>
          <w:rtl/>
        </w:rPr>
        <w:t xml:space="preserve"> </w:t>
      </w:r>
      <w:r w:rsidRPr="00756E98">
        <w:rPr>
          <w:rFonts w:hint="cs"/>
          <w:rtl/>
          <w:lang w:bidi="ar-IQ"/>
        </w:rPr>
        <w:t>ويُمضِيه</w:t>
      </w:r>
      <w:r w:rsidRPr="00756E98">
        <w:rPr>
          <w:rFonts w:hint="cs"/>
          <w:rtl/>
        </w:rPr>
        <w:t xml:space="preserve"> </w:t>
      </w:r>
      <w:r w:rsidRPr="00756E98">
        <w:rPr>
          <w:rFonts w:hint="cs"/>
          <w:rtl/>
          <w:lang w:bidi="ar-IQ"/>
        </w:rPr>
        <w:t>من</w:t>
      </w:r>
      <w:r w:rsidRPr="00756E98">
        <w:rPr>
          <w:rFonts w:hint="cs"/>
          <w:rtl/>
        </w:rPr>
        <w:t xml:space="preserve"> </w:t>
      </w:r>
      <w:r w:rsidRPr="00756E98">
        <w:rPr>
          <w:rFonts w:hint="cs"/>
          <w:rtl/>
          <w:lang w:bidi="ar-IQ"/>
        </w:rPr>
        <w:t>الحُكْم</w:t>
      </w:r>
      <w:r w:rsidRPr="00756E98">
        <w:rPr>
          <w:rFonts w:hint="cs"/>
          <w:rtl/>
        </w:rPr>
        <w:t>.</w:t>
      </w:r>
      <w:r w:rsidRPr="00756E98">
        <w:rPr>
          <w:rFonts w:hint="cs"/>
          <w:rtl/>
          <w:lang w:bidi="ar-IQ"/>
        </w:rPr>
        <w:t>.</w:t>
      </w:r>
      <w:r>
        <w:rPr>
          <w:rFonts w:hint="cs"/>
          <w:rtl/>
          <w:lang w:bidi="ar-IQ"/>
        </w:rPr>
        <w:t>.</w:t>
      </w:r>
      <w:r>
        <w:rPr>
          <w:rStyle w:val="FootnoteReference"/>
          <w:rtl/>
          <w:lang w:bidi="ar-IQ"/>
        </w:rPr>
        <w:footnoteReference w:id="46"/>
      </w:r>
    </w:p>
    <w:p w:rsidR="00844291" w:rsidRPr="00756E98" w:rsidRDefault="00844291" w:rsidP="00844291">
      <w:pPr>
        <w:pStyle w:val="Heading20"/>
        <w:rPr>
          <w:rtl/>
        </w:rPr>
      </w:pPr>
      <w:r w:rsidRPr="00756E98">
        <w:rPr>
          <w:rFonts w:hint="cs"/>
          <w:rtl/>
        </w:rPr>
        <w:t>علتان أو ثلاث:</w:t>
      </w:r>
    </w:p>
    <w:p w:rsidR="00844291" w:rsidRPr="00756E98" w:rsidRDefault="00844291" w:rsidP="00844291">
      <w:pPr>
        <w:rPr>
          <w:rtl/>
        </w:rPr>
      </w:pPr>
      <w:r w:rsidRPr="00756E98">
        <w:rPr>
          <w:rFonts w:hint="cs"/>
          <w:rtl/>
        </w:rPr>
        <w:t>لهذا فقد ذكروا أنَّ لإبعاد المشركين وإقصائهم عن المسجد الحرام عللاً مستفادةً من التنزيل العزيز، وهي:</w:t>
      </w:r>
    </w:p>
    <w:p w:rsidR="00844291" w:rsidRDefault="00844291" w:rsidP="00844291">
      <w:pPr>
        <w:rPr>
          <w:rtl/>
        </w:rPr>
      </w:pPr>
      <w:r w:rsidRPr="009A47E5">
        <w:rPr>
          <w:rFonts w:hint="cs"/>
          <w:b/>
          <w:bCs/>
          <w:rtl/>
        </w:rPr>
        <w:t>أولاً: الشهادة،</w:t>
      </w:r>
      <w:r w:rsidRPr="00756E98">
        <w:rPr>
          <w:rFonts w:hint="cs"/>
          <w:rtl/>
        </w:rPr>
        <w:t xml:space="preserve"> أي أنّهم شهدوا على أنفسهم بالكُفر، كما في سورة التوبة:</w:t>
      </w:r>
    </w:p>
    <w:p w:rsidR="00844291" w:rsidRDefault="00844291" w:rsidP="00844291">
      <w:pPr>
        <w:rPr>
          <w:rFonts w:cs="2  Arabic Style"/>
          <w:rtl/>
          <w:lang w:bidi="fa-IR"/>
        </w:rPr>
      </w:pPr>
      <w:r>
        <w:rPr>
          <w:rStyle w:val="apple-converted-space"/>
          <w:rFonts w:asciiTheme="minorHAnsi" w:hAnsiTheme="minorHAnsi"/>
        </w:rPr>
        <w:lastRenderedPageBreak/>
        <w:sym w:font="Zar75 Symbols" w:char="F029"/>
      </w:r>
      <w:r w:rsidRPr="00756E98">
        <w:rPr>
          <w:rStyle w:val="apple-converted-space"/>
          <w:rFonts w:hint="cs"/>
        </w:rPr>
        <w:t> </w:t>
      </w:r>
      <w:hyperlink r:id="rId34" w:history="1">
        <w:r w:rsidRPr="00631879">
          <w:rPr>
            <w:rStyle w:val="Hyperlink"/>
            <w:rFonts w:cs="2  Arabic Style" w:hint="cs"/>
            <w:color w:val="auto"/>
            <w:u w:val="none"/>
            <w:rtl/>
          </w:rPr>
          <w:t>مَا كَانَ لِلْمُشْرِكِينَ أَن يَعْمُرُواْ مَسَ</w:t>
        </w:r>
        <w:r>
          <w:rPr>
            <w:rStyle w:val="Hyperlink"/>
            <w:rFonts w:cs="2  Arabic Style" w:hint="cs"/>
            <w:color w:val="auto"/>
            <w:u w:val="none"/>
            <w:rtl/>
          </w:rPr>
          <w:t>ا</w:t>
        </w:r>
        <w:r w:rsidRPr="00631879">
          <w:rPr>
            <w:rStyle w:val="Hyperlink"/>
            <w:rFonts w:cs="2  Arabic Style" w:hint="cs"/>
            <w:color w:val="auto"/>
            <w:u w:val="none"/>
            <w:rtl/>
          </w:rPr>
          <w:t xml:space="preserve">جِدَ </w:t>
        </w:r>
        <w:r w:rsidRPr="00631879">
          <w:rPr>
            <w:rStyle w:val="Hyperlink"/>
            <w:rFonts w:ascii="Times New Roman" w:hAnsi="Times New Roman" w:cs="Times New Roman" w:hint="cs"/>
            <w:color w:val="auto"/>
            <w:u w:val="none"/>
            <w:rtl/>
          </w:rPr>
          <w:t>ٱ</w:t>
        </w:r>
        <w:r w:rsidRPr="00631879">
          <w:rPr>
            <w:rStyle w:val="Hyperlink"/>
            <w:rFonts w:cs="2  Arabic Style" w:hint="cs"/>
            <w:color w:val="auto"/>
            <w:u w:val="none"/>
            <w:rtl/>
          </w:rPr>
          <w:t>للهِ شَ</w:t>
        </w:r>
        <w:r>
          <w:rPr>
            <w:rStyle w:val="Hyperlink"/>
            <w:rFonts w:cs="2  Arabic Style" w:hint="cs"/>
            <w:color w:val="auto"/>
            <w:u w:val="none"/>
            <w:rtl/>
          </w:rPr>
          <w:t>ا</w:t>
        </w:r>
        <w:r w:rsidRPr="00631879">
          <w:rPr>
            <w:rStyle w:val="Hyperlink"/>
            <w:rFonts w:cs="2  Arabic Style" w:hint="cs"/>
            <w:color w:val="auto"/>
            <w:u w:val="none"/>
            <w:rtl/>
          </w:rPr>
          <w:t>هِدِينَ عَلَى</w:t>
        </w:r>
        <w:r w:rsidRPr="00631879">
          <w:rPr>
            <w:rStyle w:val="Hyperlink"/>
            <w:rFonts w:ascii="Times New Roman" w:hAnsi="Times New Roman" w:cs="Times New Roman" w:hint="cs"/>
            <w:color w:val="auto"/>
            <w:u w:val="none"/>
            <w:rtl/>
          </w:rPr>
          <w:t>ٰ</w:t>
        </w:r>
        <w:r w:rsidRPr="00631879">
          <w:rPr>
            <w:rStyle w:val="Hyperlink"/>
            <w:rFonts w:cs="2  Arabic Style" w:hint="cs"/>
            <w:color w:val="auto"/>
            <w:u w:val="none"/>
            <w:rtl/>
          </w:rPr>
          <w:t xml:space="preserve"> أَنْفُسِهِمْ بِالْكُفْرِ أُوْلَئِكَ حَبِطَتْ أَعْمَ</w:t>
        </w:r>
        <w:r>
          <w:rPr>
            <w:rStyle w:val="Hyperlink"/>
            <w:rFonts w:cs="2  Arabic Style" w:hint="cs"/>
            <w:color w:val="auto"/>
            <w:u w:val="none"/>
            <w:rtl/>
          </w:rPr>
          <w:t>ا</w:t>
        </w:r>
        <w:r w:rsidRPr="00631879">
          <w:rPr>
            <w:rStyle w:val="Hyperlink"/>
            <w:rFonts w:cs="2  Arabic Style" w:hint="cs"/>
            <w:color w:val="auto"/>
            <w:u w:val="none"/>
            <w:rtl/>
          </w:rPr>
          <w:t xml:space="preserve">لُهُمْ وَفِي </w:t>
        </w:r>
        <w:r w:rsidRPr="00631879">
          <w:rPr>
            <w:rStyle w:val="Hyperlink"/>
            <w:rFonts w:ascii="Times New Roman" w:hAnsi="Times New Roman" w:cs="Times New Roman" w:hint="cs"/>
            <w:color w:val="auto"/>
            <w:u w:val="none"/>
            <w:rtl/>
          </w:rPr>
          <w:t>ٱ</w:t>
        </w:r>
        <w:r w:rsidRPr="00631879">
          <w:rPr>
            <w:rStyle w:val="Hyperlink"/>
            <w:rFonts w:cs="2  Arabic Style" w:hint="cs"/>
            <w:color w:val="auto"/>
            <w:u w:val="none"/>
            <w:rtl/>
          </w:rPr>
          <w:t>لنَّارِ هُمْ خَ</w:t>
        </w:r>
        <w:r>
          <w:rPr>
            <w:rStyle w:val="Hyperlink"/>
            <w:rFonts w:cs="2  Arabic Style" w:hint="cs"/>
            <w:color w:val="auto"/>
            <w:u w:val="none"/>
            <w:rtl/>
          </w:rPr>
          <w:t>ا</w:t>
        </w:r>
        <w:r w:rsidRPr="00631879">
          <w:rPr>
            <w:rStyle w:val="Hyperlink"/>
            <w:rFonts w:cs="2  Arabic Style" w:hint="cs"/>
            <w:color w:val="auto"/>
            <w:u w:val="none"/>
            <w:rtl/>
          </w:rPr>
          <w:t>لِدُونَ</w:t>
        </w:r>
      </w:hyperlink>
      <w:r>
        <w:rPr>
          <w:rFonts w:cs="2  Arabic Style" w:hint="cs"/>
          <w:lang w:bidi="fa-IR"/>
        </w:rPr>
        <w:sym w:font="Zar75 Symbols" w:char="F028"/>
      </w:r>
      <w:r w:rsidRPr="00CE394C">
        <w:rPr>
          <w:rFonts w:hint="cs"/>
          <w:rtl/>
        </w:rPr>
        <w:t>.</w:t>
      </w:r>
      <w:r>
        <w:rPr>
          <w:rStyle w:val="FootnoteReference"/>
          <w:rtl/>
        </w:rPr>
        <w:footnoteReference w:id="47"/>
      </w:r>
    </w:p>
    <w:p w:rsidR="00844291" w:rsidRPr="00756E98" w:rsidRDefault="00844291" w:rsidP="004A13B0">
      <w:pPr>
        <w:rPr>
          <w:rtl/>
          <w:lang w:bidi="ar-IQ"/>
        </w:rPr>
      </w:pPr>
      <w:r w:rsidRPr="00756E98">
        <w:rPr>
          <w:rFonts w:hint="cs"/>
          <w:rtl/>
        </w:rPr>
        <w:t>وشهادتهم على أنفسهم بالكفر حاصلة في كثير من أقوالهم وأعمالهم، بحيث لا يستطيعون إنكار ذلك، مثل قولهم في التلبية: لبيك لا</w:t>
      </w:r>
      <w:r w:rsidR="004A13B0">
        <w:rPr>
          <w:rFonts w:hint="eastAsia"/>
          <w:rtl/>
        </w:rPr>
        <w:t> </w:t>
      </w:r>
      <w:r w:rsidRPr="00756E98">
        <w:rPr>
          <w:rFonts w:hint="cs"/>
          <w:rtl/>
        </w:rPr>
        <w:t>شريك لك إلا</w:t>
      </w:r>
      <w:r>
        <w:rPr>
          <w:rFonts w:hint="cs"/>
          <w:rtl/>
        </w:rPr>
        <w:t>ّ</w:t>
      </w:r>
      <w:r w:rsidRPr="00756E98">
        <w:rPr>
          <w:rFonts w:hint="cs"/>
          <w:rtl/>
        </w:rPr>
        <w:t xml:space="preserve"> شريكاً هو لك تملكه وما ملك، ومثل سجودهم للأصنام، وعبادتهم للأوثان، وطوافهم بها، ووضعهم إيّاها في جوف الكعبة وحولَها وعلى سطحها، وأيضاً بتكذيبهم للقرآن الكريم</w:t>
      </w:r>
      <w:r>
        <w:rPr>
          <w:rFonts w:hint="cs"/>
          <w:rtl/>
        </w:rPr>
        <w:t>،</w:t>
      </w:r>
      <w:r w:rsidRPr="00756E98">
        <w:rPr>
          <w:rFonts w:hint="cs"/>
          <w:rtl/>
        </w:rPr>
        <w:t xml:space="preserve"> وبإنكارهم لنبوة خاتم النبيين محمد</w:t>
      </w:r>
      <w:r>
        <w:rPr>
          <w:rFonts w:hint="cs"/>
        </w:rPr>
        <w:sym w:font="Zar75 Symbols" w:char="F039"/>
      </w:r>
      <w:r w:rsidRPr="00756E98">
        <w:rPr>
          <w:rFonts w:hint="cs"/>
          <w:rtl/>
        </w:rPr>
        <w:t xml:space="preserve"> وبمؤآمراتهم عليه وحربهم له... </w:t>
      </w:r>
      <w:r w:rsidRPr="00756E98">
        <w:rPr>
          <w:rFonts w:hint="cs"/>
          <w:rtl/>
          <w:lang w:bidi="ar-IQ"/>
        </w:rPr>
        <w:t xml:space="preserve"> </w:t>
      </w:r>
    </w:p>
    <w:p w:rsidR="00844291" w:rsidRDefault="00844291" w:rsidP="00844291">
      <w:pPr>
        <w:rPr>
          <w:rFonts w:ascii="Times New Roman" w:hAnsi="Times New Roman"/>
          <w:rtl/>
          <w:lang w:bidi="ar-IQ"/>
        </w:rPr>
      </w:pPr>
      <w:r w:rsidRPr="00756E98">
        <w:rPr>
          <w:rStyle w:val="apple-converted-space"/>
          <w:rFonts w:hint="cs"/>
        </w:rPr>
        <w:t> </w:t>
      </w:r>
      <w:r w:rsidRPr="00756E98">
        <w:rPr>
          <w:rFonts w:hint="cs"/>
          <w:rtl/>
        </w:rPr>
        <w:t xml:space="preserve"> </w:t>
      </w:r>
      <w:r w:rsidRPr="005D160F">
        <w:rPr>
          <w:rFonts w:hint="cs"/>
          <w:b/>
          <w:bCs/>
          <w:rtl/>
        </w:rPr>
        <w:t>ثانياً: النَجاسة،</w:t>
      </w:r>
      <w:r>
        <w:rPr>
          <w:rFonts w:hint="cs"/>
          <w:b/>
          <w:bCs/>
          <w:rtl/>
        </w:rPr>
        <w:t xml:space="preserve"> </w:t>
      </w:r>
      <w:r w:rsidRPr="0017226B">
        <w:rPr>
          <w:rFonts w:hint="cs"/>
        </w:rPr>
        <w:sym w:font="Zar75 Symbols" w:char="F029"/>
      </w:r>
      <w:r w:rsidRPr="0017226B">
        <w:rPr>
          <w:rFonts w:cs="2  Arabic Style" w:hint="cs"/>
          <w:rtl/>
        </w:rPr>
        <w:t>إِنَّمَا الْمُشْرِكُونَ نَجَسٌ</w:t>
      </w:r>
      <w:r w:rsidRPr="0017226B">
        <w:rPr>
          <w:rFonts w:hint="cs"/>
        </w:rPr>
        <w:sym w:font="Zar75 Symbols" w:char="F028"/>
      </w:r>
      <w:r>
        <w:rPr>
          <w:rFonts w:asciiTheme="minorHAnsi" w:hAnsiTheme="minorHAnsi" w:hint="cs"/>
          <w:rtl/>
        </w:rPr>
        <w:t xml:space="preserve">، </w:t>
      </w:r>
      <w:r w:rsidRPr="00756E98">
        <w:rPr>
          <w:rFonts w:hint="cs"/>
          <w:rtl/>
        </w:rPr>
        <w:t>إذن فلشركهم أولاً ولنجاستهم ثانياً، فهم ليسوا أهلاً لتعمير المسجد المبني أساساً للتوحيد، كما ليسوا أهلاً لأن  يعمروا المسجد لطهارته</w:t>
      </w:r>
      <w:r>
        <w:rPr>
          <w:rFonts w:hint="cs"/>
          <w:rtl/>
        </w:rPr>
        <w:t>.</w:t>
      </w:r>
    </w:p>
    <w:p w:rsidR="00844291" w:rsidRDefault="00844291" w:rsidP="00844291">
      <w:pPr>
        <w:rPr>
          <w:rtl/>
        </w:rPr>
      </w:pPr>
      <w:r w:rsidRPr="00756E98">
        <w:rPr>
          <w:rFonts w:ascii="Times New Roman" w:hAnsi="Times New Roman" w:hint="cs"/>
          <w:rtl/>
          <w:lang w:bidi="ar-IQ"/>
        </w:rPr>
        <w:t xml:space="preserve">فيما ذكر السمرقندي </w:t>
      </w:r>
      <w:r w:rsidRPr="00756E98">
        <w:rPr>
          <w:rFonts w:hint="cs"/>
          <w:rtl/>
        </w:rPr>
        <w:t xml:space="preserve">(ت 375 هـ ) ما قد يصلح أن يكون علّةً ثالثة </w:t>
      </w:r>
      <w:r w:rsidRPr="00756E98">
        <w:rPr>
          <w:rFonts w:ascii="Times New Roman" w:hAnsi="Times New Roman" w:hint="cs"/>
          <w:rtl/>
          <w:lang w:bidi="ar-IQ"/>
        </w:rPr>
        <w:t>وهي الحرب، حيث يقول: وهذه الآية</w:t>
      </w:r>
      <w:r w:rsidRPr="00756E98">
        <w:rPr>
          <w:rFonts w:ascii="Times New Roman" w:hAnsi="Times New Roman" w:hint="cs"/>
          <w:b/>
          <w:bCs/>
          <w:rtl/>
          <w:lang w:bidi="ar-IQ"/>
        </w:rPr>
        <w:t xml:space="preserve"> </w:t>
      </w:r>
      <w:r w:rsidRPr="00756E98">
        <w:rPr>
          <w:rFonts w:hint="cs"/>
          <w:rtl/>
        </w:rPr>
        <w:t>نزلت في شأن أهل الحرب. أنهم لا</w:t>
      </w:r>
      <w:r>
        <w:rPr>
          <w:rFonts w:hint="eastAsia"/>
          <w:rtl/>
        </w:rPr>
        <w:t> </w:t>
      </w:r>
      <w:r w:rsidRPr="00756E98">
        <w:rPr>
          <w:rFonts w:hint="cs"/>
          <w:rtl/>
        </w:rPr>
        <w:t>يدخلون المسجد الحرام بغير أمان، ولا يكون لهم ولاية البيت، وروي عن جابر بن عبد الله أنه قال: لا يدخلون المسجد الحرام إلا برق أو عهد.</w:t>
      </w:r>
      <w:r>
        <w:rPr>
          <w:rStyle w:val="FootnoteReference"/>
          <w:rtl/>
        </w:rPr>
        <w:footnoteReference w:id="48"/>
      </w:r>
    </w:p>
    <w:p w:rsidR="00844291" w:rsidRPr="00756E98" w:rsidRDefault="00844291" w:rsidP="00844291">
      <w:pPr>
        <w:pStyle w:val="Heading20"/>
        <w:rPr>
          <w:rFonts w:ascii="B Badr"/>
          <w:rtl/>
        </w:rPr>
      </w:pPr>
      <w:r w:rsidRPr="00756E98">
        <w:rPr>
          <w:rFonts w:hint="cs"/>
          <w:rtl/>
        </w:rPr>
        <w:lastRenderedPageBreak/>
        <w:t>من هم المشركون ؟</w:t>
      </w:r>
    </w:p>
    <w:p w:rsidR="00844291" w:rsidRPr="00A37B69" w:rsidRDefault="00844291" w:rsidP="004A13B0">
      <w:pPr>
        <w:rPr>
          <w:rtl/>
        </w:rPr>
      </w:pPr>
      <w:r w:rsidRPr="00A37B69">
        <w:rPr>
          <w:rFonts w:hint="cs"/>
          <w:rtl/>
        </w:rPr>
        <w:t xml:space="preserve">بعيداً عن البحث الكلامي، فهو المتكفل بحقيقة الشرك ومن هو المشرك، ومراتب الشرك، التي منها الشرك في الطاعة والعبودية، وأسوؤها وأقبحها أن </w:t>
      </w:r>
      <w:r>
        <w:rPr>
          <w:rFonts w:cs="2  Arabic Style" w:hint="cs"/>
        </w:rPr>
        <w:sym w:font="Zar75 Symbols" w:char="F029"/>
      </w:r>
      <w:r w:rsidRPr="005B2532">
        <w:rPr>
          <w:rFonts w:cs="2  Arabic Style" w:hint="cs"/>
          <w:rtl/>
        </w:rPr>
        <w:t>ج</w:t>
      </w:r>
      <w:r>
        <w:rPr>
          <w:rFonts w:cs="2  Arabic Style" w:hint="cs"/>
          <w:rtl/>
        </w:rPr>
        <w:t>َ</w:t>
      </w:r>
      <w:r w:rsidRPr="005B2532">
        <w:rPr>
          <w:rFonts w:cs="2  Arabic Style" w:hint="cs"/>
          <w:rtl/>
        </w:rPr>
        <w:t>ع</w:t>
      </w:r>
      <w:r>
        <w:rPr>
          <w:rFonts w:cs="2  Arabic Style" w:hint="cs"/>
          <w:rtl/>
        </w:rPr>
        <w:t>َ</w:t>
      </w:r>
      <w:r w:rsidRPr="005B2532">
        <w:rPr>
          <w:rFonts w:cs="2  Arabic Style" w:hint="cs"/>
          <w:rtl/>
        </w:rPr>
        <w:t>لو</w:t>
      </w:r>
      <w:r>
        <w:rPr>
          <w:rFonts w:cs="2  Arabic Style" w:hint="cs"/>
          <w:rtl/>
        </w:rPr>
        <w:t>ُ</w:t>
      </w:r>
      <w:r w:rsidRPr="005B2532">
        <w:rPr>
          <w:rFonts w:cs="2  Arabic Style" w:hint="cs"/>
          <w:rtl/>
        </w:rPr>
        <w:t>ا ل</w:t>
      </w:r>
      <w:r>
        <w:rPr>
          <w:rFonts w:cs="2  Arabic Style" w:hint="cs"/>
          <w:rtl/>
        </w:rPr>
        <w:t>ِ</w:t>
      </w:r>
      <w:r w:rsidRPr="005B2532">
        <w:rPr>
          <w:rFonts w:cs="2  Arabic Style" w:hint="cs"/>
          <w:rtl/>
        </w:rPr>
        <w:t>ل</w:t>
      </w:r>
      <w:r>
        <w:rPr>
          <w:rFonts w:cs="2  Arabic Style" w:hint="cs"/>
          <w:rtl/>
        </w:rPr>
        <w:t>َّ</w:t>
      </w:r>
      <w:r w:rsidRPr="005B2532">
        <w:rPr>
          <w:rFonts w:cs="2  Arabic Style" w:hint="cs"/>
          <w:rtl/>
        </w:rPr>
        <w:t>ه</w:t>
      </w:r>
      <w:r>
        <w:rPr>
          <w:rFonts w:cs="2  Arabic Style" w:hint="cs"/>
          <w:rtl/>
        </w:rPr>
        <w:t>ِ</w:t>
      </w:r>
      <w:r w:rsidRPr="005B2532">
        <w:rPr>
          <w:rFonts w:cs="2  Arabic Style" w:hint="cs"/>
          <w:rtl/>
        </w:rPr>
        <w:t xml:space="preserve"> ش</w:t>
      </w:r>
      <w:r>
        <w:rPr>
          <w:rFonts w:cs="2  Arabic Style" w:hint="cs"/>
          <w:rtl/>
        </w:rPr>
        <w:t>ُ</w:t>
      </w:r>
      <w:r w:rsidRPr="005B2532">
        <w:rPr>
          <w:rFonts w:cs="2  Arabic Style" w:hint="cs"/>
          <w:rtl/>
        </w:rPr>
        <w:t>ر</w:t>
      </w:r>
      <w:r>
        <w:rPr>
          <w:rFonts w:cs="2  Arabic Style" w:hint="cs"/>
          <w:rtl/>
        </w:rPr>
        <w:t>َ</w:t>
      </w:r>
      <w:r w:rsidRPr="005B2532">
        <w:rPr>
          <w:rFonts w:cs="2  Arabic Style" w:hint="cs"/>
          <w:rtl/>
        </w:rPr>
        <w:t>ك</w:t>
      </w:r>
      <w:r>
        <w:rPr>
          <w:rFonts w:cs="2  Arabic Style" w:hint="cs"/>
          <w:rtl/>
        </w:rPr>
        <w:t>َ</w:t>
      </w:r>
      <w:r w:rsidRPr="005B2532">
        <w:rPr>
          <w:rFonts w:cs="2  Arabic Style" w:hint="cs"/>
          <w:rtl/>
        </w:rPr>
        <w:t>اء</w:t>
      </w:r>
      <w:r>
        <w:rPr>
          <w:rFonts w:cs="2  Arabic Style" w:hint="cs"/>
          <w:rtl/>
        </w:rPr>
        <w:t>َ</w:t>
      </w:r>
      <w:r>
        <w:rPr>
          <w:rFonts w:cs="2  Arabic Style" w:hint="cs"/>
        </w:rPr>
        <w:sym w:font="Zar75 Symbols" w:char="F028"/>
      </w:r>
      <w:r>
        <w:rPr>
          <w:rFonts w:hint="cs"/>
          <w:rtl/>
        </w:rPr>
        <w:t>،</w:t>
      </w:r>
      <w:r w:rsidRPr="00A37B69">
        <w:rPr>
          <w:rFonts w:hint="cs"/>
          <w:rtl/>
        </w:rPr>
        <w:t xml:space="preserve"> وهذا هو الشرك في ال</w:t>
      </w:r>
      <w:r w:rsidR="004A13B0">
        <w:rPr>
          <w:rFonts w:hint="cs"/>
          <w:rtl/>
        </w:rPr>
        <w:t>أ</w:t>
      </w:r>
      <w:r w:rsidRPr="00A37B69">
        <w:rPr>
          <w:rFonts w:hint="cs"/>
          <w:rtl/>
        </w:rPr>
        <w:t>لوهية</w:t>
      </w:r>
      <w:r w:rsidRPr="00A37B69">
        <w:rPr>
          <w:rFonts w:ascii="Arial" w:hAnsi="Arial" w:hint="cs"/>
          <w:shd w:val="clear" w:color="auto" w:fill="FFFFFF"/>
          <w:rtl/>
          <w:lang w:bidi="ar-IQ"/>
        </w:rPr>
        <w:t>..</w:t>
      </w:r>
      <w:r w:rsidRPr="00A37B69">
        <w:rPr>
          <w:rFonts w:hint="cs"/>
          <w:rtl/>
        </w:rPr>
        <w:t xml:space="preserve"> و</w:t>
      </w:r>
      <w:r w:rsidRPr="00A37B69">
        <w:rPr>
          <w:rFonts w:hint="cs"/>
          <w:rtl/>
          <w:lang w:bidi="ar-IQ"/>
        </w:rPr>
        <w:t>ن</w:t>
      </w:r>
      <w:r w:rsidRPr="00A37B69">
        <w:rPr>
          <w:rFonts w:hint="cs"/>
          <w:rtl/>
        </w:rPr>
        <w:t>كتفي بإيجاز الشرك لغةً وشرعاً وفي التنزيل العزيز:</w:t>
      </w:r>
    </w:p>
    <w:p w:rsidR="00844291" w:rsidRDefault="00844291" w:rsidP="00844291">
      <w:pPr>
        <w:rPr>
          <w:rtl/>
        </w:rPr>
      </w:pPr>
      <w:r w:rsidRPr="00CC705C">
        <w:rPr>
          <w:rFonts w:hint="cs"/>
          <w:b/>
          <w:bCs/>
          <w:rtl/>
        </w:rPr>
        <w:t>الشرك لغةً</w:t>
      </w:r>
      <w:r>
        <w:rPr>
          <w:rFonts w:hint="cs"/>
          <w:rtl/>
        </w:rPr>
        <w:t>،</w:t>
      </w:r>
      <w:r w:rsidRPr="00A37B69">
        <w:rPr>
          <w:rFonts w:hint="cs"/>
          <w:rtl/>
        </w:rPr>
        <w:t xml:space="preserve"> من أشركه في أمره: أدخله فيه، وهو </w:t>
      </w:r>
      <w:r w:rsidRPr="00A37B69">
        <w:rPr>
          <w:rFonts w:ascii="Arial" w:hAnsi="Arial"/>
          <w:rtl/>
        </w:rPr>
        <w:t>مأخوذ من المشاركة وهو ما كان اثنين فصاعداً</w:t>
      </w:r>
      <w:r w:rsidRPr="00A37B69">
        <w:rPr>
          <w:rFonts w:hAnsi="Arial" w:hint="cs"/>
          <w:rtl/>
        </w:rPr>
        <w:t>.</w:t>
      </w:r>
    </w:p>
    <w:p w:rsidR="00844291" w:rsidRPr="00A37B69" w:rsidRDefault="00844291" w:rsidP="00844291">
      <w:pPr>
        <w:rPr>
          <w:rtl/>
        </w:rPr>
      </w:pPr>
      <w:r w:rsidRPr="00CC705C">
        <w:rPr>
          <w:rFonts w:hint="cs"/>
          <w:b/>
          <w:bCs/>
          <w:rtl/>
        </w:rPr>
        <w:t>وشرعاً</w:t>
      </w:r>
      <w:r w:rsidRPr="00A37B69">
        <w:rPr>
          <w:rFonts w:hint="cs"/>
          <w:rtl/>
        </w:rPr>
        <w:t xml:space="preserve"> يقال: أشرك بالله: جعل له شريكاً وندّاً ..</w:t>
      </w:r>
    </w:p>
    <w:p w:rsidR="00844291" w:rsidRPr="00A37B69" w:rsidRDefault="00844291" w:rsidP="00844291">
      <w:pPr>
        <w:rPr>
          <w:rFonts w:ascii="B Badr"/>
          <w:b/>
          <w:bCs/>
          <w:rtl/>
          <w:lang w:bidi="fa-IR"/>
        </w:rPr>
      </w:pPr>
      <w:r w:rsidRPr="00A37B69">
        <w:rPr>
          <w:rFonts w:hint="cs"/>
          <w:rtl/>
        </w:rPr>
        <w:t>وفي التنزيل العزيز آيات؛ منها</w:t>
      </w:r>
      <w:r w:rsidRPr="00A37B69">
        <w:rPr>
          <w:rFonts w:hint="cs"/>
          <w:b/>
          <w:bCs/>
          <w:rtl/>
        </w:rPr>
        <w:t>:</w:t>
      </w:r>
    </w:p>
    <w:p w:rsidR="00844291" w:rsidRDefault="00844291" w:rsidP="00844291">
      <w:pPr>
        <w:rPr>
          <w:b/>
          <w:rtl/>
        </w:rPr>
      </w:pPr>
      <w:r w:rsidRPr="00CC705C">
        <w:rPr>
          <w:rFonts w:hint="cs"/>
        </w:rPr>
        <w:sym w:font="Zar75 Symbols" w:char="F029"/>
      </w:r>
      <w:hyperlink r:id="rId35" w:history="1">
        <w:r w:rsidRPr="00D03376">
          <w:rPr>
            <w:rStyle w:val="Hyperlink"/>
            <w:rFonts w:cs="2  Arabic Style" w:hint="cs"/>
            <w:color w:val="auto"/>
            <w:u w:val="none"/>
            <w:rtl/>
          </w:rPr>
          <w:t>وَإِذْ قَالَ لُقْمَانُ لابْنِهِ وَهُوَ يَعِظُهُ ي</w:t>
        </w:r>
        <w:r>
          <w:rPr>
            <w:rStyle w:val="Hyperlink"/>
            <w:rFonts w:cs="2  Arabic Style" w:hint="cs"/>
            <w:color w:val="auto"/>
            <w:u w:val="none"/>
            <w:rtl/>
          </w:rPr>
          <w:t>َا</w:t>
        </w:r>
        <w:r w:rsidRPr="00D03376">
          <w:rPr>
            <w:rStyle w:val="Hyperlink"/>
            <w:rFonts w:cs="2  Arabic Style" w:hint="cs"/>
            <w:color w:val="auto"/>
            <w:u w:val="none"/>
            <w:rtl/>
          </w:rPr>
          <w:t>بُنَيَّ لاَ تُشْرِكْ بِ</w:t>
        </w:r>
        <w:r>
          <w:rPr>
            <w:rStyle w:val="Hyperlink"/>
            <w:rFonts w:cs="2  Arabic Style" w:hint="cs"/>
            <w:color w:val="auto"/>
            <w:u w:val="none"/>
            <w:rtl/>
          </w:rPr>
          <w:t>ا</w:t>
        </w:r>
        <w:r w:rsidRPr="00D03376">
          <w:rPr>
            <w:rStyle w:val="Hyperlink"/>
            <w:rFonts w:cs="2  Arabic Style" w:hint="cs"/>
            <w:color w:val="auto"/>
            <w:u w:val="none"/>
            <w:rtl/>
          </w:rPr>
          <w:t xml:space="preserve">للَّهِ إِنَّ </w:t>
        </w:r>
        <w:r w:rsidRPr="00D03376">
          <w:rPr>
            <w:rStyle w:val="Hyperlink"/>
            <w:rFonts w:ascii="Times New Roman" w:hAnsi="Times New Roman" w:cs="Times New Roman" w:hint="cs"/>
            <w:color w:val="auto"/>
            <w:u w:val="none"/>
            <w:rtl/>
          </w:rPr>
          <w:t>ٱ</w:t>
        </w:r>
        <w:r w:rsidRPr="00D03376">
          <w:rPr>
            <w:rStyle w:val="Hyperlink"/>
            <w:rFonts w:cs="2  Arabic Style" w:hint="cs"/>
            <w:color w:val="auto"/>
            <w:u w:val="none"/>
            <w:rtl/>
          </w:rPr>
          <w:t>لشِّرْكَ لَظُلْمٌ عَظِيمٌ</w:t>
        </w:r>
      </w:hyperlink>
      <w:r w:rsidRPr="00CC705C">
        <w:rPr>
          <w:rFonts w:hint="cs"/>
        </w:rPr>
        <w:sym w:font="Zar75 Symbols" w:char="F028"/>
      </w:r>
      <w:r>
        <w:rPr>
          <w:rFonts w:asciiTheme="minorHAnsi" w:hAnsiTheme="minorHAnsi" w:hint="cs"/>
          <w:b/>
          <w:bCs/>
          <w:rtl/>
        </w:rPr>
        <w:t>.</w:t>
      </w:r>
      <w:r>
        <w:rPr>
          <w:rStyle w:val="FootnoteReference"/>
          <w:rtl/>
        </w:rPr>
        <w:footnoteReference w:id="49"/>
      </w:r>
      <w:r>
        <w:rPr>
          <w:rFonts w:asciiTheme="minorHAnsi" w:hAnsiTheme="minorHAnsi" w:hint="cs"/>
          <w:b/>
          <w:bCs/>
          <w:rtl/>
        </w:rPr>
        <w:t xml:space="preserve"> </w:t>
      </w:r>
      <w:r w:rsidRPr="00A37B69">
        <w:rPr>
          <w:rFonts w:hint="cs"/>
          <w:rtl/>
        </w:rPr>
        <w:t>أي لا تعدل بالله شيئاً في العبادة..</w:t>
      </w:r>
    </w:p>
    <w:p w:rsidR="00844291" w:rsidRPr="00D03376" w:rsidRDefault="00844291" w:rsidP="00844291">
      <w:pPr>
        <w:rPr>
          <w:rtl/>
          <w:lang w:bidi="fa-IR"/>
        </w:rPr>
      </w:pPr>
      <w:r>
        <w:rPr>
          <w:rStyle w:val="apple-converted-space"/>
          <w:rFonts w:hint="cs"/>
        </w:rPr>
        <w:sym w:font="Zar75 Symbols" w:char="F029"/>
      </w:r>
      <w:r w:rsidRPr="00A37B69">
        <w:rPr>
          <w:rStyle w:val="apple-converted-space"/>
          <w:rFonts w:hint="cs"/>
        </w:rPr>
        <w:t> </w:t>
      </w:r>
      <w:hyperlink r:id="rId36" w:history="1">
        <w:r w:rsidRPr="008B56E3">
          <w:rPr>
            <w:rStyle w:val="Hyperlink"/>
            <w:rFonts w:ascii="Times New Roman" w:hAnsi="Times New Roman" w:cs="Times New Roman" w:hint="cs"/>
            <w:color w:val="auto"/>
            <w:u w:val="none"/>
            <w:rtl/>
          </w:rPr>
          <w:t>ٱ</w:t>
        </w:r>
        <w:r w:rsidRPr="008B56E3">
          <w:rPr>
            <w:rStyle w:val="Hyperlink"/>
            <w:rFonts w:cs="2  Arabic Style" w:hint="cs"/>
            <w:color w:val="auto"/>
            <w:u w:val="none"/>
            <w:rtl/>
          </w:rPr>
          <w:t xml:space="preserve">لَّذِي جَعَلَ لَكُمُ </w:t>
        </w:r>
        <w:r w:rsidRPr="008B56E3">
          <w:rPr>
            <w:rStyle w:val="Hyperlink"/>
            <w:rFonts w:ascii="Times New Roman" w:hAnsi="Times New Roman" w:cs="Times New Roman" w:hint="cs"/>
            <w:color w:val="auto"/>
            <w:u w:val="none"/>
            <w:rtl/>
          </w:rPr>
          <w:t>ٱ</w:t>
        </w:r>
        <w:r w:rsidRPr="008B56E3">
          <w:rPr>
            <w:rStyle w:val="Hyperlink"/>
            <w:rFonts w:cs="2  Arabic Style" w:hint="cs"/>
            <w:color w:val="auto"/>
            <w:u w:val="none"/>
            <w:rtl/>
          </w:rPr>
          <w:t>لأَرْضَ فِرَ</w:t>
        </w:r>
        <w:r>
          <w:rPr>
            <w:rStyle w:val="Hyperlink"/>
            <w:rFonts w:cs="2  Arabic Style" w:hint="cs"/>
            <w:color w:val="auto"/>
            <w:u w:val="none"/>
            <w:rtl/>
          </w:rPr>
          <w:t>ا</w:t>
        </w:r>
        <w:r w:rsidRPr="008B56E3">
          <w:rPr>
            <w:rStyle w:val="Hyperlink"/>
            <w:rFonts w:cs="2  Arabic Style" w:hint="cs"/>
            <w:color w:val="auto"/>
            <w:u w:val="none"/>
            <w:rtl/>
          </w:rPr>
          <w:t>شاً وَ</w:t>
        </w:r>
        <w:r w:rsidRPr="008B56E3">
          <w:rPr>
            <w:rStyle w:val="Hyperlink"/>
            <w:rFonts w:ascii="Times New Roman" w:hAnsi="Times New Roman" w:cs="Times New Roman" w:hint="cs"/>
            <w:color w:val="auto"/>
            <w:u w:val="none"/>
            <w:rtl/>
          </w:rPr>
          <w:t>ٱ</w:t>
        </w:r>
        <w:r w:rsidRPr="008B56E3">
          <w:rPr>
            <w:rStyle w:val="Hyperlink"/>
            <w:rFonts w:cs="2  Arabic Style" w:hint="cs"/>
            <w:color w:val="auto"/>
            <w:u w:val="none"/>
            <w:rtl/>
          </w:rPr>
          <w:t xml:space="preserve">لسَّمَاءَ بِنَآءً وَأَنزَلَ مِنَ </w:t>
        </w:r>
        <w:r w:rsidRPr="008B56E3">
          <w:rPr>
            <w:rStyle w:val="Hyperlink"/>
            <w:rFonts w:ascii="Times New Roman" w:hAnsi="Times New Roman" w:cs="Times New Roman" w:hint="cs"/>
            <w:color w:val="auto"/>
            <w:u w:val="none"/>
            <w:rtl/>
          </w:rPr>
          <w:t>ٱ</w:t>
        </w:r>
        <w:r w:rsidRPr="008B56E3">
          <w:rPr>
            <w:rStyle w:val="Hyperlink"/>
            <w:rFonts w:cs="2  Arabic Style" w:hint="cs"/>
            <w:color w:val="auto"/>
            <w:u w:val="none"/>
            <w:rtl/>
          </w:rPr>
          <w:t xml:space="preserve">لسَّمَآءِ مَآءً فَأَخْرَجَ بِهِ مِنَ </w:t>
        </w:r>
        <w:r w:rsidRPr="008B56E3">
          <w:rPr>
            <w:rStyle w:val="Hyperlink"/>
            <w:rFonts w:ascii="Times New Roman" w:hAnsi="Times New Roman" w:cs="Times New Roman" w:hint="cs"/>
            <w:color w:val="auto"/>
            <w:u w:val="none"/>
            <w:rtl/>
          </w:rPr>
          <w:t>ٱ</w:t>
        </w:r>
        <w:r w:rsidRPr="008B56E3">
          <w:rPr>
            <w:rStyle w:val="Hyperlink"/>
            <w:rFonts w:cs="2  Arabic Style" w:hint="cs"/>
            <w:color w:val="auto"/>
            <w:u w:val="none"/>
            <w:rtl/>
          </w:rPr>
          <w:t>لثَّمَرَ</w:t>
        </w:r>
        <w:r>
          <w:rPr>
            <w:rStyle w:val="Hyperlink"/>
            <w:rFonts w:cs="2  Arabic Style" w:hint="cs"/>
            <w:color w:val="auto"/>
            <w:u w:val="none"/>
            <w:rtl/>
          </w:rPr>
          <w:t>ا</w:t>
        </w:r>
        <w:r w:rsidRPr="008B56E3">
          <w:rPr>
            <w:rStyle w:val="Hyperlink"/>
            <w:rFonts w:cs="2  Arabic Style" w:hint="cs"/>
            <w:color w:val="auto"/>
            <w:u w:val="none"/>
            <w:rtl/>
          </w:rPr>
          <w:t>تِ رِزْقاً لَّكُمْ فَلاَ تَجْعَلُواْ للَّهِ أَندَاداً وَأَنْتُمْ تَعْلَمُونَ</w:t>
        </w:r>
      </w:hyperlink>
      <w:r w:rsidRPr="008B56E3">
        <w:rPr>
          <w:rStyle w:val="apple-converted-space"/>
          <w:rFonts w:cs="2  Arabic Style" w:hint="cs"/>
        </w:rPr>
        <w:sym w:font="Zar75 Symbols" w:char="F028"/>
      </w:r>
      <w:r w:rsidRPr="000742E9">
        <w:rPr>
          <w:rStyle w:val="apple-converted-space"/>
          <w:rFonts w:hint="cs"/>
          <w:rtl/>
        </w:rPr>
        <w:t>.</w:t>
      </w:r>
      <w:r w:rsidRPr="000742E9">
        <w:rPr>
          <w:rStyle w:val="FootnoteReference"/>
          <w:rtl/>
        </w:rPr>
        <w:footnoteReference w:id="50"/>
      </w:r>
    </w:p>
    <w:p w:rsidR="00844291" w:rsidRDefault="00844291" w:rsidP="004A13B0">
      <w:pPr>
        <w:rPr>
          <w:rtl/>
          <w:lang w:bidi="fa-IR"/>
        </w:rPr>
      </w:pPr>
      <w:r w:rsidRPr="00A37B69">
        <w:rPr>
          <w:rFonts w:hint="cs"/>
          <w:rtl/>
        </w:rPr>
        <w:t>تنبيه على أنه هو الذي خلقهم والذي رزقهم دون من جعلوه نِدَّاً له من الأوثان، ثم زجرهم عن أن يجعلوا له ند</w:t>
      </w:r>
      <w:r>
        <w:rPr>
          <w:rFonts w:hint="cs"/>
          <w:rtl/>
        </w:rPr>
        <w:t>ّا</w:t>
      </w:r>
      <w:r w:rsidRPr="00A37B69">
        <w:rPr>
          <w:rFonts w:hint="cs"/>
          <w:rtl/>
        </w:rPr>
        <w:t>ً.. والند</w:t>
      </w:r>
      <w:r>
        <w:rPr>
          <w:rFonts w:hint="cs"/>
          <w:rtl/>
        </w:rPr>
        <w:t>ّ</w:t>
      </w:r>
      <w:r w:rsidRPr="00A37B69">
        <w:rPr>
          <w:rFonts w:hint="cs"/>
          <w:rtl/>
        </w:rPr>
        <w:t>: الشبه، يقال: فلان ند</w:t>
      </w:r>
      <w:r>
        <w:rPr>
          <w:rFonts w:hint="cs"/>
          <w:rtl/>
        </w:rPr>
        <w:t>ّ</w:t>
      </w:r>
      <w:r w:rsidRPr="00A37B69">
        <w:rPr>
          <w:rFonts w:hint="cs"/>
          <w:rtl/>
        </w:rPr>
        <w:t xml:space="preserve"> فلان، ونديده: أي مثله وشبهه، قال ابن عباس: الأنداد: الأشباه.</w:t>
      </w:r>
      <w:r w:rsidRPr="00A37B69">
        <w:rPr>
          <w:rStyle w:val="apple-converted-space"/>
          <w:rFonts w:hint="cs"/>
        </w:rPr>
        <w:t> </w:t>
      </w:r>
      <w:r w:rsidRPr="00A37B69">
        <w:rPr>
          <w:rFonts w:hint="cs"/>
          <w:rtl/>
        </w:rPr>
        <w:t xml:space="preserve">وكل </w:t>
      </w:r>
      <w:r w:rsidRPr="00A37B69">
        <w:rPr>
          <w:rFonts w:hint="cs"/>
          <w:rtl/>
        </w:rPr>
        <w:lastRenderedPageBreak/>
        <w:t>شيء كان نظيراً لشيء وشبيهاً فهو له ندٌّ حتى روي عن رسول الله</w:t>
      </w:r>
      <w:r>
        <w:rPr>
          <w:rFonts w:hint="cs"/>
        </w:rPr>
        <w:sym w:font="Zar75 Symbols" w:char="F039"/>
      </w:r>
      <w:r w:rsidRPr="00A37B69">
        <w:rPr>
          <w:rFonts w:hint="cs"/>
          <w:rtl/>
        </w:rPr>
        <w:t xml:space="preserve"> أنه قال لمن قال له: ما</w:t>
      </w:r>
      <w:r>
        <w:rPr>
          <w:rFonts w:hint="eastAsia"/>
          <w:rtl/>
        </w:rPr>
        <w:t> </w:t>
      </w:r>
      <w:r w:rsidRPr="00A37B69">
        <w:rPr>
          <w:rFonts w:hint="cs"/>
          <w:rtl/>
        </w:rPr>
        <w:t>شاء الله وشئتَ:</w:t>
      </w:r>
      <w:r>
        <w:rPr>
          <w:rFonts w:hint="cs"/>
          <w:rtl/>
        </w:rPr>
        <w:t xml:space="preserve"> &lt;</w:t>
      </w:r>
      <w:r w:rsidRPr="00A37B69">
        <w:rPr>
          <w:rFonts w:hint="cs"/>
          <w:rtl/>
        </w:rPr>
        <w:t>أجعلتني لله ندّ</w:t>
      </w:r>
      <w:r>
        <w:rPr>
          <w:rFonts w:hint="cs"/>
          <w:rtl/>
        </w:rPr>
        <w:t>ا</w:t>
      </w:r>
      <w:r w:rsidRPr="00A37B69">
        <w:rPr>
          <w:rFonts w:hint="cs"/>
          <w:rtl/>
        </w:rPr>
        <w:t>ً؟!</w:t>
      </w:r>
      <w:r>
        <w:rPr>
          <w:rFonts w:hint="cs"/>
          <w:rtl/>
        </w:rPr>
        <w:t>&gt;؛</w:t>
      </w:r>
      <w:r w:rsidRPr="00A37B69">
        <w:rPr>
          <w:rStyle w:val="apple-converted-space"/>
          <w:rFonts w:hint="cs"/>
        </w:rPr>
        <w:t> </w:t>
      </w:r>
      <w:r w:rsidRPr="00A37B69">
        <w:rPr>
          <w:rStyle w:val="sora"/>
          <w:rFonts w:hint="cs"/>
          <w:rtl/>
        </w:rPr>
        <w:t xml:space="preserve">فكلا الآيتين تحملان نهياً وزجراً </w:t>
      </w:r>
      <w:r w:rsidRPr="00A37B69">
        <w:rPr>
          <w:rFonts w:hint="cs"/>
          <w:rtl/>
        </w:rPr>
        <w:t>عن اتخاذ شركاء مع الله وأنداداً له بأي وجه من الوجوه</w:t>
      </w:r>
      <w:r w:rsidRPr="00A37B69">
        <w:rPr>
          <w:rStyle w:val="sora"/>
          <w:rFonts w:hint="cs"/>
          <w:rtl/>
        </w:rPr>
        <w:t>، وهو بيان مع وجازته شاف واضح عن حقيقة الشرك في القرآن الكريم</w:t>
      </w:r>
      <w:r>
        <w:rPr>
          <w:rStyle w:val="sora"/>
          <w:rFonts w:hint="cs"/>
          <w:rtl/>
        </w:rPr>
        <w:t>،</w:t>
      </w:r>
      <w:r w:rsidRPr="00A37B69">
        <w:rPr>
          <w:rStyle w:val="sora"/>
          <w:rFonts w:hint="cs"/>
          <w:rtl/>
        </w:rPr>
        <w:t xml:space="preserve"> لا لبس فيه ولا غموض..</w:t>
      </w:r>
      <w:r>
        <w:rPr>
          <w:rStyle w:val="sora"/>
          <w:rFonts w:hint="cs"/>
          <w:rtl/>
        </w:rPr>
        <w:t>.</w:t>
      </w:r>
      <w:r w:rsidRPr="00A37B69">
        <w:rPr>
          <w:rStyle w:val="sora"/>
          <w:rFonts w:hint="cs"/>
          <w:rtl/>
        </w:rPr>
        <w:t xml:space="preserve"> </w:t>
      </w:r>
      <w:r w:rsidRPr="00A37B69">
        <w:rPr>
          <w:rStyle w:val="sora"/>
          <w:rFonts w:ascii="B Badr" w:hint="cs"/>
          <w:rtl/>
          <w:lang w:bidi="ar-IQ"/>
        </w:rPr>
        <w:t>كما أن</w:t>
      </w:r>
      <w:r>
        <w:rPr>
          <w:rStyle w:val="sora"/>
          <w:rFonts w:ascii="B Badr" w:hint="cs"/>
          <w:rtl/>
          <w:lang w:bidi="ar-IQ"/>
        </w:rPr>
        <w:t>ّ</w:t>
      </w:r>
      <w:r w:rsidRPr="00A37B69">
        <w:rPr>
          <w:rStyle w:val="sora"/>
          <w:rFonts w:ascii="B Badr" w:hint="cs"/>
          <w:rtl/>
          <w:lang w:bidi="ar-IQ"/>
        </w:rPr>
        <w:t xml:space="preserve"> التنزيل العزيز في آيات عديدة بيّن عظمة وخطورة هذا الشرك، ومن هذه الآيات، الآية السابقة:</w:t>
      </w:r>
      <w:r>
        <w:rPr>
          <w:rStyle w:val="sora"/>
          <w:rFonts w:ascii="B Badr" w:hint="cs"/>
          <w:rtl/>
          <w:lang w:bidi="ar-IQ"/>
        </w:rPr>
        <w:t xml:space="preserve"> </w:t>
      </w:r>
      <w:r w:rsidRPr="00CC705C">
        <w:rPr>
          <w:rFonts w:hint="cs"/>
        </w:rPr>
        <w:sym w:font="Zar75 Symbols" w:char="F029"/>
      </w:r>
      <w:hyperlink r:id="rId37" w:history="1">
        <w:r w:rsidRPr="00D03376">
          <w:rPr>
            <w:rStyle w:val="Hyperlink"/>
            <w:rFonts w:cs="2  Arabic Style" w:hint="cs"/>
            <w:color w:val="auto"/>
            <w:u w:val="none"/>
            <w:rtl/>
          </w:rPr>
          <w:t xml:space="preserve">إِنَّ </w:t>
        </w:r>
        <w:r w:rsidRPr="00D03376">
          <w:rPr>
            <w:rStyle w:val="Hyperlink"/>
            <w:rFonts w:ascii="Times New Roman" w:hAnsi="Times New Roman" w:cs="Times New Roman" w:hint="cs"/>
            <w:color w:val="auto"/>
            <w:u w:val="none"/>
            <w:rtl/>
          </w:rPr>
          <w:t>ٱ</w:t>
        </w:r>
        <w:r w:rsidRPr="00D03376">
          <w:rPr>
            <w:rStyle w:val="Hyperlink"/>
            <w:rFonts w:cs="2  Arabic Style" w:hint="cs"/>
            <w:color w:val="auto"/>
            <w:u w:val="none"/>
            <w:rtl/>
          </w:rPr>
          <w:t>لشِّرْكَ لَظُلْمٌ عَظِيمٌ</w:t>
        </w:r>
      </w:hyperlink>
      <w:r w:rsidRPr="00CC705C">
        <w:rPr>
          <w:rFonts w:hint="cs"/>
        </w:rPr>
        <w:sym w:font="Zar75 Symbols" w:char="F028"/>
      </w:r>
      <w:r>
        <w:rPr>
          <w:rFonts w:asciiTheme="minorHAnsi" w:hAnsiTheme="minorHAnsi" w:hint="cs"/>
          <w:b/>
          <w:bCs/>
          <w:rtl/>
        </w:rPr>
        <w:t xml:space="preserve">. </w:t>
      </w:r>
      <w:r w:rsidRPr="00A37B69">
        <w:rPr>
          <w:rStyle w:val="sora"/>
          <w:rFonts w:ascii="B Badr" w:hint="cs"/>
          <w:rtl/>
          <w:lang w:bidi="ar-IQ"/>
        </w:rPr>
        <w:t>أن</w:t>
      </w:r>
      <w:r>
        <w:rPr>
          <w:rStyle w:val="sora"/>
          <w:rFonts w:ascii="B Badr" w:hint="cs"/>
          <w:rtl/>
          <w:lang w:bidi="ar-IQ"/>
        </w:rPr>
        <w:t>ّ</w:t>
      </w:r>
      <w:r w:rsidRPr="00A37B69">
        <w:rPr>
          <w:rStyle w:val="sora"/>
          <w:rFonts w:ascii="B Badr" w:hint="cs"/>
          <w:rtl/>
          <w:lang w:bidi="ar-IQ"/>
        </w:rPr>
        <w:t xml:space="preserve"> جعله ذنباً عظيماً فهو </w:t>
      </w:r>
      <w:r w:rsidRPr="00A37B69">
        <w:rPr>
          <w:rFonts w:hint="cs"/>
          <w:shd w:val="clear" w:color="auto" w:fill="FFFFFF"/>
          <w:rtl/>
          <w:lang w:bidi="ar-IQ"/>
        </w:rPr>
        <w:t>تعليل</w:t>
      </w:r>
      <w:r w:rsidRPr="00A37B69">
        <w:rPr>
          <w:rFonts w:hint="cs"/>
          <w:shd w:val="clear" w:color="auto" w:fill="FFFFFF"/>
          <w:rtl/>
        </w:rPr>
        <w:t xml:space="preserve"> </w:t>
      </w:r>
      <w:r w:rsidRPr="00A37B69">
        <w:rPr>
          <w:rFonts w:hint="cs"/>
          <w:shd w:val="clear" w:color="auto" w:fill="FFFFFF"/>
          <w:rtl/>
          <w:lang w:bidi="ar-IQ"/>
        </w:rPr>
        <w:t>للنهي</w:t>
      </w:r>
      <w:r w:rsidRPr="00A37B69">
        <w:rPr>
          <w:rFonts w:hint="cs"/>
          <w:shd w:val="clear" w:color="auto" w:fill="FFFFFF"/>
          <w:rtl/>
        </w:rPr>
        <w:t xml:space="preserve"> </w:t>
      </w:r>
      <w:r w:rsidRPr="00A37B69">
        <w:rPr>
          <w:rFonts w:hint="cs"/>
          <w:shd w:val="clear" w:color="auto" w:fill="FFFFFF"/>
          <w:rtl/>
          <w:lang w:bidi="ar-IQ"/>
        </w:rPr>
        <w:t>عنه</w:t>
      </w:r>
      <w:r w:rsidRPr="00A37B69">
        <w:rPr>
          <w:rFonts w:hint="cs"/>
          <w:shd w:val="clear" w:color="auto" w:fill="FFFFFF"/>
          <w:rtl/>
        </w:rPr>
        <w:t xml:space="preserve"> </w:t>
      </w:r>
      <w:r w:rsidRPr="00A37B69">
        <w:rPr>
          <w:rFonts w:hint="cs"/>
          <w:shd w:val="clear" w:color="auto" w:fill="FFFFFF"/>
          <w:rtl/>
          <w:lang w:bidi="ar-IQ"/>
        </w:rPr>
        <w:t>وتهويل</w:t>
      </w:r>
      <w:r w:rsidRPr="00A37B69">
        <w:rPr>
          <w:rFonts w:hint="cs"/>
          <w:shd w:val="clear" w:color="auto" w:fill="FFFFFF"/>
          <w:rtl/>
        </w:rPr>
        <w:t xml:space="preserve"> </w:t>
      </w:r>
      <w:r w:rsidRPr="00A37B69">
        <w:rPr>
          <w:rFonts w:hint="cs"/>
          <w:shd w:val="clear" w:color="auto" w:fill="FFFFFF"/>
          <w:rtl/>
          <w:lang w:bidi="ar-IQ"/>
        </w:rPr>
        <w:t>لأمره،</w:t>
      </w:r>
      <w:r w:rsidRPr="00A37B69">
        <w:rPr>
          <w:rFonts w:hint="cs"/>
          <w:shd w:val="clear" w:color="auto" w:fill="FFFFFF"/>
          <w:rtl/>
        </w:rPr>
        <w:t xml:space="preserve"> </w:t>
      </w:r>
      <w:r w:rsidRPr="00A37B69">
        <w:rPr>
          <w:rFonts w:hint="cs"/>
          <w:shd w:val="clear" w:color="auto" w:fill="FFFFFF"/>
          <w:rtl/>
          <w:lang w:bidi="ar-IQ"/>
        </w:rPr>
        <w:t>فإنه</w:t>
      </w:r>
      <w:r w:rsidRPr="00A37B69">
        <w:rPr>
          <w:rFonts w:hint="cs"/>
          <w:shd w:val="clear" w:color="auto" w:fill="FFFFFF"/>
          <w:rtl/>
        </w:rPr>
        <w:t xml:space="preserve"> </w:t>
      </w:r>
      <w:r w:rsidRPr="00A37B69">
        <w:rPr>
          <w:rFonts w:hint="cs"/>
          <w:shd w:val="clear" w:color="auto" w:fill="FFFFFF"/>
          <w:rtl/>
          <w:lang w:bidi="ar-IQ"/>
        </w:rPr>
        <w:t>ظلم</w:t>
      </w:r>
      <w:r w:rsidRPr="00A37B69">
        <w:rPr>
          <w:rFonts w:hint="cs"/>
          <w:shd w:val="clear" w:color="auto" w:fill="FFFFFF"/>
          <w:rtl/>
        </w:rPr>
        <w:t xml:space="preserve"> </w:t>
      </w:r>
      <w:r w:rsidRPr="00A37B69">
        <w:rPr>
          <w:rFonts w:hint="cs"/>
          <w:shd w:val="clear" w:color="auto" w:fill="FFFFFF"/>
          <w:rtl/>
          <w:lang w:bidi="ar-IQ"/>
        </w:rPr>
        <w:t>لحقوق</w:t>
      </w:r>
      <w:r w:rsidRPr="00A37B69">
        <w:rPr>
          <w:rFonts w:hint="cs"/>
          <w:shd w:val="clear" w:color="auto" w:fill="FFFFFF"/>
          <w:rtl/>
        </w:rPr>
        <w:t xml:space="preserve"> </w:t>
      </w:r>
      <w:r w:rsidRPr="00A37B69">
        <w:rPr>
          <w:rFonts w:hint="cs"/>
          <w:shd w:val="clear" w:color="auto" w:fill="FFFFFF"/>
          <w:rtl/>
          <w:lang w:bidi="ar-IQ"/>
        </w:rPr>
        <w:t>الخالق،</w:t>
      </w:r>
      <w:r w:rsidRPr="00A37B69">
        <w:rPr>
          <w:rFonts w:hint="cs"/>
          <w:shd w:val="clear" w:color="auto" w:fill="FFFFFF"/>
          <w:rtl/>
        </w:rPr>
        <w:t xml:space="preserve"> </w:t>
      </w:r>
      <w:r w:rsidRPr="00A37B69">
        <w:rPr>
          <w:rFonts w:hint="cs"/>
          <w:shd w:val="clear" w:color="auto" w:fill="FFFFFF"/>
          <w:rtl/>
          <w:lang w:bidi="ar-IQ"/>
        </w:rPr>
        <w:t>وظلم</w:t>
      </w:r>
      <w:r w:rsidRPr="00A37B69">
        <w:rPr>
          <w:rFonts w:hint="cs"/>
          <w:shd w:val="clear" w:color="auto" w:fill="FFFFFF"/>
          <w:rtl/>
        </w:rPr>
        <w:t xml:space="preserve"> </w:t>
      </w:r>
      <w:r w:rsidRPr="00A37B69">
        <w:rPr>
          <w:rFonts w:hint="cs"/>
          <w:shd w:val="clear" w:color="auto" w:fill="FFFFFF"/>
          <w:rtl/>
          <w:lang w:bidi="ar-IQ"/>
        </w:rPr>
        <w:t>المرء</w:t>
      </w:r>
      <w:r w:rsidRPr="00A37B69">
        <w:rPr>
          <w:rFonts w:hint="cs"/>
          <w:shd w:val="clear" w:color="auto" w:fill="FFFFFF"/>
          <w:rtl/>
        </w:rPr>
        <w:t xml:space="preserve"> </w:t>
      </w:r>
      <w:r w:rsidRPr="00A37B69">
        <w:rPr>
          <w:rFonts w:hint="cs"/>
          <w:shd w:val="clear" w:color="auto" w:fill="FFFFFF"/>
          <w:rtl/>
          <w:lang w:bidi="ar-IQ"/>
        </w:rPr>
        <w:t>لنفسه</w:t>
      </w:r>
      <w:r w:rsidRPr="00A37B69">
        <w:rPr>
          <w:rFonts w:hint="cs"/>
          <w:shd w:val="clear" w:color="auto" w:fill="FFFFFF"/>
          <w:rtl/>
        </w:rPr>
        <w:t xml:space="preserve"> </w:t>
      </w:r>
      <w:r w:rsidRPr="00A37B69">
        <w:rPr>
          <w:rFonts w:hint="cs"/>
          <w:shd w:val="clear" w:color="auto" w:fill="FFFFFF"/>
          <w:rtl/>
          <w:lang w:bidi="ar-IQ"/>
        </w:rPr>
        <w:t>إذ</w:t>
      </w:r>
      <w:r w:rsidRPr="00A37B69">
        <w:rPr>
          <w:rFonts w:hint="cs"/>
          <w:shd w:val="clear" w:color="auto" w:fill="FFFFFF"/>
          <w:rtl/>
        </w:rPr>
        <w:t xml:space="preserve"> </w:t>
      </w:r>
      <w:r w:rsidRPr="00A37B69">
        <w:rPr>
          <w:rFonts w:hint="cs"/>
          <w:shd w:val="clear" w:color="auto" w:fill="FFFFFF"/>
          <w:rtl/>
          <w:lang w:bidi="ar-IQ"/>
        </w:rPr>
        <w:t>يضع</w:t>
      </w:r>
      <w:r w:rsidRPr="00A37B69">
        <w:rPr>
          <w:rFonts w:hint="cs"/>
          <w:shd w:val="clear" w:color="auto" w:fill="FFFFFF"/>
          <w:rtl/>
        </w:rPr>
        <w:t xml:space="preserve"> </w:t>
      </w:r>
      <w:r w:rsidRPr="00A37B69">
        <w:rPr>
          <w:rFonts w:hint="cs"/>
          <w:shd w:val="clear" w:color="auto" w:fill="FFFFFF"/>
          <w:rtl/>
          <w:lang w:bidi="ar-IQ"/>
        </w:rPr>
        <w:t>نفسه</w:t>
      </w:r>
      <w:r w:rsidRPr="00A37B69">
        <w:rPr>
          <w:rFonts w:hint="cs"/>
          <w:shd w:val="clear" w:color="auto" w:fill="FFFFFF"/>
          <w:rtl/>
        </w:rPr>
        <w:t xml:space="preserve"> </w:t>
      </w:r>
      <w:r w:rsidRPr="00A37B69">
        <w:rPr>
          <w:rFonts w:hint="cs"/>
          <w:shd w:val="clear" w:color="auto" w:fill="FFFFFF"/>
          <w:rtl/>
          <w:lang w:bidi="ar-IQ"/>
        </w:rPr>
        <w:t>في</w:t>
      </w:r>
      <w:r w:rsidRPr="00A37B69">
        <w:rPr>
          <w:rFonts w:hint="cs"/>
          <w:shd w:val="clear" w:color="auto" w:fill="FFFFFF"/>
          <w:rtl/>
        </w:rPr>
        <w:t xml:space="preserve"> </w:t>
      </w:r>
      <w:r w:rsidRPr="00A37B69">
        <w:rPr>
          <w:rFonts w:hint="cs"/>
          <w:shd w:val="clear" w:color="auto" w:fill="FFFFFF"/>
          <w:rtl/>
          <w:lang w:bidi="ar-IQ"/>
        </w:rPr>
        <w:t>حضيض</w:t>
      </w:r>
      <w:r w:rsidRPr="00A37B69">
        <w:rPr>
          <w:rFonts w:hint="cs"/>
          <w:shd w:val="clear" w:color="auto" w:fill="FFFFFF"/>
          <w:rtl/>
        </w:rPr>
        <w:t xml:space="preserve"> </w:t>
      </w:r>
      <w:r w:rsidRPr="00A37B69">
        <w:rPr>
          <w:rFonts w:hint="cs"/>
          <w:shd w:val="clear" w:color="auto" w:fill="FFFFFF"/>
          <w:rtl/>
          <w:lang w:bidi="ar-IQ"/>
        </w:rPr>
        <w:t>العبودية</w:t>
      </w:r>
      <w:r w:rsidRPr="00A37B69">
        <w:rPr>
          <w:rFonts w:hint="cs"/>
          <w:shd w:val="clear" w:color="auto" w:fill="FFFFFF"/>
          <w:rtl/>
        </w:rPr>
        <w:t xml:space="preserve"> </w:t>
      </w:r>
      <w:r w:rsidRPr="00A37B69">
        <w:rPr>
          <w:rFonts w:hint="cs"/>
          <w:shd w:val="clear" w:color="auto" w:fill="FFFFFF"/>
          <w:rtl/>
          <w:lang w:bidi="ar-IQ"/>
        </w:rPr>
        <w:t>لأخس</w:t>
      </w:r>
      <w:r w:rsidRPr="00A37B69">
        <w:rPr>
          <w:rFonts w:hint="cs"/>
          <w:shd w:val="clear" w:color="auto" w:fill="FFFFFF"/>
          <w:rtl/>
        </w:rPr>
        <w:t xml:space="preserve"> </w:t>
      </w:r>
      <w:r w:rsidRPr="00A37B69">
        <w:rPr>
          <w:rFonts w:hint="cs"/>
          <w:shd w:val="clear" w:color="auto" w:fill="FFFFFF"/>
          <w:rtl/>
          <w:lang w:bidi="ar-IQ"/>
        </w:rPr>
        <w:t>الجمادات،</w:t>
      </w:r>
      <w:r w:rsidRPr="00A37B69">
        <w:rPr>
          <w:rFonts w:hint="cs"/>
          <w:shd w:val="clear" w:color="auto" w:fill="FFFFFF"/>
          <w:rtl/>
        </w:rPr>
        <w:t xml:space="preserve"> </w:t>
      </w:r>
      <w:r w:rsidRPr="00A37B69">
        <w:rPr>
          <w:rFonts w:hint="cs"/>
          <w:shd w:val="clear" w:color="auto" w:fill="FFFFFF"/>
          <w:rtl/>
          <w:lang w:bidi="ar-IQ"/>
        </w:rPr>
        <w:t>وظلم</w:t>
      </w:r>
      <w:r w:rsidRPr="00A37B69">
        <w:rPr>
          <w:rFonts w:hint="cs"/>
          <w:shd w:val="clear" w:color="auto" w:fill="FFFFFF"/>
          <w:rtl/>
        </w:rPr>
        <w:t xml:space="preserve"> </w:t>
      </w:r>
      <w:r w:rsidRPr="00A37B69">
        <w:rPr>
          <w:rFonts w:hint="cs"/>
          <w:shd w:val="clear" w:color="auto" w:fill="FFFFFF"/>
          <w:rtl/>
          <w:lang w:bidi="ar-IQ"/>
        </w:rPr>
        <w:t>لأهل</w:t>
      </w:r>
      <w:r w:rsidRPr="00A37B69">
        <w:rPr>
          <w:rFonts w:hint="cs"/>
          <w:shd w:val="clear" w:color="auto" w:fill="FFFFFF"/>
          <w:rtl/>
        </w:rPr>
        <w:t xml:space="preserve"> </w:t>
      </w:r>
      <w:r w:rsidRPr="00A37B69">
        <w:rPr>
          <w:rFonts w:hint="cs"/>
          <w:shd w:val="clear" w:color="auto" w:fill="FFFFFF"/>
          <w:rtl/>
          <w:lang w:bidi="ar-IQ"/>
        </w:rPr>
        <w:t>الإيمان</w:t>
      </w:r>
      <w:r w:rsidRPr="00A37B69">
        <w:rPr>
          <w:rFonts w:hint="cs"/>
          <w:shd w:val="clear" w:color="auto" w:fill="FFFFFF"/>
          <w:rtl/>
        </w:rPr>
        <w:t xml:space="preserve"> </w:t>
      </w:r>
      <w:r w:rsidRPr="00A37B69">
        <w:rPr>
          <w:rFonts w:hint="cs"/>
          <w:shd w:val="clear" w:color="auto" w:fill="FFFFFF"/>
          <w:rtl/>
          <w:lang w:bidi="ar-IQ"/>
        </w:rPr>
        <w:t>الحقّ</w:t>
      </w:r>
      <w:r w:rsidRPr="00A37B69">
        <w:rPr>
          <w:rFonts w:hint="cs"/>
          <w:shd w:val="clear" w:color="auto" w:fill="FFFFFF"/>
          <w:rtl/>
        </w:rPr>
        <w:t xml:space="preserve"> </w:t>
      </w:r>
      <w:r w:rsidRPr="00A37B69">
        <w:rPr>
          <w:rFonts w:hint="cs"/>
          <w:shd w:val="clear" w:color="auto" w:fill="FFFFFF"/>
          <w:rtl/>
          <w:lang w:bidi="ar-IQ"/>
        </w:rPr>
        <w:t>إذ</w:t>
      </w:r>
      <w:r w:rsidRPr="00A37B69">
        <w:rPr>
          <w:rFonts w:hint="cs"/>
          <w:shd w:val="clear" w:color="auto" w:fill="FFFFFF"/>
          <w:rtl/>
        </w:rPr>
        <w:t xml:space="preserve"> </w:t>
      </w:r>
      <w:r w:rsidRPr="00A37B69">
        <w:rPr>
          <w:rFonts w:hint="cs"/>
          <w:shd w:val="clear" w:color="auto" w:fill="FFFFFF"/>
          <w:rtl/>
          <w:lang w:bidi="ar-IQ"/>
        </w:rPr>
        <w:t>يبعث</w:t>
      </w:r>
      <w:r w:rsidRPr="00A37B69">
        <w:rPr>
          <w:rFonts w:hint="cs"/>
          <w:shd w:val="clear" w:color="auto" w:fill="FFFFFF"/>
          <w:rtl/>
        </w:rPr>
        <w:t xml:space="preserve"> </w:t>
      </w:r>
      <w:r w:rsidRPr="00A37B69">
        <w:rPr>
          <w:rFonts w:hint="cs"/>
          <w:shd w:val="clear" w:color="auto" w:fill="FFFFFF"/>
          <w:rtl/>
          <w:lang w:bidi="ar-IQ"/>
        </w:rPr>
        <w:t>على</w:t>
      </w:r>
      <w:r w:rsidRPr="00A37B69">
        <w:rPr>
          <w:rFonts w:hint="cs"/>
          <w:shd w:val="clear" w:color="auto" w:fill="FFFFFF"/>
          <w:rtl/>
        </w:rPr>
        <w:t xml:space="preserve"> </w:t>
      </w:r>
      <w:r w:rsidRPr="00A37B69">
        <w:rPr>
          <w:rFonts w:hint="cs"/>
          <w:shd w:val="clear" w:color="auto" w:fill="FFFFFF"/>
          <w:rtl/>
          <w:lang w:bidi="ar-IQ"/>
        </w:rPr>
        <w:t>اضطهادهم</w:t>
      </w:r>
      <w:r w:rsidRPr="00A37B69">
        <w:rPr>
          <w:rFonts w:hint="cs"/>
          <w:shd w:val="clear" w:color="auto" w:fill="FFFFFF"/>
          <w:rtl/>
        </w:rPr>
        <w:t xml:space="preserve"> </w:t>
      </w:r>
      <w:r w:rsidRPr="00A37B69">
        <w:rPr>
          <w:rFonts w:hint="cs"/>
          <w:shd w:val="clear" w:color="auto" w:fill="FFFFFF"/>
          <w:rtl/>
          <w:lang w:bidi="ar-IQ"/>
        </w:rPr>
        <w:t>وأذاهم،</w:t>
      </w:r>
      <w:r w:rsidRPr="00A37B69">
        <w:rPr>
          <w:rFonts w:hint="cs"/>
          <w:shd w:val="clear" w:color="auto" w:fill="FFFFFF"/>
          <w:rtl/>
        </w:rPr>
        <w:t xml:space="preserve"> </w:t>
      </w:r>
      <w:r w:rsidRPr="00A37B69">
        <w:rPr>
          <w:rFonts w:hint="cs"/>
          <w:shd w:val="clear" w:color="auto" w:fill="FFFFFF"/>
          <w:rtl/>
          <w:lang w:bidi="ar-IQ"/>
        </w:rPr>
        <w:t>وظلم</w:t>
      </w:r>
      <w:r w:rsidRPr="00A37B69">
        <w:rPr>
          <w:rFonts w:hint="cs"/>
          <w:shd w:val="clear" w:color="auto" w:fill="FFFFFF"/>
          <w:rtl/>
        </w:rPr>
        <w:t xml:space="preserve"> </w:t>
      </w:r>
      <w:r w:rsidRPr="00A37B69">
        <w:rPr>
          <w:rFonts w:hint="cs"/>
          <w:shd w:val="clear" w:color="auto" w:fill="FFFFFF"/>
          <w:rtl/>
          <w:lang w:bidi="ar-IQ"/>
        </w:rPr>
        <w:t>لحقائق</w:t>
      </w:r>
      <w:r w:rsidRPr="00A37B69">
        <w:rPr>
          <w:rFonts w:hint="cs"/>
          <w:shd w:val="clear" w:color="auto" w:fill="FFFFFF"/>
          <w:rtl/>
        </w:rPr>
        <w:t xml:space="preserve"> </w:t>
      </w:r>
      <w:r w:rsidRPr="00A37B69">
        <w:rPr>
          <w:rFonts w:hint="cs"/>
          <w:shd w:val="clear" w:color="auto" w:fill="FFFFFF"/>
          <w:rtl/>
          <w:lang w:bidi="ar-IQ"/>
        </w:rPr>
        <w:t>الأشياء</w:t>
      </w:r>
      <w:r w:rsidRPr="00A37B69">
        <w:rPr>
          <w:rFonts w:hint="cs"/>
          <w:shd w:val="clear" w:color="auto" w:fill="FFFFFF"/>
          <w:rtl/>
        </w:rPr>
        <w:t xml:space="preserve"> </w:t>
      </w:r>
      <w:r w:rsidRPr="00A37B69">
        <w:rPr>
          <w:rFonts w:hint="cs"/>
          <w:shd w:val="clear" w:color="auto" w:fill="FFFFFF"/>
          <w:rtl/>
          <w:lang w:bidi="ar-IQ"/>
        </w:rPr>
        <w:t>بقلبها</w:t>
      </w:r>
      <w:r w:rsidRPr="00A37B69">
        <w:rPr>
          <w:rFonts w:hint="cs"/>
          <w:shd w:val="clear" w:color="auto" w:fill="FFFFFF"/>
          <w:rtl/>
        </w:rPr>
        <w:t xml:space="preserve"> </w:t>
      </w:r>
      <w:r w:rsidRPr="00A37B69">
        <w:rPr>
          <w:rFonts w:hint="cs"/>
          <w:shd w:val="clear" w:color="auto" w:fill="FFFFFF"/>
          <w:rtl/>
          <w:lang w:bidi="ar-IQ"/>
        </w:rPr>
        <w:t>وإفساد</w:t>
      </w:r>
      <w:r w:rsidRPr="00A37B69">
        <w:rPr>
          <w:rFonts w:hint="cs"/>
          <w:shd w:val="clear" w:color="auto" w:fill="FFFFFF"/>
          <w:rtl/>
        </w:rPr>
        <w:t xml:space="preserve"> </w:t>
      </w:r>
      <w:r w:rsidRPr="00A37B69">
        <w:rPr>
          <w:rFonts w:hint="cs"/>
          <w:shd w:val="clear" w:color="auto" w:fill="FFFFFF"/>
          <w:rtl/>
          <w:lang w:bidi="ar-IQ"/>
        </w:rPr>
        <w:t>تعلقها</w:t>
      </w:r>
      <w:r w:rsidRPr="00A37B69">
        <w:rPr>
          <w:rFonts w:hint="cs"/>
          <w:shd w:val="clear" w:color="auto" w:fill="FFFFFF"/>
          <w:rtl/>
        </w:rPr>
        <w:t xml:space="preserve">. </w:t>
      </w:r>
      <w:r w:rsidRPr="00A37B69">
        <w:rPr>
          <w:rFonts w:hint="cs"/>
          <w:shd w:val="clear" w:color="auto" w:fill="FFFFFF"/>
          <w:rtl/>
          <w:lang w:bidi="ar-IQ"/>
        </w:rPr>
        <w:t>وهذا</w:t>
      </w:r>
      <w:r w:rsidRPr="00A37B69">
        <w:rPr>
          <w:rFonts w:hint="cs"/>
          <w:shd w:val="clear" w:color="auto" w:fill="FFFFFF"/>
          <w:rtl/>
        </w:rPr>
        <w:t xml:space="preserve"> </w:t>
      </w:r>
      <w:r w:rsidRPr="00A37B69">
        <w:rPr>
          <w:rFonts w:hint="cs"/>
          <w:shd w:val="clear" w:color="auto" w:fill="FFFFFF"/>
          <w:rtl/>
          <w:lang w:bidi="ar-IQ"/>
        </w:rPr>
        <w:t>من</w:t>
      </w:r>
      <w:r w:rsidRPr="00A37B69">
        <w:rPr>
          <w:rFonts w:hint="cs"/>
          <w:shd w:val="clear" w:color="auto" w:fill="FFFFFF"/>
          <w:rtl/>
        </w:rPr>
        <w:t xml:space="preserve"> </w:t>
      </w:r>
      <w:r w:rsidRPr="00A37B69">
        <w:rPr>
          <w:rFonts w:hint="cs"/>
          <w:shd w:val="clear" w:color="auto" w:fill="FFFFFF"/>
          <w:rtl/>
          <w:lang w:bidi="ar-IQ"/>
        </w:rPr>
        <w:t>جملة</w:t>
      </w:r>
      <w:r w:rsidRPr="00A37B69">
        <w:rPr>
          <w:rFonts w:hint="cs"/>
          <w:shd w:val="clear" w:color="auto" w:fill="FFFFFF"/>
          <w:rtl/>
        </w:rPr>
        <w:t xml:space="preserve"> </w:t>
      </w:r>
      <w:r w:rsidRPr="00A37B69">
        <w:rPr>
          <w:rFonts w:hint="cs"/>
          <w:shd w:val="clear" w:color="auto" w:fill="FFFFFF"/>
          <w:rtl/>
          <w:lang w:bidi="ar-IQ"/>
        </w:rPr>
        <w:t>كلام</w:t>
      </w:r>
      <w:r w:rsidRPr="00A37B69">
        <w:rPr>
          <w:rFonts w:hint="cs"/>
          <w:shd w:val="clear" w:color="auto" w:fill="FFFFFF"/>
          <w:rtl/>
        </w:rPr>
        <w:t xml:space="preserve"> </w:t>
      </w:r>
      <w:r w:rsidRPr="00A37B69">
        <w:rPr>
          <w:rFonts w:hint="cs"/>
          <w:shd w:val="clear" w:color="auto" w:fill="FFFFFF"/>
          <w:rtl/>
          <w:lang w:bidi="ar-IQ"/>
        </w:rPr>
        <w:t>لقمان</w:t>
      </w:r>
      <w:r w:rsidRPr="00A37B69">
        <w:rPr>
          <w:rFonts w:hint="cs"/>
          <w:shd w:val="clear" w:color="auto" w:fill="FFFFFF"/>
          <w:rtl/>
        </w:rPr>
        <w:t xml:space="preserve"> </w:t>
      </w:r>
      <w:r w:rsidRPr="00A37B69">
        <w:rPr>
          <w:rFonts w:hint="cs"/>
          <w:shd w:val="clear" w:color="auto" w:fill="FFFFFF"/>
          <w:rtl/>
          <w:lang w:bidi="ar-IQ"/>
        </w:rPr>
        <w:t>كما</w:t>
      </w:r>
      <w:r w:rsidRPr="00A37B69">
        <w:rPr>
          <w:rFonts w:hint="cs"/>
          <w:shd w:val="clear" w:color="auto" w:fill="FFFFFF"/>
          <w:rtl/>
        </w:rPr>
        <w:t xml:space="preserve"> </w:t>
      </w:r>
      <w:r w:rsidRPr="00A37B69">
        <w:rPr>
          <w:rFonts w:hint="cs"/>
          <w:shd w:val="clear" w:color="auto" w:fill="FFFFFF"/>
          <w:rtl/>
          <w:lang w:bidi="ar-IQ"/>
        </w:rPr>
        <w:t>هو</w:t>
      </w:r>
      <w:r w:rsidRPr="00A37B69">
        <w:rPr>
          <w:rFonts w:hint="cs"/>
          <w:shd w:val="clear" w:color="auto" w:fill="FFFFFF"/>
          <w:rtl/>
        </w:rPr>
        <w:t xml:space="preserve"> </w:t>
      </w:r>
      <w:r w:rsidRPr="00A37B69">
        <w:rPr>
          <w:rFonts w:hint="cs"/>
          <w:shd w:val="clear" w:color="auto" w:fill="FFFFFF"/>
          <w:rtl/>
          <w:lang w:bidi="ar-IQ"/>
        </w:rPr>
        <w:t>ظاهر</w:t>
      </w:r>
      <w:r w:rsidRPr="00A37B69">
        <w:rPr>
          <w:rFonts w:hint="cs"/>
          <w:shd w:val="clear" w:color="auto" w:fill="FFFFFF"/>
          <w:rtl/>
        </w:rPr>
        <w:t xml:space="preserve"> </w:t>
      </w:r>
      <w:r w:rsidRPr="00A37B69">
        <w:rPr>
          <w:rFonts w:hint="cs"/>
          <w:shd w:val="clear" w:color="auto" w:fill="FFFFFF"/>
          <w:rtl/>
          <w:lang w:bidi="ar-IQ"/>
        </w:rPr>
        <w:t>السياق،</w:t>
      </w:r>
      <w:r w:rsidRPr="00A37B69">
        <w:rPr>
          <w:rFonts w:hint="cs"/>
          <w:shd w:val="clear" w:color="auto" w:fill="FFFFFF"/>
          <w:rtl/>
        </w:rPr>
        <w:t xml:space="preserve"> </w:t>
      </w:r>
      <w:r w:rsidRPr="00A37B69">
        <w:rPr>
          <w:rFonts w:hint="cs"/>
          <w:shd w:val="clear" w:color="auto" w:fill="FFFFFF"/>
          <w:rtl/>
          <w:lang w:bidi="ar-IQ"/>
        </w:rPr>
        <w:t>ودل</w:t>
      </w:r>
      <w:r w:rsidRPr="00A37B69">
        <w:rPr>
          <w:rFonts w:hint="cs"/>
          <w:shd w:val="clear" w:color="auto" w:fill="FFFFFF"/>
          <w:rtl/>
        </w:rPr>
        <w:t xml:space="preserve"> </w:t>
      </w:r>
      <w:r w:rsidRPr="00A37B69">
        <w:rPr>
          <w:rFonts w:hint="cs"/>
          <w:shd w:val="clear" w:color="auto" w:fill="FFFFFF"/>
          <w:rtl/>
          <w:lang w:bidi="ar-IQ"/>
        </w:rPr>
        <w:t>عليه</w:t>
      </w:r>
      <w:r w:rsidRPr="00A37B69">
        <w:rPr>
          <w:rFonts w:hint="cs"/>
          <w:shd w:val="clear" w:color="auto" w:fill="FFFFFF"/>
          <w:rtl/>
        </w:rPr>
        <w:t xml:space="preserve"> </w:t>
      </w:r>
      <w:r w:rsidRPr="00A37B69">
        <w:rPr>
          <w:rFonts w:hint="cs"/>
          <w:shd w:val="clear" w:color="auto" w:fill="FFFFFF"/>
          <w:rtl/>
          <w:lang w:bidi="ar-IQ"/>
        </w:rPr>
        <w:t>الحديث</w:t>
      </w:r>
      <w:r w:rsidRPr="00A37B69">
        <w:rPr>
          <w:rFonts w:hint="cs"/>
          <w:shd w:val="clear" w:color="auto" w:fill="FFFFFF"/>
          <w:rtl/>
        </w:rPr>
        <w:t xml:space="preserve"> </w:t>
      </w:r>
      <w:r w:rsidRPr="00A37B69">
        <w:rPr>
          <w:rFonts w:hint="cs"/>
          <w:shd w:val="clear" w:color="auto" w:fill="FFFFFF"/>
          <w:rtl/>
          <w:lang w:bidi="ar-IQ"/>
        </w:rPr>
        <w:t>في</w:t>
      </w:r>
      <w:r w:rsidRPr="00A37B69">
        <w:rPr>
          <w:rFonts w:hint="cs"/>
          <w:shd w:val="clear" w:color="auto" w:fill="FFFFFF"/>
          <w:rtl/>
        </w:rPr>
        <w:t xml:space="preserve"> </w:t>
      </w:r>
      <w:r w:rsidRPr="00A37B69">
        <w:rPr>
          <w:rFonts w:hint="cs"/>
          <w:shd w:val="clear" w:color="auto" w:fill="FFFFFF"/>
          <w:rtl/>
          <w:lang w:bidi="ar-IQ"/>
        </w:rPr>
        <w:t>صحيح</w:t>
      </w:r>
      <w:r w:rsidRPr="00A37B69">
        <w:rPr>
          <w:rFonts w:hint="cs"/>
          <w:shd w:val="clear" w:color="auto" w:fill="FFFFFF"/>
          <w:rtl/>
        </w:rPr>
        <w:t xml:space="preserve"> </w:t>
      </w:r>
      <w:r w:rsidRPr="00A37B69">
        <w:rPr>
          <w:rFonts w:hint="cs"/>
          <w:shd w:val="clear" w:color="auto" w:fill="FFFFFF"/>
          <w:rtl/>
          <w:lang w:bidi="ar-IQ"/>
        </w:rPr>
        <w:t>مسلم</w:t>
      </w:r>
      <w:r w:rsidRPr="00A37B69">
        <w:rPr>
          <w:rFonts w:hint="cs"/>
          <w:shd w:val="clear" w:color="auto" w:fill="FFFFFF"/>
          <w:rtl/>
        </w:rPr>
        <w:t xml:space="preserve"> </w:t>
      </w:r>
      <w:r w:rsidRPr="00A37B69">
        <w:rPr>
          <w:rFonts w:hint="cs"/>
          <w:shd w:val="clear" w:color="auto" w:fill="FFFFFF"/>
          <w:rtl/>
          <w:lang w:bidi="ar-IQ"/>
        </w:rPr>
        <w:t>عن</w:t>
      </w:r>
      <w:r w:rsidRPr="00A37B69">
        <w:rPr>
          <w:rFonts w:hint="cs"/>
          <w:shd w:val="clear" w:color="auto" w:fill="FFFFFF"/>
          <w:rtl/>
        </w:rPr>
        <w:t xml:space="preserve"> </w:t>
      </w:r>
      <w:r w:rsidRPr="00A37B69">
        <w:rPr>
          <w:rFonts w:hint="cs"/>
          <w:shd w:val="clear" w:color="auto" w:fill="FFFFFF"/>
          <w:rtl/>
          <w:lang w:bidi="ar-IQ"/>
        </w:rPr>
        <w:t>عبد</w:t>
      </w:r>
      <w:r w:rsidRPr="00A37B69">
        <w:rPr>
          <w:rFonts w:hint="cs"/>
          <w:shd w:val="clear" w:color="auto" w:fill="FFFFFF"/>
          <w:rtl/>
        </w:rPr>
        <w:t xml:space="preserve"> </w:t>
      </w:r>
      <w:r w:rsidRPr="00A37B69">
        <w:rPr>
          <w:rFonts w:hint="cs"/>
          <w:shd w:val="clear" w:color="auto" w:fill="FFFFFF"/>
          <w:rtl/>
          <w:lang w:bidi="ar-IQ"/>
        </w:rPr>
        <w:t>الله</w:t>
      </w:r>
      <w:r w:rsidRPr="00A37B69">
        <w:rPr>
          <w:rFonts w:hint="cs"/>
          <w:shd w:val="clear" w:color="auto" w:fill="FFFFFF"/>
          <w:rtl/>
        </w:rPr>
        <w:t xml:space="preserve"> </w:t>
      </w:r>
      <w:r w:rsidRPr="00A37B69">
        <w:rPr>
          <w:rFonts w:hint="cs"/>
          <w:shd w:val="clear" w:color="auto" w:fill="FFFFFF"/>
          <w:rtl/>
          <w:lang w:bidi="ar-IQ"/>
        </w:rPr>
        <w:t>بن</w:t>
      </w:r>
      <w:r w:rsidRPr="00A37B69">
        <w:rPr>
          <w:rFonts w:hint="cs"/>
          <w:shd w:val="clear" w:color="auto" w:fill="FFFFFF"/>
          <w:rtl/>
        </w:rPr>
        <w:t xml:space="preserve"> </w:t>
      </w:r>
      <w:r w:rsidRPr="00A37B69">
        <w:rPr>
          <w:rFonts w:hint="cs"/>
          <w:shd w:val="clear" w:color="auto" w:fill="FFFFFF"/>
          <w:rtl/>
          <w:lang w:bidi="ar-IQ"/>
        </w:rPr>
        <w:t>مسعود</w:t>
      </w:r>
      <w:r w:rsidRPr="00A37B69">
        <w:rPr>
          <w:rFonts w:hint="cs"/>
          <w:shd w:val="clear" w:color="auto" w:fill="FFFFFF"/>
          <w:rtl/>
        </w:rPr>
        <w:t xml:space="preserve"> </w:t>
      </w:r>
      <w:r w:rsidRPr="00A37B69">
        <w:rPr>
          <w:rFonts w:hint="cs"/>
          <w:shd w:val="clear" w:color="auto" w:fill="FFFFFF"/>
          <w:rtl/>
          <w:lang w:bidi="ar-IQ"/>
        </w:rPr>
        <w:t>قال</w:t>
      </w:r>
      <w:r>
        <w:rPr>
          <w:rFonts w:hint="cs"/>
          <w:shd w:val="clear" w:color="auto" w:fill="FFFFFF"/>
          <w:rtl/>
          <w:lang w:bidi="ar-IQ"/>
        </w:rPr>
        <w:t xml:space="preserve">: </w:t>
      </w:r>
      <w:r w:rsidRPr="00A37B69">
        <w:rPr>
          <w:rFonts w:hint="cs"/>
          <w:shd w:val="clear" w:color="auto" w:fill="FFFFFF"/>
          <w:rtl/>
          <w:lang w:bidi="ar-IQ"/>
        </w:rPr>
        <w:t>لما</w:t>
      </w:r>
      <w:r w:rsidRPr="00A37B69">
        <w:rPr>
          <w:rFonts w:hint="cs"/>
          <w:shd w:val="clear" w:color="auto" w:fill="FFFFFF"/>
          <w:rtl/>
        </w:rPr>
        <w:t xml:space="preserve"> </w:t>
      </w:r>
      <w:r w:rsidRPr="00A37B69">
        <w:rPr>
          <w:rFonts w:hint="cs"/>
          <w:shd w:val="clear" w:color="auto" w:fill="FFFFFF"/>
          <w:rtl/>
          <w:lang w:bidi="ar-IQ"/>
        </w:rPr>
        <w:t>نزلت</w:t>
      </w:r>
      <w:r w:rsidRPr="00A37B69">
        <w:rPr>
          <w:rFonts w:hint="cs"/>
          <w:shd w:val="clear" w:color="auto" w:fill="FFFFFF"/>
          <w:rtl/>
        </w:rPr>
        <w:t xml:space="preserve"> </w:t>
      </w:r>
      <w:r>
        <w:rPr>
          <w:rFonts w:hint="cs"/>
          <w:shd w:val="clear" w:color="auto" w:fill="FFFFFF"/>
        </w:rPr>
        <w:sym w:font="Zar75 Symbols" w:char="F029"/>
      </w:r>
      <w:r>
        <w:rPr>
          <w:rFonts w:cs="2  Arabic Style" w:hint="cs"/>
          <w:shd w:val="clear" w:color="auto" w:fill="FFFFFF"/>
          <w:rtl/>
          <w:lang w:bidi="ar-IQ"/>
        </w:rPr>
        <w:t>اَ</w:t>
      </w:r>
      <w:r w:rsidRPr="002F0323">
        <w:rPr>
          <w:rFonts w:cs="2  Arabic Style" w:hint="cs"/>
          <w:shd w:val="clear" w:color="auto" w:fill="FFFFFF"/>
          <w:rtl/>
          <w:lang w:bidi="ar-IQ"/>
        </w:rPr>
        <w:t>ل</w:t>
      </w:r>
      <w:r>
        <w:rPr>
          <w:rFonts w:cs="2  Arabic Style" w:hint="cs"/>
          <w:shd w:val="clear" w:color="auto" w:fill="FFFFFF"/>
          <w:rtl/>
          <w:lang w:bidi="ar-IQ"/>
        </w:rPr>
        <w:t>َّ</w:t>
      </w:r>
      <w:r w:rsidRPr="002F0323">
        <w:rPr>
          <w:rFonts w:cs="2  Arabic Style" w:hint="cs"/>
          <w:shd w:val="clear" w:color="auto" w:fill="FFFFFF"/>
          <w:rtl/>
          <w:lang w:bidi="ar-IQ"/>
        </w:rPr>
        <w:t>ذ</w:t>
      </w:r>
      <w:r>
        <w:rPr>
          <w:rFonts w:cs="2  Arabic Style" w:hint="cs"/>
          <w:shd w:val="clear" w:color="auto" w:fill="FFFFFF"/>
          <w:rtl/>
          <w:lang w:bidi="ar-IQ"/>
        </w:rPr>
        <w:t>ِ</w:t>
      </w:r>
      <w:r w:rsidRPr="002F0323">
        <w:rPr>
          <w:rFonts w:cs="2  Arabic Style" w:hint="cs"/>
          <w:shd w:val="clear" w:color="auto" w:fill="FFFFFF"/>
          <w:rtl/>
          <w:lang w:bidi="ar-IQ"/>
        </w:rPr>
        <w:t>ين</w:t>
      </w:r>
      <w:r>
        <w:rPr>
          <w:rFonts w:cs="2  Arabic Style" w:hint="cs"/>
          <w:shd w:val="clear" w:color="auto" w:fill="FFFFFF"/>
          <w:rtl/>
        </w:rPr>
        <w:t>َ</w:t>
      </w:r>
      <w:r w:rsidRPr="002F0323">
        <w:rPr>
          <w:rFonts w:cs="2  Arabic Style" w:hint="cs"/>
          <w:shd w:val="clear" w:color="auto" w:fill="FFFFFF"/>
          <w:rtl/>
        </w:rPr>
        <w:t xml:space="preserve"> </w:t>
      </w:r>
      <w:r w:rsidRPr="002F0323">
        <w:rPr>
          <w:rFonts w:cs="2  Arabic Style" w:hint="cs"/>
          <w:shd w:val="clear" w:color="auto" w:fill="FFFFFF"/>
          <w:rtl/>
          <w:lang w:bidi="ar-IQ"/>
        </w:rPr>
        <w:t>ء</w:t>
      </w:r>
      <w:r>
        <w:rPr>
          <w:rFonts w:cs="2  Arabic Style" w:hint="cs"/>
          <w:shd w:val="clear" w:color="auto" w:fill="FFFFFF"/>
          <w:rtl/>
          <w:lang w:bidi="ar-IQ"/>
        </w:rPr>
        <w:t>َ</w:t>
      </w:r>
      <w:r w:rsidRPr="002F0323">
        <w:rPr>
          <w:rFonts w:cs="2  Arabic Style" w:hint="cs"/>
          <w:shd w:val="clear" w:color="auto" w:fill="FFFFFF"/>
          <w:rtl/>
          <w:lang w:bidi="ar-IQ"/>
        </w:rPr>
        <w:t>ام</w:t>
      </w:r>
      <w:r>
        <w:rPr>
          <w:rFonts w:cs="2  Arabic Style" w:hint="cs"/>
          <w:shd w:val="clear" w:color="auto" w:fill="FFFFFF"/>
          <w:rtl/>
          <w:lang w:bidi="ar-IQ"/>
        </w:rPr>
        <w:t>َ</w:t>
      </w:r>
      <w:r w:rsidRPr="002F0323">
        <w:rPr>
          <w:rFonts w:cs="2  Arabic Style" w:hint="cs"/>
          <w:shd w:val="clear" w:color="auto" w:fill="FFFFFF"/>
          <w:rtl/>
          <w:lang w:bidi="ar-IQ"/>
        </w:rPr>
        <w:t>ن</w:t>
      </w:r>
      <w:r>
        <w:rPr>
          <w:rFonts w:cs="2  Arabic Style" w:hint="cs"/>
          <w:shd w:val="clear" w:color="auto" w:fill="FFFFFF"/>
          <w:rtl/>
          <w:lang w:bidi="ar-IQ"/>
        </w:rPr>
        <w:t>ُ</w:t>
      </w:r>
      <w:r w:rsidRPr="002F0323">
        <w:rPr>
          <w:rFonts w:cs="2  Arabic Style" w:hint="cs"/>
          <w:shd w:val="clear" w:color="auto" w:fill="FFFFFF"/>
          <w:rtl/>
          <w:lang w:bidi="ar-IQ"/>
        </w:rPr>
        <w:t>وا</w:t>
      </w:r>
      <w:r w:rsidRPr="002F0323">
        <w:rPr>
          <w:rFonts w:cs="2  Arabic Style" w:hint="cs"/>
          <w:shd w:val="clear" w:color="auto" w:fill="FFFFFF"/>
          <w:rtl/>
        </w:rPr>
        <w:t xml:space="preserve"> </w:t>
      </w:r>
      <w:r w:rsidRPr="002F0323">
        <w:rPr>
          <w:rFonts w:cs="2  Arabic Style" w:hint="cs"/>
          <w:shd w:val="clear" w:color="auto" w:fill="FFFFFF"/>
          <w:rtl/>
          <w:lang w:bidi="ar-IQ"/>
        </w:rPr>
        <w:t>و</w:t>
      </w:r>
      <w:r>
        <w:rPr>
          <w:rFonts w:cs="2  Arabic Style" w:hint="cs"/>
          <w:shd w:val="clear" w:color="auto" w:fill="FFFFFF"/>
          <w:rtl/>
          <w:lang w:bidi="ar-IQ"/>
        </w:rPr>
        <w:t>َ</w:t>
      </w:r>
      <w:r w:rsidRPr="002F0323">
        <w:rPr>
          <w:rFonts w:cs="2  Arabic Style" w:hint="cs"/>
          <w:shd w:val="clear" w:color="auto" w:fill="FFFFFF"/>
          <w:rtl/>
          <w:lang w:bidi="ar-IQ"/>
        </w:rPr>
        <w:t>ل</w:t>
      </w:r>
      <w:r>
        <w:rPr>
          <w:rFonts w:cs="2  Arabic Style" w:hint="cs"/>
          <w:shd w:val="clear" w:color="auto" w:fill="FFFFFF"/>
          <w:rtl/>
          <w:lang w:bidi="ar-IQ"/>
        </w:rPr>
        <w:t>َ</w:t>
      </w:r>
      <w:r w:rsidRPr="002F0323">
        <w:rPr>
          <w:rFonts w:cs="2  Arabic Style" w:hint="cs"/>
          <w:shd w:val="clear" w:color="auto" w:fill="FFFFFF"/>
          <w:rtl/>
          <w:lang w:bidi="ar-IQ"/>
        </w:rPr>
        <w:t>م</w:t>
      </w:r>
      <w:r>
        <w:rPr>
          <w:rFonts w:cs="2  Arabic Style" w:hint="cs"/>
          <w:shd w:val="clear" w:color="auto" w:fill="FFFFFF"/>
          <w:rtl/>
          <w:lang w:bidi="ar-IQ"/>
        </w:rPr>
        <w:t>ْ</w:t>
      </w:r>
      <w:r w:rsidRPr="002F0323">
        <w:rPr>
          <w:rFonts w:cs="2  Arabic Style" w:hint="cs"/>
          <w:shd w:val="clear" w:color="auto" w:fill="FFFFFF"/>
          <w:rtl/>
        </w:rPr>
        <w:t xml:space="preserve"> </w:t>
      </w:r>
      <w:r w:rsidRPr="002F0323">
        <w:rPr>
          <w:rFonts w:cs="2  Arabic Style" w:hint="cs"/>
          <w:shd w:val="clear" w:color="auto" w:fill="FFFFFF"/>
          <w:rtl/>
          <w:lang w:bidi="ar-IQ"/>
        </w:rPr>
        <w:t>ي</w:t>
      </w:r>
      <w:r>
        <w:rPr>
          <w:rFonts w:cs="2  Arabic Style" w:hint="cs"/>
          <w:shd w:val="clear" w:color="auto" w:fill="FFFFFF"/>
          <w:rtl/>
          <w:lang w:bidi="ar-IQ"/>
        </w:rPr>
        <w:t>َ</w:t>
      </w:r>
      <w:r w:rsidRPr="002F0323">
        <w:rPr>
          <w:rFonts w:cs="2  Arabic Style" w:hint="cs"/>
          <w:shd w:val="clear" w:color="auto" w:fill="FFFFFF"/>
          <w:rtl/>
          <w:lang w:bidi="ar-IQ"/>
        </w:rPr>
        <w:t>ل</w:t>
      </w:r>
      <w:r>
        <w:rPr>
          <w:rFonts w:cs="2  Arabic Style" w:hint="cs"/>
          <w:shd w:val="clear" w:color="auto" w:fill="FFFFFF"/>
          <w:rtl/>
          <w:lang w:bidi="ar-IQ"/>
        </w:rPr>
        <w:t>ْ</w:t>
      </w:r>
      <w:r w:rsidRPr="002F0323">
        <w:rPr>
          <w:rFonts w:cs="2  Arabic Style" w:hint="cs"/>
          <w:shd w:val="clear" w:color="auto" w:fill="FFFFFF"/>
          <w:rtl/>
          <w:lang w:bidi="ar-IQ"/>
        </w:rPr>
        <w:t>ب</w:t>
      </w:r>
      <w:r>
        <w:rPr>
          <w:rFonts w:cs="2  Arabic Style" w:hint="cs"/>
          <w:shd w:val="clear" w:color="auto" w:fill="FFFFFF"/>
          <w:rtl/>
          <w:lang w:bidi="ar-IQ"/>
        </w:rPr>
        <w:t>ِ</w:t>
      </w:r>
      <w:r w:rsidRPr="002F0323">
        <w:rPr>
          <w:rFonts w:cs="2  Arabic Style" w:hint="cs"/>
          <w:shd w:val="clear" w:color="auto" w:fill="FFFFFF"/>
          <w:rtl/>
          <w:lang w:bidi="ar-IQ"/>
        </w:rPr>
        <w:t>س</w:t>
      </w:r>
      <w:r>
        <w:rPr>
          <w:rFonts w:cs="2  Arabic Style" w:hint="cs"/>
          <w:shd w:val="clear" w:color="auto" w:fill="FFFFFF"/>
          <w:rtl/>
          <w:lang w:bidi="ar-IQ"/>
        </w:rPr>
        <w:t>ُ</w:t>
      </w:r>
      <w:r w:rsidRPr="002F0323">
        <w:rPr>
          <w:rFonts w:cs="2  Arabic Style" w:hint="cs"/>
          <w:shd w:val="clear" w:color="auto" w:fill="FFFFFF"/>
          <w:rtl/>
          <w:lang w:bidi="ar-IQ"/>
        </w:rPr>
        <w:t>وا</w:t>
      </w:r>
      <w:r>
        <w:rPr>
          <w:rFonts w:cs="2  Arabic Style" w:hint="cs"/>
          <w:shd w:val="clear" w:color="auto" w:fill="FFFFFF"/>
          <w:rtl/>
          <w:lang w:bidi="ar-IQ"/>
        </w:rPr>
        <w:t xml:space="preserve">ِ </w:t>
      </w:r>
      <w:r w:rsidRPr="002F0323">
        <w:rPr>
          <w:rFonts w:cs="2  Arabic Style" w:hint="cs"/>
          <w:shd w:val="clear" w:color="auto" w:fill="FFFFFF"/>
          <w:rtl/>
          <w:lang w:bidi="ar-IQ"/>
        </w:rPr>
        <w:t>إ</w:t>
      </w:r>
      <w:r>
        <w:rPr>
          <w:rFonts w:cs="2  Arabic Style" w:hint="cs"/>
          <w:shd w:val="clear" w:color="auto" w:fill="FFFFFF"/>
          <w:rtl/>
          <w:lang w:bidi="ar-IQ"/>
        </w:rPr>
        <w:t>ِ</w:t>
      </w:r>
      <w:r w:rsidRPr="002F0323">
        <w:rPr>
          <w:rFonts w:cs="2  Arabic Style" w:hint="cs"/>
          <w:shd w:val="clear" w:color="auto" w:fill="FFFFFF"/>
          <w:rtl/>
          <w:lang w:bidi="ar-IQ"/>
        </w:rPr>
        <w:t>يم</w:t>
      </w:r>
      <w:r>
        <w:rPr>
          <w:rFonts w:cs="2  Arabic Style" w:hint="cs"/>
          <w:shd w:val="clear" w:color="auto" w:fill="FFFFFF"/>
          <w:rtl/>
          <w:lang w:bidi="ar-IQ"/>
        </w:rPr>
        <w:t>َ</w:t>
      </w:r>
      <w:r w:rsidRPr="002F0323">
        <w:rPr>
          <w:rFonts w:cs="2  Arabic Style" w:hint="cs"/>
          <w:shd w:val="clear" w:color="auto" w:fill="FFFFFF"/>
          <w:rtl/>
          <w:lang w:bidi="ar-IQ"/>
        </w:rPr>
        <w:t>ان</w:t>
      </w:r>
      <w:r>
        <w:rPr>
          <w:rFonts w:cs="2  Arabic Style" w:hint="cs"/>
          <w:shd w:val="clear" w:color="auto" w:fill="FFFFFF"/>
          <w:rtl/>
          <w:lang w:bidi="ar-IQ"/>
        </w:rPr>
        <w:t>َ</w:t>
      </w:r>
      <w:r w:rsidRPr="002F0323">
        <w:rPr>
          <w:rFonts w:cs="2  Arabic Style" w:hint="cs"/>
          <w:shd w:val="clear" w:color="auto" w:fill="FFFFFF"/>
          <w:rtl/>
          <w:lang w:bidi="ar-IQ"/>
        </w:rPr>
        <w:t>ه</w:t>
      </w:r>
      <w:r>
        <w:rPr>
          <w:rFonts w:cs="2  Arabic Style" w:hint="cs"/>
          <w:shd w:val="clear" w:color="auto" w:fill="FFFFFF"/>
          <w:rtl/>
          <w:lang w:bidi="ar-IQ"/>
        </w:rPr>
        <w:t>ُ</w:t>
      </w:r>
      <w:r w:rsidRPr="002F0323">
        <w:rPr>
          <w:rFonts w:cs="2  Arabic Style" w:hint="cs"/>
          <w:shd w:val="clear" w:color="auto" w:fill="FFFFFF"/>
          <w:rtl/>
          <w:lang w:bidi="ar-IQ"/>
        </w:rPr>
        <w:t>م</w:t>
      </w:r>
      <w:r>
        <w:rPr>
          <w:rFonts w:cs="2  Arabic Style" w:hint="cs"/>
          <w:shd w:val="clear" w:color="auto" w:fill="FFFFFF"/>
          <w:rtl/>
          <w:lang w:bidi="ar-IQ"/>
        </w:rPr>
        <w:t>ْ</w:t>
      </w:r>
      <w:r w:rsidRPr="002F0323">
        <w:rPr>
          <w:rFonts w:cs="2  Arabic Style" w:hint="cs"/>
          <w:shd w:val="clear" w:color="auto" w:fill="FFFFFF"/>
          <w:rtl/>
        </w:rPr>
        <w:t xml:space="preserve"> </w:t>
      </w:r>
      <w:r w:rsidRPr="002F0323">
        <w:rPr>
          <w:rFonts w:cs="2  Arabic Style" w:hint="cs"/>
          <w:shd w:val="clear" w:color="auto" w:fill="FFFFFF"/>
          <w:rtl/>
          <w:lang w:bidi="ar-IQ"/>
        </w:rPr>
        <w:t>ب</w:t>
      </w:r>
      <w:r>
        <w:rPr>
          <w:rFonts w:cs="2  Arabic Style" w:hint="cs"/>
          <w:shd w:val="clear" w:color="auto" w:fill="FFFFFF"/>
          <w:rtl/>
          <w:lang w:bidi="ar-IQ"/>
        </w:rPr>
        <w:t>ِ</w:t>
      </w:r>
      <w:r w:rsidRPr="002F0323">
        <w:rPr>
          <w:rFonts w:cs="2  Arabic Style" w:hint="cs"/>
          <w:shd w:val="clear" w:color="auto" w:fill="FFFFFF"/>
          <w:rtl/>
          <w:lang w:bidi="ar-IQ"/>
        </w:rPr>
        <w:t>ظ</w:t>
      </w:r>
      <w:r>
        <w:rPr>
          <w:rFonts w:cs="2  Arabic Style" w:hint="cs"/>
          <w:shd w:val="clear" w:color="auto" w:fill="FFFFFF"/>
          <w:rtl/>
          <w:lang w:bidi="ar-IQ"/>
        </w:rPr>
        <w:t>ُ</w:t>
      </w:r>
      <w:r w:rsidRPr="002F0323">
        <w:rPr>
          <w:rFonts w:cs="2  Arabic Style" w:hint="cs"/>
          <w:shd w:val="clear" w:color="auto" w:fill="FFFFFF"/>
          <w:rtl/>
          <w:lang w:bidi="ar-IQ"/>
        </w:rPr>
        <w:t>ل</w:t>
      </w:r>
      <w:r>
        <w:rPr>
          <w:rFonts w:cs="2  Arabic Style" w:hint="cs"/>
          <w:shd w:val="clear" w:color="auto" w:fill="FFFFFF"/>
          <w:rtl/>
          <w:lang w:bidi="ar-IQ"/>
        </w:rPr>
        <w:t>ْ</w:t>
      </w:r>
      <w:r w:rsidRPr="002F0323">
        <w:rPr>
          <w:rFonts w:cs="2  Arabic Style" w:hint="cs"/>
          <w:shd w:val="clear" w:color="auto" w:fill="FFFFFF"/>
          <w:rtl/>
          <w:lang w:bidi="ar-IQ"/>
        </w:rPr>
        <w:t>م</w:t>
      </w:r>
      <w:r>
        <w:rPr>
          <w:rFonts w:cs="2  Arabic Style" w:hint="cs"/>
          <w:shd w:val="clear" w:color="auto" w:fill="FFFFFF"/>
          <w:rtl/>
          <w:lang w:bidi="ar-IQ"/>
        </w:rPr>
        <w:t>ٍ</w:t>
      </w:r>
      <w:r>
        <w:rPr>
          <w:rFonts w:hint="cs"/>
          <w:shd w:val="clear" w:color="auto" w:fill="FFFFFF"/>
        </w:rPr>
        <w:sym w:font="Zar75 Symbols" w:char="F028"/>
      </w:r>
      <w:r>
        <w:rPr>
          <w:rFonts w:hint="cs"/>
          <w:shd w:val="clear" w:color="auto" w:fill="FFFFFF"/>
          <w:rtl/>
          <w:lang w:bidi="ar-IQ"/>
        </w:rPr>
        <w:t>.</w:t>
      </w:r>
      <w:r>
        <w:rPr>
          <w:rStyle w:val="FootnoteReference"/>
          <w:shd w:val="clear" w:color="auto" w:fill="FFFFFF"/>
          <w:rtl/>
          <w:lang w:bidi="ar-IQ"/>
        </w:rPr>
        <w:footnoteReference w:id="51"/>
      </w:r>
      <w:r>
        <w:rPr>
          <w:rFonts w:hint="cs"/>
          <w:shd w:val="clear" w:color="auto" w:fill="FFFFFF"/>
          <w:rtl/>
          <w:lang w:bidi="ar-IQ"/>
        </w:rPr>
        <w:t xml:space="preserve"> </w:t>
      </w:r>
      <w:r w:rsidRPr="00A37B69">
        <w:rPr>
          <w:rFonts w:hint="cs"/>
          <w:shd w:val="clear" w:color="auto" w:fill="FFFFFF"/>
          <w:rtl/>
          <w:lang w:bidi="ar-IQ"/>
        </w:rPr>
        <w:t>شقَّ</w:t>
      </w:r>
      <w:r w:rsidRPr="00A37B69">
        <w:rPr>
          <w:rFonts w:hint="cs"/>
          <w:shd w:val="clear" w:color="auto" w:fill="FFFFFF"/>
          <w:rtl/>
        </w:rPr>
        <w:t xml:space="preserve"> </w:t>
      </w:r>
      <w:r w:rsidRPr="00A37B69">
        <w:rPr>
          <w:rFonts w:hint="cs"/>
          <w:shd w:val="clear" w:color="auto" w:fill="FFFFFF"/>
          <w:rtl/>
          <w:lang w:bidi="ar-IQ"/>
        </w:rPr>
        <w:t>ذلك</w:t>
      </w:r>
      <w:r w:rsidRPr="00A37B69">
        <w:rPr>
          <w:rFonts w:hint="cs"/>
          <w:shd w:val="clear" w:color="auto" w:fill="FFFFFF"/>
          <w:rtl/>
        </w:rPr>
        <w:t xml:space="preserve"> </w:t>
      </w:r>
      <w:r w:rsidRPr="00A37B69">
        <w:rPr>
          <w:rFonts w:hint="cs"/>
          <w:shd w:val="clear" w:color="auto" w:fill="FFFFFF"/>
          <w:rtl/>
          <w:lang w:bidi="ar-IQ"/>
        </w:rPr>
        <w:t>على</w:t>
      </w:r>
      <w:r w:rsidRPr="00A37B69">
        <w:rPr>
          <w:rFonts w:hint="cs"/>
          <w:shd w:val="clear" w:color="auto" w:fill="FFFFFF"/>
          <w:rtl/>
        </w:rPr>
        <w:t xml:space="preserve"> </w:t>
      </w:r>
      <w:r w:rsidRPr="00A37B69">
        <w:rPr>
          <w:rFonts w:hint="cs"/>
          <w:shd w:val="clear" w:color="auto" w:fill="FFFFFF"/>
          <w:rtl/>
          <w:lang w:bidi="ar-IQ"/>
        </w:rPr>
        <w:t>أصحاب</w:t>
      </w:r>
      <w:r w:rsidRPr="00A37B69">
        <w:rPr>
          <w:rFonts w:hint="cs"/>
          <w:shd w:val="clear" w:color="auto" w:fill="FFFFFF"/>
          <w:rtl/>
        </w:rPr>
        <w:t xml:space="preserve"> </w:t>
      </w:r>
      <w:r w:rsidRPr="00A37B69">
        <w:rPr>
          <w:rFonts w:hint="cs"/>
          <w:shd w:val="clear" w:color="auto" w:fill="FFFFFF"/>
          <w:rtl/>
          <w:lang w:bidi="ar-IQ"/>
        </w:rPr>
        <w:t>رسول</w:t>
      </w:r>
      <w:r w:rsidRPr="00A37B69">
        <w:rPr>
          <w:rFonts w:hint="cs"/>
          <w:shd w:val="clear" w:color="auto" w:fill="FFFFFF"/>
          <w:rtl/>
        </w:rPr>
        <w:t xml:space="preserve"> </w:t>
      </w:r>
      <w:r w:rsidRPr="00A37B69">
        <w:rPr>
          <w:rFonts w:hint="cs"/>
          <w:shd w:val="clear" w:color="auto" w:fill="FFFFFF"/>
          <w:rtl/>
          <w:lang w:bidi="ar-IQ"/>
        </w:rPr>
        <w:t>الله</w:t>
      </w:r>
      <w:r>
        <w:rPr>
          <w:rFonts w:hint="cs"/>
          <w:shd w:val="clear" w:color="auto" w:fill="FFFFFF"/>
          <w:lang w:bidi="ar-IQ"/>
        </w:rPr>
        <w:sym w:font="Zar75 Symbols" w:char="F039"/>
      </w:r>
      <w:r w:rsidRPr="00A37B69">
        <w:rPr>
          <w:rFonts w:hint="cs"/>
          <w:shd w:val="clear" w:color="auto" w:fill="FFFFFF"/>
          <w:rtl/>
        </w:rPr>
        <w:t xml:space="preserve"> </w:t>
      </w:r>
      <w:r w:rsidRPr="00A37B69">
        <w:rPr>
          <w:rFonts w:hint="cs"/>
          <w:shd w:val="clear" w:color="auto" w:fill="FFFFFF"/>
          <w:rtl/>
          <w:lang w:bidi="ar-IQ"/>
        </w:rPr>
        <w:t>وقالوا</w:t>
      </w:r>
      <w:r w:rsidRPr="00A37B69">
        <w:rPr>
          <w:rFonts w:hint="cs"/>
          <w:shd w:val="clear" w:color="auto" w:fill="FFFFFF"/>
          <w:rtl/>
        </w:rPr>
        <w:t xml:space="preserve">: </w:t>
      </w:r>
      <w:r w:rsidRPr="00A37B69">
        <w:rPr>
          <w:rFonts w:hint="cs"/>
          <w:shd w:val="clear" w:color="auto" w:fill="FFFFFF"/>
          <w:rtl/>
          <w:lang w:bidi="ar-IQ"/>
        </w:rPr>
        <w:t>أينا</w:t>
      </w:r>
      <w:r w:rsidRPr="00A37B69">
        <w:rPr>
          <w:rFonts w:hint="cs"/>
          <w:shd w:val="clear" w:color="auto" w:fill="FFFFFF"/>
          <w:rtl/>
        </w:rPr>
        <w:t xml:space="preserve"> </w:t>
      </w:r>
      <w:r w:rsidRPr="00A37B69">
        <w:rPr>
          <w:rFonts w:hint="cs"/>
          <w:shd w:val="clear" w:color="auto" w:fill="FFFFFF"/>
          <w:rtl/>
          <w:lang w:bidi="ar-IQ"/>
        </w:rPr>
        <w:t>لا</w:t>
      </w:r>
      <w:r w:rsidRPr="00A37B69">
        <w:rPr>
          <w:rFonts w:hint="cs"/>
          <w:shd w:val="clear" w:color="auto" w:fill="FFFFFF"/>
          <w:rtl/>
        </w:rPr>
        <w:t xml:space="preserve"> </w:t>
      </w:r>
      <w:r w:rsidRPr="00A37B69">
        <w:rPr>
          <w:rFonts w:hint="cs"/>
          <w:shd w:val="clear" w:color="auto" w:fill="FFFFFF"/>
          <w:rtl/>
          <w:lang w:bidi="ar-IQ"/>
        </w:rPr>
        <w:t>يظلم</w:t>
      </w:r>
      <w:r w:rsidRPr="00A37B69">
        <w:rPr>
          <w:rFonts w:hint="cs"/>
          <w:shd w:val="clear" w:color="auto" w:fill="FFFFFF"/>
          <w:rtl/>
        </w:rPr>
        <w:t xml:space="preserve"> </w:t>
      </w:r>
      <w:r w:rsidRPr="00A37B69">
        <w:rPr>
          <w:rFonts w:hint="cs"/>
          <w:shd w:val="clear" w:color="auto" w:fill="FFFFFF"/>
          <w:rtl/>
          <w:lang w:bidi="ar-IQ"/>
        </w:rPr>
        <w:t>نفسه؟</w:t>
      </w:r>
      <w:r w:rsidRPr="00A37B69">
        <w:rPr>
          <w:rFonts w:hint="cs"/>
          <w:shd w:val="clear" w:color="auto" w:fill="FFFFFF"/>
          <w:rtl/>
        </w:rPr>
        <w:t xml:space="preserve"> </w:t>
      </w:r>
      <w:r w:rsidRPr="00A37B69">
        <w:rPr>
          <w:rFonts w:hint="cs"/>
          <w:shd w:val="clear" w:color="auto" w:fill="FFFFFF"/>
          <w:rtl/>
          <w:lang w:bidi="ar-IQ"/>
        </w:rPr>
        <w:t>فقال</w:t>
      </w:r>
      <w:r w:rsidRPr="00A37B69">
        <w:rPr>
          <w:rFonts w:hint="cs"/>
          <w:shd w:val="clear" w:color="auto" w:fill="FFFFFF"/>
          <w:rtl/>
        </w:rPr>
        <w:t xml:space="preserve"> </w:t>
      </w:r>
      <w:r w:rsidRPr="00A37B69">
        <w:rPr>
          <w:rFonts w:hint="cs"/>
          <w:shd w:val="clear" w:color="auto" w:fill="FFFFFF"/>
          <w:rtl/>
          <w:lang w:bidi="ar-IQ"/>
        </w:rPr>
        <w:t>رسول</w:t>
      </w:r>
      <w:r w:rsidRPr="00A37B69">
        <w:rPr>
          <w:rFonts w:hint="cs"/>
          <w:shd w:val="clear" w:color="auto" w:fill="FFFFFF"/>
          <w:rtl/>
        </w:rPr>
        <w:t xml:space="preserve"> </w:t>
      </w:r>
      <w:r w:rsidRPr="00A37B69">
        <w:rPr>
          <w:rFonts w:hint="cs"/>
          <w:shd w:val="clear" w:color="auto" w:fill="FFFFFF"/>
          <w:rtl/>
          <w:lang w:bidi="ar-IQ"/>
        </w:rPr>
        <w:t>الله</w:t>
      </w:r>
      <w:r>
        <w:rPr>
          <w:rFonts w:hint="cs"/>
          <w:shd w:val="clear" w:color="auto" w:fill="FFFFFF"/>
          <w:lang w:bidi="ar-IQ"/>
        </w:rPr>
        <w:sym w:font="Zar75 Symbols" w:char="F039"/>
      </w:r>
      <w:r w:rsidRPr="00A37B69">
        <w:rPr>
          <w:rFonts w:hint="cs"/>
          <w:shd w:val="clear" w:color="auto" w:fill="FFFFFF"/>
          <w:rtl/>
          <w:lang w:bidi="ar-IQ"/>
        </w:rPr>
        <w:t>: ليس</w:t>
      </w:r>
      <w:r w:rsidRPr="00A37B69">
        <w:rPr>
          <w:rFonts w:hint="cs"/>
          <w:shd w:val="clear" w:color="auto" w:fill="FFFFFF"/>
          <w:rtl/>
        </w:rPr>
        <w:t xml:space="preserve"> </w:t>
      </w:r>
      <w:r w:rsidRPr="00A37B69">
        <w:rPr>
          <w:rFonts w:hint="cs"/>
          <w:shd w:val="clear" w:color="auto" w:fill="FFFFFF"/>
          <w:rtl/>
          <w:lang w:bidi="ar-IQ"/>
        </w:rPr>
        <w:t>هو</w:t>
      </w:r>
      <w:r w:rsidRPr="00A37B69">
        <w:rPr>
          <w:rFonts w:hint="cs"/>
          <w:shd w:val="clear" w:color="auto" w:fill="FFFFFF"/>
          <w:rtl/>
        </w:rPr>
        <w:t xml:space="preserve"> </w:t>
      </w:r>
      <w:r w:rsidRPr="00A37B69">
        <w:rPr>
          <w:rFonts w:hint="cs"/>
          <w:shd w:val="clear" w:color="auto" w:fill="FFFFFF"/>
          <w:rtl/>
          <w:lang w:bidi="ar-IQ"/>
        </w:rPr>
        <w:t>كما</w:t>
      </w:r>
      <w:r w:rsidRPr="00A37B69">
        <w:rPr>
          <w:rFonts w:hint="cs"/>
          <w:shd w:val="clear" w:color="auto" w:fill="FFFFFF"/>
          <w:rtl/>
        </w:rPr>
        <w:t xml:space="preserve"> </w:t>
      </w:r>
      <w:r w:rsidRPr="00A37B69">
        <w:rPr>
          <w:rFonts w:hint="cs"/>
          <w:shd w:val="clear" w:color="auto" w:fill="FFFFFF"/>
          <w:rtl/>
          <w:lang w:bidi="ar-IQ"/>
        </w:rPr>
        <w:t>تظنون،</w:t>
      </w:r>
      <w:r>
        <w:rPr>
          <w:rFonts w:hint="cs"/>
          <w:shd w:val="clear" w:color="auto" w:fill="FFFFFF"/>
          <w:rtl/>
          <w:lang w:bidi="ar-IQ"/>
        </w:rPr>
        <w:t xml:space="preserve"> </w:t>
      </w:r>
      <w:r w:rsidRPr="00A37B69">
        <w:rPr>
          <w:rFonts w:hint="cs"/>
          <w:shd w:val="clear" w:color="auto" w:fill="FFFFFF"/>
          <w:rtl/>
          <w:lang w:bidi="ar-IQ"/>
        </w:rPr>
        <w:t>إنما</w:t>
      </w:r>
      <w:r w:rsidRPr="00A37B69">
        <w:rPr>
          <w:rFonts w:hint="cs"/>
          <w:shd w:val="clear" w:color="auto" w:fill="FFFFFF"/>
          <w:rtl/>
        </w:rPr>
        <w:t xml:space="preserve"> </w:t>
      </w:r>
      <w:r w:rsidRPr="00A37B69">
        <w:rPr>
          <w:rFonts w:hint="cs"/>
          <w:shd w:val="clear" w:color="auto" w:fill="FFFFFF"/>
          <w:rtl/>
          <w:lang w:bidi="ar-IQ"/>
        </w:rPr>
        <w:t>هو</w:t>
      </w:r>
      <w:r w:rsidRPr="00A37B69">
        <w:rPr>
          <w:rFonts w:hint="cs"/>
          <w:shd w:val="clear" w:color="auto" w:fill="FFFFFF"/>
          <w:rtl/>
        </w:rPr>
        <w:t xml:space="preserve"> </w:t>
      </w:r>
      <w:r w:rsidRPr="00A37B69">
        <w:rPr>
          <w:rFonts w:hint="cs"/>
          <w:shd w:val="clear" w:color="auto" w:fill="FFFFFF"/>
          <w:rtl/>
          <w:lang w:bidi="ar-IQ"/>
        </w:rPr>
        <w:t>كما</w:t>
      </w:r>
      <w:r w:rsidRPr="00A37B69">
        <w:rPr>
          <w:rFonts w:hint="cs"/>
          <w:shd w:val="clear" w:color="auto" w:fill="FFFFFF"/>
          <w:rtl/>
        </w:rPr>
        <w:t xml:space="preserve"> </w:t>
      </w:r>
      <w:r w:rsidRPr="00A37B69">
        <w:rPr>
          <w:rFonts w:hint="cs"/>
          <w:shd w:val="clear" w:color="auto" w:fill="FFFFFF"/>
          <w:rtl/>
          <w:lang w:bidi="ar-IQ"/>
        </w:rPr>
        <w:t>قال</w:t>
      </w:r>
      <w:r w:rsidRPr="00A37B69">
        <w:rPr>
          <w:rFonts w:hint="cs"/>
          <w:shd w:val="clear" w:color="auto" w:fill="FFFFFF"/>
          <w:rtl/>
        </w:rPr>
        <w:t xml:space="preserve"> </w:t>
      </w:r>
      <w:r w:rsidRPr="00A37B69">
        <w:rPr>
          <w:rFonts w:hint="cs"/>
          <w:shd w:val="clear" w:color="auto" w:fill="FFFFFF"/>
          <w:rtl/>
          <w:lang w:bidi="ar-IQ"/>
        </w:rPr>
        <w:t>لقمان</w:t>
      </w:r>
      <w:r w:rsidRPr="00A37B69">
        <w:rPr>
          <w:rFonts w:hint="cs"/>
          <w:shd w:val="clear" w:color="auto" w:fill="FFFFFF"/>
          <w:rtl/>
        </w:rPr>
        <w:t xml:space="preserve"> </w:t>
      </w:r>
      <w:r w:rsidRPr="00A37B69">
        <w:rPr>
          <w:rFonts w:hint="cs"/>
          <w:shd w:val="clear" w:color="auto" w:fill="FFFFFF"/>
          <w:rtl/>
          <w:lang w:bidi="ar-IQ"/>
        </w:rPr>
        <w:t>لابنه</w:t>
      </w:r>
      <w:r>
        <w:rPr>
          <w:rFonts w:hint="cs"/>
          <w:shd w:val="clear" w:color="auto" w:fill="FFFFFF"/>
          <w:rtl/>
          <w:lang w:bidi="ar-IQ"/>
        </w:rPr>
        <w:t>:</w:t>
      </w:r>
      <w:r w:rsidRPr="00A37B69">
        <w:rPr>
          <w:rFonts w:hint="cs"/>
          <w:shd w:val="clear" w:color="auto" w:fill="FFFFFF"/>
          <w:rtl/>
        </w:rPr>
        <w:t xml:space="preserve"> </w:t>
      </w:r>
      <w:r w:rsidRPr="00CC705C">
        <w:rPr>
          <w:rFonts w:hint="cs"/>
        </w:rPr>
        <w:sym w:font="Zar75 Symbols" w:char="F029"/>
      </w:r>
      <w:hyperlink r:id="rId38" w:history="1">
        <w:r w:rsidRPr="00D03376">
          <w:rPr>
            <w:rStyle w:val="Hyperlink"/>
            <w:rFonts w:cs="2  Arabic Style" w:hint="cs"/>
            <w:color w:val="auto"/>
            <w:u w:val="none"/>
            <w:rtl/>
          </w:rPr>
          <w:t>ي</w:t>
        </w:r>
        <w:r>
          <w:rPr>
            <w:rStyle w:val="Hyperlink"/>
            <w:rFonts w:cs="2  Arabic Style" w:hint="cs"/>
            <w:color w:val="auto"/>
            <w:u w:val="none"/>
            <w:rtl/>
          </w:rPr>
          <w:t>َا</w:t>
        </w:r>
        <w:r w:rsidRPr="00D03376">
          <w:rPr>
            <w:rStyle w:val="Hyperlink"/>
            <w:rFonts w:cs="2  Arabic Style" w:hint="cs"/>
            <w:color w:val="auto"/>
            <w:u w:val="none"/>
            <w:rtl/>
          </w:rPr>
          <w:t>بُنَيَّ لاَ تُشْرِكْ بِ</w:t>
        </w:r>
        <w:r>
          <w:rPr>
            <w:rStyle w:val="Hyperlink"/>
            <w:rFonts w:cs="2  Arabic Style" w:hint="cs"/>
            <w:color w:val="auto"/>
            <w:u w:val="none"/>
            <w:rtl/>
          </w:rPr>
          <w:t>ا</w:t>
        </w:r>
        <w:r w:rsidRPr="00D03376">
          <w:rPr>
            <w:rStyle w:val="Hyperlink"/>
            <w:rFonts w:cs="2  Arabic Style" w:hint="cs"/>
            <w:color w:val="auto"/>
            <w:u w:val="none"/>
            <w:rtl/>
          </w:rPr>
          <w:t xml:space="preserve">للَّهِ إِنَّ </w:t>
        </w:r>
        <w:r w:rsidRPr="00D03376">
          <w:rPr>
            <w:rStyle w:val="Hyperlink"/>
            <w:rFonts w:ascii="Times New Roman" w:hAnsi="Times New Roman" w:cs="Times New Roman" w:hint="cs"/>
            <w:color w:val="auto"/>
            <w:u w:val="none"/>
            <w:rtl/>
          </w:rPr>
          <w:t>ٱ</w:t>
        </w:r>
        <w:r w:rsidRPr="00D03376">
          <w:rPr>
            <w:rStyle w:val="Hyperlink"/>
            <w:rFonts w:cs="2  Arabic Style" w:hint="cs"/>
            <w:color w:val="auto"/>
            <w:u w:val="none"/>
            <w:rtl/>
          </w:rPr>
          <w:t>لشِّرْكَ لَظُلْمٌ عَظِيمٌ</w:t>
        </w:r>
      </w:hyperlink>
      <w:r w:rsidRPr="00CC705C">
        <w:rPr>
          <w:rFonts w:hint="cs"/>
        </w:rPr>
        <w:sym w:font="Zar75 Symbols" w:char="F028"/>
      </w:r>
      <w:r>
        <w:rPr>
          <w:rFonts w:hint="cs"/>
          <w:shd w:val="clear" w:color="auto" w:fill="FFFFFF"/>
          <w:rtl/>
          <w:lang w:bidi="ar-IQ"/>
        </w:rPr>
        <w:t>.</w:t>
      </w:r>
      <w:r>
        <w:rPr>
          <w:rStyle w:val="FootnoteReference"/>
          <w:shd w:val="clear" w:color="auto" w:fill="FFFFFF"/>
          <w:rtl/>
          <w:lang w:bidi="ar-IQ"/>
        </w:rPr>
        <w:footnoteReference w:id="52"/>
      </w:r>
    </w:p>
    <w:p w:rsidR="00844291" w:rsidRPr="007440CB" w:rsidRDefault="00844291" w:rsidP="00844291">
      <w:pPr>
        <w:rPr>
          <w:rFonts w:cs="2  Arabic Style"/>
          <w:bCs/>
          <w:rtl/>
          <w:lang w:bidi="fa-IR"/>
        </w:rPr>
      </w:pPr>
      <w:r w:rsidRPr="00A37B69">
        <w:rPr>
          <w:rStyle w:val="sora"/>
          <w:rFonts w:hint="cs"/>
          <w:rtl/>
        </w:rPr>
        <w:lastRenderedPageBreak/>
        <w:t>هذا</w:t>
      </w:r>
      <w:r>
        <w:rPr>
          <w:rStyle w:val="sora"/>
          <w:rFonts w:hint="cs"/>
          <w:rtl/>
        </w:rPr>
        <w:t>،</w:t>
      </w:r>
      <w:r w:rsidRPr="00A37B69">
        <w:rPr>
          <w:rStyle w:val="sora"/>
          <w:rFonts w:hint="cs"/>
          <w:rtl/>
        </w:rPr>
        <w:t xml:space="preserve"> وقد عرف أهل مكة وغيرها بعبادة الأصنام والأوثان،</w:t>
      </w:r>
      <w:r>
        <w:rPr>
          <w:rStyle w:val="sora"/>
          <w:rFonts w:hint="cs"/>
          <w:rtl/>
        </w:rPr>
        <w:t xml:space="preserve"> </w:t>
      </w:r>
      <w:r w:rsidRPr="00A37B69">
        <w:rPr>
          <w:rStyle w:val="sora"/>
          <w:rFonts w:hint="cs"/>
          <w:rtl/>
        </w:rPr>
        <w:t>وجاء قوله تعالى</w:t>
      </w:r>
      <w:r>
        <w:rPr>
          <w:rStyle w:val="sora"/>
          <w:rFonts w:hint="cs"/>
          <w:rtl/>
        </w:rPr>
        <w:t xml:space="preserve">: </w:t>
      </w:r>
      <w:r w:rsidRPr="00A37B69">
        <w:rPr>
          <w:rStyle w:val="sora"/>
          <w:rFonts w:hint="cs"/>
          <w:rtl/>
          <w:lang w:bidi="ar-IQ"/>
        </w:rPr>
        <w:t xml:space="preserve">مرّةً يسمي أوثانهم: </w:t>
      </w:r>
      <w:r>
        <w:rPr>
          <w:rFonts w:cs="2  Arabic Style"/>
        </w:rPr>
        <w:sym w:font="Zar75 Symbols" w:char="F029"/>
      </w:r>
      <w:hyperlink r:id="rId39" w:history="1">
        <w:r w:rsidRPr="00197DC5">
          <w:rPr>
            <w:rStyle w:val="Hyperlink"/>
            <w:rFonts w:cs="2  Arabic Style" w:hint="cs"/>
            <w:color w:val="auto"/>
            <w:u w:val="none"/>
            <w:rtl/>
          </w:rPr>
          <w:t xml:space="preserve">أَفَرَأَيْتُمُ </w:t>
        </w:r>
        <w:r w:rsidRPr="00197DC5">
          <w:rPr>
            <w:rStyle w:val="Hyperlink"/>
            <w:rFonts w:ascii="Times New Roman" w:hAnsi="Times New Roman" w:cs="Times New Roman" w:hint="cs"/>
            <w:color w:val="auto"/>
            <w:u w:val="none"/>
            <w:rtl/>
          </w:rPr>
          <w:t>ٱ</w:t>
        </w:r>
        <w:r w:rsidRPr="00197DC5">
          <w:rPr>
            <w:rStyle w:val="Hyperlink"/>
            <w:rFonts w:cs="2  Arabic Style" w:hint="cs"/>
            <w:color w:val="auto"/>
            <w:u w:val="none"/>
            <w:rtl/>
          </w:rPr>
          <w:t>للاَّتَ وَ</w:t>
        </w:r>
        <w:r w:rsidRPr="00197DC5">
          <w:rPr>
            <w:rStyle w:val="Hyperlink"/>
            <w:rFonts w:ascii="Times New Roman" w:hAnsi="Times New Roman" w:cs="Times New Roman" w:hint="cs"/>
            <w:color w:val="auto"/>
            <w:u w:val="none"/>
            <w:rtl/>
          </w:rPr>
          <w:t>ٱ</w:t>
        </w:r>
        <w:r w:rsidRPr="00197DC5">
          <w:rPr>
            <w:rStyle w:val="Hyperlink"/>
            <w:rFonts w:cs="2  Arabic Style" w:hint="cs"/>
            <w:color w:val="auto"/>
            <w:u w:val="none"/>
            <w:rtl/>
          </w:rPr>
          <w:t>لْعُزَّى</w:t>
        </w:r>
        <w:r w:rsidRPr="00197DC5">
          <w:rPr>
            <w:rStyle w:val="Hyperlink"/>
            <w:rFonts w:ascii="Times New Roman" w:hAnsi="Times New Roman" w:cs="Times New Roman" w:hint="cs"/>
            <w:color w:val="auto"/>
            <w:u w:val="none"/>
            <w:rtl/>
          </w:rPr>
          <w:t>ٰ</w:t>
        </w:r>
      </w:hyperlink>
      <w:r w:rsidRPr="00197DC5">
        <w:rPr>
          <w:rStyle w:val="apple-converted-space"/>
          <w:rFonts w:cs="2  Arabic Style" w:hint="cs"/>
        </w:rPr>
        <w:t> </w:t>
      </w:r>
      <w:r w:rsidRPr="00197DC5">
        <w:rPr>
          <w:rFonts w:cs="2  Arabic Style" w:hint="cs"/>
          <w:bCs/>
        </w:rPr>
        <w:t>*</w:t>
      </w:r>
      <w:r w:rsidRPr="00197DC5">
        <w:rPr>
          <w:rStyle w:val="apple-converted-space"/>
          <w:rFonts w:cs="2  Arabic Style" w:hint="cs"/>
        </w:rPr>
        <w:t> </w:t>
      </w:r>
      <w:hyperlink r:id="rId40" w:history="1">
        <w:r w:rsidRPr="00197DC5">
          <w:rPr>
            <w:rStyle w:val="Hyperlink"/>
            <w:rFonts w:cs="2  Arabic Style" w:hint="cs"/>
            <w:color w:val="auto"/>
            <w:u w:val="none"/>
            <w:rtl/>
          </w:rPr>
          <w:t xml:space="preserve">وَمَنَاةَ </w:t>
        </w:r>
        <w:r w:rsidRPr="00197DC5">
          <w:rPr>
            <w:rStyle w:val="Hyperlink"/>
            <w:rFonts w:ascii="Times New Roman" w:hAnsi="Times New Roman" w:cs="Times New Roman" w:hint="cs"/>
            <w:color w:val="auto"/>
            <w:u w:val="none"/>
            <w:rtl/>
          </w:rPr>
          <w:t>ٱ</w:t>
        </w:r>
        <w:r w:rsidRPr="00197DC5">
          <w:rPr>
            <w:rStyle w:val="Hyperlink"/>
            <w:rFonts w:cs="2  Arabic Style" w:hint="cs"/>
            <w:color w:val="auto"/>
            <w:u w:val="none"/>
            <w:rtl/>
          </w:rPr>
          <w:t xml:space="preserve">لثَّالِثَةَ </w:t>
        </w:r>
        <w:r w:rsidRPr="00197DC5">
          <w:rPr>
            <w:rStyle w:val="Hyperlink"/>
            <w:rFonts w:ascii="Times New Roman" w:hAnsi="Times New Roman" w:cs="Times New Roman" w:hint="cs"/>
            <w:color w:val="auto"/>
            <w:u w:val="none"/>
            <w:rtl/>
          </w:rPr>
          <w:t>ٱ</w:t>
        </w:r>
        <w:r w:rsidRPr="00197DC5">
          <w:rPr>
            <w:rStyle w:val="Hyperlink"/>
            <w:rFonts w:cs="2  Arabic Style" w:hint="cs"/>
            <w:color w:val="auto"/>
            <w:u w:val="none"/>
            <w:rtl/>
          </w:rPr>
          <w:t>لأُخْرَى</w:t>
        </w:r>
        <w:r w:rsidRPr="00197DC5">
          <w:rPr>
            <w:rStyle w:val="Hyperlink"/>
            <w:rFonts w:ascii="Times New Roman" w:hAnsi="Times New Roman" w:cs="Times New Roman" w:hint="cs"/>
            <w:color w:val="auto"/>
            <w:u w:val="none"/>
            <w:rtl/>
          </w:rPr>
          <w:t>ٰ</w:t>
        </w:r>
      </w:hyperlink>
      <w:r>
        <w:rPr>
          <w:rFonts w:cs="2  Arabic Style" w:hint="cs"/>
          <w:bCs/>
        </w:rPr>
        <w:sym w:font="Zar75 Symbols" w:char="F028"/>
      </w:r>
      <w:r>
        <w:rPr>
          <w:rFonts w:hint="cs"/>
          <w:rtl/>
        </w:rPr>
        <w:t>.</w:t>
      </w:r>
      <w:r w:rsidRPr="00166E6F">
        <w:rPr>
          <w:rStyle w:val="FootnoteReference"/>
          <w:b/>
          <w:rtl/>
          <w:lang w:bidi="fa-IR"/>
        </w:rPr>
        <w:footnoteReference w:id="53"/>
      </w:r>
    </w:p>
    <w:p w:rsidR="00844291" w:rsidRDefault="00844291" w:rsidP="004A13B0">
      <w:pPr>
        <w:rPr>
          <w:rtl/>
          <w:lang w:bidi="fa-IR"/>
        </w:rPr>
      </w:pPr>
      <w:r w:rsidRPr="00A37B69">
        <w:rPr>
          <w:rFonts w:hint="cs"/>
          <w:rtl/>
        </w:rPr>
        <w:t>و</w:t>
      </w:r>
      <w:r>
        <w:rPr>
          <w:rFonts w:hint="cs"/>
          <w:rtl/>
        </w:rPr>
        <w:t xml:space="preserve"> </w:t>
      </w:r>
      <w:r w:rsidRPr="00A37B69">
        <w:rPr>
          <w:rFonts w:hint="cs"/>
          <w:rtl/>
        </w:rPr>
        <w:t>لا تخلو هاتان الآيتان</w:t>
      </w:r>
      <w:r>
        <w:rPr>
          <w:rFonts w:hint="cs"/>
          <w:rtl/>
        </w:rPr>
        <w:t>،</w:t>
      </w:r>
      <w:r w:rsidRPr="00A37B69">
        <w:rPr>
          <w:rFonts w:hint="cs"/>
          <w:rtl/>
        </w:rPr>
        <w:t xml:space="preserve"> وكذا الآيات</w:t>
      </w:r>
      <w:r>
        <w:rPr>
          <w:rFonts w:hint="cs"/>
          <w:rtl/>
        </w:rPr>
        <w:t>:</w:t>
      </w:r>
      <w:r w:rsidRPr="00A37B69">
        <w:rPr>
          <w:rFonts w:hint="cs"/>
          <w:rtl/>
        </w:rPr>
        <w:t xml:space="preserve"> 21</w:t>
      </w:r>
      <w:r>
        <w:rPr>
          <w:rFonts w:hint="cs"/>
          <w:rtl/>
        </w:rPr>
        <w:t xml:space="preserve"> ـ </w:t>
      </w:r>
      <w:r w:rsidRPr="00A37B69">
        <w:rPr>
          <w:rFonts w:hint="cs"/>
          <w:rtl/>
        </w:rPr>
        <w:t>22</w:t>
      </w:r>
      <w:r>
        <w:rPr>
          <w:rFonts w:hint="cs"/>
          <w:rtl/>
        </w:rPr>
        <w:t xml:space="preserve"> ـ</w:t>
      </w:r>
      <w:r w:rsidRPr="00A37B69">
        <w:rPr>
          <w:rFonts w:hint="cs"/>
          <w:rtl/>
        </w:rPr>
        <w:t>23</w:t>
      </w:r>
      <w:r>
        <w:rPr>
          <w:rFonts w:hint="cs"/>
          <w:rtl/>
        </w:rPr>
        <w:t xml:space="preserve"> من سورة النجم،</w:t>
      </w:r>
      <w:r w:rsidRPr="00A37B69">
        <w:rPr>
          <w:rFonts w:hint="cs"/>
          <w:rtl/>
        </w:rPr>
        <w:t xml:space="preserve"> من تقريع للمشركين في عبادتهم الأصنام والأنداد والأوثان، واتخاذهم البيوت لها مضاهاةً للكعبة التي بناها خليل الرحمن عليه</w:t>
      </w:r>
      <w:r w:rsidR="004A13B0">
        <w:rPr>
          <w:rFonts w:hint="eastAsia"/>
          <w:rtl/>
        </w:rPr>
        <w:t> </w:t>
      </w:r>
      <w:r w:rsidRPr="00A37B69">
        <w:rPr>
          <w:rFonts w:hint="cs"/>
          <w:rtl/>
        </w:rPr>
        <w:t>السلام.. فكانت اللات صخرة بيضاء منقوشة، وعليها بيت بالطائف، له أستار وسدنة، وحوله فناء معظم عند أهل الطائف، وهم ثقيف ومن تابعها، يفتخرون بها على من عداهم من أحياء العرب بعد قريش.. وكانوا قد اشتقوا اسمها من اسم الله، فقالوا: اللات، يعنون: مؤنثة منه، تعالى الله عن قولهم علواً كبيراً،.. وأنهم قرأوا: اللات، بتشديد التاء، وفس</w:t>
      </w:r>
      <w:r>
        <w:rPr>
          <w:rFonts w:hint="cs"/>
          <w:rtl/>
        </w:rPr>
        <w:t>ّ</w:t>
      </w:r>
      <w:r w:rsidRPr="00A37B69">
        <w:rPr>
          <w:rFonts w:hint="cs"/>
          <w:rtl/>
        </w:rPr>
        <w:t>روه بأنه كان رجلاً يلت للحجيج في الجاهلية السويق، فلما مات، عكفوا على قبره، فعبدوه.. وكذا العزى من العزيز، وكانت شجرة عليها بناء وأستار بنخلة، وهي بين مكة والطائف، وكانت قريش يعظمونها؛ كما قال أبوسفيان يوم أحد: لنا الع</w:t>
      </w:r>
      <w:r>
        <w:rPr>
          <w:rFonts w:hint="cs"/>
          <w:rtl/>
        </w:rPr>
        <w:t>ُ</w:t>
      </w:r>
      <w:r w:rsidRPr="00A37B69">
        <w:rPr>
          <w:rFonts w:hint="cs"/>
          <w:rtl/>
        </w:rPr>
        <w:t>ز</w:t>
      </w:r>
      <w:r>
        <w:rPr>
          <w:rFonts w:hint="cs"/>
          <w:rtl/>
        </w:rPr>
        <w:t>ّ</w:t>
      </w:r>
      <w:r w:rsidRPr="00A37B69">
        <w:rPr>
          <w:rFonts w:hint="cs"/>
          <w:rtl/>
        </w:rPr>
        <w:t>ى</w:t>
      </w:r>
      <w:r>
        <w:rPr>
          <w:rFonts w:hint="cs"/>
          <w:rtl/>
        </w:rPr>
        <w:t>َ</w:t>
      </w:r>
      <w:r w:rsidRPr="00A37B69">
        <w:rPr>
          <w:rFonts w:hint="cs"/>
          <w:rtl/>
        </w:rPr>
        <w:t xml:space="preserve"> ولا ع</w:t>
      </w:r>
      <w:r>
        <w:rPr>
          <w:rFonts w:hint="cs"/>
          <w:rtl/>
        </w:rPr>
        <w:t>ُ</w:t>
      </w:r>
      <w:r w:rsidRPr="00A37B69">
        <w:rPr>
          <w:rFonts w:hint="cs"/>
          <w:rtl/>
        </w:rPr>
        <w:t>ز</w:t>
      </w:r>
      <w:r>
        <w:rPr>
          <w:rFonts w:hint="cs"/>
          <w:rtl/>
        </w:rPr>
        <w:t>ّ</w:t>
      </w:r>
      <w:r w:rsidRPr="00A37B69">
        <w:rPr>
          <w:rFonts w:hint="cs"/>
          <w:rtl/>
        </w:rPr>
        <w:t>ى</w:t>
      </w:r>
      <w:r>
        <w:rPr>
          <w:rFonts w:hint="cs"/>
          <w:rtl/>
        </w:rPr>
        <w:t>َ</w:t>
      </w:r>
      <w:r w:rsidRPr="00A37B69">
        <w:rPr>
          <w:rFonts w:hint="cs"/>
          <w:rtl/>
        </w:rPr>
        <w:t xml:space="preserve"> لكم</w:t>
      </w:r>
      <w:r>
        <w:rPr>
          <w:rFonts w:hint="cs"/>
          <w:rtl/>
        </w:rPr>
        <w:t>!</w:t>
      </w:r>
      <w:r w:rsidRPr="00A37B69">
        <w:rPr>
          <w:rFonts w:hint="cs"/>
          <w:rtl/>
        </w:rPr>
        <w:t xml:space="preserve"> فقال رسول الله</w:t>
      </w:r>
      <w:r>
        <w:rPr>
          <w:rFonts w:hint="cs"/>
        </w:rPr>
        <w:sym w:font="Zar75 Symbols" w:char="F039"/>
      </w:r>
      <w:r w:rsidRPr="00A37B69">
        <w:rPr>
          <w:rFonts w:hint="cs"/>
          <w:rtl/>
        </w:rPr>
        <w:t xml:space="preserve">: </w:t>
      </w:r>
      <w:r>
        <w:rPr>
          <w:rFonts w:hint="cs"/>
          <w:rtl/>
        </w:rPr>
        <w:t>&lt;</w:t>
      </w:r>
      <w:r w:rsidRPr="00A37B69">
        <w:rPr>
          <w:rFonts w:hint="cs"/>
          <w:rtl/>
        </w:rPr>
        <w:t>قولوا: الله مولانا ولا مولى لكم</w:t>
      </w:r>
      <w:r>
        <w:rPr>
          <w:rFonts w:hint="cs"/>
          <w:rtl/>
        </w:rPr>
        <w:t>&gt;</w:t>
      </w:r>
      <w:r w:rsidRPr="00A37B69">
        <w:rPr>
          <w:rFonts w:hint="cs"/>
          <w:rtl/>
        </w:rPr>
        <w:t xml:space="preserve">... حتى اعتاد بعض ألسنتهم ذكرها والحلف بها </w:t>
      </w:r>
      <w:r w:rsidRPr="00A37B69">
        <w:rPr>
          <w:rFonts w:hint="cs"/>
          <w:rtl/>
        </w:rPr>
        <w:lastRenderedPageBreak/>
        <w:t>وإن أسلموا، فقد روي عن رسول الله</w:t>
      </w:r>
      <w:r>
        <w:rPr>
          <w:rFonts w:hint="cs"/>
        </w:rPr>
        <w:sym w:font="Zar75 Symbols" w:char="F039"/>
      </w:r>
      <w:r w:rsidRPr="00A37B69">
        <w:rPr>
          <w:rFonts w:hint="cs"/>
          <w:rtl/>
        </w:rPr>
        <w:t xml:space="preserve"> أنه قال: </w:t>
      </w:r>
      <w:r>
        <w:rPr>
          <w:rFonts w:hint="cs"/>
          <w:rtl/>
        </w:rPr>
        <w:t>&lt;</w:t>
      </w:r>
      <w:r w:rsidRPr="00A37B69">
        <w:rPr>
          <w:rFonts w:hint="cs"/>
          <w:rtl/>
        </w:rPr>
        <w:t>من حلف فقال في حلفه: واللات والعزى، فليقل: لا إله إلا الله..</w:t>
      </w:r>
      <w:r>
        <w:rPr>
          <w:rFonts w:hint="cs"/>
          <w:rtl/>
        </w:rPr>
        <w:t>.&gt;.</w:t>
      </w:r>
      <w:r>
        <w:rPr>
          <w:rStyle w:val="FootnoteReference"/>
          <w:rtl/>
        </w:rPr>
        <w:footnoteReference w:id="54"/>
      </w:r>
    </w:p>
    <w:p w:rsidR="00844291" w:rsidRDefault="00844291" w:rsidP="0064506E">
      <w:pPr>
        <w:rPr>
          <w:b/>
          <w:bCs/>
          <w:rtl/>
          <w:lang w:bidi="fa-IR"/>
        </w:rPr>
      </w:pPr>
      <w:r w:rsidRPr="00A37B69">
        <w:rPr>
          <w:rFonts w:hint="cs"/>
          <w:rtl/>
        </w:rPr>
        <w:t>فهذا محمول على من سبق لسانه في ذلك؛ وعن مصعب بن سعد بن أبي</w:t>
      </w:r>
      <w:r>
        <w:rPr>
          <w:rFonts w:hint="eastAsia"/>
          <w:rtl/>
        </w:rPr>
        <w:t> </w:t>
      </w:r>
      <w:r w:rsidRPr="00A37B69">
        <w:rPr>
          <w:rFonts w:hint="cs"/>
          <w:rtl/>
        </w:rPr>
        <w:t>وقاص</w:t>
      </w:r>
      <w:r>
        <w:rPr>
          <w:rFonts w:hint="cs"/>
          <w:rtl/>
        </w:rPr>
        <w:t>،</w:t>
      </w:r>
      <w:r w:rsidRPr="00A37B69">
        <w:rPr>
          <w:rFonts w:hint="cs"/>
          <w:rtl/>
        </w:rPr>
        <w:t xml:space="preserve"> عن أبيه قال: حلفت باللات والعزى، فقال لي أصحابي: بئس ما</w:t>
      </w:r>
      <w:r>
        <w:rPr>
          <w:rFonts w:hint="eastAsia"/>
          <w:rtl/>
        </w:rPr>
        <w:t> </w:t>
      </w:r>
      <w:r w:rsidRPr="00A37B69">
        <w:rPr>
          <w:rFonts w:hint="cs"/>
          <w:rtl/>
        </w:rPr>
        <w:t>قلت! قلت هجراً!. فأتيت رسول الله</w:t>
      </w:r>
      <w:r>
        <w:rPr>
          <w:rFonts w:hint="cs"/>
        </w:rPr>
        <w:sym w:font="Zar75 Symbols" w:char="F039"/>
      </w:r>
      <w:r w:rsidRPr="00A37B69">
        <w:rPr>
          <w:rFonts w:hint="cs"/>
          <w:rtl/>
        </w:rPr>
        <w:t xml:space="preserve"> فذكرت ذلك له، فقال</w:t>
      </w:r>
      <w:r>
        <w:rPr>
          <w:rFonts w:hint="cs"/>
          <w:rtl/>
        </w:rPr>
        <w:t>: &lt;</w:t>
      </w:r>
      <w:r w:rsidRPr="00A37B69">
        <w:rPr>
          <w:rFonts w:hint="cs"/>
          <w:rtl/>
        </w:rPr>
        <w:t>قل: لا إله إلا الله وحده لا شريك له، له الملك وله الحمد، وهو على كل شيء قدير، وانفث عن شمالك ثلاثاً، وتعوذ بالله من الشيطان الرجيم، ثم لاتعد</w:t>
      </w:r>
      <w:r>
        <w:rPr>
          <w:rFonts w:hint="cs"/>
          <w:rtl/>
        </w:rPr>
        <w:t>&gt;</w:t>
      </w:r>
      <w:r w:rsidRPr="00A37B69">
        <w:rPr>
          <w:rFonts w:hint="cs"/>
          <w:rtl/>
        </w:rPr>
        <w:t>.</w:t>
      </w:r>
    </w:p>
    <w:p w:rsidR="00844291" w:rsidRDefault="00844291" w:rsidP="002351BB">
      <w:pPr>
        <w:rPr>
          <w:rFonts w:asciiTheme="minorHAnsi" w:hAnsiTheme="minorHAnsi"/>
          <w:lang w:bidi="fa-IR"/>
        </w:rPr>
      </w:pPr>
      <w:r>
        <w:rPr>
          <w:noProof/>
          <w:lang w:bidi="fa-IR"/>
        </w:rPr>
        <w:drawing>
          <wp:inline distT="0" distB="0" distL="0" distR="0" wp14:anchorId="7F600FBA" wp14:editId="23485300">
            <wp:extent cx="3057293" cy="1492250"/>
            <wp:effectExtent l="171450" t="171450" r="372110" b="355600"/>
            <wp:docPr id="13" name="Picture 13" descr="http://www.alawfa.com/AyatImages/9_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awfa.com/AyatImages/9_28.gif"/>
                    <pic:cNvPicPr>
                      <a:picLocks noChangeAspect="1" noChangeArrowheads="1"/>
                    </pic:cNvPicPr>
                  </pic:nvPicPr>
                  <pic:blipFill>
                    <a:blip r:embed="rId41">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57293" cy="1492250"/>
                    </a:xfrm>
                    <a:prstGeom prst="rect">
                      <a:avLst/>
                    </a:prstGeom>
                    <a:ln>
                      <a:noFill/>
                    </a:ln>
                    <a:effectLst>
                      <a:outerShdw blurRad="292100" dist="139700" dir="2700000" algn="tl" rotWithShape="0">
                        <a:srgbClr val="333333">
                          <a:alpha val="65000"/>
                        </a:srgbClr>
                      </a:outerShdw>
                    </a:effectLst>
                  </pic:spPr>
                </pic:pic>
              </a:graphicData>
            </a:graphic>
          </wp:inline>
        </w:drawing>
      </w:r>
    </w:p>
    <w:p w:rsidR="00844291" w:rsidRDefault="00844291" w:rsidP="00844291">
      <w:pPr>
        <w:rPr>
          <w:rtl/>
        </w:rPr>
      </w:pPr>
      <w:r w:rsidRPr="00A37B69">
        <w:rPr>
          <w:rFonts w:hint="cs"/>
          <w:rtl/>
        </w:rPr>
        <w:t>وأما مناة، فكانت بالمشلل عند قديد بين مكة والمدينة، وكانت خزاعة والأوس والخزرج في جاهليتها يعظمونها، ويهلون منها للحج إلى الكعبة.</w:t>
      </w:r>
    </w:p>
    <w:p w:rsidR="00844291" w:rsidRPr="00A37B69" w:rsidRDefault="00844291" w:rsidP="00844291">
      <w:pPr>
        <w:rPr>
          <w:rFonts w:hAnsi="Times New Roman"/>
          <w:rtl/>
        </w:rPr>
      </w:pPr>
      <w:r w:rsidRPr="00A37B69">
        <w:rPr>
          <w:rFonts w:hint="cs"/>
          <w:rtl/>
        </w:rPr>
        <w:lastRenderedPageBreak/>
        <w:t>وقد كان بجزيرة العرب وغيرها طواغيت أخر تعظمها العرب كتعظيم الكعبة، غير هذه الثلاثة التي نصّ عليها في كتابه العزيز، وإنما أفرد هذه بالذكر؛ لأنها أشهر من غيرها</w:t>
      </w:r>
      <w:r w:rsidRPr="00A37B69">
        <w:rPr>
          <w:rFonts w:hint="cs"/>
        </w:rPr>
        <w:t>.</w:t>
      </w:r>
      <w:r w:rsidRPr="00A37B69">
        <w:rPr>
          <w:rFonts w:hint="cs"/>
          <w:rtl/>
        </w:rPr>
        <w:t xml:space="preserve"> قال ابن إسحاق في السيرة: وقد كانت العرب اتخذت مع الكعبة طواغيت، وهي بيوت تعظمها كتعظيم الكعبة، لها سدنة وحجاب، وتهدي لها كما يهدى للكعبة، وتطوف بها كطوافها بها، وتنحر عندها، وهي تعرف فضل الكعبة عليها؛ لأنها كانت قد عرفت أنها بيت إبراهيم عليه السلام </w:t>
      </w:r>
      <w:r w:rsidRPr="00A37B69">
        <w:rPr>
          <w:rFonts w:ascii="Times New Roman" w:hAnsi="Times New Roman" w:hint="cs"/>
          <w:rtl/>
        </w:rPr>
        <w:t>ومسجده، فكانت لقريش، ولبني كنانة العزى بنخلة، وكان سدنتها وحجابها بني شيبان من سليم، حلفاء بني هاشم،</w:t>
      </w:r>
      <w:r w:rsidRPr="00A37B69">
        <w:rPr>
          <w:rFonts w:hAnsi="Times New Roman" w:hint="cs"/>
          <w:rtl/>
        </w:rPr>
        <w:t xml:space="preserve">.. </w:t>
      </w:r>
      <w:r w:rsidRPr="00A37B69">
        <w:rPr>
          <w:rFonts w:ascii="Times New Roman" w:hAnsi="Times New Roman" w:hint="cs"/>
          <w:rtl/>
        </w:rPr>
        <w:t>جميع هذا قبل أن يأمر رسول الله</w:t>
      </w:r>
      <w:r>
        <w:rPr>
          <w:rFonts w:ascii="Times New Roman" w:hAnsi="Times New Roman" w:hint="cs"/>
        </w:rPr>
        <w:sym w:font="Zar75 Symbols" w:char="F039"/>
      </w:r>
      <w:r>
        <w:rPr>
          <w:rFonts w:ascii="Times New Roman" w:hAnsi="Times New Roman" w:hint="cs"/>
          <w:rtl/>
        </w:rPr>
        <w:t xml:space="preserve"> </w:t>
      </w:r>
      <w:r w:rsidRPr="00A37B69">
        <w:rPr>
          <w:rFonts w:ascii="Times New Roman" w:hAnsi="Times New Roman" w:hint="cs"/>
          <w:rtl/>
        </w:rPr>
        <w:t>بهدمها</w:t>
      </w:r>
      <w:r w:rsidRPr="00A37B69">
        <w:rPr>
          <w:rFonts w:hAnsi="Times New Roman" w:hint="cs"/>
          <w:rtl/>
        </w:rPr>
        <w:t>...</w:t>
      </w:r>
      <w:r>
        <w:rPr>
          <w:rStyle w:val="FootnoteReference"/>
          <w:rFonts w:hAnsi="Times New Roman"/>
          <w:rtl/>
        </w:rPr>
        <w:footnoteReference w:id="55"/>
      </w:r>
    </w:p>
    <w:p w:rsidR="00844291" w:rsidRDefault="00844291" w:rsidP="00844291">
      <w:pPr>
        <w:rPr>
          <w:rtl/>
        </w:rPr>
      </w:pPr>
      <w:r w:rsidRPr="00A37B69">
        <w:rPr>
          <w:rFonts w:hint="cs"/>
          <w:rtl/>
        </w:rPr>
        <w:t>وأخرى منكراً عليهم فيما ابتدعوه وأحدثوه من الكذب والافتراء والكفر من عبادة الأصنام وتسميتها آلهة، فيقول لهم:</w:t>
      </w:r>
    </w:p>
    <w:p w:rsidR="002351BB" w:rsidRDefault="00844291" w:rsidP="00844291">
      <w:pPr>
        <w:rPr>
          <w:rtl/>
        </w:rPr>
      </w:pPr>
      <w:r>
        <w:rPr>
          <w:rFonts w:hint="cs"/>
        </w:rPr>
        <w:sym w:font="Zar75 Symbols" w:char="F029"/>
      </w:r>
      <w:r w:rsidRPr="00071561">
        <w:rPr>
          <w:rFonts w:cs="2  Arabic Style" w:hint="cs"/>
          <w:rtl/>
        </w:rPr>
        <w:t>إِنْ هِىَ إِلاَّ أَسْمَآءٌ سَمَّيْتُمُوهَآ أَنتُمْ وَءَابَآؤُكُم</w:t>
      </w:r>
      <w:r>
        <w:rPr>
          <w:rFonts w:hint="cs"/>
        </w:rPr>
        <w:sym w:font="Zar75 Symbols" w:char="F028"/>
      </w:r>
      <w:r>
        <w:rPr>
          <w:rFonts w:hint="cs"/>
          <w:rtl/>
        </w:rPr>
        <w:t>،</w:t>
      </w:r>
      <w:r w:rsidRPr="00A37B69">
        <w:rPr>
          <w:rFonts w:hint="cs"/>
          <w:rtl/>
        </w:rPr>
        <w:t xml:space="preserve"> أي من تلقاء أنفسكم</w:t>
      </w:r>
      <w:r>
        <w:rPr>
          <w:rFonts w:hint="cs"/>
          <w:rtl/>
        </w:rPr>
        <w:t xml:space="preserve">، </w:t>
      </w:r>
      <w:r>
        <w:rPr>
          <w:rFonts w:hint="cs"/>
        </w:rPr>
        <w:sym w:font="Zar75 Symbols" w:char="F029"/>
      </w:r>
      <w:r w:rsidRPr="004530AB">
        <w:rPr>
          <w:rFonts w:cs="2  Arabic Style" w:hint="cs"/>
          <w:rtl/>
        </w:rPr>
        <w:t>م</w:t>
      </w:r>
      <w:r>
        <w:rPr>
          <w:rFonts w:cs="2  Arabic Style" w:hint="cs"/>
          <w:rtl/>
        </w:rPr>
        <w:t xml:space="preserve">َا </w:t>
      </w:r>
      <w:r w:rsidRPr="004530AB">
        <w:rPr>
          <w:rFonts w:cs="2  Arabic Style" w:hint="cs"/>
          <w:rtl/>
        </w:rPr>
        <w:t xml:space="preserve">أَنزَلَ </w:t>
      </w:r>
      <w:r w:rsidRPr="004530AB">
        <w:rPr>
          <w:rFonts w:ascii="Times New Roman" w:hAnsi="Times New Roman" w:cs="Times New Roman" w:hint="cs"/>
          <w:rtl/>
        </w:rPr>
        <w:t>ٱ</w:t>
      </w:r>
      <w:r w:rsidRPr="004530AB">
        <w:rPr>
          <w:rFonts w:cs="2  Arabic Style" w:hint="cs"/>
          <w:rtl/>
        </w:rPr>
        <w:t>للَّهُ بِهَا مِن سُلْطَـ</w:t>
      </w:r>
      <w:r w:rsidRPr="004530AB">
        <w:rPr>
          <w:rFonts w:ascii="Times New Roman" w:hAnsi="Times New Roman" w:cs="Times New Roman" w:hint="cs"/>
          <w:rtl/>
        </w:rPr>
        <w:t>ٰ</w:t>
      </w:r>
      <w:r w:rsidRPr="004530AB">
        <w:rPr>
          <w:rFonts w:cs="2  Arabic Style" w:hint="cs"/>
          <w:rtl/>
        </w:rPr>
        <w:t>نٍ</w:t>
      </w:r>
      <w:r>
        <w:rPr>
          <w:rFonts w:hint="cs"/>
        </w:rPr>
        <w:sym w:font="Zar75 Symbols" w:char="F028"/>
      </w:r>
      <w:r w:rsidRPr="00A37B69">
        <w:rPr>
          <w:rFonts w:hint="cs"/>
          <w:rtl/>
        </w:rPr>
        <w:t xml:space="preserve"> أي: من حجة</w:t>
      </w:r>
      <w:r>
        <w:rPr>
          <w:rFonts w:hint="cs"/>
          <w:rtl/>
        </w:rPr>
        <w:t>؛</w:t>
      </w:r>
      <w:r w:rsidRPr="00A37B69">
        <w:rPr>
          <w:rFonts w:hint="cs"/>
          <w:rtl/>
        </w:rPr>
        <w:t xml:space="preserve"> </w:t>
      </w:r>
      <w:r>
        <w:rPr>
          <w:rFonts w:hint="cs"/>
        </w:rPr>
        <w:sym w:font="Zar75 Symbols" w:char="F029"/>
      </w:r>
      <w:r w:rsidRPr="00B6116F">
        <w:rPr>
          <w:rFonts w:cs="2  Arabic Style" w:hint="cs"/>
          <w:rtl/>
        </w:rPr>
        <w:t xml:space="preserve">إِن يَتَّبِعُونَ إِلاَّ </w:t>
      </w:r>
      <w:r w:rsidRPr="00B6116F">
        <w:rPr>
          <w:rFonts w:ascii="Times New Roman" w:hAnsi="Times New Roman" w:cs="Times New Roman" w:hint="cs"/>
          <w:rtl/>
        </w:rPr>
        <w:t>ٱ</w:t>
      </w:r>
      <w:r w:rsidRPr="00B6116F">
        <w:rPr>
          <w:rFonts w:cs="2  Arabic Style" w:hint="cs"/>
          <w:rtl/>
        </w:rPr>
        <w:t xml:space="preserve">لظَّنَّ وَمَا تَهْوَى </w:t>
      </w:r>
      <w:r w:rsidRPr="00B6116F">
        <w:rPr>
          <w:rFonts w:ascii="Times New Roman" w:hAnsi="Times New Roman" w:cs="Times New Roman" w:hint="cs"/>
          <w:rtl/>
        </w:rPr>
        <w:t>ٱ</w:t>
      </w:r>
      <w:r w:rsidRPr="00B6116F">
        <w:rPr>
          <w:rFonts w:cs="2  Arabic Style" w:hint="cs"/>
          <w:rtl/>
        </w:rPr>
        <w:t>لأَنفُسُ</w:t>
      </w:r>
      <w:r>
        <w:rPr>
          <w:rFonts w:hint="cs"/>
        </w:rPr>
        <w:sym w:font="Zar75 Symbols" w:char="F028"/>
      </w:r>
      <w:r>
        <w:rPr>
          <w:rFonts w:hint="cs"/>
          <w:rtl/>
          <w:lang w:bidi="fa-IR"/>
        </w:rPr>
        <w:t>،</w:t>
      </w:r>
      <w:r w:rsidRPr="00A37B69">
        <w:rPr>
          <w:rFonts w:hint="cs"/>
          <w:rtl/>
        </w:rPr>
        <w:t xml:space="preserve"> أي ليس لهم مستند إلا حسن ظنهم بآبائهم، الذين سلكوا هذا المسلك الباطل قبلهم، وإلا حظ</w:t>
      </w:r>
      <w:r>
        <w:rPr>
          <w:rFonts w:hint="cs"/>
          <w:rtl/>
        </w:rPr>
        <w:t>ّ</w:t>
      </w:r>
      <w:r w:rsidRPr="00A37B69">
        <w:rPr>
          <w:rFonts w:hint="cs"/>
          <w:rtl/>
        </w:rPr>
        <w:t xml:space="preserve"> نفوسهم في رياستهم وتعظيم آبائهم الأقدمين.</w:t>
      </w:r>
      <w:r w:rsidRPr="00A37B69">
        <w:rPr>
          <w:rFonts w:ascii="B Badr" w:hint="cs"/>
          <w:rtl/>
        </w:rPr>
        <w:t xml:space="preserve"> </w:t>
      </w:r>
      <w:r>
        <w:rPr>
          <w:rFonts w:ascii="B Badr" w:hint="cs"/>
        </w:rPr>
        <w:sym w:font="Zar75 Symbols" w:char="F029"/>
      </w:r>
      <w:r w:rsidRPr="00CB22E8">
        <w:rPr>
          <w:rFonts w:cs="2  Arabic Style" w:hint="cs"/>
          <w:rtl/>
        </w:rPr>
        <w:t xml:space="preserve">وَلَقَدْ جَآءَهُم مِّن رَّبِّهِمُ </w:t>
      </w:r>
      <w:r w:rsidRPr="00CB22E8">
        <w:rPr>
          <w:rFonts w:ascii="Times New Roman" w:hAnsi="Times New Roman" w:cs="Times New Roman" w:hint="cs"/>
          <w:rtl/>
        </w:rPr>
        <w:t>ٱ</w:t>
      </w:r>
      <w:r w:rsidRPr="00CB22E8">
        <w:rPr>
          <w:rFonts w:cs="2  Arabic Style" w:hint="cs"/>
          <w:rtl/>
        </w:rPr>
        <w:t>لْهُدَى</w:t>
      </w:r>
      <w:r>
        <w:rPr>
          <w:rFonts w:hint="cs"/>
        </w:rPr>
        <w:sym w:font="Zar75 Symbols" w:char="F028"/>
      </w:r>
      <w:r>
        <w:rPr>
          <w:rFonts w:hint="cs"/>
          <w:rtl/>
          <w:lang w:bidi="fa-IR"/>
        </w:rPr>
        <w:t>،</w:t>
      </w:r>
      <w:r w:rsidRPr="00A37B69">
        <w:rPr>
          <w:rFonts w:hint="cs"/>
          <w:rtl/>
        </w:rPr>
        <w:t xml:space="preserve"> أي ولقد </w:t>
      </w:r>
      <w:r w:rsidRPr="00A37B69">
        <w:rPr>
          <w:rFonts w:hint="cs"/>
          <w:rtl/>
        </w:rPr>
        <w:lastRenderedPageBreak/>
        <w:t>أرسل الله إليهم الرسل بالحق المنير، والحجة القاطعة، ومع هذا ما اتبعوا ما جاؤوهم به، ولا انقادوا له</w:t>
      </w:r>
      <w:r w:rsidRPr="00A37B69">
        <w:rPr>
          <w:rFonts w:hint="cs"/>
        </w:rPr>
        <w:t>.</w:t>
      </w:r>
    </w:p>
    <w:p w:rsidR="00844291" w:rsidRDefault="00844291" w:rsidP="00844291">
      <w:pPr>
        <w:rPr>
          <w:bCs/>
          <w:rtl/>
          <w:lang w:bidi="fa-IR"/>
        </w:rPr>
      </w:pPr>
      <w:r w:rsidRPr="00A37B69">
        <w:rPr>
          <w:rFonts w:hint="cs"/>
        </w:rPr>
        <w:t> </w:t>
      </w:r>
      <w:r w:rsidRPr="00A37B69">
        <w:rPr>
          <w:rFonts w:ascii="Tahoma" w:hAnsi="Tahoma" w:hint="cs"/>
          <w:rtl/>
          <w:lang w:bidi="ar-IQ"/>
        </w:rPr>
        <w:t>وثالثة</w:t>
      </w:r>
      <w:r w:rsidRPr="00A37B69">
        <w:rPr>
          <w:rFonts w:ascii="Tahoma" w:hAnsi="Tahoma" w:hint="cs"/>
          <w:rtl/>
        </w:rPr>
        <w:t xml:space="preserve"> يخاطب</w:t>
      </w:r>
      <w:r w:rsidRPr="00A37B69">
        <w:rPr>
          <w:rFonts w:hAnsi="Tahoma"/>
          <w:rtl/>
        </w:rPr>
        <w:t xml:space="preserve"> </w:t>
      </w:r>
      <w:r w:rsidRPr="00A37B69">
        <w:rPr>
          <w:rStyle w:val="sora"/>
          <w:rFonts w:hint="cs"/>
          <w:rtl/>
        </w:rPr>
        <w:t xml:space="preserve">مشركي مكة مبيّناً عاقبة فعلتهم هذه: </w:t>
      </w:r>
      <w:r>
        <w:rPr>
          <w:rStyle w:val="apple-converted-space"/>
          <w:rFonts w:hint="cs"/>
        </w:rPr>
        <w:sym w:font="Zar75 Symbols" w:char="F029"/>
      </w:r>
      <w:r w:rsidRPr="00A37B69">
        <w:rPr>
          <w:rStyle w:val="apple-converted-space"/>
          <w:rFonts w:hint="cs"/>
        </w:rPr>
        <w:t> </w:t>
      </w:r>
      <w:hyperlink r:id="rId43" w:history="1">
        <w:r w:rsidRPr="00CB22E8">
          <w:rPr>
            <w:rStyle w:val="Hyperlink"/>
            <w:rFonts w:cs="2  Arabic Style" w:hint="cs"/>
            <w:color w:val="auto"/>
            <w:u w:val="none"/>
            <w:rtl/>
          </w:rPr>
          <w:t xml:space="preserve">إِنَّكُمْ وَمَا تَعْبُدُونَ مِن دُونِ </w:t>
        </w:r>
        <w:r w:rsidRPr="00CB22E8">
          <w:rPr>
            <w:rStyle w:val="Hyperlink"/>
            <w:rFonts w:ascii="Times New Roman" w:hAnsi="Times New Roman" w:cs="Times New Roman" w:hint="cs"/>
            <w:color w:val="auto"/>
            <w:u w:val="none"/>
            <w:rtl/>
          </w:rPr>
          <w:t>ٱ</w:t>
        </w:r>
        <w:r w:rsidRPr="00CB22E8">
          <w:rPr>
            <w:rStyle w:val="Hyperlink"/>
            <w:rFonts w:cs="2  Arabic Style" w:hint="cs"/>
            <w:color w:val="auto"/>
            <w:u w:val="none"/>
            <w:rtl/>
          </w:rPr>
          <w:t>للَّهِ حَصَبُ جَهَنَّمَ أَنتُمْ لَهَا وَارِدُونَ</w:t>
        </w:r>
      </w:hyperlink>
      <w:r>
        <w:rPr>
          <w:rStyle w:val="apple-converted-space"/>
          <w:rFonts w:asciiTheme="minorHAnsi" w:hAnsiTheme="minorHAnsi"/>
        </w:rPr>
        <w:sym w:font="Zar75 Symbols" w:char="F028"/>
      </w:r>
      <w:r>
        <w:rPr>
          <w:rFonts w:hint="cs"/>
          <w:bCs/>
          <w:rtl/>
        </w:rPr>
        <w:t>.</w:t>
      </w:r>
      <w:r>
        <w:rPr>
          <w:rStyle w:val="FootnoteReference"/>
          <w:bCs/>
          <w:rtl/>
          <w:lang w:bidi="fa-IR"/>
        </w:rPr>
        <w:footnoteReference w:id="56"/>
      </w:r>
    </w:p>
    <w:p w:rsidR="00844291" w:rsidRDefault="00844291" w:rsidP="0064506E">
      <w:pPr>
        <w:rPr>
          <w:rtl/>
        </w:rPr>
      </w:pPr>
      <w:r w:rsidRPr="00A37B69">
        <w:rPr>
          <w:rFonts w:hint="cs"/>
          <w:rtl/>
        </w:rPr>
        <w:t>الخطاب لأهل مكة وإنما كانوا يعبدون الأصنام</w:t>
      </w:r>
      <w:r w:rsidRPr="00245D94">
        <w:rPr>
          <w:rFonts w:hint="cs"/>
          <w:rtl/>
        </w:rPr>
        <w:t xml:space="preserve"> حتى </w:t>
      </w:r>
      <w:r w:rsidRPr="00A37B69">
        <w:rPr>
          <w:rFonts w:hint="cs"/>
          <w:rtl/>
        </w:rPr>
        <w:t>روي أنه عليه</w:t>
      </w:r>
      <w:r w:rsidR="0064506E">
        <w:rPr>
          <w:rFonts w:hint="eastAsia"/>
          <w:rtl/>
        </w:rPr>
        <w:t> </w:t>
      </w:r>
      <w:r w:rsidRPr="00A37B69">
        <w:rPr>
          <w:rFonts w:hint="cs"/>
          <w:rtl/>
        </w:rPr>
        <w:t>السلام دخل المسجد وصناديد قريش في الحطيم وحول الكعبة ثلاثمائة وستون صنماً...</w:t>
      </w:r>
      <w:r>
        <w:rPr>
          <w:rStyle w:val="FootnoteReference"/>
          <w:rtl/>
        </w:rPr>
        <w:footnoteReference w:id="57"/>
      </w:r>
    </w:p>
    <w:p w:rsidR="00844291" w:rsidRDefault="00844291" w:rsidP="00844291">
      <w:pPr>
        <w:rPr>
          <w:rtl/>
          <w:lang w:bidi="ar-IQ"/>
        </w:rPr>
      </w:pPr>
      <w:r w:rsidRPr="00A37B69">
        <w:rPr>
          <w:rFonts w:hint="cs"/>
          <w:rtl/>
        </w:rPr>
        <w:t>هذه أقوال عديدة</w:t>
      </w:r>
      <w:r>
        <w:rPr>
          <w:rFonts w:hint="cs"/>
          <w:rtl/>
        </w:rPr>
        <w:t>،</w:t>
      </w:r>
      <w:r w:rsidRPr="00A37B69">
        <w:rPr>
          <w:rFonts w:hint="cs"/>
          <w:rtl/>
        </w:rPr>
        <w:t xml:space="preserve"> </w:t>
      </w:r>
      <w:r w:rsidRPr="00A37B69">
        <w:rPr>
          <w:rFonts w:hint="cs"/>
          <w:rtl/>
          <w:lang w:bidi="ar-IQ"/>
        </w:rPr>
        <w:t>لم يكتفِ بعضها بالوثنيين،</w:t>
      </w:r>
      <w:r>
        <w:rPr>
          <w:rFonts w:hint="cs"/>
          <w:rtl/>
          <w:lang w:bidi="ar-IQ"/>
        </w:rPr>
        <w:t xml:space="preserve"> </w:t>
      </w:r>
      <w:r w:rsidRPr="00A37B69">
        <w:rPr>
          <w:rFonts w:hint="cs"/>
          <w:rtl/>
          <w:lang w:bidi="ar-IQ"/>
        </w:rPr>
        <w:t>بل وسع دائرة الشرك لتشمل غيرهم،</w:t>
      </w:r>
      <w:r>
        <w:rPr>
          <w:rFonts w:hint="cs"/>
          <w:rtl/>
          <w:lang w:bidi="ar-IQ"/>
        </w:rPr>
        <w:t xml:space="preserve"> </w:t>
      </w:r>
      <w:r w:rsidRPr="00A37B69">
        <w:rPr>
          <w:rFonts w:hint="cs"/>
          <w:rtl/>
          <w:lang w:bidi="ar-IQ"/>
        </w:rPr>
        <w:t>وقد أوجزناها بالتالي:</w:t>
      </w:r>
    </w:p>
    <w:p w:rsidR="00844291" w:rsidRPr="00A37B69" w:rsidRDefault="00844291" w:rsidP="00844291">
      <w:pPr>
        <w:rPr>
          <w:rtl/>
          <w:lang w:bidi="fa-IR"/>
        </w:rPr>
      </w:pPr>
      <w:r w:rsidRPr="00A37B69">
        <w:rPr>
          <w:rFonts w:hint="cs"/>
          <w:rtl/>
          <w:lang w:bidi="ar-IQ"/>
        </w:rPr>
        <w:t xml:space="preserve"> </w:t>
      </w:r>
      <w:r>
        <w:rPr>
          <w:rFonts w:hint="cs"/>
        </w:rPr>
        <w:sym w:font="Zar75 Symbols" w:char="F029"/>
      </w:r>
      <w:r w:rsidRPr="00F24AE0">
        <w:rPr>
          <w:rFonts w:cs="2  Arabic Style" w:hint="cs"/>
          <w:rtl/>
        </w:rPr>
        <w:t>ا</w:t>
      </w:r>
      <w:r>
        <w:rPr>
          <w:rFonts w:cs="2  Arabic Style" w:hint="cs"/>
          <w:rtl/>
        </w:rPr>
        <w:t>َ</w:t>
      </w:r>
      <w:r w:rsidRPr="00F24AE0">
        <w:rPr>
          <w:rFonts w:cs="2  Arabic Style" w:hint="cs"/>
          <w:rtl/>
        </w:rPr>
        <w:t>ل</w:t>
      </w:r>
      <w:r>
        <w:rPr>
          <w:rFonts w:cs="2  Arabic Style" w:hint="cs"/>
          <w:rtl/>
        </w:rPr>
        <w:t>ْ</w:t>
      </w:r>
      <w:r w:rsidRPr="00F24AE0">
        <w:rPr>
          <w:rFonts w:cs="2  Arabic Style" w:hint="cs"/>
          <w:rtl/>
        </w:rPr>
        <w:t>م</w:t>
      </w:r>
      <w:r>
        <w:rPr>
          <w:rFonts w:cs="2  Arabic Style" w:hint="cs"/>
          <w:rtl/>
        </w:rPr>
        <w:t>ُ</w:t>
      </w:r>
      <w:r w:rsidRPr="00F24AE0">
        <w:rPr>
          <w:rFonts w:cs="2  Arabic Style" w:hint="cs"/>
          <w:rtl/>
        </w:rPr>
        <w:t>ش</w:t>
      </w:r>
      <w:r>
        <w:rPr>
          <w:rFonts w:cs="2  Arabic Style" w:hint="cs"/>
          <w:rtl/>
        </w:rPr>
        <w:t>ْ</w:t>
      </w:r>
      <w:r w:rsidRPr="00F24AE0">
        <w:rPr>
          <w:rFonts w:cs="2  Arabic Style" w:hint="cs"/>
          <w:rtl/>
        </w:rPr>
        <w:t>ر</w:t>
      </w:r>
      <w:r>
        <w:rPr>
          <w:rFonts w:cs="2  Arabic Style" w:hint="cs"/>
          <w:rtl/>
        </w:rPr>
        <w:t>ِ</w:t>
      </w:r>
      <w:r w:rsidRPr="00F24AE0">
        <w:rPr>
          <w:rFonts w:cs="2  Arabic Style" w:hint="cs"/>
          <w:rtl/>
        </w:rPr>
        <w:t>ك</w:t>
      </w:r>
      <w:r>
        <w:rPr>
          <w:rFonts w:cs="2  Arabic Style" w:hint="cs"/>
          <w:rtl/>
        </w:rPr>
        <w:t>ُ</w:t>
      </w:r>
      <w:r w:rsidRPr="00F24AE0">
        <w:rPr>
          <w:rFonts w:cs="2  Arabic Style" w:hint="cs"/>
          <w:rtl/>
        </w:rPr>
        <w:t>ون</w:t>
      </w:r>
      <w:r>
        <w:rPr>
          <w:rFonts w:cs="2  Arabic Style" w:hint="cs"/>
          <w:rtl/>
        </w:rPr>
        <w:t>َ</w:t>
      </w:r>
      <w:r>
        <w:rPr>
          <w:rFonts w:hint="cs"/>
        </w:rPr>
        <w:sym w:font="Zar75 Symbols" w:char="F028"/>
      </w:r>
      <w:r>
        <w:rPr>
          <w:rFonts w:hint="cs"/>
          <w:rtl/>
        </w:rPr>
        <w:t xml:space="preserve">، </w:t>
      </w:r>
      <w:r w:rsidRPr="00A37B69">
        <w:rPr>
          <w:rFonts w:hint="cs"/>
          <w:rtl/>
        </w:rPr>
        <w:t>هم عبدة الأصنام دون غيرهم من أصناف الكفار.</w:t>
      </w:r>
    </w:p>
    <w:p w:rsidR="00844291" w:rsidRPr="00A37B69" w:rsidRDefault="00844291" w:rsidP="00844291">
      <w:pPr>
        <w:rPr>
          <w:rtl/>
          <w:lang w:bidi="fa-IR"/>
        </w:rPr>
      </w:pPr>
      <w:r>
        <w:rPr>
          <w:rFonts w:hint="cs"/>
        </w:rPr>
        <w:sym w:font="Zar75 Symbols" w:char="F029"/>
      </w:r>
      <w:r w:rsidRPr="00F24AE0">
        <w:rPr>
          <w:rFonts w:cs="2  Arabic Style" w:hint="cs"/>
          <w:rtl/>
        </w:rPr>
        <w:t>ا</w:t>
      </w:r>
      <w:r>
        <w:rPr>
          <w:rFonts w:cs="2  Arabic Style" w:hint="cs"/>
          <w:rtl/>
        </w:rPr>
        <w:t>َ</w:t>
      </w:r>
      <w:r w:rsidRPr="00F24AE0">
        <w:rPr>
          <w:rFonts w:cs="2  Arabic Style" w:hint="cs"/>
          <w:rtl/>
        </w:rPr>
        <w:t>ل</w:t>
      </w:r>
      <w:r>
        <w:rPr>
          <w:rFonts w:cs="2  Arabic Style" w:hint="cs"/>
          <w:rtl/>
        </w:rPr>
        <w:t>ْ</w:t>
      </w:r>
      <w:r w:rsidRPr="00F24AE0">
        <w:rPr>
          <w:rFonts w:cs="2  Arabic Style" w:hint="cs"/>
          <w:rtl/>
        </w:rPr>
        <w:t>م</w:t>
      </w:r>
      <w:r>
        <w:rPr>
          <w:rFonts w:cs="2  Arabic Style" w:hint="cs"/>
          <w:rtl/>
        </w:rPr>
        <w:t>ُ</w:t>
      </w:r>
      <w:r w:rsidRPr="00F24AE0">
        <w:rPr>
          <w:rFonts w:cs="2  Arabic Style" w:hint="cs"/>
          <w:rtl/>
        </w:rPr>
        <w:t>ش</w:t>
      </w:r>
      <w:r>
        <w:rPr>
          <w:rFonts w:cs="2  Arabic Style" w:hint="cs"/>
          <w:rtl/>
        </w:rPr>
        <w:t>ْ</w:t>
      </w:r>
      <w:r w:rsidRPr="00F24AE0">
        <w:rPr>
          <w:rFonts w:cs="2  Arabic Style" w:hint="cs"/>
          <w:rtl/>
        </w:rPr>
        <w:t>ر</w:t>
      </w:r>
      <w:r>
        <w:rPr>
          <w:rFonts w:cs="2  Arabic Style" w:hint="cs"/>
          <w:rtl/>
        </w:rPr>
        <w:t>ِ</w:t>
      </w:r>
      <w:r w:rsidRPr="00F24AE0">
        <w:rPr>
          <w:rFonts w:cs="2  Arabic Style" w:hint="cs"/>
          <w:rtl/>
        </w:rPr>
        <w:t>ك</w:t>
      </w:r>
      <w:r>
        <w:rPr>
          <w:rFonts w:cs="2  Arabic Style" w:hint="cs"/>
          <w:rtl/>
        </w:rPr>
        <w:t>ُ</w:t>
      </w:r>
      <w:r w:rsidRPr="00F24AE0">
        <w:rPr>
          <w:rFonts w:cs="2  Arabic Style" w:hint="cs"/>
          <w:rtl/>
        </w:rPr>
        <w:t>ون</w:t>
      </w:r>
      <w:r>
        <w:rPr>
          <w:rFonts w:cs="2  Arabic Style" w:hint="cs"/>
          <w:rtl/>
        </w:rPr>
        <w:t>َ</w:t>
      </w:r>
      <w:r>
        <w:rPr>
          <w:rFonts w:hint="cs"/>
        </w:rPr>
        <w:sym w:font="Zar75 Symbols" w:char="F028"/>
      </w:r>
      <w:r>
        <w:rPr>
          <w:rFonts w:hint="cs"/>
          <w:rtl/>
        </w:rPr>
        <w:t xml:space="preserve">، </w:t>
      </w:r>
      <w:r w:rsidRPr="00A37B69">
        <w:rPr>
          <w:rFonts w:hint="cs"/>
          <w:rtl/>
        </w:rPr>
        <w:t>هم جميع أصناف الكفار عبدة الأصنام وغيرهم من اليهود والنصارى</w:t>
      </w:r>
      <w:r w:rsidRPr="00A37B69">
        <w:rPr>
          <w:rFonts w:hint="cs"/>
          <w:rtl/>
          <w:lang w:bidi="ar-IQ"/>
        </w:rPr>
        <w:t>.</w:t>
      </w:r>
    </w:p>
    <w:p w:rsidR="00844291" w:rsidRDefault="00844291" w:rsidP="00844291">
      <w:pPr>
        <w:rPr>
          <w:rStyle w:val="apple-converted-space"/>
          <w:rtl/>
        </w:rPr>
      </w:pPr>
      <w:r>
        <w:rPr>
          <w:rFonts w:hint="cs"/>
        </w:rPr>
        <w:sym w:font="Zar75 Symbols" w:char="F029"/>
      </w:r>
      <w:r w:rsidRPr="00F24AE0">
        <w:rPr>
          <w:rFonts w:cs="2  Arabic Style" w:hint="cs"/>
          <w:rtl/>
        </w:rPr>
        <w:t>ا</w:t>
      </w:r>
      <w:r>
        <w:rPr>
          <w:rFonts w:cs="2  Arabic Style" w:hint="cs"/>
          <w:rtl/>
        </w:rPr>
        <w:t>َ</w:t>
      </w:r>
      <w:r w:rsidRPr="00F24AE0">
        <w:rPr>
          <w:rFonts w:cs="2  Arabic Style" w:hint="cs"/>
          <w:rtl/>
        </w:rPr>
        <w:t>ل</w:t>
      </w:r>
      <w:r>
        <w:rPr>
          <w:rFonts w:cs="2  Arabic Style" w:hint="cs"/>
          <w:rtl/>
        </w:rPr>
        <w:t>ْ</w:t>
      </w:r>
      <w:r w:rsidRPr="00F24AE0">
        <w:rPr>
          <w:rFonts w:cs="2  Arabic Style" w:hint="cs"/>
          <w:rtl/>
        </w:rPr>
        <w:t>م</w:t>
      </w:r>
      <w:r>
        <w:rPr>
          <w:rFonts w:cs="2  Arabic Style" w:hint="cs"/>
          <w:rtl/>
        </w:rPr>
        <w:t>ُ</w:t>
      </w:r>
      <w:r w:rsidRPr="00F24AE0">
        <w:rPr>
          <w:rFonts w:cs="2  Arabic Style" w:hint="cs"/>
          <w:rtl/>
        </w:rPr>
        <w:t>ش</w:t>
      </w:r>
      <w:r>
        <w:rPr>
          <w:rFonts w:cs="2  Arabic Style" w:hint="cs"/>
          <w:rtl/>
        </w:rPr>
        <w:t>ْ</w:t>
      </w:r>
      <w:r w:rsidRPr="00F24AE0">
        <w:rPr>
          <w:rFonts w:cs="2  Arabic Style" w:hint="cs"/>
          <w:rtl/>
        </w:rPr>
        <w:t>ر</w:t>
      </w:r>
      <w:r>
        <w:rPr>
          <w:rFonts w:cs="2  Arabic Style" w:hint="cs"/>
          <w:rtl/>
        </w:rPr>
        <w:t>ِ</w:t>
      </w:r>
      <w:r w:rsidRPr="00F24AE0">
        <w:rPr>
          <w:rFonts w:cs="2  Arabic Style" w:hint="cs"/>
          <w:rtl/>
        </w:rPr>
        <w:t>ك</w:t>
      </w:r>
      <w:r>
        <w:rPr>
          <w:rFonts w:cs="2  Arabic Style" w:hint="cs"/>
          <w:rtl/>
        </w:rPr>
        <w:t>ُ</w:t>
      </w:r>
      <w:r w:rsidRPr="00F24AE0">
        <w:rPr>
          <w:rFonts w:cs="2  Arabic Style" w:hint="cs"/>
          <w:rtl/>
        </w:rPr>
        <w:t>ون</w:t>
      </w:r>
      <w:r>
        <w:rPr>
          <w:rFonts w:cs="2  Arabic Style" w:hint="cs"/>
          <w:rtl/>
        </w:rPr>
        <w:t>َ</w:t>
      </w:r>
      <w:r>
        <w:rPr>
          <w:rFonts w:hint="cs"/>
        </w:rPr>
        <w:sym w:font="Zar75 Symbols" w:char="F028"/>
      </w:r>
      <w:r>
        <w:rPr>
          <w:rFonts w:hint="cs"/>
          <w:rtl/>
        </w:rPr>
        <w:t>،</w:t>
      </w:r>
      <w:r w:rsidRPr="00A37B69">
        <w:rPr>
          <w:rFonts w:hint="cs"/>
          <w:rtl/>
        </w:rPr>
        <w:t xml:space="preserve"> </w:t>
      </w:r>
      <w:r w:rsidRPr="00A37B69">
        <w:rPr>
          <w:rStyle w:val="apple-converted-space"/>
          <w:rFonts w:hint="cs"/>
          <w:rtl/>
        </w:rPr>
        <w:t xml:space="preserve">هم من ليس له عهد وهو مذهب </w:t>
      </w:r>
      <w:r w:rsidRPr="00A37B69">
        <w:rPr>
          <w:rFonts w:hint="cs"/>
          <w:rtl/>
        </w:rPr>
        <w:t>الكوفيين</w:t>
      </w:r>
      <w:r>
        <w:rPr>
          <w:rFonts w:hint="cs"/>
          <w:rtl/>
        </w:rPr>
        <w:t>،</w:t>
      </w:r>
      <w:r w:rsidRPr="00A37B69">
        <w:rPr>
          <w:rFonts w:hint="cs"/>
          <w:rtl/>
        </w:rPr>
        <w:t xml:space="preserve"> وهو أحد قولين </w:t>
      </w:r>
      <w:r w:rsidRPr="00A37B69">
        <w:rPr>
          <w:rStyle w:val="apple-converted-space"/>
          <w:rFonts w:hint="cs"/>
          <w:rtl/>
        </w:rPr>
        <w:t>يذكرهما النحاس في معانيه...</w:t>
      </w:r>
      <w:r>
        <w:rPr>
          <w:rStyle w:val="FootnoteReference"/>
          <w:rtl/>
        </w:rPr>
        <w:footnoteReference w:id="58"/>
      </w:r>
    </w:p>
    <w:p w:rsidR="00844291" w:rsidRPr="00A37B69" w:rsidRDefault="00844291" w:rsidP="00844291">
      <w:pPr>
        <w:pStyle w:val="Heading20"/>
        <w:rPr>
          <w:rtl/>
          <w:lang w:bidi="fa-IR"/>
        </w:rPr>
      </w:pPr>
      <w:r w:rsidRPr="00A37B69">
        <w:rPr>
          <w:rFonts w:hint="cs"/>
          <w:rtl/>
          <w:lang w:bidi="ar-IQ"/>
        </w:rPr>
        <w:lastRenderedPageBreak/>
        <w:t xml:space="preserve">وقفة مع أهل الكتاب: اليهود والنصارى </w:t>
      </w:r>
    </w:p>
    <w:p w:rsidR="00844291" w:rsidRDefault="00844291" w:rsidP="00844291">
      <w:pPr>
        <w:rPr>
          <w:shd w:val="clear" w:color="auto" w:fill="FFFFFF"/>
          <w:rtl/>
          <w:lang w:bidi="fa-IR"/>
        </w:rPr>
      </w:pPr>
      <w:r w:rsidRPr="00A37B69">
        <w:rPr>
          <w:rFonts w:hint="cs"/>
          <w:rtl/>
          <w:lang w:bidi="ar-IQ"/>
        </w:rPr>
        <w:t>فلقول</w:t>
      </w:r>
      <w:r>
        <w:rPr>
          <w:rFonts w:hint="cs"/>
          <w:rtl/>
          <w:lang w:bidi="ar-IQ"/>
        </w:rPr>
        <w:t>‌</w:t>
      </w:r>
      <w:r w:rsidRPr="00A37B69">
        <w:rPr>
          <w:rFonts w:hint="cs"/>
          <w:rtl/>
          <w:lang w:bidi="ar-IQ"/>
        </w:rPr>
        <w:t>ٍ صدر</w:t>
      </w:r>
      <w:r>
        <w:rPr>
          <w:rFonts w:hint="cs"/>
          <w:rtl/>
          <w:lang w:bidi="ar-IQ"/>
        </w:rPr>
        <w:t xml:space="preserve"> </w:t>
      </w:r>
      <w:r w:rsidRPr="00A37B69">
        <w:rPr>
          <w:rFonts w:hint="cs"/>
          <w:rtl/>
          <w:lang w:bidi="ar-IQ"/>
        </w:rPr>
        <w:t>منهم،</w:t>
      </w:r>
      <w:r>
        <w:rPr>
          <w:rFonts w:hint="cs"/>
          <w:rtl/>
          <w:lang w:bidi="ar-IQ"/>
        </w:rPr>
        <w:t xml:space="preserve"> </w:t>
      </w:r>
      <w:r w:rsidRPr="00A37B69">
        <w:rPr>
          <w:rFonts w:hint="cs"/>
          <w:rtl/>
          <w:lang w:bidi="ar-IQ"/>
        </w:rPr>
        <w:t>وهو ما تحدثت عنه الآية</w:t>
      </w:r>
      <w:r>
        <w:rPr>
          <w:rFonts w:hint="cs"/>
          <w:rtl/>
          <w:lang w:bidi="ar-IQ"/>
        </w:rPr>
        <w:t>:</w:t>
      </w:r>
      <w:r w:rsidRPr="00A37B69">
        <w:rPr>
          <w:rFonts w:hint="cs"/>
          <w:rtl/>
          <w:lang w:bidi="ar-IQ"/>
        </w:rPr>
        <w:t xml:space="preserve"> 30 التوبة:</w:t>
      </w:r>
      <w:r>
        <w:rPr>
          <w:rFonts w:hint="cs"/>
          <w:shd w:val="clear" w:color="auto" w:fill="FFFFFF"/>
          <w:lang w:bidi="ar-IQ"/>
        </w:rPr>
        <w:sym w:font="Zar75 Symbols" w:char="F029"/>
      </w:r>
      <w:r w:rsidRPr="00A37B69">
        <w:rPr>
          <w:rStyle w:val="apple-converted-space"/>
          <w:rFonts w:hint="cs"/>
          <w:shd w:val="clear" w:color="auto" w:fill="FFFFFF"/>
        </w:rPr>
        <w:t> </w:t>
      </w:r>
      <w:hyperlink r:id="rId44" w:history="1">
        <w:r w:rsidRPr="005D05C8">
          <w:rPr>
            <w:rStyle w:val="Hyperlink"/>
            <w:rFonts w:cs="2  Arabic Style" w:hint="cs"/>
            <w:color w:val="auto"/>
            <w:u w:val="none"/>
            <w:shd w:val="clear" w:color="auto" w:fill="FFFFFF"/>
            <w:rtl/>
            <w:lang w:bidi="ar-IQ"/>
          </w:rPr>
          <w:t>وَقَالَتِ</w:t>
        </w:r>
        <w:r w:rsidRPr="005D05C8">
          <w:rPr>
            <w:rStyle w:val="Hyperlink"/>
            <w:rFonts w:cs="2  Arabic Style" w:hint="cs"/>
            <w:color w:val="auto"/>
            <w:u w:val="none"/>
            <w:shd w:val="clear" w:color="auto" w:fill="FFFFFF"/>
            <w:rtl/>
          </w:rPr>
          <w:t xml:space="preserve"> </w:t>
        </w:r>
        <w:r w:rsidRPr="005D05C8">
          <w:rPr>
            <w:rStyle w:val="Hyperlink"/>
            <w:rFonts w:ascii="Times New Roman" w:hAnsi="Times New Roman" w:cs="Times New Roman" w:hint="cs"/>
            <w:color w:val="auto"/>
            <w:u w:val="none"/>
            <w:shd w:val="clear" w:color="auto" w:fill="FFFFFF"/>
            <w:rtl/>
            <w:lang w:bidi="ar-IQ"/>
          </w:rPr>
          <w:t>ٱ</w:t>
        </w:r>
        <w:r w:rsidRPr="005D05C8">
          <w:rPr>
            <w:rStyle w:val="Hyperlink"/>
            <w:rFonts w:cs="2  Arabic Style" w:hint="cs"/>
            <w:color w:val="auto"/>
            <w:u w:val="none"/>
            <w:shd w:val="clear" w:color="auto" w:fill="FFFFFF"/>
            <w:rtl/>
            <w:lang w:bidi="ar-IQ"/>
          </w:rPr>
          <w:t>لْيَهُودُ</w:t>
        </w:r>
        <w:r w:rsidRPr="005D05C8">
          <w:rPr>
            <w:rStyle w:val="Hyperlink"/>
            <w:rFonts w:cs="2  Arabic Style" w:hint="cs"/>
            <w:color w:val="auto"/>
            <w:u w:val="none"/>
            <w:shd w:val="clear" w:color="auto" w:fill="FFFFFF"/>
            <w:rtl/>
          </w:rPr>
          <w:t xml:space="preserve"> </w:t>
        </w:r>
        <w:r w:rsidRPr="005D05C8">
          <w:rPr>
            <w:rStyle w:val="Hyperlink"/>
            <w:rFonts w:cs="2  Arabic Style" w:hint="cs"/>
            <w:color w:val="auto"/>
            <w:u w:val="none"/>
            <w:shd w:val="clear" w:color="auto" w:fill="FFFFFF"/>
            <w:rtl/>
            <w:lang w:bidi="ar-IQ"/>
          </w:rPr>
          <w:t>عُزَيْرٌ</w:t>
        </w:r>
        <w:r w:rsidRPr="005D05C8">
          <w:rPr>
            <w:rStyle w:val="Hyperlink"/>
            <w:rFonts w:cs="2  Arabic Style" w:hint="cs"/>
            <w:color w:val="auto"/>
            <w:u w:val="none"/>
            <w:shd w:val="clear" w:color="auto" w:fill="FFFFFF"/>
            <w:rtl/>
          </w:rPr>
          <w:t xml:space="preserve"> </w:t>
        </w:r>
        <w:r w:rsidRPr="005D05C8">
          <w:rPr>
            <w:rStyle w:val="Hyperlink"/>
            <w:rFonts w:ascii="Times New Roman" w:hAnsi="Times New Roman" w:cs="Times New Roman" w:hint="cs"/>
            <w:color w:val="auto"/>
            <w:u w:val="none"/>
            <w:shd w:val="clear" w:color="auto" w:fill="FFFFFF"/>
            <w:rtl/>
            <w:lang w:bidi="ar-IQ"/>
          </w:rPr>
          <w:t>ٱ</w:t>
        </w:r>
        <w:r w:rsidRPr="005D05C8">
          <w:rPr>
            <w:rStyle w:val="Hyperlink"/>
            <w:rFonts w:cs="2  Arabic Style" w:hint="cs"/>
            <w:color w:val="auto"/>
            <w:u w:val="none"/>
            <w:shd w:val="clear" w:color="auto" w:fill="FFFFFF"/>
            <w:rtl/>
            <w:lang w:bidi="ar-IQ"/>
          </w:rPr>
          <w:t>بْنُ</w:t>
        </w:r>
        <w:r w:rsidRPr="005D05C8">
          <w:rPr>
            <w:rStyle w:val="Hyperlink"/>
            <w:rFonts w:cs="2  Arabic Style" w:hint="cs"/>
            <w:color w:val="auto"/>
            <w:u w:val="none"/>
            <w:shd w:val="clear" w:color="auto" w:fill="FFFFFF"/>
            <w:rtl/>
          </w:rPr>
          <w:t xml:space="preserve"> </w:t>
        </w:r>
        <w:r w:rsidRPr="005D05C8">
          <w:rPr>
            <w:rStyle w:val="Hyperlink"/>
            <w:rFonts w:ascii="Times New Roman" w:hAnsi="Times New Roman" w:cs="Times New Roman" w:hint="cs"/>
            <w:color w:val="auto"/>
            <w:u w:val="none"/>
            <w:shd w:val="clear" w:color="auto" w:fill="FFFFFF"/>
            <w:rtl/>
            <w:lang w:bidi="ar-IQ"/>
          </w:rPr>
          <w:t>ٱ</w:t>
        </w:r>
        <w:r w:rsidRPr="005D05C8">
          <w:rPr>
            <w:rStyle w:val="Hyperlink"/>
            <w:rFonts w:cs="2  Arabic Style" w:hint="cs"/>
            <w:color w:val="auto"/>
            <w:u w:val="none"/>
            <w:shd w:val="clear" w:color="auto" w:fill="FFFFFF"/>
            <w:rtl/>
            <w:lang w:bidi="ar-IQ"/>
          </w:rPr>
          <w:t>للَّهِ</w:t>
        </w:r>
        <w:r w:rsidRPr="005D05C8">
          <w:rPr>
            <w:rStyle w:val="Hyperlink"/>
            <w:rFonts w:cs="2  Arabic Style" w:hint="cs"/>
            <w:color w:val="auto"/>
            <w:u w:val="none"/>
            <w:shd w:val="clear" w:color="auto" w:fill="FFFFFF"/>
            <w:rtl/>
          </w:rPr>
          <w:t xml:space="preserve"> </w:t>
        </w:r>
        <w:r w:rsidRPr="005D05C8">
          <w:rPr>
            <w:rStyle w:val="Hyperlink"/>
            <w:rFonts w:cs="2  Arabic Style" w:hint="cs"/>
            <w:color w:val="auto"/>
            <w:u w:val="none"/>
            <w:shd w:val="clear" w:color="auto" w:fill="FFFFFF"/>
            <w:rtl/>
            <w:lang w:bidi="ar-IQ"/>
          </w:rPr>
          <w:t>وَقَالَتْ</w:t>
        </w:r>
        <w:r w:rsidRPr="005D05C8">
          <w:rPr>
            <w:rStyle w:val="Hyperlink"/>
            <w:rFonts w:cs="2  Arabic Style" w:hint="cs"/>
            <w:color w:val="auto"/>
            <w:u w:val="none"/>
            <w:shd w:val="clear" w:color="auto" w:fill="FFFFFF"/>
            <w:rtl/>
          </w:rPr>
          <w:t xml:space="preserve"> </w:t>
        </w:r>
        <w:r w:rsidRPr="005D05C8">
          <w:rPr>
            <w:rStyle w:val="Hyperlink"/>
            <w:rFonts w:ascii="Times New Roman" w:hAnsi="Times New Roman" w:cs="Times New Roman" w:hint="cs"/>
            <w:color w:val="auto"/>
            <w:u w:val="none"/>
            <w:shd w:val="clear" w:color="auto" w:fill="FFFFFF"/>
            <w:rtl/>
            <w:lang w:bidi="ar-IQ"/>
          </w:rPr>
          <w:t>ٱ</w:t>
        </w:r>
        <w:r w:rsidRPr="005D05C8">
          <w:rPr>
            <w:rStyle w:val="Hyperlink"/>
            <w:rFonts w:cs="2  Arabic Style" w:hint="cs"/>
            <w:color w:val="auto"/>
            <w:u w:val="none"/>
            <w:shd w:val="clear" w:color="auto" w:fill="FFFFFF"/>
            <w:rtl/>
            <w:lang w:bidi="ar-IQ"/>
          </w:rPr>
          <w:t>لنَّصَارَى</w:t>
        </w:r>
        <w:r w:rsidRPr="005D05C8">
          <w:rPr>
            <w:rStyle w:val="Hyperlink"/>
            <w:rFonts w:cs="2  Arabic Style" w:hint="cs"/>
            <w:color w:val="auto"/>
            <w:u w:val="none"/>
            <w:shd w:val="clear" w:color="auto" w:fill="FFFFFF"/>
            <w:rtl/>
          </w:rPr>
          <w:t xml:space="preserve"> </w:t>
        </w:r>
        <w:r w:rsidRPr="005D05C8">
          <w:rPr>
            <w:rStyle w:val="Hyperlink"/>
            <w:rFonts w:ascii="Times New Roman" w:hAnsi="Times New Roman" w:cs="Times New Roman" w:hint="cs"/>
            <w:color w:val="auto"/>
            <w:u w:val="none"/>
            <w:shd w:val="clear" w:color="auto" w:fill="FFFFFF"/>
            <w:rtl/>
            <w:lang w:bidi="ar-IQ"/>
          </w:rPr>
          <w:t>ٱ</w:t>
        </w:r>
        <w:r w:rsidRPr="005D05C8">
          <w:rPr>
            <w:rStyle w:val="Hyperlink"/>
            <w:rFonts w:cs="2  Arabic Style" w:hint="cs"/>
            <w:color w:val="auto"/>
            <w:u w:val="none"/>
            <w:shd w:val="clear" w:color="auto" w:fill="FFFFFF"/>
            <w:rtl/>
            <w:lang w:bidi="ar-IQ"/>
          </w:rPr>
          <w:t>لْمَسِيحُ</w:t>
        </w:r>
        <w:r w:rsidRPr="005D05C8">
          <w:rPr>
            <w:rStyle w:val="Hyperlink"/>
            <w:rFonts w:cs="2  Arabic Style" w:hint="cs"/>
            <w:color w:val="auto"/>
            <w:u w:val="none"/>
            <w:shd w:val="clear" w:color="auto" w:fill="FFFFFF"/>
            <w:rtl/>
          </w:rPr>
          <w:t xml:space="preserve"> </w:t>
        </w:r>
        <w:r w:rsidRPr="005D05C8">
          <w:rPr>
            <w:rStyle w:val="Hyperlink"/>
            <w:rFonts w:ascii="Times New Roman" w:hAnsi="Times New Roman" w:cs="Times New Roman" w:hint="cs"/>
            <w:color w:val="auto"/>
            <w:u w:val="none"/>
            <w:shd w:val="clear" w:color="auto" w:fill="FFFFFF"/>
            <w:rtl/>
            <w:lang w:bidi="ar-IQ"/>
          </w:rPr>
          <w:t>ٱ</w:t>
        </w:r>
        <w:r w:rsidRPr="005D05C8">
          <w:rPr>
            <w:rStyle w:val="Hyperlink"/>
            <w:rFonts w:cs="2  Arabic Style" w:hint="cs"/>
            <w:color w:val="auto"/>
            <w:u w:val="none"/>
            <w:shd w:val="clear" w:color="auto" w:fill="FFFFFF"/>
            <w:rtl/>
            <w:lang w:bidi="ar-IQ"/>
          </w:rPr>
          <w:t>بْنُ</w:t>
        </w:r>
        <w:r w:rsidRPr="005D05C8">
          <w:rPr>
            <w:rStyle w:val="Hyperlink"/>
            <w:rFonts w:cs="2  Arabic Style" w:hint="cs"/>
            <w:color w:val="auto"/>
            <w:u w:val="none"/>
            <w:shd w:val="clear" w:color="auto" w:fill="FFFFFF"/>
            <w:rtl/>
          </w:rPr>
          <w:t xml:space="preserve"> </w:t>
        </w:r>
        <w:r w:rsidRPr="005D05C8">
          <w:rPr>
            <w:rStyle w:val="Hyperlink"/>
            <w:rFonts w:ascii="Times New Roman" w:hAnsi="Times New Roman" w:cs="Times New Roman" w:hint="cs"/>
            <w:color w:val="auto"/>
            <w:u w:val="none"/>
            <w:shd w:val="clear" w:color="auto" w:fill="FFFFFF"/>
            <w:rtl/>
            <w:lang w:bidi="ar-IQ"/>
          </w:rPr>
          <w:t>ٱ</w:t>
        </w:r>
        <w:r w:rsidRPr="005D05C8">
          <w:rPr>
            <w:rStyle w:val="Hyperlink"/>
            <w:rFonts w:cs="2  Arabic Style" w:hint="cs"/>
            <w:color w:val="auto"/>
            <w:u w:val="none"/>
            <w:shd w:val="clear" w:color="auto" w:fill="FFFFFF"/>
            <w:rtl/>
            <w:lang w:bidi="ar-IQ"/>
          </w:rPr>
          <w:t>للَّهِ</w:t>
        </w:r>
        <w:r w:rsidRPr="005D05C8">
          <w:rPr>
            <w:rStyle w:val="Hyperlink"/>
            <w:rFonts w:cs="2  Arabic Style" w:hint="cs"/>
            <w:color w:val="auto"/>
            <w:u w:val="none"/>
            <w:shd w:val="clear" w:color="auto" w:fill="FFFFFF"/>
            <w:rtl/>
          </w:rPr>
          <w:t xml:space="preserve"> </w:t>
        </w:r>
        <w:r w:rsidRPr="005D05C8">
          <w:rPr>
            <w:rStyle w:val="Hyperlink"/>
            <w:rFonts w:cs="2  Arabic Style" w:hint="cs"/>
            <w:color w:val="auto"/>
            <w:u w:val="none"/>
            <w:shd w:val="clear" w:color="auto" w:fill="FFFFFF"/>
            <w:rtl/>
            <w:lang w:bidi="ar-IQ"/>
          </w:rPr>
          <w:t>ذ</w:t>
        </w:r>
        <w:r w:rsidRPr="005D05C8">
          <w:rPr>
            <w:rStyle w:val="Hyperlink"/>
            <w:rFonts w:ascii="Times New Roman" w:hAnsi="Times New Roman" w:cs="Times New Roman" w:hint="cs"/>
            <w:color w:val="auto"/>
            <w:u w:val="none"/>
            <w:shd w:val="clear" w:color="auto" w:fill="FFFFFF"/>
            <w:rtl/>
            <w:lang w:bidi="ar-IQ"/>
          </w:rPr>
          <w:t>ٰ</w:t>
        </w:r>
        <w:r w:rsidRPr="005D05C8">
          <w:rPr>
            <w:rStyle w:val="Hyperlink"/>
            <w:rFonts w:cs="2  Arabic Style" w:hint="cs"/>
            <w:color w:val="auto"/>
            <w:u w:val="none"/>
            <w:shd w:val="clear" w:color="auto" w:fill="FFFFFF"/>
            <w:rtl/>
            <w:lang w:bidi="ar-IQ"/>
          </w:rPr>
          <w:t>لِكَ</w:t>
        </w:r>
        <w:r w:rsidRPr="005D05C8">
          <w:rPr>
            <w:rStyle w:val="Hyperlink"/>
            <w:rFonts w:cs="2  Arabic Style" w:hint="cs"/>
            <w:color w:val="auto"/>
            <w:u w:val="none"/>
            <w:shd w:val="clear" w:color="auto" w:fill="FFFFFF"/>
            <w:rtl/>
          </w:rPr>
          <w:t xml:space="preserve"> </w:t>
        </w:r>
        <w:r w:rsidRPr="005D05C8">
          <w:rPr>
            <w:rStyle w:val="Hyperlink"/>
            <w:rFonts w:cs="2  Arabic Style" w:hint="cs"/>
            <w:color w:val="auto"/>
            <w:u w:val="none"/>
            <w:shd w:val="clear" w:color="auto" w:fill="FFFFFF"/>
            <w:rtl/>
            <w:lang w:bidi="ar-IQ"/>
          </w:rPr>
          <w:t>قَوْلُهُم</w:t>
        </w:r>
        <w:r w:rsidRPr="005D05C8">
          <w:rPr>
            <w:rStyle w:val="Hyperlink"/>
            <w:rFonts w:cs="2  Arabic Style" w:hint="cs"/>
            <w:color w:val="auto"/>
            <w:u w:val="none"/>
            <w:shd w:val="clear" w:color="auto" w:fill="FFFFFF"/>
            <w:rtl/>
          </w:rPr>
          <w:t xml:space="preserve"> </w:t>
        </w:r>
        <w:r w:rsidRPr="005D05C8">
          <w:rPr>
            <w:rStyle w:val="Hyperlink"/>
            <w:rFonts w:cs="2  Arabic Style" w:hint="cs"/>
            <w:color w:val="auto"/>
            <w:u w:val="none"/>
            <w:shd w:val="clear" w:color="auto" w:fill="FFFFFF"/>
            <w:rtl/>
            <w:lang w:bidi="ar-IQ"/>
          </w:rPr>
          <w:t>بِأَفْوَاهِهِمْ</w:t>
        </w:r>
        <w:r w:rsidRPr="005D05C8">
          <w:rPr>
            <w:rStyle w:val="Hyperlink"/>
            <w:rFonts w:cs="2  Arabic Style" w:hint="cs"/>
            <w:color w:val="auto"/>
            <w:u w:val="none"/>
            <w:shd w:val="clear" w:color="auto" w:fill="FFFFFF"/>
            <w:rtl/>
          </w:rPr>
          <w:t xml:space="preserve"> </w:t>
        </w:r>
        <w:r w:rsidRPr="005D05C8">
          <w:rPr>
            <w:rStyle w:val="Hyperlink"/>
            <w:rFonts w:cs="2  Arabic Style" w:hint="cs"/>
            <w:color w:val="auto"/>
            <w:u w:val="none"/>
            <w:shd w:val="clear" w:color="auto" w:fill="FFFFFF"/>
            <w:rtl/>
            <w:lang w:bidi="ar-IQ"/>
          </w:rPr>
          <w:t>يُضَاهِئُونَ</w:t>
        </w:r>
        <w:r w:rsidRPr="005D05C8">
          <w:rPr>
            <w:rStyle w:val="Hyperlink"/>
            <w:rFonts w:cs="2  Arabic Style" w:hint="cs"/>
            <w:color w:val="auto"/>
            <w:u w:val="none"/>
            <w:shd w:val="clear" w:color="auto" w:fill="FFFFFF"/>
            <w:rtl/>
          </w:rPr>
          <w:t xml:space="preserve"> </w:t>
        </w:r>
        <w:r w:rsidRPr="005D05C8">
          <w:rPr>
            <w:rStyle w:val="Hyperlink"/>
            <w:rFonts w:cs="2  Arabic Style" w:hint="cs"/>
            <w:color w:val="auto"/>
            <w:u w:val="none"/>
            <w:shd w:val="clear" w:color="auto" w:fill="FFFFFF"/>
            <w:rtl/>
            <w:lang w:bidi="ar-IQ"/>
          </w:rPr>
          <w:t>قَوْلَ</w:t>
        </w:r>
        <w:r w:rsidRPr="005D05C8">
          <w:rPr>
            <w:rStyle w:val="Hyperlink"/>
            <w:rFonts w:cs="2  Arabic Style" w:hint="cs"/>
            <w:color w:val="auto"/>
            <w:u w:val="none"/>
            <w:shd w:val="clear" w:color="auto" w:fill="FFFFFF"/>
            <w:rtl/>
          </w:rPr>
          <w:t xml:space="preserve"> </w:t>
        </w:r>
        <w:r w:rsidRPr="005D05C8">
          <w:rPr>
            <w:rStyle w:val="Hyperlink"/>
            <w:rFonts w:ascii="Times New Roman" w:hAnsi="Times New Roman" w:cs="Times New Roman" w:hint="cs"/>
            <w:color w:val="auto"/>
            <w:u w:val="none"/>
            <w:shd w:val="clear" w:color="auto" w:fill="FFFFFF"/>
            <w:rtl/>
            <w:lang w:bidi="ar-IQ"/>
          </w:rPr>
          <w:t>ٱ</w:t>
        </w:r>
        <w:r w:rsidRPr="005D05C8">
          <w:rPr>
            <w:rStyle w:val="Hyperlink"/>
            <w:rFonts w:cs="2  Arabic Style" w:hint="cs"/>
            <w:color w:val="auto"/>
            <w:u w:val="none"/>
            <w:shd w:val="clear" w:color="auto" w:fill="FFFFFF"/>
            <w:rtl/>
            <w:lang w:bidi="ar-IQ"/>
          </w:rPr>
          <w:t>لَّذِينَ</w:t>
        </w:r>
        <w:r w:rsidRPr="005D05C8">
          <w:rPr>
            <w:rStyle w:val="Hyperlink"/>
            <w:rFonts w:cs="2  Arabic Style" w:hint="cs"/>
            <w:color w:val="auto"/>
            <w:u w:val="none"/>
            <w:shd w:val="clear" w:color="auto" w:fill="FFFFFF"/>
            <w:rtl/>
          </w:rPr>
          <w:t xml:space="preserve"> </w:t>
        </w:r>
        <w:r w:rsidRPr="005D05C8">
          <w:rPr>
            <w:rStyle w:val="Hyperlink"/>
            <w:rFonts w:cs="2  Arabic Style" w:hint="cs"/>
            <w:color w:val="auto"/>
            <w:u w:val="none"/>
            <w:shd w:val="clear" w:color="auto" w:fill="FFFFFF"/>
            <w:rtl/>
            <w:lang w:bidi="ar-IQ"/>
          </w:rPr>
          <w:t>كَفَرُواْ</w:t>
        </w:r>
        <w:r w:rsidRPr="005D05C8">
          <w:rPr>
            <w:rStyle w:val="Hyperlink"/>
            <w:rFonts w:cs="2  Arabic Style" w:hint="cs"/>
            <w:color w:val="auto"/>
            <w:u w:val="none"/>
            <w:shd w:val="clear" w:color="auto" w:fill="FFFFFF"/>
            <w:rtl/>
          </w:rPr>
          <w:t xml:space="preserve"> </w:t>
        </w:r>
        <w:r w:rsidRPr="005D05C8">
          <w:rPr>
            <w:rStyle w:val="Hyperlink"/>
            <w:rFonts w:cs="2  Arabic Style" w:hint="cs"/>
            <w:color w:val="auto"/>
            <w:u w:val="none"/>
            <w:shd w:val="clear" w:color="auto" w:fill="FFFFFF"/>
            <w:rtl/>
            <w:lang w:bidi="ar-IQ"/>
          </w:rPr>
          <w:t>مِن</w:t>
        </w:r>
        <w:r w:rsidRPr="005D05C8">
          <w:rPr>
            <w:rStyle w:val="Hyperlink"/>
            <w:rFonts w:cs="2  Arabic Style" w:hint="cs"/>
            <w:color w:val="auto"/>
            <w:u w:val="none"/>
            <w:shd w:val="clear" w:color="auto" w:fill="FFFFFF"/>
            <w:rtl/>
          </w:rPr>
          <w:t xml:space="preserve"> </w:t>
        </w:r>
        <w:r w:rsidRPr="005D05C8">
          <w:rPr>
            <w:rStyle w:val="Hyperlink"/>
            <w:rFonts w:cs="2  Arabic Style" w:hint="cs"/>
            <w:color w:val="auto"/>
            <w:u w:val="none"/>
            <w:shd w:val="clear" w:color="auto" w:fill="FFFFFF"/>
            <w:rtl/>
            <w:lang w:bidi="ar-IQ"/>
          </w:rPr>
          <w:t>قَبْلُ</w:t>
        </w:r>
        <w:r w:rsidRPr="005D05C8">
          <w:rPr>
            <w:rStyle w:val="Hyperlink"/>
            <w:rFonts w:cs="2  Arabic Style" w:hint="cs"/>
            <w:color w:val="auto"/>
            <w:u w:val="none"/>
            <w:shd w:val="clear" w:color="auto" w:fill="FFFFFF"/>
            <w:rtl/>
          </w:rPr>
          <w:t xml:space="preserve"> </w:t>
        </w:r>
        <w:r w:rsidRPr="005D05C8">
          <w:rPr>
            <w:rStyle w:val="Hyperlink"/>
            <w:rFonts w:cs="2  Arabic Style" w:hint="cs"/>
            <w:color w:val="auto"/>
            <w:u w:val="none"/>
            <w:shd w:val="clear" w:color="auto" w:fill="FFFFFF"/>
            <w:rtl/>
            <w:lang w:bidi="ar-IQ"/>
          </w:rPr>
          <w:t>قَاتَلَهُمُ</w:t>
        </w:r>
        <w:r w:rsidRPr="005D05C8">
          <w:rPr>
            <w:rStyle w:val="Hyperlink"/>
            <w:rFonts w:cs="2  Arabic Style" w:hint="cs"/>
            <w:color w:val="auto"/>
            <w:u w:val="none"/>
            <w:shd w:val="clear" w:color="auto" w:fill="FFFFFF"/>
            <w:rtl/>
          </w:rPr>
          <w:t xml:space="preserve"> </w:t>
        </w:r>
        <w:r w:rsidRPr="005D05C8">
          <w:rPr>
            <w:rStyle w:val="Hyperlink"/>
            <w:rFonts w:ascii="Times New Roman" w:hAnsi="Times New Roman" w:cs="Times New Roman" w:hint="cs"/>
            <w:color w:val="auto"/>
            <w:u w:val="none"/>
            <w:shd w:val="clear" w:color="auto" w:fill="FFFFFF"/>
            <w:rtl/>
            <w:lang w:bidi="ar-IQ"/>
          </w:rPr>
          <w:t>ٱ</w:t>
        </w:r>
        <w:r w:rsidRPr="005D05C8">
          <w:rPr>
            <w:rStyle w:val="Hyperlink"/>
            <w:rFonts w:cs="2  Arabic Style" w:hint="cs"/>
            <w:color w:val="auto"/>
            <w:u w:val="none"/>
            <w:shd w:val="clear" w:color="auto" w:fill="FFFFFF"/>
            <w:rtl/>
            <w:lang w:bidi="ar-IQ"/>
          </w:rPr>
          <w:t>للَّهُ</w:t>
        </w:r>
        <w:r w:rsidRPr="005D05C8">
          <w:rPr>
            <w:rStyle w:val="Hyperlink"/>
            <w:rFonts w:cs="2  Arabic Style" w:hint="cs"/>
            <w:color w:val="auto"/>
            <w:u w:val="none"/>
            <w:shd w:val="clear" w:color="auto" w:fill="FFFFFF"/>
            <w:rtl/>
          </w:rPr>
          <w:t xml:space="preserve"> </w:t>
        </w:r>
        <w:r w:rsidRPr="005D05C8">
          <w:rPr>
            <w:rStyle w:val="Hyperlink"/>
            <w:rFonts w:cs="2  Arabic Style" w:hint="cs"/>
            <w:color w:val="auto"/>
            <w:u w:val="none"/>
            <w:shd w:val="clear" w:color="auto" w:fill="FFFFFF"/>
            <w:rtl/>
            <w:lang w:bidi="ar-IQ"/>
          </w:rPr>
          <w:t>أَنَّى</w:t>
        </w:r>
        <w:r w:rsidRPr="005D05C8">
          <w:rPr>
            <w:rStyle w:val="Hyperlink"/>
            <w:rFonts w:ascii="Times New Roman" w:hAnsi="Times New Roman" w:cs="Times New Roman" w:hint="cs"/>
            <w:color w:val="auto"/>
            <w:u w:val="none"/>
            <w:shd w:val="clear" w:color="auto" w:fill="FFFFFF"/>
            <w:rtl/>
            <w:lang w:bidi="ar-IQ"/>
          </w:rPr>
          <w:t>ٰ</w:t>
        </w:r>
        <w:r w:rsidRPr="005D05C8">
          <w:rPr>
            <w:rStyle w:val="Hyperlink"/>
            <w:rFonts w:cs="2  Arabic Style" w:hint="cs"/>
            <w:color w:val="auto"/>
            <w:u w:val="none"/>
            <w:shd w:val="clear" w:color="auto" w:fill="FFFFFF"/>
            <w:rtl/>
          </w:rPr>
          <w:t xml:space="preserve"> </w:t>
        </w:r>
        <w:r w:rsidRPr="005D05C8">
          <w:rPr>
            <w:rStyle w:val="Hyperlink"/>
            <w:rFonts w:cs="2  Arabic Style" w:hint="cs"/>
            <w:color w:val="auto"/>
            <w:u w:val="none"/>
            <w:shd w:val="clear" w:color="auto" w:fill="FFFFFF"/>
            <w:rtl/>
            <w:lang w:bidi="ar-IQ"/>
          </w:rPr>
          <w:t>يُؤْفَكُونَ</w:t>
        </w:r>
      </w:hyperlink>
      <w:r>
        <w:rPr>
          <w:rFonts w:hint="cs"/>
          <w:shd w:val="clear" w:color="auto" w:fill="FFFFFF"/>
          <w:lang w:bidi="ar-IQ"/>
        </w:rPr>
        <w:sym w:font="Zar75 Symbols" w:char="F028"/>
      </w:r>
      <w:r w:rsidRPr="002226E4">
        <w:rPr>
          <w:rFonts w:hint="cs"/>
          <w:shd w:val="clear" w:color="auto" w:fill="FFFFFF"/>
          <w:rtl/>
          <w:lang w:bidi="ar-IQ"/>
        </w:rPr>
        <w:t>.</w:t>
      </w:r>
    </w:p>
    <w:p w:rsidR="00844291" w:rsidRDefault="00844291" w:rsidP="00844291">
      <w:pPr>
        <w:rPr>
          <w:rFonts w:asciiTheme="minorHAnsi" w:hAnsiTheme="minorHAnsi"/>
          <w:shd w:val="clear" w:color="auto" w:fill="FFFFFF"/>
          <w:rtl/>
          <w:lang w:bidi="fa-IR"/>
        </w:rPr>
      </w:pPr>
      <w:r w:rsidRPr="002226E4">
        <w:rPr>
          <w:rFonts w:hint="cs"/>
          <w:shd w:val="clear" w:color="auto" w:fill="FFFFFF"/>
          <w:rtl/>
          <w:lang w:bidi="ar-IQ"/>
        </w:rPr>
        <w:t>و</w:t>
      </w:r>
      <w:r>
        <w:rPr>
          <w:rStyle w:val="apple-converted-space"/>
          <w:rFonts w:hint="cs"/>
          <w:shd w:val="clear" w:color="auto" w:fill="FFFFFF"/>
          <w:lang w:bidi="ar-IQ"/>
        </w:rPr>
        <w:sym w:font="Zar75 Symbols" w:char="F029"/>
      </w:r>
      <w:r w:rsidRPr="002226E4">
        <w:rPr>
          <w:rStyle w:val="apple-converted-space"/>
          <w:rFonts w:hint="cs"/>
          <w:shd w:val="clear" w:color="auto" w:fill="FFFFFF"/>
        </w:rPr>
        <w:t> </w:t>
      </w:r>
      <w:r w:rsidRPr="00C261F6">
        <w:rPr>
          <w:rFonts w:cs="2  Arabic Style" w:hint="cs"/>
          <w:shd w:val="clear" w:color="auto" w:fill="FFFFFF"/>
          <w:rtl/>
          <w:lang w:bidi="ar-IQ"/>
        </w:rPr>
        <w:t>لَقَدْ</w:t>
      </w:r>
      <w:r w:rsidRPr="00C261F6">
        <w:rPr>
          <w:rFonts w:cs="2  Arabic Style" w:hint="cs"/>
          <w:shd w:val="clear" w:color="auto" w:fill="FFFFFF"/>
          <w:rtl/>
        </w:rPr>
        <w:t xml:space="preserve"> </w:t>
      </w:r>
      <w:r w:rsidRPr="00C261F6">
        <w:rPr>
          <w:rFonts w:cs="2  Arabic Style" w:hint="cs"/>
          <w:shd w:val="clear" w:color="auto" w:fill="FFFFFF"/>
          <w:rtl/>
          <w:lang w:bidi="ar-IQ"/>
        </w:rPr>
        <w:t>كَفَرَ</w:t>
      </w:r>
      <w:r w:rsidRPr="00C261F6">
        <w:rPr>
          <w:rFonts w:cs="2  Arabic Style" w:hint="cs"/>
          <w:shd w:val="clear" w:color="auto" w:fill="FFFFFF"/>
          <w:rtl/>
        </w:rPr>
        <w:t xml:space="preserve"> </w:t>
      </w:r>
      <w:r w:rsidRPr="00C261F6">
        <w:rPr>
          <w:rFonts w:ascii="Times New Roman" w:hAnsi="Times New Roman" w:cs="Times New Roman" w:hint="cs"/>
          <w:shd w:val="clear" w:color="auto" w:fill="FFFFFF"/>
          <w:rtl/>
          <w:lang w:bidi="ar-IQ"/>
        </w:rPr>
        <w:t>ٱ</w:t>
      </w:r>
      <w:r w:rsidRPr="00C261F6">
        <w:rPr>
          <w:rFonts w:cs="2  Arabic Style" w:hint="cs"/>
          <w:shd w:val="clear" w:color="auto" w:fill="FFFFFF"/>
          <w:rtl/>
          <w:lang w:bidi="ar-IQ"/>
        </w:rPr>
        <w:t>لَّذِينَ</w:t>
      </w:r>
      <w:r w:rsidRPr="00C261F6">
        <w:rPr>
          <w:rFonts w:cs="2  Arabic Style" w:hint="cs"/>
          <w:shd w:val="clear" w:color="auto" w:fill="FFFFFF"/>
          <w:rtl/>
        </w:rPr>
        <w:t xml:space="preserve"> </w:t>
      </w:r>
      <w:r w:rsidRPr="00C261F6">
        <w:rPr>
          <w:rFonts w:cs="2  Arabic Style" w:hint="cs"/>
          <w:shd w:val="clear" w:color="auto" w:fill="FFFFFF"/>
          <w:rtl/>
          <w:lang w:bidi="ar-IQ"/>
        </w:rPr>
        <w:t>قَالُو</w:t>
      </w:r>
      <w:r w:rsidRPr="00C261F6">
        <w:rPr>
          <w:rFonts w:ascii="Times New Roman" w:hAnsi="Times New Roman" w:cs="Times New Roman" w:hint="cs"/>
          <w:shd w:val="clear" w:color="auto" w:fill="FFFFFF"/>
          <w:rtl/>
          <w:lang w:bidi="ar-IQ"/>
        </w:rPr>
        <w:t>ۤ</w:t>
      </w:r>
      <w:r w:rsidRPr="00C261F6">
        <w:rPr>
          <w:rFonts w:cs="2  Arabic Style" w:hint="cs"/>
          <w:shd w:val="clear" w:color="auto" w:fill="FFFFFF"/>
          <w:rtl/>
          <w:lang w:bidi="ar-IQ"/>
        </w:rPr>
        <w:t>اْ</w:t>
      </w:r>
      <w:r w:rsidRPr="00C261F6">
        <w:rPr>
          <w:rFonts w:cs="2  Arabic Style" w:hint="cs"/>
          <w:shd w:val="clear" w:color="auto" w:fill="FFFFFF"/>
          <w:rtl/>
        </w:rPr>
        <w:t xml:space="preserve"> </w:t>
      </w:r>
      <w:r w:rsidRPr="00C261F6">
        <w:rPr>
          <w:rFonts w:cs="2  Arabic Style" w:hint="cs"/>
          <w:shd w:val="clear" w:color="auto" w:fill="FFFFFF"/>
          <w:rtl/>
          <w:lang w:bidi="ar-IQ"/>
        </w:rPr>
        <w:t>إِنَّ</w:t>
      </w:r>
      <w:r w:rsidRPr="00C261F6">
        <w:rPr>
          <w:rFonts w:cs="2  Arabic Style" w:hint="cs"/>
          <w:shd w:val="clear" w:color="auto" w:fill="FFFFFF"/>
          <w:rtl/>
        </w:rPr>
        <w:t xml:space="preserve"> </w:t>
      </w:r>
      <w:r w:rsidRPr="00C261F6">
        <w:rPr>
          <w:rFonts w:ascii="Times New Roman" w:hAnsi="Times New Roman" w:cs="Times New Roman" w:hint="cs"/>
          <w:shd w:val="clear" w:color="auto" w:fill="FFFFFF"/>
          <w:rtl/>
          <w:lang w:bidi="ar-IQ"/>
        </w:rPr>
        <w:t>ٱ</w:t>
      </w:r>
      <w:r w:rsidRPr="00C261F6">
        <w:rPr>
          <w:rFonts w:cs="2  Arabic Style" w:hint="cs"/>
          <w:shd w:val="clear" w:color="auto" w:fill="FFFFFF"/>
          <w:rtl/>
          <w:lang w:bidi="ar-IQ"/>
        </w:rPr>
        <w:t>للَّهَ</w:t>
      </w:r>
      <w:r w:rsidRPr="00C261F6">
        <w:rPr>
          <w:rFonts w:cs="2  Arabic Style" w:hint="cs"/>
          <w:shd w:val="clear" w:color="auto" w:fill="FFFFFF"/>
          <w:rtl/>
        </w:rPr>
        <w:t xml:space="preserve"> </w:t>
      </w:r>
      <w:r w:rsidRPr="00C261F6">
        <w:rPr>
          <w:rFonts w:cs="2  Arabic Style" w:hint="cs"/>
          <w:shd w:val="clear" w:color="auto" w:fill="FFFFFF"/>
          <w:rtl/>
          <w:lang w:bidi="ar-IQ"/>
        </w:rPr>
        <w:t>هُوَ</w:t>
      </w:r>
      <w:r w:rsidRPr="00C261F6">
        <w:rPr>
          <w:rFonts w:cs="2  Arabic Style" w:hint="cs"/>
          <w:shd w:val="clear" w:color="auto" w:fill="FFFFFF"/>
          <w:rtl/>
        </w:rPr>
        <w:t xml:space="preserve"> </w:t>
      </w:r>
      <w:r w:rsidRPr="00C261F6">
        <w:rPr>
          <w:rFonts w:ascii="Times New Roman" w:hAnsi="Times New Roman" w:cs="Times New Roman" w:hint="cs"/>
          <w:shd w:val="clear" w:color="auto" w:fill="FFFFFF"/>
          <w:rtl/>
          <w:lang w:bidi="ar-IQ"/>
        </w:rPr>
        <w:t>ٱ</w:t>
      </w:r>
      <w:r w:rsidRPr="00C261F6">
        <w:rPr>
          <w:rFonts w:cs="2  Arabic Style" w:hint="cs"/>
          <w:shd w:val="clear" w:color="auto" w:fill="FFFFFF"/>
          <w:rtl/>
          <w:lang w:bidi="ar-IQ"/>
        </w:rPr>
        <w:t>لْمَسِيحُ</w:t>
      </w:r>
      <w:r w:rsidRPr="00C261F6">
        <w:rPr>
          <w:rFonts w:cs="2  Arabic Style" w:hint="cs"/>
          <w:shd w:val="clear" w:color="auto" w:fill="FFFFFF"/>
          <w:rtl/>
        </w:rPr>
        <w:t xml:space="preserve"> </w:t>
      </w:r>
      <w:r w:rsidRPr="00C261F6">
        <w:rPr>
          <w:rFonts w:ascii="Times New Roman" w:hAnsi="Times New Roman" w:cs="Times New Roman" w:hint="cs"/>
          <w:shd w:val="clear" w:color="auto" w:fill="FFFFFF"/>
          <w:rtl/>
          <w:lang w:bidi="ar-IQ"/>
        </w:rPr>
        <w:t>ٱ</w:t>
      </w:r>
      <w:r w:rsidRPr="00C261F6">
        <w:rPr>
          <w:rFonts w:cs="2  Arabic Style" w:hint="cs"/>
          <w:shd w:val="clear" w:color="auto" w:fill="FFFFFF"/>
          <w:rtl/>
          <w:lang w:bidi="ar-IQ"/>
        </w:rPr>
        <w:t>بْنُ</w:t>
      </w:r>
      <w:r w:rsidRPr="00C261F6">
        <w:rPr>
          <w:rFonts w:cs="2  Arabic Style" w:hint="cs"/>
          <w:shd w:val="clear" w:color="auto" w:fill="FFFFFF"/>
          <w:rtl/>
        </w:rPr>
        <w:t xml:space="preserve"> </w:t>
      </w:r>
      <w:r w:rsidRPr="00C261F6">
        <w:rPr>
          <w:rFonts w:cs="2  Arabic Style" w:hint="cs"/>
          <w:shd w:val="clear" w:color="auto" w:fill="FFFFFF"/>
          <w:rtl/>
          <w:lang w:bidi="ar-IQ"/>
        </w:rPr>
        <w:t>مَرْيَمَ.</w:t>
      </w:r>
      <w:r w:rsidRPr="00C261F6">
        <w:rPr>
          <w:rFonts w:cs="2  Arabic Style" w:hint="cs"/>
          <w:shd w:val="clear" w:color="auto" w:fill="FFFFFF"/>
          <w:rtl/>
        </w:rPr>
        <w:t>..</w:t>
      </w:r>
      <w:r w:rsidRPr="00C261F6">
        <w:rPr>
          <w:rFonts w:hint="cs"/>
          <w:shd w:val="clear" w:color="auto" w:fill="FFFFFF"/>
          <w:lang w:bidi="ar-IQ"/>
        </w:rPr>
        <w:sym w:font="Zar75 Symbols" w:char="F028"/>
      </w:r>
      <w:r w:rsidRPr="00C261F6">
        <w:rPr>
          <w:rFonts w:hint="cs"/>
          <w:shd w:val="clear" w:color="auto" w:fill="FFFFFF"/>
          <w:rtl/>
          <w:lang w:bidi="ar-IQ"/>
        </w:rPr>
        <w:t>.</w:t>
      </w:r>
      <w:r>
        <w:rPr>
          <w:rStyle w:val="FootnoteReference"/>
          <w:shd w:val="clear" w:color="auto" w:fill="FFFFFF"/>
          <w:rtl/>
          <w:lang w:bidi="ar-IQ"/>
        </w:rPr>
        <w:footnoteReference w:id="59"/>
      </w:r>
      <w:r>
        <w:rPr>
          <w:rStyle w:val="apple-converted-space"/>
          <w:rFonts w:asciiTheme="minorHAnsi" w:hAnsiTheme="minorHAnsi"/>
          <w:shd w:val="clear" w:color="auto" w:fill="FFFFFF"/>
        </w:rPr>
        <w:sym w:font="Zar75 Symbols" w:char="F029"/>
      </w:r>
      <w:r w:rsidRPr="002226E4">
        <w:rPr>
          <w:rStyle w:val="apple-converted-space"/>
          <w:rFonts w:hint="cs"/>
          <w:shd w:val="clear" w:color="auto" w:fill="FFFFFF"/>
        </w:rPr>
        <w:t> </w:t>
      </w:r>
      <w:hyperlink r:id="rId45" w:history="1">
        <w:r w:rsidRPr="00C261F6">
          <w:rPr>
            <w:rFonts w:cs="2  Arabic Style" w:hint="cs"/>
            <w:shd w:val="clear" w:color="auto" w:fill="FFFFFF"/>
            <w:rtl/>
            <w:lang w:bidi="ar-IQ"/>
          </w:rPr>
          <w:t>لَقَدْ</w:t>
        </w:r>
        <w:r w:rsidRPr="00C261F6">
          <w:rPr>
            <w:rFonts w:cs="2  Arabic Style" w:hint="cs"/>
            <w:shd w:val="clear" w:color="auto" w:fill="FFFFFF"/>
            <w:rtl/>
          </w:rPr>
          <w:t xml:space="preserve"> </w:t>
        </w:r>
        <w:r w:rsidRPr="00C261F6">
          <w:rPr>
            <w:rFonts w:cs="2  Arabic Style" w:hint="cs"/>
            <w:shd w:val="clear" w:color="auto" w:fill="FFFFFF"/>
            <w:rtl/>
            <w:lang w:bidi="ar-IQ"/>
          </w:rPr>
          <w:t>كَفَرَ</w:t>
        </w:r>
        <w:r w:rsidRPr="00C261F6">
          <w:rPr>
            <w:rFonts w:cs="2  Arabic Style" w:hint="cs"/>
            <w:shd w:val="clear" w:color="auto" w:fill="FFFFFF"/>
            <w:rtl/>
          </w:rPr>
          <w:t xml:space="preserve"> </w:t>
        </w:r>
        <w:r w:rsidRPr="00C261F6">
          <w:rPr>
            <w:rFonts w:ascii="Times New Roman" w:hAnsi="Times New Roman" w:cs="Times New Roman" w:hint="cs"/>
            <w:shd w:val="clear" w:color="auto" w:fill="FFFFFF"/>
            <w:rtl/>
            <w:lang w:bidi="ar-IQ"/>
          </w:rPr>
          <w:t>ٱ</w:t>
        </w:r>
        <w:r w:rsidRPr="00C261F6">
          <w:rPr>
            <w:rFonts w:cs="2  Arabic Style" w:hint="cs"/>
            <w:shd w:val="clear" w:color="auto" w:fill="FFFFFF"/>
            <w:rtl/>
            <w:lang w:bidi="ar-IQ"/>
          </w:rPr>
          <w:t>لَّذِينَ</w:t>
        </w:r>
        <w:r w:rsidRPr="00C261F6">
          <w:rPr>
            <w:rFonts w:cs="2  Arabic Style" w:hint="cs"/>
            <w:shd w:val="clear" w:color="auto" w:fill="FFFFFF"/>
            <w:rtl/>
          </w:rPr>
          <w:t xml:space="preserve"> </w:t>
        </w:r>
        <w:r w:rsidRPr="00C261F6">
          <w:rPr>
            <w:rFonts w:cs="2  Arabic Style" w:hint="cs"/>
            <w:shd w:val="clear" w:color="auto" w:fill="FFFFFF"/>
            <w:rtl/>
            <w:lang w:bidi="ar-IQ"/>
          </w:rPr>
          <w:t>قَالُو</w:t>
        </w:r>
        <w:r w:rsidRPr="00C261F6">
          <w:rPr>
            <w:rFonts w:ascii="Times New Roman" w:hAnsi="Times New Roman" w:cs="Times New Roman" w:hint="cs"/>
            <w:shd w:val="clear" w:color="auto" w:fill="FFFFFF"/>
            <w:rtl/>
            <w:lang w:bidi="ar-IQ"/>
          </w:rPr>
          <w:t>ۤ</w:t>
        </w:r>
        <w:r w:rsidRPr="00C261F6">
          <w:rPr>
            <w:rFonts w:cs="2  Arabic Style" w:hint="cs"/>
            <w:shd w:val="clear" w:color="auto" w:fill="FFFFFF"/>
            <w:rtl/>
            <w:lang w:bidi="ar-IQ"/>
          </w:rPr>
          <w:t>اْ</w:t>
        </w:r>
        <w:r w:rsidRPr="00C261F6">
          <w:rPr>
            <w:rFonts w:cs="2  Arabic Style" w:hint="cs"/>
            <w:shd w:val="clear" w:color="auto" w:fill="FFFFFF"/>
            <w:rtl/>
          </w:rPr>
          <w:t xml:space="preserve"> </w:t>
        </w:r>
        <w:r w:rsidRPr="00C261F6">
          <w:rPr>
            <w:rFonts w:cs="2  Arabic Style" w:hint="cs"/>
            <w:shd w:val="clear" w:color="auto" w:fill="FFFFFF"/>
            <w:rtl/>
            <w:lang w:bidi="ar-IQ"/>
          </w:rPr>
          <w:t>إِنَّ</w:t>
        </w:r>
        <w:r w:rsidRPr="00C261F6">
          <w:rPr>
            <w:rFonts w:cs="2  Arabic Style" w:hint="cs"/>
            <w:shd w:val="clear" w:color="auto" w:fill="FFFFFF"/>
            <w:rtl/>
          </w:rPr>
          <w:t xml:space="preserve"> </w:t>
        </w:r>
        <w:r w:rsidRPr="00C261F6">
          <w:rPr>
            <w:rFonts w:ascii="Times New Roman" w:hAnsi="Times New Roman" w:cs="Times New Roman" w:hint="cs"/>
            <w:shd w:val="clear" w:color="auto" w:fill="FFFFFF"/>
            <w:rtl/>
            <w:lang w:bidi="ar-IQ"/>
          </w:rPr>
          <w:t>ٱ</w:t>
        </w:r>
        <w:r w:rsidRPr="00C261F6">
          <w:rPr>
            <w:rFonts w:cs="2  Arabic Style" w:hint="cs"/>
            <w:shd w:val="clear" w:color="auto" w:fill="FFFFFF"/>
            <w:rtl/>
            <w:lang w:bidi="ar-IQ"/>
          </w:rPr>
          <w:t>للَّهَ</w:t>
        </w:r>
        <w:r w:rsidRPr="00C261F6">
          <w:rPr>
            <w:rFonts w:cs="2  Arabic Style" w:hint="cs"/>
            <w:shd w:val="clear" w:color="auto" w:fill="FFFFFF"/>
            <w:rtl/>
          </w:rPr>
          <w:t xml:space="preserve"> </w:t>
        </w:r>
        <w:r w:rsidRPr="00C261F6">
          <w:rPr>
            <w:rFonts w:cs="2  Arabic Style" w:hint="cs"/>
            <w:shd w:val="clear" w:color="auto" w:fill="FFFFFF"/>
            <w:rtl/>
            <w:lang w:bidi="ar-IQ"/>
          </w:rPr>
          <w:t>ثَالِثُ</w:t>
        </w:r>
        <w:r w:rsidRPr="00C261F6">
          <w:rPr>
            <w:rFonts w:cs="2  Arabic Style" w:hint="cs"/>
            <w:shd w:val="clear" w:color="auto" w:fill="FFFFFF"/>
            <w:rtl/>
          </w:rPr>
          <w:t xml:space="preserve"> </w:t>
        </w:r>
        <w:r w:rsidRPr="00C261F6">
          <w:rPr>
            <w:rFonts w:cs="2  Arabic Style" w:hint="cs"/>
            <w:shd w:val="clear" w:color="auto" w:fill="FFFFFF"/>
            <w:rtl/>
            <w:lang w:bidi="ar-IQ"/>
          </w:rPr>
          <w:t>ثَلاَثَةٍ</w:t>
        </w:r>
        <w:r w:rsidRPr="00C261F6">
          <w:rPr>
            <w:rFonts w:cs="2  Arabic Style" w:hint="cs"/>
            <w:shd w:val="clear" w:color="auto" w:fill="FFFFFF"/>
            <w:rtl/>
          </w:rPr>
          <w:t xml:space="preserve"> </w:t>
        </w:r>
        <w:r w:rsidRPr="00C261F6">
          <w:rPr>
            <w:rFonts w:cs="2  Arabic Style" w:hint="cs"/>
            <w:shd w:val="clear" w:color="auto" w:fill="FFFFFF"/>
            <w:rtl/>
            <w:lang w:bidi="ar-IQ"/>
          </w:rPr>
          <w:t>وَمَا</w:t>
        </w:r>
        <w:r w:rsidRPr="00C261F6">
          <w:rPr>
            <w:rFonts w:cs="2  Arabic Style" w:hint="cs"/>
            <w:shd w:val="clear" w:color="auto" w:fill="FFFFFF"/>
            <w:rtl/>
          </w:rPr>
          <w:t xml:space="preserve"> </w:t>
        </w:r>
        <w:r w:rsidRPr="00C261F6">
          <w:rPr>
            <w:rFonts w:cs="2  Arabic Style" w:hint="cs"/>
            <w:shd w:val="clear" w:color="auto" w:fill="FFFFFF"/>
            <w:rtl/>
            <w:lang w:bidi="ar-IQ"/>
          </w:rPr>
          <w:t>مِنْ</w:t>
        </w:r>
        <w:r w:rsidRPr="00C261F6">
          <w:rPr>
            <w:rFonts w:cs="2  Arabic Style" w:hint="cs"/>
            <w:shd w:val="clear" w:color="auto" w:fill="FFFFFF"/>
            <w:rtl/>
          </w:rPr>
          <w:t xml:space="preserve"> </w:t>
        </w:r>
        <w:r w:rsidRPr="00C261F6">
          <w:rPr>
            <w:rFonts w:cs="2  Arabic Style" w:hint="cs"/>
            <w:shd w:val="clear" w:color="auto" w:fill="FFFFFF"/>
            <w:rtl/>
            <w:lang w:bidi="ar-IQ"/>
          </w:rPr>
          <w:t>إِلَـهٍ</w:t>
        </w:r>
        <w:r w:rsidRPr="00C261F6">
          <w:rPr>
            <w:rFonts w:cs="2  Arabic Style" w:hint="cs"/>
            <w:shd w:val="clear" w:color="auto" w:fill="FFFFFF"/>
            <w:rtl/>
          </w:rPr>
          <w:t xml:space="preserve"> </w:t>
        </w:r>
        <w:r w:rsidRPr="00C261F6">
          <w:rPr>
            <w:rFonts w:cs="2  Arabic Style" w:hint="cs"/>
            <w:shd w:val="clear" w:color="auto" w:fill="FFFFFF"/>
            <w:rtl/>
            <w:lang w:bidi="ar-IQ"/>
          </w:rPr>
          <w:t>إِلاَّ</w:t>
        </w:r>
        <w:r w:rsidRPr="00C261F6">
          <w:rPr>
            <w:rFonts w:cs="2  Arabic Style" w:hint="cs"/>
            <w:shd w:val="clear" w:color="auto" w:fill="FFFFFF"/>
            <w:rtl/>
          </w:rPr>
          <w:t xml:space="preserve"> </w:t>
        </w:r>
        <w:r w:rsidRPr="00C261F6">
          <w:rPr>
            <w:rFonts w:cs="2  Arabic Style" w:hint="cs"/>
            <w:shd w:val="clear" w:color="auto" w:fill="FFFFFF"/>
            <w:rtl/>
            <w:lang w:bidi="ar-IQ"/>
          </w:rPr>
          <w:t>إِلَهٌ وَاحِدٌ</w:t>
        </w:r>
        <w:r w:rsidRPr="00C261F6">
          <w:rPr>
            <w:rFonts w:hint="cs"/>
            <w:shd w:val="clear" w:color="auto" w:fill="FFFFFF"/>
            <w:lang w:bidi="fa-IR"/>
          </w:rPr>
          <w:sym w:font="Zar75 Symbols" w:char="F028"/>
        </w:r>
        <w:r w:rsidRPr="00C261F6">
          <w:rPr>
            <w:rFonts w:hint="cs"/>
            <w:shd w:val="clear" w:color="auto" w:fill="FFFFFF"/>
            <w:rtl/>
            <w:lang w:bidi="fa-IR"/>
          </w:rPr>
          <w:t>.</w:t>
        </w:r>
        <w:r>
          <w:rPr>
            <w:rStyle w:val="FootnoteReference"/>
            <w:shd w:val="clear" w:color="auto" w:fill="FFFFFF"/>
            <w:rtl/>
            <w:lang w:bidi="fa-IR"/>
          </w:rPr>
          <w:footnoteReference w:id="60"/>
        </w:r>
      </w:hyperlink>
    </w:p>
    <w:p w:rsidR="00844291" w:rsidRPr="00A37B69" w:rsidRDefault="00844291" w:rsidP="00844291">
      <w:pPr>
        <w:rPr>
          <w:shd w:val="clear" w:color="auto" w:fill="FFFFFF"/>
          <w:rtl/>
          <w:lang w:bidi="ar-IQ"/>
        </w:rPr>
      </w:pPr>
      <w:r>
        <w:rPr>
          <w:rFonts w:hint="cs"/>
          <w:rtl/>
          <w:lang w:bidi="ar-IQ"/>
        </w:rPr>
        <w:t>و</w:t>
      </w:r>
      <w:r w:rsidRPr="00A37B69">
        <w:rPr>
          <w:rFonts w:hint="cs"/>
          <w:rtl/>
          <w:lang w:bidi="ar-IQ"/>
        </w:rPr>
        <w:t>لفعل</w:t>
      </w:r>
      <w:r>
        <w:rPr>
          <w:rFonts w:hint="cs"/>
          <w:rtl/>
          <w:lang w:bidi="ar-IQ"/>
        </w:rPr>
        <w:t>‌</w:t>
      </w:r>
      <w:r w:rsidRPr="00A37B69">
        <w:rPr>
          <w:rFonts w:hint="cs"/>
          <w:rtl/>
          <w:lang w:bidi="ar-IQ"/>
        </w:rPr>
        <w:t>ٍ فعلوه، وهو ما تحدثت عنه الآية</w:t>
      </w:r>
      <w:r>
        <w:rPr>
          <w:rFonts w:hint="cs"/>
          <w:rtl/>
          <w:lang w:bidi="ar-IQ"/>
        </w:rPr>
        <w:t>:</w:t>
      </w:r>
      <w:r w:rsidRPr="00A37B69">
        <w:rPr>
          <w:rFonts w:hint="cs"/>
          <w:rtl/>
          <w:lang w:bidi="ar-IQ"/>
        </w:rPr>
        <w:t xml:space="preserve"> 31 التوبة: </w:t>
      </w:r>
      <w:r>
        <w:rPr>
          <w:rFonts w:cs="2  Arabic Style"/>
        </w:rPr>
        <w:sym w:font="Zar75 Symbols" w:char="F029"/>
      </w:r>
      <w:hyperlink r:id="rId46" w:history="1">
        <w:r w:rsidRPr="00042E2D">
          <w:rPr>
            <w:rStyle w:val="Hyperlink"/>
            <w:rFonts w:ascii="Times New Roman" w:hAnsi="Times New Roman" w:cs="Times New Roman" w:hint="cs"/>
            <w:color w:val="auto"/>
            <w:u w:val="none"/>
            <w:shd w:val="clear" w:color="auto" w:fill="FFFFFF"/>
            <w:rtl/>
            <w:lang w:bidi="ar-IQ"/>
          </w:rPr>
          <w:t>ٱ</w:t>
        </w:r>
        <w:r w:rsidRPr="00042E2D">
          <w:rPr>
            <w:rStyle w:val="Hyperlink"/>
            <w:rFonts w:cs="2  Arabic Style" w:hint="cs"/>
            <w:color w:val="auto"/>
            <w:u w:val="none"/>
            <w:shd w:val="clear" w:color="auto" w:fill="FFFFFF"/>
            <w:rtl/>
            <w:lang w:bidi="ar-IQ"/>
          </w:rPr>
          <w:t>تَّخَذُو</w:t>
        </w:r>
        <w:r w:rsidRPr="00042E2D">
          <w:rPr>
            <w:rStyle w:val="Hyperlink"/>
            <w:rFonts w:ascii="Times New Roman" w:hAnsi="Times New Roman" w:cs="Times New Roman" w:hint="cs"/>
            <w:color w:val="auto"/>
            <w:u w:val="none"/>
            <w:shd w:val="clear" w:color="auto" w:fill="FFFFFF"/>
            <w:rtl/>
            <w:lang w:bidi="ar-IQ"/>
          </w:rPr>
          <w:t>ۤ</w:t>
        </w:r>
        <w:r w:rsidRPr="00042E2D">
          <w:rPr>
            <w:rStyle w:val="Hyperlink"/>
            <w:rFonts w:cs="2  Arabic Style" w:hint="cs"/>
            <w:color w:val="auto"/>
            <w:u w:val="none"/>
            <w:shd w:val="clear" w:color="auto" w:fill="FFFFFF"/>
            <w:rtl/>
            <w:lang w:bidi="ar-IQ"/>
          </w:rPr>
          <w:t>اْ</w:t>
        </w:r>
        <w:r w:rsidRPr="00042E2D">
          <w:rPr>
            <w:rStyle w:val="Hyperlink"/>
            <w:rFonts w:cs="2  Arabic Style" w:hint="cs"/>
            <w:color w:val="auto"/>
            <w:u w:val="none"/>
            <w:shd w:val="clear" w:color="auto" w:fill="FFFFFF"/>
            <w:rtl/>
          </w:rPr>
          <w:t xml:space="preserve"> </w:t>
        </w:r>
        <w:r w:rsidRPr="00042E2D">
          <w:rPr>
            <w:rStyle w:val="Hyperlink"/>
            <w:rFonts w:cs="2  Arabic Style" w:hint="cs"/>
            <w:color w:val="auto"/>
            <w:u w:val="none"/>
            <w:shd w:val="clear" w:color="auto" w:fill="FFFFFF"/>
            <w:rtl/>
            <w:lang w:bidi="ar-IQ"/>
          </w:rPr>
          <w:t>أَحْبَارَهُمْ</w:t>
        </w:r>
        <w:r w:rsidRPr="00042E2D">
          <w:rPr>
            <w:rStyle w:val="Hyperlink"/>
            <w:rFonts w:cs="2  Arabic Style" w:hint="cs"/>
            <w:color w:val="auto"/>
            <w:u w:val="none"/>
            <w:shd w:val="clear" w:color="auto" w:fill="FFFFFF"/>
            <w:rtl/>
          </w:rPr>
          <w:t xml:space="preserve"> </w:t>
        </w:r>
        <w:r w:rsidRPr="00042E2D">
          <w:rPr>
            <w:rStyle w:val="Hyperlink"/>
            <w:rFonts w:cs="2  Arabic Style" w:hint="cs"/>
            <w:color w:val="auto"/>
            <w:u w:val="none"/>
            <w:shd w:val="clear" w:color="auto" w:fill="FFFFFF"/>
            <w:rtl/>
            <w:lang w:bidi="ar-IQ"/>
          </w:rPr>
          <w:t>وَرُهْبَانَهُمْ</w:t>
        </w:r>
        <w:r w:rsidRPr="00042E2D">
          <w:rPr>
            <w:rStyle w:val="Hyperlink"/>
            <w:rFonts w:cs="2  Arabic Style" w:hint="cs"/>
            <w:color w:val="auto"/>
            <w:u w:val="none"/>
            <w:shd w:val="clear" w:color="auto" w:fill="FFFFFF"/>
            <w:rtl/>
          </w:rPr>
          <w:t xml:space="preserve"> </w:t>
        </w:r>
        <w:r w:rsidRPr="00042E2D">
          <w:rPr>
            <w:rStyle w:val="Hyperlink"/>
            <w:rFonts w:cs="2  Arabic Style" w:hint="cs"/>
            <w:color w:val="auto"/>
            <w:u w:val="none"/>
            <w:shd w:val="clear" w:color="auto" w:fill="FFFFFF"/>
            <w:rtl/>
            <w:lang w:bidi="ar-IQ"/>
          </w:rPr>
          <w:t>أَرْبَاباً</w:t>
        </w:r>
        <w:r w:rsidRPr="00042E2D">
          <w:rPr>
            <w:rStyle w:val="Hyperlink"/>
            <w:rFonts w:cs="2  Arabic Style" w:hint="cs"/>
            <w:color w:val="auto"/>
            <w:u w:val="none"/>
            <w:shd w:val="clear" w:color="auto" w:fill="FFFFFF"/>
            <w:rtl/>
          </w:rPr>
          <w:t xml:space="preserve"> </w:t>
        </w:r>
        <w:r w:rsidRPr="00042E2D">
          <w:rPr>
            <w:rStyle w:val="Hyperlink"/>
            <w:rFonts w:cs="2  Arabic Style" w:hint="cs"/>
            <w:color w:val="auto"/>
            <w:u w:val="none"/>
            <w:shd w:val="clear" w:color="auto" w:fill="FFFFFF"/>
            <w:rtl/>
            <w:lang w:bidi="ar-IQ"/>
          </w:rPr>
          <w:t>مِّن</w:t>
        </w:r>
        <w:r w:rsidRPr="00042E2D">
          <w:rPr>
            <w:rStyle w:val="Hyperlink"/>
            <w:rFonts w:cs="2  Arabic Style" w:hint="cs"/>
            <w:color w:val="auto"/>
            <w:u w:val="none"/>
            <w:shd w:val="clear" w:color="auto" w:fill="FFFFFF"/>
            <w:rtl/>
          </w:rPr>
          <w:t xml:space="preserve"> </w:t>
        </w:r>
        <w:r w:rsidRPr="00042E2D">
          <w:rPr>
            <w:rStyle w:val="Hyperlink"/>
            <w:rFonts w:cs="2  Arabic Style" w:hint="cs"/>
            <w:color w:val="auto"/>
            <w:u w:val="none"/>
            <w:shd w:val="clear" w:color="auto" w:fill="FFFFFF"/>
            <w:rtl/>
            <w:lang w:bidi="ar-IQ"/>
          </w:rPr>
          <w:t>دُونِ</w:t>
        </w:r>
        <w:r w:rsidRPr="00042E2D">
          <w:rPr>
            <w:rStyle w:val="Hyperlink"/>
            <w:rFonts w:cs="2  Arabic Style" w:hint="cs"/>
            <w:color w:val="auto"/>
            <w:u w:val="none"/>
            <w:shd w:val="clear" w:color="auto" w:fill="FFFFFF"/>
            <w:rtl/>
          </w:rPr>
          <w:t xml:space="preserve"> </w:t>
        </w:r>
        <w:r w:rsidRPr="00042E2D">
          <w:rPr>
            <w:rStyle w:val="Hyperlink"/>
            <w:rFonts w:ascii="Times New Roman" w:hAnsi="Times New Roman" w:cs="Times New Roman" w:hint="cs"/>
            <w:color w:val="auto"/>
            <w:u w:val="none"/>
            <w:shd w:val="clear" w:color="auto" w:fill="FFFFFF"/>
            <w:rtl/>
            <w:lang w:bidi="ar-IQ"/>
          </w:rPr>
          <w:t>ٱ</w:t>
        </w:r>
        <w:r w:rsidRPr="00042E2D">
          <w:rPr>
            <w:rStyle w:val="Hyperlink"/>
            <w:rFonts w:cs="2  Arabic Style" w:hint="cs"/>
            <w:color w:val="auto"/>
            <w:u w:val="none"/>
            <w:shd w:val="clear" w:color="auto" w:fill="FFFFFF"/>
            <w:rtl/>
            <w:lang w:bidi="ar-IQ"/>
          </w:rPr>
          <w:t>للَّهِ</w:t>
        </w:r>
        <w:r w:rsidRPr="00042E2D">
          <w:rPr>
            <w:rStyle w:val="Hyperlink"/>
            <w:rFonts w:cs="2  Arabic Style" w:hint="cs"/>
            <w:color w:val="auto"/>
            <w:u w:val="none"/>
            <w:shd w:val="clear" w:color="auto" w:fill="FFFFFF"/>
            <w:rtl/>
          </w:rPr>
          <w:t xml:space="preserve"> </w:t>
        </w:r>
        <w:r w:rsidRPr="00042E2D">
          <w:rPr>
            <w:rStyle w:val="Hyperlink"/>
            <w:rFonts w:cs="2  Arabic Style" w:hint="cs"/>
            <w:color w:val="auto"/>
            <w:u w:val="none"/>
            <w:shd w:val="clear" w:color="auto" w:fill="FFFFFF"/>
            <w:rtl/>
            <w:lang w:bidi="ar-IQ"/>
          </w:rPr>
          <w:t>وَ</w:t>
        </w:r>
        <w:r w:rsidRPr="00042E2D">
          <w:rPr>
            <w:rStyle w:val="Hyperlink"/>
            <w:rFonts w:ascii="Times New Roman" w:hAnsi="Times New Roman" w:cs="Times New Roman" w:hint="cs"/>
            <w:color w:val="auto"/>
            <w:u w:val="none"/>
            <w:shd w:val="clear" w:color="auto" w:fill="FFFFFF"/>
            <w:rtl/>
            <w:lang w:bidi="ar-IQ"/>
          </w:rPr>
          <w:t>ٱ</w:t>
        </w:r>
        <w:r w:rsidRPr="00042E2D">
          <w:rPr>
            <w:rStyle w:val="Hyperlink"/>
            <w:rFonts w:cs="2  Arabic Style" w:hint="cs"/>
            <w:color w:val="auto"/>
            <w:u w:val="none"/>
            <w:shd w:val="clear" w:color="auto" w:fill="FFFFFF"/>
            <w:rtl/>
            <w:lang w:bidi="ar-IQ"/>
          </w:rPr>
          <w:t>لْمَسِيحَ</w:t>
        </w:r>
        <w:r w:rsidRPr="00042E2D">
          <w:rPr>
            <w:rStyle w:val="Hyperlink"/>
            <w:rFonts w:cs="2  Arabic Style" w:hint="cs"/>
            <w:color w:val="auto"/>
            <w:u w:val="none"/>
            <w:shd w:val="clear" w:color="auto" w:fill="FFFFFF"/>
            <w:rtl/>
          </w:rPr>
          <w:t xml:space="preserve"> </w:t>
        </w:r>
        <w:r w:rsidRPr="00042E2D">
          <w:rPr>
            <w:rStyle w:val="Hyperlink"/>
            <w:rFonts w:ascii="Times New Roman" w:hAnsi="Times New Roman" w:cs="Times New Roman" w:hint="cs"/>
            <w:color w:val="auto"/>
            <w:u w:val="none"/>
            <w:shd w:val="clear" w:color="auto" w:fill="FFFFFF"/>
            <w:rtl/>
            <w:lang w:bidi="ar-IQ"/>
          </w:rPr>
          <w:t>ٱ</w:t>
        </w:r>
        <w:r w:rsidRPr="00042E2D">
          <w:rPr>
            <w:rStyle w:val="Hyperlink"/>
            <w:rFonts w:cs="2  Arabic Style" w:hint="cs"/>
            <w:color w:val="auto"/>
            <w:u w:val="none"/>
            <w:shd w:val="clear" w:color="auto" w:fill="FFFFFF"/>
            <w:rtl/>
            <w:lang w:bidi="ar-IQ"/>
          </w:rPr>
          <w:t>بْنَ</w:t>
        </w:r>
        <w:r w:rsidRPr="00042E2D">
          <w:rPr>
            <w:rStyle w:val="Hyperlink"/>
            <w:rFonts w:cs="2  Arabic Style" w:hint="cs"/>
            <w:color w:val="auto"/>
            <w:u w:val="none"/>
            <w:shd w:val="clear" w:color="auto" w:fill="FFFFFF"/>
            <w:rtl/>
          </w:rPr>
          <w:t xml:space="preserve"> </w:t>
        </w:r>
        <w:r w:rsidRPr="00042E2D">
          <w:rPr>
            <w:rStyle w:val="Hyperlink"/>
            <w:rFonts w:cs="2  Arabic Style" w:hint="cs"/>
            <w:color w:val="auto"/>
            <w:u w:val="none"/>
            <w:shd w:val="clear" w:color="auto" w:fill="FFFFFF"/>
            <w:rtl/>
            <w:lang w:bidi="ar-IQ"/>
          </w:rPr>
          <w:t>مَرْيَمَ</w:t>
        </w:r>
        <w:r w:rsidRPr="00042E2D">
          <w:rPr>
            <w:rStyle w:val="Hyperlink"/>
            <w:rFonts w:cs="2  Arabic Style" w:hint="cs"/>
            <w:color w:val="auto"/>
            <w:u w:val="none"/>
            <w:shd w:val="clear" w:color="auto" w:fill="FFFFFF"/>
            <w:rtl/>
          </w:rPr>
          <w:t xml:space="preserve"> </w:t>
        </w:r>
        <w:r w:rsidRPr="00042E2D">
          <w:rPr>
            <w:rStyle w:val="Hyperlink"/>
            <w:rFonts w:cs="2  Arabic Style" w:hint="cs"/>
            <w:color w:val="auto"/>
            <w:u w:val="none"/>
            <w:shd w:val="clear" w:color="auto" w:fill="FFFFFF"/>
            <w:rtl/>
            <w:lang w:bidi="ar-IQ"/>
          </w:rPr>
          <w:t>وَمَآ</w:t>
        </w:r>
        <w:r w:rsidRPr="00042E2D">
          <w:rPr>
            <w:rStyle w:val="Hyperlink"/>
            <w:rFonts w:cs="2  Arabic Style" w:hint="cs"/>
            <w:color w:val="auto"/>
            <w:u w:val="none"/>
            <w:shd w:val="clear" w:color="auto" w:fill="FFFFFF"/>
            <w:rtl/>
          </w:rPr>
          <w:t xml:space="preserve"> </w:t>
        </w:r>
        <w:r w:rsidRPr="00042E2D">
          <w:rPr>
            <w:rStyle w:val="Hyperlink"/>
            <w:rFonts w:cs="2  Arabic Style" w:hint="cs"/>
            <w:color w:val="auto"/>
            <w:u w:val="none"/>
            <w:shd w:val="clear" w:color="auto" w:fill="FFFFFF"/>
            <w:rtl/>
            <w:lang w:bidi="ar-IQ"/>
          </w:rPr>
          <w:t>أُمِرُو</w:t>
        </w:r>
        <w:r w:rsidRPr="00042E2D">
          <w:rPr>
            <w:rStyle w:val="Hyperlink"/>
            <w:rFonts w:ascii="Times New Roman" w:hAnsi="Times New Roman" w:cs="Times New Roman" w:hint="cs"/>
            <w:color w:val="auto"/>
            <w:u w:val="none"/>
            <w:shd w:val="clear" w:color="auto" w:fill="FFFFFF"/>
            <w:rtl/>
            <w:lang w:bidi="ar-IQ"/>
          </w:rPr>
          <w:t>ۤ</w:t>
        </w:r>
        <w:r w:rsidRPr="00042E2D">
          <w:rPr>
            <w:rStyle w:val="Hyperlink"/>
            <w:rFonts w:cs="2  Arabic Style" w:hint="cs"/>
            <w:color w:val="auto"/>
            <w:u w:val="none"/>
            <w:shd w:val="clear" w:color="auto" w:fill="FFFFFF"/>
            <w:rtl/>
            <w:lang w:bidi="ar-IQ"/>
          </w:rPr>
          <w:t>اْ</w:t>
        </w:r>
        <w:r w:rsidRPr="00042E2D">
          <w:rPr>
            <w:rStyle w:val="Hyperlink"/>
            <w:rFonts w:cs="2  Arabic Style" w:hint="cs"/>
            <w:color w:val="auto"/>
            <w:u w:val="none"/>
            <w:shd w:val="clear" w:color="auto" w:fill="FFFFFF"/>
            <w:rtl/>
          </w:rPr>
          <w:t xml:space="preserve"> </w:t>
        </w:r>
        <w:r w:rsidRPr="00042E2D">
          <w:rPr>
            <w:rStyle w:val="Hyperlink"/>
            <w:rFonts w:cs="2  Arabic Style" w:hint="cs"/>
            <w:color w:val="auto"/>
            <w:u w:val="none"/>
            <w:shd w:val="clear" w:color="auto" w:fill="FFFFFF"/>
            <w:rtl/>
            <w:lang w:bidi="ar-IQ"/>
          </w:rPr>
          <w:t>إِلاَّ</w:t>
        </w:r>
        <w:r w:rsidRPr="00042E2D">
          <w:rPr>
            <w:rStyle w:val="Hyperlink"/>
            <w:rFonts w:cs="2  Arabic Style" w:hint="cs"/>
            <w:color w:val="auto"/>
            <w:u w:val="none"/>
            <w:shd w:val="clear" w:color="auto" w:fill="FFFFFF"/>
            <w:rtl/>
          </w:rPr>
          <w:t xml:space="preserve"> </w:t>
        </w:r>
        <w:r w:rsidRPr="00042E2D">
          <w:rPr>
            <w:rStyle w:val="Hyperlink"/>
            <w:rFonts w:cs="2  Arabic Style" w:hint="cs"/>
            <w:color w:val="auto"/>
            <w:u w:val="none"/>
            <w:shd w:val="clear" w:color="auto" w:fill="FFFFFF"/>
            <w:rtl/>
            <w:lang w:bidi="ar-IQ"/>
          </w:rPr>
          <w:t>لِيَعْبُدُو</w:t>
        </w:r>
        <w:r w:rsidRPr="00042E2D">
          <w:rPr>
            <w:rStyle w:val="Hyperlink"/>
            <w:rFonts w:ascii="Times New Roman" w:hAnsi="Times New Roman" w:cs="Times New Roman" w:hint="cs"/>
            <w:color w:val="auto"/>
            <w:u w:val="none"/>
            <w:shd w:val="clear" w:color="auto" w:fill="FFFFFF"/>
            <w:rtl/>
            <w:lang w:bidi="ar-IQ"/>
          </w:rPr>
          <w:t>ۤ</w:t>
        </w:r>
        <w:r w:rsidRPr="00042E2D">
          <w:rPr>
            <w:rStyle w:val="Hyperlink"/>
            <w:rFonts w:cs="2  Arabic Style" w:hint="cs"/>
            <w:color w:val="auto"/>
            <w:u w:val="none"/>
            <w:shd w:val="clear" w:color="auto" w:fill="FFFFFF"/>
            <w:rtl/>
            <w:lang w:bidi="ar-IQ"/>
          </w:rPr>
          <w:t>اْ</w:t>
        </w:r>
        <w:r w:rsidRPr="00042E2D">
          <w:rPr>
            <w:rStyle w:val="Hyperlink"/>
            <w:rFonts w:cs="2  Arabic Style" w:hint="cs"/>
            <w:color w:val="auto"/>
            <w:u w:val="none"/>
            <w:shd w:val="clear" w:color="auto" w:fill="FFFFFF"/>
            <w:rtl/>
          </w:rPr>
          <w:t xml:space="preserve"> </w:t>
        </w:r>
        <w:r w:rsidRPr="00042E2D">
          <w:rPr>
            <w:rStyle w:val="Hyperlink"/>
            <w:rFonts w:cs="2  Arabic Style" w:hint="cs"/>
            <w:color w:val="auto"/>
            <w:u w:val="none"/>
            <w:shd w:val="clear" w:color="auto" w:fill="FFFFFF"/>
            <w:rtl/>
            <w:lang w:bidi="ar-IQ"/>
          </w:rPr>
          <w:t>إِلَهاً</w:t>
        </w:r>
        <w:r w:rsidRPr="00042E2D">
          <w:rPr>
            <w:rStyle w:val="Hyperlink"/>
            <w:rFonts w:cs="2  Arabic Style" w:hint="cs"/>
            <w:color w:val="auto"/>
            <w:u w:val="none"/>
            <w:shd w:val="clear" w:color="auto" w:fill="FFFFFF"/>
            <w:rtl/>
          </w:rPr>
          <w:t xml:space="preserve"> </w:t>
        </w:r>
        <w:r w:rsidRPr="00042E2D">
          <w:rPr>
            <w:rStyle w:val="Hyperlink"/>
            <w:rFonts w:cs="2  Arabic Style" w:hint="cs"/>
            <w:color w:val="auto"/>
            <w:u w:val="none"/>
            <w:shd w:val="clear" w:color="auto" w:fill="FFFFFF"/>
            <w:rtl/>
            <w:lang w:bidi="ar-IQ"/>
          </w:rPr>
          <w:t>وَاحِداً</w:t>
        </w:r>
        <w:r w:rsidRPr="00042E2D">
          <w:rPr>
            <w:rStyle w:val="Hyperlink"/>
            <w:rFonts w:cs="2  Arabic Style" w:hint="cs"/>
            <w:color w:val="auto"/>
            <w:u w:val="none"/>
            <w:shd w:val="clear" w:color="auto" w:fill="FFFFFF"/>
            <w:rtl/>
          </w:rPr>
          <w:t xml:space="preserve"> </w:t>
        </w:r>
        <w:r w:rsidRPr="00042E2D">
          <w:rPr>
            <w:rStyle w:val="Hyperlink"/>
            <w:rFonts w:cs="2  Arabic Style" w:hint="cs"/>
            <w:color w:val="auto"/>
            <w:u w:val="none"/>
            <w:shd w:val="clear" w:color="auto" w:fill="FFFFFF"/>
            <w:rtl/>
            <w:lang w:bidi="ar-IQ"/>
          </w:rPr>
          <w:t>لاَّ</w:t>
        </w:r>
        <w:r w:rsidRPr="00042E2D">
          <w:rPr>
            <w:rStyle w:val="Hyperlink"/>
            <w:rFonts w:cs="2  Arabic Style" w:hint="cs"/>
            <w:color w:val="auto"/>
            <w:u w:val="none"/>
            <w:shd w:val="clear" w:color="auto" w:fill="FFFFFF"/>
            <w:rtl/>
          </w:rPr>
          <w:t xml:space="preserve"> </w:t>
        </w:r>
        <w:r w:rsidRPr="00042E2D">
          <w:rPr>
            <w:rStyle w:val="Hyperlink"/>
            <w:rFonts w:cs="2  Arabic Style" w:hint="cs"/>
            <w:color w:val="auto"/>
            <w:u w:val="none"/>
            <w:shd w:val="clear" w:color="auto" w:fill="FFFFFF"/>
            <w:rtl/>
            <w:lang w:bidi="ar-IQ"/>
          </w:rPr>
          <w:t>إِلَـهَ</w:t>
        </w:r>
        <w:r w:rsidRPr="00042E2D">
          <w:rPr>
            <w:rStyle w:val="Hyperlink"/>
            <w:rFonts w:cs="2  Arabic Style" w:hint="cs"/>
            <w:color w:val="auto"/>
            <w:u w:val="none"/>
            <w:shd w:val="clear" w:color="auto" w:fill="FFFFFF"/>
            <w:rtl/>
          </w:rPr>
          <w:t xml:space="preserve"> </w:t>
        </w:r>
        <w:r w:rsidRPr="00042E2D">
          <w:rPr>
            <w:rStyle w:val="Hyperlink"/>
            <w:rFonts w:cs="2  Arabic Style" w:hint="cs"/>
            <w:color w:val="auto"/>
            <w:u w:val="none"/>
            <w:shd w:val="clear" w:color="auto" w:fill="FFFFFF"/>
            <w:rtl/>
            <w:lang w:bidi="ar-IQ"/>
          </w:rPr>
          <w:t>إِلاَّ</w:t>
        </w:r>
        <w:r w:rsidRPr="00042E2D">
          <w:rPr>
            <w:rStyle w:val="Hyperlink"/>
            <w:rFonts w:cs="2  Arabic Style" w:hint="cs"/>
            <w:color w:val="auto"/>
            <w:u w:val="none"/>
            <w:shd w:val="clear" w:color="auto" w:fill="FFFFFF"/>
            <w:rtl/>
          </w:rPr>
          <w:t xml:space="preserve"> </w:t>
        </w:r>
        <w:r w:rsidRPr="00042E2D">
          <w:rPr>
            <w:rStyle w:val="Hyperlink"/>
            <w:rFonts w:cs="2  Arabic Style" w:hint="cs"/>
            <w:color w:val="auto"/>
            <w:u w:val="none"/>
            <w:shd w:val="clear" w:color="auto" w:fill="FFFFFF"/>
            <w:rtl/>
            <w:lang w:bidi="ar-IQ"/>
          </w:rPr>
          <w:t>هُوَ</w:t>
        </w:r>
        <w:r w:rsidRPr="00042E2D">
          <w:rPr>
            <w:rStyle w:val="Hyperlink"/>
            <w:rFonts w:cs="2  Arabic Style" w:hint="cs"/>
            <w:color w:val="auto"/>
            <w:u w:val="none"/>
            <w:shd w:val="clear" w:color="auto" w:fill="FFFFFF"/>
            <w:rtl/>
          </w:rPr>
          <w:t xml:space="preserve"> </w:t>
        </w:r>
        <w:r w:rsidRPr="00042E2D">
          <w:rPr>
            <w:rStyle w:val="Hyperlink"/>
            <w:rFonts w:cs="2  Arabic Style" w:hint="cs"/>
            <w:color w:val="auto"/>
            <w:u w:val="none"/>
            <w:shd w:val="clear" w:color="auto" w:fill="FFFFFF"/>
            <w:rtl/>
            <w:lang w:bidi="ar-IQ"/>
          </w:rPr>
          <w:t>سُبْحَانَهُ</w:t>
        </w:r>
        <w:r w:rsidRPr="00042E2D">
          <w:rPr>
            <w:rStyle w:val="Hyperlink"/>
            <w:rFonts w:cs="2  Arabic Style" w:hint="cs"/>
            <w:color w:val="auto"/>
            <w:u w:val="none"/>
            <w:shd w:val="clear" w:color="auto" w:fill="FFFFFF"/>
            <w:rtl/>
          </w:rPr>
          <w:t xml:space="preserve"> </w:t>
        </w:r>
        <w:r w:rsidRPr="00042E2D">
          <w:rPr>
            <w:rStyle w:val="Hyperlink"/>
            <w:rFonts w:cs="2  Arabic Style" w:hint="cs"/>
            <w:color w:val="auto"/>
            <w:u w:val="none"/>
            <w:shd w:val="clear" w:color="auto" w:fill="FFFFFF"/>
            <w:rtl/>
            <w:lang w:bidi="ar-IQ"/>
          </w:rPr>
          <w:t>عَمَّا</w:t>
        </w:r>
        <w:r w:rsidRPr="00042E2D">
          <w:rPr>
            <w:rStyle w:val="Hyperlink"/>
            <w:rFonts w:cs="2  Arabic Style" w:hint="cs"/>
            <w:color w:val="auto"/>
            <w:u w:val="none"/>
            <w:shd w:val="clear" w:color="auto" w:fill="FFFFFF"/>
            <w:rtl/>
          </w:rPr>
          <w:t xml:space="preserve"> </w:t>
        </w:r>
        <w:r w:rsidRPr="00042E2D">
          <w:rPr>
            <w:rStyle w:val="Hyperlink"/>
            <w:rFonts w:cs="2  Arabic Style" w:hint="cs"/>
            <w:color w:val="auto"/>
            <w:u w:val="none"/>
            <w:shd w:val="clear" w:color="auto" w:fill="FFFFFF"/>
            <w:rtl/>
            <w:lang w:bidi="ar-IQ"/>
          </w:rPr>
          <w:t>يُشْرِكُونَ</w:t>
        </w:r>
      </w:hyperlink>
      <w:r>
        <w:rPr>
          <w:rStyle w:val="apple-converted-space"/>
          <w:rFonts w:asciiTheme="minorHAnsi" w:hAnsiTheme="minorHAnsi" w:cs="2  Arabic Style"/>
          <w:shd w:val="clear" w:color="auto" w:fill="FFFFFF"/>
        </w:rPr>
        <w:sym w:font="Zar75 Symbols" w:char="F028"/>
      </w:r>
      <w:r>
        <w:rPr>
          <w:rStyle w:val="apple-converted-space"/>
          <w:rFonts w:hint="cs"/>
          <w:shd w:val="clear" w:color="auto" w:fill="FFFFFF"/>
          <w:rtl/>
          <w:lang w:bidi="fa-IR"/>
        </w:rPr>
        <w:t>.</w:t>
      </w:r>
      <w:r>
        <w:rPr>
          <w:rFonts w:hint="cs"/>
          <w:shd w:val="clear" w:color="auto" w:fill="FFFFFF"/>
          <w:rtl/>
          <w:lang w:bidi="ar-IQ"/>
        </w:rPr>
        <w:t xml:space="preserve"> </w:t>
      </w:r>
      <w:r w:rsidRPr="00A37B69">
        <w:rPr>
          <w:rFonts w:hint="cs"/>
          <w:shd w:val="clear" w:color="auto" w:fill="FFFFFF"/>
          <w:rtl/>
          <w:lang w:bidi="ar-IQ"/>
        </w:rPr>
        <w:t xml:space="preserve">ولما يشعر به قوله تعالى لعيسى بن مريم: </w:t>
      </w:r>
      <w:r w:rsidRPr="007C6CF2">
        <w:rPr>
          <w:rFonts w:cs="2  Arabic Style"/>
        </w:rPr>
        <w:sym w:font="Zar75 Symbols" w:char="F029"/>
      </w:r>
      <w:hyperlink r:id="rId47" w:history="1">
        <w:r w:rsidRPr="007C6CF2">
          <w:rPr>
            <w:rStyle w:val="Hyperlink"/>
            <w:rFonts w:cs="2  Arabic Style" w:hint="cs"/>
            <w:color w:val="auto"/>
            <w:u w:val="none"/>
            <w:shd w:val="clear" w:color="auto" w:fill="FFFFFF"/>
            <w:rtl/>
            <w:lang w:bidi="ar-IQ"/>
          </w:rPr>
          <w:t>وَإِذْ</w:t>
        </w:r>
        <w:r w:rsidRPr="007C6CF2">
          <w:rPr>
            <w:rStyle w:val="Hyperlink"/>
            <w:rFonts w:cs="2  Arabic Style" w:hint="cs"/>
            <w:color w:val="auto"/>
            <w:u w:val="none"/>
            <w:shd w:val="clear" w:color="auto" w:fill="FFFFFF"/>
            <w:rtl/>
          </w:rPr>
          <w:t xml:space="preserve"> </w:t>
        </w:r>
        <w:r w:rsidRPr="007C6CF2">
          <w:rPr>
            <w:rStyle w:val="Hyperlink"/>
            <w:rFonts w:cs="2  Arabic Style" w:hint="cs"/>
            <w:color w:val="auto"/>
            <w:u w:val="none"/>
            <w:shd w:val="clear" w:color="auto" w:fill="FFFFFF"/>
            <w:rtl/>
            <w:lang w:bidi="ar-IQ"/>
          </w:rPr>
          <w:t>قَالَ</w:t>
        </w:r>
        <w:r w:rsidRPr="007C6CF2">
          <w:rPr>
            <w:rStyle w:val="Hyperlink"/>
            <w:rFonts w:cs="2  Arabic Style" w:hint="cs"/>
            <w:color w:val="auto"/>
            <w:u w:val="none"/>
            <w:shd w:val="clear" w:color="auto" w:fill="FFFFFF"/>
            <w:rtl/>
          </w:rPr>
          <w:t xml:space="preserve"> </w:t>
        </w:r>
        <w:r w:rsidRPr="007C6CF2">
          <w:rPr>
            <w:rStyle w:val="Hyperlink"/>
            <w:rFonts w:ascii="Times New Roman" w:hAnsi="Times New Roman" w:cs="Times New Roman" w:hint="cs"/>
            <w:color w:val="auto"/>
            <w:u w:val="none"/>
            <w:shd w:val="clear" w:color="auto" w:fill="FFFFFF"/>
            <w:rtl/>
            <w:lang w:bidi="ar-IQ"/>
          </w:rPr>
          <w:t>ٱ</w:t>
        </w:r>
        <w:r w:rsidRPr="007C6CF2">
          <w:rPr>
            <w:rStyle w:val="Hyperlink"/>
            <w:rFonts w:cs="2  Arabic Style" w:hint="cs"/>
            <w:color w:val="auto"/>
            <w:u w:val="none"/>
            <w:shd w:val="clear" w:color="auto" w:fill="FFFFFF"/>
            <w:rtl/>
            <w:lang w:bidi="ar-IQ"/>
          </w:rPr>
          <w:t>للَّهُ</w:t>
        </w:r>
        <w:r w:rsidRPr="007C6CF2">
          <w:rPr>
            <w:rStyle w:val="Hyperlink"/>
            <w:rFonts w:cs="2  Arabic Style" w:hint="cs"/>
            <w:color w:val="auto"/>
            <w:u w:val="none"/>
            <w:shd w:val="clear" w:color="auto" w:fill="FFFFFF"/>
            <w:rtl/>
          </w:rPr>
          <w:t xml:space="preserve"> </w:t>
        </w:r>
        <w:r w:rsidRPr="007C6CF2">
          <w:rPr>
            <w:rStyle w:val="Hyperlink"/>
            <w:rFonts w:cs="2  Arabic Style" w:hint="cs"/>
            <w:color w:val="auto"/>
            <w:u w:val="none"/>
            <w:shd w:val="clear" w:color="auto" w:fill="FFFFFF"/>
            <w:rtl/>
            <w:lang w:bidi="ar-IQ"/>
          </w:rPr>
          <w:t>ي</w:t>
        </w:r>
        <w:r>
          <w:rPr>
            <w:rStyle w:val="Hyperlink"/>
            <w:rFonts w:cs="2  Arabic Style" w:hint="cs"/>
            <w:color w:val="auto"/>
            <w:u w:val="none"/>
            <w:shd w:val="clear" w:color="auto" w:fill="FFFFFF"/>
            <w:rtl/>
            <w:lang w:bidi="ar-IQ"/>
          </w:rPr>
          <w:t>َا</w:t>
        </w:r>
        <w:r w:rsidRPr="007C6CF2">
          <w:rPr>
            <w:rStyle w:val="Hyperlink"/>
            <w:rFonts w:cs="2  Arabic Style" w:hint="cs"/>
            <w:color w:val="auto"/>
            <w:u w:val="none"/>
            <w:shd w:val="clear" w:color="auto" w:fill="FFFFFF"/>
            <w:rtl/>
            <w:lang w:bidi="ar-IQ"/>
          </w:rPr>
          <w:t>عِيسَى</w:t>
        </w:r>
        <w:r w:rsidRPr="007C6CF2">
          <w:rPr>
            <w:rStyle w:val="Hyperlink"/>
            <w:rFonts w:cs="2  Arabic Style" w:hint="cs"/>
            <w:color w:val="auto"/>
            <w:u w:val="none"/>
            <w:shd w:val="clear" w:color="auto" w:fill="FFFFFF"/>
            <w:rtl/>
          </w:rPr>
          <w:t xml:space="preserve"> </w:t>
        </w:r>
        <w:r w:rsidRPr="007C6CF2">
          <w:rPr>
            <w:rStyle w:val="Hyperlink"/>
            <w:rFonts w:ascii="Times New Roman" w:hAnsi="Times New Roman" w:cs="Times New Roman" w:hint="cs"/>
            <w:color w:val="auto"/>
            <w:u w:val="none"/>
            <w:shd w:val="clear" w:color="auto" w:fill="FFFFFF"/>
            <w:rtl/>
            <w:lang w:bidi="ar-IQ"/>
          </w:rPr>
          <w:t>ٱ</w:t>
        </w:r>
        <w:r w:rsidRPr="007C6CF2">
          <w:rPr>
            <w:rStyle w:val="Hyperlink"/>
            <w:rFonts w:cs="2  Arabic Style" w:hint="cs"/>
            <w:color w:val="auto"/>
            <w:u w:val="none"/>
            <w:shd w:val="clear" w:color="auto" w:fill="FFFFFF"/>
            <w:rtl/>
            <w:lang w:bidi="ar-IQ"/>
          </w:rPr>
          <w:t>بْنَ</w:t>
        </w:r>
        <w:r w:rsidRPr="007C6CF2">
          <w:rPr>
            <w:rStyle w:val="Hyperlink"/>
            <w:rFonts w:cs="2  Arabic Style" w:hint="cs"/>
            <w:color w:val="auto"/>
            <w:u w:val="none"/>
            <w:shd w:val="clear" w:color="auto" w:fill="FFFFFF"/>
            <w:rtl/>
          </w:rPr>
          <w:t xml:space="preserve"> </w:t>
        </w:r>
        <w:r w:rsidRPr="007C6CF2">
          <w:rPr>
            <w:rStyle w:val="Hyperlink"/>
            <w:rFonts w:cs="2  Arabic Style" w:hint="cs"/>
            <w:color w:val="auto"/>
            <w:u w:val="none"/>
            <w:shd w:val="clear" w:color="auto" w:fill="FFFFFF"/>
            <w:rtl/>
            <w:lang w:bidi="ar-IQ"/>
          </w:rPr>
          <w:t>مَرْيَمَ</w:t>
        </w:r>
        <w:r w:rsidRPr="007C6CF2">
          <w:rPr>
            <w:rStyle w:val="Hyperlink"/>
            <w:rFonts w:cs="2  Arabic Style" w:hint="cs"/>
            <w:color w:val="auto"/>
            <w:u w:val="none"/>
            <w:shd w:val="clear" w:color="auto" w:fill="FFFFFF"/>
            <w:rtl/>
          </w:rPr>
          <w:t xml:space="preserve"> </w:t>
        </w:r>
        <w:r w:rsidRPr="007C6CF2">
          <w:rPr>
            <w:rStyle w:val="Hyperlink"/>
            <w:rFonts w:cs="2  Arabic Style" w:hint="cs"/>
            <w:color w:val="auto"/>
            <w:u w:val="none"/>
            <w:shd w:val="clear" w:color="auto" w:fill="FFFFFF"/>
            <w:rtl/>
            <w:lang w:bidi="ar-IQ"/>
          </w:rPr>
          <w:t>أَأَنتَ</w:t>
        </w:r>
        <w:r w:rsidRPr="007C6CF2">
          <w:rPr>
            <w:rStyle w:val="Hyperlink"/>
            <w:rFonts w:cs="2  Arabic Style" w:hint="cs"/>
            <w:color w:val="auto"/>
            <w:u w:val="none"/>
            <w:shd w:val="clear" w:color="auto" w:fill="FFFFFF"/>
            <w:rtl/>
          </w:rPr>
          <w:t xml:space="preserve"> </w:t>
        </w:r>
        <w:r w:rsidRPr="007C6CF2">
          <w:rPr>
            <w:rStyle w:val="Hyperlink"/>
            <w:rFonts w:cs="2  Arabic Style" w:hint="cs"/>
            <w:color w:val="auto"/>
            <w:u w:val="none"/>
            <w:shd w:val="clear" w:color="auto" w:fill="FFFFFF"/>
            <w:rtl/>
            <w:lang w:bidi="ar-IQ"/>
          </w:rPr>
          <w:t>قُلتَ</w:t>
        </w:r>
        <w:r w:rsidRPr="007C6CF2">
          <w:rPr>
            <w:rStyle w:val="Hyperlink"/>
            <w:rFonts w:cs="2  Arabic Style" w:hint="cs"/>
            <w:color w:val="auto"/>
            <w:u w:val="none"/>
            <w:shd w:val="clear" w:color="auto" w:fill="FFFFFF"/>
            <w:rtl/>
          </w:rPr>
          <w:t xml:space="preserve"> </w:t>
        </w:r>
        <w:r w:rsidRPr="007C6CF2">
          <w:rPr>
            <w:rStyle w:val="Hyperlink"/>
            <w:rFonts w:cs="2  Arabic Style" w:hint="cs"/>
            <w:color w:val="auto"/>
            <w:u w:val="none"/>
            <w:shd w:val="clear" w:color="auto" w:fill="FFFFFF"/>
            <w:rtl/>
            <w:lang w:bidi="ar-IQ"/>
          </w:rPr>
          <w:t>لِلنَّاسِ</w:t>
        </w:r>
        <w:r w:rsidRPr="007C6CF2">
          <w:rPr>
            <w:rStyle w:val="Hyperlink"/>
            <w:rFonts w:cs="2  Arabic Style" w:hint="cs"/>
            <w:color w:val="auto"/>
            <w:u w:val="none"/>
            <w:shd w:val="clear" w:color="auto" w:fill="FFFFFF"/>
            <w:rtl/>
          </w:rPr>
          <w:t xml:space="preserve"> </w:t>
        </w:r>
        <w:r w:rsidRPr="007C6CF2">
          <w:rPr>
            <w:rStyle w:val="Hyperlink"/>
            <w:rFonts w:ascii="Times New Roman" w:hAnsi="Times New Roman" w:cs="Times New Roman" w:hint="cs"/>
            <w:color w:val="auto"/>
            <w:u w:val="none"/>
            <w:shd w:val="clear" w:color="auto" w:fill="FFFFFF"/>
            <w:rtl/>
            <w:lang w:bidi="ar-IQ"/>
          </w:rPr>
          <w:t>ٱ</w:t>
        </w:r>
        <w:r w:rsidRPr="007C6CF2">
          <w:rPr>
            <w:rStyle w:val="Hyperlink"/>
            <w:rFonts w:cs="2  Arabic Style" w:hint="cs"/>
            <w:color w:val="auto"/>
            <w:u w:val="none"/>
            <w:shd w:val="clear" w:color="auto" w:fill="FFFFFF"/>
            <w:rtl/>
            <w:lang w:bidi="ar-IQ"/>
          </w:rPr>
          <w:t>تَّخِذُونِي</w:t>
        </w:r>
        <w:r w:rsidRPr="007C6CF2">
          <w:rPr>
            <w:rStyle w:val="Hyperlink"/>
            <w:rFonts w:cs="2  Arabic Style" w:hint="cs"/>
            <w:color w:val="auto"/>
            <w:u w:val="none"/>
            <w:shd w:val="clear" w:color="auto" w:fill="FFFFFF"/>
            <w:rtl/>
          </w:rPr>
          <w:t xml:space="preserve"> </w:t>
        </w:r>
        <w:r w:rsidRPr="007C6CF2">
          <w:rPr>
            <w:rStyle w:val="Hyperlink"/>
            <w:rFonts w:cs="2  Arabic Style" w:hint="cs"/>
            <w:color w:val="auto"/>
            <w:u w:val="none"/>
            <w:shd w:val="clear" w:color="auto" w:fill="FFFFFF"/>
            <w:rtl/>
            <w:lang w:bidi="ar-IQ"/>
          </w:rPr>
          <w:t>وَأُمِّيَ</w:t>
        </w:r>
        <w:r w:rsidRPr="007C6CF2">
          <w:rPr>
            <w:rStyle w:val="Hyperlink"/>
            <w:rFonts w:cs="2  Arabic Style" w:hint="cs"/>
            <w:color w:val="auto"/>
            <w:u w:val="none"/>
            <w:shd w:val="clear" w:color="auto" w:fill="FFFFFF"/>
            <w:rtl/>
          </w:rPr>
          <w:t xml:space="preserve"> </w:t>
        </w:r>
        <w:r w:rsidRPr="007C6CF2">
          <w:rPr>
            <w:rStyle w:val="Hyperlink"/>
            <w:rFonts w:cs="2  Arabic Style" w:hint="cs"/>
            <w:color w:val="auto"/>
            <w:u w:val="none"/>
            <w:shd w:val="clear" w:color="auto" w:fill="FFFFFF"/>
            <w:rtl/>
            <w:lang w:bidi="ar-IQ"/>
          </w:rPr>
          <w:t>إِلَهَيْنِ</w:t>
        </w:r>
        <w:r w:rsidRPr="007C6CF2">
          <w:rPr>
            <w:rStyle w:val="Hyperlink"/>
            <w:rFonts w:cs="2  Arabic Style" w:hint="cs"/>
            <w:color w:val="auto"/>
            <w:u w:val="none"/>
            <w:shd w:val="clear" w:color="auto" w:fill="FFFFFF"/>
            <w:rtl/>
          </w:rPr>
          <w:t xml:space="preserve"> </w:t>
        </w:r>
        <w:r w:rsidRPr="007C6CF2">
          <w:rPr>
            <w:rStyle w:val="Hyperlink"/>
            <w:rFonts w:cs="2  Arabic Style" w:hint="cs"/>
            <w:color w:val="auto"/>
            <w:u w:val="none"/>
            <w:shd w:val="clear" w:color="auto" w:fill="FFFFFF"/>
            <w:rtl/>
            <w:lang w:bidi="ar-IQ"/>
          </w:rPr>
          <w:t>مِن</w:t>
        </w:r>
        <w:r w:rsidRPr="007C6CF2">
          <w:rPr>
            <w:rStyle w:val="Hyperlink"/>
            <w:rFonts w:cs="2  Arabic Style" w:hint="cs"/>
            <w:color w:val="auto"/>
            <w:u w:val="none"/>
            <w:shd w:val="clear" w:color="auto" w:fill="FFFFFF"/>
            <w:rtl/>
          </w:rPr>
          <w:t xml:space="preserve"> </w:t>
        </w:r>
        <w:r w:rsidRPr="007C6CF2">
          <w:rPr>
            <w:rStyle w:val="Hyperlink"/>
            <w:rFonts w:cs="2  Arabic Style" w:hint="cs"/>
            <w:color w:val="auto"/>
            <w:u w:val="none"/>
            <w:shd w:val="clear" w:color="auto" w:fill="FFFFFF"/>
            <w:rtl/>
            <w:lang w:bidi="ar-IQ"/>
          </w:rPr>
          <w:t>دُونِ</w:t>
        </w:r>
        <w:r w:rsidRPr="007C6CF2">
          <w:rPr>
            <w:rStyle w:val="Hyperlink"/>
            <w:rFonts w:cs="2  Arabic Style" w:hint="cs"/>
            <w:color w:val="auto"/>
            <w:u w:val="none"/>
            <w:shd w:val="clear" w:color="auto" w:fill="FFFFFF"/>
            <w:rtl/>
          </w:rPr>
          <w:t xml:space="preserve"> </w:t>
        </w:r>
        <w:r w:rsidRPr="007C6CF2">
          <w:rPr>
            <w:rStyle w:val="Hyperlink"/>
            <w:rFonts w:ascii="Times New Roman" w:hAnsi="Times New Roman" w:cs="Times New Roman" w:hint="cs"/>
            <w:color w:val="auto"/>
            <w:u w:val="none"/>
            <w:shd w:val="clear" w:color="auto" w:fill="FFFFFF"/>
            <w:rtl/>
            <w:lang w:bidi="ar-IQ"/>
          </w:rPr>
          <w:t>ٱ</w:t>
        </w:r>
        <w:r w:rsidRPr="007C6CF2">
          <w:rPr>
            <w:rStyle w:val="Hyperlink"/>
            <w:rFonts w:cs="2  Arabic Style" w:hint="cs"/>
            <w:color w:val="auto"/>
            <w:u w:val="none"/>
            <w:shd w:val="clear" w:color="auto" w:fill="FFFFFF"/>
            <w:rtl/>
            <w:lang w:bidi="ar-IQ"/>
          </w:rPr>
          <w:t>للَّهِ</w:t>
        </w:r>
      </w:hyperlink>
      <w:r w:rsidRPr="007C6CF2">
        <w:rPr>
          <w:rFonts w:cs="2  Arabic Style" w:hint="cs"/>
          <w:shd w:val="clear" w:color="auto" w:fill="FFFFFF"/>
          <w:rtl/>
          <w:lang w:bidi="ar-IQ"/>
        </w:rPr>
        <w:t xml:space="preserve"> ...</w:t>
      </w:r>
      <w:r>
        <w:rPr>
          <w:rFonts w:hint="cs"/>
          <w:shd w:val="clear" w:color="auto" w:fill="FFFFFF"/>
          <w:lang w:bidi="fa-IR"/>
        </w:rPr>
        <w:sym w:font="Zar75 Symbols" w:char="F028"/>
      </w:r>
      <w:r>
        <w:rPr>
          <w:rFonts w:hint="cs"/>
          <w:shd w:val="clear" w:color="auto" w:fill="FFFFFF"/>
          <w:rtl/>
          <w:lang w:bidi="ar-IQ"/>
        </w:rPr>
        <w:t>.</w:t>
      </w:r>
      <w:r>
        <w:rPr>
          <w:rStyle w:val="FootnoteReference"/>
          <w:shd w:val="clear" w:color="auto" w:fill="FFFFFF"/>
          <w:rtl/>
          <w:lang w:bidi="ar-IQ"/>
        </w:rPr>
        <w:footnoteReference w:id="61"/>
      </w:r>
      <w:r>
        <w:rPr>
          <w:rFonts w:hint="cs"/>
          <w:shd w:val="clear" w:color="auto" w:fill="FFFFFF"/>
          <w:rtl/>
          <w:lang w:bidi="ar-IQ"/>
        </w:rPr>
        <w:t xml:space="preserve"> </w:t>
      </w:r>
      <w:r w:rsidRPr="00A37B69">
        <w:rPr>
          <w:rFonts w:hint="cs"/>
          <w:rtl/>
          <w:lang w:bidi="ar-IQ"/>
        </w:rPr>
        <w:t>فهم مشركون!</w:t>
      </w:r>
    </w:p>
    <w:p w:rsidR="00844291" w:rsidRDefault="00844291" w:rsidP="00844291">
      <w:pPr>
        <w:rPr>
          <w:shd w:val="clear" w:color="auto" w:fill="FFFFFF"/>
          <w:rtl/>
          <w:lang w:bidi="ar-IQ"/>
        </w:rPr>
      </w:pPr>
      <w:r w:rsidRPr="00A37B69">
        <w:rPr>
          <w:rFonts w:hint="cs"/>
          <w:shd w:val="clear" w:color="auto" w:fill="FFFFFF"/>
          <w:rtl/>
          <w:lang w:bidi="ar-IQ"/>
        </w:rPr>
        <w:t>هذه الآيات ضمن أدلة استدل بها من يذهب إلى إدخال أهل الكتاب في دائرة الشرك والمشركين، وسيأتينا قول السيد</w:t>
      </w:r>
      <w:r w:rsidRPr="003C3711">
        <w:rPr>
          <w:rFonts w:hint="cs"/>
          <w:shd w:val="clear" w:color="auto" w:fill="FFFFFF"/>
          <w:rtl/>
          <w:lang w:bidi="ar-IQ"/>
        </w:rPr>
        <w:t xml:space="preserve"> </w:t>
      </w:r>
      <w:r w:rsidRPr="003C3711">
        <w:rPr>
          <w:rStyle w:val="apple-converted-space"/>
          <w:rFonts w:hint="cs"/>
          <w:rtl/>
          <w:lang w:bidi="ar-IQ"/>
        </w:rPr>
        <w:t>البجنوردي ضمن فقرة اختلاف آخر.</w:t>
      </w:r>
    </w:p>
    <w:p w:rsidR="00844291" w:rsidRDefault="00844291" w:rsidP="00844291">
      <w:pPr>
        <w:rPr>
          <w:shd w:val="clear" w:color="auto" w:fill="FFFFFF"/>
          <w:rtl/>
          <w:lang w:bidi="fa-IR"/>
        </w:rPr>
      </w:pPr>
      <w:r w:rsidRPr="00A37B69">
        <w:rPr>
          <w:rFonts w:hint="cs"/>
          <w:shd w:val="clear" w:color="auto" w:fill="FFFFFF"/>
          <w:rtl/>
          <w:lang w:bidi="ar-IQ"/>
        </w:rPr>
        <w:lastRenderedPageBreak/>
        <w:t>فيما راح فريق ثان</w:t>
      </w:r>
      <w:r>
        <w:rPr>
          <w:rFonts w:hint="cs"/>
          <w:shd w:val="clear" w:color="auto" w:fill="FFFFFF"/>
          <w:rtl/>
          <w:lang w:bidi="ar-IQ"/>
        </w:rPr>
        <w:t>‌</w:t>
      </w:r>
      <w:r w:rsidRPr="00A37B69">
        <w:rPr>
          <w:rFonts w:hint="cs"/>
          <w:shd w:val="clear" w:color="auto" w:fill="FFFFFF"/>
          <w:rtl/>
          <w:lang w:bidi="ar-IQ"/>
        </w:rPr>
        <w:t>ٍ يُناقش ذلك،</w:t>
      </w:r>
      <w:r>
        <w:rPr>
          <w:rFonts w:hint="cs"/>
          <w:shd w:val="clear" w:color="auto" w:fill="FFFFFF"/>
          <w:rtl/>
          <w:lang w:bidi="ar-IQ"/>
        </w:rPr>
        <w:t xml:space="preserve"> </w:t>
      </w:r>
      <w:r w:rsidRPr="00A37B69">
        <w:rPr>
          <w:rFonts w:hint="cs"/>
          <w:shd w:val="clear" w:color="auto" w:fill="FFFFFF"/>
          <w:rtl/>
          <w:lang w:bidi="ar-IQ"/>
        </w:rPr>
        <w:t>وأنَّ مفردة المشركين مختصّة بعبدة الأوثان دون غيرهم من أهل الكتاب؛</w:t>
      </w:r>
      <w:r>
        <w:rPr>
          <w:rFonts w:hint="cs"/>
          <w:shd w:val="clear" w:color="auto" w:fill="FFFFFF"/>
          <w:rtl/>
          <w:lang w:bidi="ar-IQ"/>
        </w:rPr>
        <w:t xml:space="preserve"> </w:t>
      </w:r>
      <w:r w:rsidRPr="00A37B69">
        <w:rPr>
          <w:rFonts w:hint="cs"/>
          <w:shd w:val="clear" w:color="auto" w:fill="FFFFFF"/>
          <w:rtl/>
          <w:lang w:bidi="ar-IQ"/>
        </w:rPr>
        <w:t>للمغايرة الحاصلة من عطف  مفردة المشركين على أهل الكتاب في الآية:</w:t>
      </w:r>
    </w:p>
    <w:p w:rsidR="00844291" w:rsidRDefault="00844291" w:rsidP="00844291">
      <w:pPr>
        <w:rPr>
          <w:shd w:val="clear" w:color="auto" w:fill="FFFFFF"/>
          <w:rtl/>
          <w:lang w:bidi="fa-IR"/>
        </w:rPr>
      </w:pPr>
      <w:r>
        <w:rPr>
          <w:rStyle w:val="apple-converted-space"/>
          <w:rFonts w:hint="cs"/>
          <w:shd w:val="clear" w:color="auto" w:fill="FFFFFF"/>
        </w:rPr>
        <w:sym w:font="Zar75 Symbols" w:char="F029"/>
      </w:r>
      <w:hyperlink r:id="rId48" w:history="1">
        <w:r w:rsidRPr="00ED4FE3">
          <w:rPr>
            <w:rStyle w:val="Hyperlink"/>
            <w:rFonts w:cs="2  Arabic Style" w:hint="cs"/>
            <w:color w:val="auto"/>
            <w:u w:val="none"/>
            <w:shd w:val="clear" w:color="auto" w:fill="FFFFFF"/>
            <w:rtl/>
            <w:lang w:bidi="ar-IQ"/>
          </w:rPr>
          <w:t>لَمْ</w:t>
        </w:r>
        <w:r w:rsidRPr="00ED4FE3">
          <w:rPr>
            <w:rStyle w:val="Hyperlink"/>
            <w:rFonts w:cs="2  Arabic Style" w:hint="cs"/>
            <w:color w:val="auto"/>
            <w:u w:val="none"/>
            <w:shd w:val="clear" w:color="auto" w:fill="FFFFFF"/>
            <w:rtl/>
          </w:rPr>
          <w:t xml:space="preserve"> </w:t>
        </w:r>
        <w:r w:rsidRPr="00ED4FE3">
          <w:rPr>
            <w:rStyle w:val="Hyperlink"/>
            <w:rFonts w:cs="2  Arabic Style" w:hint="cs"/>
            <w:color w:val="auto"/>
            <w:u w:val="none"/>
            <w:shd w:val="clear" w:color="auto" w:fill="FFFFFF"/>
            <w:rtl/>
            <w:lang w:bidi="ar-IQ"/>
          </w:rPr>
          <w:t>يَكُنِ</w:t>
        </w:r>
        <w:r w:rsidRPr="00ED4FE3">
          <w:rPr>
            <w:rStyle w:val="Hyperlink"/>
            <w:rFonts w:cs="2  Arabic Style" w:hint="cs"/>
            <w:color w:val="auto"/>
            <w:u w:val="none"/>
            <w:shd w:val="clear" w:color="auto" w:fill="FFFFFF"/>
            <w:rtl/>
          </w:rPr>
          <w:t xml:space="preserve"> </w:t>
        </w:r>
        <w:r w:rsidRPr="00ED4FE3">
          <w:rPr>
            <w:rStyle w:val="Hyperlink"/>
            <w:rFonts w:ascii="Times New Roman" w:hAnsi="Times New Roman" w:cs="Times New Roman" w:hint="cs"/>
            <w:color w:val="auto"/>
            <w:u w:val="none"/>
            <w:shd w:val="clear" w:color="auto" w:fill="FFFFFF"/>
            <w:rtl/>
            <w:lang w:bidi="ar-IQ"/>
          </w:rPr>
          <w:t>ٱ</w:t>
        </w:r>
        <w:r w:rsidRPr="00ED4FE3">
          <w:rPr>
            <w:rStyle w:val="Hyperlink"/>
            <w:rFonts w:cs="2  Arabic Style" w:hint="cs"/>
            <w:color w:val="auto"/>
            <w:u w:val="none"/>
            <w:shd w:val="clear" w:color="auto" w:fill="FFFFFF"/>
            <w:rtl/>
            <w:lang w:bidi="ar-IQ"/>
          </w:rPr>
          <w:t>لَّذِينَ</w:t>
        </w:r>
        <w:r w:rsidRPr="00ED4FE3">
          <w:rPr>
            <w:rStyle w:val="Hyperlink"/>
            <w:rFonts w:cs="2  Arabic Style" w:hint="cs"/>
            <w:color w:val="auto"/>
            <w:u w:val="none"/>
            <w:shd w:val="clear" w:color="auto" w:fill="FFFFFF"/>
            <w:rtl/>
          </w:rPr>
          <w:t xml:space="preserve"> </w:t>
        </w:r>
        <w:r w:rsidRPr="00ED4FE3">
          <w:rPr>
            <w:rStyle w:val="Hyperlink"/>
            <w:rFonts w:cs="2  Arabic Style" w:hint="cs"/>
            <w:color w:val="auto"/>
            <w:u w:val="none"/>
            <w:shd w:val="clear" w:color="auto" w:fill="FFFFFF"/>
            <w:rtl/>
            <w:lang w:bidi="ar-IQ"/>
          </w:rPr>
          <w:t>كَفَرُواْ</w:t>
        </w:r>
        <w:r w:rsidRPr="00ED4FE3">
          <w:rPr>
            <w:rStyle w:val="Hyperlink"/>
            <w:rFonts w:cs="2  Arabic Style" w:hint="cs"/>
            <w:color w:val="auto"/>
            <w:u w:val="none"/>
            <w:shd w:val="clear" w:color="auto" w:fill="FFFFFF"/>
            <w:rtl/>
          </w:rPr>
          <w:t xml:space="preserve"> </w:t>
        </w:r>
        <w:r w:rsidRPr="00ED4FE3">
          <w:rPr>
            <w:rStyle w:val="Hyperlink"/>
            <w:rFonts w:cs="2  Arabic Style" w:hint="cs"/>
            <w:color w:val="auto"/>
            <w:u w:val="none"/>
            <w:shd w:val="clear" w:color="auto" w:fill="FFFFFF"/>
            <w:rtl/>
            <w:lang w:bidi="ar-IQ"/>
          </w:rPr>
          <w:t>مِنْ</w:t>
        </w:r>
        <w:r w:rsidRPr="00ED4FE3">
          <w:rPr>
            <w:rStyle w:val="Hyperlink"/>
            <w:rFonts w:cs="2  Arabic Style" w:hint="cs"/>
            <w:color w:val="auto"/>
            <w:u w:val="none"/>
            <w:shd w:val="clear" w:color="auto" w:fill="FFFFFF"/>
            <w:rtl/>
          </w:rPr>
          <w:t xml:space="preserve"> </w:t>
        </w:r>
        <w:r w:rsidRPr="00ED4FE3">
          <w:rPr>
            <w:rStyle w:val="Hyperlink"/>
            <w:rFonts w:cs="2  Arabic Style" w:hint="cs"/>
            <w:color w:val="auto"/>
            <w:u w:val="none"/>
            <w:shd w:val="clear" w:color="auto" w:fill="FFFFFF"/>
            <w:rtl/>
            <w:lang w:bidi="ar-IQ"/>
          </w:rPr>
          <w:t>أَهْلِ</w:t>
        </w:r>
        <w:r w:rsidRPr="00ED4FE3">
          <w:rPr>
            <w:rStyle w:val="Hyperlink"/>
            <w:rFonts w:cs="2  Arabic Style" w:hint="cs"/>
            <w:color w:val="auto"/>
            <w:u w:val="none"/>
            <w:shd w:val="clear" w:color="auto" w:fill="FFFFFF"/>
            <w:rtl/>
          </w:rPr>
          <w:t xml:space="preserve"> </w:t>
        </w:r>
        <w:r w:rsidRPr="00ED4FE3">
          <w:rPr>
            <w:rStyle w:val="Hyperlink"/>
            <w:rFonts w:ascii="Times New Roman" w:hAnsi="Times New Roman" w:cs="Times New Roman" w:hint="cs"/>
            <w:color w:val="auto"/>
            <w:u w:val="none"/>
            <w:shd w:val="clear" w:color="auto" w:fill="FFFFFF"/>
            <w:rtl/>
            <w:lang w:bidi="ar-IQ"/>
          </w:rPr>
          <w:t>ٱ</w:t>
        </w:r>
        <w:r w:rsidRPr="00ED4FE3">
          <w:rPr>
            <w:rStyle w:val="Hyperlink"/>
            <w:rFonts w:cs="2  Arabic Style" w:hint="cs"/>
            <w:color w:val="auto"/>
            <w:u w:val="none"/>
            <w:shd w:val="clear" w:color="auto" w:fill="FFFFFF"/>
            <w:rtl/>
            <w:lang w:bidi="ar-IQ"/>
          </w:rPr>
          <w:t>لْكِتَابِ</w:t>
        </w:r>
        <w:r w:rsidRPr="00ED4FE3">
          <w:rPr>
            <w:rStyle w:val="Hyperlink"/>
            <w:rFonts w:cs="2  Arabic Style" w:hint="cs"/>
            <w:color w:val="auto"/>
            <w:u w:val="none"/>
            <w:shd w:val="clear" w:color="auto" w:fill="FFFFFF"/>
            <w:rtl/>
          </w:rPr>
          <w:t xml:space="preserve"> </w:t>
        </w:r>
        <w:r w:rsidRPr="00ED4FE3">
          <w:rPr>
            <w:rStyle w:val="Hyperlink"/>
            <w:rFonts w:cs="2  Arabic Style" w:hint="cs"/>
            <w:color w:val="auto"/>
            <w:u w:val="none"/>
            <w:shd w:val="clear" w:color="auto" w:fill="FFFFFF"/>
            <w:rtl/>
            <w:lang w:bidi="ar-IQ"/>
          </w:rPr>
          <w:t>وَ</w:t>
        </w:r>
        <w:r w:rsidRPr="00ED4FE3">
          <w:rPr>
            <w:rStyle w:val="Hyperlink"/>
            <w:rFonts w:ascii="Times New Roman" w:hAnsi="Times New Roman" w:cs="Times New Roman" w:hint="cs"/>
            <w:color w:val="auto"/>
            <w:u w:val="none"/>
            <w:shd w:val="clear" w:color="auto" w:fill="FFFFFF"/>
            <w:rtl/>
            <w:lang w:bidi="ar-IQ"/>
          </w:rPr>
          <w:t>ٱ</w:t>
        </w:r>
        <w:r w:rsidRPr="00ED4FE3">
          <w:rPr>
            <w:rStyle w:val="Hyperlink"/>
            <w:rFonts w:cs="2  Arabic Style" w:hint="cs"/>
            <w:color w:val="auto"/>
            <w:u w:val="none"/>
            <w:shd w:val="clear" w:color="auto" w:fill="FFFFFF"/>
            <w:rtl/>
            <w:lang w:bidi="ar-IQ"/>
          </w:rPr>
          <w:t>لْمُشْرِكِينَ</w:t>
        </w:r>
        <w:r w:rsidRPr="00ED4FE3">
          <w:rPr>
            <w:rStyle w:val="Hyperlink"/>
            <w:rFonts w:cs="2  Arabic Style" w:hint="cs"/>
            <w:color w:val="auto"/>
            <w:u w:val="none"/>
            <w:shd w:val="clear" w:color="auto" w:fill="FFFFFF"/>
            <w:rtl/>
          </w:rPr>
          <w:t xml:space="preserve"> </w:t>
        </w:r>
        <w:r w:rsidRPr="00ED4FE3">
          <w:rPr>
            <w:rStyle w:val="Hyperlink"/>
            <w:rFonts w:cs="2  Arabic Style" w:hint="cs"/>
            <w:color w:val="auto"/>
            <w:u w:val="none"/>
            <w:shd w:val="clear" w:color="auto" w:fill="FFFFFF"/>
            <w:rtl/>
            <w:lang w:bidi="ar-IQ"/>
          </w:rPr>
          <w:t>مُنفَكِّينَ</w:t>
        </w:r>
        <w:r w:rsidRPr="00ED4FE3">
          <w:rPr>
            <w:rStyle w:val="Hyperlink"/>
            <w:rFonts w:cs="2  Arabic Style" w:hint="cs"/>
            <w:color w:val="auto"/>
            <w:u w:val="none"/>
            <w:shd w:val="clear" w:color="auto" w:fill="FFFFFF"/>
            <w:rtl/>
          </w:rPr>
          <w:t xml:space="preserve"> </w:t>
        </w:r>
        <w:r w:rsidRPr="00ED4FE3">
          <w:rPr>
            <w:rStyle w:val="Hyperlink"/>
            <w:rFonts w:cs="2  Arabic Style" w:hint="cs"/>
            <w:color w:val="auto"/>
            <w:u w:val="none"/>
            <w:shd w:val="clear" w:color="auto" w:fill="FFFFFF"/>
            <w:rtl/>
            <w:lang w:bidi="ar-IQ"/>
          </w:rPr>
          <w:t>حَتَّى</w:t>
        </w:r>
        <w:r w:rsidRPr="00ED4FE3">
          <w:rPr>
            <w:rStyle w:val="Hyperlink"/>
            <w:rFonts w:ascii="Times New Roman" w:hAnsi="Times New Roman" w:cs="Times New Roman" w:hint="cs"/>
            <w:color w:val="auto"/>
            <w:u w:val="none"/>
            <w:shd w:val="clear" w:color="auto" w:fill="FFFFFF"/>
            <w:rtl/>
            <w:lang w:bidi="ar-IQ"/>
          </w:rPr>
          <w:t>ٰ</w:t>
        </w:r>
        <w:r w:rsidRPr="00ED4FE3">
          <w:rPr>
            <w:rStyle w:val="Hyperlink"/>
            <w:rFonts w:cs="2  Arabic Style" w:hint="cs"/>
            <w:color w:val="auto"/>
            <w:u w:val="none"/>
            <w:shd w:val="clear" w:color="auto" w:fill="FFFFFF"/>
            <w:rtl/>
          </w:rPr>
          <w:t xml:space="preserve"> </w:t>
        </w:r>
        <w:r w:rsidRPr="00ED4FE3">
          <w:rPr>
            <w:rStyle w:val="Hyperlink"/>
            <w:rFonts w:cs="2  Arabic Style" w:hint="cs"/>
            <w:color w:val="auto"/>
            <w:u w:val="none"/>
            <w:shd w:val="clear" w:color="auto" w:fill="FFFFFF"/>
            <w:rtl/>
            <w:lang w:bidi="ar-IQ"/>
          </w:rPr>
          <w:t>تَأْتِيَهُمُ</w:t>
        </w:r>
        <w:r w:rsidRPr="00ED4FE3">
          <w:rPr>
            <w:rStyle w:val="Hyperlink"/>
            <w:rFonts w:cs="2  Arabic Style" w:hint="cs"/>
            <w:color w:val="auto"/>
            <w:u w:val="none"/>
            <w:shd w:val="clear" w:color="auto" w:fill="FFFFFF"/>
            <w:rtl/>
          </w:rPr>
          <w:t xml:space="preserve"> </w:t>
        </w:r>
        <w:r w:rsidRPr="00ED4FE3">
          <w:rPr>
            <w:rStyle w:val="Hyperlink"/>
            <w:rFonts w:ascii="Times New Roman" w:hAnsi="Times New Roman" w:cs="Times New Roman" w:hint="cs"/>
            <w:color w:val="auto"/>
            <w:u w:val="none"/>
            <w:shd w:val="clear" w:color="auto" w:fill="FFFFFF"/>
            <w:rtl/>
            <w:lang w:bidi="ar-IQ"/>
          </w:rPr>
          <w:t>ٱ</w:t>
        </w:r>
        <w:r w:rsidRPr="00ED4FE3">
          <w:rPr>
            <w:rStyle w:val="Hyperlink"/>
            <w:rFonts w:cs="2  Arabic Style" w:hint="cs"/>
            <w:color w:val="auto"/>
            <w:u w:val="none"/>
            <w:shd w:val="clear" w:color="auto" w:fill="FFFFFF"/>
            <w:rtl/>
            <w:lang w:bidi="ar-IQ"/>
          </w:rPr>
          <w:t>لْبَيِّنَةُ</w:t>
        </w:r>
      </w:hyperlink>
      <w:r>
        <w:rPr>
          <w:rFonts w:hint="cs"/>
          <w:shd w:val="clear" w:color="auto" w:fill="FFFFFF"/>
          <w:lang w:bidi="ar-IQ"/>
        </w:rPr>
        <w:sym w:font="Zar75 Symbols" w:char="F028"/>
      </w:r>
      <w:r>
        <w:rPr>
          <w:rFonts w:hint="cs"/>
          <w:shd w:val="clear" w:color="auto" w:fill="FFFFFF"/>
          <w:rtl/>
          <w:lang w:bidi="fa-IR"/>
        </w:rPr>
        <w:t>.</w:t>
      </w:r>
    </w:p>
    <w:p w:rsidR="00844291" w:rsidRPr="00A37B69" w:rsidRDefault="00844291" w:rsidP="00844291">
      <w:pPr>
        <w:rPr>
          <w:shd w:val="clear" w:color="auto" w:fill="FFFFFF"/>
          <w:rtl/>
          <w:lang w:bidi="ar-IQ"/>
        </w:rPr>
      </w:pPr>
      <w:r w:rsidRPr="00A37B69">
        <w:rPr>
          <w:rFonts w:hint="cs"/>
          <w:shd w:val="clear" w:color="auto" w:fill="FFFFFF"/>
          <w:rtl/>
          <w:lang w:bidi="ar-IQ"/>
        </w:rPr>
        <w:t>البينة :1، وكذا الآيات</w:t>
      </w:r>
      <w:r>
        <w:rPr>
          <w:rFonts w:hint="cs"/>
          <w:shd w:val="clear" w:color="auto" w:fill="FFFFFF"/>
          <w:rtl/>
          <w:lang w:bidi="ar-IQ"/>
        </w:rPr>
        <w:t>:</w:t>
      </w:r>
      <w:r w:rsidRPr="00A37B69">
        <w:rPr>
          <w:rFonts w:hint="cs"/>
          <w:shd w:val="clear" w:color="auto" w:fill="FFFFFF"/>
          <w:rtl/>
          <w:lang w:bidi="ar-IQ"/>
        </w:rPr>
        <w:t xml:space="preserve"> 6 البينة، 105 البقرة، والآية 17 الحج.</w:t>
      </w:r>
    </w:p>
    <w:p w:rsidR="00844291" w:rsidRPr="00A37B69" w:rsidRDefault="00844291" w:rsidP="00844291">
      <w:pPr>
        <w:rPr>
          <w:lang w:bidi="ar-IQ"/>
        </w:rPr>
      </w:pPr>
      <w:r w:rsidRPr="00A37B69">
        <w:rPr>
          <w:rFonts w:hint="cs"/>
          <w:shd w:val="clear" w:color="auto" w:fill="FFFFFF"/>
          <w:rtl/>
          <w:lang w:bidi="ar-IQ"/>
        </w:rPr>
        <w:t xml:space="preserve">وللتبادر من معنى الشرك </w:t>
      </w:r>
      <w:r w:rsidRPr="00A37B69">
        <w:rPr>
          <w:rFonts w:hint="cs"/>
          <w:rtl/>
          <w:lang w:bidi="ar-IQ"/>
        </w:rPr>
        <w:t>وهو</w:t>
      </w:r>
      <w:r w:rsidRPr="00A37B69">
        <w:rPr>
          <w:rFonts w:hint="cs"/>
          <w:rtl/>
        </w:rPr>
        <w:t xml:space="preserve"> </w:t>
      </w:r>
      <w:r w:rsidRPr="00A37B69">
        <w:rPr>
          <w:rFonts w:hint="cs"/>
          <w:rtl/>
          <w:lang w:bidi="ar-IQ"/>
        </w:rPr>
        <w:t>من</w:t>
      </w:r>
      <w:r w:rsidRPr="00A37B69">
        <w:rPr>
          <w:rFonts w:hint="cs"/>
          <w:rtl/>
        </w:rPr>
        <w:t xml:space="preserve"> </w:t>
      </w:r>
      <w:r w:rsidRPr="00A37B69">
        <w:rPr>
          <w:rFonts w:hint="cs"/>
          <w:rtl/>
          <w:lang w:bidi="ar-IQ"/>
        </w:rPr>
        <w:t>اعتقد</w:t>
      </w:r>
      <w:r w:rsidRPr="00A37B69">
        <w:rPr>
          <w:rFonts w:hint="cs"/>
          <w:rtl/>
        </w:rPr>
        <w:t xml:space="preserve"> </w:t>
      </w:r>
      <w:r w:rsidRPr="00A37B69">
        <w:rPr>
          <w:rFonts w:hint="cs"/>
          <w:rtl/>
          <w:lang w:bidi="ar-IQ"/>
        </w:rPr>
        <w:t>إلهاً</w:t>
      </w:r>
      <w:r w:rsidRPr="00A37B69">
        <w:rPr>
          <w:rFonts w:hint="cs"/>
          <w:rtl/>
        </w:rPr>
        <w:t xml:space="preserve"> </w:t>
      </w:r>
      <w:r w:rsidRPr="00A37B69">
        <w:rPr>
          <w:rFonts w:hint="cs"/>
          <w:rtl/>
          <w:lang w:bidi="ar-IQ"/>
        </w:rPr>
        <w:t>مع</w:t>
      </w:r>
      <w:r w:rsidRPr="00A37B69">
        <w:rPr>
          <w:rFonts w:hint="cs"/>
          <w:rtl/>
        </w:rPr>
        <w:t xml:space="preserve"> </w:t>
      </w:r>
      <w:r w:rsidRPr="00A37B69">
        <w:rPr>
          <w:rFonts w:hint="cs"/>
          <w:rtl/>
          <w:lang w:bidi="ar-IQ"/>
        </w:rPr>
        <w:t>الله،</w:t>
      </w:r>
      <w:r w:rsidRPr="00A37B69">
        <w:rPr>
          <w:rFonts w:hint="cs"/>
          <w:rtl/>
        </w:rPr>
        <w:t xml:space="preserve"> </w:t>
      </w:r>
      <w:r w:rsidRPr="00A37B69">
        <w:rPr>
          <w:rFonts w:hint="cs"/>
          <w:rtl/>
          <w:lang w:bidi="ar-IQ"/>
        </w:rPr>
        <w:t>وقد</w:t>
      </w:r>
      <w:r w:rsidRPr="00A37B69">
        <w:rPr>
          <w:rFonts w:hint="cs"/>
          <w:rtl/>
        </w:rPr>
        <w:t xml:space="preserve"> </w:t>
      </w:r>
      <w:r w:rsidRPr="00A37B69">
        <w:rPr>
          <w:rFonts w:hint="cs"/>
          <w:rtl/>
          <w:lang w:bidi="ar-IQ"/>
        </w:rPr>
        <w:t>ورد</w:t>
      </w:r>
      <w:r w:rsidRPr="00A37B69">
        <w:rPr>
          <w:rFonts w:hint="cs"/>
          <w:rtl/>
        </w:rPr>
        <w:t xml:space="preserve"> </w:t>
      </w:r>
      <w:r w:rsidRPr="00A37B69">
        <w:rPr>
          <w:rFonts w:hint="cs"/>
          <w:rtl/>
          <w:lang w:bidi="ar-IQ"/>
        </w:rPr>
        <w:t>في</w:t>
      </w:r>
      <w:r w:rsidRPr="00A37B69">
        <w:rPr>
          <w:rFonts w:hint="cs"/>
          <w:rtl/>
        </w:rPr>
        <w:t xml:space="preserve"> </w:t>
      </w:r>
      <w:r w:rsidRPr="00A37B69">
        <w:rPr>
          <w:rFonts w:hint="cs"/>
          <w:rtl/>
          <w:lang w:bidi="ar-IQ"/>
        </w:rPr>
        <w:t>أخبارنا</w:t>
      </w:r>
      <w:r w:rsidRPr="00A37B69">
        <w:rPr>
          <w:rFonts w:hint="cs"/>
          <w:rtl/>
        </w:rPr>
        <w:t xml:space="preserve"> </w:t>
      </w:r>
      <w:r w:rsidRPr="00A37B69">
        <w:rPr>
          <w:rFonts w:hint="cs"/>
          <w:rtl/>
          <w:lang w:bidi="ar-IQ"/>
        </w:rPr>
        <w:t>أن</w:t>
      </w:r>
      <w:r>
        <w:rPr>
          <w:rFonts w:hint="cs"/>
          <w:rtl/>
        </w:rPr>
        <w:t>ّ</w:t>
      </w:r>
      <w:r w:rsidRPr="00A37B69">
        <w:rPr>
          <w:rFonts w:hint="cs"/>
          <w:rtl/>
        </w:rPr>
        <w:t xml:space="preserve"> </w:t>
      </w:r>
      <w:r w:rsidRPr="00A37B69">
        <w:rPr>
          <w:rFonts w:hint="cs"/>
          <w:rtl/>
          <w:lang w:bidi="ar-IQ"/>
        </w:rPr>
        <w:t>معنى</w:t>
      </w:r>
      <w:r w:rsidRPr="00A37B69">
        <w:rPr>
          <w:rFonts w:hint="cs"/>
          <w:rtl/>
        </w:rPr>
        <w:t xml:space="preserve"> </w:t>
      </w:r>
      <w:r w:rsidRPr="00A37B69">
        <w:rPr>
          <w:rFonts w:hint="cs"/>
          <w:rtl/>
          <w:lang w:bidi="ar-IQ"/>
        </w:rPr>
        <w:t>اتخاذهم</w:t>
      </w:r>
      <w:r w:rsidRPr="00A37B69">
        <w:rPr>
          <w:rFonts w:hint="cs"/>
          <w:rtl/>
        </w:rPr>
        <w:t xml:space="preserve"> </w:t>
      </w:r>
      <w:r w:rsidRPr="00A37B69">
        <w:rPr>
          <w:rFonts w:hint="cs"/>
          <w:rtl/>
          <w:lang w:bidi="ar-IQ"/>
        </w:rPr>
        <w:t>الأحبار</w:t>
      </w:r>
      <w:r w:rsidRPr="00A37B69">
        <w:rPr>
          <w:rFonts w:hint="cs"/>
          <w:rtl/>
        </w:rPr>
        <w:t xml:space="preserve"> </w:t>
      </w:r>
      <w:r w:rsidRPr="00A37B69">
        <w:rPr>
          <w:rFonts w:hint="cs"/>
          <w:rtl/>
          <w:lang w:bidi="ar-IQ"/>
        </w:rPr>
        <w:t>والرهبان</w:t>
      </w:r>
      <w:r w:rsidRPr="00A37B69">
        <w:rPr>
          <w:rFonts w:hint="cs"/>
          <w:rtl/>
        </w:rPr>
        <w:t xml:space="preserve"> </w:t>
      </w:r>
      <w:r w:rsidRPr="00A37B69">
        <w:rPr>
          <w:rFonts w:hint="cs"/>
          <w:rtl/>
          <w:lang w:bidi="ar-IQ"/>
        </w:rPr>
        <w:t>أرباباً</w:t>
      </w:r>
      <w:r w:rsidRPr="00A37B69">
        <w:rPr>
          <w:rFonts w:hint="cs"/>
          <w:rtl/>
        </w:rPr>
        <w:t xml:space="preserve"> </w:t>
      </w:r>
      <w:r w:rsidRPr="00A37B69">
        <w:rPr>
          <w:rFonts w:hint="cs"/>
          <w:rtl/>
          <w:lang w:bidi="ar-IQ"/>
        </w:rPr>
        <w:t>من</w:t>
      </w:r>
      <w:r w:rsidRPr="00A37B69">
        <w:rPr>
          <w:rFonts w:hint="cs"/>
          <w:rtl/>
        </w:rPr>
        <w:t xml:space="preserve"> </w:t>
      </w:r>
      <w:r w:rsidRPr="00A37B69">
        <w:rPr>
          <w:rFonts w:hint="cs"/>
          <w:rtl/>
          <w:lang w:bidi="ar-IQ"/>
        </w:rPr>
        <w:t>دون</w:t>
      </w:r>
      <w:r w:rsidRPr="00A37B69">
        <w:rPr>
          <w:rFonts w:hint="cs"/>
          <w:rtl/>
        </w:rPr>
        <w:t xml:space="preserve"> </w:t>
      </w:r>
      <w:r w:rsidRPr="00A37B69">
        <w:rPr>
          <w:rFonts w:hint="cs"/>
          <w:rtl/>
          <w:lang w:bidi="ar-IQ"/>
        </w:rPr>
        <w:t>الله</w:t>
      </w:r>
      <w:r w:rsidRPr="00A37B69">
        <w:rPr>
          <w:rFonts w:hint="cs"/>
          <w:rtl/>
        </w:rPr>
        <w:t xml:space="preserve"> </w:t>
      </w:r>
      <w:r w:rsidRPr="00A37B69">
        <w:rPr>
          <w:rFonts w:hint="cs"/>
          <w:rtl/>
          <w:lang w:bidi="ar-IQ"/>
        </w:rPr>
        <w:t>امتثالهم</w:t>
      </w:r>
      <w:r w:rsidRPr="00A37B69">
        <w:rPr>
          <w:rFonts w:hint="cs"/>
          <w:rtl/>
        </w:rPr>
        <w:t xml:space="preserve"> </w:t>
      </w:r>
      <w:r w:rsidRPr="00A37B69">
        <w:rPr>
          <w:rFonts w:hint="cs"/>
          <w:rtl/>
          <w:lang w:bidi="ar-IQ"/>
        </w:rPr>
        <w:t>أوامرهم</w:t>
      </w:r>
      <w:r w:rsidRPr="00A37B69">
        <w:rPr>
          <w:rFonts w:hint="cs"/>
          <w:rtl/>
        </w:rPr>
        <w:t xml:space="preserve"> </w:t>
      </w:r>
      <w:r w:rsidRPr="00A37B69">
        <w:rPr>
          <w:rFonts w:hint="cs"/>
          <w:rtl/>
          <w:lang w:bidi="ar-IQ"/>
        </w:rPr>
        <w:t>ونواهيهم</w:t>
      </w:r>
      <w:r w:rsidRPr="00A37B69">
        <w:rPr>
          <w:rFonts w:hint="cs"/>
          <w:rtl/>
        </w:rPr>
        <w:t xml:space="preserve"> </w:t>
      </w:r>
      <w:r w:rsidRPr="00A37B69">
        <w:rPr>
          <w:rFonts w:hint="cs"/>
          <w:rtl/>
          <w:lang w:bidi="ar-IQ"/>
        </w:rPr>
        <w:t>لا</w:t>
      </w:r>
      <w:r w:rsidRPr="00A37B69">
        <w:rPr>
          <w:rFonts w:hint="cs"/>
          <w:rtl/>
        </w:rPr>
        <w:t xml:space="preserve"> </w:t>
      </w:r>
      <w:r w:rsidRPr="00A37B69">
        <w:rPr>
          <w:rFonts w:hint="cs"/>
          <w:rtl/>
          <w:lang w:bidi="ar-IQ"/>
        </w:rPr>
        <w:t>اعتقادهم</w:t>
      </w:r>
      <w:r w:rsidRPr="00A37B69">
        <w:rPr>
          <w:rFonts w:hint="cs"/>
          <w:rtl/>
        </w:rPr>
        <w:t xml:space="preserve"> </w:t>
      </w:r>
      <w:r w:rsidRPr="00A37B69">
        <w:rPr>
          <w:rFonts w:hint="cs"/>
          <w:rtl/>
          <w:lang w:bidi="ar-IQ"/>
        </w:rPr>
        <w:t>أنهم</w:t>
      </w:r>
      <w:r w:rsidRPr="00A37B69">
        <w:rPr>
          <w:rFonts w:hint="cs"/>
          <w:rtl/>
        </w:rPr>
        <w:t xml:space="preserve"> </w:t>
      </w:r>
      <w:r w:rsidRPr="00A37B69">
        <w:rPr>
          <w:rFonts w:hint="cs"/>
          <w:rtl/>
          <w:lang w:bidi="ar-IQ"/>
        </w:rPr>
        <w:t>آلهة.</w:t>
      </w:r>
    </w:p>
    <w:p w:rsidR="00844291" w:rsidRPr="00A37B69" w:rsidRDefault="00844291" w:rsidP="00844291">
      <w:pPr>
        <w:rPr>
          <w:shd w:val="clear" w:color="auto" w:fill="FFFFFF"/>
          <w:rtl/>
          <w:lang w:bidi="ar-IQ"/>
        </w:rPr>
      </w:pPr>
      <w:r w:rsidRPr="00A37B69">
        <w:rPr>
          <w:rFonts w:hint="cs"/>
          <w:shd w:val="clear" w:color="auto" w:fill="FFFFFF"/>
          <w:rtl/>
          <w:lang w:bidi="ar-IQ"/>
        </w:rPr>
        <w:t>وكذا قال صاحب الجواهر</w:t>
      </w:r>
      <w:r>
        <w:rPr>
          <w:rFonts w:hint="cs"/>
          <w:shd w:val="clear" w:color="auto" w:fill="FFFFFF"/>
          <w:lang w:bidi="ar-IQ"/>
        </w:rPr>
        <w:sym w:font="Zar75 Symbols" w:char="F03B"/>
      </w:r>
      <w:r w:rsidRPr="00A37B69">
        <w:rPr>
          <w:rFonts w:hint="cs"/>
          <w:shd w:val="clear" w:color="auto" w:fill="FFFFFF"/>
          <w:rtl/>
          <w:lang w:bidi="ar-IQ"/>
        </w:rPr>
        <w:t xml:space="preserve"> في كلامه عن الآية:</w:t>
      </w:r>
      <w:r>
        <w:rPr>
          <w:rStyle w:val="apple-converted-space"/>
          <w:rFonts w:hint="cs"/>
          <w:shd w:val="clear" w:color="auto" w:fill="FFFFFF"/>
        </w:rPr>
        <w:sym w:font="Zar75 Symbols" w:char="F029"/>
      </w:r>
      <w:r w:rsidRPr="00A37B69">
        <w:rPr>
          <w:rStyle w:val="apple-converted-space"/>
          <w:rFonts w:hint="cs"/>
          <w:shd w:val="clear" w:color="auto" w:fill="FFFFFF"/>
        </w:rPr>
        <w:t> </w:t>
      </w:r>
      <w:hyperlink r:id="rId49" w:history="1">
        <w:r w:rsidRPr="00F8154A">
          <w:rPr>
            <w:rStyle w:val="Hyperlink"/>
            <w:rFonts w:cs="2  Arabic Style" w:hint="cs"/>
            <w:color w:val="auto"/>
            <w:u w:val="none"/>
            <w:shd w:val="clear" w:color="auto" w:fill="FFFFFF"/>
            <w:rtl/>
            <w:lang w:bidi="ar-IQ"/>
          </w:rPr>
          <w:t>وَلاَ</w:t>
        </w:r>
        <w:r w:rsidRPr="00F8154A">
          <w:rPr>
            <w:rStyle w:val="Hyperlink"/>
            <w:rFonts w:cs="2  Arabic Style" w:hint="cs"/>
            <w:color w:val="auto"/>
            <w:u w:val="none"/>
            <w:shd w:val="clear" w:color="auto" w:fill="FFFFFF"/>
            <w:rtl/>
          </w:rPr>
          <w:t xml:space="preserve"> </w:t>
        </w:r>
        <w:r w:rsidRPr="00F8154A">
          <w:rPr>
            <w:rStyle w:val="Hyperlink"/>
            <w:rFonts w:cs="2  Arabic Style" w:hint="cs"/>
            <w:color w:val="auto"/>
            <w:u w:val="none"/>
            <w:shd w:val="clear" w:color="auto" w:fill="FFFFFF"/>
            <w:rtl/>
            <w:lang w:bidi="ar-IQ"/>
          </w:rPr>
          <w:t>تَنْكِحُواْ</w:t>
        </w:r>
        <w:r w:rsidRPr="00F8154A">
          <w:rPr>
            <w:rStyle w:val="Hyperlink"/>
            <w:rFonts w:cs="2  Arabic Style" w:hint="cs"/>
            <w:color w:val="auto"/>
            <w:u w:val="none"/>
            <w:shd w:val="clear" w:color="auto" w:fill="FFFFFF"/>
            <w:rtl/>
          </w:rPr>
          <w:t xml:space="preserve"> </w:t>
        </w:r>
        <w:r w:rsidRPr="00F8154A">
          <w:rPr>
            <w:rStyle w:val="Hyperlink"/>
            <w:rFonts w:ascii="Times New Roman" w:hAnsi="Times New Roman" w:cs="Times New Roman" w:hint="cs"/>
            <w:color w:val="auto"/>
            <w:u w:val="none"/>
            <w:shd w:val="clear" w:color="auto" w:fill="FFFFFF"/>
            <w:rtl/>
            <w:lang w:bidi="ar-IQ"/>
          </w:rPr>
          <w:t>ٱ</w:t>
        </w:r>
        <w:r w:rsidRPr="00F8154A">
          <w:rPr>
            <w:rStyle w:val="Hyperlink"/>
            <w:rFonts w:cs="2  Arabic Style" w:hint="cs"/>
            <w:color w:val="auto"/>
            <w:u w:val="none"/>
            <w:shd w:val="clear" w:color="auto" w:fill="FFFFFF"/>
            <w:rtl/>
            <w:lang w:bidi="ar-IQ"/>
          </w:rPr>
          <w:t>لْمُشْرِكَاتِ</w:t>
        </w:r>
      </w:hyperlink>
      <w:r>
        <w:rPr>
          <w:rFonts w:hint="cs"/>
          <w:shd w:val="clear" w:color="auto" w:fill="FFFFFF"/>
          <w:lang w:bidi="ar-IQ"/>
        </w:rPr>
        <w:sym w:font="Zar75 Symbols" w:char="F028"/>
      </w:r>
      <w:r>
        <w:rPr>
          <w:rFonts w:hint="cs"/>
          <w:shd w:val="clear" w:color="auto" w:fill="FFFFFF"/>
          <w:rtl/>
          <w:lang w:bidi="ar-IQ"/>
        </w:rPr>
        <w:t>،</w:t>
      </w:r>
      <w:r>
        <w:rPr>
          <w:rStyle w:val="FootnoteReference"/>
          <w:shd w:val="clear" w:color="auto" w:fill="FFFFFF"/>
          <w:rtl/>
          <w:lang w:bidi="fa-IR"/>
        </w:rPr>
        <w:footnoteReference w:id="62"/>
      </w:r>
      <w:r>
        <w:rPr>
          <w:rFonts w:hint="cs"/>
          <w:shd w:val="clear" w:color="auto" w:fill="FFFFFF"/>
          <w:rtl/>
          <w:lang w:bidi="fa-IR"/>
        </w:rPr>
        <w:t xml:space="preserve"> </w:t>
      </w:r>
      <w:r>
        <w:rPr>
          <w:rFonts w:hint="cs"/>
          <w:shd w:val="clear" w:color="auto" w:fill="FFFFFF"/>
          <w:rtl/>
          <w:lang w:bidi="ar-IQ"/>
        </w:rPr>
        <w:t>&lt;</w:t>
      </w:r>
      <w:r w:rsidRPr="00A37B69">
        <w:rPr>
          <w:rFonts w:hint="cs"/>
          <w:shd w:val="clear" w:color="auto" w:fill="FFFFFF"/>
          <w:rtl/>
          <w:lang w:bidi="ar-IQ"/>
        </w:rPr>
        <w:t>فيتوجه</w:t>
      </w:r>
      <w:r w:rsidRPr="00A37B69">
        <w:rPr>
          <w:rFonts w:hint="cs"/>
          <w:shd w:val="clear" w:color="auto" w:fill="FFFFFF"/>
          <w:rtl/>
        </w:rPr>
        <w:t xml:space="preserve"> </w:t>
      </w:r>
      <w:r w:rsidRPr="00A37B69">
        <w:rPr>
          <w:rFonts w:hint="cs"/>
          <w:shd w:val="clear" w:color="auto" w:fill="FFFFFF"/>
          <w:rtl/>
          <w:lang w:bidi="ar-IQ"/>
        </w:rPr>
        <w:t>عليه</w:t>
      </w:r>
      <w:r w:rsidRPr="00A37B69">
        <w:rPr>
          <w:rFonts w:hint="cs"/>
          <w:shd w:val="clear" w:color="auto" w:fill="FFFFFF"/>
          <w:rtl/>
        </w:rPr>
        <w:t xml:space="preserve"> </w:t>
      </w:r>
      <w:r w:rsidRPr="00A37B69">
        <w:rPr>
          <w:rFonts w:hint="cs"/>
          <w:shd w:val="clear" w:color="auto" w:fill="FFFFFF"/>
          <w:rtl/>
          <w:lang w:bidi="ar-IQ"/>
        </w:rPr>
        <w:t>منع</w:t>
      </w:r>
      <w:r w:rsidRPr="00A37B69">
        <w:rPr>
          <w:rFonts w:hint="cs"/>
          <w:shd w:val="clear" w:color="auto" w:fill="FFFFFF"/>
          <w:rtl/>
        </w:rPr>
        <w:t xml:space="preserve"> </w:t>
      </w:r>
      <w:r w:rsidRPr="00A37B69">
        <w:rPr>
          <w:rFonts w:hint="cs"/>
          <w:shd w:val="clear" w:color="auto" w:fill="FFFFFF"/>
          <w:rtl/>
          <w:lang w:bidi="ar-IQ"/>
        </w:rPr>
        <w:t>دخول</w:t>
      </w:r>
      <w:r w:rsidRPr="00A37B69">
        <w:rPr>
          <w:rFonts w:hint="cs"/>
          <w:shd w:val="clear" w:color="auto" w:fill="FFFFFF"/>
          <w:rtl/>
        </w:rPr>
        <w:t xml:space="preserve"> </w:t>
      </w:r>
      <w:r w:rsidRPr="00A37B69">
        <w:rPr>
          <w:rFonts w:hint="cs"/>
          <w:shd w:val="clear" w:color="auto" w:fill="FFFFFF"/>
          <w:rtl/>
          <w:lang w:bidi="ar-IQ"/>
        </w:rPr>
        <w:t>الكتابية</w:t>
      </w:r>
      <w:r w:rsidRPr="00A37B69">
        <w:rPr>
          <w:rFonts w:hint="cs"/>
          <w:shd w:val="clear" w:color="auto" w:fill="FFFFFF"/>
          <w:rtl/>
        </w:rPr>
        <w:t xml:space="preserve"> </w:t>
      </w:r>
      <w:r w:rsidRPr="00A37B69">
        <w:rPr>
          <w:rFonts w:hint="cs"/>
          <w:shd w:val="clear" w:color="auto" w:fill="FFFFFF"/>
          <w:rtl/>
          <w:lang w:bidi="ar-IQ"/>
        </w:rPr>
        <w:t>في</w:t>
      </w:r>
      <w:r w:rsidRPr="00A37B69">
        <w:rPr>
          <w:rFonts w:hint="cs"/>
          <w:shd w:val="clear" w:color="auto" w:fill="FFFFFF"/>
          <w:rtl/>
        </w:rPr>
        <w:t xml:space="preserve"> </w:t>
      </w:r>
      <w:r w:rsidRPr="00A37B69">
        <w:rPr>
          <w:rFonts w:hint="cs"/>
          <w:shd w:val="clear" w:color="auto" w:fill="FFFFFF"/>
          <w:rtl/>
          <w:lang w:bidi="ar-IQ"/>
        </w:rPr>
        <w:t>المشركة؛</w:t>
      </w:r>
      <w:r w:rsidRPr="00A37B69">
        <w:rPr>
          <w:rFonts w:hint="cs"/>
          <w:shd w:val="clear" w:color="auto" w:fill="FFFFFF"/>
          <w:rtl/>
        </w:rPr>
        <w:t xml:space="preserve"> </w:t>
      </w:r>
      <w:r w:rsidRPr="00A37B69">
        <w:rPr>
          <w:rFonts w:hint="cs"/>
          <w:shd w:val="clear" w:color="auto" w:fill="FFFFFF"/>
          <w:rtl/>
          <w:lang w:bidi="ar-IQ"/>
        </w:rPr>
        <w:t>لأن</w:t>
      </w:r>
      <w:r w:rsidRPr="00A37B69">
        <w:rPr>
          <w:rFonts w:hint="cs"/>
          <w:shd w:val="clear" w:color="auto" w:fill="FFFFFF"/>
          <w:rtl/>
        </w:rPr>
        <w:t xml:space="preserve"> </w:t>
      </w:r>
      <w:r w:rsidRPr="00A37B69">
        <w:rPr>
          <w:rFonts w:hint="cs"/>
          <w:shd w:val="clear" w:color="auto" w:fill="FFFFFF"/>
          <w:rtl/>
          <w:lang w:bidi="ar-IQ"/>
        </w:rPr>
        <w:t>المتبادر</w:t>
      </w:r>
      <w:r w:rsidRPr="00A37B69">
        <w:rPr>
          <w:rFonts w:hint="cs"/>
          <w:shd w:val="clear" w:color="auto" w:fill="FFFFFF"/>
          <w:rtl/>
        </w:rPr>
        <w:t xml:space="preserve"> </w:t>
      </w:r>
      <w:r w:rsidRPr="00A37B69">
        <w:rPr>
          <w:rFonts w:hint="cs"/>
          <w:shd w:val="clear" w:color="auto" w:fill="FFFFFF"/>
          <w:rtl/>
          <w:lang w:bidi="ar-IQ"/>
        </w:rPr>
        <w:t>من</w:t>
      </w:r>
      <w:r w:rsidRPr="00A37B69">
        <w:rPr>
          <w:rFonts w:hint="cs"/>
          <w:shd w:val="clear" w:color="auto" w:fill="FFFFFF"/>
          <w:rtl/>
        </w:rPr>
        <w:t xml:space="preserve"> </w:t>
      </w:r>
      <w:r w:rsidRPr="00A37B69">
        <w:rPr>
          <w:rFonts w:hint="cs"/>
          <w:shd w:val="clear" w:color="auto" w:fill="FFFFFF"/>
          <w:rtl/>
          <w:lang w:bidi="ar-IQ"/>
        </w:rPr>
        <w:t>الشرك</w:t>
      </w:r>
      <w:r w:rsidRPr="00A37B69">
        <w:rPr>
          <w:rFonts w:hint="cs"/>
          <w:shd w:val="clear" w:color="auto" w:fill="FFFFFF"/>
          <w:rtl/>
        </w:rPr>
        <w:t xml:space="preserve"> </w:t>
      </w:r>
      <w:r w:rsidRPr="00A37B69">
        <w:rPr>
          <w:rFonts w:hint="cs"/>
          <w:shd w:val="clear" w:color="auto" w:fill="FFFFFF"/>
          <w:rtl/>
          <w:lang w:bidi="ar-IQ"/>
        </w:rPr>
        <w:t>في</w:t>
      </w:r>
      <w:r w:rsidRPr="00A37B69">
        <w:rPr>
          <w:rFonts w:hint="cs"/>
          <w:shd w:val="clear" w:color="auto" w:fill="FFFFFF"/>
          <w:rtl/>
        </w:rPr>
        <w:t xml:space="preserve"> </w:t>
      </w:r>
      <w:r w:rsidRPr="00A37B69">
        <w:rPr>
          <w:rFonts w:hint="cs"/>
          <w:shd w:val="clear" w:color="auto" w:fill="FFFFFF"/>
          <w:rtl/>
          <w:lang w:bidi="ar-IQ"/>
        </w:rPr>
        <w:t>إطلاق</w:t>
      </w:r>
      <w:r w:rsidRPr="00A37B69">
        <w:rPr>
          <w:rFonts w:hint="cs"/>
          <w:shd w:val="clear" w:color="auto" w:fill="FFFFFF"/>
          <w:rtl/>
        </w:rPr>
        <w:t xml:space="preserve"> </w:t>
      </w:r>
      <w:r w:rsidRPr="00A37B69">
        <w:rPr>
          <w:rFonts w:hint="cs"/>
          <w:shd w:val="clear" w:color="auto" w:fill="FFFFFF"/>
          <w:rtl/>
          <w:lang w:bidi="ar-IQ"/>
        </w:rPr>
        <w:t>الشرع</w:t>
      </w:r>
      <w:r w:rsidRPr="00A37B69">
        <w:rPr>
          <w:rFonts w:hint="cs"/>
          <w:shd w:val="clear" w:color="auto" w:fill="FFFFFF"/>
          <w:rtl/>
        </w:rPr>
        <w:t xml:space="preserve"> </w:t>
      </w:r>
      <w:r w:rsidRPr="00A37B69">
        <w:rPr>
          <w:rFonts w:hint="cs"/>
          <w:shd w:val="clear" w:color="auto" w:fill="FFFFFF"/>
          <w:rtl/>
          <w:lang w:bidi="ar-IQ"/>
        </w:rPr>
        <w:t>غير</w:t>
      </w:r>
      <w:r w:rsidRPr="00A37B69">
        <w:rPr>
          <w:rFonts w:hint="cs"/>
          <w:shd w:val="clear" w:color="auto" w:fill="FFFFFF"/>
          <w:rtl/>
        </w:rPr>
        <w:t xml:space="preserve"> </w:t>
      </w:r>
      <w:r w:rsidRPr="00A37B69">
        <w:rPr>
          <w:rFonts w:hint="cs"/>
          <w:shd w:val="clear" w:color="auto" w:fill="FFFFFF"/>
          <w:rtl/>
          <w:lang w:bidi="ar-IQ"/>
        </w:rPr>
        <w:t>أهل</w:t>
      </w:r>
      <w:r w:rsidRPr="00A37B69">
        <w:rPr>
          <w:rFonts w:hint="cs"/>
          <w:shd w:val="clear" w:color="auto" w:fill="FFFFFF"/>
          <w:rtl/>
        </w:rPr>
        <w:t xml:space="preserve"> </w:t>
      </w:r>
      <w:r w:rsidRPr="00A37B69">
        <w:rPr>
          <w:rFonts w:hint="cs"/>
          <w:shd w:val="clear" w:color="auto" w:fill="FFFFFF"/>
          <w:rtl/>
          <w:lang w:bidi="ar-IQ"/>
        </w:rPr>
        <w:t>الكتاب،</w:t>
      </w:r>
      <w:r w:rsidRPr="00A37B69">
        <w:rPr>
          <w:rFonts w:hint="cs"/>
          <w:shd w:val="clear" w:color="auto" w:fill="FFFFFF"/>
          <w:rtl/>
        </w:rPr>
        <w:t xml:space="preserve"> </w:t>
      </w:r>
      <w:r w:rsidRPr="00A37B69">
        <w:rPr>
          <w:rFonts w:hint="cs"/>
          <w:shd w:val="clear" w:color="auto" w:fill="FFFFFF"/>
          <w:rtl/>
          <w:lang w:bidi="ar-IQ"/>
        </w:rPr>
        <w:t>كما</w:t>
      </w:r>
      <w:r w:rsidRPr="00A37B69">
        <w:rPr>
          <w:rFonts w:hint="cs"/>
          <w:shd w:val="clear" w:color="auto" w:fill="FFFFFF"/>
          <w:rtl/>
        </w:rPr>
        <w:t xml:space="preserve"> </w:t>
      </w:r>
      <w:r w:rsidRPr="00A37B69">
        <w:rPr>
          <w:rFonts w:hint="cs"/>
          <w:shd w:val="clear" w:color="auto" w:fill="FFFFFF"/>
          <w:rtl/>
          <w:lang w:bidi="ar-IQ"/>
        </w:rPr>
        <w:t>يؤيده</w:t>
      </w:r>
      <w:r w:rsidRPr="00A37B69">
        <w:rPr>
          <w:rFonts w:hint="cs"/>
          <w:shd w:val="clear" w:color="auto" w:fill="FFFFFF"/>
          <w:rtl/>
        </w:rPr>
        <w:t xml:space="preserve"> </w:t>
      </w:r>
      <w:r w:rsidRPr="00A37B69">
        <w:rPr>
          <w:rFonts w:hint="cs"/>
          <w:shd w:val="clear" w:color="auto" w:fill="FFFFFF"/>
          <w:rtl/>
          <w:lang w:bidi="ar-IQ"/>
        </w:rPr>
        <w:t>عطف</w:t>
      </w:r>
      <w:r w:rsidRPr="00A37B69">
        <w:rPr>
          <w:rFonts w:hint="cs"/>
          <w:shd w:val="clear" w:color="auto" w:fill="FFFFFF"/>
          <w:rtl/>
        </w:rPr>
        <w:t xml:space="preserve"> </w:t>
      </w:r>
      <w:r w:rsidRPr="00A37B69">
        <w:rPr>
          <w:rFonts w:hint="cs"/>
          <w:shd w:val="clear" w:color="auto" w:fill="FFFFFF"/>
          <w:rtl/>
          <w:lang w:bidi="ar-IQ"/>
        </w:rPr>
        <w:t>المشركين</w:t>
      </w:r>
      <w:r w:rsidRPr="00A37B69">
        <w:rPr>
          <w:rFonts w:hint="cs"/>
          <w:shd w:val="clear" w:color="auto" w:fill="FFFFFF"/>
          <w:rtl/>
        </w:rPr>
        <w:t xml:space="preserve"> </w:t>
      </w:r>
      <w:r w:rsidRPr="00A37B69">
        <w:rPr>
          <w:rFonts w:hint="cs"/>
          <w:shd w:val="clear" w:color="auto" w:fill="FFFFFF"/>
          <w:rtl/>
          <w:lang w:bidi="ar-IQ"/>
        </w:rPr>
        <w:t>على</w:t>
      </w:r>
      <w:r w:rsidRPr="00A37B69">
        <w:rPr>
          <w:rFonts w:hint="cs"/>
          <w:shd w:val="clear" w:color="auto" w:fill="FFFFFF"/>
          <w:rtl/>
        </w:rPr>
        <w:t xml:space="preserve"> </w:t>
      </w:r>
      <w:r w:rsidRPr="00A37B69">
        <w:rPr>
          <w:rFonts w:hint="cs"/>
          <w:shd w:val="clear" w:color="auto" w:fill="FFFFFF"/>
          <w:rtl/>
          <w:lang w:bidi="ar-IQ"/>
        </w:rPr>
        <w:t>أهل</w:t>
      </w:r>
      <w:r w:rsidRPr="00A37B69">
        <w:rPr>
          <w:rFonts w:hint="cs"/>
          <w:shd w:val="clear" w:color="auto" w:fill="FFFFFF"/>
          <w:rtl/>
        </w:rPr>
        <w:t xml:space="preserve"> </w:t>
      </w:r>
      <w:r w:rsidRPr="00A37B69">
        <w:rPr>
          <w:rFonts w:hint="cs"/>
          <w:shd w:val="clear" w:color="auto" w:fill="FFFFFF"/>
          <w:rtl/>
          <w:lang w:bidi="ar-IQ"/>
        </w:rPr>
        <w:t>الكتاب</w:t>
      </w:r>
      <w:r w:rsidRPr="00A37B69">
        <w:rPr>
          <w:rFonts w:hint="cs"/>
          <w:shd w:val="clear" w:color="auto" w:fill="FFFFFF"/>
          <w:rtl/>
        </w:rPr>
        <w:t xml:space="preserve"> </w:t>
      </w:r>
      <w:r w:rsidRPr="00A37B69">
        <w:rPr>
          <w:rFonts w:hint="cs"/>
          <w:shd w:val="clear" w:color="auto" w:fill="FFFFFF"/>
          <w:rtl/>
          <w:lang w:bidi="ar-IQ"/>
        </w:rPr>
        <w:t>وبالعكس</w:t>
      </w:r>
      <w:r w:rsidRPr="00A37B69">
        <w:rPr>
          <w:rFonts w:hint="cs"/>
          <w:shd w:val="clear" w:color="auto" w:fill="FFFFFF"/>
          <w:rtl/>
        </w:rPr>
        <w:t xml:space="preserve"> </w:t>
      </w:r>
      <w:r w:rsidRPr="00A37B69">
        <w:rPr>
          <w:rFonts w:hint="cs"/>
          <w:shd w:val="clear" w:color="auto" w:fill="FFFFFF"/>
          <w:rtl/>
          <w:lang w:bidi="ar-IQ"/>
        </w:rPr>
        <w:t>في</w:t>
      </w:r>
      <w:r w:rsidRPr="00A37B69">
        <w:rPr>
          <w:rFonts w:hint="cs"/>
          <w:shd w:val="clear" w:color="auto" w:fill="FFFFFF"/>
          <w:rtl/>
        </w:rPr>
        <w:t xml:space="preserve"> </w:t>
      </w:r>
      <w:r w:rsidRPr="00A37B69">
        <w:rPr>
          <w:rFonts w:hint="cs"/>
          <w:shd w:val="clear" w:color="auto" w:fill="FFFFFF"/>
          <w:rtl/>
          <w:lang w:bidi="ar-IQ"/>
        </w:rPr>
        <w:t>كثير</w:t>
      </w:r>
      <w:r w:rsidRPr="00A37B69">
        <w:rPr>
          <w:rFonts w:hint="cs"/>
          <w:shd w:val="clear" w:color="auto" w:fill="FFFFFF"/>
          <w:rtl/>
        </w:rPr>
        <w:t xml:space="preserve"> </w:t>
      </w:r>
      <w:r w:rsidRPr="00A37B69">
        <w:rPr>
          <w:rFonts w:hint="cs"/>
          <w:shd w:val="clear" w:color="auto" w:fill="FFFFFF"/>
          <w:rtl/>
          <w:lang w:bidi="ar-IQ"/>
        </w:rPr>
        <w:t>من</w:t>
      </w:r>
      <w:r w:rsidRPr="00A37B69">
        <w:rPr>
          <w:rFonts w:hint="cs"/>
          <w:shd w:val="clear" w:color="auto" w:fill="FFFFFF"/>
          <w:rtl/>
        </w:rPr>
        <w:t xml:space="preserve"> </w:t>
      </w:r>
      <w:r w:rsidRPr="00A37B69">
        <w:rPr>
          <w:rFonts w:hint="cs"/>
          <w:shd w:val="clear" w:color="auto" w:fill="FFFFFF"/>
          <w:rtl/>
          <w:lang w:bidi="ar-IQ"/>
        </w:rPr>
        <w:t>الآيات</w:t>
      </w:r>
      <w:r>
        <w:rPr>
          <w:rFonts w:hint="cs"/>
          <w:shd w:val="clear" w:color="auto" w:fill="FFFFFF"/>
          <w:rtl/>
          <w:lang w:bidi="ar-IQ"/>
        </w:rPr>
        <w:t>.</w:t>
      </w:r>
      <w:r w:rsidRPr="00A37B69">
        <w:rPr>
          <w:rFonts w:hint="cs"/>
          <w:shd w:val="clear" w:color="auto" w:fill="FFFFFF"/>
          <w:rtl/>
          <w:lang w:bidi="ar-IQ"/>
        </w:rPr>
        <w:t>..</w:t>
      </w:r>
      <w:r>
        <w:rPr>
          <w:rFonts w:hint="cs"/>
          <w:shd w:val="clear" w:color="auto" w:fill="FFFFFF"/>
          <w:rtl/>
          <w:lang w:bidi="ar-IQ"/>
        </w:rPr>
        <w:t>&gt;.</w:t>
      </w:r>
    </w:p>
    <w:p w:rsidR="00844291" w:rsidRPr="00A37B69" w:rsidRDefault="00844291" w:rsidP="00844291">
      <w:pPr>
        <w:rPr>
          <w:rtl/>
          <w:lang w:bidi="ar-IQ"/>
        </w:rPr>
      </w:pPr>
      <w:r w:rsidRPr="00A37B69">
        <w:rPr>
          <w:rFonts w:hint="cs"/>
          <w:shd w:val="clear" w:color="auto" w:fill="FFFFFF"/>
          <w:rtl/>
          <w:lang w:bidi="ar-IQ"/>
        </w:rPr>
        <w:t xml:space="preserve">ثمَّ يقول: </w:t>
      </w:r>
      <w:r>
        <w:rPr>
          <w:rFonts w:hint="cs"/>
          <w:shd w:val="clear" w:color="auto" w:fill="FFFFFF"/>
          <w:rtl/>
          <w:lang w:bidi="ar-IQ"/>
        </w:rPr>
        <w:t>&lt;</w:t>
      </w:r>
      <w:r w:rsidRPr="00A37B69">
        <w:rPr>
          <w:rFonts w:hint="cs"/>
          <w:shd w:val="clear" w:color="auto" w:fill="FFFFFF"/>
          <w:rtl/>
          <w:lang w:bidi="ar-IQ"/>
        </w:rPr>
        <w:t>وهذا</w:t>
      </w:r>
      <w:r w:rsidRPr="00A37B69">
        <w:rPr>
          <w:rFonts w:hint="cs"/>
          <w:shd w:val="clear" w:color="auto" w:fill="FFFFFF"/>
          <w:rtl/>
        </w:rPr>
        <w:t xml:space="preserve"> </w:t>
      </w:r>
      <w:r w:rsidRPr="00A37B69">
        <w:rPr>
          <w:rFonts w:hint="cs"/>
          <w:shd w:val="clear" w:color="auto" w:fill="FFFFFF"/>
          <w:rtl/>
          <w:lang w:bidi="ar-IQ"/>
        </w:rPr>
        <w:t>لا</w:t>
      </w:r>
      <w:r w:rsidRPr="00A37B69">
        <w:rPr>
          <w:rFonts w:hint="cs"/>
          <w:shd w:val="clear" w:color="auto" w:fill="FFFFFF"/>
          <w:rtl/>
        </w:rPr>
        <w:t xml:space="preserve"> </w:t>
      </w:r>
      <w:r w:rsidRPr="00A37B69">
        <w:rPr>
          <w:rFonts w:hint="cs"/>
          <w:shd w:val="clear" w:color="auto" w:fill="FFFFFF"/>
          <w:rtl/>
          <w:lang w:bidi="ar-IQ"/>
        </w:rPr>
        <w:t>ينافي</w:t>
      </w:r>
      <w:r w:rsidRPr="00A37B69">
        <w:rPr>
          <w:rFonts w:hint="cs"/>
          <w:shd w:val="clear" w:color="auto" w:fill="FFFFFF"/>
          <w:rtl/>
        </w:rPr>
        <w:t xml:space="preserve"> </w:t>
      </w:r>
      <w:r w:rsidRPr="00A37B69">
        <w:rPr>
          <w:rFonts w:hint="cs"/>
          <w:shd w:val="clear" w:color="auto" w:fill="FFFFFF"/>
          <w:rtl/>
          <w:lang w:bidi="ar-IQ"/>
        </w:rPr>
        <w:t>اعتقادهم</w:t>
      </w:r>
      <w:r w:rsidRPr="00A37B69">
        <w:rPr>
          <w:rFonts w:hint="cs"/>
          <w:shd w:val="clear" w:color="auto" w:fill="FFFFFF"/>
          <w:rtl/>
        </w:rPr>
        <w:t xml:space="preserve"> </w:t>
      </w:r>
      <w:r w:rsidRPr="00A37B69">
        <w:rPr>
          <w:rFonts w:hint="cs"/>
          <w:shd w:val="clear" w:color="auto" w:fill="FFFFFF"/>
          <w:rtl/>
          <w:lang w:bidi="ar-IQ"/>
        </w:rPr>
        <w:t>ما</w:t>
      </w:r>
      <w:r w:rsidRPr="00A37B69">
        <w:rPr>
          <w:rFonts w:hint="cs"/>
          <w:shd w:val="clear" w:color="auto" w:fill="FFFFFF"/>
          <w:rtl/>
        </w:rPr>
        <w:t xml:space="preserve"> </w:t>
      </w:r>
      <w:r w:rsidRPr="00A37B69">
        <w:rPr>
          <w:rFonts w:hint="cs"/>
          <w:shd w:val="clear" w:color="auto" w:fill="FFFFFF"/>
          <w:rtl/>
          <w:lang w:bidi="ar-IQ"/>
        </w:rPr>
        <w:t>يوجب</w:t>
      </w:r>
      <w:r w:rsidRPr="00A37B69">
        <w:rPr>
          <w:rFonts w:hint="cs"/>
          <w:shd w:val="clear" w:color="auto" w:fill="FFFFFF"/>
          <w:rtl/>
        </w:rPr>
        <w:t xml:space="preserve"> </w:t>
      </w:r>
      <w:r w:rsidRPr="00A37B69">
        <w:rPr>
          <w:rFonts w:hint="cs"/>
          <w:shd w:val="clear" w:color="auto" w:fill="FFFFFF"/>
          <w:rtl/>
          <w:lang w:bidi="ar-IQ"/>
        </w:rPr>
        <w:t>الشرك،</w:t>
      </w:r>
      <w:r w:rsidRPr="00A37B69">
        <w:rPr>
          <w:rFonts w:hint="cs"/>
          <w:shd w:val="clear" w:color="auto" w:fill="FFFFFF"/>
          <w:rtl/>
        </w:rPr>
        <w:t xml:space="preserve"> </w:t>
      </w:r>
      <w:r w:rsidRPr="00A37B69">
        <w:rPr>
          <w:rFonts w:hint="cs"/>
          <w:shd w:val="clear" w:color="auto" w:fill="FFFFFF"/>
          <w:rtl/>
          <w:lang w:bidi="ar-IQ"/>
        </w:rPr>
        <w:t>إذ</w:t>
      </w:r>
      <w:r w:rsidRPr="00A37B69">
        <w:rPr>
          <w:rFonts w:hint="cs"/>
          <w:shd w:val="clear" w:color="auto" w:fill="FFFFFF"/>
          <w:rtl/>
        </w:rPr>
        <w:t xml:space="preserve"> </w:t>
      </w:r>
      <w:r w:rsidRPr="00A37B69">
        <w:rPr>
          <w:rFonts w:hint="cs"/>
          <w:shd w:val="clear" w:color="auto" w:fill="FFFFFF"/>
          <w:rtl/>
          <w:lang w:bidi="ar-IQ"/>
        </w:rPr>
        <w:t>ليس</w:t>
      </w:r>
      <w:r w:rsidRPr="00A37B69">
        <w:rPr>
          <w:rFonts w:hint="cs"/>
          <w:shd w:val="clear" w:color="auto" w:fill="FFFFFF"/>
          <w:rtl/>
        </w:rPr>
        <w:t xml:space="preserve"> </w:t>
      </w:r>
      <w:r w:rsidRPr="00A37B69">
        <w:rPr>
          <w:rFonts w:hint="cs"/>
          <w:shd w:val="clear" w:color="auto" w:fill="FFFFFF"/>
          <w:rtl/>
          <w:lang w:bidi="ar-IQ"/>
        </w:rPr>
        <w:t>الغرض</w:t>
      </w:r>
      <w:r w:rsidRPr="00A37B69">
        <w:rPr>
          <w:rFonts w:hint="cs"/>
          <w:shd w:val="clear" w:color="auto" w:fill="FFFFFF"/>
          <w:rtl/>
        </w:rPr>
        <w:t xml:space="preserve"> </w:t>
      </w:r>
      <w:r w:rsidRPr="00A37B69">
        <w:rPr>
          <w:rFonts w:hint="cs"/>
          <w:shd w:val="clear" w:color="auto" w:fill="FFFFFF"/>
          <w:rtl/>
          <w:lang w:bidi="ar-IQ"/>
        </w:rPr>
        <w:t>نفي</w:t>
      </w:r>
      <w:r w:rsidRPr="00A37B69">
        <w:rPr>
          <w:rFonts w:hint="cs"/>
          <w:shd w:val="clear" w:color="auto" w:fill="FFFFFF"/>
          <w:rtl/>
        </w:rPr>
        <w:t xml:space="preserve"> </w:t>
      </w:r>
      <w:r w:rsidRPr="00A37B69">
        <w:rPr>
          <w:rFonts w:hint="cs"/>
          <w:shd w:val="clear" w:color="auto" w:fill="FFFFFF"/>
          <w:rtl/>
          <w:lang w:bidi="ar-IQ"/>
        </w:rPr>
        <w:t>الشرك</w:t>
      </w:r>
      <w:r w:rsidRPr="00A37B69">
        <w:rPr>
          <w:rFonts w:hint="cs"/>
          <w:shd w:val="clear" w:color="auto" w:fill="FFFFFF"/>
          <w:rtl/>
        </w:rPr>
        <w:t xml:space="preserve"> </w:t>
      </w:r>
      <w:r w:rsidRPr="00A37B69">
        <w:rPr>
          <w:rFonts w:hint="cs"/>
          <w:shd w:val="clear" w:color="auto" w:fill="FFFFFF"/>
          <w:rtl/>
          <w:lang w:bidi="ar-IQ"/>
        </w:rPr>
        <w:t>عنهم،</w:t>
      </w:r>
      <w:r w:rsidRPr="00A37B69">
        <w:rPr>
          <w:rFonts w:hint="cs"/>
          <w:shd w:val="clear" w:color="auto" w:fill="FFFFFF"/>
          <w:rtl/>
        </w:rPr>
        <w:t xml:space="preserve"> </w:t>
      </w:r>
      <w:r w:rsidRPr="00A37B69">
        <w:rPr>
          <w:rFonts w:hint="cs"/>
          <w:shd w:val="clear" w:color="auto" w:fill="FFFFFF"/>
          <w:rtl/>
          <w:lang w:bidi="ar-IQ"/>
        </w:rPr>
        <w:t>بل</w:t>
      </w:r>
      <w:r w:rsidRPr="00A37B69">
        <w:rPr>
          <w:rFonts w:hint="cs"/>
          <w:shd w:val="clear" w:color="auto" w:fill="FFFFFF"/>
          <w:rtl/>
        </w:rPr>
        <w:t xml:space="preserve"> </w:t>
      </w:r>
      <w:r w:rsidRPr="00A37B69">
        <w:rPr>
          <w:rFonts w:hint="cs"/>
          <w:shd w:val="clear" w:color="auto" w:fill="FFFFFF"/>
          <w:rtl/>
          <w:lang w:bidi="ar-IQ"/>
        </w:rPr>
        <w:t>عدم</w:t>
      </w:r>
      <w:r w:rsidRPr="00A37B69">
        <w:rPr>
          <w:rFonts w:hint="cs"/>
          <w:shd w:val="clear" w:color="auto" w:fill="FFFFFF"/>
          <w:rtl/>
        </w:rPr>
        <w:t xml:space="preserve"> </w:t>
      </w:r>
      <w:r w:rsidRPr="00A37B69">
        <w:rPr>
          <w:rFonts w:hint="cs"/>
          <w:shd w:val="clear" w:color="auto" w:fill="FFFFFF"/>
          <w:rtl/>
          <w:lang w:bidi="ar-IQ"/>
        </w:rPr>
        <w:t>تبادره</w:t>
      </w:r>
      <w:r w:rsidRPr="00A37B69">
        <w:rPr>
          <w:rFonts w:hint="cs"/>
          <w:shd w:val="clear" w:color="auto" w:fill="FFFFFF"/>
          <w:rtl/>
        </w:rPr>
        <w:t xml:space="preserve"> </w:t>
      </w:r>
      <w:r w:rsidRPr="00A37B69">
        <w:rPr>
          <w:rFonts w:hint="cs"/>
          <w:shd w:val="clear" w:color="auto" w:fill="FFFFFF"/>
          <w:rtl/>
          <w:lang w:bidi="ar-IQ"/>
        </w:rPr>
        <w:t>من</w:t>
      </w:r>
      <w:r w:rsidRPr="00A37B69">
        <w:rPr>
          <w:rFonts w:hint="cs"/>
          <w:shd w:val="clear" w:color="auto" w:fill="FFFFFF"/>
          <w:rtl/>
        </w:rPr>
        <w:t xml:space="preserve"> </w:t>
      </w:r>
      <w:r w:rsidRPr="00A37B69">
        <w:rPr>
          <w:rFonts w:hint="cs"/>
          <w:shd w:val="clear" w:color="auto" w:fill="FFFFFF"/>
          <w:rtl/>
          <w:lang w:bidi="ar-IQ"/>
        </w:rPr>
        <w:t>إطلاق</w:t>
      </w:r>
      <w:r w:rsidRPr="00A37B69">
        <w:rPr>
          <w:rFonts w:hint="cs"/>
          <w:shd w:val="clear" w:color="auto" w:fill="FFFFFF"/>
          <w:rtl/>
        </w:rPr>
        <w:t xml:space="preserve"> </w:t>
      </w:r>
      <w:r w:rsidRPr="00A37B69">
        <w:rPr>
          <w:rFonts w:hint="cs"/>
          <w:shd w:val="clear" w:color="auto" w:fill="FFFFFF"/>
          <w:rtl/>
          <w:lang w:bidi="ar-IQ"/>
        </w:rPr>
        <w:t>لفظ</w:t>
      </w:r>
      <w:r w:rsidRPr="00A37B69">
        <w:rPr>
          <w:rFonts w:hint="cs"/>
          <w:shd w:val="clear" w:color="auto" w:fill="FFFFFF"/>
          <w:rtl/>
        </w:rPr>
        <w:t xml:space="preserve"> </w:t>
      </w:r>
      <w:r w:rsidRPr="00A37B69">
        <w:rPr>
          <w:rFonts w:hint="cs"/>
          <w:shd w:val="clear" w:color="auto" w:fill="FFFFFF"/>
          <w:rtl/>
          <w:lang w:bidi="ar-IQ"/>
        </w:rPr>
        <w:t>المشرك</w:t>
      </w:r>
      <w:r>
        <w:rPr>
          <w:rFonts w:hint="cs"/>
          <w:shd w:val="clear" w:color="auto" w:fill="FFFFFF"/>
          <w:rtl/>
          <w:lang w:bidi="ar-IQ"/>
        </w:rPr>
        <w:t>&gt;</w:t>
      </w:r>
      <w:r w:rsidRPr="00A37B69">
        <w:rPr>
          <w:rFonts w:hint="cs"/>
          <w:shd w:val="clear" w:color="auto" w:fill="FFFFFF"/>
          <w:rtl/>
          <w:lang w:bidi="ar-IQ"/>
        </w:rPr>
        <w:t>.</w:t>
      </w:r>
      <w:r>
        <w:rPr>
          <w:rStyle w:val="FootnoteReference"/>
          <w:shd w:val="clear" w:color="auto" w:fill="FFFFFF"/>
          <w:rtl/>
          <w:lang w:bidi="ar-IQ"/>
        </w:rPr>
        <w:footnoteReference w:id="63"/>
      </w:r>
    </w:p>
    <w:p w:rsidR="00844291" w:rsidRPr="00A37B69" w:rsidRDefault="00844291" w:rsidP="00844291">
      <w:pPr>
        <w:rPr>
          <w:rFonts w:ascii="Times New Roman" w:hAnsi="Times New Roman"/>
          <w:rtl/>
        </w:rPr>
      </w:pPr>
      <w:r w:rsidRPr="00832C0A">
        <w:rPr>
          <w:rFonts w:hint="cs"/>
          <w:rtl/>
          <w:lang w:bidi="ar-IQ"/>
        </w:rPr>
        <w:lastRenderedPageBreak/>
        <w:t>كما</w:t>
      </w:r>
      <w:r w:rsidRPr="00832C0A">
        <w:rPr>
          <w:rFonts w:ascii="Times New Roman" w:hAnsi="Times New Roman" w:hint="cs"/>
          <w:rtl/>
        </w:rPr>
        <w:t xml:space="preserve"> احتمل</w:t>
      </w:r>
      <w:r w:rsidRPr="00A37B69">
        <w:rPr>
          <w:rFonts w:ascii="Times New Roman" w:hAnsi="Times New Roman" w:hint="cs"/>
          <w:b/>
          <w:bCs/>
          <w:rtl/>
        </w:rPr>
        <w:t xml:space="preserve"> السيد الإمام الخميني </w:t>
      </w:r>
      <w:r w:rsidRPr="00A37B69">
        <w:rPr>
          <w:rStyle w:val="apple-converted-space"/>
          <w:rFonts w:hint="cs"/>
          <w:rtl/>
          <w:lang w:bidi="ar-IQ"/>
        </w:rPr>
        <w:t>رضوان الله تعالى عليه</w:t>
      </w:r>
      <w:r>
        <w:rPr>
          <w:rStyle w:val="apple-converted-space"/>
          <w:rFonts w:hint="cs"/>
          <w:rtl/>
          <w:lang w:bidi="ar-IQ"/>
        </w:rPr>
        <w:t>،</w:t>
      </w:r>
      <w:r w:rsidRPr="00A37B69">
        <w:rPr>
          <w:rStyle w:val="apple-converted-space"/>
          <w:rFonts w:hint="cs"/>
          <w:rtl/>
          <w:lang w:bidi="ar-IQ"/>
        </w:rPr>
        <w:t xml:space="preserve"> أن</w:t>
      </w:r>
      <w:r>
        <w:rPr>
          <w:rStyle w:val="apple-converted-space"/>
          <w:rFonts w:hint="cs"/>
          <w:rtl/>
          <w:lang w:bidi="ar-IQ"/>
        </w:rPr>
        <w:t>ّ</w:t>
      </w:r>
      <w:r w:rsidRPr="00A37B69">
        <w:rPr>
          <w:rStyle w:val="apple-converted-space"/>
          <w:rFonts w:hint="cs"/>
          <w:rtl/>
          <w:lang w:bidi="ar-IQ"/>
        </w:rPr>
        <w:t xml:space="preserve"> المراد من مفردة المشركين في الآية هم </w:t>
      </w:r>
      <w:r w:rsidRPr="00A37B69">
        <w:rPr>
          <w:rFonts w:ascii="Tahoma" w:hAnsi="Tahoma"/>
          <w:b/>
          <w:bCs/>
          <w:rtl/>
          <w:lang w:bidi="ar-IQ"/>
        </w:rPr>
        <w:t>مشرك</w:t>
      </w:r>
      <w:r w:rsidRPr="00A37B69">
        <w:rPr>
          <w:rFonts w:ascii="Tahoma" w:hAnsi="Tahoma" w:hint="cs"/>
          <w:b/>
          <w:bCs/>
          <w:rtl/>
          <w:lang w:bidi="ar-IQ"/>
        </w:rPr>
        <w:t>و</w:t>
      </w:r>
      <w:r w:rsidRPr="00A37B69">
        <w:rPr>
          <w:rFonts w:hAnsi="Tahoma"/>
          <w:b/>
          <w:bCs/>
          <w:rtl/>
        </w:rPr>
        <w:t xml:space="preserve"> </w:t>
      </w:r>
      <w:r w:rsidRPr="00A37B69">
        <w:rPr>
          <w:rFonts w:ascii="Tahoma" w:hAnsi="Tahoma"/>
          <w:b/>
          <w:bCs/>
          <w:rtl/>
          <w:lang w:bidi="ar-IQ"/>
        </w:rPr>
        <w:t>العرب</w:t>
      </w:r>
      <w:r>
        <w:rPr>
          <w:rFonts w:hAnsi="Tahoma" w:hint="cs"/>
          <w:b/>
          <w:bCs/>
          <w:rtl/>
        </w:rPr>
        <w:t>،</w:t>
      </w:r>
      <w:r w:rsidRPr="00A37B69">
        <w:rPr>
          <w:rFonts w:hAnsi="Tahoma"/>
          <w:b/>
          <w:bCs/>
          <w:rtl/>
        </w:rPr>
        <w:t xml:space="preserve"> </w:t>
      </w:r>
      <w:r w:rsidRPr="00A37B69">
        <w:rPr>
          <w:rFonts w:ascii="Tahoma" w:hAnsi="Tahoma"/>
          <w:b/>
          <w:bCs/>
          <w:rtl/>
          <w:lang w:bidi="ar-IQ"/>
        </w:rPr>
        <w:t>أي</w:t>
      </w:r>
      <w:r w:rsidRPr="00A37B69">
        <w:rPr>
          <w:rFonts w:hAnsi="Tahoma"/>
          <w:b/>
          <w:bCs/>
          <w:rtl/>
        </w:rPr>
        <w:t xml:space="preserve"> </w:t>
      </w:r>
      <w:r w:rsidRPr="00A37B69">
        <w:rPr>
          <w:rFonts w:ascii="Tahoma" w:hAnsi="Tahoma"/>
          <w:b/>
          <w:bCs/>
          <w:rtl/>
          <w:lang w:bidi="ar-IQ"/>
        </w:rPr>
        <w:t>الوثنيين</w:t>
      </w:r>
      <w:r w:rsidRPr="00A37B69">
        <w:rPr>
          <w:rStyle w:val="apple-converted-space"/>
          <w:rFonts w:hint="cs"/>
          <w:rtl/>
          <w:lang w:bidi="ar-IQ"/>
        </w:rPr>
        <w:t>، جاء هذا ضمن كلام سماحته التالي</w:t>
      </w:r>
      <w:r w:rsidRPr="00A37B69">
        <w:rPr>
          <w:rFonts w:ascii="Times New Roman" w:hAnsi="Times New Roman" w:hint="cs"/>
          <w:b/>
          <w:bCs/>
          <w:rtl/>
        </w:rPr>
        <w:t xml:space="preserve">: </w:t>
      </w:r>
      <w:r w:rsidRPr="00A37B69">
        <w:rPr>
          <w:rFonts w:hint="cs"/>
          <w:rtl/>
          <w:lang w:bidi="ar-IQ"/>
        </w:rPr>
        <w:t xml:space="preserve"> </w:t>
      </w:r>
      <w:r>
        <w:rPr>
          <w:rFonts w:hint="cs"/>
          <w:rtl/>
          <w:lang w:bidi="ar-IQ"/>
        </w:rPr>
        <w:t>&lt;.</w:t>
      </w:r>
      <w:r w:rsidRPr="00A37B69">
        <w:rPr>
          <w:rFonts w:hint="cs"/>
          <w:rtl/>
          <w:lang w:bidi="ar-IQ"/>
        </w:rPr>
        <w:t xml:space="preserve">.. </w:t>
      </w:r>
      <w:r w:rsidRPr="00A37B69">
        <w:rPr>
          <w:rFonts w:ascii="Tahoma" w:hAnsi="Tahoma"/>
          <w:rtl/>
          <w:lang w:bidi="ar-IQ"/>
        </w:rPr>
        <w:t>وكيف</w:t>
      </w:r>
      <w:r w:rsidRPr="00A37B69">
        <w:rPr>
          <w:rFonts w:hAnsi="Tahoma"/>
          <w:rtl/>
        </w:rPr>
        <w:t xml:space="preserve"> </w:t>
      </w:r>
      <w:r w:rsidRPr="00A37B69">
        <w:rPr>
          <w:rFonts w:ascii="Tahoma" w:hAnsi="Tahoma"/>
          <w:rtl/>
          <w:lang w:bidi="ar-IQ"/>
        </w:rPr>
        <w:t>كان</w:t>
      </w:r>
      <w:r w:rsidRPr="00A37B69">
        <w:rPr>
          <w:rFonts w:hAnsi="Tahoma"/>
          <w:rtl/>
        </w:rPr>
        <w:t xml:space="preserve"> </w:t>
      </w:r>
      <w:r w:rsidRPr="00A37B69">
        <w:rPr>
          <w:rFonts w:ascii="Tahoma" w:hAnsi="Tahoma"/>
          <w:rtl/>
          <w:lang w:bidi="ar-IQ"/>
        </w:rPr>
        <w:t>لا</w:t>
      </w:r>
      <w:r w:rsidRPr="00A37B69">
        <w:rPr>
          <w:rFonts w:hAnsi="Tahoma"/>
          <w:rtl/>
        </w:rPr>
        <w:t xml:space="preserve"> </w:t>
      </w:r>
      <w:r w:rsidRPr="00A37B69">
        <w:rPr>
          <w:rFonts w:ascii="Tahoma" w:hAnsi="Tahoma"/>
          <w:rtl/>
          <w:lang w:bidi="ar-IQ"/>
        </w:rPr>
        <w:t>يمكن</w:t>
      </w:r>
      <w:r w:rsidRPr="00A37B69">
        <w:rPr>
          <w:rFonts w:hAnsi="Tahoma"/>
          <w:rtl/>
        </w:rPr>
        <w:t xml:space="preserve"> </w:t>
      </w:r>
      <w:r w:rsidRPr="00A37B69">
        <w:rPr>
          <w:rFonts w:ascii="Tahoma" w:hAnsi="Tahoma"/>
          <w:rtl/>
          <w:lang w:bidi="ar-IQ"/>
        </w:rPr>
        <w:t>لنا</w:t>
      </w:r>
      <w:r w:rsidRPr="00A37B69">
        <w:rPr>
          <w:rFonts w:hAnsi="Tahoma"/>
          <w:rtl/>
        </w:rPr>
        <w:t xml:space="preserve"> </w:t>
      </w:r>
      <w:r w:rsidRPr="00A37B69">
        <w:rPr>
          <w:rFonts w:ascii="Tahoma" w:hAnsi="Tahoma"/>
          <w:rtl/>
          <w:lang w:bidi="ar-IQ"/>
        </w:rPr>
        <w:t>إثبات</w:t>
      </w:r>
      <w:r w:rsidRPr="00A37B69">
        <w:rPr>
          <w:rFonts w:hAnsi="Tahoma"/>
          <w:rtl/>
        </w:rPr>
        <w:t xml:space="preserve"> </w:t>
      </w:r>
      <w:r w:rsidRPr="00A37B69">
        <w:rPr>
          <w:rFonts w:ascii="Tahoma" w:hAnsi="Tahoma"/>
          <w:rtl/>
          <w:lang w:bidi="ar-IQ"/>
        </w:rPr>
        <w:t>الشرك</w:t>
      </w:r>
      <w:r w:rsidRPr="00A37B69">
        <w:rPr>
          <w:rFonts w:hAnsi="Tahoma"/>
          <w:rtl/>
        </w:rPr>
        <w:t xml:space="preserve"> </w:t>
      </w:r>
      <w:r w:rsidRPr="00A37B69">
        <w:rPr>
          <w:rFonts w:ascii="Tahoma" w:hAnsi="Tahoma"/>
          <w:rtl/>
          <w:lang w:bidi="ar-IQ"/>
        </w:rPr>
        <w:t>لجميع</w:t>
      </w:r>
      <w:r w:rsidRPr="00A37B69">
        <w:rPr>
          <w:rFonts w:hAnsi="Tahoma"/>
          <w:rtl/>
        </w:rPr>
        <w:t xml:space="preserve"> </w:t>
      </w:r>
      <w:r w:rsidRPr="00A37B69">
        <w:rPr>
          <w:rFonts w:ascii="Tahoma" w:hAnsi="Tahoma"/>
          <w:rtl/>
          <w:lang w:bidi="ar-IQ"/>
        </w:rPr>
        <w:t>طوائفهم،</w:t>
      </w:r>
      <w:r w:rsidRPr="00A37B69">
        <w:rPr>
          <w:rFonts w:hAnsi="Tahoma"/>
          <w:rtl/>
        </w:rPr>
        <w:t xml:space="preserve"> </w:t>
      </w:r>
      <w:r w:rsidRPr="00A37B69">
        <w:rPr>
          <w:rFonts w:ascii="Tahoma" w:hAnsi="Tahoma"/>
          <w:rtl/>
          <w:lang w:bidi="ar-IQ"/>
        </w:rPr>
        <w:t>ولا</w:t>
      </w:r>
      <w:r>
        <w:rPr>
          <w:rFonts w:ascii="Tahoma" w:hAnsi="Tahoma" w:hint="cs"/>
          <w:rtl/>
          <w:lang w:bidi="ar-IQ"/>
        </w:rPr>
        <w:t> </w:t>
      </w:r>
      <w:r w:rsidRPr="00A37B69">
        <w:rPr>
          <w:rFonts w:ascii="Tahoma" w:hAnsi="Tahoma"/>
          <w:rtl/>
          <w:lang w:bidi="ar-IQ"/>
        </w:rPr>
        <w:t>إثباته</w:t>
      </w:r>
      <w:r w:rsidRPr="00A37B69">
        <w:rPr>
          <w:rFonts w:hAnsi="Tahoma"/>
          <w:rtl/>
        </w:rPr>
        <w:t xml:space="preserve"> </w:t>
      </w:r>
      <w:r w:rsidRPr="00A37B69">
        <w:rPr>
          <w:rFonts w:ascii="Tahoma" w:hAnsi="Tahoma"/>
          <w:rtl/>
          <w:lang w:bidi="ar-IQ"/>
        </w:rPr>
        <w:t>لليهود</w:t>
      </w:r>
      <w:r w:rsidRPr="00A37B69">
        <w:rPr>
          <w:rFonts w:hAnsi="Tahoma"/>
          <w:rtl/>
        </w:rPr>
        <w:t xml:space="preserve"> </w:t>
      </w:r>
      <w:r w:rsidRPr="00A37B69">
        <w:rPr>
          <w:rFonts w:ascii="Tahoma" w:hAnsi="Tahoma"/>
          <w:rtl/>
          <w:lang w:bidi="ar-IQ"/>
        </w:rPr>
        <w:t>مطلقا</w:t>
      </w:r>
      <w:r w:rsidRPr="00A37B69">
        <w:rPr>
          <w:rFonts w:ascii="Tahoma" w:hAnsi="Tahoma" w:hint="cs"/>
          <w:rtl/>
          <w:lang w:bidi="ar-IQ"/>
        </w:rPr>
        <w:t>ً</w:t>
      </w:r>
      <w:r w:rsidRPr="00A37B69">
        <w:rPr>
          <w:rFonts w:hAnsi="Tahoma"/>
          <w:rtl/>
        </w:rPr>
        <w:t xml:space="preserve">. </w:t>
      </w:r>
      <w:r w:rsidRPr="00A37B69">
        <w:rPr>
          <w:rFonts w:ascii="Tahoma" w:hAnsi="Tahoma"/>
          <w:rtl/>
          <w:lang w:bidi="ar-IQ"/>
        </w:rPr>
        <w:t>وليس</w:t>
      </w:r>
      <w:r w:rsidRPr="00A37B69">
        <w:rPr>
          <w:rFonts w:hAnsi="Tahoma"/>
          <w:rtl/>
        </w:rPr>
        <w:t xml:space="preserve"> </w:t>
      </w:r>
      <w:r w:rsidRPr="00A37B69">
        <w:rPr>
          <w:rFonts w:ascii="Tahoma" w:hAnsi="Tahoma"/>
          <w:rtl/>
          <w:lang w:bidi="ar-IQ"/>
        </w:rPr>
        <w:t>في</w:t>
      </w:r>
      <w:r w:rsidRPr="00A37B69">
        <w:rPr>
          <w:rFonts w:hAnsi="Tahoma"/>
          <w:rtl/>
        </w:rPr>
        <w:t xml:space="preserve"> </w:t>
      </w:r>
      <w:r w:rsidRPr="00A37B69">
        <w:rPr>
          <w:rFonts w:ascii="Tahoma" w:hAnsi="Tahoma"/>
          <w:rtl/>
          <w:lang w:bidi="ar-IQ"/>
        </w:rPr>
        <w:t>قول</w:t>
      </w:r>
      <w:r w:rsidRPr="00A37B69">
        <w:rPr>
          <w:rFonts w:hAnsi="Tahoma"/>
          <w:rtl/>
        </w:rPr>
        <w:t xml:space="preserve"> </w:t>
      </w:r>
      <w:r w:rsidRPr="00A37B69">
        <w:rPr>
          <w:rFonts w:ascii="Tahoma" w:hAnsi="Tahoma"/>
          <w:rtl/>
          <w:lang w:bidi="ar-IQ"/>
        </w:rPr>
        <w:t>النصارى</w:t>
      </w:r>
      <w:r w:rsidRPr="00A37B69">
        <w:rPr>
          <w:rFonts w:hAnsi="Tahoma"/>
          <w:rtl/>
        </w:rPr>
        <w:t>: "</w:t>
      </w:r>
      <w:r w:rsidRPr="00A37B69">
        <w:rPr>
          <w:rFonts w:ascii="Tahoma" w:hAnsi="Tahoma"/>
          <w:rtl/>
          <w:lang w:bidi="ar-IQ"/>
        </w:rPr>
        <w:t>ثالث</w:t>
      </w:r>
      <w:r w:rsidRPr="00A37B69">
        <w:rPr>
          <w:rFonts w:hAnsi="Tahoma"/>
          <w:rtl/>
        </w:rPr>
        <w:t xml:space="preserve"> </w:t>
      </w:r>
      <w:r w:rsidRPr="00A37B69">
        <w:rPr>
          <w:rFonts w:ascii="Tahoma" w:hAnsi="Tahoma"/>
          <w:rtl/>
          <w:lang w:bidi="ar-IQ"/>
        </w:rPr>
        <w:t>ثلاثة</w:t>
      </w:r>
      <w:r w:rsidRPr="00A37B69">
        <w:rPr>
          <w:rFonts w:hAnsi="Tahoma"/>
          <w:rtl/>
        </w:rPr>
        <w:t xml:space="preserve">" </w:t>
      </w:r>
      <w:r w:rsidRPr="00A37B69">
        <w:rPr>
          <w:rFonts w:ascii="Tahoma" w:hAnsi="Tahoma"/>
          <w:rtl/>
          <w:lang w:bidi="ar-IQ"/>
        </w:rPr>
        <w:t>إشعار</w:t>
      </w:r>
      <w:r w:rsidRPr="00A37B69">
        <w:rPr>
          <w:rFonts w:hAnsi="Tahoma"/>
          <w:rtl/>
        </w:rPr>
        <w:t xml:space="preserve"> </w:t>
      </w:r>
      <w:r w:rsidRPr="00A37B69">
        <w:rPr>
          <w:rFonts w:ascii="Tahoma" w:hAnsi="Tahoma"/>
          <w:rtl/>
          <w:lang w:bidi="ar-IQ"/>
        </w:rPr>
        <w:t>بأن</w:t>
      </w:r>
      <w:r>
        <w:rPr>
          <w:rFonts w:ascii="Tahoma" w:hAnsi="Tahoma" w:hint="cs"/>
          <w:rtl/>
          <w:lang w:bidi="ar-IQ"/>
        </w:rPr>
        <w:t>ّ</w:t>
      </w:r>
      <w:r w:rsidRPr="00A37B69">
        <w:rPr>
          <w:rFonts w:hAnsi="Tahoma"/>
          <w:rtl/>
        </w:rPr>
        <w:t xml:space="preserve"> </w:t>
      </w:r>
      <w:r w:rsidRPr="00A37B69">
        <w:rPr>
          <w:rFonts w:ascii="Tahoma" w:hAnsi="Tahoma"/>
          <w:rtl/>
          <w:lang w:bidi="ar-IQ"/>
        </w:rPr>
        <w:t>اليهود</w:t>
      </w:r>
      <w:r w:rsidRPr="00A37B69">
        <w:rPr>
          <w:rFonts w:hAnsi="Tahoma"/>
          <w:rtl/>
        </w:rPr>
        <w:t xml:space="preserve"> </w:t>
      </w:r>
      <w:r w:rsidRPr="00A37B69">
        <w:rPr>
          <w:rFonts w:ascii="Tahoma" w:hAnsi="Tahoma"/>
          <w:rtl/>
          <w:lang w:bidi="ar-IQ"/>
        </w:rPr>
        <w:t>قائلون</w:t>
      </w:r>
      <w:r w:rsidRPr="00A37B69">
        <w:rPr>
          <w:rFonts w:hAnsi="Tahoma"/>
          <w:rtl/>
        </w:rPr>
        <w:t xml:space="preserve">: </w:t>
      </w:r>
      <w:r w:rsidRPr="00A37B69">
        <w:rPr>
          <w:rFonts w:ascii="Tahoma" w:hAnsi="Tahoma"/>
          <w:rtl/>
          <w:lang w:bidi="ar-IQ"/>
        </w:rPr>
        <w:t>إنه</w:t>
      </w:r>
      <w:r w:rsidRPr="00A37B69">
        <w:rPr>
          <w:rFonts w:hAnsi="Tahoma"/>
          <w:rtl/>
        </w:rPr>
        <w:t xml:space="preserve"> </w:t>
      </w:r>
      <w:r w:rsidRPr="00A37B69">
        <w:rPr>
          <w:rFonts w:ascii="Tahoma" w:hAnsi="Tahoma"/>
          <w:rtl/>
          <w:lang w:bidi="ar-IQ"/>
        </w:rPr>
        <w:t>ثاني</w:t>
      </w:r>
      <w:r w:rsidRPr="00A37B69">
        <w:rPr>
          <w:rFonts w:hAnsi="Tahoma"/>
          <w:rtl/>
        </w:rPr>
        <w:t xml:space="preserve"> </w:t>
      </w:r>
      <w:r w:rsidRPr="00A37B69">
        <w:rPr>
          <w:rFonts w:ascii="Tahoma" w:hAnsi="Tahoma"/>
          <w:rtl/>
          <w:lang w:bidi="ar-IQ"/>
        </w:rPr>
        <w:t>اثنين،</w:t>
      </w:r>
      <w:r w:rsidRPr="00A37B69">
        <w:rPr>
          <w:rFonts w:hAnsi="Tahoma"/>
          <w:rtl/>
        </w:rPr>
        <w:t xml:space="preserve"> </w:t>
      </w:r>
      <w:r w:rsidRPr="00A37B69">
        <w:rPr>
          <w:rFonts w:ascii="Tahoma" w:hAnsi="Tahoma"/>
          <w:rtl/>
          <w:lang w:bidi="ar-IQ"/>
        </w:rPr>
        <w:t>ومجرد</w:t>
      </w:r>
      <w:r w:rsidRPr="00A37B69">
        <w:rPr>
          <w:rFonts w:hAnsi="Tahoma"/>
          <w:rtl/>
        </w:rPr>
        <w:t xml:space="preserve"> </w:t>
      </w:r>
      <w:r w:rsidRPr="00A37B69">
        <w:rPr>
          <w:rFonts w:ascii="Tahoma" w:hAnsi="Tahoma"/>
          <w:rtl/>
          <w:lang w:bidi="ar-IQ"/>
        </w:rPr>
        <w:t>القول</w:t>
      </w:r>
      <w:r w:rsidRPr="00A37B69">
        <w:rPr>
          <w:rFonts w:hAnsi="Tahoma"/>
          <w:rtl/>
        </w:rPr>
        <w:t xml:space="preserve"> </w:t>
      </w:r>
      <w:r w:rsidRPr="00A37B69">
        <w:rPr>
          <w:rFonts w:ascii="Tahoma" w:hAnsi="Tahoma"/>
          <w:rtl/>
          <w:lang w:bidi="ar-IQ"/>
        </w:rPr>
        <w:t>بأن</w:t>
      </w:r>
      <w:r>
        <w:rPr>
          <w:rFonts w:hAnsi="Tahoma" w:hint="cs"/>
          <w:rtl/>
        </w:rPr>
        <w:t>ّ</w:t>
      </w:r>
      <w:r w:rsidRPr="00A37B69">
        <w:rPr>
          <w:rFonts w:hAnsi="Tahoma"/>
          <w:rtl/>
        </w:rPr>
        <w:t xml:space="preserve"> </w:t>
      </w:r>
      <w:r w:rsidRPr="00A37B69">
        <w:rPr>
          <w:rFonts w:ascii="Tahoma" w:hAnsi="Tahoma"/>
          <w:rtl/>
          <w:lang w:bidi="ar-IQ"/>
        </w:rPr>
        <w:t>عزي</w:t>
      </w:r>
      <w:r w:rsidRPr="00A37B69">
        <w:rPr>
          <w:rFonts w:ascii="Tahoma" w:hAnsi="Tahoma" w:hint="cs"/>
          <w:rtl/>
          <w:lang w:bidi="ar-IQ"/>
        </w:rPr>
        <w:t>ر</w:t>
      </w:r>
      <w:r w:rsidRPr="00A37B69">
        <w:rPr>
          <w:rFonts w:ascii="Tahoma" w:hAnsi="Tahoma"/>
          <w:rtl/>
          <w:lang w:bidi="ar-IQ"/>
        </w:rPr>
        <w:t>ا</w:t>
      </w:r>
      <w:r w:rsidRPr="00A37B69">
        <w:rPr>
          <w:rFonts w:ascii="Tahoma" w:hAnsi="Tahoma" w:hint="cs"/>
          <w:rtl/>
          <w:lang w:bidi="ar-IQ"/>
        </w:rPr>
        <w:t>ً</w:t>
      </w:r>
      <w:r w:rsidRPr="00A37B69">
        <w:rPr>
          <w:rFonts w:hAnsi="Tahoma"/>
          <w:rtl/>
        </w:rPr>
        <w:t xml:space="preserve"> </w:t>
      </w:r>
      <w:r w:rsidRPr="00A37B69">
        <w:rPr>
          <w:rFonts w:ascii="Tahoma" w:hAnsi="Tahoma"/>
          <w:rtl/>
          <w:lang w:bidi="ar-IQ"/>
        </w:rPr>
        <w:t>ابن</w:t>
      </w:r>
      <w:r w:rsidRPr="00A37B69">
        <w:rPr>
          <w:rFonts w:ascii="Tahoma" w:hAnsi="Tahoma" w:hint="cs"/>
          <w:rtl/>
          <w:lang w:bidi="ar-IQ"/>
        </w:rPr>
        <w:t>ُ</w:t>
      </w:r>
      <w:r w:rsidRPr="00A37B69">
        <w:rPr>
          <w:rFonts w:hAnsi="Tahoma"/>
          <w:rtl/>
        </w:rPr>
        <w:t xml:space="preserve"> </w:t>
      </w:r>
      <w:r w:rsidRPr="00A37B69">
        <w:rPr>
          <w:rFonts w:ascii="Tahoma" w:hAnsi="Tahoma"/>
          <w:rtl/>
          <w:lang w:bidi="ar-IQ"/>
        </w:rPr>
        <w:t>الله</w:t>
      </w:r>
      <w:r w:rsidRPr="00A37B69">
        <w:rPr>
          <w:rFonts w:hAnsi="Tahoma"/>
          <w:rtl/>
        </w:rPr>
        <w:t xml:space="preserve"> </w:t>
      </w:r>
      <w:r w:rsidRPr="00A37B69">
        <w:rPr>
          <w:rFonts w:ascii="Tahoma" w:hAnsi="Tahoma"/>
          <w:rtl/>
          <w:lang w:bidi="ar-IQ"/>
        </w:rPr>
        <w:t>لا</w:t>
      </w:r>
      <w:r w:rsidRPr="00A37B69">
        <w:rPr>
          <w:rFonts w:hAnsi="Tahoma"/>
          <w:rtl/>
        </w:rPr>
        <w:t xml:space="preserve"> </w:t>
      </w:r>
      <w:r w:rsidRPr="00A37B69">
        <w:rPr>
          <w:rFonts w:ascii="Tahoma" w:hAnsi="Tahoma"/>
          <w:rtl/>
          <w:lang w:bidi="ar-IQ"/>
        </w:rPr>
        <w:t>يوجب</w:t>
      </w:r>
      <w:r w:rsidRPr="00A37B69">
        <w:rPr>
          <w:rFonts w:hAnsi="Tahoma"/>
          <w:rtl/>
        </w:rPr>
        <w:t xml:space="preserve"> </w:t>
      </w:r>
      <w:r w:rsidRPr="00A37B69">
        <w:rPr>
          <w:rFonts w:ascii="Tahoma" w:hAnsi="Tahoma"/>
          <w:rtl/>
          <w:lang w:bidi="ar-IQ"/>
        </w:rPr>
        <w:t>الشرك</w:t>
      </w:r>
      <w:r w:rsidRPr="00A37B69">
        <w:rPr>
          <w:rFonts w:hAnsi="Tahoma"/>
          <w:rtl/>
        </w:rPr>
        <w:t xml:space="preserve"> </w:t>
      </w:r>
      <w:r w:rsidRPr="00A37B69">
        <w:rPr>
          <w:rFonts w:ascii="Tahoma" w:hAnsi="Tahoma"/>
          <w:rtl/>
          <w:lang w:bidi="ar-IQ"/>
        </w:rPr>
        <w:t>و</w:t>
      </w:r>
      <w:r w:rsidRPr="00A37B69">
        <w:rPr>
          <w:rFonts w:ascii="Tahoma" w:hAnsi="Tahoma" w:hint="cs"/>
          <w:rtl/>
          <w:lang w:bidi="ar-IQ"/>
        </w:rPr>
        <w:t>إ</w:t>
      </w:r>
      <w:r w:rsidRPr="00A37B69">
        <w:rPr>
          <w:rFonts w:ascii="Tahoma" w:hAnsi="Tahoma"/>
          <w:rtl/>
          <w:lang w:bidi="ar-IQ"/>
        </w:rPr>
        <w:t>ن</w:t>
      </w:r>
      <w:r w:rsidRPr="00A37B69">
        <w:rPr>
          <w:rFonts w:hAnsi="Tahoma"/>
          <w:rtl/>
        </w:rPr>
        <w:t xml:space="preserve"> </w:t>
      </w:r>
      <w:r w:rsidRPr="00A37B69">
        <w:rPr>
          <w:rFonts w:ascii="Tahoma" w:hAnsi="Tahoma"/>
          <w:rtl/>
          <w:lang w:bidi="ar-IQ"/>
        </w:rPr>
        <w:t>لزم</w:t>
      </w:r>
      <w:r w:rsidRPr="00A37B69">
        <w:rPr>
          <w:rFonts w:hAnsi="Tahoma"/>
          <w:rtl/>
        </w:rPr>
        <w:t xml:space="preserve"> </w:t>
      </w:r>
      <w:r w:rsidRPr="00A37B69">
        <w:rPr>
          <w:rFonts w:ascii="Tahoma" w:hAnsi="Tahoma"/>
          <w:rtl/>
          <w:lang w:bidi="ar-IQ"/>
        </w:rPr>
        <w:t>منه</w:t>
      </w:r>
      <w:r w:rsidRPr="00A37B69">
        <w:rPr>
          <w:rFonts w:hAnsi="Tahoma"/>
          <w:rtl/>
        </w:rPr>
        <w:t xml:space="preserve"> </w:t>
      </w:r>
      <w:r w:rsidRPr="00A37B69">
        <w:rPr>
          <w:rFonts w:ascii="Tahoma" w:hAnsi="Tahoma"/>
          <w:rtl/>
          <w:lang w:bidi="ar-IQ"/>
        </w:rPr>
        <w:t>الكفر،</w:t>
      </w:r>
      <w:r w:rsidRPr="00A37B69">
        <w:rPr>
          <w:rFonts w:hAnsi="Tahoma"/>
          <w:rtl/>
        </w:rPr>
        <w:t xml:space="preserve"> </w:t>
      </w:r>
      <w:r w:rsidRPr="00A37B69">
        <w:rPr>
          <w:rFonts w:ascii="Tahoma" w:hAnsi="Tahoma"/>
          <w:rtl/>
          <w:lang w:bidi="ar-IQ"/>
        </w:rPr>
        <w:t>مع</w:t>
      </w:r>
      <w:r w:rsidRPr="00A37B69">
        <w:rPr>
          <w:rFonts w:hAnsi="Tahoma"/>
          <w:rtl/>
        </w:rPr>
        <w:t xml:space="preserve"> </w:t>
      </w:r>
      <w:r w:rsidRPr="00A37B69">
        <w:rPr>
          <w:rFonts w:ascii="Tahoma" w:hAnsi="Tahoma"/>
          <w:rtl/>
          <w:lang w:bidi="ar-IQ"/>
        </w:rPr>
        <w:t>أن</w:t>
      </w:r>
      <w:r>
        <w:rPr>
          <w:rFonts w:hAnsi="Tahoma" w:hint="cs"/>
          <w:rtl/>
        </w:rPr>
        <w:t>ّ</w:t>
      </w:r>
      <w:r w:rsidRPr="00A37B69">
        <w:rPr>
          <w:rFonts w:hAnsi="Tahoma"/>
          <w:rtl/>
        </w:rPr>
        <w:t xml:space="preserve"> </w:t>
      </w:r>
      <w:r w:rsidRPr="00A37B69">
        <w:rPr>
          <w:rFonts w:ascii="Tahoma" w:hAnsi="Tahoma"/>
          <w:rtl/>
          <w:lang w:bidi="ar-IQ"/>
        </w:rPr>
        <w:t>القائلين</w:t>
      </w:r>
      <w:r w:rsidRPr="00A37B69">
        <w:rPr>
          <w:rFonts w:hAnsi="Tahoma"/>
          <w:rtl/>
        </w:rPr>
        <w:t xml:space="preserve"> </w:t>
      </w:r>
      <w:r w:rsidRPr="00A37B69">
        <w:rPr>
          <w:rFonts w:ascii="Tahoma" w:hAnsi="Tahoma"/>
          <w:rtl/>
          <w:lang w:bidi="ar-IQ"/>
        </w:rPr>
        <w:t>بذلك</w:t>
      </w:r>
      <w:r w:rsidRPr="00A37B69">
        <w:rPr>
          <w:rFonts w:hAnsi="Tahoma"/>
          <w:rtl/>
        </w:rPr>
        <w:t xml:space="preserve"> </w:t>
      </w:r>
      <w:r>
        <w:rPr>
          <w:rFonts w:hAnsi="Tahoma" w:hint="cs"/>
          <w:rtl/>
        </w:rPr>
        <w:t>ـ</w:t>
      </w:r>
      <w:r w:rsidRPr="00A37B69">
        <w:rPr>
          <w:rFonts w:hAnsi="Tahoma"/>
          <w:rtl/>
        </w:rPr>
        <w:t xml:space="preserve"> </w:t>
      </w:r>
      <w:r w:rsidRPr="00A37B69">
        <w:rPr>
          <w:rFonts w:ascii="Tahoma" w:hAnsi="Tahoma"/>
          <w:rtl/>
          <w:lang w:bidi="ar-IQ"/>
        </w:rPr>
        <w:t>على</w:t>
      </w:r>
      <w:r w:rsidRPr="00A37B69">
        <w:rPr>
          <w:rFonts w:hAnsi="Tahoma"/>
          <w:rtl/>
        </w:rPr>
        <w:t xml:space="preserve"> </w:t>
      </w:r>
      <w:r w:rsidRPr="00A37B69">
        <w:rPr>
          <w:rFonts w:ascii="Tahoma" w:hAnsi="Tahoma"/>
          <w:rtl/>
          <w:lang w:bidi="ar-IQ"/>
        </w:rPr>
        <w:t>ما</w:t>
      </w:r>
      <w:r w:rsidRPr="00A37B69">
        <w:rPr>
          <w:rFonts w:hAnsi="Tahoma"/>
          <w:rtl/>
        </w:rPr>
        <w:t xml:space="preserve"> </w:t>
      </w:r>
      <w:r w:rsidRPr="00A37B69">
        <w:rPr>
          <w:rFonts w:ascii="Tahoma" w:hAnsi="Tahoma"/>
          <w:rtl/>
          <w:lang w:bidi="ar-IQ"/>
        </w:rPr>
        <w:t>قيل</w:t>
      </w:r>
      <w:r w:rsidRPr="00A37B69">
        <w:rPr>
          <w:rFonts w:hAnsi="Tahoma"/>
          <w:rtl/>
        </w:rPr>
        <w:t xml:space="preserve"> </w:t>
      </w:r>
      <w:r>
        <w:rPr>
          <w:rFonts w:hAnsi="Tahoma" w:hint="cs"/>
          <w:rtl/>
        </w:rPr>
        <w:t>ـ</w:t>
      </w:r>
      <w:r w:rsidRPr="00A37B69">
        <w:rPr>
          <w:rFonts w:hAnsi="Tahoma"/>
          <w:rtl/>
        </w:rPr>
        <w:t xml:space="preserve"> </w:t>
      </w:r>
      <w:r w:rsidRPr="00A37B69">
        <w:rPr>
          <w:rFonts w:ascii="Tahoma" w:hAnsi="Tahoma"/>
          <w:rtl/>
          <w:lang w:bidi="ar-IQ"/>
        </w:rPr>
        <w:t>طائفة</w:t>
      </w:r>
      <w:r w:rsidRPr="00A37B69">
        <w:rPr>
          <w:rFonts w:hAnsi="Tahoma"/>
          <w:rtl/>
        </w:rPr>
        <w:t xml:space="preserve"> </w:t>
      </w:r>
      <w:r w:rsidRPr="00A37B69">
        <w:rPr>
          <w:rFonts w:ascii="Tahoma" w:hAnsi="Tahoma"/>
          <w:rtl/>
          <w:lang w:bidi="ar-IQ"/>
        </w:rPr>
        <w:t>منهم</w:t>
      </w:r>
      <w:r w:rsidRPr="00A37B69">
        <w:rPr>
          <w:rFonts w:hAnsi="Tahoma"/>
          <w:rtl/>
        </w:rPr>
        <w:t xml:space="preserve"> </w:t>
      </w:r>
      <w:r w:rsidRPr="00A37B69">
        <w:rPr>
          <w:rFonts w:ascii="Tahoma" w:hAnsi="Tahoma"/>
          <w:rtl/>
          <w:lang w:bidi="ar-IQ"/>
        </w:rPr>
        <w:t>قد</w:t>
      </w:r>
      <w:r w:rsidRPr="00A37B69">
        <w:rPr>
          <w:rFonts w:hAnsi="Tahoma"/>
          <w:rtl/>
        </w:rPr>
        <w:t xml:space="preserve"> </w:t>
      </w:r>
      <w:r w:rsidRPr="00A37B69">
        <w:rPr>
          <w:rFonts w:ascii="Tahoma" w:hAnsi="Tahoma"/>
          <w:rtl/>
          <w:lang w:bidi="ar-IQ"/>
        </w:rPr>
        <w:t>انقرضوا</w:t>
      </w:r>
      <w:r>
        <w:rPr>
          <w:rFonts w:hAnsi="Tahoma" w:hint="cs"/>
          <w:rtl/>
        </w:rPr>
        <w:t>&gt;</w:t>
      </w:r>
      <w:r w:rsidRPr="00A37B69">
        <w:rPr>
          <w:rFonts w:hAnsi="Tahoma"/>
          <w:rtl/>
        </w:rPr>
        <w:t>.</w:t>
      </w:r>
    </w:p>
    <w:p w:rsidR="00844291" w:rsidRDefault="00844291" w:rsidP="00844291">
      <w:pPr>
        <w:rPr>
          <w:rStyle w:val="apple-converted-space"/>
          <w:rtl/>
          <w:lang w:bidi="ar-IQ"/>
        </w:rPr>
      </w:pPr>
      <w:r w:rsidRPr="00A37B69">
        <w:rPr>
          <w:rFonts w:ascii="Tahoma" w:hAnsi="Tahoma" w:hint="cs"/>
          <w:rtl/>
          <w:lang w:bidi="ar-IQ"/>
        </w:rPr>
        <w:t>وعن المجوس يقول السيد الإمام</w:t>
      </w:r>
      <w:r>
        <w:rPr>
          <w:rFonts w:ascii="Tahoma" w:hAnsi="Tahoma" w:hint="cs"/>
          <w:lang w:bidi="ar-IQ"/>
        </w:rPr>
        <w:sym w:font="Zar75 Symbols" w:char="F03B"/>
      </w:r>
      <w:r w:rsidRPr="00A37B69">
        <w:rPr>
          <w:rFonts w:ascii="Tahoma" w:hAnsi="Tahoma" w:hint="cs"/>
          <w:rtl/>
          <w:lang w:bidi="ar-IQ"/>
        </w:rPr>
        <w:t xml:space="preserve">: </w:t>
      </w:r>
      <w:r>
        <w:rPr>
          <w:rFonts w:ascii="Tahoma" w:hAnsi="Tahoma" w:hint="cs"/>
          <w:rtl/>
          <w:lang w:bidi="ar-IQ"/>
        </w:rPr>
        <w:t>&lt;</w:t>
      </w:r>
      <w:r w:rsidRPr="00A37B69">
        <w:rPr>
          <w:rFonts w:ascii="Tahoma" w:hAnsi="Tahoma"/>
          <w:rtl/>
          <w:lang w:bidi="ar-IQ"/>
        </w:rPr>
        <w:t>وأما</w:t>
      </w:r>
      <w:r w:rsidRPr="00A37B69">
        <w:rPr>
          <w:rFonts w:hAnsi="Tahoma"/>
          <w:rtl/>
        </w:rPr>
        <w:t xml:space="preserve"> </w:t>
      </w:r>
      <w:r w:rsidRPr="00A37B69">
        <w:rPr>
          <w:rFonts w:ascii="Tahoma" w:hAnsi="Tahoma"/>
          <w:rtl/>
          <w:lang w:bidi="ar-IQ"/>
        </w:rPr>
        <w:t>المجوس</w:t>
      </w:r>
      <w:r w:rsidRPr="00A37B69">
        <w:rPr>
          <w:rFonts w:hAnsi="Tahoma"/>
          <w:rtl/>
        </w:rPr>
        <w:t xml:space="preserve"> </w:t>
      </w:r>
      <w:r w:rsidRPr="00A37B69">
        <w:rPr>
          <w:rFonts w:ascii="Tahoma" w:hAnsi="Tahoma"/>
          <w:rtl/>
          <w:lang w:bidi="ar-IQ"/>
        </w:rPr>
        <w:t>ف</w:t>
      </w:r>
      <w:r w:rsidRPr="00A37B69">
        <w:rPr>
          <w:rFonts w:ascii="Tahoma" w:hAnsi="Tahoma" w:hint="cs"/>
          <w:rtl/>
          <w:lang w:bidi="ar-IQ"/>
        </w:rPr>
        <w:t>إ</w:t>
      </w:r>
      <w:r w:rsidRPr="00A37B69">
        <w:rPr>
          <w:rFonts w:ascii="Tahoma" w:hAnsi="Tahoma"/>
          <w:rtl/>
          <w:lang w:bidi="ar-IQ"/>
        </w:rPr>
        <w:t>ن</w:t>
      </w:r>
      <w:r w:rsidRPr="00A37B69">
        <w:rPr>
          <w:rFonts w:hAnsi="Tahoma"/>
          <w:rtl/>
        </w:rPr>
        <w:t xml:space="preserve"> </w:t>
      </w:r>
      <w:r w:rsidRPr="00A37B69">
        <w:rPr>
          <w:rFonts w:ascii="Tahoma" w:hAnsi="Tahoma"/>
          <w:rtl/>
          <w:lang w:bidi="ar-IQ"/>
        </w:rPr>
        <w:t>قالوا</w:t>
      </w:r>
      <w:r w:rsidRPr="00A37B69">
        <w:rPr>
          <w:rFonts w:hAnsi="Tahoma"/>
          <w:rtl/>
        </w:rPr>
        <w:t xml:space="preserve"> </w:t>
      </w:r>
      <w:r w:rsidRPr="00A37B69">
        <w:rPr>
          <w:rFonts w:ascii="Tahoma" w:hAnsi="Tahoma"/>
          <w:rtl/>
          <w:lang w:bidi="ar-IQ"/>
        </w:rPr>
        <w:t>ب</w:t>
      </w:r>
      <w:r w:rsidRPr="00A37B69">
        <w:rPr>
          <w:rFonts w:ascii="Tahoma" w:hAnsi="Tahoma" w:hint="cs"/>
          <w:rtl/>
          <w:lang w:bidi="ar-IQ"/>
        </w:rPr>
        <w:t>إ</w:t>
      </w:r>
      <w:r w:rsidRPr="00A37B69">
        <w:rPr>
          <w:rFonts w:ascii="Tahoma" w:hAnsi="Tahoma"/>
          <w:rtl/>
          <w:lang w:bidi="ar-IQ"/>
        </w:rPr>
        <w:t>لهية</w:t>
      </w:r>
      <w:r w:rsidRPr="00A37B69">
        <w:rPr>
          <w:rFonts w:hAnsi="Tahoma"/>
          <w:rtl/>
        </w:rPr>
        <w:t xml:space="preserve"> </w:t>
      </w:r>
      <w:r w:rsidRPr="00A37B69">
        <w:rPr>
          <w:rFonts w:ascii="Tahoma" w:hAnsi="Tahoma"/>
          <w:rtl/>
          <w:lang w:bidi="ar-IQ"/>
        </w:rPr>
        <w:t>النور</w:t>
      </w:r>
      <w:r w:rsidRPr="00A37B69">
        <w:rPr>
          <w:rFonts w:hAnsi="Tahoma"/>
          <w:rtl/>
        </w:rPr>
        <w:t xml:space="preserve"> </w:t>
      </w:r>
      <w:r w:rsidRPr="00A37B69">
        <w:rPr>
          <w:rFonts w:ascii="Tahoma" w:hAnsi="Tahoma"/>
          <w:rtl/>
          <w:lang w:bidi="ar-IQ"/>
        </w:rPr>
        <w:t>والظلمة</w:t>
      </w:r>
      <w:r w:rsidRPr="00A37B69">
        <w:rPr>
          <w:rFonts w:hAnsi="Tahoma"/>
          <w:rtl/>
        </w:rPr>
        <w:t xml:space="preserve"> </w:t>
      </w:r>
      <w:r w:rsidRPr="00A37B69">
        <w:rPr>
          <w:rFonts w:ascii="Tahoma" w:hAnsi="Tahoma"/>
          <w:rtl/>
          <w:lang w:bidi="ar-IQ"/>
        </w:rPr>
        <w:t>أو</w:t>
      </w:r>
      <w:r w:rsidRPr="00A37B69">
        <w:rPr>
          <w:rFonts w:hAnsi="Tahoma"/>
          <w:rtl/>
        </w:rPr>
        <w:t xml:space="preserve"> </w:t>
      </w:r>
      <w:r w:rsidRPr="00A37B69">
        <w:rPr>
          <w:rFonts w:ascii="Tahoma" w:hAnsi="Tahoma"/>
          <w:rtl/>
          <w:lang w:bidi="ar-IQ"/>
        </w:rPr>
        <w:t>يزدان</w:t>
      </w:r>
      <w:r w:rsidRPr="00A37B69">
        <w:rPr>
          <w:rFonts w:hAnsi="Tahoma"/>
          <w:rtl/>
        </w:rPr>
        <w:t xml:space="preserve"> </w:t>
      </w:r>
      <w:r w:rsidRPr="00A37B69">
        <w:rPr>
          <w:rFonts w:ascii="Tahoma" w:hAnsi="Tahoma"/>
          <w:rtl/>
          <w:lang w:bidi="ar-IQ"/>
        </w:rPr>
        <w:t>وأهرمن</w:t>
      </w:r>
      <w:r w:rsidRPr="00A37B69">
        <w:rPr>
          <w:rFonts w:hAnsi="Tahoma"/>
          <w:rtl/>
        </w:rPr>
        <w:t xml:space="preserve"> </w:t>
      </w:r>
      <w:r w:rsidRPr="00A37B69">
        <w:rPr>
          <w:rFonts w:ascii="Tahoma" w:hAnsi="Tahoma"/>
          <w:rtl/>
          <w:lang w:bidi="ar-IQ"/>
        </w:rPr>
        <w:t>فهم</w:t>
      </w:r>
      <w:r w:rsidRPr="00A37B69">
        <w:rPr>
          <w:rFonts w:hAnsi="Tahoma"/>
          <w:rtl/>
        </w:rPr>
        <w:t xml:space="preserve"> </w:t>
      </w:r>
      <w:r w:rsidRPr="00A37B69">
        <w:rPr>
          <w:rFonts w:ascii="Tahoma" w:hAnsi="Tahoma"/>
          <w:rtl/>
          <w:lang w:bidi="ar-IQ"/>
        </w:rPr>
        <w:t>مشركون</w:t>
      </w:r>
      <w:r w:rsidRPr="00A37B69">
        <w:rPr>
          <w:rFonts w:hAnsi="Tahoma"/>
          <w:rtl/>
        </w:rPr>
        <w:t xml:space="preserve"> </w:t>
      </w:r>
      <w:r w:rsidRPr="00A37B69">
        <w:rPr>
          <w:rFonts w:ascii="Tahoma" w:hAnsi="Tahoma"/>
          <w:rtl/>
          <w:lang w:bidi="ar-IQ"/>
        </w:rPr>
        <w:t>داخلون</w:t>
      </w:r>
      <w:r w:rsidRPr="00A37B69">
        <w:rPr>
          <w:rFonts w:hAnsi="Tahoma"/>
          <w:rtl/>
        </w:rPr>
        <w:t xml:space="preserve"> </w:t>
      </w:r>
      <w:r w:rsidRPr="00A37B69">
        <w:rPr>
          <w:rFonts w:ascii="Tahoma" w:hAnsi="Tahoma"/>
          <w:rtl/>
          <w:lang w:bidi="ar-IQ"/>
        </w:rPr>
        <w:t>في</w:t>
      </w:r>
      <w:r w:rsidRPr="00A37B69">
        <w:rPr>
          <w:rFonts w:hAnsi="Tahoma"/>
          <w:rtl/>
        </w:rPr>
        <w:t xml:space="preserve"> </w:t>
      </w:r>
      <w:r w:rsidRPr="00A37B69">
        <w:rPr>
          <w:rFonts w:ascii="Tahoma" w:hAnsi="Tahoma"/>
          <w:rtl/>
          <w:lang w:bidi="ar-IQ"/>
        </w:rPr>
        <w:t>إطلاق</w:t>
      </w:r>
      <w:r w:rsidRPr="00A37B69">
        <w:rPr>
          <w:rFonts w:hAnsi="Tahoma"/>
          <w:rtl/>
        </w:rPr>
        <w:t xml:space="preserve"> </w:t>
      </w:r>
      <w:r w:rsidRPr="00A37B69">
        <w:rPr>
          <w:rFonts w:ascii="Tahoma" w:hAnsi="Tahoma"/>
          <w:rtl/>
          <w:lang w:bidi="ar-IQ"/>
        </w:rPr>
        <w:t>الآية</w:t>
      </w:r>
      <w:r w:rsidRPr="00A37B69">
        <w:rPr>
          <w:rFonts w:hAnsi="Tahoma"/>
          <w:rtl/>
        </w:rPr>
        <w:t xml:space="preserve"> </w:t>
      </w:r>
      <w:r w:rsidRPr="00A37B69">
        <w:rPr>
          <w:rFonts w:ascii="Tahoma" w:hAnsi="Tahoma"/>
          <w:rtl/>
          <w:lang w:bidi="ar-IQ"/>
        </w:rPr>
        <w:t>الكريمة،</w:t>
      </w:r>
      <w:r w:rsidRPr="00A37B69">
        <w:rPr>
          <w:rFonts w:hAnsi="Tahoma"/>
          <w:rtl/>
        </w:rPr>
        <w:t xml:space="preserve"> </w:t>
      </w:r>
      <w:r w:rsidRPr="00A37B69">
        <w:rPr>
          <w:rFonts w:ascii="Tahoma" w:hAnsi="Tahoma"/>
          <w:rtl/>
          <w:lang w:bidi="ar-IQ"/>
        </w:rPr>
        <w:t>مع</w:t>
      </w:r>
      <w:r w:rsidRPr="00A37B69">
        <w:rPr>
          <w:rFonts w:hAnsi="Tahoma"/>
          <w:rtl/>
        </w:rPr>
        <w:t xml:space="preserve"> </w:t>
      </w:r>
      <w:r w:rsidRPr="00A37B69">
        <w:rPr>
          <w:rFonts w:ascii="Tahoma" w:hAnsi="Tahoma"/>
          <w:rtl/>
          <w:lang w:bidi="ar-IQ"/>
        </w:rPr>
        <w:t>احتمال</w:t>
      </w:r>
      <w:r w:rsidRPr="00A37B69">
        <w:rPr>
          <w:rFonts w:hAnsi="Tahoma"/>
          <w:rtl/>
        </w:rPr>
        <w:t xml:space="preserve"> </w:t>
      </w:r>
      <w:r w:rsidRPr="00A37B69">
        <w:rPr>
          <w:rFonts w:ascii="Tahoma" w:hAnsi="Tahoma"/>
          <w:rtl/>
          <w:lang w:bidi="ar-IQ"/>
        </w:rPr>
        <w:t>أن</w:t>
      </w:r>
      <w:r w:rsidRPr="00A37B69">
        <w:rPr>
          <w:rFonts w:hAnsi="Tahoma"/>
          <w:rtl/>
        </w:rPr>
        <w:t xml:space="preserve"> </w:t>
      </w:r>
      <w:r w:rsidRPr="00A37B69">
        <w:rPr>
          <w:rFonts w:ascii="Tahoma" w:hAnsi="Tahoma"/>
          <w:rtl/>
          <w:lang w:bidi="ar-IQ"/>
        </w:rPr>
        <w:t>يكون</w:t>
      </w:r>
      <w:r w:rsidRPr="00A37B69">
        <w:rPr>
          <w:rFonts w:hAnsi="Tahoma"/>
          <w:rtl/>
        </w:rPr>
        <w:t xml:space="preserve"> </w:t>
      </w:r>
      <w:r w:rsidRPr="00A37B69">
        <w:rPr>
          <w:rFonts w:ascii="Tahoma" w:hAnsi="Tahoma"/>
          <w:rtl/>
          <w:lang w:bidi="ar-IQ"/>
        </w:rPr>
        <w:t>المراد</w:t>
      </w:r>
      <w:r w:rsidRPr="00A37B69">
        <w:rPr>
          <w:rFonts w:hAnsi="Tahoma"/>
          <w:rtl/>
        </w:rPr>
        <w:t xml:space="preserve"> </w:t>
      </w:r>
      <w:r w:rsidRPr="00A37B69">
        <w:rPr>
          <w:rFonts w:ascii="Tahoma" w:hAnsi="Tahoma"/>
          <w:rtl/>
          <w:lang w:bidi="ar-IQ"/>
        </w:rPr>
        <w:t>بالمشركين</w:t>
      </w:r>
      <w:r w:rsidRPr="00A37B69">
        <w:rPr>
          <w:rFonts w:hAnsi="Tahoma"/>
          <w:rtl/>
        </w:rPr>
        <w:t xml:space="preserve"> </w:t>
      </w:r>
      <w:r w:rsidRPr="00A37B69">
        <w:rPr>
          <w:rFonts w:ascii="Tahoma" w:hAnsi="Tahoma"/>
          <w:rtl/>
          <w:lang w:bidi="ar-IQ"/>
        </w:rPr>
        <w:t>في</w:t>
      </w:r>
      <w:r w:rsidRPr="00A37B69">
        <w:rPr>
          <w:rFonts w:hAnsi="Tahoma"/>
          <w:rtl/>
        </w:rPr>
        <w:t xml:space="preserve"> </w:t>
      </w:r>
      <w:r w:rsidRPr="00A37B69">
        <w:rPr>
          <w:rFonts w:ascii="Tahoma" w:hAnsi="Tahoma"/>
          <w:rtl/>
          <w:lang w:bidi="ar-IQ"/>
        </w:rPr>
        <w:t>الآية</w:t>
      </w:r>
      <w:r w:rsidRPr="00A37B69">
        <w:rPr>
          <w:rFonts w:hAnsi="Tahoma"/>
          <w:rtl/>
        </w:rPr>
        <w:t xml:space="preserve"> </w:t>
      </w:r>
      <w:r w:rsidRPr="00A37B69">
        <w:rPr>
          <w:rFonts w:ascii="Tahoma" w:hAnsi="Tahoma"/>
          <w:rtl/>
          <w:lang w:bidi="ar-IQ"/>
        </w:rPr>
        <w:t>هو</w:t>
      </w:r>
      <w:r w:rsidRPr="00A37B69">
        <w:rPr>
          <w:rFonts w:hAnsi="Tahoma"/>
          <w:rtl/>
        </w:rPr>
        <w:t xml:space="preserve"> </w:t>
      </w:r>
      <w:r w:rsidRPr="00A37B69">
        <w:rPr>
          <w:rFonts w:ascii="Tahoma" w:hAnsi="Tahoma"/>
          <w:rtl/>
          <w:lang w:bidi="ar-IQ"/>
        </w:rPr>
        <w:t>مشرك</w:t>
      </w:r>
      <w:r w:rsidRPr="00A37B69">
        <w:rPr>
          <w:rFonts w:ascii="Tahoma" w:hAnsi="Tahoma" w:hint="cs"/>
          <w:rtl/>
          <w:lang w:bidi="ar-IQ"/>
        </w:rPr>
        <w:t>و</w:t>
      </w:r>
      <w:r w:rsidRPr="00A37B69">
        <w:rPr>
          <w:rFonts w:hAnsi="Tahoma"/>
          <w:rtl/>
        </w:rPr>
        <w:t xml:space="preserve"> </w:t>
      </w:r>
      <w:r w:rsidRPr="00A37B69">
        <w:rPr>
          <w:rFonts w:ascii="Tahoma" w:hAnsi="Tahoma"/>
          <w:rtl/>
          <w:lang w:bidi="ar-IQ"/>
        </w:rPr>
        <w:t>العرب</w:t>
      </w:r>
      <w:r w:rsidRPr="00A37B69">
        <w:rPr>
          <w:rFonts w:hAnsi="Tahoma"/>
          <w:rtl/>
        </w:rPr>
        <w:t xml:space="preserve"> </w:t>
      </w:r>
      <w:r w:rsidRPr="00A37B69">
        <w:rPr>
          <w:rFonts w:ascii="Tahoma" w:hAnsi="Tahoma"/>
          <w:rtl/>
          <w:lang w:bidi="ar-IQ"/>
        </w:rPr>
        <w:t>أي</w:t>
      </w:r>
      <w:r w:rsidRPr="00A37B69">
        <w:rPr>
          <w:rFonts w:hAnsi="Tahoma"/>
          <w:rtl/>
        </w:rPr>
        <w:t xml:space="preserve"> </w:t>
      </w:r>
      <w:r w:rsidRPr="00A37B69">
        <w:rPr>
          <w:rFonts w:ascii="Tahoma" w:hAnsi="Tahoma"/>
          <w:rtl/>
          <w:lang w:bidi="ar-IQ"/>
        </w:rPr>
        <w:t>الوثنيين،</w:t>
      </w:r>
      <w:r w:rsidRPr="00A37B69">
        <w:rPr>
          <w:rFonts w:hAnsi="Tahoma"/>
          <w:rtl/>
        </w:rPr>
        <w:t xml:space="preserve"> </w:t>
      </w:r>
      <w:r w:rsidRPr="00A37B69">
        <w:rPr>
          <w:rFonts w:ascii="Tahoma" w:hAnsi="Tahoma"/>
          <w:rtl/>
          <w:lang w:bidi="ar-IQ"/>
        </w:rPr>
        <w:t>كما</w:t>
      </w:r>
      <w:r w:rsidRPr="00A37B69">
        <w:rPr>
          <w:rFonts w:hAnsi="Tahoma"/>
          <w:rtl/>
        </w:rPr>
        <w:t xml:space="preserve"> </w:t>
      </w:r>
      <w:r w:rsidRPr="00A37B69">
        <w:rPr>
          <w:rFonts w:ascii="Tahoma" w:hAnsi="Tahoma"/>
          <w:rtl/>
          <w:lang w:bidi="ar-IQ"/>
        </w:rPr>
        <w:t>أن</w:t>
      </w:r>
      <w:r>
        <w:rPr>
          <w:rFonts w:hAnsi="Tahoma" w:hint="cs"/>
          <w:rtl/>
        </w:rPr>
        <w:t>ّ</w:t>
      </w:r>
      <w:r w:rsidRPr="00A37B69">
        <w:rPr>
          <w:rFonts w:hAnsi="Tahoma"/>
          <w:rtl/>
        </w:rPr>
        <w:t xml:space="preserve"> </w:t>
      </w:r>
      <w:r w:rsidRPr="00A37B69">
        <w:rPr>
          <w:rFonts w:ascii="Tahoma" w:hAnsi="Tahoma"/>
          <w:rtl/>
          <w:lang w:bidi="ar-IQ"/>
        </w:rPr>
        <w:t>الطبيعيين</w:t>
      </w:r>
      <w:r w:rsidRPr="00A37B69">
        <w:rPr>
          <w:rFonts w:hAnsi="Tahoma"/>
          <w:rtl/>
        </w:rPr>
        <w:t xml:space="preserve"> </w:t>
      </w:r>
      <w:r w:rsidRPr="00A37B69">
        <w:rPr>
          <w:rFonts w:ascii="Tahoma" w:hAnsi="Tahoma"/>
          <w:rtl/>
          <w:lang w:bidi="ar-IQ"/>
        </w:rPr>
        <w:t>من</w:t>
      </w:r>
      <w:r w:rsidRPr="00A37B69">
        <w:rPr>
          <w:rFonts w:hAnsi="Tahoma"/>
          <w:rtl/>
        </w:rPr>
        <w:t xml:space="preserve"> </w:t>
      </w:r>
      <w:r w:rsidRPr="00A37B69">
        <w:rPr>
          <w:rFonts w:ascii="Tahoma" w:hAnsi="Tahoma"/>
          <w:rtl/>
          <w:lang w:bidi="ar-IQ"/>
        </w:rPr>
        <w:t>الكفار</w:t>
      </w:r>
      <w:r w:rsidRPr="00A37B69">
        <w:rPr>
          <w:rFonts w:hAnsi="Tahoma"/>
          <w:rtl/>
        </w:rPr>
        <w:t xml:space="preserve"> </w:t>
      </w:r>
      <w:r w:rsidRPr="00A37B69">
        <w:rPr>
          <w:rFonts w:ascii="Tahoma" w:hAnsi="Tahoma"/>
          <w:rtl/>
          <w:lang w:bidi="ar-IQ"/>
        </w:rPr>
        <w:t>والمنتحلين</w:t>
      </w:r>
      <w:r w:rsidRPr="00A37B69">
        <w:rPr>
          <w:rFonts w:hAnsi="Tahoma"/>
          <w:rtl/>
        </w:rPr>
        <w:t xml:space="preserve"> </w:t>
      </w:r>
      <w:r w:rsidRPr="00A37B69">
        <w:rPr>
          <w:rFonts w:ascii="Tahoma" w:hAnsi="Tahoma"/>
          <w:rtl/>
          <w:lang w:bidi="ar-IQ"/>
        </w:rPr>
        <w:t>إلى</w:t>
      </w:r>
      <w:r w:rsidRPr="00A37B69">
        <w:rPr>
          <w:rFonts w:hAnsi="Tahoma"/>
          <w:rtl/>
        </w:rPr>
        <w:t xml:space="preserve"> </w:t>
      </w:r>
      <w:r w:rsidRPr="00A37B69">
        <w:rPr>
          <w:rFonts w:ascii="Tahoma" w:hAnsi="Tahoma"/>
          <w:rtl/>
          <w:lang w:bidi="ar-IQ"/>
        </w:rPr>
        <w:t>ا</w:t>
      </w:r>
      <w:r w:rsidRPr="00A37B69">
        <w:rPr>
          <w:rFonts w:ascii="Tahoma" w:hAnsi="Tahoma" w:hint="cs"/>
          <w:rtl/>
          <w:lang w:bidi="ar-IQ"/>
        </w:rPr>
        <w:t>لإ</w:t>
      </w:r>
      <w:r w:rsidRPr="00A37B69">
        <w:rPr>
          <w:rFonts w:ascii="Tahoma" w:hAnsi="Tahoma"/>
          <w:rtl/>
          <w:lang w:bidi="ar-IQ"/>
        </w:rPr>
        <w:t>سلام</w:t>
      </w:r>
      <w:r w:rsidRPr="00A37B69">
        <w:rPr>
          <w:rFonts w:hAnsi="Tahoma"/>
          <w:rtl/>
        </w:rPr>
        <w:t xml:space="preserve"> </w:t>
      </w:r>
      <w:r w:rsidRPr="00A37B69">
        <w:rPr>
          <w:rFonts w:ascii="Tahoma" w:hAnsi="Tahoma"/>
          <w:rtl/>
          <w:lang w:bidi="ar-IQ"/>
        </w:rPr>
        <w:t>خارجون</w:t>
      </w:r>
      <w:r w:rsidRPr="00A37B69">
        <w:rPr>
          <w:rFonts w:hAnsi="Tahoma"/>
          <w:rtl/>
        </w:rPr>
        <w:t xml:space="preserve"> </w:t>
      </w:r>
      <w:r w:rsidRPr="00A37B69">
        <w:rPr>
          <w:rFonts w:ascii="Tahoma" w:hAnsi="Tahoma"/>
          <w:rtl/>
          <w:lang w:bidi="ar-IQ"/>
        </w:rPr>
        <w:t>عن</w:t>
      </w:r>
      <w:r w:rsidRPr="00A37B69">
        <w:rPr>
          <w:rFonts w:hAnsi="Tahoma"/>
          <w:rtl/>
        </w:rPr>
        <w:t xml:space="preserve"> </w:t>
      </w:r>
      <w:r w:rsidRPr="00A37B69">
        <w:rPr>
          <w:rFonts w:ascii="Tahoma" w:hAnsi="Tahoma"/>
          <w:rtl/>
          <w:lang w:bidi="ar-IQ"/>
        </w:rPr>
        <w:t>الشرك،</w:t>
      </w:r>
      <w:r w:rsidRPr="00A37B69">
        <w:rPr>
          <w:rFonts w:hAnsi="Tahoma"/>
          <w:rtl/>
        </w:rPr>
        <w:t xml:space="preserve"> </w:t>
      </w:r>
      <w:r w:rsidRPr="00A37B69">
        <w:rPr>
          <w:rFonts w:ascii="Tahoma" w:hAnsi="Tahoma"/>
          <w:rtl/>
          <w:lang w:bidi="ar-IQ"/>
        </w:rPr>
        <w:t>فالآية</w:t>
      </w:r>
      <w:r w:rsidRPr="00A37B69">
        <w:rPr>
          <w:rFonts w:hAnsi="Tahoma"/>
          <w:rtl/>
        </w:rPr>
        <w:t xml:space="preserve"> </w:t>
      </w:r>
      <w:r w:rsidRPr="00A37B69">
        <w:rPr>
          <w:rFonts w:ascii="Tahoma" w:hAnsi="Tahoma"/>
          <w:rtl/>
          <w:lang w:bidi="ar-IQ"/>
        </w:rPr>
        <w:t>الشريفة</w:t>
      </w:r>
      <w:r w:rsidRPr="00A37B69">
        <w:rPr>
          <w:rFonts w:hAnsi="Tahoma"/>
          <w:rtl/>
        </w:rPr>
        <w:t xml:space="preserve"> </w:t>
      </w:r>
      <w:r w:rsidRPr="00A37B69">
        <w:rPr>
          <w:rFonts w:ascii="Tahoma" w:hAnsi="Tahoma"/>
          <w:rtl/>
          <w:lang w:bidi="ar-IQ"/>
        </w:rPr>
        <w:t>غير</w:t>
      </w:r>
      <w:r w:rsidRPr="00A37B69">
        <w:rPr>
          <w:rFonts w:hAnsi="Tahoma"/>
          <w:rtl/>
        </w:rPr>
        <w:t xml:space="preserve"> </w:t>
      </w:r>
      <w:r w:rsidRPr="00A37B69">
        <w:rPr>
          <w:rFonts w:ascii="Tahoma" w:hAnsi="Tahoma"/>
          <w:rtl/>
          <w:lang w:bidi="ar-IQ"/>
        </w:rPr>
        <w:t>وافية</w:t>
      </w:r>
      <w:r w:rsidRPr="00A37B69">
        <w:rPr>
          <w:rFonts w:hAnsi="Tahoma"/>
          <w:rtl/>
        </w:rPr>
        <w:t xml:space="preserve"> </w:t>
      </w:r>
      <w:r w:rsidRPr="00A37B69">
        <w:rPr>
          <w:rFonts w:ascii="Tahoma" w:hAnsi="Tahoma"/>
          <w:rtl/>
          <w:lang w:bidi="ar-IQ"/>
        </w:rPr>
        <w:t>ل</w:t>
      </w:r>
      <w:r w:rsidRPr="00A37B69">
        <w:rPr>
          <w:rFonts w:ascii="Tahoma" w:hAnsi="Tahoma" w:hint="cs"/>
          <w:rtl/>
          <w:lang w:bidi="ar-IQ"/>
        </w:rPr>
        <w:t>إ</w:t>
      </w:r>
      <w:r w:rsidRPr="00A37B69">
        <w:rPr>
          <w:rFonts w:ascii="Tahoma" w:hAnsi="Tahoma"/>
          <w:rtl/>
          <w:lang w:bidi="ar-IQ"/>
        </w:rPr>
        <w:t>ثبات</w:t>
      </w:r>
      <w:r w:rsidRPr="00A37B69">
        <w:rPr>
          <w:rFonts w:hAnsi="Tahoma"/>
          <w:rtl/>
        </w:rPr>
        <w:t xml:space="preserve"> </w:t>
      </w:r>
      <w:r w:rsidRPr="00A37B69">
        <w:rPr>
          <w:rFonts w:ascii="Tahoma" w:hAnsi="Tahoma"/>
          <w:rtl/>
          <w:lang w:bidi="ar-IQ"/>
        </w:rPr>
        <w:t>تمام</w:t>
      </w:r>
      <w:r w:rsidRPr="00A37B69">
        <w:rPr>
          <w:rFonts w:hAnsi="Tahoma"/>
          <w:rtl/>
        </w:rPr>
        <w:t xml:space="preserve"> </w:t>
      </w:r>
      <w:r w:rsidRPr="00A37B69">
        <w:rPr>
          <w:rFonts w:ascii="Tahoma" w:hAnsi="Tahoma"/>
          <w:rtl/>
          <w:lang w:bidi="ar-IQ"/>
        </w:rPr>
        <w:t>المدعى،</w:t>
      </w:r>
      <w:r w:rsidRPr="00A37B69">
        <w:rPr>
          <w:rFonts w:hAnsi="Tahoma"/>
          <w:rtl/>
        </w:rPr>
        <w:t xml:space="preserve"> </w:t>
      </w:r>
      <w:r w:rsidRPr="00A37B69">
        <w:rPr>
          <w:rFonts w:ascii="Tahoma" w:hAnsi="Tahoma"/>
          <w:rtl/>
          <w:lang w:bidi="ar-IQ"/>
        </w:rPr>
        <w:t>أي</w:t>
      </w:r>
      <w:r w:rsidRPr="00A37B69">
        <w:rPr>
          <w:rFonts w:hAnsi="Tahoma"/>
          <w:rtl/>
        </w:rPr>
        <w:t xml:space="preserve"> </w:t>
      </w:r>
      <w:r w:rsidRPr="00A37B69">
        <w:rPr>
          <w:rFonts w:ascii="Tahoma" w:hAnsi="Tahoma"/>
          <w:rtl/>
          <w:lang w:bidi="ar-IQ"/>
        </w:rPr>
        <w:t>نجاسة</w:t>
      </w:r>
      <w:r w:rsidRPr="00A37B69">
        <w:rPr>
          <w:rFonts w:hAnsi="Tahoma"/>
          <w:rtl/>
        </w:rPr>
        <w:t xml:space="preserve"> </w:t>
      </w:r>
      <w:r w:rsidRPr="00A37B69">
        <w:rPr>
          <w:rFonts w:ascii="Tahoma" w:hAnsi="Tahoma"/>
          <w:rtl/>
          <w:lang w:bidi="ar-IQ"/>
        </w:rPr>
        <w:t>تمام</w:t>
      </w:r>
      <w:r w:rsidRPr="00A37B69">
        <w:rPr>
          <w:rFonts w:hAnsi="Tahoma"/>
          <w:rtl/>
        </w:rPr>
        <w:t xml:space="preserve"> </w:t>
      </w:r>
      <w:r w:rsidRPr="00A37B69">
        <w:rPr>
          <w:rFonts w:ascii="Tahoma" w:hAnsi="Tahoma"/>
          <w:rtl/>
          <w:lang w:bidi="ar-IQ"/>
        </w:rPr>
        <w:t>صنوف</w:t>
      </w:r>
      <w:r w:rsidRPr="00A37B69">
        <w:rPr>
          <w:rFonts w:hAnsi="Tahoma"/>
          <w:rtl/>
        </w:rPr>
        <w:t xml:space="preserve"> </w:t>
      </w:r>
      <w:r w:rsidRPr="00A37B69">
        <w:rPr>
          <w:rFonts w:ascii="Tahoma" w:hAnsi="Tahoma"/>
          <w:rtl/>
          <w:lang w:bidi="ar-IQ"/>
        </w:rPr>
        <w:t>الكفار</w:t>
      </w:r>
      <w:r w:rsidRPr="00A37B69">
        <w:rPr>
          <w:rFonts w:hAnsi="Tahoma"/>
          <w:rtl/>
        </w:rPr>
        <w:t>.</w:t>
      </w:r>
      <w:r w:rsidRPr="00A37B69">
        <w:rPr>
          <w:rFonts w:ascii="Tahoma" w:hAnsi="Tahoma" w:hint="cs"/>
          <w:rtl/>
          <w:lang w:bidi="ar-IQ"/>
        </w:rPr>
        <w:t>.</w:t>
      </w:r>
      <w:r>
        <w:rPr>
          <w:rFonts w:ascii="Tahoma" w:hAnsi="Tahoma" w:hint="cs"/>
          <w:rtl/>
          <w:lang w:bidi="ar-IQ"/>
        </w:rPr>
        <w:t>.&gt;</w:t>
      </w:r>
      <w:r w:rsidRPr="00A37B69">
        <w:rPr>
          <w:rStyle w:val="apple-converted-space"/>
          <w:rFonts w:hint="cs"/>
          <w:rtl/>
          <w:lang w:bidi="ar-IQ"/>
        </w:rPr>
        <w:t>.</w:t>
      </w:r>
      <w:r>
        <w:rPr>
          <w:rStyle w:val="FootnoteReference"/>
          <w:rtl/>
          <w:lang w:bidi="ar-IQ"/>
        </w:rPr>
        <w:footnoteReference w:id="64"/>
      </w:r>
    </w:p>
    <w:p w:rsidR="00844291" w:rsidRDefault="00844291" w:rsidP="00200B8A">
      <w:pPr>
        <w:pStyle w:val="Heading20"/>
        <w:rPr>
          <w:rFonts w:ascii="B Badr"/>
          <w:rtl/>
        </w:rPr>
      </w:pPr>
      <w:r w:rsidRPr="00A37B69">
        <w:rPr>
          <w:rStyle w:val="apple-converted-space"/>
          <w:rFonts w:ascii="B Badr" w:hint="cs"/>
          <w:rtl/>
          <w:lang w:bidi="ar-IQ"/>
        </w:rPr>
        <w:t>اختلاف آخر:</w:t>
      </w:r>
      <w:r w:rsidR="00200B8A">
        <w:rPr>
          <w:rStyle w:val="apple-converted-space"/>
          <w:rFonts w:hint="cs"/>
          <w:rtl/>
          <w:lang w:bidi="ar-IQ"/>
        </w:rPr>
        <w:t xml:space="preserve"> </w:t>
      </w:r>
      <w:r w:rsidRPr="00200B8A">
        <w:rPr>
          <w:rFonts w:hint="cs"/>
          <w:b w:val="0"/>
          <w:bCs w:val="0"/>
          <w:rtl/>
        </w:rPr>
        <w:t>لقد وقع اختلاف آخر في المشركين، هل هم من سكنة مكة أو هم خارجها، أو منهما معاً؟ فقد ذهب الفقيه الشيخ الهمداني</w:t>
      </w:r>
      <w:r w:rsidRPr="00A37B69">
        <w:rPr>
          <w:rStyle w:val="apple-converted-space"/>
          <w:rFonts w:hint="cs"/>
          <w:rtl/>
        </w:rPr>
        <w:t xml:space="preserve"> </w:t>
      </w:r>
      <w:r w:rsidRPr="00200B8A">
        <w:rPr>
          <w:rFonts w:hAnsi="Arial" w:hint="cs"/>
          <w:b w:val="0"/>
          <w:bCs w:val="0"/>
          <w:rtl/>
        </w:rPr>
        <w:lastRenderedPageBreak/>
        <w:t>(</w:t>
      </w:r>
      <w:r w:rsidRPr="00200B8A">
        <w:rPr>
          <w:rFonts w:ascii="Arial" w:hAnsi="Arial"/>
          <w:b w:val="0"/>
          <w:bCs w:val="0"/>
          <w:rtl/>
        </w:rPr>
        <w:t>ت</w:t>
      </w:r>
      <w:r w:rsidRPr="00200B8A">
        <w:rPr>
          <w:rFonts w:hAnsi="Arial"/>
          <w:b w:val="0"/>
          <w:bCs w:val="0"/>
          <w:rtl/>
        </w:rPr>
        <w:t>.</w:t>
      </w:r>
      <w:r w:rsidRPr="00200B8A">
        <w:rPr>
          <w:rFonts w:ascii="B Badr" w:hAnsi="Arial"/>
          <w:b w:val="0"/>
          <w:bCs w:val="0"/>
          <w:rtl/>
        </w:rPr>
        <w:t>1322</w:t>
      </w:r>
      <w:r w:rsidRPr="00200B8A">
        <w:rPr>
          <w:rFonts w:ascii="Arial" w:hAnsi="Arial"/>
          <w:b w:val="0"/>
          <w:bCs w:val="0"/>
          <w:rtl/>
        </w:rPr>
        <w:t>هـ</w:t>
      </w:r>
      <w:r w:rsidRPr="00200B8A">
        <w:rPr>
          <w:rFonts w:hAnsi="Arial" w:hint="cs"/>
          <w:b w:val="0"/>
          <w:bCs w:val="0"/>
          <w:rtl/>
        </w:rPr>
        <w:t>)</w:t>
      </w:r>
      <w:r w:rsidRPr="00200B8A">
        <w:rPr>
          <w:rFonts w:ascii="Arial" w:hAnsi="Arial" w:hint="cs"/>
          <w:b w:val="0"/>
          <w:bCs w:val="0"/>
          <w:rtl/>
        </w:rPr>
        <w:t xml:space="preserve"> </w:t>
      </w:r>
      <w:r w:rsidRPr="00200B8A">
        <w:rPr>
          <w:rFonts w:ascii="Tahoma" w:hAnsi="Tahoma" w:hint="cs"/>
          <w:b w:val="0"/>
          <w:bCs w:val="0"/>
          <w:rtl/>
        </w:rPr>
        <w:t>إلى</w:t>
      </w:r>
      <w:r w:rsidRPr="00200B8A">
        <w:rPr>
          <w:rFonts w:hAnsi="Tahoma" w:hint="cs"/>
          <w:b w:val="0"/>
          <w:bCs w:val="0"/>
          <w:rtl/>
        </w:rPr>
        <w:t>: &lt;</w:t>
      </w:r>
      <w:r w:rsidRPr="00200B8A">
        <w:rPr>
          <w:rFonts w:ascii="Tahoma" w:hAnsi="Tahoma" w:hint="cs"/>
          <w:b w:val="0"/>
          <w:bCs w:val="0"/>
          <w:rtl/>
        </w:rPr>
        <w:t xml:space="preserve">أنَّ </w:t>
      </w:r>
      <w:r w:rsidRPr="00200B8A">
        <w:rPr>
          <w:rFonts w:ascii="Tahoma" w:hAnsi="Tahoma"/>
          <w:b w:val="0"/>
          <w:bCs w:val="0"/>
          <w:rtl/>
        </w:rPr>
        <w:t xml:space="preserve"> المتبادر من ال</w:t>
      </w:r>
      <w:r w:rsidRPr="00200B8A">
        <w:rPr>
          <w:rFonts w:ascii="Tahoma" w:hAnsi="Tahoma" w:hint="cs"/>
          <w:b w:val="0"/>
          <w:bCs w:val="0"/>
          <w:rtl/>
        </w:rPr>
        <w:t>آ</w:t>
      </w:r>
      <w:r w:rsidRPr="00200B8A">
        <w:rPr>
          <w:rFonts w:ascii="Tahoma" w:hAnsi="Tahoma"/>
          <w:b w:val="0"/>
          <w:bCs w:val="0"/>
          <w:rtl/>
        </w:rPr>
        <w:t xml:space="preserve">ية بشهادة سياقها مشركو أهل مكة التي </w:t>
      </w:r>
      <w:r w:rsidRPr="00200B8A">
        <w:rPr>
          <w:rFonts w:ascii="Tahoma" w:hAnsi="Tahoma" w:hint="cs"/>
          <w:b w:val="0"/>
          <w:bCs w:val="0"/>
          <w:rtl/>
        </w:rPr>
        <w:t>اُ</w:t>
      </w:r>
      <w:r w:rsidRPr="00200B8A">
        <w:rPr>
          <w:rFonts w:ascii="Tahoma" w:hAnsi="Tahoma"/>
          <w:b w:val="0"/>
          <w:bCs w:val="0"/>
          <w:rtl/>
        </w:rPr>
        <w:t>نزلت البراءة من الله ورسوله منهم ومنعوا من قرب المسجد الحرام</w:t>
      </w:r>
      <w:r w:rsidRPr="00200B8A">
        <w:rPr>
          <w:rFonts w:hAnsi="Tahoma" w:hint="cs"/>
          <w:b w:val="0"/>
          <w:bCs w:val="0"/>
          <w:rtl/>
        </w:rPr>
        <w:t xml:space="preserve"> </w:t>
      </w:r>
      <w:r w:rsidRPr="00200B8A">
        <w:rPr>
          <w:rFonts w:ascii="B Badr" w:hint="eastAsia"/>
          <w:b w:val="0"/>
          <w:bCs w:val="0"/>
          <w:rtl/>
        </w:rPr>
        <w:t>فلا</w:t>
      </w:r>
      <w:r w:rsidRPr="00200B8A">
        <w:rPr>
          <w:rFonts w:ascii="B Badr"/>
          <w:b w:val="0"/>
          <w:bCs w:val="0"/>
          <w:rtl/>
        </w:rPr>
        <w:t xml:space="preserve"> </w:t>
      </w:r>
      <w:r w:rsidRPr="00200B8A">
        <w:rPr>
          <w:rFonts w:ascii="B Badr" w:hint="eastAsia"/>
          <w:b w:val="0"/>
          <w:bCs w:val="0"/>
          <w:rtl/>
        </w:rPr>
        <w:t>يجوز التعدي</w:t>
      </w:r>
      <w:r w:rsidRPr="00200B8A">
        <w:rPr>
          <w:rFonts w:ascii="B Badr"/>
          <w:b w:val="0"/>
          <w:bCs w:val="0"/>
          <w:rtl/>
        </w:rPr>
        <w:t xml:space="preserve"> </w:t>
      </w:r>
      <w:r w:rsidRPr="00200B8A">
        <w:rPr>
          <w:rFonts w:ascii="B Badr" w:hint="eastAsia"/>
          <w:b w:val="0"/>
          <w:bCs w:val="0"/>
          <w:rtl/>
        </w:rPr>
        <w:t>عنهم</w:t>
      </w:r>
      <w:r w:rsidRPr="00200B8A">
        <w:rPr>
          <w:rFonts w:ascii="B Badr"/>
          <w:b w:val="0"/>
          <w:bCs w:val="0"/>
          <w:rtl/>
        </w:rPr>
        <w:t xml:space="preserve"> </w:t>
      </w:r>
      <w:r w:rsidRPr="00200B8A">
        <w:rPr>
          <w:rFonts w:ascii="B Badr" w:hint="cs"/>
          <w:b w:val="0"/>
          <w:bCs w:val="0"/>
          <w:rtl/>
        </w:rPr>
        <w:t>إ</w:t>
      </w:r>
      <w:r w:rsidRPr="00200B8A">
        <w:rPr>
          <w:rFonts w:ascii="B Badr" w:hint="eastAsia"/>
          <w:b w:val="0"/>
          <w:bCs w:val="0"/>
          <w:rtl/>
        </w:rPr>
        <w:t>لا</w:t>
      </w:r>
      <w:r w:rsidRPr="00200B8A">
        <w:rPr>
          <w:rFonts w:ascii="B Badr"/>
          <w:b w:val="0"/>
          <w:bCs w:val="0"/>
          <w:rtl/>
        </w:rPr>
        <w:t xml:space="preserve"> </w:t>
      </w:r>
      <w:r w:rsidRPr="00200B8A">
        <w:rPr>
          <w:rFonts w:ascii="B Badr" w:hint="eastAsia"/>
          <w:b w:val="0"/>
          <w:bCs w:val="0"/>
          <w:rtl/>
        </w:rPr>
        <w:t>بتنقيح</w:t>
      </w:r>
      <w:r w:rsidRPr="00200B8A">
        <w:rPr>
          <w:rFonts w:ascii="B Badr"/>
          <w:b w:val="0"/>
          <w:bCs w:val="0"/>
          <w:rtl/>
        </w:rPr>
        <w:t xml:space="preserve"> </w:t>
      </w:r>
      <w:r w:rsidRPr="00200B8A">
        <w:rPr>
          <w:rFonts w:ascii="B Badr" w:hint="eastAsia"/>
          <w:b w:val="0"/>
          <w:bCs w:val="0"/>
          <w:rtl/>
        </w:rPr>
        <w:t>المناط</w:t>
      </w:r>
      <w:r w:rsidRPr="00200B8A">
        <w:rPr>
          <w:rFonts w:ascii="B Badr" w:hint="cs"/>
          <w:b w:val="0"/>
          <w:bCs w:val="0"/>
          <w:rtl/>
        </w:rPr>
        <w:t xml:space="preserve">، </w:t>
      </w:r>
      <w:r w:rsidRPr="00200B8A">
        <w:rPr>
          <w:rFonts w:ascii="B Badr" w:hint="eastAsia"/>
          <w:b w:val="0"/>
          <w:bCs w:val="0"/>
          <w:rtl/>
        </w:rPr>
        <w:t>أو</w:t>
      </w:r>
      <w:r w:rsidRPr="00200B8A">
        <w:rPr>
          <w:rFonts w:ascii="B Badr"/>
          <w:b w:val="0"/>
          <w:bCs w:val="0"/>
          <w:rtl/>
        </w:rPr>
        <w:t xml:space="preserve"> </w:t>
      </w:r>
      <w:r w:rsidRPr="00200B8A">
        <w:rPr>
          <w:rFonts w:ascii="B Badr" w:hint="eastAsia"/>
          <w:b w:val="0"/>
          <w:bCs w:val="0"/>
          <w:rtl/>
        </w:rPr>
        <w:t>عدم</w:t>
      </w:r>
      <w:r w:rsidRPr="00200B8A">
        <w:rPr>
          <w:rFonts w:ascii="B Badr"/>
          <w:b w:val="0"/>
          <w:bCs w:val="0"/>
          <w:rtl/>
        </w:rPr>
        <w:t xml:space="preserve"> </w:t>
      </w:r>
      <w:r w:rsidRPr="00200B8A">
        <w:rPr>
          <w:rFonts w:ascii="B Badr" w:hint="eastAsia"/>
          <w:b w:val="0"/>
          <w:bCs w:val="0"/>
          <w:rtl/>
        </w:rPr>
        <w:t>القول</w:t>
      </w:r>
      <w:r w:rsidRPr="00200B8A">
        <w:rPr>
          <w:rFonts w:ascii="B Badr"/>
          <w:b w:val="0"/>
          <w:bCs w:val="0"/>
          <w:rtl/>
        </w:rPr>
        <w:t xml:space="preserve"> </w:t>
      </w:r>
      <w:r w:rsidRPr="00200B8A">
        <w:rPr>
          <w:rFonts w:ascii="B Badr" w:hint="eastAsia"/>
          <w:b w:val="0"/>
          <w:bCs w:val="0"/>
          <w:rtl/>
        </w:rPr>
        <w:t>بالفصل</w:t>
      </w:r>
      <w:r w:rsidRPr="00200B8A">
        <w:rPr>
          <w:rFonts w:ascii="B Badr" w:hint="cs"/>
          <w:b w:val="0"/>
          <w:bCs w:val="0"/>
          <w:rtl/>
        </w:rPr>
        <w:t xml:space="preserve">، </w:t>
      </w:r>
      <w:r w:rsidRPr="00200B8A">
        <w:rPr>
          <w:rFonts w:ascii="B Badr" w:hint="eastAsia"/>
          <w:b w:val="0"/>
          <w:bCs w:val="0"/>
          <w:rtl/>
        </w:rPr>
        <w:t>ولا</w:t>
      </w:r>
      <w:r w:rsidRPr="00200B8A">
        <w:rPr>
          <w:rFonts w:ascii="B Badr"/>
          <w:b w:val="0"/>
          <w:bCs w:val="0"/>
          <w:rtl/>
        </w:rPr>
        <w:t xml:space="preserve"> </w:t>
      </w:r>
      <w:r w:rsidRPr="00200B8A">
        <w:rPr>
          <w:rFonts w:ascii="B Badr" w:hint="eastAsia"/>
          <w:b w:val="0"/>
          <w:bCs w:val="0"/>
          <w:rtl/>
        </w:rPr>
        <w:t>يتم</w:t>
      </w:r>
      <w:r w:rsidRPr="00200B8A">
        <w:rPr>
          <w:rFonts w:ascii="B Badr" w:hint="cs"/>
          <w:b w:val="0"/>
          <w:bCs w:val="0"/>
          <w:rtl/>
        </w:rPr>
        <w:t>ُّ</w:t>
      </w:r>
      <w:r w:rsidRPr="00200B8A">
        <w:rPr>
          <w:rFonts w:ascii="B Badr"/>
          <w:b w:val="0"/>
          <w:bCs w:val="0"/>
          <w:rtl/>
        </w:rPr>
        <w:t xml:space="preserve"> </w:t>
      </w:r>
      <w:r w:rsidRPr="00200B8A">
        <w:rPr>
          <w:rFonts w:ascii="B Badr" w:hint="cs"/>
          <w:b w:val="0"/>
          <w:bCs w:val="0"/>
          <w:rtl/>
        </w:rPr>
        <w:t>شيءٌ</w:t>
      </w:r>
      <w:r w:rsidRPr="00200B8A">
        <w:rPr>
          <w:rFonts w:ascii="B Badr"/>
          <w:b w:val="0"/>
          <w:bCs w:val="0"/>
          <w:rtl/>
        </w:rPr>
        <w:t xml:space="preserve"> </w:t>
      </w:r>
      <w:r w:rsidRPr="00200B8A">
        <w:rPr>
          <w:rFonts w:ascii="B Badr" w:hint="eastAsia"/>
          <w:b w:val="0"/>
          <w:bCs w:val="0"/>
          <w:rtl/>
        </w:rPr>
        <w:t>منهما</w:t>
      </w:r>
      <w:r w:rsidRPr="00200B8A">
        <w:rPr>
          <w:rFonts w:ascii="B Badr"/>
          <w:b w:val="0"/>
          <w:bCs w:val="0"/>
          <w:rtl/>
        </w:rPr>
        <w:t xml:space="preserve"> </w:t>
      </w:r>
      <w:r w:rsidRPr="00200B8A">
        <w:rPr>
          <w:rFonts w:ascii="B Badr" w:hint="eastAsia"/>
          <w:b w:val="0"/>
          <w:bCs w:val="0"/>
          <w:rtl/>
        </w:rPr>
        <w:t>بالنسبة</w:t>
      </w:r>
      <w:r w:rsidRPr="00200B8A">
        <w:rPr>
          <w:rFonts w:ascii="B Badr"/>
          <w:b w:val="0"/>
          <w:bCs w:val="0"/>
          <w:rtl/>
        </w:rPr>
        <w:t xml:space="preserve"> </w:t>
      </w:r>
      <w:r w:rsidRPr="00200B8A">
        <w:rPr>
          <w:rFonts w:ascii="B Badr" w:hint="eastAsia"/>
          <w:b w:val="0"/>
          <w:bCs w:val="0"/>
          <w:rtl/>
        </w:rPr>
        <w:t>إلى أهل</w:t>
      </w:r>
      <w:r w:rsidRPr="00200B8A">
        <w:rPr>
          <w:rFonts w:ascii="B Badr"/>
          <w:b w:val="0"/>
          <w:bCs w:val="0"/>
          <w:rtl/>
        </w:rPr>
        <w:t xml:space="preserve"> </w:t>
      </w:r>
      <w:r w:rsidRPr="00200B8A">
        <w:rPr>
          <w:rFonts w:ascii="B Badr" w:hint="eastAsia"/>
          <w:b w:val="0"/>
          <w:bCs w:val="0"/>
          <w:rtl/>
        </w:rPr>
        <w:t>الكتاب</w:t>
      </w:r>
      <w:r w:rsidRPr="00200B8A">
        <w:rPr>
          <w:rFonts w:ascii="B Badr" w:hint="cs"/>
          <w:b w:val="0"/>
          <w:bCs w:val="0"/>
          <w:rtl/>
        </w:rPr>
        <w:t>&gt;.</w:t>
      </w:r>
      <w:r w:rsidRPr="00200B8A">
        <w:rPr>
          <w:rStyle w:val="FootnoteReference"/>
          <w:rFonts w:ascii="B Badr"/>
          <w:b w:val="0"/>
          <w:bCs w:val="0"/>
          <w:rtl/>
        </w:rPr>
        <w:footnoteReference w:id="65"/>
      </w:r>
    </w:p>
    <w:p w:rsidR="00844291" w:rsidRDefault="00844291" w:rsidP="00844291">
      <w:pPr>
        <w:rPr>
          <w:rFonts w:ascii="Tahoma" w:hAnsi="Tahoma"/>
          <w:rtl/>
        </w:rPr>
      </w:pPr>
      <w:r w:rsidRPr="00A37B69">
        <w:rPr>
          <w:rFonts w:ascii="Tahoma" w:hAnsi="Tahoma" w:hint="cs"/>
          <w:rtl/>
        </w:rPr>
        <w:t xml:space="preserve">لكن السيد البجنوردي </w:t>
      </w:r>
      <w:hyperlink r:id="rId50" w:tooltip="20 جمادى الآخرة" w:history="1"/>
      <w:r w:rsidRPr="00A37B69">
        <w:rPr>
          <w:rFonts w:ascii="Tahoma" w:hAnsi="Tahoma" w:hint="cs"/>
          <w:rtl/>
        </w:rPr>
        <w:t>ذهب إلى أنهم خارج مكة، ولم يكتفِ بعجبه في معرض ردّه على ما ذكره الهمداني</w:t>
      </w:r>
      <w:r w:rsidRPr="00A37B69">
        <w:rPr>
          <w:rFonts w:hAnsi="Tahoma" w:hint="cs"/>
          <w:rtl/>
        </w:rPr>
        <w:t xml:space="preserve">: </w:t>
      </w:r>
    </w:p>
    <w:p w:rsidR="00844291" w:rsidRPr="00A37B69" w:rsidRDefault="00844291" w:rsidP="00844291">
      <w:pPr>
        <w:rPr>
          <w:rFonts w:eastAsiaTheme="majorEastAsia" w:hAnsi="Arial"/>
          <w:rtl/>
        </w:rPr>
      </w:pPr>
      <w:r w:rsidRPr="00A37B69">
        <w:rPr>
          <w:rFonts w:ascii="Tahoma" w:hAnsi="Tahoma"/>
          <w:rtl/>
        </w:rPr>
        <w:t>والعجب من المحقق الفقيه الهمداني أنه قال في مصباح الفقيه</w:t>
      </w:r>
      <w:r w:rsidRPr="00A37B69">
        <w:rPr>
          <w:rFonts w:hAnsi="Tahoma"/>
          <w:rtl/>
        </w:rPr>
        <w:t xml:space="preserve">: </w:t>
      </w:r>
      <w:r>
        <w:rPr>
          <w:rFonts w:ascii="Tahoma" w:hAnsi="Tahoma" w:hint="cs"/>
          <w:rtl/>
        </w:rPr>
        <w:t>&lt;</w:t>
      </w:r>
      <w:r w:rsidRPr="00A37B69">
        <w:rPr>
          <w:rFonts w:ascii="Tahoma" w:hAnsi="Tahoma"/>
          <w:rtl/>
        </w:rPr>
        <w:t>إن</w:t>
      </w:r>
      <w:r>
        <w:rPr>
          <w:rFonts w:ascii="Tahoma" w:hAnsi="Tahoma" w:hint="cs"/>
          <w:rtl/>
        </w:rPr>
        <w:t>ّ</w:t>
      </w:r>
      <w:r w:rsidRPr="00A37B69">
        <w:rPr>
          <w:rFonts w:ascii="Tahoma" w:hAnsi="Tahoma"/>
          <w:rtl/>
        </w:rPr>
        <w:t xml:space="preserve"> المتبادر من ال</w:t>
      </w:r>
      <w:r w:rsidRPr="00A37B69">
        <w:rPr>
          <w:rFonts w:ascii="Tahoma" w:hAnsi="Tahoma" w:hint="cs"/>
          <w:rtl/>
        </w:rPr>
        <w:t>آ</w:t>
      </w:r>
      <w:r w:rsidRPr="00A37B69">
        <w:rPr>
          <w:rFonts w:ascii="Tahoma" w:hAnsi="Tahoma"/>
          <w:rtl/>
        </w:rPr>
        <w:t xml:space="preserve">ية بشهادة سياقها مشركو أهل مكة التي </w:t>
      </w:r>
      <w:r>
        <w:rPr>
          <w:rFonts w:ascii="Tahoma" w:hAnsi="Tahoma" w:hint="cs"/>
          <w:rtl/>
        </w:rPr>
        <w:t>أ</w:t>
      </w:r>
      <w:r w:rsidRPr="00A37B69">
        <w:rPr>
          <w:rFonts w:ascii="Tahoma" w:hAnsi="Tahoma"/>
          <w:rtl/>
        </w:rPr>
        <w:t>نزلت البراءة من الله ورسوله منهم ومنعوا من قرب المسجد الحرام</w:t>
      </w:r>
      <w:r>
        <w:rPr>
          <w:rFonts w:ascii="Tahoma" w:hAnsi="Tahoma" w:hint="cs"/>
          <w:rtl/>
        </w:rPr>
        <w:t>&gt;</w:t>
      </w:r>
      <w:r w:rsidRPr="00A37B69">
        <w:rPr>
          <w:rFonts w:hAnsi="Tahoma" w:hint="cs"/>
          <w:rtl/>
        </w:rPr>
        <w:t>.</w:t>
      </w:r>
      <w:r w:rsidRPr="00A37B69">
        <w:rPr>
          <w:rStyle w:val="apple-converted-space"/>
          <w:rFonts w:ascii="Arial" w:eastAsiaTheme="majorEastAsia" w:hAnsi="Arial"/>
        </w:rPr>
        <w:t> </w:t>
      </w:r>
      <w:hyperlink r:id="rId51" w:tooltip="1395 هـ" w:history="1"/>
      <w:r w:rsidRPr="00A37B69">
        <w:rPr>
          <w:rtl/>
        </w:rPr>
        <w:t>مع أن</w:t>
      </w:r>
      <w:r>
        <w:rPr>
          <w:rFonts w:hint="cs"/>
          <w:rtl/>
        </w:rPr>
        <w:t>ّ</w:t>
      </w:r>
      <w:r w:rsidRPr="00A37B69">
        <w:rPr>
          <w:rtl/>
        </w:rPr>
        <w:t xml:space="preserve"> ال</w:t>
      </w:r>
      <w:r w:rsidRPr="00A37B69">
        <w:rPr>
          <w:rFonts w:hint="cs"/>
          <w:rtl/>
        </w:rPr>
        <w:t>آ</w:t>
      </w:r>
      <w:r w:rsidRPr="00A37B69">
        <w:rPr>
          <w:rtl/>
        </w:rPr>
        <w:t xml:space="preserve">ية في مشركي خارج مكة لقوله تعالى بعد هذه الجملة: </w:t>
      </w:r>
      <w:r>
        <w:sym w:font="Zar75 Symbols" w:char="F029"/>
      </w:r>
      <w:r w:rsidRPr="0091714F">
        <w:rPr>
          <w:rFonts w:cs="2  Arabic Style"/>
          <w:rtl/>
        </w:rPr>
        <w:t>ف</w:t>
      </w:r>
      <w:r>
        <w:rPr>
          <w:rFonts w:cs="2  Arabic Style" w:hint="cs"/>
          <w:rtl/>
        </w:rPr>
        <w:t>َ</w:t>
      </w:r>
      <w:r w:rsidRPr="0091714F">
        <w:rPr>
          <w:rFonts w:cs="2  Arabic Style" w:hint="cs"/>
          <w:rtl/>
        </w:rPr>
        <w:t>إ</w:t>
      </w:r>
      <w:r w:rsidRPr="0091714F">
        <w:rPr>
          <w:rFonts w:cs="2  Arabic Style"/>
          <w:rtl/>
        </w:rPr>
        <w:t>ن</w:t>
      </w:r>
      <w:r>
        <w:rPr>
          <w:rFonts w:cs="2  Arabic Style" w:hint="cs"/>
          <w:rtl/>
        </w:rPr>
        <w:t>ْ</w:t>
      </w:r>
      <w:r w:rsidRPr="0091714F">
        <w:rPr>
          <w:rFonts w:cs="2  Arabic Style"/>
          <w:rtl/>
        </w:rPr>
        <w:t xml:space="preserve"> خ</w:t>
      </w:r>
      <w:r>
        <w:rPr>
          <w:rFonts w:cs="2  Arabic Style" w:hint="cs"/>
          <w:rtl/>
        </w:rPr>
        <w:t>ِ</w:t>
      </w:r>
      <w:r w:rsidRPr="0091714F">
        <w:rPr>
          <w:rFonts w:cs="2  Arabic Style"/>
          <w:rtl/>
        </w:rPr>
        <w:t>ف</w:t>
      </w:r>
      <w:r>
        <w:rPr>
          <w:rFonts w:cs="2  Arabic Style" w:hint="cs"/>
          <w:rtl/>
        </w:rPr>
        <w:t>ْ</w:t>
      </w:r>
      <w:r w:rsidRPr="0091714F">
        <w:rPr>
          <w:rFonts w:cs="2  Arabic Style"/>
          <w:rtl/>
        </w:rPr>
        <w:t>ت</w:t>
      </w:r>
      <w:r>
        <w:rPr>
          <w:rFonts w:cs="2  Arabic Style" w:hint="cs"/>
          <w:rtl/>
        </w:rPr>
        <w:t>ُ</w:t>
      </w:r>
      <w:r w:rsidRPr="0091714F">
        <w:rPr>
          <w:rFonts w:cs="2  Arabic Style"/>
          <w:rtl/>
        </w:rPr>
        <w:t>م</w:t>
      </w:r>
      <w:r>
        <w:rPr>
          <w:rFonts w:cs="2  Arabic Style" w:hint="cs"/>
          <w:rtl/>
        </w:rPr>
        <w:t>ْ</w:t>
      </w:r>
      <w:r w:rsidRPr="0091714F">
        <w:rPr>
          <w:rFonts w:cs="2  Arabic Style"/>
          <w:rtl/>
        </w:rPr>
        <w:t xml:space="preserve"> ع</w:t>
      </w:r>
      <w:r>
        <w:rPr>
          <w:rFonts w:cs="2  Arabic Style" w:hint="cs"/>
          <w:rtl/>
        </w:rPr>
        <w:t>َ</w:t>
      </w:r>
      <w:r w:rsidRPr="0091714F">
        <w:rPr>
          <w:rFonts w:cs="2  Arabic Style"/>
          <w:rtl/>
        </w:rPr>
        <w:t>ي</w:t>
      </w:r>
      <w:r>
        <w:rPr>
          <w:rFonts w:cs="2  Arabic Style" w:hint="cs"/>
          <w:rtl/>
        </w:rPr>
        <w:t>ْلَ</w:t>
      </w:r>
      <w:r w:rsidRPr="0091714F">
        <w:rPr>
          <w:rFonts w:cs="2  Arabic Style" w:hint="cs"/>
          <w:rtl/>
        </w:rPr>
        <w:t>ةً</w:t>
      </w:r>
      <w:r w:rsidRPr="0091714F">
        <w:rPr>
          <w:rFonts w:cs="2  Arabic Style"/>
          <w:rtl/>
        </w:rPr>
        <w:t xml:space="preserve"> ف</w:t>
      </w:r>
      <w:r>
        <w:rPr>
          <w:rFonts w:cs="2  Arabic Style" w:hint="cs"/>
          <w:rtl/>
        </w:rPr>
        <w:t>َ</w:t>
      </w:r>
      <w:r w:rsidRPr="0091714F">
        <w:rPr>
          <w:rFonts w:cs="2  Arabic Style"/>
          <w:rtl/>
        </w:rPr>
        <w:t>س</w:t>
      </w:r>
      <w:r>
        <w:rPr>
          <w:rFonts w:cs="2  Arabic Style" w:hint="cs"/>
          <w:rtl/>
        </w:rPr>
        <w:t>َ</w:t>
      </w:r>
      <w:r w:rsidRPr="0091714F">
        <w:rPr>
          <w:rFonts w:cs="2  Arabic Style"/>
          <w:rtl/>
        </w:rPr>
        <w:t>و</w:t>
      </w:r>
      <w:r>
        <w:rPr>
          <w:rFonts w:cs="2  Arabic Style" w:hint="cs"/>
          <w:rtl/>
        </w:rPr>
        <w:t>ْ</w:t>
      </w:r>
      <w:r w:rsidRPr="0091714F">
        <w:rPr>
          <w:rFonts w:cs="2  Arabic Style"/>
          <w:rtl/>
        </w:rPr>
        <w:t>ف</w:t>
      </w:r>
      <w:r>
        <w:rPr>
          <w:rFonts w:cs="2  Arabic Style" w:hint="cs"/>
          <w:rtl/>
        </w:rPr>
        <w:t>َ</w:t>
      </w:r>
      <w:r w:rsidRPr="0091714F">
        <w:rPr>
          <w:rFonts w:cs="2  Arabic Style"/>
          <w:rtl/>
        </w:rPr>
        <w:t xml:space="preserve"> ي</w:t>
      </w:r>
      <w:r>
        <w:rPr>
          <w:rFonts w:cs="2  Arabic Style" w:hint="cs"/>
          <w:rtl/>
        </w:rPr>
        <w:t>ُ</w:t>
      </w:r>
      <w:r w:rsidRPr="0091714F">
        <w:rPr>
          <w:rFonts w:cs="2  Arabic Style"/>
          <w:rtl/>
        </w:rPr>
        <w:t>غ</w:t>
      </w:r>
      <w:r>
        <w:rPr>
          <w:rFonts w:cs="2  Arabic Style" w:hint="cs"/>
          <w:rtl/>
        </w:rPr>
        <w:t>ْ</w:t>
      </w:r>
      <w:r w:rsidRPr="0091714F">
        <w:rPr>
          <w:rFonts w:cs="2  Arabic Style"/>
          <w:rtl/>
        </w:rPr>
        <w:t>ن</w:t>
      </w:r>
      <w:r>
        <w:rPr>
          <w:rFonts w:cs="2  Arabic Style" w:hint="cs"/>
          <w:rtl/>
        </w:rPr>
        <w:t>ِ</w:t>
      </w:r>
      <w:r w:rsidRPr="0091714F">
        <w:rPr>
          <w:rFonts w:cs="2  Arabic Style"/>
          <w:rtl/>
        </w:rPr>
        <w:t>يك</w:t>
      </w:r>
      <w:r>
        <w:rPr>
          <w:rFonts w:cs="2  Arabic Style" w:hint="cs"/>
          <w:rtl/>
        </w:rPr>
        <w:t>ُ</w:t>
      </w:r>
      <w:r w:rsidRPr="0091714F">
        <w:rPr>
          <w:rFonts w:cs="2  Arabic Style"/>
          <w:rtl/>
        </w:rPr>
        <w:t>م</w:t>
      </w:r>
      <w:r w:rsidR="00200B8A">
        <w:rPr>
          <w:rFonts w:cs="2  Arabic Style" w:hint="cs"/>
          <w:rtl/>
        </w:rPr>
        <w:t>ُ</w:t>
      </w:r>
      <w:r w:rsidRPr="0091714F">
        <w:rPr>
          <w:rFonts w:cs="2  Arabic Style"/>
          <w:rtl/>
        </w:rPr>
        <w:t xml:space="preserve"> الل</w:t>
      </w:r>
      <w:r>
        <w:rPr>
          <w:rFonts w:cs="2  Arabic Style" w:hint="cs"/>
          <w:rtl/>
        </w:rPr>
        <w:t>َّ</w:t>
      </w:r>
      <w:r w:rsidRPr="0091714F">
        <w:rPr>
          <w:rFonts w:cs="2  Arabic Style"/>
          <w:rtl/>
        </w:rPr>
        <w:t>ه</w:t>
      </w:r>
      <w:r>
        <w:rPr>
          <w:rFonts w:cs="2  Arabic Style" w:hint="cs"/>
          <w:rtl/>
        </w:rPr>
        <w:t>ُ</w:t>
      </w:r>
      <w:r w:rsidRPr="0091714F">
        <w:rPr>
          <w:rFonts w:cs="2  Arabic Style"/>
          <w:rtl/>
        </w:rPr>
        <w:t xml:space="preserve"> م</w:t>
      </w:r>
      <w:r>
        <w:rPr>
          <w:rFonts w:cs="2  Arabic Style" w:hint="cs"/>
          <w:rtl/>
        </w:rPr>
        <w:t>ِ</w:t>
      </w:r>
      <w:r w:rsidRPr="0091714F">
        <w:rPr>
          <w:rFonts w:cs="2  Arabic Style"/>
          <w:rtl/>
        </w:rPr>
        <w:t>ن</w:t>
      </w:r>
      <w:r>
        <w:rPr>
          <w:rFonts w:cs="2  Arabic Style" w:hint="cs"/>
          <w:rtl/>
        </w:rPr>
        <w:t>ْ</w:t>
      </w:r>
      <w:r w:rsidRPr="0091714F">
        <w:rPr>
          <w:rFonts w:cs="2  Arabic Style"/>
          <w:rtl/>
        </w:rPr>
        <w:t xml:space="preserve"> ف</w:t>
      </w:r>
      <w:r>
        <w:rPr>
          <w:rFonts w:cs="2  Arabic Style" w:hint="cs"/>
          <w:rtl/>
        </w:rPr>
        <w:t>َ</w:t>
      </w:r>
      <w:r w:rsidRPr="0091714F">
        <w:rPr>
          <w:rFonts w:cs="2  Arabic Style"/>
          <w:rtl/>
        </w:rPr>
        <w:t>ض</w:t>
      </w:r>
      <w:r>
        <w:rPr>
          <w:rFonts w:cs="2  Arabic Style" w:hint="cs"/>
          <w:rtl/>
        </w:rPr>
        <w:t>ْ</w:t>
      </w:r>
      <w:r w:rsidRPr="0091714F">
        <w:rPr>
          <w:rFonts w:cs="2  Arabic Style"/>
          <w:rtl/>
        </w:rPr>
        <w:t>ل</w:t>
      </w:r>
      <w:r>
        <w:rPr>
          <w:rFonts w:cs="2  Arabic Style" w:hint="cs"/>
          <w:rtl/>
        </w:rPr>
        <w:t>ِ</w:t>
      </w:r>
      <w:r w:rsidRPr="0091714F">
        <w:rPr>
          <w:rFonts w:cs="2  Arabic Style"/>
          <w:rtl/>
        </w:rPr>
        <w:t>ه</w:t>
      </w:r>
      <w:r>
        <w:rPr>
          <w:rFonts w:cs="2  Arabic Style" w:hint="cs"/>
          <w:rtl/>
        </w:rPr>
        <w:t>ِ</w:t>
      </w:r>
      <w:r>
        <w:sym w:font="Zar75 Symbols" w:char="F028"/>
      </w:r>
      <w:r>
        <w:rPr>
          <w:rFonts w:hint="cs"/>
          <w:rtl/>
        </w:rPr>
        <w:t>،</w:t>
      </w:r>
      <w:r w:rsidRPr="00A37B69">
        <w:rPr>
          <w:rFonts w:hint="cs"/>
          <w:rtl/>
        </w:rPr>
        <w:t xml:space="preserve"> </w:t>
      </w:r>
      <w:r w:rsidRPr="00A37B69">
        <w:rPr>
          <w:rtl/>
        </w:rPr>
        <w:t xml:space="preserve">أي خفتم للفقر والنقص في معاشكم من ناحية عدم </w:t>
      </w:r>
      <w:r>
        <w:rPr>
          <w:rFonts w:hint="cs"/>
          <w:rtl/>
        </w:rPr>
        <w:t>إ</w:t>
      </w:r>
      <w:r w:rsidRPr="00A37B69">
        <w:rPr>
          <w:rtl/>
        </w:rPr>
        <w:t>تيانهم إلى الحج و</w:t>
      </w:r>
      <w:r>
        <w:rPr>
          <w:rFonts w:hint="cs"/>
          <w:rtl/>
        </w:rPr>
        <w:t>إ</w:t>
      </w:r>
      <w:r w:rsidRPr="00A37B69">
        <w:rPr>
          <w:rtl/>
        </w:rPr>
        <w:t>لى مكة</w:t>
      </w:r>
      <w:r>
        <w:rPr>
          <w:rFonts w:hint="cs"/>
          <w:rtl/>
        </w:rPr>
        <w:t>،</w:t>
      </w:r>
      <w:r w:rsidRPr="00A37B69">
        <w:rPr>
          <w:rtl/>
        </w:rPr>
        <w:t xml:space="preserve"> وعدم انتفاعكم بما يأتون به من ال</w:t>
      </w:r>
      <w:r w:rsidRPr="00A37B69">
        <w:rPr>
          <w:rFonts w:hint="cs"/>
          <w:rtl/>
        </w:rPr>
        <w:t>أ</w:t>
      </w:r>
      <w:r w:rsidRPr="00A37B69">
        <w:rPr>
          <w:rtl/>
        </w:rPr>
        <w:t>جناس وال</w:t>
      </w:r>
      <w:r w:rsidRPr="00A37B69">
        <w:rPr>
          <w:rFonts w:hint="cs"/>
          <w:rtl/>
        </w:rPr>
        <w:t>أ</w:t>
      </w:r>
      <w:r w:rsidRPr="00A37B69">
        <w:rPr>
          <w:rtl/>
        </w:rPr>
        <w:t>موال</w:t>
      </w:r>
      <w:r w:rsidRPr="00A37B69">
        <w:rPr>
          <w:rFonts w:hint="cs"/>
          <w:rtl/>
        </w:rPr>
        <w:t xml:space="preserve">، </w:t>
      </w:r>
      <w:r w:rsidRPr="00A37B69">
        <w:rPr>
          <w:rtl/>
        </w:rPr>
        <w:t>التي كانت معهم للبيع والشراء معكم</w:t>
      </w:r>
      <w:r w:rsidRPr="00A37B69">
        <w:rPr>
          <w:rFonts w:hint="cs"/>
          <w:rtl/>
        </w:rPr>
        <w:t xml:space="preserve">، </w:t>
      </w:r>
      <w:r w:rsidRPr="00A37B69">
        <w:rPr>
          <w:rtl/>
        </w:rPr>
        <w:t xml:space="preserve">وكان </w:t>
      </w:r>
      <w:r w:rsidRPr="00A37B69">
        <w:rPr>
          <w:rFonts w:hint="cs"/>
          <w:rtl/>
        </w:rPr>
        <w:t>أ</w:t>
      </w:r>
      <w:r w:rsidRPr="00A37B69">
        <w:rPr>
          <w:rtl/>
        </w:rPr>
        <w:t>هل مكة خافوا انقطاع المتاجر عنهم بمنع المشركين من دخول الحرم، فوعدهم الله تعالى بأنه جل</w:t>
      </w:r>
      <w:r w:rsidRPr="00A37B69">
        <w:rPr>
          <w:rFonts w:hint="cs"/>
          <w:rtl/>
        </w:rPr>
        <w:t>َّ</w:t>
      </w:r>
      <w:r w:rsidRPr="00A37B69">
        <w:rPr>
          <w:rtl/>
        </w:rPr>
        <w:t xml:space="preserve"> شأنه سوف يغنيهم من فضله، وهو تبارك وتعا</w:t>
      </w:r>
      <w:r w:rsidRPr="00A37B69">
        <w:rPr>
          <w:rFonts w:hint="cs"/>
          <w:rtl/>
        </w:rPr>
        <w:t>ل</w:t>
      </w:r>
      <w:r>
        <w:rPr>
          <w:rtl/>
        </w:rPr>
        <w:t>ى وف</w:t>
      </w:r>
      <w:r>
        <w:rPr>
          <w:rFonts w:hint="cs"/>
          <w:rtl/>
        </w:rPr>
        <w:t>ي</w:t>
      </w:r>
      <w:r w:rsidRPr="00A37B69">
        <w:rPr>
          <w:rFonts w:hint="cs"/>
          <w:rtl/>
        </w:rPr>
        <w:t>ٌّ</w:t>
      </w:r>
      <w:r w:rsidRPr="00A37B69">
        <w:rPr>
          <w:rtl/>
        </w:rPr>
        <w:t xml:space="preserve"> بوعده، وكان يحمل الميرة إليهم من أنحاء العالم</w:t>
      </w:r>
      <w:r w:rsidRPr="00A37B69">
        <w:rPr>
          <w:rFonts w:hint="cs"/>
          <w:rtl/>
        </w:rPr>
        <w:t>.</w:t>
      </w:r>
    </w:p>
    <w:p w:rsidR="006432DF" w:rsidRDefault="00844291" w:rsidP="006432DF">
      <w:pPr>
        <w:rPr>
          <w:rtl/>
        </w:rPr>
      </w:pPr>
      <w:r w:rsidRPr="00A37B69">
        <w:rPr>
          <w:rFonts w:hint="cs"/>
          <w:rtl/>
        </w:rPr>
        <w:lastRenderedPageBreak/>
        <w:t xml:space="preserve">لم يكتف بهذا، بل وانطلاقاً من كون </w:t>
      </w:r>
      <w:r w:rsidRPr="00A37B69">
        <w:rPr>
          <w:rtl/>
        </w:rPr>
        <w:t xml:space="preserve">كلمة </w:t>
      </w:r>
      <w:r>
        <w:rPr>
          <w:rFonts w:hint="cs"/>
        </w:rPr>
        <w:sym w:font="Zar75 Symbols" w:char="F029"/>
      </w:r>
      <w:r w:rsidRPr="00F24AE0">
        <w:rPr>
          <w:rFonts w:cs="2  Arabic Style" w:hint="cs"/>
          <w:rtl/>
        </w:rPr>
        <w:t>ا</w:t>
      </w:r>
      <w:r>
        <w:rPr>
          <w:rFonts w:cs="2  Arabic Style" w:hint="cs"/>
          <w:rtl/>
        </w:rPr>
        <w:t>َ</w:t>
      </w:r>
      <w:r w:rsidRPr="00F24AE0">
        <w:rPr>
          <w:rFonts w:cs="2  Arabic Style" w:hint="cs"/>
          <w:rtl/>
        </w:rPr>
        <w:t>ل</w:t>
      </w:r>
      <w:r>
        <w:rPr>
          <w:rFonts w:cs="2  Arabic Style" w:hint="cs"/>
          <w:rtl/>
        </w:rPr>
        <w:t>ْ</w:t>
      </w:r>
      <w:r w:rsidRPr="00F24AE0">
        <w:rPr>
          <w:rFonts w:cs="2  Arabic Style" w:hint="cs"/>
          <w:rtl/>
        </w:rPr>
        <w:t>م</w:t>
      </w:r>
      <w:r>
        <w:rPr>
          <w:rFonts w:cs="2  Arabic Style" w:hint="cs"/>
          <w:rtl/>
        </w:rPr>
        <w:t>ُ</w:t>
      </w:r>
      <w:r w:rsidRPr="00F24AE0">
        <w:rPr>
          <w:rFonts w:cs="2  Arabic Style" w:hint="cs"/>
          <w:rtl/>
        </w:rPr>
        <w:t>ش</w:t>
      </w:r>
      <w:r>
        <w:rPr>
          <w:rFonts w:cs="2  Arabic Style" w:hint="cs"/>
          <w:rtl/>
        </w:rPr>
        <w:t>ْ</w:t>
      </w:r>
      <w:r w:rsidRPr="00F24AE0">
        <w:rPr>
          <w:rFonts w:cs="2  Arabic Style" w:hint="cs"/>
          <w:rtl/>
        </w:rPr>
        <w:t>ر</w:t>
      </w:r>
      <w:r>
        <w:rPr>
          <w:rFonts w:cs="2  Arabic Style" w:hint="cs"/>
          <w:rtl/>
        </w:rPr>
        <w:t>ِ</w:t>
      </w:r>
      <w:r w:rsidRPr="00F24AE0">
        <w:rPr>
          <w:rFonts w:cs="2  Arabic Style" w:hint="cs"/>
          <w:rtl/>
        </w:rPr>
        <w:t>ك</w:t>
      </w:r>
      <w:r>
        <w:rPr>
          <w:rFonts w:cs="2  Arabic Style" w:hint="cs"/>
          <w:rtl/>
        </w:rPr>
        <w:t>ُ</w:t>
      </w:r>
      <w:r w:rsidRPr="00F24AE0">
        <w:rPr>
          <w:rFonts w:cs="2  Arabic Style" w:hint="cs"/>
          <w:rtl/>
        </w:rPr>
        <w:t>ون</w:t>
      </w:r>
      <w:r>
        <w:rPr>
          <w:rFonts w:cs="2  Arabic Style" w:hint="cs"/>
          <w:rtl/>
        </w:rPr>
        <w:t>َ</w:t>
      </w:r>
      <w:r>
        <w:rPr>
          <w:rFonts w:hint="cs"/>
        </w:rPr>
        <w:sym w:font="Zar75 Symbols" w:char="F028"/>
      </w:r>
      <w:r>
        <w:rPr>
          <w:rFonts w:hint="cs"/>
          <w:rtl/>
        </w:rPr>
        <w:t>،</w:t>
      </w:r>
      <w:r w:rsidRPr="00A37B69">
        <w:rPr>
          <w:rFonts w:hint="cs"/>
          <w:rtl/>
        </w:rPr>
        <w:t xml:space="preserve"> </w:t>
      </w:r>
      <w:r w:rsidRPr="00A37B69">
        <w:rPr>
          <w:rtl/>
        </w:rPr>
        <w:t>جمع</w:t>
      </w:r>
      <w:r w:rsidRPr="00A37B69">
        <w:rPr>
          <w:rFonts w:hint="cs"/>
          <w:rtl/>
        </w:rPr>
        <w:t>اً</w:t>
      </w:r>
      <w:r w:rsidRPr="00A37B69">
        <w:rPr>
          <w:rtl/>
        </w:rPr>
        <w:t xml:space="preserve"> معرف</w:t>
      </w:r>
      <w:r w:rsidRPr="00A37B69">
        <w:rPr>
          <w:rFonts w:hint="cs"/>
          <w:rtl/>
        </w:rPr>
        <w:t xml:space="preserve">اً </w:t>
      </w:r>
      <w:r w:rsidRPr="00A37B69">
        <w:rPr>
          <w:rtl/>
        </w:rPr>
        <w:t>باللام</w:t>
      </w:r>
      <w:r w:rsidRPr="00A37B69">
        <w:rPr>
          <w:rFonts w:hint="cs"/>
          <w:rtl/>
        </w:rPr>
        <w:t>، و</w:t>
      </w:r>
      <w:r w:rsidRPr="00A37B69">
        <w:rPr>
          <w:rtl/>
        </w:rPr>
        <w:t>أن</w:t>
      </w:r>
      <w:r>
        <w:rPr>
          <w:rFonts w:hint="cs"/>
          <w:rtl/>
        </w:rPr>
        <w:t>ّ</w:t>
      </w:r>
      <w:r w:rsidRPr="00A37B69">
        <w:rPr>
          <w:rtl/>
        </w:rPr>
        <w:t xml:space="preserve"> العبرة بعموم الكلام لا بخصوصية المورد،</w:t>
      </w:r>
      <w:r w:rsidRPr="00A37B69">
        <w:rPr>
          <w:rFonts w:hint="cs"/>
          <w:rtl/>
        </w:rPr>
        <w:t>..</w:t>
      </w:r>
      <w:r>
        <w:rPr>
          <w:rFonts w:hint="cs"/>
          <w:rtl/>
        </w:rPr>
        <w:t>.</w:t>
      </w:r>
      <w:r w:rsidRPr="00A37B69">
        <w:rPr>
          <w:rFonts w:hint="cs"/>
          <w:rtl/>
        </w:rPr>
        <w:t xml:space="preserve"> استفاد السيد من ذلك عنواناً عاماً وسّع به الدائرة؛ ل</w:t>
      </w:r>
      <w:r w:rsidRPr="00A37B69">
        <w:rPr>
          <w:rtl/>
        </w:rPr>
        <w:t>يشمل</w:t>
      </w:r>
      <w:r w:rsidRPr="00A37B69">
        <w:rPr>
          <w:rFonts w:hint="cs"/>
          <w:rtl/>
        </w:rPr>
        <w:t xml:space="preserve"> لا فقط مشركي خارج مكة، بل</w:t>
      </w:r>
      <w:r w:rsidRPr="00A37B69">
        <w:rPr>
          <w:rtl/>
        </w:rPr>
        <w:t xml:space="preserve"> كل</w:t>
      </w:r>
      <w:r w:rsidRPr="00A37B69">
        <w:rPr>
          <w:rFonts w:hint="cs"/>
          <w:rtl/>
        </w:rPr>
        <w:t xml:space="preserve">ّ </w:t>
      </w:r>
      <w:r w:rsidRPr="00A37B69">
        <w:rPr>
          <w:rtl/>
        </w:rPr>
        <w:t>من ينطبق عليه</w:t>
      </w:r>
      <w:r w:rsidRPr="00A37B69">
        <w:rPr>
          <w:rFonts w:hint="cs"/>
          <w:rtl/>
        </w:rPr>
        <w:t xml:space="preserve"> العنوان المذكور؛</w:t>
      </w:r>
      <w:r w:rsidRPr="00A37B69">
        <w:rPr>
          <w:rtl/>
        </w:rPr>
        <w:t xml:space="preserve"> </w:t>
      </w:r>
      <w:r w:rsidRPr="00A37B69">
        <w:rPr>
          <w:rFonts w:hint="cs"/>
          <w:rtl/>
        </w:rPr>
        <w:t xml:space="preserve">من كان منهم في مكة وفي سائر القبائل العربية، </w:t>
      </w:r>
      <w:r w:rsidRPr="00A37B69">
        <w:rPr>
          <w:rtl/>
        </w:rPr>
        <w:t>الذين يأتون إلى الحج ويدخلون المسجد الحرام للطواف حول الكعبة</w:t>
      </w:r>
      <w:r>
        <w:rPr>
          <w:rFonts w:hint="cs"/>
          <w:rtl/>
        </w:rPr>
        <w:t>،</w:t>
      </w:r>
      <w:r w:rsidRPr="00A37B69">
        <w:rPr>
          <w:rFonts w:hint="cs"/>
          <w:rtl/>
        </w:rPr>
        <w:t xml:space="preserve"> </w:t>
      </w:r>
      <w:r w:rsidRPr="00A37B69">
        <w:rPr>
          <w:rtl/>
        </w:rPr>
        <w:t>و</w:t>
      </w:r>
      <w:r w:rsidRPr="00A37B69">
        <w:rPr>
          <w:rFonts w:hint="cs"/>
          <w:rtl/>
        </w:rPr>
        <w:t>أ</w:t>
      </w:r>
      <w:r w:rsidRPr="00A37B69">
        <w:rPr>
          <w:rtl/>
        </w:rPr>
        <w:t>ولئك كلهم كانوا عبدة</w:t>
      </w:r>
      <w:r w:rsidRPr="00A37B69">
        <w:rPr>
          <w:rFonts w:hint="cs"/>
          <w:rtl/>
        </w:rPr>
        <w:t xml:space="preserve"> أ</w:t>
      </w:r>
      <w:r w:rsidRPr="00A37B69">
        <w:rPr>
          <w:rtl/>
        </w:rPr>
        <w:t>صنام</w:t>
      </w:r>
      <w:r w:rsidRPr="00A37B69">
        <w:rPr>
          <w:rFonts w:hint="cs"/>
          <w:rtl/>
        </w:rPr>
        <w:t>، وكل</w:t>
      </w:r>
      <w:r>
        <w:rPr>
          <w:rFonts w:hint="cs"/>
          <w:rtl/>
        </w:rPr>
        <w:t>ّ</w:t>
      </w:r>
      <w:r w:rsidRPr="00A37B69">
        <w:rPr>
          <w:rFonts w:hint="cs"/>
          <w:rtl/>
        </w:rPr>
        <w:t xml:space="preserve"> أصناف الكفار والمشركين بما فيهم الكتابيّون</w:t>
      </w:r>
      <w:r>
        <w:rPr>
          <w:rFonts w:hint="cs"/>
          <w:rtl/>
        </w:rPr>
        <w:t>.</w:t>
      </w:r>
      <w:r w:rsidRPr="00A37B69">
        <w:rPr>
          <w:rFonts w:hint="cs"/>
          <w:rtl/>
        </w:rPr>
        <w:t>..</w:t>
      </w:r>
    </w:p>
    <w:p w:rsidR="00844291" w:rsidRPr="00A37B69" w:rsidRDefault="00844291" w:rsidP="006432DF">
      <w:pPr>
        <w:rPr>
          <w:rtl/>
        </w:rPr>
      </w:pPr>
      <w:r w:rsidRPr="00A37B69">
        <w:rPr>
          <w:rFonts w:hint="cs"/>
          <w:rtl/>
        </w:rPr>
        <w:t>وجاء هذا في ردّه على الإشكال الرابع الذي ذكره والقائل: إ</w:t>
      </w:r>
      <w:r w:rsidRPr="00A37B69">
        <w:rPr>
          <w:rtl/>
        </w:rPr>
        <w:t>ن</w:t>
      </w:r>
      <w:r>
        <w:rPr>
          <w:rFonts w:hint="cs"/>
          <w:rtl/>
        </w:rPr>
        <w:t>ّ</w:t>
      </w:r>
      <w:r w:rsidRPr="00A37B69">
        <w:rPr>
          <w:rtl/>
        </w:rPr>
        <w:t xml:space="preserve"> المراد بالمشركين هم المشركون في ذلك الوقت أي مكة وسائر القبائل العربية الذين يأتون إلى الحج ويدخلون المسجد الحرام للطواف حول الكعبة، و</w:t>
      </w:r>
      <w:r w:rsidRPr="00A37B69">
        <w:rPr>
          <w:rFonts w:hint="cs"/>
          <w:rtl/>
        </w:rPr>
        <w:t>أ</w:t>
      </w:r>
      <w:r w:rsidRPr="00A37B69">
        <w:rPr>
          <w:rtl/>
        </w:rPr>
        <w:t>ولئك كلهم كانوا عبدة ال</w:t>
      </w:r>
      <w:r w:rsidRPr="00A37B69">
        <w:rPr>
          <w:rFonts w:hint="cs"/>
          <w:rtl/>
        </w:rPr>
        <w:t>أ</w:t>
      </w:r>
      <w:r w:rsidRPr="00A37B69">
        <w:rPr>
          <w:rtl/>
        </w:rPr>
        <w:t>صنام</w:t>
      </w:r>
      <w:r w:rsidRPr="00A37B69">
        <w:rPr>
          <w:rFonts w:hint="cs"/>
          <w:rtl/>
        </w:rPr>
        <w:t xml:space="preserve">، </w:t>
      </w:r>
      <w:r w:rsidRPr="00A37B69">
        <w:rPr>
          <w:rtl/>
        </w:rPr>
        <w:t>والكتابيون لا يحجون في ذلك الوقت وإلى ال</w:t>
      </w:r>
      <w:r w:rsidRPr="00A37B69">
        <w:rPr>
          <w:rFonts w:hint="cs"/>
          <w:rtl/>
        </w:rPr>
        <w:t>آ</w:t>
      </w:r>
      <w:r w:rsidRPr="00A37B69">
        <w:rPr>
          <w:rtl/>
        </w:rPr>
        <w:t>ن هم كذلك،</w:t>
      </w:r>
      <w:r w:rsidRPr="00A37B69">
        <w:rPr>
          <w:rFonts w:hint="cs"/>
          <w:rtl/>
        </w:rPr>
        <w:t>..</w:t>
      </w:r>
      <w:r w:rsidRPr="00A37B69">
        <w:rPr>
          <w:rtl/>
        </w:rPr>
        <w:t>. وفيه أن</w:t>
      </w:r>
      <w:r>
        <w:rPr>
          <w:rFonts w:hint="cs"/>
          <w:rtl/>
        </w:rPr>
        <w:t>ّ</w:t>
      </w:r>
      <w:r w:rsidRPr="00A37B69">
        <w:rPr>
          <w:rtl/>
        </w:rPr>
        <w:t xml:space="preserve"> العبرة بعموم الكلام لا بخصوصية المورد، فإذا كان المشركون له العموم من جهة ظهور الجمع المعرف باللام في العموم لجميع ال</w:t>
      </w:r>
      <w:r w:rsidRPr="00A37B69">
        <w:rPr>
          <w:rFonts w:hint="cs"/>
          <w:rtl/>
        </w:rPr>
        <w:t>أ</w:t>
      </w:r>
      <w:r w:rsidRPr="00A37B69">
        <w:rPr>
          <w:rtl/>
        </w:rPr>
        <w:t>فراد التي يصلح للانطباق عليها، فورودها في مورد قسم خاص من المشركين لا يضر بالاستدلال بعمومها</w:t>
      </w:r>
      <w:r w:rsidRPr="00A37B69">
        <w:rPr>
          <w:rFonts w:hint="cs"/>
          <w:rtl/>
        </w:rPr>
        <w:t>.</w:t>
      </w:r>
      <w:r>
        <w:rPr>
          <w:rStyle w:val="FootnoteReference"/>
          <w:rtl/>
        </w:rPr>
        <w:footnoteReference w:id="66"/>
      </w:r>
    </w:p>
    <w:p w:rsidR="00844291" w:rsidRPr="00A37B69" w:rsidRDefault="00844291" w:rsidP="00844291">
      <w:pPr>
        <w:rPr>
          <w:shd w:val="clear" w:color="auto" w:fill="FFFFFF"/>
          <w:rtl/>
          <w:lang w:bidi="ar-IQ"/>
        </w:rPr>
      </w:pPr>
      <w:r w:rsidRPr="00A37B69">
        <w:rPr>
          <w:rFonts w:ascii="Tahoma" w:hAnsi="Tahoma" w:hint="cs"/>
          <w:rtl/>
        </w:rPr>
        <w:lastRenderedPageBreak/>
        <w:t xml:space="preserve">و من العامة من ذهب إلى أنها خاصة في عبدة الأوثان كأبي حنيفة، كما صاحب تفسير البحر المديد الذي ذكر أنها </w:t>
      </w:r>
      <w:r w:rsidRPr="00A37B69">
        <w:rPr>
          <w:rFonts w:hint="cs"/>
          <w:shd w:val="clear" w:color="auto" w:fill="FFFFFF"/>
          <w:rtl/>
          <w:lang w:bidi="ar-IQ"/>
        </w:rPr>
        <w:t>نصٌّ</w:t>
      </w:r>
      <w:r w:rsidRPr="00A37B69">
        <w:rPr>
          <w:rFonts w:hint="cs"/>
          <w:shd w:val="clear" w:color="auto" w:fill="FFFFFF"/>
          <w:rtl/>
        </w:rPr>
        <w:t xml:space="preserve"> </w:t>
      </w:r>
      <w:r w:rsidRPr="00A37B69">
        <w:rPr>
          <w:rFonts w:hint="cs"/>
          <w:shd w:val="clear" w:color="auto" w:fill="FFFFFF"/>
          <w:rtl/>
          <w:lang w:bidi="ar-IQ"/>
        </w:rPr>
        <w:t>على</w:t>
      </w:r>
      <w:r w:rsidRPr="00A37B69">
        <w:rPr>
          <w:rFonts w:hint="cs"/>
          <w:shd w:val="clear" w:color="auto" w:fill="FFFFFF"/>
          <w:rtl/>
        </w:rPr>
        <w:t xml:space="preserve"> </w:t>
      </w:r>
      <w:r w:rsidRPr="00A37B69">
        <w:rPr>
          <w:rFonts w:hint="cs"/>
          <w:shd w:val="clear" w:color="auto" w:fill="FFFFFF"/>
          <w:rtl/>
          <w:lang w:bidi="ar-IQ"/>
        </w:rPr>
        <w:t>منع</w:t>
      </w:r>
      <w:r w:rsidRPr="00A37B69">
        <w:rPr>
          <w:rFonts w:hint="cs"/>
          <w:shd w:val="clear" w:color="auto" w:fill="FFFFFF"/>
          <w:rtl/>
        </w:rPr>
        <w:t xml:space="preserve"> </w:t>
      </w:r>
      <w:r w:rsidRPr="00A37B69">
        <w:rPr>
          <w:rFonts w:hint="cs"/>
          <w:shd w:val="clear" w:color="auto" w:fill="FFFFFF"/>
          <w:rtl/>
          <w:lang w:bidi="ar-IQ"/>
        </w:rPr>
        <w:t>المشركين</w:t>
      </w:r>
      <w:r w:rsidRPr="00A37B69">
        <w:rPr>
          <w:rFonts w:hint="cs"/>
          <w:shd w:val="clear" w:color="auto" w:fill="FFFFFF"/>
          <w:rtl/>
        </w:rPr>
        <w:t xml:space="preserve"> </w:t>
      </w:r>
      <w:r w:rsidRPr="00A37B69">
        <w:rPr>
          <w:rFonts w:hint="cs"/>
          <w:shd w:val="clear" w:color="auto" w:fill="FFFFFF"/>
          <w:rtl/>
          <w:lang w:bidi="ar-IQ"/>
        </w:rPr>
        <w:t>ـ</w:t>
      </w:r>
      <w:r w:rsidRPr="00A37B69">
        <w:rPr>
          <w:rFonts w:hint="cs"/>
          <w:shd w:val="clear" w:color="auto" w:fill="FFFFFF"/>
          <w:rtl/>
        </w:rPr>
        <w:t xml:space="preserve"> </w:t>
      </w:r>
      <w:r w:rsidRPr="00A37B69">
        <w:rPr>
          <w:rFonts w:hint="cs"/>
          <w:shd w:val="clear" w:color="auto" w:fill="FFFFFF"/>
          <w:rtl/>
          <w:lang w:bidi="ar-IQ"/>
        </w:rPr>
        <w:t>وهم</w:t>
      </w:r>
      <w:r w:rsidRPr="00A37B69">
        <w:rPr>
          <w:rFonts w:hint="cs"/>
          <w:shd w:val="clear" w:color="auto" w:fill="FFFFFF"/>
          <w:rtl/>
        </w:rPr>
        <w:t xml:space="preserve"> </w:t>
      </w:r>
      <w:r w:rsidRPr="00A37B69">
        <w:rPr>
          <w:rFonts w:hint="cs"/>
          <w:shd w:val="clear" w:color="auto" w:fill="FFFFFF"/>
          <w:rtl/>
          <w:lang w:bidi="ar-IQ"/>
        </w:rPr>
        <w:t>عبدة</w:t>
      </w:r>
      <w:r w:rsidRPr="00A37B69">
        <w:rPr>
          <w:rFonts w:hint="cs"/>
          <w:shd w:val="clear" w:color="auto" w:fill="FFFFFF"/>
          <w:rtl/>
        </w:rPr>
        <w:t xml:space="preserve"> </w:t>
      </w:r>
      <w:r w:rsidRPr="00A37B69">
        <w:rPr>
          <w:rFonts w:hint="cs"/>
          <w:shd w:val="clear" w:color="auto" w:fill="FFFFFF"/>
          <w:rtl/>
          <w:lang w:bidi="ar-IQ"/>
        </w:rPr>
        <w:t>الأوثان</w:t>
      </w:r>
      <w:r w:rsidRPr="00A37B69">
        <w:rPr>
          <w:rFonts w:hint="cs"/>
          <w:shd w:val="clear" w:color="auto" w:fill="FFFFFF"/>
          <w:rtl/>
        </w:rPr>
        <w:t xml:space="preserve"> </w:t>
      </w:r>
      <w:r w:rsidRPr="00A37B69">
        <w:rPr>
          <w:rFonts w:hint="cs"/>
          <w:shd w:val="clear" w:color="auto" w:fill="FFFFFF"/>
          <w:rtl/>
          <w:lang w:bidi="ar-IQ"/>
        </w:rPr>
        <w:t>ـ</w:t>
      </w:r>
      <w:r w:rsidRPr="00A37B69">
        <w:rPr>
          <w:rFonts w:hint="cs"/>
          <w:shd w:val="clear" w:color="auto" w:fill="FFFFFF"/>
          <w:rtl/>
        </w:rPr>
        <w:t xml:space="preserve"> </w:t>
      </w:r>
      <w:r w:rsidRPr="00A37B69">
        <w:rPr>
          <w:rFonts w:hint="cs"/>
          <w:shd w:val="clear" w:color="auto" w:fill="FFFFFF"/>
          <w:rtl/>
          <w:lang w:bidi="ar-IQ"/>
        </w:rPr>
        <w:t>من</w:t>
      </w:r>
      <w:r w:rsidRPr="00A37B69">
        <w:rPr>
          <w:rFonts w:hint="cs"/>
          <w:shd w:val="clear" w:color="auto" w:fill="FFFFFF"/>
          <w:rtl/>
        </w:rPr>
        <w:t xml:space="preserve"> </w:t>
      </w:r>
      <w:r w:rsidRPr="00A37B69">
        <w:rPr>
          <w:rFonts w:hint="cs"/>
          <w:shd w:val="clear" w:color="auto" w:fill="FFFFFF"/>
          <w:rtl/>
          <w:lang w:bidi="ar-IQ"/>
        </w:rPr>
        <w:t>المسجد</w:t>
      </w:r>
      <w:r w:rsidRPr="00A37B69">
        <w:rPr>
          <w:rFonts w:hint="cs"/>
          <w:shd w:val="clear" w:color="auto" w:fill="FFFFFF"/>
          <w:rtl/>
        </w:rPr>
        <w:t xml:space="preserve"> </w:t>
      </w:r>
      <w:r w:rsidRPr="00A37B69">
        <w:rPr>
          <w:rFonts w:hint="cs"/>
          <w:shd w:val="clear" w:color="auto" w:fill="FFFFFF"/>
          <w:rtl/>
          <w:lang w:bidi="ar-IQ"/>
        </w:rPr>
        <w:t>الحرام،</w:t>
      </w:r>
      <w:r w:rsidRPr="00A37B69">
        <w:rPr>
          <w:rFonts w:hint="cs"/>
          <w:shd w:val="clear" w:color="auto" w:fill="FFFFFF"/>
          <w:rtl/>
        </w:rPr>
        <w:t xml:space="preserve"> </w:t>
      </w:r>
      <w:r w:rsidRPr="00A37B69">
        <w:rPr>
          <w:rFonts w:hint="cs"/>
          <w:shd w:val="clear" w:color="auto" w:fill="FFFFFF"/>
          <w:rtl/>
          <w:lang w:bidi="ar-IQ"/>
        </w:rPr>
        <w:t>وهو</w:t>
      </w:r>
      <w:r w:rsidRPr="00A37B69">
        <w:rPr>
          <w:rFonts w:hint="cs"/>
          <w:shd w:val="clear" w:color="auto" w:fill="FFFFFF"/>
          <w:rtl/>
        </w:rPr>
        <w:t xml:space="preserve"> </w:t>
      </w:r>
      <w:r w:rsidRPr="00A37B69">
        <w:rPr>
          <w:rFonts w:hint="cs"/>
          <w:shd w:val="clear" w:color="auto" w:fill="FFFFFF"/>
          <w:rtl/>
          <w:lang w:bidi="ar-IQ"/>
        </w:rPr>
        <w:t>مجمع</w:t>
      </w:r>
      <w:r w:rsidRPr="00A37B69">
        <w:rPr>
          <w:rFonts w:hint="cs"/>
          <w:shd w:val="clear" w:color="auto" w:fill="FFFFFF"/>
          <w:rtl/>
        </w:rPr>
        <w:t xml:space="preserve"> </w:t>
      </w:r>
      <w:r w:rsidRPr="00A37B69">
        <w:rPr>
          <w:rFonts w:hint="cs"/>
          <w:shd w:val="clear" w:color="auto" w:fill="FFFFFF"/>
          <w:rtl/>
          <w:lang w:bidi="ar-IQ"/>
        </w:rPr>
        <w:t>عليه.</w:t>
      </w:r>
    </w:p>
    <w:p w:rsidR="00844291" w:rsidRPr="00A37B69" w:rsidRDefault="00844291" w:rsidP="00844291">
      <w:pPr>
        <w:rPr>
          <w:shd w:val="clear" w:color="auto" w:fill="FFFFFF"/>
          <w:rtl/>
          <w:lang w:bidi="ar-IQ"/>
        </w:rPr>
      </w:pPr>
      <w:r w:rsidRPr="00A37B69">
        <w:rPr>
          <w:rFonts w:hint="cs"/>
          <w:shd w:val="clear" w:color="auto" w:fill="FFFFFF"/>
          <w:rtl/>
          <w:lang w:bidi="ar-IQ"/>
        </w:rPr>
        <w:t>ولكن كيف هو مجمع عليه؟</w:t>
      </w:r>
    </w:p>
    <w:p w:rsidR="00844291" w:rsidRPr="00A37B69" w:rsidRDefault="00844291" w:rsidP="00844291">
      <w:pPr>
        <w:rPr>
          <w:shd w:val="clear" w:color="auto" w:fill="FFFFFF"/>
          <w:rtl/>
          <w:lang w:bidi="ar-IQ"/>
        </w:rPr>
      </w:pPr>
      <w:r w:rsidRPr="00A37B69">
        <w:rPr>
          <w:rFonts w:hint="cs"/>
          <w:shd w:val="clear" w:color="auto" w:fill="FFFFFF"/>
          <w:rtl/>
          <w:lang w:bidi="ar-IQ"/>
        </w:rPr>
        <w:t>وهو</w:t>
      </w:r>
      <w:r>
        <w:rPr>
          <w:rFonts w:hint="cs"/>
          <w:shd w:val="clear" w:color="auto" w:fill="FFFFFF"/>
          <w:rtl/>
          <w:lang w:bidi="ar-IQ"/>
        </w:rPr>
        <w:t xml:space="preserve"> </w:t>
      </w:r>
      <w:r w:rsidRPr="00A37B69">
        <w:rPr>
          <w:rFonts w:hint="cs"/>
          <w:shd w:val="clear" w:color="auto" w:fill="FFFFFF"/>
          <w:rtl/>
          <w:lang w:bidi="ar-IQ"/>
        </w:rPr>
        <w:t>يذكر أنَّ مالكاً قاس</w:t>
      </w:r>
      <w:r w:rsidRPr="00A37B69">
        <w:rPr>
          <w:rFonts w:hint="cs"/>
          <w:shd w:val="clear" w:color="auto" w:fill="FFFFFF"/>
          <w:rtl/>
        </w:rPr>
        <w:t xml:space="preserve"> </w:t>
      </w:r>
      <w:r w:rsidRPr="00A37B69">
        <w:rPr>
          <w:rFonts w:hint="cs"/>
          <w:shd w:val="clear" w:color="auto" w:fill="FFFFFF"/>
          <w:rtl/>
          <w:lang w:bidi="ar-IQ"/>
        </w:rPr>
        <w:t>على</w:t>
      </w:r>
      <w:r w:rsidRPr="00A37B69">
        <w:rPr>
          <w:rFonts w:hint="cs"/>
          <w:shd w:val="clear" w:color="auto" w:fill="FFFFFF"/>
          <w:rtl/>
        </w:rPr>
        <w:t xml:space="preserve"> </w:t>
      </w:r>
      <w:r w:rsidRPr="00A37B69">
        <w:rPr>
          <w:rFonts w:hint="cs"/>
          <w:shd w:val="clear" w:color="auto" w:fill="FFFFFF"/>
          <w:rtl/>
          <w:lang w:bidi="ar-IQ"/>
        </w:rPr>
        <w:t>المشركين</w:t>
      </w:r>
      <w:r w:rsidRPr="00A37B69">
        <w:rPr>
          <w:rFonts w:hint="cs"/>
          <w:shd w:val="clear" w:color="auto" w:fill="FFFFFF"/>
          <w:rtl/>
        </w:rPr>
        <w:t xml:space="preserve"> </w:t>
      </w:r>
      <w:r w:rsidRPr="00A37B69">
        <w:rPr>
          <w:rFonts w:hint="cs"/>
          <w:shd w:val="clear" w:color="auto" w:fill="FFFFFF"/>
          <w:rtl/>
          <w:lang w:bidi="ar-IQ"/>
        </w:rPr>
        <w:t>جميع</w:t>
      </w:r>
      <w:r w:rsidRPr="00A37B69">
        <w:rPr>
          <w:rFonts w:hint="cs"/>
          <w:shd w:val="clear" w:color="auto" w:fill="FFFFFF"/>
          <w:rtl/>
        </w:rPr>
        <w:t xml:space="preserve"> </w:t>
      </w:r>
      <w:r w:rsidRPr="00A37B69">
        <w:rPr>
          <w:rFonts w:hint="cs"/>
          <w:shd w:val="clear" w:color="auto" w:fill="FFFFFF"/>
          <w:rtl/>
          <w:lang w:bidi="ar-IQ"/>
        </w:rPr>
        <w:t>الكفار</w:t>
      </w:r>
      <w:r w:rsidRPr="00A37B69">
        <w:rPr>
          <w:rFonts w:hint="cs"/>
          <w:shd w:val="clear" w:color="auto" w:fill="FFFFFF"/>
          <w:rtl/>
        </w:rPr>
        <w:t xml:space="preserve"> </w:t>
      </w:r>
      <w:r w:rsidRPr="00A37B69">
        <w:rPr>
          <w:rFonts w:hint="cs"/>
          <w:shd w:val="clear" w:color="auto" w:fill="FFFFFF"/>
          <w:rtl/>
          <w:lang w:bidi="ar-IQ"/>
        </w:rPr>
        <w:t>من</w:t>
      </w:r>
      <w:r w:rsidRPr="00A37B69">
        <w:rPr>
          <w:rFonts w:hint="cs"/>
          <w:shd w:val="clear" w:color="auto" w:fill="FFFFFF"/>
          <w:rtl/>
        </w:rPr>
        <w:t xml:space="preserve"> </w:t>
      </w:r>
      <w:r w:rsidRPr="00A37B69">
        <w:rPr>
          <w:rFonts w:hint="cs"/>
          <w:shd w:val="clear" w:color="auto" w:fill="FFFFFF"/>
          <w:rtl/>
          <w:lang w:bidi="ar-IQ"/>
        </w:rPr>
        <w:t>أهل</w:t>
      </w:r>
      <w:r w:rsidRPr="00A37B69">
        <w:rPr>
          <w:rFonts w:hint="cs"/>
          <w:shd w:val="clear" w:color="auto" w:fill="FFFFFF"/>
          <w:rtl/>
        </w:rPr>
        <w:t xml:space="preserve"> </w:t>
      </w:r>
      <w:r w:rsidRPr="00A37B69">
        <w:rPr>
          <w:rFonts w:hint="cs"/>
          <w:shd w:val="clear" w:color="auto" w:fill="FFFFFF"/>
          <w:rtl/>
          <w:lang w:bidi="ar-IQ"/>
        </w:rPr>
        <w:t>الكتاب</w:t>
      </w:r>
      <w:r w:rsidRPr="00A37B69">
        <w:rPr>
          <w:rFonts w:hint="cs"/>
          <w:shd w:val="clear" w:color="auto" w:fill="FFFFFF"/>
          <w:rtl/>
        </w:rPr>
        <w:t xml:space="preserve"> </w:t>
      </w:r>
      <w:r w:rsidRPr="00A37B69">
        <w:rPr>
          <w:rFonts w:hint="cs"/>
          <w:shd w:val="clear" w:color="auto" w:fill="FFFFFF"/>
          <w:rtl/>
          <w:lang w:bidi="ar-IQ"/>
        </w:rPr>
        <w:t>وغيرهم،</w:t>
      </w:r>
      <w:r w:rsidRPr="00A37B69">
        <w:rPr>
          <w:rFonts w:hint="cs"/>
          <w:shd w:val="clear" w:color="auto" w:fill="FFFFFF"/>
          <w:rtl/>
        </w:rPr>
        <w:t xml:space="preserve"> </w:t>
      </w:r>
      <w:r w:rsidRPr="00A37B69">
        <w:rPr>
          <w:rFonts w:hint="cs"/>
          <w:shd w:val="clear" w:color="auto" w:fill="FFFFFF"/>
          <w:rtl/>
          <w:lang w:bidi="ar-IQ"/>
        </w:rPr>
        <w:t>وقاس</w:t>
      </w:r>
      <w:r w:rsidRPr="00A37B69">
        <w:rPr>
          <w:rFonts w:hint="cs"/>
          <w:shd w:val="clear" w:color="auto" w:fill="FFFFFF"/>
          <w:rtl/>
        </w:rPr>
        <w:t xml:space="preserve"> </w:t>
      </w:r>
      <w:r w:rsidRPr="00A37B69">
        <w:rPr>
          <w:rFonts w:hint="cs"/>
          <w:shd w:val="clear" w:color="auto" w:fill="FFFFFF"/>
          <w:rtl/>
          <w:lang w:bidi="ar-IQ"/>
        </w:rPr>
        <w:t>على</w:t>
      </w:r>
      <w:r w:rsidRPr="00A37B69">
        <w:rPr>
          <w:rFonts w:hint="cs"/>
          <w:shd w:val="clear" w:color="auto" w:fill="FFFFFF"/>
          <w:rtl/>
        </w:rPr>
        <w:t xml:space="preserve"> </w:t>
      </w:r>
      <w:r w:rsidRPr="00A37B69">
        <w:rPr>
          <w:rFonts w:hint="cs"/>
          <w:shd w:val="clear" w:color="auto" w:fill="FFFFFF"/>
          <w:rtl/>
          <w:lang w:bidi="ar-IQ"/>
        </w:rPr>
        <w:t>المسجد</w:t>
      </w:r>
      <w:r w:rsidRPr="00A37B69">
        <w:rPr>
          <w:rFonts w:hint="cs"/>
          <w:shd w:val="clear" w:color="auto" w:fill="FFFFFF"/>
          <w:rtl/>
        </w:rPr>
        <w:t xml:space="preserve"> </w:t>
      </w:r>
      <w:r w:rsidRPr="00A37B69">
        <w:rPr>
          <w:rFonts w:hint="cs"/>
          <w:shd w:val="clear" w:color="auto" w:fill="FFFFFF"/>
          <w:rtl/>
          <w:lang w:bidi="ar-IQ"/>
        </w:rPr>
        <w:t>الحرام</w:t>
      </w:r>
      <w:r w:rsidRPr="00A37B69">
        <w:rPr>
          <w:rFonts w:hint="cs"/>
          <w:shd w:val="clear" w:color="auto" w:fill="FFFFFF"/>
          <w:rtl/>
        </w:rPr>
        <w:t xml:space="preserve"> </w:t>
      </w:r>
      <w:r w:rsidRPr="00A37B69">
        <w:rPr>
          <w:rFonts w:hint="cs"/>
          <w:shd w:val="clear" w:color="auto" w:fill="FFFFFF"/>
          <w:rtl/>
          <w:lang w:bidi="ar-IQ"/>
        </w:rPr>
        <w:t>سائر</w:t>
      </w:r>
      <w:r w:rsidRPr="00A37B69">
        <w:rPr>
          <w:rFonts w:hint="cs"/>
          <w:shd w:val="clear" w:color="auto" w:fill="FFFFFF"/>
          <w:rtl/>
        </w:rPr>
        <w:t xml:space="preserve"> </w:t>
      </w:r>
      <w:r w:rsidRPr="00A37B69">
        <w:rPr>
          <w:rFonts w:hint="cs"/>
          <w:shd w:val="clear" w:color="auto" w:fill="FFFFFF"/>
          <w:rtl/>
          <w:lang w:bidi="ar-IQ"/>
        </w:rPr>
        <w:t>المساجد،</w:t>
      </w:r>
      <w:r w:rsidRPr="00A37B69">
        <w:rPr>
          <w:rFonts w:hint="cs"/>
          <w:shd w:val="clear" w:color="auto" w:fill="FFFFFF"/>
          <w:rtl/>
        </w:rPr>
        <w:t xml:space="preserve"> </w:t>
      </w:r>
      <w:r w:rsidRPr="00A37B69">
        <w:rPr>
          <w:rFonts w:hint="cs"/>
          <w:shd w:val="clear" w:color="auto" w:fill="FFFFFF"/>
          <w:rtl/>
          <w:lang w:bidi="ar-IQ"/>
        </w:rPr>
        <w:t>ومنع</w:t>
      </w:r>
      <w:r w:rsidRPr="00A37B69">
        <w:rPr>
          <w:rFonts w:hint="cs"/>
          <w:shd w:val="clear" w:color="auto" w:fill="FFFFFF"/>
          <w:rtl/>
        </w:rPr>
        <w:t xml:space="preserve"> </w:t>
      </w:r>
      <w:r w:rsidRPr="00A37B69">
        <w:rPr>
          <w:rFonts w:hint="cs"/>
          <w:shd w:val="clear" w:color="auto" w:fill="FFFFFF"/>
          <w:rtl/>
          <w:lang w:bidi="ar-IQ"/>
        </w:rPr>
        <w:t>جميع</w:t>
      </w:r>
      <w:r w:rsidRPr="00A37B69">
        <w:rPr>
          <w:rFonts w:hint="cs"/>
          <w:shd w:val="clear" w:color="auto" w:fill="FFFFFF"/>
          <w:rtl/>
        </w:rPr>
        <w:t xml:space="preserve"> </w:t>
      </w:r>
      <w:r w:rsidRPr="00A37B69">
        <w:rPr>
          <w:rFonts w:hint="cs"/>
          <w:shd w:val="clear" w:color="auto" w:fill="FFFFFF"/>
          <w:rtl/>
          <w:lang w:bidi="ar-IQ"/>
        </w:rPr>
        <w:t>الكفار</w:t>
      </w:r>
      <w:r w:rsidRPr="00A37B69">
        <w:rPr>
          <w:rFonts w:hint="cs"/>
          <w:shd w:val="clear" w:color="auto" w:fill="FFFFFF"/>
          <w:rtl/>
        </w:rPr>
        <w:t xml:space="preserve"> </w:t>
      </w:r>
      <w:r w:rsidRPr="00A37B69">
        <w:rPr>
          <w:rFonts w:hint="cs"/>
          <w:shd w:val="clear" w:color="auto" w:fill="FFFFFF"/>
          <w:rtl/>
          <w:lang w:bidi="ar-IQ"/>
        </w:rPr>
        <w:t>من</w:t>
      </w:r>
      <w:r w:rsidRPr="00A37B69">
        <w:rPr>
          <w:rFonts w:hint="cs"/>
          <w:shd w:val="clear" w:color="auto" w:fill="FFFFFF"/>
          <w:rtl/>
        </w:rPr>
        <w:t xml:space="preserve"> </w:t>
      </w:r>
      <w:r w:rsidRPr="00A37B69">
        <w:rPr>
          <w:rFonts w:hint="cs"/>
          <w:shd w:val="clear" w:color="auto" w:fill="FFFFFF"/>
          <w:rtl/>
          <w:lang w:bidi="ar-IQ"/>
        </w:rPr>
        <w:t>جميع</w:t>
      </w:r>
      <w:r w:rsidRPr="00A37B69">
        <w:rPr>
          <w:rFonts w:hint="cs"/>
          <w:shd w:val="clear" w:color="auto" w:fill="FFFFFF"/>
          <w:rtl/>
        </w:rPr>
        <w:t xml:space="preserve"> </w:t>
      </w:r>
      <w:r w:rsidRPr="00A37B69">
        <w:rPr>
          <w:rFonts w:hint="cs"/>
          <w:shd w:val="clear" w:color="auto" w:fill="FFFFFF"/>
          <w:rtl/>
          <w:lang w:bidi="ar-IQ"/>
        </w:rPr>
        <w:t>المساجد.</w:t>
      </w:r>
    </w:p>
    <w:p w:rsidR="00844291" w:rsidRPr="00A37B69" w:rsidRDefault="00844291" w:rsidP="00844291">
      <w:pPr>
        <w:rPr>
          <w:rtl/>
        </w:rPr>
      </w:pPr>
      <w:r w:rsidRPr="00A37B69">
        <w:rPr>
          <w:rFonts w:hint="cs"/>
          <w:rtl/>
        </w:rPr>
        <w:t>فيما الشافعي ذهب إلى أنها عامة في الكفار.</w:t>
      </w:r>
      <w:r>
        <w:rPr>
          <w:rStyle w:val="FootnoteReference"/>
          <w:rtl/>
        </w:rPr>
        <w:footnoteReference w:id="67"/>
      </w:r>
    </w:p>
    <w:p w:rsidR="00844291" w:rsidRDefault="00844291" w:rsidP="00844291">
      <w:pPr>
        <w:rPr>
          <w:shd w:val="clear" w:color="auto" w:fill="FFFFFF"/>
          <w:rtl/>
          <w:lang w:bidi="fa-IR"/>
        </w:rPr>
      </w:pPr>
      <w:r w:rsidRPr="00EA5498">
        <w:rPr>
          <w:rFonts w:hint="cs"/>
          <w:rtl/>
          <w:lang w:bidi="ar-IQ"/>
        </w:rPr>
        <w:t>إذن فهناك من أدخل جميع الكفار للقياس وللعموم في مصطلح المشركين، وللأولوية أي بما أن</w:t>
      </w:r>
      <w:r>
        <w:rPr>
          <w:rFonts w:hint="cs"/>
          <w:rtl/>
          <w:lang w:bidi="ar-IQ"/>
        </w:rPr>
        <w:t>ّ</w:t>
      </w:r>
      <w:r w:rsidRPr="00EA5498">
        <w:rPr>
          <w:rFonts w:hint="cs"/>
          <w:rtl/>
          <w:lang w:bidi="ar-IQ"/>
        </w:rPr>
        <w:t xml:space="preserve"> المشركين نجس، وهم</w:t>
      </w:r>
      <w:r w:rsidRPr="00EA5498">
        <w:rPr>
          <w:rFonts w:hint="cs"/>
          <w:shd w:val="clear" w:color="auto" w:fill="FFFFFF"/>
          <w:rtl/>
          <w:lang w:bidi="ar-IQ"/>
        </w:rPr>
        <w:t xml:space="preserve"> </w:t>
      </w:r>
      <w:r w:rsidRPr="00EA5498">
        <w:rPr>
          <w:rFonts w:ascii="Tahoma" w:hAnsi="Tahoma"/>
          <w:shd w:val="clear" w:color="auto" w:fill="FFFFFB"/>
          <w:rtl/>
          <w:lang w:bidi="ar-IQ"/>
        </w:rPr>
        <w:t>لا</w:t>
      </w:r>
      <w:r w:rsidRPr="00EA5498">
        <w:rPr>
          <w:rFonts w:hAnsi="Tahoma"/>
          <w:shd w:val="clear" w:color="auto" w:fill="FFFFFB"/>
          <w:rtl/>
        </w:rPr>
        <w:t xml:space="preserve"> </w:t>
      </w:r>
      <w:r w:rsidRPr="00EA5498">
        <w:rPr>
          <w:rFonts w:ascii="Tahoma" w:hAnsi="Tahoma"/>
          <w:shd w:val="clear" w:color="auto" w:fill="FFFFFB"/>
          <w:rtl/>
          <w:lang w:bidi="ar-IQ"/>
        </w:rPr>
        <w:t>ينكرون</w:t>
      </w:r>
      <w:r w:rsidRPr="00EA5498">
        <w:rPr>
          <w:rFonts w:hAnsi="Tahoma"/>
          <w:shd w:val="clear" w:color="auto" w:fill="FFFFFB"/>
          <w:rtl/>
        </w:rPr>
        <w:t xml:space="preserve"> </w:t>
      </w:r>
      <w:r w:rsidRPr="00EA5498">
        <w:rPr>
          <w:rFonts w:ascii="Tahoma" w:hAnsi="Tahoma"/>
          <w:shd w:val="clear" w:color="auto" w:fill="FFFFFB"/>
          <w:rtl/>
          <w:lang w:bidi="ar-IQ"/>
        </w:rPr>
        <w:t>الله</w:t>
      </w:r>
      <w:r w:rsidRPr="00EA5498">
        <w:rPr>
          <w:rFonts w:hAnsi="Tahoma"/>
          <w:shd w:val="clear" w:color="auto" w:fill="FFFFFB"/>
          <w:rtl/>
        </w:rPr>
        <w:t xml:space="preserve"> </w:t>
      </w:r>
      <w:r w:rsidRPr="00EA5498">
        <w:rPr>
          <w:rFonts w:ascii="Tahoma" w:hAnsi="Tahoma"/>
          <w:shd w:val="clear" w:color="auto" w:fill="FFFFFB"/>
          <w:rtl/>
          <w:lang w:bidi="ar-IQ"/>
        </w:rPr>
        <w:t>سبحانه،</w:t>
      </w:r>
      <w:r w:rsidRPr="00EA5498">
        <w:rPr>
          <w:rFonts w:ascii="Tahoma" w:hAnsi="Tahoma" w:hint="cs"/>
          <w:shd w:val="clear" w:color="auto" w:fill="FFFFFB"/>
          <w:rtl/>
          <w:lang w:bidi="ar-IQ"/>
        </w:rPr>
        <w:t xml:space="preserve"> وإنما</w:t>
      </w:r>
      <w:r>
        <w:rPr>
          <w:rFonts w:ascii="Tahoma" w:hAnsi="Tahoma" w:hint="cs"/>
          <w:shd w:val="clear" w:color="auto" w:fill="FFFFFB"/>
          <w:rtl/>
          <w:lang w:bidi="ar-IQ"/>
        </w:rPr>
        <w:t xml:space="preserve">: </w:t>
      </w:r>
      <w:r>
        <w:rPr>
          <w:rFonts w:hint="cs"/>
          <w:shd w:val="clear" w:color="auto" w:fill="FFFFFF"/>
          <w:lang w:bidi="ar-IQ"/>
        </w:rPr>
        <w:sym w:font="Zar75 Symbols" w:char="F029"/>
      </w:r>
      <w:r w:rsidRPr="00252EE4">
        <w:rPr>
          <w:rFonts w:cs="2  Arabic Style" w:hint="cs"/>
          <w:shd w:val="clear" w:color="auto" w:fill="FFFFFF"/>
          <w:rtl/>
          <w:lang w:bidi="ar-IQ"/>
        </w:rPr>
        <w:t xml:space="preserve">... </w:t>
      </w:r>
      <w:r w:rsidRPr="00252EE4">
        <w:rPr>
          <w:rFonts w:cs="2  Arabic Style" w:hint="cs"/>
          <w:shd w:val="clear" w:color="auto" w:fill="FFFFFF"/>
          <w:rtl/>
        </w:rPr>
        <w:t xml:space="preserve"> </w:t>
      </w:r>
      <w:r w:rsidRPr="00252EE4">
        <w:rPr>
          <w:rFonts w:ascii="Times New Roman" w:hAnsi="Times New Roman" w:cs="Times New Roman" w:hint="cs"/>
          <w:shd w:val="clear" w:color="auto" w:fill="FFFFFF"/>
          <w:rtl/>
          <w:lang w:bidi="ar-IQ"/>
        </w:rPr>
        <w:t>ٱ</w:t>
      </w:r>
      <w:r w:rsidRPr="00252EE4">
        <w:rPr>
          <w:rFonts w:cs="2  Arabic Style" w:hint="cs"/>
          <w:shd w:val="clear" w:color="auto" w:fill="FFFFFF"/>
          <w:rtl/>
          <w:lang w:bidi="ar-IQ"/>
        </w:rPr>
        <w:t>تَّخَذُواْ</w:t>
      </w:r>
      <w:r w:rsidRPr="00252EE4">
        <w:rPr>
          <w:rFonts w:cs="2  Arabic Style" w:hint="cs"/>
          <w:shd w:val="clear" w:color="auto" w:fill="FFFFFF"/>
          <w:rtl/>
        </w:rPr>
        <w:t xml:space="preserve"> </w:t>
      </w:r>
      <w:r w:rsidRPr="00252EE4">
        <w:rPr>
          <w:rFonts w:cs="2  Arabic Style" w:hint="cs"/>
          <w:shd w:val="clear" w:color="auto" w:fill="FFFFFF"/>
          <w:rtl/>
          <w:lang w:bidi="ar-IQ"/>
        </w:rPr>
        <w:t>مِن</w:t>
      </w:r>
      <w:r w:rsidRPr="00252EE4">
        <w:rPr>
          <w:rFonts w:cs="2  Arabic Style" w:hint="cs"/>
          <w:shd w:val="clear" w:color="auto" w:fill="FFFFFF"/>
          <w:rtl/>
        </w:rPr>
        <w:t xml:space="preserve"> </w:t>
      </w:r>
      <w:r w:rsidRPr="00252EE4">
        <w:rPr>
          <w:rFonts w:cs="2  Arabic Style" w:hint="cs"/>
          <w:shd w:val="clear" w:color="auto" w:fill="FFFFFF"/>
          <w:rtl/>
          <w:lang w:bidi="ar-IQ"/>
        </w:rPr>
        <w:t>دُونِهِ</w:t>
      </w:r>
      <w:r w:rsidRPr="00252EE4">
        <w:rPr>
          <w:rFonts w:cs="2  Arabic Style" w:hint="cs"/>
          <w:shd w:val="clear" w:color="auto" w:fill="FFFFFF"/>
          <w:rtl/>
        </w:rPr>
        <w:t xml:space="preserve"> </w:t>
      </w:r>
      <w:r w:rsidRPr="00252EE4">
        <w:rPr>
          <w:rFonts w:cs="2  Arabic Style" w:hint="cs"/>
          <w:shd w:val="clear" w:color="auto" w:fill="FFFFFF"/>
          <w:rtl/>
          <w:lang w:bidi="ar-IQ"/>
        </w:rPr>
        <w:t>أَوْلِيَآءَ</w:t>
      </w:r>
      <w:r w:rsidRPr="00252EE4">
        <w:rPr>
          <w:rFonts w:cs="2  Arabic Style" w:hint="cs"/>
          <w:shd w:val="clear" w:color="auto" w:fill="FFFFFF"/>
          <w:rtl/>
        </w:rPr>
        <w:t xml:space="preserve"> </w:t>
      </w:r>
      <w:r w:rsidRPr="00252EE4">
        <w:rPr>
          <w:rFonts w:cs="2  Arabic Style" w:hint="cs"/>
          <w:shd w:val="clear" w:color="auto" w:fill="FFFFFF"/>
          <w:rtl/>
          <w:lang w:bidi="ar-IQ"/>
        </w:rPr>
        <w:t>مَا</w:t>
      </w:r>
      <w:r w:rsidRPr="00252EE4">
        <w:rPr>
          <w:rFonts w:cs="2  Arabic Style" w:hint="cs"/>
          <w:shd w:val="clear" w:color="auto" w:fill="FFFFFF"/>
          <w:rtl/>
        </w:rPr>
        <w:t xml:space="preserve"> </w:t>
      </w:r>
      <w:r w:rsidRPr="00252EE4">
        <w:rPr>
          <w:rFonts w:cs="2  Arabic Style" w:hint="cs"/>
          <w:shd w:val="clear" w:color="auto" w:fill="FFFFFF"/>
          <w:rtl/>
          <w:lang w:bidi="ar-IQ"/>
        </w:rPr>
        <w:t>نَعْبُدُهُمْ</w:t>
      </w:r>
      <w:r w:rsidRPr="00252EE4">
        <w:rPr>
          <w:rFonts w:cs="2  Arabic Style" w:hint="cs"/>
          <w:shd w:val="clear" w:color="auto" w:fill="FFFFFF"/>
          <w:rtl/>
        </w:rPr>
        <w:t xml:space="preserve"> </w:t>
      </w:r>
      <w:r w:rsidRPr="00252EE4">
        <w:rPr>
          <w:rFonts w:cs="2  Arabic Style" w:hint="cs"/>
          <w:shd w:val="clear" w:color="auto" w:fill="FFFFFF"/>
          <w:rtl/>
          <w:lang w:bidi="ar-IQ"/>
        </w:rPr>
        <w:t>إِلاَّ</w:t>
      </w:r>
      <w:r w:rsidRPr="00252EE4">
        <w:rPr>
          <w:rFonts w:cs="2  Arabic Style" w:hint="cs"/>
          <w:shd w:val="clear" w:color="auto" w:fill="FFFFFF"/>
          <w:rtl/>
        </w:rPr>
        <w:t xml:space="preserve"> </w:t>
      </w:r>
      <w:r w:rsidRPr="00252EE4">
        <w:rPr>
          <w:rFonts w:cs="2  Arabic Style" w:hint="cs"/>
          <w:shd w:val="clear" w:color="auto" w:fill="FFFFFF"/>
          <w:rtl/>
          <w:lang w:bidi="ar-IQ"/>
        </w:rPr>
        <w:t>لِيُقَرِّبُونَآ</w:t>
      </w:r>
      <w:r w:rsidRPr="00252EE4">
        <w:rPr>
          <w:rFonts w:cs="2  Arabic Style" w:hint="cs"/>
          <w:shd w:val="clear" w:color="auto" w:fill="FFFFFF"/>
          <w:rtl/>
        </w:rPr>
        <w:t xml:space="preserve"> </w:t>
      </w:r>
      <w:r w:rsidRPr="00252EE4">
        <w:rPr>
          <w:rFonts w:cs="2  Arabic Style" w:hint="cs"/>
          <w:shd w:val="clear" w:color="auto" w:fill="FFFFFF"/>
          <w:rtl/>
          <w:lang w:bidi="ar-IQ"/>
        </w:rPr>
        <w:t>إِلَى</w:t>
      </w:r>
      <w:r w:rsidRPr="00252EE4">
        <w:rPr>
          <w:rFonts w:cs="2  Arabic Style" w:hint="cs"/>
          <w:shd w:val="clear" w:color="auto" w:fill="FFFFFF"/>
          <w:rtl/>
        </w:rPr>
        <w:t xml:space="preserve"> </w:t>
      </w:r>
      <w:r w:rsidRPr="00252EE4">
        <w:rPr>
          <w:rFonts w:ascii="Times New Roman" w:hAnsi="Times New Roman" w:cs="Times New Roman" w:hint="cs"/>
          <w:shd w:val="clear" w:color="auto" w:fill="FFFFFF"/>
          <w:rtl/>
          <w:lang w:bidi="ar-IQ"/>
        </w:rPr>
        <w:t>ٱ</w:t>
      </w:r>
      <w:r w:rsidRPr="00252EE4">
        <w:rPr>
          <w:rFonts w:cs="2  Arabic Style" w:hint="cs"/>
          <w:shd w:val="clear" w:color="auto" w:fill="FFFFFF"/>
          <w:rtl/>
          <w:lang w:bidi="ar-IQ"/>
        </w:rPr>
        <w:t>للَّهِ</w:t>
      </w:r>
      <w:r w:rsidRPr="00252EE4">
        <w:rPr>
          <w:rFonts w:cs="2  Arabic Style" w:hint="cs"/>
          <w:shd w:val="clear" w:color="auto" w:fill="FFFFFF"/>
          <w:rtl/>
        </w:rPr>
        <w:t xml:space="preserve"> </w:t>
      </w:r>
      <w:r w:rsidRPr="00252EE4">
        <w:rPr>
          <w:rFonts w:cs="2  Arabic Style" w:hint="cs"/>
          <w:shd w:val="clear" w:color="auto" w:fill="FFFFFF"/>
          <w:rtl/>
          <w:lang w:bidi="ar-IQ"/>
        </w:rPr>
        <w:t>زُلْفَى</w:t>
      </w:r>
      <w:r>
        <w:rPr>
          <w:rFonts w:cs="2  Arabic Style" w:hint="cs"/>
          <w:shd w:val="clear" w:color="auto" w:fill="FFFFFF"/>
          <w:rtl/>
          <w:lang w:bidi="ar-IQ"/>
        </w:rPr>
        <w:t>.</w:t>
      </w:r>
      <w:r w:rsidRPr="00252EE4">
        <w:rPr>
          <w:rFonts w:cs="2  Arabic Style" w:hint="cs"/>
          <w:shd w:val="clear" w:color="auto" w:fill="FFFFFF"/>
          <w:rtl/>
          <w:lang w:bidi="ar-IQ"/>
        </w:rPr>
        <w:t>..</w:t>
      </w:r>
      <w:r>
        <w:rPr>
          <w:rFonts w:hint="cs"/>
          <w:shd w:val="clear" w:color="auto" w:fill="FFFFFF"/>
          <w:lang w:bidi="ar-IQ"/>
        </w:rPr>
        <w:sym w:font="Zar75 Symbols" w:char="F028"/>
      </w:r>
      <w:r>
        <w:rPr>
          <w:rFonts w:hint="cs"/>
          <w:shd w:val="clear" w:color="auto" w:fill="FFFFFF"/>
          <w:rtl/>
          <w:lang w:bidi="fa-IR"/>
        </w:rPr>
        <w:t>.</w:t>
      </w:r>
      <w:r>
        <w:rPr>
          <w:rStyle w:val="FootnoteReference"/>
          <w:shd w:val="clear" w:color="auto" w:fill="FFFFFF"/>
          <w:rtl/>
          <w:lang w:bidi="fa-IR"/>
        </w:rPr>
        <w:footnoteReference w:id="68"/>
      </w:r>
    </w:p>
    <w:p w:rsidR="00844291" w:rsidRPr="00EA5498" w:rsidRDefault="00844291" w:rsidP="00844291">
      <w:pPr>
        <w:rPr>
          <w:shd w:val="clear" w:color="auto" w:fill="FFFFFF"/>
          <w:rtl/>
          <w:lang w:bidi="ar-IQ"/>
        </w:rPr>
      </w:pPr>
      <w:r w:rsidRPr="00EA5498">
        <w:rPr>
          <w:rFonts w:hint="cs"/>
          <w:rtl/>
          <w:lang w:bidi="ar-IQ"/>
        </w:rPr>
        <w:t>حين عمدوا إلى أصنام</w:t>
      </w:r>
      <w:r>
        <w:rPr>
          <w:rFonts w:hint="cs"/>
          <w:rtl/>
          <w:lang w:bidi="ar-IQ"/>
        </w:rPr>
        <w:t>‌</w:t>
      </w:r>
      <w:r w:rsidRPr="00EA5498">
        <w:rPr>
          <w:rFonts w:hint="cs"/>
          <w:rtl/>
          <w:lang w:bidi="ar-IQ"/>
        </w:rPr>
        <w:t xml:space="preserve">ٍ راحوا يعبدونها؛ اعتقاداً منهم أنها تقربهم إليه تعالى، وتشفع لهم عنده في نصرهم ورزقهم وما ينوبهم من أمور الدنيا، </w:t>
      </w:r>
      <w:r w:rsidRPr="00EA5498">
        <w:rPr>
          <w:rFonts w:hint="cs"/>
          <w:shd w:val="clear" w:color="auto" w:fill="FFFFFF"/>
          <w:rtl/>
          <w:lang w:bidi="ar-IQ"/>
        </w:rPr>
        <w:t>فأما</w:t>
      </w:r>
      <w:r w:rsidRPr="00EA5498">
        <w:rPr>
          <w:rFonts w:hint="cs"/>
          <w:shd w:val="clear" w:color="auto" w:fill="FFFFFF"/>
          <w:rtl/>
        </w:rPr>
        <w:t xml:space="preserve"> </w:t>
      </w:r>
      <w:r w:rsidRPr="00EA5498">
        <w:rPr>
          <w:rFonts w:hint="cs"/>
          <w:shd w:val="clear" w:color="auto" w:fill="FFFFFF"/>
          <w:rtl/>
          <w:lang w:bidi="ar-IQ"/>
        </w:rPr>
        <w:t>المعاد،</w:t>
      </w:r>
      <w:r w:rsidRPr="00EA5498">
        <w:rPr>
          <w:rFonts w:hint="cs"/>
          <w:shd w:val="clear" w:color="auto" w:fill="FFFFFF"/>
          <w:rtl/>
        </w:rPr>
        <w:t xml:space="preserve"> </w:t>
      </w:r>
      <w:r w:rsidRPr="00EA5498">
        <w:rPr>
          <w:rFonts w:hint="cs"/>
          <w:shd w:val="clear" w:color="auto" w:fill="FFFFFF"/>
          <w:rtl/>
          <w:lang w:bidi="ar-IQ"/>
        </w:rPr>
        <w:t>فكانوا</w:t>
      </w:r>
      <w:r w:rsidRPr="00EA5498">
        <w:rPr>
          <w:rFonts w:hint="cs"/>
          <w:shd w:val="clear" w:color="auto" w:fill="FFFFFF"/>
          <w:rtl/>
        </w:rPr>
        <w:t xml:space="preserve"> </w:t>
      </w:r>
      <w:r w:rsidRPr="00EA5498">
        <w:rPr>
          <w:rFonts w:hint="cs"/>
          <w:shd w:val="clear" w:color="auto" w:fill="FFFFFF"/>
          <w:rtl/>
          <w:lang w:bidi="ar-IQ"/>
        </w:rPr>
        <w:t>جاحدين</w:t>
      </w:r>
      <w:r w:rsidRPr="00EA5498">
        <w:rPr>
          <w:rFonts w:hint="cs"/>
          <w:shd w:val="clear" w:color="auto" w:fill="FFFFFF"/>
          <w:rtl/>
        </w:rPr>
        <w:t xml:space="preserve"> </w:t>
      </w:r>
      <w:r w:rsidRPr="00EA5498">
        <w:rPr>
          <w:rFonts w:hint="cs"/>
          <w:shd w:val="clear" w:color="auto" w:fill="FFFFFF"/>
          <w:rtl/>
          <w:lang w:bidi="ar-IQ"/>
        </w:rPr>
        <w:t>له،</w:t>
      </w:r>
      <w:r w:rsidRPr="00EA5498">
        <w:rPr>
          <w:rFonts w:hint="cs"/>
          <w:shd w:val="clear" w:color="auto" w:fill="FFFFFF"/>
          <w:rtl/>
        </w:rPr>
        <w:t xml:space="preserve"> </w:t>
      </w:r>
      <w:r w:rsidRPr="00EA5498">
        <w:rPr>
          <w:rFonts w:hint="cs"/>
          <w:shd w:val="clear" w:color="auto" w:fill="FFFFFF"/>
          <w:rtl/>
          <w:lang w:bidi="ar-IQ"/>
        </w:rPr>
        <w:t>كافرين</w:t>
      </w:r>
      <w:r w:rsidRPr="00EA5498">
        <w:rPr>
          <w:rFonts w:hint="cs"/>
          <w:shd w:val="clear" w:color="auto" w:fill="FFFFFF"/>
          <w:rtl/>
        </w:rPr>
        <w:t xml:space="preserve"> </w:t>
      </w:r>
      <w:r w:rsidRPr="00EA5498">
        <w:rPr>
          <w:rFonts w:hint="cs"/>
          <w:shd w:val="clear" w:color="auto" w:fill="FFFFFF"/>
          <w:rtl/>
          <w:lang w:bidi="ar-IQ"/>
        </w:rPr>
        <w:t>بمنازل الآخرة ..، فبطريق أولى يحكم بنجاسة من ينكر الله سبحانه.</w:t>
      </w:r>
    </w:p>
    <w:p w:rsidR="00844291" w:rsidRPr="00A37B69" w:rsidRDefault="00844291" w:rsidP="00844291">
      <w:pPr>
        <w:rPr>
          <w:b/>
          <w:bCs/>
          <w:shd w:val="clear" w:color="auto" w:fill="FFFFFF"/>
          <w:rtl/>
          <w:lang w:bidi="ar-IQ"/>
        </w:rPr>
      </w:pPr>
      <w:r w:rsidRPr="00EA5498">
        <w:rPr>
          <w:rFonts w:hint="cs"/>
          <w:rtl/>
        </w:rPr>
        <w:lastRenderedPageBreak/>
        <w:t xml:space="preserve">ولكن هل جميع مراتب الشرك </w:t>
      </w:r>
      <w:r>
        <w:rPr>
          <w:rFonts w:ascii="Tahoma" w:hAnsi="Tahoma" w:hint="cs"/>
          <w:rtl/>
          <w:lang w:bidi="ar-IQ"/>
        </w:rPr>
        <w:t xml:space="preserve">ـ </w:t>
      </w:r>
      <w:r w:rsidRPr="00EA5498">
        <w:rPr>
          <w:rFonts w:ascii="Tahoma" w:hAnsi="Tahoma" w:hint="cs"/>
          <w:rtl/>
          <w:lang w:bidi="ar-IQ"/>
        </w:rPr>
        <w:t xml:space="preserve">وللشرك </w:t>
      </w:r>
      <w:r w:rsidRPr="00EA5498">
        <w:rPr>
          <w:rFonts w:ascii="Tahoma" w:hAnsi="Tahoma"/>
          <w:rtl/>
          <w:lang w:bidi="ar-IQ"/>
        </w:rPr>
        <w:t>مراتب</w:t>
      </w:r>
      <w:r w:rsidRPr="00EA5498">
        <w:rPr>
          <w:rFonts w:hAnsi="Tahoma"/>
          <w:rtl/>
        </w:rPr>
        <w:t xml:space="preserve"> </w:t>
      </w:r>
      <w:r w:rsidRPr="00EA5498">
        <w:rPr>
          <w:rFonts w:ascii="Tahoma" w:hAnsi="Tahoma"/>
          <w:rtl/>
          <w:lang w:bidi="ar-IQ"/>
        </w:rPr>
        <w:t>متعددة</w:t>
      </w:r>
      <w:r w:rsidRPr="00EA5498">
        <w:rPr>
          <w:rFonts w:hAnsi="Tahoma"/>
          <w:rtl/>
        </w:rPr>
        <w:t xml:space="preserve"> </w:t>
      </w:r>
      <w:r w:rsidRPr="00EA5498">
        <w:rPr>
          <w:rFonts w:ascii="Tahoma" w:hAnsi="Tahoma"/>
          <w:rtl/>
          <w:lang w:bidi="ar-IQ"/>
        </w:rPr>
        <w:t>لا</w:t>
      </w:r>
      <w:r w:rsidRPr="00EA5498">
        <w:rPr>
          <w:rFonts w:hAnsi="Tahoma"/>
          <w:rtl/>
        </w:rPr>
        <w:t xml:space="preserve"> </w:t>
      </w:r>
      <w:r w:rsidRPr="00EA5498">
        <w:rPr>
          <w:rFonts w:ascii="Tahoma" w:hAnsi="Tahoma"/>
          <w:rtl/>
          <w:lang w:bidi="ar-IQ"/>
        </w:rPr>
        <w:t>يخلو</w:t>
      </w:r>
      <w:r w:rsidRPr="00EA5498">
        <w:rPr>
          <w:rFonts w:hAnsi="Tahoma"/>
          <w:rtl/>
        </w:rPr>
        <w:t xml:space="preserve"> </w:t>
      </w:r>
      <w:r w:rsidRPr="00EA5498">
        <w:rPr>
          <w:rFonts w:ascii="Tahoma" w:hAnsi="Tahoma"/>
          <w:rtl/>
          <w:lang w:bidi="ar-IQ"/>
        </w:rPr>
        <w:t>منها</w:t>
      </w:r>
      <w:r w:rsidRPr="00EA5498">
        <w:rPr>
          <w:rFonts w:hAnsi="Tahoma"/>
          <w:rtl/>
        </w:rPr>
        <w:t xml:space="preserve"> </w:t>
      </w:r>
      <w:r w:rsidRPr="00EA5498">
        <w:rPr>
          <w:rFonts w:ascii="Tahoma" w:hAnsi="Tahoma"/>
          <w:rtl/>
          <w:lang w:bidi="ar-IQ"/>
        </w:rPr>
        <w:t>غير</w:t>
      </w:r>
      <w:r w:rsidRPr="00EA5498">
        <w:rPr>
          <w:rFonts w:hAnsi="Tahoma"/>
          <w:rtl/>
        </w:rPr>
        <w:t xml:space="preserve"> </w:t>
      </w:r>
      <w:r w:rsidRPr="00EA5498">
        <w:rPr>
          <w:rFonts w:ascii="Tahoma" w:hAnsi="Tahoma"/>
          <w:rtl/>
          <w:lang w:bidi="ar-IQ"/>
        </w:rPr>
        <w:t>المعصومين</w:t>
      </w:r>
      <w:r w:rsidRPr="00EA5498">
        <w:rPr>
          <w:rFonts w:hAnsi="Tahoma"/>
          <w:rtl/>
        </w:rPr>
        <w:t xml:space="preserve"> </w:t>
      </w:r>
      <w:r w:rsidRPr="00EA5498">
        <w:rPr>
          <w:rFonts w:ascii="Tahoma" w:hAnsi="Tahoma"/>
          <w:rtl/>
          <w:lang w:bidi="ar-IQ"/>
        </w:rPr>
        <w:t>وق</w:t>
      </w:r>
      <w:r w:rsidRPr="00EA5498">
        <w:rPr>
          <w:rFonts w:ascii="Tahoma" w:hAnsi="Tahoma" w:hint="cs"/>
          <w:rtl/>
          <w:lang w:bidi="ar-IQ"/>
        </w:rPr>
        <w:t>ل</w:t>
      </w:r>
      <w:r w:rsidRPr="00EA5498">
        <w:rPr>
          <w:rFonts w:ascii="Tahoma" w:hAnsi="Tahoma"/>
          <w:rtl/>
          <w:lang w:bidi="ar-IQ"/>
        </w:rPr>
        <w:t>يل</w:t>
      </w:r>
      <w:r w:rsidRPr="00EA5498">
        <w:rPr>
          <w:rFonts w:hAnsi="Tahoma"/>
          <w:rtl/>
        </w:rPr>
        <w:t xml:space="preserve"> </w:t>
      </w:r>
      <w:r w:rsidRPr="00EA5498">
        <w:rPr>
          <w:rFonts w:ascii="Tahoma" w:hAnsi="Tahoma"/>
          <w:rtl/>
          <w:lang w:bidi="ar-IQ"/>
        </w:rPr>
        <w:t>من</w:t>
      </w:r>
      <w:r w:rsidRPr="00EA5498">
        <w:rPr>
          <w:rFonts w:hAnsi="Tahoma"/>
          <w:rtl/>
        </w:rPr>
        <w:t xml:space="preserve"> </w:t>
      </w:r>
      <w:r w:rsidRPr="00EA5498">
        <w:rPr>
          <w:rFonts w:ascii="Tahoma" w:hAnsi="Tahoma"/>
          <w:rtl/>
          <w:lang w:bidi="ar-IQ"/>
        </w:rPr>
        <w:t>المؤمنين</w:t>
      </w:r>
      <w:r w:rsidRPr="00EA5498">
        <w:rPr>
          <w:rFonts w:ascii="Tahoma" w:hAnsi="Tahoma" w:hint="cs"/>
          <w:rtl/>
          <w:lang w:bidi="ar-IQ"/>
        </w:rPr>
        <w:t>...</w:t>
      </w:r>
      <w:r>
        <w:rPr>
          <w:rFonts w:ascii="Tahoma" w:hAnsi="Tahoma" w:hint="cs"/>
          <w:rtl/>
          <w:lang w:bidi="ar-IQ"/>
        </w:rPr>
        <w:t>ـ</w:t>
      </w:r>
      <w:r w:rsidRPr="00EA5498">
        <w:rPr>
          <w:rFonts w:ascii="Tahoma" w:hAnsi="Tahoma" w:hint="cs"/>
          <w:rtl/>
          <w:lang w:bidi="ar-IQ"/>
        </w:rPr>
        <w:t xml:space="preserve"> </w:t>
      </w:r>
      <w:r w:rsidRPr="00EA5498">
        <w:rPr>
          <w:rFonts w:hint="cs"/>
          <w:rtl/>
        </w:rPr>
        <w:t>داخلة في هذا الإطلاق</w:t>
      </w:r>
      <w:r>
        <w:rPr>
          <w:rFonts w:hint="cs"/>
          <w:rtl/>
        </w:rPr>
        <w:t>؟</w:t>
      </w:r>
      <w:r w:rsidRPr="00EA5498">
        <w:rPr>
          <w:rFonts w:hint="cs"/>
          <w:rtl/>
        </w:rPr>
        <w:t xml:space="preserve"> وأيضاً يشملها</w:t>
      </w:r>
      <w:r>
        <w:rPr>
          <w:rFonts w:hint="cs"/>
          <w:rtl/>
          <w:lang w:bidi="fa-IR"/>
        </w:rPr>
        <w:t>:</w:t>
      </w:r>
      <w:r>
        <w:rPr>
          <w:rFonts w:hint="cs"/>
          <w:rtl/>
        </w:rPr>
        <w:t xml:space="preserve"> </w:t>
      </w:r>
      <w:r w:rsidRPr="008642E3">
        <w:rPr>
          <w:rFonts w:cs="2  Arabic Style" w:hint="cs"/>
          <w:lang w:bidi="ar-IQ"/>
        </w:rPr>
        <w:sym w:font="Zar75 Symbols" w:char="F029"/>
      </w:r>
      <w:r w:rsidRPr="008642E3">
        <w:rPr>
          <w:rFonts w:cs="2  Arabic Style" w:hint="cs"/>
          <w:rtl/>
          <w:lang w:bidi="ar-IQ"/>
        </w:rPr>
        <w:t>ف</w:t>
      </w:r>
      <w:r>
        <w:rPr>
          <w:rFonts w:cs="2  Arabic Style" w:hint="cs"/>
          <w:rtl/>
          <w:lang w:bidi="ar-IQ"/>
        </w:rPr>
        <w:t>َ</w:t>
      </w:r>
      <w:r w:rsidRPr="008642E3">
        <w:rPr>
          <w:rFonts w:cs="2  Arabic Style" w:hint="cs"/>
          <w:rtl/>
          <w:lang w:bidi="ar-IQ"/>
        </w:rPr>
        <w:t>لا</w:t>
      </w:r>
      <w:r>
        <w:rPr>
          <w:rFonts w:cs="2  Arabic Style" w:hint="cs"/>
          <w:rtl/>
          <w:lang w:bidi="ar-IQ"/>
        </w:rPr>
        <w:t>َ</w:t>
      </w:r>
      <w:r w:rsidRPr="008642E3">
        <w:rPr>
          <w:rFonts w:cs="2  Arabic Style" w:hint="cs"/>
          <w:rtl/>
          <w:lang w:bidi="ar-IQ"/>
        </w:rPr>
        <w:t>ي</w:t>
      </w:r>
      <w:r>
        <w:rPr>
          <w:rFonts w:cs="2  Arabic Style" w:hint="cs"/>
          <w:rtl/>
          <w:lang w:bidi="ar-IQ"/>
        </w:rPr>
        <w:t>َ</w:t>
      </w:r>
      <w:r w:rsidRPr="008642E3">
        <w:rPr>
          <w:rFonts w:cs="2  Arabic Style" w:hint="cs"/>
          <w:rtl/>
          <w:lang w:bidi="ar-IQ"/>
        </w:rPr>
        <w:t>ق</w:t>
      </w:r>
      <w:r>
        <w:rPr>
          <w:rFonts w:cs="2  Arabic Style" w:hint="cs"/>
          <w:rtl/>
          <w:lang w:bidi="ar-IQ"/>
        </w:rPr>
        <w:t>ْ</w:t>
      </w:r>
      <w:r w:rsidRPr="008642E3">
        <w:rPr>
          <w:rFonts w:cs="2  Arabic Style" w:hint="cs"/>
          <w:rtl/>
          <w:lang w:bidi="ar-IQ"/>
        </w:rPr>
        <w:t>ر</w:t>
      </w:r>
      <w:r>
        <w:rPr>
          <w:rFonts w:cs="2  Arabic Style" w:hint="cs"/>
          <w:rtl/>
          <w:lang w:bidi="ar-IQ"/>
        </w:rPr>
        <w:t>َ</w:t>
      </w:r>
      <w:r w:rsidRPr="008642E3">
        <w:rPr>
          <w:rFonts w:cs="2  Arabic Style" w:hint="cs"/>
          <w:rtl/>
          <w:lang w:bidi="ar-IQ"/>
        </w:rPr>
        <w:t>ب</w:t>
      </w:r>
      <w:r>
        <w:rPr>
          <w:rFonts w:cs="2  Arabic Style" w:hint="cs"/>
          <w:rtl/>
          <w:lang w:bidi="ar-IQ"/>
        </w:rPr>
        <w:t>ُ</w:t>
      </w:r>
      <w:r w:rsidRPr="008642E3">
        <w:rPr>
          <w:rFonts w:cs="2  Arabic Style" w:hint="cs"/>
          <w:rtl/>
          <w:lang w:bidi="ar-IQ"/>
        </w:rPr>
        <w:t>وا ال</w:t>
      </w:r>
      <w:r>
        <w:rPr>
          <w:rFonts w:cs="2  Arabic Style" w:hint="cs"/>
          <w:rtl/>
          <w:lang w:bidi="ar-IQ"/>
        </w:rPr>
        <w:t>ْ</w:t>
      </w:r>
      <w:r w:rsidRPr="008642E3">
        <w:rPr>
          <w:rFonts w:cs="2  Arabic Style" w:hint="cs"/>
          <w:rtl/>
          <w:lang w:bidi="ar-IQ"/>
        </w:rPr>
        <w:t>م</w:t>
      </w:r>
      <w:r>
        <w:rPr>
          <w:rFonts w:cs="2  Arabic Style" w:hint="cs"/>
          <w:rtl/>
          <w:lang w:bidi="ar-IQ"/>
        </w:rPr>
        <w:t>َسْ</w:t>
      </w:r>
      <w:r w:rsidRPr="008642E3">
        <w:rPr>
          <w:rFonts w:cs="2  Arabic Style" w:hint="cs"/>
          <w:rtl/>
          <w:lang w:bidi="ar-IQ"/>
        </w:rPr>
        <w:t>ج</w:t>
      </w:r>
      <w:r>
        <w:rPr>
          <w:rFonts w:cs="2  Arabic Style" w:hint="cs"/>
          <w:rtl/>
          <w:lang w:bidi="ar-IQ"/>
        </w:rPr>
        <w:t>ِ</w:t>
      </w:r>
      <w:r w:rsidRPr="008642E3">
        <w:rPr>
          <w:rFonts w:cs="2  Arabic Style" w:hint="cs"/>
          <w:rtl/>
          <w:lang w:bidi="ar-IQ"/>
        </w:rPr>
        <w:t>د</w:t>
      </w:r>
      <w:r>
        <w:rPr>
          <w:rFonts w:cs="2  Arabic Style" w:hint="cs"/>
          <w:rtl/>
          <w:lang w:bidi="ar-IQ"/>
        </w:rPr>
        <w:t>َ</w:t>
      </w:r>
      <w:r w:rsidRPr="008642E3">
        <w:rPr>
          <w:rFonts w:cs="2  Arabic Style" w:hint="cs"/>
          <w:rtl/>
          <w:lang w:bidi="ar-IQ"/>
        </w:rPr>
        <w:t xml:space="preserve"> ال</w:t>
      </w:r>
      <w:r>
        <w:rPr>
          <w:rFonts w:cs="2  Arabic Style" w:hint="cs"/>
          <w:rtl/>
          <w:lang w:bidi="ar-IQ"/>
        </w:rPr>
        <w:t>ْ</w:t>
      </w:r>
      <w:r w:rsidRPr="008642E3">
        <w:rPr>
          <w:rFonts w:cs="2  Arabic Style" w:hint="cs"/>
          <w:rtl/>
          <w:lang w:bidi="ar-IQ"/>
        </w:rPr>
        <w:t>ح</w:t>
      </w:r>
      <w:r>
        <w:rPr>
          <w:rFonts w:cs="2  Arabic Style" w:hint="cs"/>
          <w:rtl/>
          <w:lang w:bidi="ar-IQ"/>
        </w:rPr>
        <w:t>َ</w:t>
      </w:r>
      <w:r w:rsidRPr="008642E3">
        <w:rPr>
          <w:rFonts w:cs="2  Arabic Style" w:hint="cs"/>
          <w:rtl/>
          <w:lang w:bidi="ar-IQ"/>
        </w:rPr>
        <w:t>ر</w:t>
      </w:r>
      <w:r>
        <w:rPr>
          <w:rFonts w:cs="2  Arabic Style" w:hint="cs"/>
          <w:rtl/>
          <w:lang w:bidi="ar-IQ"/>
        </w:rPr>
        <w:t>َ</w:t>
      </w:r>
      <w:r w:rsidRPr="008642E3">
        <w:rPr>
          <w:rFonts w:cs="2  Arabic Style" w:hint="cs"/>
          <w:rtl/>
          <w:lang w:bidi="ar-IQ"/>
        </w:rPr>
        <w:t>ام</w:t>
      </w:r>
      <w:r>
        <w:rPr>
          <w:rFonts w:cs="2  Arabic Style" w:hint="cs"/>
          <w:rtl/>
          <w:lang w:bidi="ar-IQ"/>
        </w:rPr>
        <w:t>َ</w:t>
      </w:r>
      <w:r w:rsidRPr="008642E3">
        <w:rPr>
          <w:rFonts w:cs="2  Arabic Style" w:hint="cs"/>
          <w:rtl/>
          <w:lang w:bidi="ar-IQ"/>
        </w:rPr>
        <w:t xml:space="preserve"> ب</w:t>
      </w:r>
      <w:r>
        <w:rPr>
          <w:rFonts w:cs="2  Arabic Style" w:hint="cs"/>
          <w:rtl/>
          <w:lang w:bidi="ar-IQ"/>
        </w:rPr>
        <w:t>َ</w:t>
      </w:r>
      <w:r w:rsidRPr="008642E3">
        <w:rPr>
          <w:rFonts w:cs="2  Arabic Style" w:hint="cs"/>
          <w:rtl/>
          <w:lang w:bidi="ar-IQ"/>
        </w:rPr>
        <w:t>ع</w:t>
      </w:r>
      <w:r>
        <w:rPr>
          <w:rFonts w:cs="2  Arabic Style" w:hint="cs"/>
          <w:rtl/>
          <w:lang w:bidi="ar-IQ"/>
        </w:rPr>
        <w:t>ْ</w:t>
      </w:r>
      <w:r w:rsidRPr="008642E3">
        <w:rPr>
          <w:rFonts w:cs="2  Arabic Style" w:hint="cs"/>
          <w:rtl/>
          <w:lang w:bidi="ar-IQ"/>
        </w:rPr>
        <w:t>د</w:t>
      </w:r>
      <w:r>
        <w:rPr>
          <w:rFonts w:cs="2  Arabic Style" w:hint="cs"/>
          <w:rtl/>
          <w:lang w:bidi="ar-IQ"/>
        </w:rPr>
        <w:t>َ</w:t>
      </w:r>
      <w:r w:rsidRPr="008642E3">
        <w:rPr>
          <w:rFonts w:cs="2  Arabic Style" w:hint="cs"/>
          <w:rtl/>
          <w:lang w:bidi="ar-IQ"/>
        </w:rPr>
        <w:t xml:space="preserve"> ع</w:t>
      </w:r>
      <w:r>
        <w:rPr>
          <w:rFonts w:cs="2  Arabic Style" w:hint="cs"/>
          <w:rtl/>
          <w:lang w:bidi="ar-IQ"/>
        </w:rPr>
        <w:t>َ</w:t>
      </w:r>
      <w:r w:rsidRPr="008642E3">
        <w:rPr>
          <w:rFonts w:cs="2  Arabic Style" w:hint="cs"/>
          <w:rtl/>
          <w:lang w:bidi="ar-IQ"/>
        </w:rPr>
        <w:t>ام</w:t>
      </w:r>
      <w:r>
        <w:rPr>
          <w:rFonts w:cs="2  Arabic Style" w:hint="cs"/>
          <w:rtl/>
          <w:lang w:bidi="ar-IQ"/>
        </w:rPr>
        <w:t>ِ</w:t>
      </w:r>
      <w:r w:rsidRPr="008642E3">
        <w:rPr>
          <w:rFonts w:cs="2  Arabic Style" w:hint="cs"/>
          <w:rtl/>
          <w:lang w:bidi="ar-IQ"/>
        </w:rPr>
        <w:t>ه</w:t>
      </w:r>
      <w:r>
        <w:rPr>
          <w:rFonts w:cs="2  Arabic Style" w:hint="cs"/>
          <w:rtl/>
          <w:lang w:bidi="ar-IQ"/>
        </w:rPr>
        <w:t>ِ</w:t>
      </w:r>
      <w:r w:rsidRPr="008642E3">
        <w:rPr>
          <w:rFonts w:cs="2  Arabic Style" w:hint="cs"/>
          <w:rtl/>
          <w:lang w:bidi="ar-IQ"/>
        </w:rPr>
        <w:t>م</w:t>
      </w:r>
      <w:r>
        <w:rPr>
          <w:rFonts w:cs="2  Arabic Style" w:hint="cs"/>
          <w:rtl/>
          <w:lang w:bidi="ar-IQ"/>
        </w:rPr>
        <w:t>ْ</w:t>
      </w:r>
      <w:r w:rsidRPr="008642E3">
        <w:rPr>
          <w:rFonts w:cs="2  Arabic Style" w:hint="cs"/>
          <w:rtl/>
          <w:lang w:bidi="ar-IQ"/>
        </w:rPr>
        <w:t xml:space="preserve"> ه</w:t>
      </w:r>
      <w:r>
        <w:rPr>
          <w:rFonts w:cs="2  Arabic Style" w:hint="cs"/>
          <w:rtl/>
          <w:lang w:bidi="ar-IQ"/>
        </w:rPr>
        <w:t>َ</w:t>
      </w:r>
      <w:r w:rsidRPr="008642E3">
        <w:rPr>
          <w:rFonts w:cs="2  Arabic Style" w:hint="cs"/>
          <w:rtl/>
          <w:lang w:bidi="ar-IQ"/>
        </w:rPr>
        <w:t>ذ</w:t>
      </w:r>
      <w:r>
        <w:rPr>
          <w:rFonts w:cs="2  Arabic Style" w:hint="cs"/>
          <w:rtl/>
          <w:lang w:bidi="ar-IQ"/>
        </w:rPr>
        <w:t>َ</w:t>
      </w:r>
      <w:r w:rsidRPr="008642E3">
        <w:rPr>
          <w:rFonts w:cs="2  Arabic Style" w:hint="cs"/>
          <w:rtl/>
          <w:lang w:bidi="ar-IQ"/>
        </w:rPr>
        <w:t>ا</w:t>
      </w:r>
      <w:r w:rsidRPr="008642E3">
        <w:rPr>
          <w:rFonts w:cs="2  Arabic Style" w:hint="cs"/>
          <w:lang w:bidi="ar-IQ"/>
        </w:rPr>
        <w:sym w:font="Zar75 Symbols" w:char="F028"/>
      </w:r>
      <w:r>
        <w:rPr>
          <w:rFonts w:hint="cs"/>
          <w:rtl/>
          <w:lang w:bidi="ar-IQ"/>
        </w:rPr>
        <w:t>،</w:t>
      </w:r>
      <w:r w:rsidRPr="00EA5498">
        <w:rPr>
          <w:rFonts w:hint="cs"/>
          <w:rtl/>
        </w:rPr>
        <w:t xml:space="preserve"> فيمنع المرائي.</w:t>
      </w:r>
      <w:r w:rsidRPr="00A37B69">
        <w:rPr>
          <w:rtl/>
          <w:lang w:bidi="ar-IQ"/>
        </w:rPr>
        <w:t xml:space="preserve"> </w:t>
      </w:r>
      <w:r w:rsidRPr="00A37B69">
        <w:rPr>
          <w:rFonts w:hint="eastAsia"/>
          <w:rtl/>
          <w:lang w:bidi="ar-IQ"/>
        </w:rPr>
        <w:t>فصدق</w:t>
      </w:r>
      <w:r w:rsidRPr="00A37B69">
        <w:rPr>
          <w:rtl/>
          <w:lang w:bidi="ar-IQ"/>
        </w:rPr>
        <w:t xml:space="preserve"> </w:t>
      </w:r>
      <w:r w:rsidRPr="00A37B69">
        <w:rPr>
          <w:rFonts w:hint="eastAsia"/>
          <w:rtl/>
          <w:lang w:bidi="ar-IQ"/>
        </w:rPr>
        <w:t>المشرك</w:t>
      </w:r>
      <w:r>
        <w:rPr>
          <w:rFonts w:hint="cs"/>
          <w:rtl/>
          <w:lang w:bidi="ar-IQ"/>
        </w:rPr>
        <w:t xml:space="preserve"> </w:t>
      </w:r>
      <w:r w:rsidRPr="00A37B69">
        <w:rPr>
          <w:rFonts w:hint="eastAsia"/>
          <w:rtl/>
          <w:lang w:bidi="ar-IQ"/>
        </w:rPr>
        <w:t>على</w:t>
      </w:r>
      <w:r w:rsidRPr="00A37B69">
        <w:rPr>
          <w:rtl/>
          <w:lang w:bidi="ar-IQ"/>
        </w:rPr>
        <w:t xml:space="preserve"> </w:t>
      </w:r>
      <w:r w:rsidRPr="00A37B69">
        <w:rPr>
          <w:rFonts w:hint="eastAsia"/>
          <w:rtl/>
          <w:lang w:bidi="ar-IQ"/>
        </w:rPr>
        <w:t>المرائي</w:t>
      </w:r>
      <w:r w:rsidRPr="00A37B69">
        <w:rPr>
          <w:rFonts w:hint="cs"/>
          <w:rtl/>
          <w:lang w:bidi="ar-IQ"/>
        </w:rPr>
        <w:t xml:space="preserve"> </w:t>
      </w:r>
      <w:r w:rsidRPr="00A37B69">
        <w:rPr>
          <w:rFonts w:hint="eastAsia"/>
          <w:rtl/>
          <w:lang w:bidi="ar-IQ"/>
        </w:rPr>
        <w:t>أوضح</w:t>
      </w:r>
      <w:r w:rsidRPr="00A37B69">
        <w:rPr>
          <w:rtl/>
          <w:lang w:bidi="ar-IQ"/>
        </w:rPr>
        <w:t xml:space="preserve"> </w:t>
      </w:r>
      <w:r w:rsidRPr="00A37B69">
        <w:rPr>
          <w:rFonts w:hint="eastAsia"/>
          <w:rtl/>
          <w:lang w:bidi="ar-IQ"/>
        </w:rPr>
        <w:t>من</w:t>
      </w:r>
      <w:r w:rsidRPr="00A37B69">
        <w:rPr>
          <w:rtl/>
          <w:lang w:bidi="ar-IQ"/>
        </w:rPr>
        <w:t xml:space="preserve"> </w:t>
      </w:r>
      <w:r w:rsidRPr="00A37B69">
        <w:rPr>
          <w:rFonts w:hint="eastAsia"/>
          <w:rtl/>
          <w:lang w:bidi="ar-IQ"/>
        </w:rPr>
        <w:t>صدقه</w:t>
      </w:r>
      <w:r w:rsidRPr="00A37B69">
        <w:rPr>
          <w:rtl/>
          <w:lang w:bidi="ar-IQ"/>
        </w:rPr>
        <w:t xml:space="preserve"> </w:t>
      </w:r>
      <w:r w:rsidRPr="00A37B69">
        <w:rPr>
          <w:rFonts w:hint="eastAsia"/>
          <w:rtl/>
          <w:lang w:bidi="ar-IQ"/>
        </w:rPr>
        <w:t>على</w:t>
      </w:r>
      <w:r w:rsidRPr="00A37B69">
        <w:rPr>
          <w:rtl/>
          <w:lang w:bidi="ar-IQ"/>
        </w:rPr>
        <w:t xml:space="preserve"> </w:t>
      </w:r>
      <w:r w:rsidRPr="00A37B69">
        <w:rPr>
          <w:rFonts w:hint="eastAsia"/>
          <w:rtl/>
          <w:lang w:bidi="ar-IQ"/>
        </w:rPr>
        <w:t>اليهود</w:t>
      </w:r>
      <w:r w:rsidRPr="00A37B69">
        <w:rPr>
          <w:rtl/>
          <w:lang w:bidi="ar-IQ"/>
        </w:rPr>
        <w:t xml:space="preserve"> </w:t>
      </w:r>
      <w:r w:rsidRPr="00A37B69">
        <w:rPr>
          <w:rFonts w:hint="eastAsia"/>
          <w:rtl/>
          <w:lang w:bidi="ar-IQ"/>
        </w:rPr>
        <w:t>بواسطة</w:t>
      </w:r>
      <w:r w:rsidRPr="00A37B69">
        <w:rPr>
          <w:rtl/>
          <w:lang w:bidi="ar-IQ"/>
        </w:rPr>
        <w:t xml:space="preserve"> </w:t>
      </w:r>
      <w:r w:rsidRPr="00A37B69">
        <w:rPr>
          <w:rFonts w:hint="eastAsia"/>
          <w:rtl/>
          <w:lang w:bidi="ar-IQ"/>
        </w:rPr>
        <w:t>قولهم</w:t>
      </w:r>
      <w:r w:rsidRPr="00A37B69">
        <w:rPr>
          <w:rtl/>
          <w:lang w:bidi="ar-IQ"/>
        </w:rPr>
        <w:t xml:space="preserve"> </w:t>
      </w:r>
      <w:r w:rsidRPr="00A37B69">
        <w:rPr>
          <w:rFonts w:hint="eastAsia"/>
          <w:rtl/>
          <w:lang w:bidi="ar-IQ"/>
        </w:rPr>
        <w:t>عزير</w:t>
      </w:r>
      <w:r w:rsidRPr="00A37B69">
        <w:rPr>
          <w:rtl/>
          <w:lang w:bidi="ar-IQ"/>
        </w:rPr>
        <w:t xml:space="preserve"> </w:t>
      </w:r>
      <w:r w:rsidRPr="00A37B69">
        <w:rPr>
          <w:rFonts w:hint="eastAsia"/>
          <w:rtl/>
          <w:lang w:bidi="ar-IQ"/>
        </w:rPr>
        <w:t>ابن</w:t>
      </w:r>
      <w:r w:rsidRPr="00A37B69">
        <w:rPr>
          <w:rtl/>
          <w:lang w:bidi="ar-IQ"/>
        </w:rPr>
        <w:t xml:space="preserve"> </w:t>
      </w:r>
      <w:r w:rsidRPr="00A37B69">
        <w:rPr>
          <w:rFonts w:hint="eastAsia"/>
          <w:rtl/>
          <w:lang w:bidi="ar-IQ"/>
        </w:rPr>
        <w:t>الله</w:t>
      </w:r>
      <w:r w:rsidRPr="00A37B69">
        <w:rPr>
          <w:rFonts w:hint="cs"/>
          <w:rtl/>
          <w:lang w:bidi="ar-IQ"/>
        </w:rPr>
        <w:t>،</w:t>
      </w:r>
      <w:r w:rsidRPr="00A37B69">
        <w:rPr>
          <w:rtl/>
          <w:lang w:bidi="ar-IQ"/>
        </w:rPr>
        <w:t xml:space="preserve"> </w:t>
      </w:r>
      <w:r w:rsidRPr="00A37B69">
        <w:rPr>
          <w:rFonts w:hint="eastAsia"/>
          <w:rtl/>
          <w:lang w:bidi="ar-IQ"/>
        </w:rPr>
        <w:t>وقد</w:t>
      </w:r>
      <w:r w:rsidRPr="00A37B69">
        <w:rPr>
          <w:rtl/>
          <w:lang w:bidi="ar-IQ"/>
        </w:rPr>
        <w:t xml:space="preserve"> </w:t>
      </w:r>
      <w:r>
        <w:rPr>
          <w:rFonts w:hint="cs"/>
          <w:rtl/>
          <w:lang w:bidi="ar-IQ"/>
        </w:rPr>
        <w:t>اُ</w:t>
      </w:r>
      <w:r w:rsidRPr="00A37B69">
        <w:rPr>
          <w:rFonts w:hint="eastAsia"/>
          <w:rtl/>
          <w:lang w:bidi="ar-IQ"/>
        </w:rPr>
        <w:t>طلق</w:t>
      </w:r>
      <w:r w:rsidRPr="00A37B69">
        <w:rPr>
          <w:rtl/>
          <w:lang w:bidi="ar-IQ"/>
        </w:rPr>
        <w:t xml:space="preserve"> </w:t>
      </w:r>
      <w:r w:rsidRPr="00A37B69">
        <w:rPr>
          <w:rFonts w:hint="eastAsia"/>
          <w:rtl/>
          <w:lang w:bidi="ar-IQ"/>
        </w:rPr>
        <w:t>عليه</w:t>
      </w:r>
      <w:r w:rsidRPr="00A37B69">
        <w:rPr>
          <w:rtl/>
          <w:lang w:bidi="ar-IQ"/>
        </w:rPr>
        <w:t xml:space="preserve"> </w:t>
      </w:r>
      <w:r w:rsidRPr="00A37B69">
        <w:rPr>
          <w:rFonts w:hint="eastAsia"/>
          <w:rtl/>
          <w:lang w:bidi="ar-IQ"/>
        </w:rPr>
        <w:t>المشرك</w:t>
      </w:r>
      <w:r w:rsidRPr="00A37B69">
        <w:rPr>
          <w:rtl/>
          <w:lang w:bidi="ar-IQ"/>
        </w:rPr>
        <w:t xml:space="preserve"> </w:t>
      </w:r>
      <w:r w:rsidRPr="00A37B69">
        <w:rPr>
          <w:rFonts w:hint="cs"/>
          <w:rtl/>
          <w:lang w:bidi="ar-IQ"/>
        </w:rPr>
        <w:t>في</w:t>
      </w:r>
      <w:r w:rsidRPr="00A37B69">
        <w:rPr>
          <w:rFonts w:hint="eastAsia"/>
          <w:rtl/>
          <w:lang w:bidi="ar-IQ"/>
        </w:rPr>
        <w:t xml:space="preserve"> جملة</w:t>
      </w:r>
      <w:r w:rsidRPr="00A37B69">
        <w:rPr>
          <w:rtl/>
          <w:lang w:bidi="ar-IQ"/>
        </w:rPr>
        <w:t xml:space="preserve"> </w:t>
      </w:r>
      <w:r w:rsidRPr="00A37B69">
        <w:rPr>
          <w:rFonts w:hint="eastAsia"/>
          <w:rtl/>
          <w:lang w:bidi="ar-IQ"/>
        </w:rPr>
        <w:t>من</w:t>
      </w:r>
      <w:r w:rsidRPr="00A37B69">
        <w:rPr>
          <w:rtl/>
          <w:lang w:bidi="ar-IQ"/>
        </w:rPr>
        <w:t xml:space="preserve"> </w:t>
      </w:r>
      <w:r w:rsidRPr="00A37B69">
        <w:rPr>
          <w:rFonts w:hint="eastAsia"/>
          <w:rtl/>
          <w:lang w:bidi="ar-IQ"/>
        </w:rPr>
        <w:t>ال</w:t>
      </w:r>
      <w:r w:rsidRPr="00A37B69">
        <w:rPr>
          <w:rFonts w:hint="cs"/>
          <w:rtl/>
          <w:lang w:bidi="ar-IQ"/>
        </w:rPr>
        <w:t>أ</w:t>
      </w:r>
      <w:r w:rsidRPr="00A37B69">
        <w:rPr>
          <w:rFonts w:hint="eastAsia"/>
          <w:rtl/>
          <w:lang w:bidi="ar-IQ"/>
        </w:rPr>
        <w:t>خبار</w:t>
      </w:r>
      <w:r>
        <w:rPr>
          <w:rFonts w:hint="cs"/>
          <w:rtl/>
          <w:lang w:bidi="ar-IQ"/>
        </w:rPr>
        <w:t>،</w:t>
      </w:r>
      <w:r w:rsidRPr="00A37B69">
        <w:rPr>
          <w:rFonts w:hint="eastAsia"/>
          <w:rtl/>
          <w:lang w:bidi="ar-IQ"/>
        </w:rPr>
        <w:t xml:space="preserve"> مع</w:t>
      </w:r>
      <w:r w:rsidRPr="00A37B69">
        <w:rPr>
          <w:rtl/>
          <w:lang w:bidi="ar-IQ"/>
        </w:rPr>
        <w:t xml:space="preserve"> </w:t>
      </w:r>
      <w:r w:rsidRPr="00A37B69">
        <w:rPr>
          <w:rFonts w:hint="eastAsia"/>
          <w:rtl/>
          <w:lang w:bidi="ar-IQ"/>
        </w:rPr>
        <w:t>أنه</w:t>
      </w:r>
      <w:r w:rsidRPr="00A37B69">
        <w:rPr>
          <w:rtl/>
          <w:lang w:bidi="ar-IQ"/>
        </w:rPr>
        <w:t xml:space="preserve"> </w:t>
      </w:r>
      <w:r w:rsidRPr="00A37B69">
        <w:rPr>
          <w:rFonts w:hint="eastAsia"/>
          <w:rtl/>
          <w:lang w:bidi="ar-IQ"/>
        </w:rPr>
        <w:t>لا</w:t>
      </w:r>
      <w:r w:rsidRPr="00A37B69">
        <w:rPr>
          <w:rtl/>
          <w:lang w:bidi="ar-IQ"/>
        </w:rPr>
        <w:t xml:space="preserve"> </w:t>
      </w:r>
      <w:r w:rsidRPr="00A37B69">
        <w:rPr>
          <w:rFonts w:hint="eastAsia"/>
          <w:rtl/>
          <w:lang w:bidi="ar-IQ"/>
        </w:rPr>
        <w:t>يعم</w:t>
      </w:r>
      <w:r w:rsidRPr="00A37B69">
        <w:rPr>
          <w:rFonts w:hint="cs"/>
          <w:rtl/>
          <w:lang w:bidi="ar-IQ"/>
        </w:rPr>
        <w:t>ّ</w:t>
      </w:r>
      <w:r w:rsidRPr="00A37B69">
        <w:rPr>
          <w:rFonts w:hint="eastAsia"/>
          <w:rtl/>
          <w:lang w:bidi="ar-IQ"/>
        </w:rPr>
        <w:t>ه</w:t>
      </w:r>
      <w:r w:rsidRPr="00A37B69">
        <w:rPr>
          <w:rtl/>
          <w:lang w:bidi="ar-IQ"/>
        </w:rPr>
        <w:t xml:space="preserve"> </w:t>
      </w:r>
      <w:r w:rsidRPr="00A37B69">
        <w:rPr>
          <w:rFonts w:hint="eastAsia"/>
          <w:rtl/>
          <w:lang w:bidi="ar-IQ"/>
        </w:rPr>
        <w:t>ال</w:t>
      </w:r>
      <w:r w:rsidRPr="00A37B69">
        <w:rPr>
          <w:rFonts w:hint="cs"/>
          <w:rtl/>
          <w:lang w:bidi="ar-IQ"/>
        </w:rPr>
        <w:t>إ</w:t>
      </w:r>
      <w:r w:rsidRPr="00A37B69">
        <w:rPr>
          <w:rFonts w:hint="eastAsia"/>
          <w:rtl/>
          <w:lang w:bidi="ar-IQ"/>
        </w:rPr>
        <w:t>طلاق</w:t>
      </w:r>
      <w:r w:rsidRPr="00A37B69">
        <w:rPr>
          <w:rtl/>
          <w:lang w:bidi="ar-IQ"/>
        </w:rPr>
        <w:t xml:space="preserve"> </w:t>
      </w:r>
      <w:r w:rsidRPr="00A37B69">
        <w:rPr>
          <w:rFonts w:hint="eastAsia"/>
          <w:rtl/>
          <w:lang w:bidi="ar-IQ"/>
        </w:rPr>
        <w:t>قطعا</w:t>
      </w:r>
      <w:r w:rsidRPr="00A37B69">
        <w:rPr>
          <w:rFonts w:hint="cs"/>
          <w:rtl/>
          <w:lang w:bidi="ar-IQ"/>
        </w:rPr>
        <w:t>ً...</w:t>
      </w:r>
      <w:r>
        <w:rPr>
          <w:rStyle w:val="FootnoteReference"/>
          <w:b/>
          <w:bCs/>
          <w:shd w:val="clear" w:color="auto" w:fill="FFFFFF"/>
          <w:rtl/>
          <w:lang w:bidi="ar-IQ"/>
        </w:rPr>
        <w:footnoteReference w:id="69"/>
      </w:r>
    </w:p>
    <w:p w:rsidR="00844291" w:rsidRPr="00B93AFC" w:rsidRDefault="00844291" w:rsidP="006F24EB">
      <w:pPr>
        <w:rPr>
          <w:rFonts w:ascii="B Badr"/>
          <w:lang w:bidi="ar-IQ"/>
        </w:rPr>
      </w:pPr>
      <w:r w:rsidRPr="00B93AFC">
        <w:rPr>
          <w:rFonts w:hint="cs"/>
          <w:rtl/>
        </w:rPr>
        <w:t xml:space="preserve">ولازم ذلك نجاستهم، على مبنى من يرى النجاسة! </w:t>
      </w:r>
      <w:r>
        <w:rPr>
          <w:rFonts w:hint="cs"/>
          <w:rtl/>
        </w:rPr>
        <w:t>أ</w:t>
      </w:r>
      <w:r w:rsidRPr="00B93AFC">
        <w:rPr>
          <w:rFonts w:hint="cs"/>
          <w:rtl/>
        </w:rPr>
        <w:t>للهم إلا</w:t>
      </w:r>
      <w:r>
        <w:rPr>
          <w:rFonts w:hint="cs"/>
          <w:rtl/>
        </w:rPr>
        <w:t>ّ</w:t>
      </w:r>
      <w:r w:rsidRPr="00B93AFC">
        <w:rPr>
          <w:rFonts w:hint="cs"/>
          <w:rtl/>
        </w:rPr>
        <w:t xml:space="preserve"> أن يُقال: إنَّ الشرك المراد هو شرك العقيدة، وهو الذي يؤدي إلى الكفر، لا</w:t>
      </w:r>
      <w:r w:rsidR="006F24EB">
        <w:rPr>
          <w:rFonts w:hint="eastAsia"/>
          <w:rtl/>
        </w:rPr>
        <w:t> </w:t>
      </w:r>
      <w:r w:rsidRPr="00B93AFC">
        <w:rPr>
          <w:rFonts w:hint="cs"/>
          <w:rtl/>
        </w:rPr>
        <w:t>شرك العمل كما يفعله المرائي، وبالتالي مثل هذا النوع من الشرك لا</w:t>
      </w:r>
      <w:r w:rsidR="006F24EB">
        <w:rPr>
          <w:rFonts w:hint="eastAsia"/>
          <w:rtl/>
        </w:rPr>
        <w:t> </w:t>
      </w:r>
      <w:r w:rsidRPr="00B93AFC">
        <w:rPr>
          <w:rFonts w:hint="cs"/>
          <w:rtl/>
        </w:rPr>
        <w:t>ينتهي إلى الكفر، ولا</w:t>
      </w:r>
      <w:r>
        <w:rPr>
          <w:rFonts w:hint="eastAsia"/>
          <w:rtl/>
        </w:rPr>
        <w:t> </w:t>
      </w:r>
      <w:r w:rsidRPr="00B93AFC">
        <w:rPr>
          <w:rFonts w:hint="cs"/>
          <w:rtl/>
        </w:rPr>
        <w:t>يكونون داخلين في عموم المشركين..</w:t>
      </w:r>
      <w:r w:rsidRPr="00B93AFC">
        <w:rPr>
          <w:rFonts w:hint="cs"/>
          <w:rtl/>
          <w:lang w:bidi="ar-IQ"/>
        </w:rPr>
        <w:t>.</w:t>
      </w:r>
    </w:p>
    <w:p w:rsidR="00844291" w:rsidRDefault="00844291" w:rsidP="00844291">
      <w:pPr>
        <w:rPr>
          <w:rtl/>
        </w:rPr>
      </w:pPr>
      <w:r w:rsidRPr="00B93AFC">
        <w:rPr>
          <w:rFonts w:ascii="B Badr" w:hint="cs"/>
          <w:rtl/>
          <w:lang w:bidi="ar-IQ"/>
        </w:rPr>
        <w:t>ثمَّ إن</w:t>
      </w:r>
      <w:r>
        <w:rPr>
          <w:rFonts w:ascii="B Badr" w:hint="cs"/>
          <w:rtl/>
          <w:lang w:bidi="ar-IQ"/>
        </w:rPr>
        <w:t>ّ</w:t>
      </w:r>
      <w:r w:rsidRPr="00B93AFC">
        <w:rPr>
          <w:rFonts w:ascii="B Badr" w:hint="cs"/>
          <w:rtl/>
          <w:lang w:bidi="ar-IQ"/>
        </w:rPr>
        <w:t xml:space="preserve"> السيد الخوئي</w:t>
      </w:r>
      <w:r>
        <w:rPr>
          <w:rFonts w:ascii="B Badr" w:hint="cs"/>
          <w:lang w:bidi="ar-IQ"/>
        </w:rPr>
        <w:sym w:font="Zar75 Symbols" w:char="F03B"/>
      </w:r>
      <w:r w:rsidRPr="00B93AFC">
        <w:rPr>
          <w:rFonts w:ascii="B Badr" w:hint="cs"/>
          <w:rtl/>
          <w:lang w:bidi="ar-IQ"/>
        </w:rPr>
        <w:t xml:space="preserve"> يذكر أنه: </w:t>
      </w:r>
      <w:r>
        <w:rPr>
          <w:rFonts w:ascii="Tahoma" w:hAnsi="Tahoma" w:hint="cs"/>
          <w:rtl/>
          <w:lang w:bidi="ar-IQ"/>
        </w:rPr>
        <w:t>&lt;</w:t>
      </w:r>
      <w:r w:rsidRPr="00B93AFC">
        <w:rPr>
          <w:rFonts w:ascii="Tahoma" w:hAnsi="Tahoma"/>
          <w:rtl/>
          <w:lang w:bidi="ar-IQ"/>
        </w:rPr>
        <w:t>لا</w:t>
      </w:r>
      <w:r w:rsidRPr="00B93AFC">
        <w:rPr>
          <w:rFonts w:hAnsi="Tahoma"/>
          <w:rtl/>
        </w:rPr>
        <w:t xml:space="preserve"> </w:t>
      </w:r>
      <w:r w:rsidRPr="00B93AFC">
        <w:rPr>
          <w:rFonts w:ascii="Tahoma" w:hAnsi="Tahoma"/>
          <w:rtl/>
          <w:lang w:bidi="ar-IQ"/>
        </w:rPr>
        <w:t>مناص</w:t>
      </w:r>
      <w:r w:rsidRPr="00B93AFC">
        <w:rPr>
          <w:rFonts w:hAnsi="Tahoma"/>
          <w:rtl/>
        </w:rPr>
        <w:t xml:space="preserve"> </w:t>
      </w:r>
      <w:r w:rsidRPr="00B93AFC">
        <w:rPr>
          <w:rFonts w:ascii="Tahoma" w:hAnsi="Tahoma"/>
          <w:rtl/>
          <w:lang w:bidi="ar-IQ"/>
        </w:rPr>
        <w:t>من</w:t>
      </w:r>
      <w:r w:rsidRPr="00B93AFC">
        <w:rPr>
          <w:rFonts w:hAnsi="Tahoma"/>
          <w:rtl/>
        </w:rPr>
        <w:t xml:space="preserve"> </w:t>
      </w:r>
      <w:r w:rsidRPr="00B93AFC">
        <w:rPr>
          <w:rFonts w:ascii="Tahoma" w:hAnsi="Tahoma" w:hint="cs"/>
          <w:rtl/>
          <w:lang w:bidi="ar-IQ"/>
        </w:rPr>
        <w:t>أ</w:t>
      </w:r>
      <w:r w:rsidRPr="00B93AFC">
        <w:rPr>
          <w:rFonts w:ascii="Tahoma" w:hAnsi="Tahoma"/>
          <w:rtl/>
          <w:lang w:bidi="ar-IQ"/>
        </w:rPr>
        <w:t>ن</w:t>
      </w:r>
      <w:r w:rsidRPr="00B93AFC">
        <w:rPr>
          <w:rFonts w:hAnsi="Tahoma"/>
          <w:rtl/>
        </w:rPr>
        <w:t xml:space="preserve"> </w:t>
      </w:r>
      <w:r w:rsidRPr="00B93AFC">
        <w:rPr>
          <w:rFonts w:ascii="Tahoma" w:hAnsi="Tahoma"/>
          <w:rtl/>
          <w:lang w:bidi="ar-IQ"/>
        </w:rPr>
        <w:t>ي</w:t>
      </w:r>
      <w:r w:rsidRPr="00B93AFC">
        <w:rPr>
          <w:rFonts w:ascii="Tahoma" w:hAnsi="Tahoma" w:hint="cs"/>
          <w:rtl/>
          <w:lang w:bidi="ar-IQ"/>
        </w:rPr>
        <w:t>ُ</w:t>
      </w:r>
      <w:r w:rsidRPr="00B93AFC">
        <w:rPr>
          <w:rFonts w:ascii="Tahoma" w:hAnsi="Tahoma"/>
          <w:rtl/>
          <w:lang w:bidi="ar-IQ"/>
        </w:rPr>
        <w:t>راد</w:t>
      </w:r>
      <w:r w:rsidRPr="00B93AFC">
        <w:rPr>
          <w:rFonts w:hAnsi="Tahoma"/>
          <w:rtl/>
        </w:rPr>
        <w:t xml:space="preserve"> </w:t>
      </w:r>
      <w:r w:rsidRPr="00B93AFC">
        <w:rPr>
          <w:rFonts w:ascii="Tahoma" w:hAnsi="Tahoma"/>
          <w:rtl/>
          <w:lang w:bidi="ar-IQ"/>
        </w:rPr>
        <w:t>بالمشرك</w:t>
      </w:r>
      <w:r w:rsidRPr="00B93AFC">
        <w:rPr>
          <w:rFonts w:hAnsi="Tahoma"/>
          <w:rtl/>
        </w:rPr>
        <w:t xml:space="preserve"> </w:t>
      </w:r>
      <w:r w:rsidRPr="00B93AFC">
        <w:rPr>
          <w:rFonts w:ascii="Tahoma" w:hAnsi="Tahoma"/>
          <w:rtl/>
          <w:lang w:bidi="ar-IQ"/>
        </w:rPr>
        <w:t>مرتبة</w:t>
      </w:r>
      <w:r w:rsidRPr="00B93AFC">
        <w:rPr>
          <w:rFonts w:hAnsi="Tahoma"/>
          <w:rtl/>
        </w:rPr>
        <w:t xml:space="preserve"> </w:t>
      </w:r>
      <w:r w:rsidRPr="00B93AFC">
        <w:rPr>
          <w:rFonts w:ascii="Tahoma" w:hAnsi="Tahoma"/>
          <w:rtl/>
          <w:lang w:bidi="ar-IQ"/>
        </w:rPr>
        <w:t>خاصة</w:t>
      </w:r>
      <w:r w:rsidRPr="00B93AFC">
        <w:rPr>
          <w:rFonts w:hAnsi="Tahoma"/>
          <w:rtl/>
        </w:rPr>
        <w:t xml:space="preserve"> </w:t>
      </w:r>
      <w:r w:rsidRPr="00B93AFC">
        <w:rPr>
          <w:rFonts w:ascii="Tahoma" w:hAnsi="Tahoma"/>
          <w:rtl/>
          <w:lang w:bidi="ar-IQ"/>
        </w:rPr>
        <w:t>منه</w:t>
      </w:r>
      <w:r w:rsidRPr="00B93AFC">
        <w:rPr>
          <w:rFonts w:hAnsi="Tahoma"/>
          <w:rtl/>
        </w:rPr>
        <w:t xml:space="preserve"> </w:t>
      </w:r>
      <w:r w:rsidRPr="00B93AFC">
        <w:rPr>
          <w:rFonts w:ascii="Tahoma" w:hAnsi="Tahoma"/>
          <w:rtl/>
          <w:lang w:bidi="ar-IQ"/>
        </w:rPr>
        <w:t>وهي</w:t>
      </w:r>
      <w:r w:rsidRPr="00B93AFC">
        <w:rPr>
          <w:rFonts w:hAnsi="Tahoma"/>
          <w:rtl/>
        </w:rPr>
        <w:t xml:space="preserve"> </w:t>
      </w:r>
      <w:r w:rsidRPr="00B93AFC">
        <w:rPr>
          <w:rFonts w:ascii="Tahoma" w:hAnsi="Tahoma"/>
          <w:rtl/>
          <w:lang w:bidi="ar-IQ"/>
        </w:rPr>
        <w:t>ما</w:t>
      </w:r>
      <w:r w:rsidRPr="00B93AFC">
        <w:rPr>
          <w:rFonts w:hAnsi="Tahoma"/>
          <w:rtl/>
        </w:rPr>
        <w:t xml:space="preserve"> </w:t>
      </w:r>
      <w:r w:rsidRPr="00B93AFC">
        <w:rPr>
          <w:rFonts w:ascii="Tahoma" w:hAnsi="Tahoma"/>
          <w:rtl/>
          <w:lang w:bidi="ar-IQ"/>
        </w:rPr>
        <w:t>يقابل</w:t>
      </w:r>
      <w:r w:rsidRPr="00B93AFC">
        <w:rPr>
          <w:rFonts w:hAnsi="Tahoma"/>
          <w:rtl/>
        </w:rPr>
        <w:t xml:space="preserve"> </w:t>
      </w:r>
      <w:r w:rsidRPr="00B93AFC">
        <w:rPr>
          <w:rFonts w:ascii="Tahoma" w:hAnsi="Tahoma"/>
          <w:rtl/>
          <w:lang w:bidi="ar-IQ"/>
        </w:rPr>
        <w:t>أهل</w:t>
      </w:r>
      <w:r w:rsidRPr="00B93AFC">
        <w:rPr>
          <w:rFonts w:hAnsi="Tahoma"/>
          <w:rtl/>
        </w:rPr>
        <w:t xml:space="preserve"> </w:t>
      </w:r>
      <w:r w:rsidRPr="00B93AFC">
        <w:rPr>
          <w:rFonts w:ascii="Tahoma" w:hAnsi="Tahoma"/>
          <w:rtl/>
          <w:lang w:bidi="ar-IQ"/>
        </w:rPr>
        <w:t>الكتاب</w:t>
      </w:r>
      <w:r>
        <w:rPr>
          <w:rFonts w:ascii="Tahoma" w:hAnsi="Tahoma" w:hint="cs"/>
          <w:rtl/>
          <w:lang w:bidi="ar-IQ"/>
        </w:rPr>
        <w:t>.</w:t>
      </w:r>
      <w:r w:rsidRPr="00B93AFC">
        <w:rPr>
          <w:rFonts w:ascii="Tahoma" w:hAnsi="Tahoma" w:hint="cs"/>
          <w:rtl/>
          <w:lang w:bidi="ar-IQ"/>
        </w:rPr>
        <w:t>.. و</w:t>
      </w:r>
      <w:r w:rsidRPr="00B93AFC">
        <w:rPr>
          <w:rtl/>
        </w:rPr>
        <w:t>أنّ ظاهر الآيات الواردة في بيان أحكام الكفر والشرك</w:t>
      </w:r>
      <w:r>
        <w:rPr>
          <w:rFonts w:hint="cs"/>
          <w:rtl/>
        </w:rPr>
        <w:t xml:space="preserve"> </w:t>
      </w:r>
      <w:r w:rsidRPr="00B93AFC">
        <w:rPr>
          <w:rtl/>
        </w:rPr>
        <w:t>ـ ومنها هذه الآية ـ أنّ لكل</w:t>
      </w:r>
      <w:r w:rsidRPr="00B93AFC">
        <w:rPr>
          <w:rFonts w:hint="cs"/>
          <w:rtl/>
        </w:rPr>
        <w:t>ّ</w:t>
      </w:r>
      <w:r w:rsidRPr="00B93AFC">
        <w:rPr>
          <w:rtl/>
        </w:rPr>
        <w:t xml:space="preserve"> من المشرك وأهل الكتاب أحكاماً تخصّه، مثلاً لا يجوز للمشرك السكنى في بلاد المسلمين ويجب عليه الخروج منها، وأما أهل الكتاب فلا بأس أن يسكنوا في</w:t>
      </w:r>
      <w:r w:rsidRPr="00B93AFC">
        <w:rPr>
          <w:rFonts w:hint="cs"/>
          <w:rtl/>
        </w:rPr>
        <w:t xml:space="preserve"> </w:t>
      </w:r>
      <w:r w:rsidRPr="00B93AFC">
        <w:rPr>
          <w:rtl/>
        </w:rPr>
        <w:t>بلادهم مع الالتزام بأحكام الجزية والتبعية للمسلمين</w:t>
      </w:r>
      <w:r w:rsidRPr="00B93AFC">
        <w:rPr>
          <w:rFonts w:hint="cs"/>
          <w:rtl/>
        </w:rPr>
        <w:t xml:space="preserve">، </w:t>
      </w:r>
      <w:r w:rsidRPr="00B93AFC">
        <w:rPr>
          <w:rtl/>
        </w:rPr>
        <w:t xml:space="preserve">فحكمهم حكم المسلمين وغير ذلك مما يفترق فيه المشرك عن أهل الكتاب، ومنه تبريّه </w:t>
      </w:r>
      <w:r w:rsidRPr="00B93AFC">
        <w:rPr>
          <w:rtl/>
        </w:rPr>
        <w:lastRenderedPageBreak/>
        <w:t>سبحانه من المشركين دون أهل الكتاب، ومعه كيف يمكن أن يقال</w:t>
      </w:r>
      <w:r w:rsidRPr="00B93AFC">
        <w:rPr>
          <w:rFonts w:hint="cs"/>
          <w:rtl/>
        </w:rPr>
        <w:t>:</w:t>
      </w:r>
      <w:r w:rsidRPr="00B93AFC">
        <w:rPr>
          <w:rtl/>
        </w:rPr>
        <w:t xml:space="preserve"> إن</w:t>
      </w:r>
      <w:r w:rsidRPr="00B93AFC">
        <w:rPr>
          <w:rFonts w:hint="cs"/>
          <w:rtl/>
        </w:rPr>
        <w:t>َّ</w:t>
      </w:r>
      <w:r w:rsidRPr="00B93AFC">
        <w:rPr>
          <w:rtl/>
        </w:rPr>
        <w:t xml:space="preserve"> المراد من المشركين في الآية أعم من أهل الكتاب</w:t>
      </w:r>
      <w:r w:rsidRPr="00B93AFC">
        <w:rPr>
          <w:rFonts w:hint="cs"/>
          <w:rtl/>
        </w:rPr>
        <w:t>؟</w:t>
      </w:r>
      <w:r>
        <w:rPr>
          <w:rFonts w:hint="cs"/>
          <w:rtl/>
        </w:rPr>
        <w:t xml:space="preserve"> </w:t>
      </w:r>
      <w:r w:rsidRPr="00756E98">
        <w:rPr>
          <w:rtl/>
        </w:rPr>
        <w:t>ف</w:t>
      </w:r>
      <w:r w:rsidRPr="00756E98">
        <w:rPr>
          <w:rFonts w:hint="cs"/>
          <w:rtl/>
        </w:rPr>
        <w:t>إ</w:t>
      </w:r>
      <w:r w:rsidRPr="00756E98">
        <w:rPr>
          <w:rtl/>
        </w:rPr>
        <w:t>ن</w:t>
      </w:r>
      <w:r>
        <w:rPr>
          <w:rFonts w:hint="cs"/>
          <w:rtl/>
        </w:rPr>
        <w:t>ّ</w:t>
      </w:r>
      <w:r w:rsidRPr="00756E98">
        <w:rPr>
          <w:rtl/>
        </w:rPr>
        <w:t xml:space="preserve"> ظاهرها أن</w:t>
      </w:r>
      <w:r>
        <w:rPr>
          <w:rFonts w:hint="cs"/>
          <w:rtl/>
        </w:rPr>
        <w:t>ّ</w:t>
      </w:r>
      <w:r w:rsidRPr="00756E98">
        <w:rPr>
          <w:rtl/>
        </w:rPr>
        <w:t xml:space="preserve"> المشرك في مقابل أهل الكتاب</w:t>
      </w:r>
      <w:r>
        <w:rPr>
          <w:rFonts w:hint="cs"/>
          <w:rtl/>
        </w:rPr>
        <w:t>&gt;.</w:t>
      </w:r>
      <w:r>
        <w:rPr>
          <w:rStyle w:val="FootnoteReference"/>
          <w:rtl/>
        </w:rPr>
        <w:footnoteReference w:id="70"/>
      </w:r>
    </w:p>
    <w:p w:rsidR="00844291" w:rsidRPr="00756E98" w:rsidRDefault="00844291" w:rsidP="00844291">
      <w:pPr>
        <w:rPr>
          <w:rFonts w:ascii="B Badr"/>
          <w:rtl/>
        </w:rPr>
      </w:pPr>
      <w:r w:rsidRPr="00756E98">
        <w:rPr>
          <w:rFonts w:hint="cs"/>
          <w:rtl/>
        </w:rPr>
        <w:t>وتتمّة كلامه تأتينا.</w:t>
      </w:r>
    </w:p>
    <w:p w:rsidR="00844291" w:rsidRDefault="00844291" w:rsidP="006F24EB">
      <w:pPr>
        <w:rPr>
          <w:rtl/>
        </w:rPr>
      </w:pPr>
      <w:r w:rsidRPr="00D16118">
        <w:rPr>
          <w:rFonts w:hint="cs"/>
          <w:rtl/>
        </w:rPr>
        <w:t>كذلك وبقراءة دقيقة للآيات التي تتحدث عن المشركين والبراءة منهم وعما يتعلق بهم من عهود وغيرها، التي وردت سبع مرات  في العديد من آيات هذا المقطع</w:t>
      </w:r>
      <w:r>
        <w:rPr>
          <w:rFonts w:hint="cs"/>
          <w:rtl/>
        </w:rPr>
        <w:t>:</w:t>
      </w:r>
      <w:r w:rsidRPr="00D16118">
        <w:rPr>
          <w:rFonts w:hint="cs"/>
          <w:rtl/>
        </w:rPr>
        <w:t xml:space="preserve"> 1</w:t>
      </w:r>
      <w:r>
        <w:rPr>
          <w:rFonts w:hint="cs"/>
          <w:rtl/>
        </w:rPr>
        <w:t xml:space="preserve">ـ </w:t>
      </w:r>
      <w:r w:rsidRPr="00D16118">
        <w:rPr>
          <w:rFonts w:hint="cs"/>
          <w:rtl/>
        </w:rPr>
        <w:t>28</w:t>
      </w:r>
      <w:r>
        <w:rPr>
          <w:rFonts w:hint="cs"/>
          <w:rtl/>
        </w:rPr>
        <w:t xml:space="preserve"> </w:t>
      </w:r>
      <w:r w:rsidRPr="00D16118">
        <w:rPr>
          <w:rFonts w:hint="cs"/>
          <w:rtl/>
        </w:rPr>
        <w:t>من سورة التوبة، وانتقال الكلام في الآية</w:t>
      </w:r>
      <w:r>
        <w:rPr>
          <w:rFonts w:hint="cs"/>
          <w:rtl/>
        </w:rPr>
        <w:t>:</w:t>
      </w:r>
      <w:r w:rsidRPr="00D16118">
        <w:rPr>
          <w:rFonts w:hint="cs"/>
          <w:rtl/>
        </w:rPr>
        <w:t xml:space="preserve"> 29وبعدها للحديث عن أهل الكتاب، تصلح</w:t>
      </w:r>
      <w:r>
        <w:rPr>
          <w:rFonts w:hint="cs"/>
          <w:rtl/>
        </w:rPr>
        <w:t xml:space="preserve"> </w:t>
      </w:r>
      <w:r w:rsidRPr="00D16118">
        <w:rPr>
          <w:rFonts w:hint="cs"/>
          <w:rtl/>
        </w:rPr>
        <w:t xml:space="preserve">أن تكون </w:t>
      </w:r>
      <w:r w:rsidRPr="00D16118">
        <w:rPr>
          <w:rFonts w:hint="cs"/>
          <w:rtl/>
          <w:lang w:bidi="ar-IQ"/>
        </w:rPr>
        <w:t xml:space="preserve">أيضاً </w:t>
      </w:r>
      <w:r w:rsidRPr="00D16118">
        <w:rPr>
          <w:rFonts w:hint="cs"/>
          <w:rtl/>
        </w:rPr>
        <w:t>قرائن على أنَّ الذين قصدوا بالمنع أو القرب من المسجد الحرام هم الوثني</w:t>
      </w:r>
      <w:r w:rsidRPr="00D16118">
        <w:rPr>
          <w:rFonts w:hint="cs"/>
          <w:rtl/>
          <w:lang w:bidi="ar-IQ"/>
        </w:rPr>
        <w:t>ون، أو هم القدر</w:t>
      </w:r>
      <w:r w:rsidR="006F24EB">
        <w:rPr>
          <w:rFonts w:hint="cs"/>
          <w:rtl/>
          <w:lang w:bidi="ar-IQ"/>
        </w:rPr>
        <w:t xml:space="preserve"> </w:t>
      </w:r>
      <w:r w:rsidRPr="00D16118">
        <w:rPr>
          <w:rFonts w:hint="cs"/>
          <w:rtl/>
          <w:lang w:bidi="ar-IQ"/>
        </w:rPr>
        <w:t>المتيقن</w:t>
      </w:r>
      <w:r>
        <w:rPr>
          <w:rFonts w:hint="cs"/>
          <w:rtl/>
          <w:lang w:bidi="ar-IQ"/>
        </w:rPr>
        <w:t>،</w:t>
      </w:r>
      <w:r>
        <w:rPr>
          <w:rFonts w:hint="cs"/>
          <w:rtl/>
        </w:rPr>
        <w:t xml:space="preserve"> </w:t>
      </w:r>
      <w:r w:rsidRPr="00D16118">
        <w:rPr>
          <w:rFonts w:hint="cs"/>
          <w:rtl/>
        </w:rPr>
        <w:t>سواء أكانوا من أهل مكة أو غيرهم ممن هم خارجها، فهؤلاء هم المعنيون ببراءة، وقد قرئت وتمَّ تبليغهم بنصوصها الأربعة من قبل الإمام عليٍّ عليه السلام في مواقع الحجّ، وهي أماكن تواجد الوثنيين دون الكتابيين، فهم لا يقدسون الكعبة ولا يدخلون المس</w:t>
      </w:r>
      <w:r w:rsidRPr="00D16118">
        <w:rPr>
          <w:rFonts w:hint="cs"/>
          <w:rtl/>
          <w:lang w:bidi="ar-IQ"/>
        </w:rPr>
        <w:t>ج</w:t>
      </w:r>
      <w:r w:rsidRPr="00D16118">
        <w:rPr>
          <w:rFonts w:hint="cs"/>
          <w:rtl/>
        </w:rPr>
        <w:t>د الحرام أصلاً، أو يتنسكون به وبمواقع الحج والعمرة</w:t>
      </w:r>
      <w:r>
        <w:rPr>
          <w:rFonts w:hint="cs"/>
          <w:rtl/>
        </w:rPr>
        <w:t>.</w:t>
      </w:r>
      <w:r w:rsidRPr="00D16118">
        <w:rPr>
          <w:rFonts w:hint="cs"/>
          <w:rtl/>
        </w:rPr>
        <w:t>.. فقد "جعل الشرك ملاكاً لمنع المشركين من الاقتراب إلى المسجد الحرام، فإن</w:t>
      </w:r>
      <w:r>
        <w:rPr>
          <w:rFonts w:hint="cs"/>
          <w:rtl/>
        </w:rPr>
        <w:t>ّ</w:t>
      </w:r>
      <w:r w:rsidRPr="00D16118">
        <w:rPr>
          <w:rFonts w:hint="cs"/>
          <w:rtl/>
        </w:rPr>
        <w:t xml:space="preserve"> وضوح أن من يقصد بهذا المنع</w:t>
      </w:r>
      <w:r>
        <w:rPr>
          <w:rFonts w:hint="cs"/>
          <w:rtl/>
        </w:rPr>
        <w:t xml:space="preserve"> ـ</w:t>
      </w:r>
      <w:r w:rsidRPr="00D16118">
        <w:rPr>
          <w:rFonts w:hint="cs"/>
          <w:rtl/>
        </w:rPr>
        <w:t xml:space="preserve"> عملياً </w:t>
      </w:r>
      <w:r>
        <w:rPr>
          <w:rFonts w:hint="cs"/>
          <w:rtl/>
        </w:rPr>
        <w:t>ـ</w:t>
      </w:r>
      <w:r w:rsidRPr="00D16118">
        <w:rPr>
          <w:rFonts w:hint="cs"/>
          <w:rtl/>
        </w:rPr>
        <w:t xml:space="preserve"> هم المشركون الوثنيون</w:t>
      </w:r>
      <w:r>
        <w:rPr>
          <w:rFonts w:hint="cs"/>
          <w:rtl/>
        </w:rPr>
        <w:t>،</w:t>
      </w:r>
      <w:r w:rsidRPr="00D16118">
        <w:rPr>
          <w:rFonts w:hint="cs"/>
          <w:rtl/>
        </w:rPr>
        <w:t xml:space="preserve"> دون الكتابيين الذين لا يقدسون الكعبة أصلاً، وليسوا في معرض الوصول إليها، قد يشكل قرينة على </w:t>
      </w:r>
      <w:r w:rsidRPr="00D16118">
        <w:rPr>
          <w:rFonts w:hint="cs"/>
          <w:rtl/>
        </w:rPr>
        <w:lastRenderedPageBreak/>
        <w:t>ذلك، وكذلك ما تصدى له النصّ القرآني عقيب ذلك من تطمين أهل مكة بقوله:</w:t>
      </w:r>
    </w:p>
    <w:p w:rsidR="00844291" w:rsidRPr="00D16118" w:rsidRDefault="00844291" w:rsidP="00844291">
      <w:pPr>
        <w:rPr>
          <w:rFonts w:hAnsi="Tahoma"/>
          <w:b/>
          <w:rtl/>
        </w:rPr>
      </w:pPr>
      <w:r>
        <w:rPr>
          <w:rFonts w:hint="cs"/>
        </w:rPr>
        <w:sym w:font="Zar75 Symbols" w:char="F029"/>
      </w:r>
      <w:r w:rsidRPr="003737BC">
        <w:rPr>
          <w:rFonts w:cs="2  Arabic Style" w:hint="cs"/>
          <w:rtl/>
        </w:rPr>
        <w:t>وإن خفتم عي</w:t>
      </w:r>
      <w:r>
        <w:rPr>
          <w:rFonts w:cs="2  Arabic Style" w:hint="cs"/>
          <w:rtl/>
        </w:rPr>
        <w:t>ل</w:t>
      </w:r>
      <w:r w:rsidRPr="003737BC">
        <w:rPr>
          <w:rFonts w:cs="2  Arabic Style" w:hint="cs"/>
          <w:rtl/>
        </w:rPr>
        <w:t>ة...</w:t>
      </w:r>
      <w:r>
        <w:rPr>
          <w:rFonts w:ascii="B Badr" w:hint="cs"/>
        </w:rPr>
        <w:sym w:font="Zar75 Symbols" w:char="F028"/>
      </w:r>
      <w:r w:rsidRPr="00D16118">
        <w:rPr>
          <w:rFonts w:ascii="B Badr" w:hint="cs"/>
          <w:rtl/>
        </w:rPr>
        <w:t xml:space="preserve"> </w:t>
      </w:r>
      <w:r w:rsidRPr="00D16118">
        <w:rPr>
          <w:rFonts w:hint="cs"/>
          <w:rtl/>
        </w:rPr>
        <w:t>فإن</w:t>
      </w:r>
      <w:r>
        <w:rPr>
          <w:rFonts w:hint="cs"/>
          <w:rtl/>
        </w:rPr>
        <w:t>ّ</w:t>
      </w:r>
      <w:r w:rsidRPr="00D16118">
        <w:rPr>
          <w:rFonts w:hint="cs"/>
          <w:rtl/>
        </w:rPr>
        <w:t xml:space="preserve"> العيلة</w:t>
      </w:r>
      <w:r w:rsidRPr="00D16118">
        <w:rPr>
          <w:rFonts w:ascii="Tahoma" w:hAnsi="Tahoma"/>
          <w:rtl/>
        </w:rPr>
        <w:t xml:space="preserve"> إنما تخاف بسبب تحريم م</w:t>
      </w:r>
      <w:r>
        <w:rPr>
          <w:rFonts w:ascii="Tahoma" w:hAnsi="Tahoma" w:hint="cs"/>
          <w:rtl/>
        </w:rPr>
        <w:t>جيء</w:t>
      </w:r>
      <w:r w:rsidRPr="00D16118">
        <w:rPr>
          <w:rFonts w:ascii="Tahoma" w:hAnsi="Tahoma"/>
          <w:rtl/>
        </w:rPr>
        <w:t xml:space="preserve"> المشركين الوثنيين الذين اعتادوا المج</w:t>
      </w:r>
      <w:r>
        <w:rPr>
          <w:rFonts w:ascii="Tahoma" w:hAnsi="Tahoma" w:hint="cs"/>
          <w:rtl/>
        </w:rPr>
        <w:t>ي</w:t>
      </w:r>
      <w:r>
        <w:rPr>
          <w:rFonts w:hAnsi="Tahoma" w:hint="cs"/>
          <w:rtl/>
        </w:rPr>
        <w:t>ء</w:t>
      </w:r>
      <w:r w:rsidRPr="00D16118">
        <w:rPr>
          <w:rFonts w:hAnsi="Tahoma"/>
          <w:rtl/>
        </w:rPr>
        <w:t xml:space="preserve">. </w:t>
      </w:r>
      <w:r w:rsidRPr="00D16118">
        <w:rPr>
          <w:rFonts w:ascii="Tahoma" w:hAnsi="Tahoma"/>
          <w:rtl/>
        </w:rPr>
        <w:t>ويكفي على أي حال افتراض تكافئ المعنيين في إجمال الآية الكريمة</w:t>
      </w:r>
      <w:r w:rsidRPr="00D16118">
        <w:rPr>
          <w:rFonts w:hAnsi="Tahoma" w:hint="cs"/>
          <w:rtl/>
        </w:rPr>
        <w:t>..."</w:t>
      </w:r>
      <w:r w:rsidRPr="00D16118">
        <w:rPr>
          <w:rFonts w:ascii="B Badr" w:hint="cs"/>
          <w:b/>
          <w:rtl/>
        </w:rPr>
        <w:t>.</w:t>
      </w:r>
      <w:r>
        <w:rPr>
          <w:rStyle w:val="FootnoteReference"/>
          <w:rFonts w:ascii="B Badr"/>
          <w:b/>
          <w:rtl/>
        </w:rPr>
        <w:footnoteReference w:id="71"/>
      </w:r>
      <w:r w:rsidRPr="00D16118">
        <w:rPr>
          <w:rFonts w:ascii="B Badr" w:hint="cs"/>
          <w:b/>
          <w:rtl/>
        </w:rPr>
        <w:t xml:space="preserve"> </w:t>
      </w:r>
      <w:r w:rsidRPr="00D16118">
        <w:rPr>
          <w:rFonts w:hAnsi="Tahoma" w:hint="cs"/>
          <w:b/>
          <w:rtl/>
        </w:rPr>
        <w:t xml:space="preserve"> </w:t>
      </w:r>
    </w:p>
    <w:p w:rsidR="00844291" w:rsidRDefault="00844291" w:rsidP="006F24EB">
      <w:pPr>
        <w:rPr>
          <w:rtl/>
        </w:rPr>
      </w:pPr>
      <w:r w:rsidRPr="00756E98">
        <w:rPr>
          <w:rFonts w:hint="cs"/>
          <w:rtl/>
        </w:rPr>
        <w:t>وحتى لو وجدوا في مكة فلا يشكل وجودهم ظاهرةً كبيرة</w:t>
      </w:r>
      <w:r w:rsidRPr="00756E98">
        <w:rPr>
          <w:rStyle w:val="apple-converted-space"/>
          <w:rFonts w:ascii="Tahoma" w:eastAsiaTheme="majorEastAsia" w:hAnsi="Tahoma" w:hint="cs"/>
          <w:rtl/>
          <w:lang w:bidi="ar-IQ"/>
        </w:rPr>
        <w:t xml:space="preserve">، </w:t>
      </w:r>
      <w:r w:rsidRPr="00756E98">
        <w:rPr>
          <w:rFonts w:hint="cs"/>
          <w:rtl/>
        </w:rPr>
        <w:t>فهم لم</w:t>
      </w:r>
      <w:r>
        <w:rPr>
          <w:rFonts w:hint="eastAsia"/>
          <w:rtl/>
        </w:rPr>
        <w:t> </w:t>
      </w:r>
      <w:r w:rsidRPr="00756E98">
        <w:rPr>
          <w:rFonts w:hint="cs"/>
          <w:rtl/>
        </w:rPr>
        <w:t>يكونوا من سكنة الحرم دواماً والماكثين فيه طويلاً</w:t>
      </w:r>
      <w:r w:rsidRPr="00756E98">
        <w:rPr>
          <w:rStyle w:val="apple-converted-space"/>
          <w:rFonts w:ascii="Tahoma" w:eastAsiaTheme="majorEastAsia" w:hAnsi="Tahoma" w:hint="cs"/>
          <w:rtl/>
          <w:lang w:bidi="ar-IQ"/>
        </w:rPr>
        <w:t>،</w:t>
      </w:r>
      <w:r w:rsidRPr="00756E98">
        <w:rPr>
          <w:rFonts w:hint="cs"/>
          <w:rtl/>
        </w:rPr>
        <w:t xml:space="preserve"> وإن دخلوا الحرم فإن</w:t>
      </w:r>
      <w:r>
        <w:rPr>
          <w:rFonts w:hint="cs"/>
          <w:rtl/>
        </w:rPr>
        <w:t>ّ</w:t>
      </w:r>
      <w:r w:rsidRPr="00756E98">
        <w:rPr>
          <w:rFonts w:hint="cs"/>
          <w:rtl/>
        </w:rPr>
        <w:t xml:space="preserve"> دخولهم عابر أو موقت، فقد "</w:t>
      </w:r>
      <w:r w:rsidRPr="00756E98">
        <w:rPr>
          <w:rtl/>
        </w:rPr>
        <w:t>سكن اليهود مواضع شتّى من الجزيرة العربيّة منها يثرب وخيبر ووادي القرى وفي اليمن واليمامة والعروض، وكان تجار منهم يقيمون في مكّة وفي مواضع أخرى من جزيرة العرب قصد الاتّجار وإقراض المال.</w:t>
      </w:r>
      <w:r w:rsidRPr="00756E98">
        <w:rPr>
          <w:rFonts w:hint="cs"/>
          <w:rtl/>
        </w:rPr>
        <w:t>."</w:t>
      </w:r>
      <w:r>
        <w:rPr>
          <w:rFonts w:hint="cs"/>
          <w:rtl/>
        </w:rPr>
        <w:t>.</w:t>
      </w:r>
    </w:p>
    <w:p w:rsidR="00844291" w:rsidRPr="00756E98" w:rsidRDefault="00844291" w:rsidP="006F24EB">
      <w:pPr>
        <w:rPr>
          <w:rFonts w:ascii="Tahoma" w:hAnsi="Tahoma"/>
          <w:rtl/>
          <w:lang w:bidi="ar-IQ"/>
        </w:rPr>
      </w:pPr>
      <w:r w:rsidRPr="00756E98">
        <w:rPr>
          <w:rFonts w:hint="cs"/>
          <w:rtl/>
        </w:rPr>
        <w:t xml:space="preserve">ومصادر التاريخ تحدثنا أنَّ </w:t>
      </w:r>
      <w:r w:rsidRPr="00756E98">
        <w:rPr>
          <w:rtl/>
        </w:rPr>
        <w:t>المسيحيّة</w:t>
      </w:r>
      <w:r w:rsidRPr="00756E98">
        <w:rPr>
          <w:rFonts w:hint="cs"/>
          <w:rtl/>
        </w:rPr>
        <w:t xml:space="preserve"> أيضاً ومن خلال الحركة التبشيرية التي تميزت بها</w:t>
      </w:r>
      <w:r w:rsidR="006F24EB">
        <w:rPr>
          <w:rFonts w:hint="cs"/>
          <w:rtl/>
        </w:rPr>
        <w:t xml:space="preserve"> </w:t>
      </w:r>
      <w:r>
        <w:rPr>
          <w:rFonts w:hint="cs"/>
          <w:rtl/>
        </w:rPr>
        <w:t>ـ</w:t>
      </w:r>
      <w:r w:rsidRPr="00756E98">
        <w:rPr>
          <w:rFonts w:hint="cs"/>
          <w:rtl/>
        </w:rPr>
        <w:t xml:space="preserve"> وما زالت حركتها تتصف بالنشاط والسعة حتى يومنا هذا</w:t>
      </w:r>
      <w:r>
        <w:rPr>
          <w:rFonts w:hint="cs"/>
          <w:rtl/>
        </w:rPr>
        <w:t xml:space="preserve"> ـ</w:t>
      </w:r>
      <w:r w:rsidRPr="00756E98">
        <w:rPr>
          <w:rFonts w:hint="cs"/>
          <w:rtl/>
        </w:rPr>
        <w:t xml:space="preserve"> قد أثّرت في</w:t>
      </w:r>
      <w:r w:rsidRPr="00756E98">
        <w:rPr>
          <w:rtl/>
        </w:rPr>
        <w:t xml:space="preserve"> الجزيرة العربيّة</w:t>
      </w:r>
      <w:r w:rsidRPr="00756E98">
        <w:rPr>
          <w:rFonts w:hint="cs"/>
          <w:rtl/>
        </w:rPr>
        <w:t>، ولكن دون</w:t>
      </w:r>
      <w:r w:rsidRPr="00756E98">
        <w:rPr>
          <w:rtl/>
        </w:rPr>
        <w:t xml:space="preserve"> الحجاز الذي حافظ على خصوصيته الوثنيّة، أو بالأحرى باستثناء مكّة والقبائل الدائرة في فلكها كغطفان وهوازن وعامر بن صعصعة وثقيف.</w:t>
      </w:r>
      <w:r w:rsidRPr="00756E98">
        <w:rPr>
          <w:rFonts w:hint="cs"/>
          <w:rtl/>
        </w:rPr>
        <w:t xml:space="preserve"> وهذا لا يعني أنها لم تجد لها </w:t>
      </w:r>
      <w:r w:rsidRPr="00756E98">
        <w:rPr>
          <w:rtl/>
        </w:rPr>
        <w:t xml:space="preserve">موطن قدم في مكّة خاصّة بني أسد بن عبد العزّى، ومنهم </w:t>
      </w:r>
      <w:r w:rsidRPr="00756E98">
        <w:rPr>
          <w:rtl/>
        </w:rPr>
        <w:lastRenderedPageBreak/>
        <w:t>عثمان بن الحويرث وورقة بن نوفل</w:t>
      </w:r>
      <w:r w:rsidRPr="00756E98">
        <w:rPr>
          <w:rFonts w:hint="cs"/>
          <w:rtl/>
        </w:rPr>
        <w:t>..</w:t>
      </w:r>
      <w:r w:rsidRPr="00756E98">
        <w:rPr>
          <w:rtl/>
        </w:rPr>
        <w:t xml:space="preserve"> </w:t>
      </w:r>
      <w:r w:rsidRPr="00756E98">
        <w:rPr>
          <w:rFonts w:hint="cs"/>
          <w:rtl/>
        </w:rPr>
        <w:t xml:space="preserve">وعبر </w:t>
      </w:r>
      <w:r w:rsidRPr="00756E98">
        <w:rPr>
          <w:rtl/>
        </w:rPr>
        <w:t xml:space="preserve">وجود </w:t>
      </w:r>
      <w:r w:rsidRPr="00756E98">
        <w:rPr>
          <w:rFonts w:hint="cs"/>
          <w:rtl/>
        </w:rPr>
        <w:t>العديد من ال</w:t>
      </w:r>
      <w:r w:rsidRPr="00756E98">
        <w:rPr>
          <w:rtl/>
        </w:rPr>
        <w:t>موالي و</w:t>
      </w:r>
      <w:r w:rsidRPr="00756E98">
        <w:rPr>
          <w:rFonts w:hint="cs"/>
          <w:rtl/>
        </w:rPr>
        <w:t>ال</w:t>
      </w:r>
      <w:r w:rsidRPr="00756E98">
        <w:rPr>
          <w:rtl/>
        </w:rPr>
        <w:t xml:space="preserve">عبيد </w:t>
      </w:r>
      <w:r w:rsidRPr="00756E98">
        <w:rPr>
          <w:rFonts w:hint="cs"/>
          <w:rtl/>
        </w:rPr>
        <w:t>ال</w:t>
      </w:r>
      <w:r w:rsidRPr="00756E98">
        <w:rPr>
          <w:rtl/>
        </w:rPr>
        <w:t>مسيحيين عند بعض أثرياء قريش كعداس خادم عتبة وشيبة ابني ربيعة</w:t>
      </w:r>
      <w:r w:rsidRPr="00756E98">
        <w:rPr>
          <w:rFonts w:hint="cs"/>
          <w:rtl/>
        </w:rPr>
        <w:t xml:space="preserve">، والجواري </w:t>
      </w:r>
      <w:r w:rsidRPr="00756E98">
        <w:rPr>
          <w:rtl/>
        </w:rPr>
        <w:t>لدى بني مخزوم</w:t>
      </w:r>
      <w:r w:rsidRPr="00756E98">
        <w:rPr>
          <w:rFonts w:hint="cs"/>
          <w:rtl/>
        </w:rPr>
        <w:t xml:space="preserve"> وغيرهم </w:t>
      </w:r>
      <w:r w:rsidRPr="00756E98">
        <w:rPr>
          <w:rtl/>
        </w:rPr>
        <w:t>إضافة</w:t>
      </w:r>
      <w:r w:rsidRPr="00756E98">
        <w:rPr>
          <w:rFonts w:hint="cs"/>
          <w:rtl/>
        </w:rPr>
        <w:t>ً</w:t>
      </w:r>
      <w:r w:rsidRPr="00756E98">
        <w:rPr>
          <w:rtl/>
        </w:rPr>
        <w:t xml:space="preserve"> إلى بعض الأحباش</w:t>
      </w:r>
      <w:r w:rsidRPr="00756E98">
        <w:rPr>
          <w:rFonts w:hint="cs"/>
          <w:rtl/>
        </w:rPr>
        <w:t xml:space="preserve">، ولا نغفل عما كان </w:t>
      </w:r>
      <w:r w:rsidRPr="00756E98">
        <w:rPr>
          <w:rtl/>
        </w:rPr>
        <w:t xml:space="preserve">لتجّار قريش </w:t>
      </w:r>
      <w:r w:rsidRPr="00756E98">
        <w:rPr>
          <w:rFonts w:hint="cs"/>
          <w:rtl/>
        </w:rPr>
        <w:t xml:space="preserve">من </w:t>
      </w:r>
      <w:r w:rsidRPr="00756E98">
        <w:rPr>
          <w:rtl/>
        </w:rPr>
        <w:t>علاقات وطيدة بالمسيحيين من أهل الشّام والعراق</w:t>
      </w:r>
      <w:r w:rsidRPr="00756E98">
        <w:rPr>
          <w:rFonts w:hint="cs"/>
          <w:rtl/>
        </w:rPr>
        <w:t>.. وعما كان</w:t>
      </w:r>
      <w:r w:rsidRPr="00756E98">
        <w:rPr>
          <w:rtl/>
        </w:rPr>
        <w:t xml:space="preserve"> </w:t>
      </w:r>
      <w:r w:rsidRPr="00756E98">
        <w:rPr>
          <w:rFonts w:hint="cs"/>
          <w:rtl/>
        </w:rPr>
        <w:t>لل</w:t>
      </w:r>
      <w:r w:rsidRPr="00756E98">
        <w:rPr>
          <w:rtl/>
        </w:rPr>
        <w:t xml:space="preserve">مسيحيّة </w:t>
      </w:r>
      <w:r w:rsidRPr="00756E98">
        <w:rPr>
          <w:rFonts w:hint="cs"/>
          <w:rtl/>
        </w:rPr>
        <w:t>من</w:t>
      </w:r>
      <w:r w:rsidRPr="00756E98">
        <w:rPr>
          <w:rtl/>
        </w:rPr>
        <w:t xml:space="preserve"> ثقل كبير</w:t>
      </w:r>
      <w:r>
        <w:rPr>
          <w:rFonts w:hint="cs"/>
          <w:rtl/>
        </w:rPr>
        <w:t>،</w:t>
      </w:r>
      <w:r w:rsidRPr="00756E98">
        <w:rPr>
          <w:rtl/>
        </w:rPr>
        <w:t xml:space="preserve"> وهي </w:t>
      </w:r>
      <w:r w:rsidRPr="00756E98">
        <w:rPr>
          <w:rFonts w:hint="cs"/>
          <w:rtl/>
        </w:rPr>
        <w:t>تحاصر</w:t>
      </w:r>
      <w:r w:rsidRPr="00756E98">
        <w:rPr>
          <w:rtl/>
        </w:rPr>
        <w:t xml:space="preserve"> </w:t>
      </w:r>
      <w:r w:rsidRPr="00756E98">
        <w:rPr>
          <w:rFonts w:hint="cs"/>
          <w:rtl/>
        </w:rPr>
        <w:t>ا</w:t>
      </w:r>
      <w:r w:rsidRPr="00756E98">
        <w:rPr>
          <w:rtl/>
        </w:rPr>
        <w:t>لجزيرة العربيّة والحجاز خاصّة.</w:t>
      </w:r>
      <w:r>
        <w:rPr>
          <w:rStyle w:val="FootnoteReference"/>
          <w:rtl/>
        </w:rPr>
        <w:footnoteReference w:id="72"/>
      </w:r>
    </w:p>
    <w:p w:rsidR="00844291" w:rsidRPr="00756E98" w:rsidRDefault="00844291" w:rsidP="00844291">
      <w:pPr>
        <w:rPr>
          <w:rtl/>
          <w:lang w:bidi="ar-IQ"/>
        </w:rPr>
      </w:pPr>
      <w:r w:rsidRPr="00756E98">
        <w:rPr>
          <w:rFonts w:hint="cs"/>
          <w:rtl/>
          <w:lang w:bidi="ar-IQ"/>
        </w:rPr>
        <w:t xml:space="preserve">كما أنهم ليسوا معنيين بالمسجد عبادةً أو عمارةً أو سقايةً.. والآية 28 </w:t>
      </w:r>
      <w:r>
        <w:rPr>
          <w:rFonts w:hint="cs"/>
          <w:rtl/>
          <w:lang w:bidi="ar-IQ"/>
        </w:rPr>
        <w:t xml:space="preserve">من سورة التوبة </w:t>
      </w:r>
      <w:r w:rsidRPr="00756E98">
        <w:rPr>
          <w:rFonts w:hint="cs"/>
          <w:rtl/>
          <w:lang w:bidi="ar-IQ"/>
        </w:rPr>
        <w:t>هي من آيات هدفها منع المشركين من هذه المآثر، وما يترتب عليها من نتائج كالسلطة والمنّة على المسلمين.</w:t>
      </w:r>
    </w:p>
    <w:p w:rsidR="00844291" w:rsidRDefault="00844291" w:rsidP="006F24EB">
      <w:pPr>
        <w:rPr>
          <w:rtl/>
        </w:rPr>
      </w:pPr>
      <w:r w:rsidRPr="00756E98">
        <w:rPr>
          <w:rFonts w:hint="cs"/>
          <w:rtl/>
          <w:lang w:bidi="ar-IQ"/>
        </w:rPr>
        <w:t>نعم؛ إن</w:t>
      </w:r>
      <w:r>
        <w:rPr>
          <w:rFonts w:hint="cs"/>
          <w:rtl/>
          <w:lang w:bidi="ar-IQ"/>
        </w:rPr>
        <w:t>ّ</w:t>
      </w:r>
      <w:r w:rsidRPr="00756E98">
        <w:rPr>
          <w:rFonts w:hint="cs"/>
          <w:rtl/>
          <w:lang w:bidi="ar-IQ"/>
        </w:rPr>
        <w:t xml:space="preserve"> الحجّ يعدُّ موسماً تجاريّاً ينتفعون منه كما ينتفع منه الجميع، فهم أهل تجارة وعمل بلا شك، وغيابهم أو تغييبهم عنه يترك ضرراً ويسبب عيلةً وحرجاً لأهل مكة، الذين قد تربطهم بهم مصالح وعلاقات تجارية.. ولكنَّ الأمر المهم أنّ تواجدهم لا يشكل ظاهرةً خطيرةً، ولا</w:t>
      </w:r>
      <w:r w:rsidR="006F24EB">
        <w:rPr>
          <w:rFonts w:hint="eastAsia"/>
          <w:rtl/>
          <w:lang w:bidi="ar-IQ"/>
        </w:rPr>
        <w:t> </w:t>
      </w:r>
      <w:r w:rsidRPr="00756E98">
        <w:rPr>
          <w:rFonts w:hint="cs"/>
          <w:rtl/>
          <w:lang w:bidi="ar-IQ"/>
        </w:rPr>
        <w:t>يسبب منعهم عن الحرم أو تغييبهم عن حضور مواسم الحج والعمرة من أجل التجارة تقليلاً لتآمرهم ومنعاً لكيدهم، فهم يستطيعون الكيد للمسلمين ولو من بعيد، وبالتالي ليسوا موضوعاً للمنع المذكور،</w:t>
      </w:r>
      <w:r>
        <w:rPr>
          <w:rFonts w:hint="cs"/>
          <w:rtl/>
          <w:lang w:bidi="ar-IQ"/>
        </w:rPr>
        <w:t xml:space="preserve"> </w:t>
      </w:r>
      <w:r w:rsidRPr="00756E98">
        <w:rPr>
          <w:rFonts w:hint="cs"/>
          <w:rtl/>
          <w:lang w:bidi="ar-IQ"/>
        </w:rPr>
        <w:t>إنما الذي هو موضوع للمنع والنهي في هذه الآية وثنيّو العرب،</w:t>
      </w:r>
      <w:r>
        <w:rPr>
          <w:rFonts w:hint="cs"/>
          <w:rtl/>
          <w:lang w:bidi="ar-IQ"/>
        </w:rPr>
        <w:t xml:space="preserve"> </w:t>
      </w:r>
      <w:r w:rsidRPr="00756E98">
        <w:rPr>
          <w:rFonts w:hint="cs"/>
          <w:rtl/>
          <w:lang w:bidi="ar-IQ"/>
        </w:rPr>
        <w:t xml:space="preserve">الذين يؤدون مناسك </w:t>
      </w:r>
      <w:r w:rsidRPr="00756E98">
        <w:rPr>
          <w:rFonts w:hint="cs"/>
          <w:rtl/>
          <w:lang w:bidi="ar-IQ"/>
        </w:rPr>
        <w:lastRenderedPageBreak/>
        <w:t xml:space="preserve">الحج والعمرة، ويتطلب هذا دخولهم المسجد والحرم، ولهم فيه مكاسب معنوية ومناقب يتفاخرون بها، ويمنون بها على الآخرين وبالذات على المسلمين، ويريدون أن يتحكموا بمصير المسلمين، من خلال زعاماتهم لبيت الله الحرام ولشؤونه ولما حوله؛ ولهذا قالت الآية: </w:t>
      </w:r>
      <w:r>
        <w:rPr>
          <w:rFonts w:hint="cs"/>
          <w:lang w:bidi="ar-IQ"/>
        </w:rPr>
        <w:sym w:font="Zar75 Symbols" w:char="F029"/>
      </w:r>
      <w:r w:rsidRPr="001C4A35">
        <w:rPr>
          <w:rFonts w:cs="2  Arabic Style" w:hint="cs"/>
          <w:rtl/>
          <w:lang w:bidi="ar-IQ"/>
        </w:rPr>
        <w:t>ف</w:t>
      </w:r>
      <w:r>
        <w:rPr>
          <w:rFonts w:cs="2  Arabic Style" w:hint="cs"/>
          <w:rtl/>
          <w:lang w:bidi="ar-IQ"/>
        </w:rPr>
        <w:t>َ</w:t>
      </w:r>
      <w:r w:rsidRPr="001C4A35">
        <w:rPr>
          <w:rFonts w:cs="2  Arabic Style" w:hint="cs"/>
          <w:rtl/>
          <w:lang w:bidi="ar-IQ"/>
        </w:rPr>
        <w:t>لا</w:t>
      </w:r>
      <w:r>
        <w:rPr>
          <w:rFonts w:cs="2  Arabic Style" w:hint="cs"/>
          <w:rtl/>
          <w:lang w:bidi="ar-IQ"/>
        </w:rPr>
        <w:t>َ</w:t>
      </w:r>
      <w:r w:rsidRPr="001C4A35">
        <w:rPr>
          <w:rFonts w:cs="2  Arabic Style" w:hint="cs"/>
          <w:rtl/>
          <w:lang w:bidi="ar-IQ"/>
        </w:rPr>
        <w:t xml:space="preserve"> ي</w:t>
      </w:r>
      <w:r>
        <w:rPr>
          <w:rFonts w:cs="2  Arabic Style" w:hint="cs"/>
          <w:rtl/>
          <w:lang w:bidi="ar-IQ"/>
        </w:rPr>
        <w:t>َ</w:t>
      </w:r>
      <w:r w:rsidRPr="001C4A35">
        <w:rPr>
          <w:rFonts w:cs="2  Arabic Style" w:hint="cs"/>
          <w:rtl/>
          <w:lang w:bidi="ar-IQ"/>
        </w:rPr>
        <w:t>ق</w:t>
      </w:r>
      <w:r>
        <w:rPr>
          <w:rFonts w:cs="2  Arabic Style" w:hint="cs"/>
          <w:rtl/>
          <w:lang w:bidi="ar-IQ"/>
        </w:rPr>
        <w:t>ْ</w:t>
      </w:r>
      <w:r w:rsidRPr="001C4A35">
        <w:rPr>
          <w:rFonts w:cs="2  Arabic Style" w:hint="cs"/>
          <w:rtl/>
          <w:lang w:bidi="ar-IQ"/>
        </w:rPr>
        <w:t>ر</w:t>
      </w:r>
      <w:r>
        <w:rPr>
          <w:rFonts w:cs="2  Arabic Style" w:hint="cs"/>
          <w:rtl/>
          <w:lang w:bidi="ar-IQ"/>
        </w:rPr>
        <w:t>َ</w:t>
      </w:r>
      <w:r w:rsidRPr="001C4A35">
        <w:rPr>
          <w:rFonts w:cs="2  Arabic Style" w:hint="cs"/>
          <w:rtl/>
          <w:lang w:bidi="ar-IQ"/>
        </w:rPr>
        <w:t>ب</w:t>
      </w:r>
      <w:r>
        <w:rPr>
          <w:rFonts w:cs="2  Arabic Style" w:hint="cs"/>
          <w:rtl/>
          <w:lang w:bidi="ar-IQ"/>
        </w:rPr>
        <w:t>ُ</w:t>
      </w:r>
      <w:r w:rsidRPr="001C4A35">
        <w:rPr>
          <w:rFonts w:cs="2  Arabic Style" w:hint="cs"/>
          <w:rtl/>
          <w:lang w:bidi="ar-IQ"/>
        </w:rPr>
        <w:t>وا ال</w:t>
      </w:r>
      <w:r>
        <w:rPr>
          <w:rFonts w:cs="2  Arabic Style" w:hint="cs"/>
          <w:rtl/>
          <w:lang w:bidi="ar-IQ"/>
        </w:rPr>
        <w:t>ْ</w:t>
      </w:r>
      <w:r w:rsidRPr="001C4A35">
        <w:rPr>
          <w:rFonts w:cs="2  Arabic Style" w:hint="cs"/>
          <w:rtl/>
          <w:lang w:bidi="ar-IQ"/>
        </w:rPr>
        <w:t>م</w:t>
      </w:r>
      <w:r>
        <w:rPr>
          <w:rFonts w:cs="2  Arabic Style" w:hint="cs"/>
          <w:rtl/>
          <w:lang w:bidi="ar-IQ"/>
        </w:rPr>
        <w:t>َ</w:t>
      </w:r>
      <w:r w:rsidRPr="001C4A35">
        <w:rPr>
          <w:rFonts w:cs="2  Arabic Style" w:hint="cs"/>
          <w:rtl/>
          <w:lang w:bidi="ar-IQ"/>
        </w:rPr>
        <w:t>س</w:t>
      </w:r>
      <w:r>
        <w:rPr>
          <w:rFonts w:cs="2  Arabic Style" w:hint="cs"/>
          <w:rtl/>
          <w:lang w:bidi="ar-IQ"/>
        </w:rPr>
        <w:t>ْ</w:t>
      </w:r>
      <w:r w:rsidRPr="001C4A35">
        <w:rPr>
          <w:rFonts w:cs="2  Arabic Style" w:hint="cs"/>
          <w:rtl/>
          <w:lang w:bidi="ar-IQ"/>
        </w:rPr>
        <w:t>ج</w:t>
      </w:r>
      <w:r>
        <w:rPr>
          <w:rFonts w:cs="2  Arabic Style" w:hint="cs"/>
          <w:rtl/>
          <w:lang w:bidi="ar-IQ"/>
        </w:rPr>
        <w:t>ِ</w:t>
      </w:r>
      <w:r w:rsidRPr="001C4A35">
        <w:rPr>
          <w:rFonts w:cs="2  Arabic Style" w:hint="cs"/>
          <w:rtl/>
          <w:lang w:bidi="ar-IQ"/>
        </w:rPr>
        <w:t>د</w:t>
      </w:r>
      <w:r>
        <w:rPr>
          <w:rFonts w:cs="2  Arabic Style" w:hint="cs"/>
          <w:rtl/>
          <w:lang w:bidi="ar-IQ"/>
        </w:rPr>
        <w:t>َ</w:t>
      </w:r>
      <w:r w:rsidRPr="001C4A35">
        <w:rPr>
          <w:rFonts w:cs="2  Arabic Style" w:hint="cs"/>
          <w:rtl/>
          <w:lang w:bidi="ar-IQ"/>
        </w:rPr>
        <w:t xml:space="preserve"> ال</w:t>
      </w:r>
      <w:r>
        <w:rPr>
          <w:rFonts w:cs="2  Arabic Style" w:hint="cs"/>
          <w:rtl/>
          <w:lang w:bidi="ar-IQ"/>
        </w:rPr>
        <w:t>ْ</w:t>
      </w:r>
      <w:r w:rsidRPr="001C4A35">
        <w:rPr>
          <w:rFonts w:cs="2  Arabic Style" w:hint="cs"/>
          <w:rtl/>
          <w:lang w:bidi="ar-IQ"/>
        </w:rPr>
        <w:t>ح</w:t>
      </w:r>
      <w:r>
        <w:rPr>
          <w:rFonts w:cs="2  Arabic Style" w:hint="cs"/>
          <w:rtl/>
          <w:lang w:bidi="ar-IQ"/>
        </w:rPr>
        <w:t>َ</w:t>
      </w:r>
      <w:r w:rsidRPr="001C4A35">
        <w:rPr>
          <w:rFonts w:cs="2  Arabic Style" w:hint="cs"/>
          <w:rtl/>
          <w:lang w:bidi="ar-IQ"/>
        </w:rPr>
        <w:t>ر</w:t>
      </w:r>
      <w:r>
        <w:rPr>
          <w:rFonts w:cs="2  Arabic Style" w:hint="cs"/>
          <w:rtl/>
          <w:lang w:bidi="ar-IQ"/>
        </w:rPr>
        <w:t>َ</w:t>
      </w:r>
      <w:r w:rsidRPr="001C4A35">
        <w:rPr>
          <w:rFonts w:cs="2  Arabic Style" w:hint="cs"/>
          <w:rtl/>
          <w:lang w:bidi="ar-IQ"/>
        </w:rPr>
        <w:t>ام</w:t>
      </w:r>
      <w:r>
        <w:rPr>
          <w:rFonts w:cs="2  Arabic Style" w:hint="cs"/>
          <w:rtl/>
          <w:lang w:bidi="ar-IQ"/>
        </w:rPr>
        <w:t>َ</w:t>
      </w:r>
      <w:r w:rsidRPr="001C4A35">
        <w:rPr>
          <w:rFonts w:cs="2  Arabic Style" w:hint="cs"/>
          <w:rtl/>
          <w:lang w:bidi="ar-IQ"/>
        </w:rPr>
        <w:t xml:space="preserve"> ب</w:t>
      </w:r>
      <w:r>
        <w:rPr>
          <w:rFonts w:cs="2  Arabic Style" w:hint="cs"/>
          <w:rtl/>
          <w:lang w:bidi="ar-IQ"/>
        </w:rPr>
        <w:t>َ</w:t>
      </w:r>
      <w:r w:rsidRPr="001C4A35">
        <w:rPr>
          <w:rFonts w:cs="2  Arabic Style" w:hint="cs"/>
          <w:rtl/>
          <w:lang w:bidi="ar-IQ"/>
        </w:rPr>
        <w:t>ع</w:t>
      </w:r>
      <w:r>
        <w:rPr>
          <w:rFonts w:cs="2  Arabic Style" w:hint="cs"/>
          <w:rtl/>
          <w:lang w:bidi="ar-IQ"/>
        </w:rPr>
        <w:t>ْ</w:t>
      </w:r>
      <w:r w:rsidRPr="001C4A35">
        <w:rPr>
          <w:rFonts w:cs="2  Arabic Style" w:hint="cs"/>
          <w:rtl/>
          <w:lang w:bidi="ar-IQ"/>
        </w:rPr>
        <w:t>د</w:t>
      </w:r>
      <w:r>
        <w:rPr>
          <w:rFonts w:cs="2  Arabic Style" w:hint="cs"/>
          <w:rtl/>
          <w:lang w:bidi="ar-IQ"/>
        </w:rPr>
        <w:t>َ</w:t>
      </w:r>
      <w:r w:rsidRPr="001C4A35">
        <w:rPr>
          <w:rFonts w:cs="2  Arabic Style" w:hint="cs"/>
          <w:rtl/>
          <w:lang w:bidi="ar-IQ"/>
        </w:rPr>
        <w:t xml:space="preserve"> ع</w:t>
      </w:r>
      <w:r>
        <w:rPr>
          <w:rFonts w:cs="2  Arabic Style" w:hint="cs"/>
          <w:rtl/>
          <w:lang w:bidi="ar-IQ"/>
        </w:rPr>
        <w:t>َ</w:t>
      </w:r>
      <w:r w:rsidRPr="001C4A35">
        <w:rPr>
          <w:rFonts w:cs="2  Arabic Style" w:hint="cs"/>
          <w:rtl/>
          <w:lang w:bidi="ar-IQ"/>
        </w:rPr>
        <w:t>ام</w:t>
      </w:r>
      <w:r>
        <w:rPr>
          <w:rFonts w:cs="2  Arabic Style" w:hint="cs"/>
          <w:rtl/>
          <w:lang w:bidi="ar-IQ"/>
        </w:rPr>
        <w:t>ِ</w:t>
      </w:r>
      <w:r w:rsidRPr="001C4A35">
        <w:rPr>
          <w:rFonts w:cs="2  Arabic Style" w:hint="cs"/>
          <w:rtl/>
          <w:lang w:bidi="ar-IQ"/>
        </w:rPr>
        <w:t>ه</w:t>
      </w:r>
      <w:r>
        <w:rPr>
          <w:rFonts w:cs="2  Arabic Style" w:hint="cs"/>
          <w:rtl/>
          <w:lang w:bidi="ar-IQ"/>
        </w:rPr>
        <w:t>ِ</w:t>
      </w:r>
      <w:r w:rsidRPr="001C4A35">
        <w:rPr>
          <w:rFonts w:cs="2  Arabic Style" w:hint="cs"/>
          <w:rtl/>
          <w:lang w:bidi="ar-IQ"/>
        </w:rPr>
        <w:t>م</w:t>
      </w:r>
      <w:r>
        <w:rPr>
          <w:rFonts w:cs="2  Arabic Style" w:hint="cs"/>
          <w:rtl/>
          <w:lang w:bidi="ar-IQ"/>
        </w:rPr>
        <w:t>ْ</w:t>
      </w:r>
      <w:r w:rsidRPr="001C4A35">
        <w:rPr>
          <w:rFonts w:cs="2  Arabic Style" w:hint="cs"/>
          <w:rtl/>
          <w:lang w:bidi="ar-IQ"/>
        </w:rPr>
        <w:t xml:space="preserve"> ه</w:t>
      </w:r>
      <w:r>
        <w:rPr>
          <w:rFonts w:cs="2  Arabic Style" w:hint="cs"/>
          <w:rtl/>
          <w:lang w:bidi="ar-IQ"/>
        </w:rPr>
        <w:t>َ</w:t>
      </w:r>
      <w:r w:rsidRPr="001C4A35">
        <w:rPr>
          <w:rFonts w:cs="2  Arabic Style" w:hint="cs"/>
          <w:rtl/>
          <w:lang w:bidi="ar-IQ"/>
        </w:rPr>
        <w:t>ذ</w:t>
      </w:r>
      <w:r>
        <w:rPr>
          <w:rFonts w:cs="2  Arabic Style" w:hint="cs"/>
          <w:rtl/>
          <w:lang w:bidi="ar-IQ"/>
        </w:rPr>
        <w:t>َ</w:t>
      </w:r>
      <w:r w:rsidRPr="001C4A35">
        <w:rPr>
          <w:rFonts w:cs="2  Arabic Style" w:hint="cs"/>
          <w:rtl/>
          <w:lang w:bidi="ar-IQ"/>
        </w:rPr>
        <w:t>ا</w:t>
      </w:r>
      <w:r w:rsidRPr="001C4A35">
        <w:rPr>
          <w:rFonts w:cs="2  Arabic Style" w:hint="cs"/>
          <w:lang w:bidi="ar-IQ"/>
        </w:rPr>
        <w:sym w:font="Zar75 Symbols" w:char="F028"/>
      </w:r>
      <w:r>
        <w:rPr>
          <w:rFonts w:hint="cs"/>
          <w:rtl/>
          <w:lang w:bidi="ar-IQ"/>
        </w:rPr>
        <w:t>،</w:t>
      </w:r>
      <w:r w:rsidRPr="00756E98">
        <w:rPr>
          <w:rFonts w:hint="cs"/>
          <w:rtl/>
          <w:lang w:bidi="ar-IQ"/>
        </w:rPr>
        <w:t xml:space="preserve"> </w:t>
      </w:r>
      <w:r w:rsidRPr="00756E98">
        <w:rPr>
          <w:rFonts w:hint="cs"/>
          <w:rtl/>
        </w:rPr>
        <w:t>أي فامنعوهم عن المسجد الحرام ومن دخول الحرم، والعام الذي أشارت إليه الآية هو سنة تسع الذي نادى فيه الإمامُ عليٌّ</w:t>
      </w:r>
      <w:r>
        <w:rPr>
          <w:rFonts w:hint="cs"/>
        </w:rPr>
        <w:sym w:font="Zar75 Symbols" w:char="F037"/>
      </w:r>
      <w:r w:rsidRPr="00756E98">
        <w:rPr>
          <w:rFonts w:hint="cs"/>
          <w:rtl/>
        </w:rPr>
        <w:t xml:space="preserve"> ببراءة، كما ذكرنا.</w:t>
      </w:r>
    </w:p>
    <w:p w:rsidR="00844291" w:rsidRPr="00756E98" w:rsidRDefault="00844291" w:rsidP="00844291">
      <w:pPr>
        <w:pStyle w:val="Heading20"/>
        <w:rPr>
          <w:rFonts w:ascii="B Badr" w:hAnsi="Tahoma"/>
          <w:rtl/>
          <w:lang w:bidi="ar-IQ"/>
        </w:rPr>
      </w:pPr>
      <w:r w:rsidRPr="00756E98">
        <w:rPr>
          <w:rStyle w:val="apple-converted-space"/>
          <w:rFonts w:hint="cs"/>
          <w:rtl/>
        </w:rPr>
        <w:t>النجس لغةً وإعراباً:</w:t>
      </w:r>
    </w:p>
    <w:p w:rsidR="00844291" w:rsidRDefault="00844291" w:rsidP="00844291">
      <w:pPr>
        <w:rPr>
          <w:rFonts w:ascii="B Badr"/>
          <w:rtl/>
          <w:lang w:bidi="ar-IQ"/>
        </w:rPr>
      </w:pPr>
      <w:r w:rsidRPr="00925F4C">
        <w:rPr>
          <w:rFonts w:hint="cs"/>
          <w:rtl/>
          <w:lang w:bidi="ar-IQ"/>
        </w:rPr>
        <w:t>لها</w:t>
      </w:r>
      <w:r w:rsidRPr="00925F4C">
        <w:rPr>
          <w:rFonts w:hint="cs"/>
          <w:rtl/>
        </w:rPr>
        <w:t xml:space="preserve"> </w:t>
      </w:r>
      <w:r w:rsidRPr="00925F4C">
        <w:rPr>
          <w:rFonts w:hint="cs"/>
          <w:rtl/>
          <w:lang w:bidi="ar-IQ"/>
        </w:rPr>
        <w:t>معان</w:t>
      </w:r>
      <w:r w:rsidRPr="00925F4C">
        <w:rPr>
          <w:rFonts w:hint="cs"/>
          <w:rtl/>
        </w:rPr>
        <w:t xml:space="preserve"> </w:t>
      </w:r>
      <w:r w:rsidRPr="00925F4C">
        <w:rPr>
          <w:rFonts w:hint="cs"/>
          <w:rtl/>
          <w:lang w:bidi="ar-IQ"/>
        </w:rPr>
        <w:t>وموارد</w:t>
      </w:r>
      <w:r w:rsidRPr="00925F4C">
        <w:rPr>
          <w:rFonts w:hint="cs"/>
          <w:rtl/>
        </w:rPr>
        <w:t xml:space="preserve"> </w:t>
      </w:r>
      <w:r w:rsidRPr="00925F4C">
        <w:rPr>
          <w:rFonts w:hint="cs"/>
          <w:rtl/>
          <w:lang w:bidi="ar-IQ"/>
        </w:rPr>
        <w:t>استعمال</w:t>
      </w:r>
      <w:r w:rsidRPr="00925F4C">
        <w:rPr>
          <w:rFonts w:hint="cs"/>
          <w:rtl/>
        </w:rPr>
        <w:t xml:space="preserve"> </w:t>
      </w:r>
      <w:r w:rsidRPr="00925F4C">
        <w:rPr>
          <w:rFonts w:hint="cs"/>
          <w:rtl/>
          <w:lang w:bidi="ar-IQ"/>
        </w:rPr>
        <w:t>عديدة</w:t>
      </w:r>
      <w:r w:rsidRPr="00925F4C">
        <w:rPr>
          <w:rFonts w:hAnsi="Times New Roman" w:hint="cs"/>
          <w:rtl/>
        </w:rPr>
        <w:t xml:space="preserve"> </w:t>
      </w:r>
      <w:r w:rsidRPr="00925F4C">
        <w:rPr>
          <w:rFonts w:ascii="Times New Roman" w:hAnsi="Times New Roman" w:hint="cs"/>
          <w:rtl/>
          <w:lang w:bidi="ar-IQ"/>
        </w:rPr>
        <w:t>حتى</w:t>
      </w:r>
      <w:r w:rsidRPr="00925F4C">
        <w:rPr>
          <w:rFonts w:hAnsi="Times New Roman" w:hint="cs"/>
          <w:rtl/>
        </w:rPr>
        <w:t xml:space="preserve"> </w:t>
      </w:r>
      <w:r w:rsidRPr="00925F4C">
        <w:rPr>
          <w:rFonts w:ascii="Times New Roman" w:hAnsi="Times New Roman" w:hint="cs"/>
          <w:rtl/>
          <w:lang w:bidi="ar-IQ"/>
        </w:rPr>
        <w:t>فيما</w:t>
      </w:r>
      <w:r w:rsidRPr="00925F4C">
        <w:rPr>
          <w:rFonts w:hAnsi="Times New Roman" w:hint="cs"/>
          <w:rtl/>
        </w:rPr>
        <w:t xml:space="preserve"> </w:t>
      </w:r>
      <w:r w:rsidRPr="00925F4C">
        <w:rPr>
          <w:rFonts w:ascii="Times New Roman" w:hAnsi="Times New Roman" w:hint="cs"/>
          <w:rtl/>
          <w:lang w:bidi="ar-IQ"/>
        </w:rPr>
        <w:t>لا</w:t>
      </w:r>
      <w:r w:rsidRPr="00925F4C">
        <w:rPr>
          <w:rFonts w:hAnsi="Times New Roman" w:hint="cs"/>
          <w:rtl/>
        </w:rPr>
        <w:t xml:space="preserve"> </w:t>
      </w:r>
      <w:r w:rsidRPr="00925F4C">
        <w:rPr>
          <w:rFonts w:ascii="Times New Roman" w:hAnsi="Times New Roman" w:hint="cs"/>
          <w:rtl/>
          <w:lang w:bidi="ar-IQ"/>
        </w:rPr>
        <w:t>مفهوم</w:t>
      </w:r>
      <w:r w:rsidRPr="00925F4C">
        <w:rPr>
          <w:rFonts w:hAnsi="Times New Roman" w:hint="cs"/>
          <w:rtl/>
        </w:rPr>
        <w:t xml:space="preserve"> </w:t>
      </w:r>
      <w:r w:rsidRPr="00925F4C">
        <w:rPr>
          <w:rFonts w:ascii="Times New Roman" w:hAnsi="Times New Roman" w:hint="cs"/>
          <w:rtl/>
          <w:lang w:bidi="ar-IQ"/>
        </w:rPr>
        <w:t>للنجاسة</w:t>
      </w:r>
      <w:r w:rsidRPr="00925F4C">
        <w:rPr>
          <w:rFonts w:hAnsi="Times New Roman" w:hint="cs"/>
          <w:rtl/>
        </w:rPr>
        <w:t xml:space="preserve"> </w:t>
      </w:r>
      <w:r w:rsidRPr="00925F4C">
        <w:rPr>
          <w:rFonts w:ascii="Times New Roman" w:hAnsi="Times New Roman" w:hint="cs"/>
          <w:rtl/>
          <w:lang w:bidi="ar-IQ"/>
        </w:rPr>
        <w:t>الظاهرية</w:t>
      </w:r>
      <w:r w:rsidRPr="00925F4C">
        <w:rPr>
          <w:rFonts w:hAnsi="Times New Roman" w:hint="cs"/>
          <w:rtl/>
        </w:rPr>
        <w:t xml:space="preserve"> </w:t>
      </w:r>
      <w:r w:rsidRPr="00925F4C">
        <w:rPr>
          <w:rFonts w:ascii="Times New Roman" w:hAnsi="Times New Roman" w:hint="cs"/>
          <w:rtl/>
          <w:lang w:bidi="ar-IQ"/>
        </w:rPr>
        <w:t xml:space="preserve">فيه، وتبع ذلك </w:t>
      </w:r>
      <w:hyperlink r:id="rId52" w:history="1">
        <w:r w:rsidRPr="00BF380C">
          <w:rPr>
            <w:rtl/>
          </w:rPr>
          <w:t>قراءات</w:t>
        </w:r>
      </w:hyperlink>
      <w:r w:rsidRPr="00BF380C">
        <w:rPr>
          <w:rFonts w:hint="cs"/>
          <w:rtl/>
        </w:rPr>
        <w:t xml:space="preserve"> مختلفة، فالنجس </w:t>
      </w:r>
      <w:r w:rsidRPr="00BF380C">
        <w:rPr>
          <w:rtl/>
        </w:rPr>
        <w:t>ضد</w:t>
      </w:r>
      <w:r w:rsidRPr="00BF380C">
        <w:rPr>
          <w:rFonts w:hint="cs"/>
          <w:rtl/>
        </w:rPr>
        <w:t>ّ</w:t>
      </w:r>
      <w:r w:rsidRPr="00BF380C">
        <w:rPr>
          <w:rtl/>
        </w:rPr>
        <w:t xml:space="preserve"> </w:t>
      </w:r>
      <w:r w:rsidRPr="00BF380C">
        <w:rPr>
          <w:rFonts w:hint="cs"/>
          <w:rtl/>
        </w:rPr>
        <w:t>ال</w:t>
      </w:r>
      <w:r w:rsidRPr="00BF380C">
        <w:rPr>
          <w:rtl/>
        </w:rPr>
        <w:t>طاهر،</w:t>
      </w:r>
      <w:r w:rsidRPr="00BF380C">
        <w:rPr>
          <w:rFonts w:hint="cs"/>
          <w:rtl/>
        </w:rPr>
        <w:t xml:space="preserve"> و</w:t>
      </w:r>
      <w:r w:rsidRPr="00BF380C">
        <w:rPr>
          <w:rtl/>
        </w:rPr>
        <w:t>النجاسة هي عكس الطهارة</w:t>
      </w:r>
      <w:r w:rsidRPr="00BF380C">
        <w:rPr>
          <w:rFonts w:hint="cs"/>
          <w:rtl/>
        </w:rPr>
        <w:t xml:space="preserve"> كما هو متعارف بيننا</w:t>
      </w:r>
      <w:r w:rsidRPr="00BF380C">
        <w:rPr>
          <w:rtl/>
        </w:rPr>
        <w:t xml:space="preserve">. </w:t>
      </w:r>
      <w:r w:rsidRPr="00BF380C">
        <w:rPr>
          <w:rFonts w:hint="cs"/>
          <w:rtl/>
        </w:rPr>
        <w:t xml:space="preserve">وبهذا </w:t>
      </w:r>
      <w:r w:rsidRPr="00BF380C">
        <w:rPr>
          <w:rtl/>
        </w:rPr>
        <w:t xml:space="preserve">المعنى </w:t>
      </w:r>
      <w:r w:rsidRPr="00BF380C">
        <w:rPr>
          <w:rFonts w:hint="cs"/>
          <w:rtl/>
        </w:rPr>
        <w:t xml:space="preserve">استعملت </w:t>
      </w:r>
      <w:r w:rsidRPr="00BF380C">
        <w:rPr>
          <w:rtl/>
        </w:rPr>
        <w:t xml:space="preserve">في الجاهلية </w:t>
      </w:r>
      <w:r w:rsidRPr="00BF380C">
        <w:rPr>
          <w:rFonts w:hint="cs"/>
          <w:rtl/>
        </w:rPr>
        <w:t>أيضاً</w:t>
      </w:r>
      <w:r w:rsidRPr="00BF380C">
        <w:rPr>
          <w:rtl/>
        </w:rPr>
        <w:t xml:space="preserve">. وهناك كلمة </w:t>
      </w:r>
      <w:r w:rsidRPr="00BF380C">
        <w:rPr>
          <w:rFonts w:hint="cs"/>
          <w:rtl/>
        </w:rPr>
        <w:t>أُ</w:t>
      </w:r>
      <w:r w:rsidRPr="00BF380C">
        <w:rPr>
          <w:rtl/>
        </w:rPr>
        <w:t>خرى لها معنى قريب من</w:t>
      </w:r>
      <w:r w:rsidRPr="00925F4C">
        <w:rPr>
          <w:rFonts w:ascii="Tahoma" w:hAnsi="Tahoma"/>
          <w:rtl/>
        </w:rPr>
        <w:t xml:space="preserve"> </w:t>
      </w:r>
      <w:r w:rsidRPr="00925F4C">
        <w:rPr>
          <w:rFonts w:ascii="Tahoma" w:hAnsi="Tahoma" w:hint="cs"/>
          <w:rtl/>
        </w:rPr>
        <w:t>معناها</w:t>
      </w:r>
      <w:r w:rsidRPr="00925F4C">
        <w:rPr>
          <w:rFonts w:ascii="Tahoma" w:hAnsi="Tahoma"/>
          <w:rtl/>
        </w:rPr>
        <w:t xml:space="preserve">، </w:t>
      </w:r>
      <w:r w:rsidRPr="00925F4C">
        <w:rPr>
          <w:rFonts w:ascii="Tahoma" w:hAnsi="Tahoma" w:hint="cs"/>
          <w:rtl/>
        </w:rPr>
        <w:t>و</w:t>
      </w:r>
      <w:r w:rsidRPr="00925F4C">
        <w:rPr>
          <w:rFonts w:ascii="Tahoma" w:hAnsi="Tahoma"/>
          <w:rtl/>
        </w:rPr>
        <w:t>هي لفظة رجس بمعنى قذر</w:t>
      </w:r>
      <w:r w:rsidRPr="00925F4C">
        <w:rPr>
          <w:rFonts w:ascii="Tahoma" w:hAnsi="Tahoma" w:hint="cs"/>
          <w:rtl/>
        </w:rPr>
        <w:t xml:space="preserve">، </w:t>
      </w:r>
      <w:r w:rsidRPr="00925F4C">
        <w:rPr>
          <w:rFonts w:hint="cs"/>
          <w:rtl/>
        </w:rPr>
        <w:t>وعن الموارد الأخرى لاستعمال النجاسة، نذكر هذا لمزيد فائدة، ولنكتشف من خلال ذكرنا لهذه الموارد أن</w:t>
      </w:r>
      <w:r>
        <w:rPr>
          <w:rFonts w:hint="cs"/>
          <w:rtl/>
        </w:rPr>
        <w:t>ّ</w:t>
      </w:r>
      <w:r w:rsidRPr="00925F4C">
        <w:rPr>
          <w:rFonts w:hint="cs"/>
          <w:rtl/>
        </w:rPr>
        <w:t xml:space="preserve"> كلمة</w:t>
      </w:r>
      <w:r>
        <w:rPr>
          <w:rFonts w:hint="cs"/>
          <w:rtl/>
        </w:rPr>
        <w:t xml:space="preserve"> </w:t>
      </w:r>
      <w:r>
        <w:rPr>
          <w:rFonts w:ascii="B Badr" w:hint="cs"/>
          <w:lang w:bidi="ar-IQ"/>
        </w:rPr>
        <w:sym w:font="Zar75 Symbols" w:char="F029"/>
      </w:r>
      <w:r>
        <w:rPr>
          <w:rFonts w:asciiTheme="minorHAnsi" w:hAnsiTheme="minorHAnsi" w:cs="2  Arabic Style" w:hint="cs"/>
          <w:rtl/>
          <w:lang w:bidi="ar-IQ"/>
        </w:rPr>
        <w:t>نَجَسٌ</w:t>
      </w:r>
      <w:r>
        <w:rPr>
          <w:rFonts w:asciiTheme="minorHAnsi" w:hAnsiTheme="minorHAnsi"/>
          <w:lang w:bidi="ar-IQ"/>
        </w:rPr>
        <w:t xml:space="preserve"> </w:t>
      </w:r>
      <w:r>
        <w:rPr>
          <w:rFonts w:ascii="B Badr" w:hint="cs"/>
          <w:lang w:bidi="ar-IQ"/>
        </w:rPr>
        <w:sym w:font="Zar75 Symbols" w:char="F028"/>
      </w:r>
      <w:r w:rsidRPr="00925F4C">
        <w:rPr>
          <w:rFonts w:ascii="B Badr" w:hint="cs"/>
          <w:rtl/>
          <w:lang w:bidi="ar-IQ"/>
        </w:rPr>
        <w:t>قد ترددت في أكثر من معنى، و</w:t>
      </w:r>
      <w:r w:rsidRPr="00925F4C">
        <w:rPr>
          <w:rFonts w:hint="cs"/>
          <w:rtl/>
        </w:rPr>
        <w:t xml:space="preserve">لها استعمالات كثيرة تتجاوز معنى النجاسة المتعارفة، وهو ما قد ينفع في حكم النجاسة، وفي نوعها إن كانت عرضية أو عينية أو معنوية أو غيرها... </w:t>
      </w:r>
      <w:r w:rsidRPr="00925F4C">
        <w:rPr>
          <w:rFonts w:ascii="B Badr" w:hint="cs"/>
          <w:rtl/>
          <w:lang w:bidi="ar-IQ"/>
        </w:rPr>
        <w:t>وقد</w:t>
      </w:r>
      <w:r>
        <w:rPr>
          <w:rFonts w:ascii="B Badr" w:hint="eastAsia"/>
          <w:rtl/>
          <w:lang w:bidi="ar-IQ"/>
        </w:rPr>
        <w:t> </w:t>
      </w:r>
      <w:r w:rsidRPr="00925F4C">
        <w:rPr>
          <w:rFonts w:ascii="B Badr" w:hint="cs"/>
          <w:rtl/>
          <w:lang w:bidi="ar-IQ"/>
        </w:rPr>
        <w:t>تدخل كما يبدو في دائرة الإجمال</w:t>
      </w:r>
      <w:r>
        <w:rPr>
          <w:rFonts w:ascii="B Badr" w:hint="cs"/>
          <w:rtl/>
          <w:lang w:bidi="ar-IQ"/>
        </w:rPr>
        <w:t>.</w:t>
      </w:r>
    </w:p>
    <w:p w:rsidR="00844291" w:rsidRPr="00925F4C" w:rsidRDefault="00844291" w:rsidP="00844291">
      <w:pPr>
        <w:rPr>
          <w:rFonts w:ascii="B Badr"/>
          <w:rtl/>
          <w:lang w:bidi="ar-IQ"/>
        </w:rPr>
      </w:pPr>
      <w:r>
        <w:rPr>
          <w:rFonts w:hint="cs"/>
          <w:rtl/>
        </w:rPr>
        <w:lastRenderedPageBreak/>
        <w:t>"</w:t>
      </w:r>
      <w:r w:rsidRPr="00925F4C">
        <w:rPr>
          <w:rFonts w:hint="cs"/>
          <w:rtl/>
        </w:rPr>
        <w:t>ومن هنا يتضح أنه مع ملاحظة ما جاء في الآية</w:t>
      </w:r>
      <w:r>
        <w:rPr>
          <w:rFonts w:hint="cs"/>
          <w:rtl/>
        </w:rPr>
        <w:t xml:space="preserve"> ـ</w:t>
      </w:r>
      <w:r w:rsidRPr="00925F4C">
        <w:rPr>
          <w:rFonts w:hint="cs"/>
          <w:rtl/>
        </w:rPr>
        <w:t xml:space="preserve"> محل البحث</w:t>
      </w:r>
      <w:r>
        <w:rPr>
          <w:rFonts w:hint="cs"/>
          <w:rtl/>
        </w:rPr>
        <w:t xml:space="preserve"> ـ</w:t>
      </w:r>
      <w:r w:rsidRPr="00925F4C">
        <w:rPr>
          <w:rFonts w:hint="cs"/>
          <w:rtl/>
        </w:rPr>
        <w:t xml:space="preserve"> </w:t>
      </w:r>
      <w:r w:rsidRPr="00925F4C">
        <w:rPr>
          <w:rFonts w:ascii="B Badr" w:hint="cs"/>
          <w:rtl/>
          <w:lang w:bidi="ar-IQ"/>
        </w:rPr>
        <w:t>...</w:t>
      </w:r>
      <w:r w:rsidRPr="00925F4C">
        <w:rPr>
          <w:rFonts w:hint="cs"/>
          <w:rtl/>
        </w:rPr>
        <w:t xml:space="preserve"> لا</w:t>
      </w:r>
      <w:r>
        <w:rPr>
          <w:rFonts w:hint="eastAsia"/>
          <w:rtl/>
        </w:rPr>
        <w:t> </w:t>
      </w:r>
      <w:r w:rsidRPr="00925F4C">
        <w:rPr>
          <w:rFonts w:hint="cs"/>
          <w:rtl/>
        </w:rPr>
        <w:t>يمكن الاستدلال بهذه الآية على نجاسة الكفار، بل ينبغي البحث عن أدلة أخرى</w:t>
      </w:r>
      <w:r>
        <w:rPr>
          <w:rFonts w:hint="cs"/>
          <w:rtl/>
        </w:rPr>
        <w:t>.</w:t>
      </w:r>
      <w:r w:rsidRPr="00925F4C">
        <w:rPr>
          <w:rFonts w:hint="cs"/>
          <w:rtl/>
        </w:rPr>
        <w:t>..</w:t>
      </w:r>
      <w:r w:rsidRPr="00925F4C">
        <w:rPr>
          <w:rFonts w:ascii="B Badr" w:hint="cs"/>
          <w:rtl/>
          <w:lang w:bidi="ar-IQ"/>
        </w:rPr>
        <w:t>". هذا</w:t>
      </w:r>
      <w:r>
        <w:rPr>
          <w:rFonts w:ascii="B Badr" w:hint="cs"/>
          <w:rtl/>
          <w:lang w:bidi="ar-IQ"/>
        </w:rPr>
        <w:t xml:space="preserve"> </w:t>
      </w:r>
      <w:r w:rsidRPr="00925F4C">
        <w:rPr>
          <w:rFonts w:ascii="B Badr" w:hint="cs"/>
          <w:rtl/>
          <w:lang w:bidi="ar-IQ"/>
        </w:rPr>
        <w:t>ما انتهى إليه الشيخ مكارم الشيرازي، وسيأتينا كلامه مفصلاً.</w:t>
      </w:r>
    </w:p>
    <w:p w:rsidR="00844291" w:rsidRPr="002931D7" w:rsidRDefault="00844291" w:rsidP="00844291">
      <w:pPr>
        <w:rPr>
          <w:rtl/>
        </w:rPr>
      </w:pPr>
      <w:r w:rsidRPr="00925F4C">
        <w:rPr>
          <w:rFonts w:ascii="B Badr" w:hint="cs"/>
          <w:rtl/>
          <w:lang w:bidi="ar-IQ"/>
        </w:rPr>
        <w:t>ف</w:t>
      </w:r>
      <w:r w:rsidRPr="00925F4C">
        <w:rPr>
          <w:rFonts w:hint="cs"/>
          <w:rtl/>
          <w:lang w:bidi="ar-IQ"/>
        </w:rPr>
        <w:t>مفردة</w:t>
      </w:r>
      <w:r w:rsidRPr="00925F4C">
        <w:rPr>
          <w:rFonts w:hint="cs"/>
          <w:rtl/>
        </w:rPr>
        <w:t xml:space="preserve"> </w:t>
      </w:r>
      <w:r>
        <w:rPr>
          <w:rFonts w:hint="cs"/>
          <w:rtl/>
        </w:rPr>
        <w:t>&lt;</w:t>
      </w:r>
      <w:r w:rsidRPr="00925F4C">
        <w:rPr>
          <w:rFonts w:hint="cs"/>
          <w:rtl/>
          <w:lang w:bidi="ar-IQ"/>
        </w:rPr>
        <w:t>النَجَس</w:t>
      </w:r>
      <w:r>
        <w:rPr>
          <w:rFonts w:hint="cs"/>
          <w:rtl/>
          <w:lang w:bidi="ar-IQ"/>
        </w:rPr>
        <w:t>&gt;</w:t>
      </w:r>
      <w:r w:rsidRPr="00756E98">
        <w:rPr>
          <w:rFonts w:hint="cs"/>
          <w:rtl/>
        </w:rPr>
        <w:t xml:space="preserve"> </w:t>
      </w:r>
      <w:r w:rsidRPr="00756E98">
        <w:rPr>
          <w:rFonts w:hint="cs"/>
          <w:rtl/>
          <w:lang w:bidi="ar-IQ"/>
        </w:rPr>
        <w:t>مصدر،</w:t>
      </w:r>
      <w:r w:rsidRPr="00756E98">
        <w:rPr>
          <w:rFonts w:hint="cs"/>
          <w:rtl/>
        </w:rPr>
        <w:t xml:space="preserve"> </w:t>
      </w:r>
      <w:r w:rsidRPr="00756E98">
        <w:rPr>
          <w:rFonts w:hint="cs"/>
          <w:rtl/>
          <w:lang w:bidi="ar-IQ"/>
        </w:rPr>
        <w:t>تأتي</w:t>
      </w:r>
      <w:r w:rsidRPr="00756E98">
        <w:rPr>
          <w:rFonts w:hint="cs"/>
          <w:rtl/>
        </w:rPr>
        <w:t xml:space="preserve"> </w:t>
      </w:r>
      <w:r w:rsidRPr="00756E98">
        <w:rPr>
          <w:rFonts w:hint="cs"/>
          <w:rtl/>
          <w:lang w:bidi="ar-IQ"/>
        </w:rPr>
        <w:t>للتأكيد</w:t>
      </w:r>
      <w:r w:rsidRPr="00756E98">
        <w:rPr>
          <w:rFonts w:hint="cs"/>
          <w:rtl/>
        </w:rPr>
        <w:t xml:space="preserve"> </w:t>
      </w:r>
      <w:r w:rsidRPr="00756E98">
        <w:rPr>
          <w:rFonts w:hint="cs"/>
          <w:rtl/>
          <w:lang w:bidi="ar-IQ"/>
        </w:rPr>
        <w:t>والمبالغة</w:t>
      </w:r>
      <w:r w:rsidRPr="00756E98">
        <w:rPr>
          <w:rFonts w:hint="cs"/>
          <w:rtl/>
        </w:rPr>
        <w:t xml:space="preserve"> </w:t>
      </w:r>
      <w:r w:rsidRPr="00756E98">
        <w:rPr>
          <w:rFonts w:hint="cs"/>
          <w:rtl/>
          <w:lang w:bidi="ar-IQ"/>
        </w:rPr>
        <w:t>والوصف</w:t>
      </w:r>
      <w:r w:rsidRPr="00756E98">
        <w:rPr>
          <w:rFonts w:ascii="B Badr" w:hint="cs"/>
          <w:rtl/>
          <w:lang w:bidi="ar-IQ"/>
        </w:rPr>
        <w:t>..</w:t>
      </w:r>
      <w:r w:rsidRPr="00756E98">
        <w:rPr>
          <w:rFonts w:hint="cs"/>
          <w:rtl/>
          <w:lang w:bidi="ar-IQ"/>
        </w:rPr>
        <w:t>،</w:t>
      </w:r>
      <w:r w:rsidRPr="00756E98">
        <w:rPr>
          <w:rFonts w:hint="cs"/>
          <w:rtl/>
        </w:rPr>
        <w:t xml:space="preserve"> </w:t>
      </w:r>
      <w:r w:rsidRPr="00756E98">
        <w:rPr>
          <w:rFonts w:ascii="B Badr" w:hint="cs"/>
          <w:rtl/>
          <w:lang w:bidi="ar-IQ"/>
        </w:rPr>
        <w:t>وفيها</w:t>
      </w:r>
      <w:r>
        <w:rPr>
          <w:rFonts w:ascii="Tahoma" w:hAnsi="Tahoma" w:hint="cs"/>
          <w:shd w:val="clear" w:color="auto" w:fill="F7F7F7"/>
          <w:rtl/>
        </w:rPr>
        <w:t xml:space="preserve"> </w:t>
      </w:r>
      <w:r w:rsidRPr="002931D7">
        <w:rPr>
          <w:rtl/>
        </w:rPr>
        <w:t>خَمْس لُغَاتٍ: فَتْح النُّون وكَسْرهَا</w:t>
      </w:r>
      <w:r w:rsidRPr="002931D7">
        <w:rPr>
          <w:rFonts w:hint="cs"/>
          <w:rtl/>
        </w:rPr>
        <w:t>،</w:t>
      </w:r>
      <w:r w:rsidRPr="002931D7">
        <w:rPr>
          <w:rtl/>
        </w:rPr>
        <w:t xml:space="preserve"> مع سُكُون</w:t>
      </w:r>
      <w:r w:rsidRPr="002931D7">
        <w:rPr>
          <w:rFonts w:hint="cs"/>
          <w:rtl/>
        </w:rPr>
        <w:t>‌</w:t>
      </w:r>
      <w:r w:rsidRPr="002931D7">
        <w:rPr>
          <w:rtl/>
        </w:rPr>
        <w:t>ِ الجيم والحَرَكَات الثَّلاث في الجِيم</w:t>
      </w:r>
      <w:r w:rsidRPr="002931D7">
        <w:rPr>
          <w:rFonts w:hint="cs"/>
          <w:rtl/>
        </w:rPr>
        <w:t>،</w:t>
      </w:r>
      <w:r w:rsidRPr="002931D7">
        <w:rPr>
          <w:rtl/>
        </w:rPr>
        <w:t xml:space="preserve"> مع فَتْح</w:t>
      </w:r>
      <w:r w:rsidRPr="002931D7">
        <w:rPr>
          <w:rFonts w:hint="cs"/>
          <w:rtl/>
        </w:rPr>
        <w:t>‌</w:t>
      </w:r>
      <w:r w:rsidRPr="002931D7">
        <w:rPr>
          <w:rtl/>
        </w:rPr>
        <w:t>ِ</w:t>
      </w:r>
      <w:r w:rsidRPr="002931D7">
        <w:rPr>
          <w:rFonts w:hint="cs"/>
          <w:rtl/>
        </w:rPr>
        <w:t xml:space="preserve"> </w:t>
      </w:r>
      <w:r w:rsidRPr="002931D7">
        <w:rPr>
          <w:rtl/>
        </w:rPr>
        <w:t>النُّون. وتَوْضِيحُه ما في العُبَاب وعبارته: النَّجَسُ بفتحتين والنَّجِسُ بفتح</w:t>
      </w:r>
      <w:r w:rsidRPr="002931D7">
        <w:rPr>
          <w:rFonts w:hint="cs"/>
          <w:rtl/>
        </w:rPr>
        <w:t>‌</w:t>
      </w:r>
      <w:r w:rsidRPr="002931D7">
        <w:rPr>
          <w:rtl/>
        </w:rPr>
        <w:t>ٍ فكسر</w:t>
      </w:r>
      <w:r w:rsidRPr="002931D7">
        <w:rPr>
          <w:rFonts w:hint="cs"/>
          <w:rtl/>
        </w:rPr>
        <w:t>‌</w:t>
      </w:r>
      <w:r w:rsidRPr="002931D7">
        <w:rPr>
          <w:rtl/>
        </w:rPr>
        <w:t>ٍ</w:t>
      </w:r>
      <w:r w:rsidRPr="002931D7">
        <w:rPr>
          <w:rFonts w:hint="cs"/>
          <w:rtl/>
        </w:rPr>
        <w:t>،</w:t>
      </w:r>
      <w:r w:rsidRPr="002931D7">
        <w:rPr>
          <w:rtl/>
        </w:rPr>
        <w:t xml:space="preserve"> والنَّجُسُ بفتح</w:t>
      </w:r>
      <w:r w:rsidRPr="002931D7">
        <w:rPr>
          <w:rFonts w:hint="cs"/>
          <w:rtl/>
        </w:rPr>
        <w:t>‌</w:t>
      </w:r>
      <w:r w:rsidRPr="002931D7">
        <w:rPr>
          <w:rtl/>
        </w:rPr>
        <w:t>ٍ فضَمٍّ</w:t>
      </w:r>
      <w:r w:rsidRPr="002931D7">
        <w:rPr>
          <w:rFonts w:hint="cs"/>
          <w:rtl/>
        </w:rPr>
        <w:t>،</w:t>
      </w:r>
      <w:r w:rsidRPr="002931D7">
        <w:rPr>
          <w:rtl/>
        </w:rPr>
        <w:t xml:space="preserve"> والنَّجْسُ بفتح</w:t>
      </w:r>
      <w:r w:rsidRPr="002931D7">
        <w:rPr>
          <w:rFonts w:hint="cs"/>
          <w:rtl/>
        </w:rPr>
        <w:t>‌</w:t>
      </w:r>
      <w:r w:rsidRPr="002931D7">
        <w:rPr>
          <w:rtl/>
        </w:rPr>
        <w:t>ٍ فسُكون</w:t>
      </w:r>
      <w:r w:rsidRPr="002931D7">
        <w:rPr>
          <w:rFonts w:hint="cs"/>
          <w:rtl/>
        </w:rPr>
        <w:t>‌</w:t>
      </w:r>
      <w:r w:rsidRPr="002931D7">
        <w:rPr>
          <w:rtl/>
        </w:rPr>
        <w:t>ٍ</w:t>
      </w:r>
      <w:r w:rsidRPr="002931D7">
        <w:rPr>
          <w:rFonts w:hint="cs"/>
          <w:rtl/>
        </w:rPr>
        <w:t>،</w:t>
      </w:r>
      <w:r w:rsidRPr="002931D7">
        <w:rPr>
          <w:rtl/>
        </w:rPr>
        <w:t xml:space="preserve"> والنِّجْسُ بكسر</w:t>
      </w:r>
      <w:r w:rsidRPr="002931D7">
        <w:rPr>
          <w:rFonts w:hint="cs"/>
          <w:rtl/>
        </w:rPr>
        <w:t>‌</w:t>
      </w:r>
      <w:r w:rsidRPr="002931D7">
        <w:rPr>
          <w:rtl/>
        </w:rPr>
        <w:t>ٍ فسُكُون: ضِدُّ الطاهِر</w:t>
      </w:r>
      <w:r w:rsidRPr="002931D7">
        <w:rPr>
          <w:rFonts w:hint="cs"/>
          <w:rtl/>
        </w:rPr>
        <w:t>‌</w:t>
      </w:r>
      <w:r w:rsidRPr="002931D7">
        <w:rPr>
          <w:rtl/>
        </w:rPr>
        <w:t>ِ</w:t>
      </w:r>
      <w:r w:rsidRPr="002931D7">
        <w:rPr>
          <w:rFonts w:hint="cs"/>
          <w:rtl/>
        </w:rPr>
        <w:t>،</w:t>
      </w:r>
      <w:r w:rsidRPr="002931D7">
        <w:rPr>
          <w:rtl/>
        </w:rPr>
        <w:t xml:space="preserve"> وقد نَجُسَ ثَوْبُه</w:t>
      </w:r>
      <w:r w:rsidRPr="002931D7">
        <w:rPr>
          <w:rFonts w:hint="cs"/>
          <w:rtl/>
        </w:rPr>
        <w:t>،</w:t>
      </w:r>
      <w:r w:rsidRPr="002931D7">
        <w:rPr>
          <w:rtl/>
        </w:rPr>
        <w:t xml:space="preserve"> كسَمِعَ وكَرُمَ نَجْساً ونَجَاسَةً.</w:t>
      </w:r>
    </w:p>
    <w:p w:rsidR="00844291" w:rsidRPr="00756E98" w:rsidRDefault="00844291" w:rsidP="002931D7">
      <w:pPr>
        <w:rPr>
          <w:rFonts w:hAnsi="Tahoma"/>
          <w:rtl/>
        </w:rPr>
      </w:pPr>
      <w:r w:rsidRPr="00756E98">
        <w:rPr>
          <w:rFonts w:ascii="B Badr" w:hint="cs"/>
          <w:rtl/>
          <w:lang w:bidi="ar-IQ"/>
        </w:rPr>
        <w:t xml:space="preserve">ومما جاء </w:t>
      </w:r>
      <w:r w:rsidRPr="00756E98">
        <w:rPr>
          <w:rFonts w:ascii="Tahoma" w:hAnsi="Tahoma" w:hint="cs"/>
          <w:rtl/>
          <w:lang w:bidi="ar-IQ"/>
        </w:rPr>
        <w:t>في</w:t>
      </w:r>
      <w:r w:rsidRPr="00756E98">
        <w:rPr>
          <w:rFonts w:hAnsi="Tahoma" w:hint="cs"/>
          <w:rtl/>
        </w:rPr>
        <w:t xml:space="preserve"> </w:t>
      </w:r>
      <w:r w:rsidRPr="00756E98">
        <w:rPr>
          <w:rFonts w:ascii="Tahoma" w:hAnsi="Tahoma" w:hint="cs"/>
          <w:rtl/>
          <w:lang w:bidi="ar-IQ"/>
        </w:rPr>
        <w:t>معاجم</w:t>
      </w:r>
      <w:r w:rsidRPr="00756E98">
        <w:rPr>
          <w:rFonts w:hAnsi="Tahoma" w:hint="cs"/>
          <w:rtl/>
        </w:rPr>
        <w:t xml:space="preserve"> </w:t>
      </w:r>
      <w:r w:rsidRPr="00756E98">
        <w:rPr>
          <w:rFonts w:ascii="Tahoma" w:hAnsi="Tahoma" w:hint="cs"/>
          <w:rtl/>
          <w:lang w:bidi="ar-IQ"/>
        </w:rPr>
        <w:t xml:space="preserve">اللغة أيضاً: </w:t>
      </w:r>
      <w:r w:rsidRPr="00756E98">
        <w:rPr>
          <w:rFonts w:hint="cs"/>
          <w:rtl/>
          <w:lang w:bidi="ar-IQ"/>
        </w:rPr>
        <w:t>النَّجْسُ</w:t>
      </w:r>
      <w:r w:rsidRPr="00756E98">
        <w:rPr>
          <w:rFonts w:hint="cs"/>
          <w:rtl/>
        </w:rPr>
        <w:t xml:space="preserve"> </w:t>
      </w:r>
      <w:r w:rsidRPr="00756E98">
        <w:rPr>
          <w:rFonts w:hint="cs"/>
          <w:rtl/>
          <w:lang w:bidi="ar-IQ"/>
        </w:rPr>
        <w:t>والنِّجْسُ</w:t>
      </w:r>
      <w:r w:rsidRPr="00756E98">
        <w:rPr>
          <w:rFonts w:hint="cs"/>
          <w:rtl/>
        </w:rPr>
        <w:t xml:space="preserve"> </w:t>
      </w:r>
      <w:r w:rsidRPr="00756E98">
        <w:rPr>
          <w:rFonts w:hint="cs"/>
          <w:rtl/>
          <w:lang w:bidi="ar-IQ"/>
        </w:rPr>
        <w:t>والنَّجَسُ</w:t>
      </w:r>
      <w:r w:rsidRPr="00756E98">
        <w:rPr>
          <w:rFonts w:hint="cs"/>
          <w:rtl/>
        </w:rPr>
        <w:t xml:space="preserve">: </w:t>
      </w:r>
      <w:r w:rsidRPr="00756E98">
        <w:rPr>
          <w:rFonts w:hint="cs"/>
          <w:rtl/>
          <w:lang w:bidi="ar-IQ"/>
        </w:rPr>
        <w:t>القَذِرُ</w:t>
      </w:r>
      <w:r w:rsidRPr="00756E98">
        <w:rPr>
          <w:rFonts w:hint="cs"/>
          <w:rtl/>
        </w:rPr>
        <w:t xml:space="preserve"> </w:t>
      </w:r>
      <w:r w:rsidRPr="00756E98">
        <w:rPr>
          <w:rFonts w:hint="cs"/>
          <w:rtl/>
          <w:lang w:bidi="ar-IQ"/>
        </w:rPr>
        <w:t>من</w:t>
      </w:r>
      <w:r w:rsidRPr="00756E98">
        <w:rPr>
          <w:rFonts w:hint="cs"/>
          <w:rtl/>
        </w:rPr>
        <w:t xml:space="preserve"> </w:t>
      </w:r>
      <w:r w:rsidRPr="00756E98">
        <w:rPr>
          <w:rFonts w:hint="cs"/>
          <w:rtl/>
          <w:lang w:bidi="ar-IQ"/>
        </w:rPr>
        <w:t>الناس</w:t>
      </w:r>
      <w:r w:rsidRPr="00756E98">
        <w:rPr>
          <w:rFonts w:hint="cs"/>
          <w:rtl/>
        </w:rPr>
        <w:t xml:space="preserve"> </w:t>
      </w:r>
      <w:r w:rsidRPr="00756E98">
        <w:rPr>
          <w:rFonts w:hint="cs"/>
          <w:rtl/>
          <w:lang w:bidi="ar-IQ"/>
        </w:rPr>
        <w:t>ومن</w:t>
      </w:r>
      <w:r w:rsidRPr="00756E98">
        <w:rPr>
          <w:rFonts w:hint="cs"/>
          <w:rtl/>
        </w:rPr>
        <w:t xml:space="preserve"> </w:t>
      </w:r>
      <w:r w:rsidRPr="00756E98">
        <w:rPr>
          <w:rFonts w:hint="cs"/>
          <w:rtl/>
          <w:lang w:bidi="ar-IQ"/>
        </w:rPr>
        <w:t>كلَ</w:t>
      </w:r>
      <w:r w:rsidRPr="00756E98">
        <w:rPr>
          <w:rFonts w:hint="cs"/>
          <w:rtl/>
        </w:rPr>
        <w:t xml:space="preserve"> </w:t>
      </w:r>
      <w:r w:rsidRPr="00756E98">
        <w:rPr>
          <w:rFonts w:hint="cs"/>
          <w:rtl/>
          <w:lang w:bidi="ar-IQ"/>
        </w:rPr>
        <w:t>شيء</w:t>
      </w:r>
      <w:r w:rsidRPr="00756E98">
        <w:rPr>
          <w:rFonts w:hint="cs"/>
          <w:rtl/>
        </w:rPr>
        <w:t xml:space="preserve"> </w:t>
      </w:r>
      <w:r w:rsidRPr="00756E98">
        <w:rPr>
          <w:rFonts w:hint="cs"/>
          <w:rtl/>
          <w:lang w:bidi="ar-IQ"/>
        </w:rPr>
        <w:t>قَذِرْتَه</w:t>
      </w:r>
      <w:r w:rsidRPr="00756E98">
        <w:rPr>
          <w:rFonts w:hint="cs"/>
          <w:rtl/>
        </w:rPr>
        <w:t xml:space="preserve">. </w:t>
      </w:r>
      <w:r w:rsidRPr="00756E98">
        <w:rPr>
          <w:rFonts w:hint="cs"/>
          <w:rtl/>
          <w:lang w:bidi="ar-IQ"/>
        </w:rPr>
        <w:t>ونَجِسَ</w:t>
      </w:r>
      <w:r w:rsidRPr="00756E98">
        <w:rPr>
          <w:rFonts w:hint="cs"/>
          <w:rtl/>
        </w:rPr>
        <w:t xml:space="preserve"> </w:t>
      </w:r>
      <w:r w:rsidRPr="00756E98">
        <w:rPr>
          <w:rFonts w:hint="cs"/>
          <w:rtl/>
          <w:lang w:bidi="ar-IQ"/>
        </w:rPr>
        <w:t>الشيءَ،</w:t>
      </w:r>
      <w:r w:rsidRPr="00756E98">
        <w:rPr>
          <w:rFonts w:hint="cs"/>
          <w:rtl/>
        </w:rPr>
        <w:t xml:space="preserve"> </w:t>
      </w:r>
      <w:r w:rsidRPr="00756E98">
        <w:rPr>
          <w:rFonts w:hint="cs"/>
          <w:rtl/>
          <w:lang w:bidi="ar-IQ"/>
        </w:rPr>
        <w:t>بالكسر،</w:t>
      </w:r>
      <w:r w:rsidRPr="00756E98">
        <w:rPr>
          <w:rFonts w:hint="cs"/>
          <w:rtl/>
        </w:rPr>
        <w:t xml:space="preserve"> </w:t>
      </w:r>
      <w:r w:rsidRPr="00756E98">
        <w:rPr>
          <w:rFonts w:hint="cs"/>
          <w:rtl/>
          <w:lang w:bidi="ar-IQ"/>
        </w:rPr>
        <w:t>يَنْجَسُ</w:t>
      </w:r>
      <w:r w:rsidRPr="00756E98">
        <w:rPr>
          <w:rFonts w:hint="cs"/>
          <w:rtl/>
        </w:rPr>
        <w:t xml:space="preserve"> </w:t>
      </w:r>
      <w:r w:rsidRPr="00756E98">
        <w:rPr>
          <w:rFonts w:hint="cs"/>
          <w:rtl/>
          <w:lang w:bidi="ar-IQ"/>
        </w:rPr>
        <w:t>نَجَساً،</w:t>
      </w:r>
      <w:r w:rsidRPr="00756E98">
        <w:rPr>
          <w:rFonts w:hint="cs"/>
          <w:rtl/>
        </w:rPr>
        <w:t xml:space="preserve"> </w:t>
      </w:r>
      <w:r w:rsidRPr="00756E98">
        <w:rPr>
          <w:rFonts w:hint="cs"/>
          <w:rtl/>
          <w:lang w:bidi="ar-IQ"/>
        </w:rPr>
        <w:t>فهو</w:t>
      </w:r>
      <w:r w:rsidRPr="00756E98">
        <w:rPr>
          <w:rFonts w:hint="cs"/>
          <w:rtl/>
        </w:rPr>
        <w:t xml:space="preserve"> </w:t>
      </w:r>
      <w:r w:rsidRPr="00756E98">
        <w:rPr>
          <w:rFonts w:hint="cs"/>
          <w:rtl/>
          <w:lang w:bidi="ar-IQ"/>
        </w:rPr>
        <w:t>نَجِسٌ</w:t>
      </w:r>
      <w:r w:rsidRPr="00756E98">
        <w:rPr>
          <w:rFonts w:hint="cs"/>
          <w:rtl/>
        </w:rPr>
        <w:t xml:space="preserve"> </w:t>
      </w:r>
      <w:r w:rsidRPr="00756E98">
        <w:rPr>
          <w:rFonts w:hint="cs"/>
          <w:rtl/>
          <w:lang w:bidi="ar-IQ"/>
        </w:rPr>
        <w:t>ونَجَسٌ،</w:t>
      </w:r>
      <w:r w:rsidRPr="00756E98">
        <w:rPr>
          <w:rFonts w:hint="cs"/>
          <w:rtl/>
        </w:rPr>
        <w:t xml:space="preserve"> </w:t>
      </w:r>
      <w:r w:rsidRPr="00756E98">
        <w:rPr>
          <w:rFonts w:hint="cs"/>
          <w:rtl/>
          <w:lang w:bidi="ar-IQ"/>
        </w:rPr>
        <w:t>ورجل</w:t>
      </w:r>
      <w:r w:rsidRPr="00756E98">
        <w:rPr>
          <w:rFonts w:hint="cs"/>
          <w:rtl/>
        </w:rPr>
        <w:t xml:space="preserve"> </w:t>
      </w:r>
      <w:r w:rsidRPr="00756E98">
        <w:rPr>
          <w:rFonts w:hint="cs"/>
          <w:rtl/>
          <w:lang w:bidi="ar-IQ"/>
        </w:rPr>
        <w:t>نَجِسٌ</w:t>
      </w:r>
      <w:r w:rsidRPr="00756E98">
        <w:rPr>
          <w:rFonts w:hint="cs"/>
          <w:rtl/>
        </w:rPr>
        <w:t xml:space="preserve"> </w:t>
      </w:r>
      <w:r w:rsidRPr="00756E98">
        <w:rPr>
          <w:rFonts w:hint="cs"/>
          <w:rtl/>
          <w:lang w:bidi="ar-IQ"/>
        </w:rPr>
        <w:t>ونَجَسٌ،</w:t>
      </w:r>
      <w:r w:rsidRPr="00756E98">
        <w:rPr>
          <w:rFonts w:hint="cs"/>
          <w:rtl/>
        </w:rPr>
        <w:t xml:space="preserve"> </w:t>
      </w:r>
      <w:r w:rsidRPr="00756E98">
        <w:rPr>
          <w:rFonts w:hint="cs"/>
          <w:rtl/>
          <w:lang w:bidi="ar-IQ"/>
        </w:rPr>
        <w:t>والجمع</w:t>
      </w:r>
      <w:r w:rsidRPr="00756E98">
        <w:rPr>
          <w:rFonts w:hint="cs"/>
          <w:rtl/>
        </w:rPr>
        <w:t xml:space="preserve"> </w:t>
      </w:r>
      <w:r>
        <w:rPr>
          <w:rFonts w:hint="cs"/>
          <w:rtl/>
          <w:lang w:bidi="ar-IQ"/>
        </w:rPr>
        <w:t>ا</w:t>
      </w:r>
      <w:r w:rsidRPr="00756E98">
        <w:rPr>
          <w:rFonts w:hint="cs"/>
          <w:rtl/>
          <w:lang w:bidi="ar-IQ"/>
        </w:rPr>
        <w:t>َنْجاسٌ،</w:t>
      </w:r>
      <w:r w:rsidRPr="00756E98">
        <w:rPr>
          <w:rFonts w:hint="cs"/>
          <w:rtl/>
        </w:rPr>
        <w:t xml:space="preserve"> </w:t>
      </w:r>
      <w:r w:rsidRPr="00756E98">
        <w:rPr>
          <w:rFonts w:hint="cs"/>
          <w:rtl/>
          <w:lang w:bidi="ar-IQ"/>
        </w:rPr>
        <w:t>وقيل</w:t>
      </w:r>
      <w:r w:rsidRPr="00756E98">
        <w:rPr>
          <w:rFonts w:hint="cs"/>
          <w:rtl/>
        </w:rPr>
        <w:t xml:space="preserve">: </w:t>
      </w:r>
      <w:r w:rsidRPr="00756E98">
        <w:rPr>
          <w:rFonts w:hint="cs"/>
          <w:rtl/>
          <w:lang w:bidi="ar-IQ"/>
        </w:rPr>
        <w:t>النَّجَسُ</w:t>
      </w:r>
      <w:r w:rsidRPr="00756E98">
        <w:rPr>
          <w:rFonts w:hint="cs"/>
          <w:rtl/>
        </w:rPr>
        <w:t xml:space="preserve"> </w:t>
      </w:r>
      <w:r w:rsidRPr="00756E98">
        <w:rPr>
          <w:rFonts w:hint="cs"/>
          <w:rtl/>
          <w:lang w:bidi="ar-IQ"/>
        </w:rPr>
        <w:t>مصدر</w:t>
      </w:r>
      <w:r w:rsidRPr="00756E98">
        <w:rPr>
          <w:rFonts w:hint="cs"/>
          <w:rtl/>
        </w:rPr>
        <w:t xml:space="preserve"> </w:t>
      </w:r>
      <w:r w:rsidRPr="00756E98">
        <w:rPr>
          <w:rFonts w:hint="cs"/>
          <w:rtl/>
          <w:lang w:bidi="ar-IQ"/>
        </w:rPr>
        <w:t>يكون</w:t>
      </w:r>
      <w:r w:rsidRPr="00756E98">
        <w:rPr>
          <w:rFonts w:hint="cs"/>
          <w:rtl/>
        </w:rPr>
        <w:t xml:space="preserve"> </w:t>
      </w:r>
      <w:r w:rsidRPr="00756E98">
        <w:rPr>
          <w:rFonts w:hint="cs"/>
          <w:rtl/>
          <w:lang w:bidi="ar-IQ"/>
        </w:rPr>
        <w:t>للواحد</w:t>
      </w:r>
      <w:r w:rsidRPr="00756E98">
        <w:rPr>
          <w:rFonts w:hint="cs"/>
          <w:rtl/>
        </w:rPr>
        <w:t xml:space="preserve"> </w:t>
      </w:r>
      <w:r w:rsidRPr="00756E98">
        <w:rPr>
          <w:rFonts w:hint="cs"/>
          <w:rtl/>
          <w:lang w:bidi="ar-IQ"/>
        </w:rPr>
        <w:t>والاثنين</w:t>
      </w:r>
      <w:r w:rsidRPr="00756E98">
        <w:rPr>
          <w:rFonts w:hint="cs"/>
          <w:rtl/>
        </w:rPr>
        <w:t xml:space="preserve"> </w:t>
      </w:r>
      <w:r w:rsidRPr="00756E98">
        <w:rPr>
          <w:rFonts w:hint="cs"/>
          <w:rtl/>
          <w:lang w:bidi="ar-IQ"/>
        </w:rPr>
        <w:t>والجمع</w:t>
      </w:r>
      <w:r w:rsidRPr="00756E98">
        <w:rPr>
          <w:rFonts w:hint="cs"/>
          <w:rtl/>
        </w:rPr>
        <w:t xml:space="preserve"> </w:t>
      </w:r>
      <w:r w:rsidRPr="00756E98">
        <w:rPr>
          <w:rFonts w:hint="cs"/>
          <w:rtl/>
          <w:lang w:bidi="ar-IQ"/>
        </w:rPr>
        <w:t>والمؤنث</w:t>
      </w:r>
      <w:r w:rsidRPr="00756E98">
        <w:rPr>
          <w:rFonts w:hint="cs"/>
          <w:rtl/>
        </w:rPr>
        <w:t xml:space="preserve"> </w:t>
      </w:r>
      <w:r w:rsidRPr="00756E98">
        <w:rPr>
          <w:rFonts w:hint="cs"/>
          <w:rtl/>
          <w:lang w:bidi="ar-IQ"/>
        </w:rPr>
        <w:t>بلفظ</w:t>
      </w:r>
      <w:r w:rsidRPr="00756E98">
        <w:rPr>
          <w:rFonts w:hint="cs"/>
          <w:rtl/>
        </w:rPr>
        <w:t xml:space="preserve"> </w:t>
      </w:r>
      <w:r w:rsidRPr="00756E98">
        <w:rPr>
          <w:rFonts w:hint="cs"/>
          <w:rtl/>
          <w:lang w:bidi="ar-IQ"/>
        </w:rPr>
        <w:t>واحد،</w:t>
      </w:r>
      <w:r w:rsidRPr="00756E98">
        <w:rPr>
          <w:rFonts w:hint="cs"/>
          <w:rtl/>
        </w:rPr>
        <w:t xml:space="preserve"> </w:t>
      </w:r>
      <w:r w:rsidRPr="00756E98">
        <w:rPr>
          <w:rFonts w:hint="cs"/>
          <w:rtl/>
          <w:lang w:bidi="ar-IQ"/>
        </w:rPr>
        <w:t>رجل</w:t>
      </w:r>
      <w:r w:rsidRPr="00756E98">
        <w:rPr>
          <w:rFonts w:hint="cs"/>
          <w:rtl/>
        </w:rPr>
        <w:t xml:space="preserve"> </w:t>
      </w:r>
      <w:r w:rsidRPr="00756E98">
        <w:rPr>
          <w:rFonts w:hint="cs"/>
          <w:rtl/>
          <w:lang w:bidi="ar-IQ"/>
        </w:rPr>
        <w:t>نَجَسٌ</w:t>
      </w:r>
      <w:r w:rsidRPr="00756E98">
        <w:rPr>
          <w:rFonts w:hint="cs"/>
          <w:rtl/>
        </w:rPr>
        <w:t xml:space="preserve"> </w:t>
      </w:r>
      <w:r w:rsidRPr="00756E98">
        <w:rPr>
          <w:rFonts w:hint="cs"/>
          <w:rtl/>
          <w:lang w:bidi="ar-IQ"/>
        </w:rPr>
        <w:t>ورجلان</w:t>
      </w:r>
      <w:r w:rsidRPr="00756E98">
        <w:rPr>
          <w:rFonts w:hint="cs"/>
          <w:rtl/>
        </w:rPr>
        <w:t xml:space="preserve"> </w:t>
      </w:r>
      <w:r w:rsidRPr="00756E98">
        <w:rPr>
          <w:rFonts w:hint="cs"/>
          <w:rtl/>
          <w:lang w:bidi="ar-IQ"/>
        </w:rPr>
        <w:t>نَجَسٌ</w:t>
      </w:r>
      <w:r w:rsidRPr="00756E98">
        <w:rPr>
          <w:rFonts w:hint="cs"/>
          <w:rtl/>
        </w:rPr>
        <w:t xml:space="preserve"> </w:t>
      </w:r>
      <w:r w:rsidRPr="00756E98">
        <w:rPr>
          <w:rFonts w:hint="cs"/>
          <w:rtl/>
          <w:lang w:bidi="ar-IQ"/>
        </w:rPr>
        <w:t>ورجال</w:t>
      </w:r>
      <w:r w:rsidRPr="00756E98">
        <w:rPr>
          <w:rFonts w:hint="cs"/>
          <w:rtl/>
        </w:rPr>
        <w:t xml:space="preserve"> </w:t>
      </w:r>
      <w:r w:rsidRPr="00756E98">
        <w:rPr>
          <w:rFonts w:hint="cs"/>
          <w:rtl/>
          <w:lang w:bidi="ar-IQ"/>
        </w:rPr>
        <w:t>نَجَسٌ</w:t>
      </w:r>
      <w:r w:rsidRPr="00756E98">
        <w:rPr>
          <w:rFonts w:hint="cs"/>
          <w:rtl/>
        </w:rPr>
        <w:t xml:space="preserve"> </w:t>
      </w:r>
      <w:r w:rsidRPr="00756E98">
        <w:rPr>
          <w:rFonts w:hint="cs"/>
          <w:rtl/>
          <w:lang w:bidi="ar-IQ"/>
        </w:rPr>
        <w:t>وقوم</w:t>
      </w:r>
      <w:r w:rsidRPr="00756E98">
        <w:rPr>
          <w:rFonts w:hint="cs"/>
          <w:rtl/>
        </w:rPr>
        <w:t xml:space="preserve"> </w:t>
      </w:r>
      <w:r w:rsidRPr="00756E98">
        <w:rPr>
          <w:rFonts w:hint="cs"/>
          <w:rtl/>
          <w:lang w:bidi="ar-IQ"/>
        </w:rPr>
        <w:t>نَجَسٌ،</w:t>
      </w:r>
      <w:r w:rsidRPr="00756E98">
        <w:rPr>
          <w:rFonts w:hint="cs"/>
          <w:rtl/>
        </w:rPr>
        <w:t xml:space="preserve"> </w:t>
      </w:r>
      <w:r w:rsidRPr="00756E98">
        <w:rPr>
          <w:rFonts w:hint="cs"/>
          <w:rtl/>
          <w:lang w:bidi="ar-IQ"/>
        </w:rPr>
        <w:t>قال</w:t>
      </w:r>
      <w:r w:rsidRPr="00756E98">
        <w:rPr>
          <w:rFonts w:hint="cs"/>
          <w:rtl/>
        </w:rPr>
        <w:t xml:space="preserve"> </w:t>
      </w:r>
      <w:r w:rsidRPr="00756E98">
        <w:rPr>
          <w:rFonts w:hint="cs"/>
          <w:rtl/>
          <w:lang w:bidi="ar-IQ"/>
        </w:rPr>
        <w:t>الله</w:t>
      </w:r>
      <w:r w:rsidRPr="00756E98">
        <w:rPr>
          <w:rFonts w:hint="cs"/>
          <w:rtl/>
        </w:rPr>
        <w:t xml:space="preserve"> </w:t>
      </w:r>
      <w:r w:rsidRPr="00756E98">
        <w:rPr>
          <w:rFonts w:hint="cs"/>
          <w:rtl/>
          <w:lang w:bidi="ar-IQ"/>
        </w:rPr>
        <w:t>تعالى</w:t>
      </w:r>
      <w:r w:rsidRPr="00756E98">
        <w:rPr>
          <w:rFonts w:hint="cs"/>
          <w:rtl/>
        </w:rPr>
        <w:t xml:space="preserve">: </w:t>
      </w:r>
      <w:r>
        <w:rPr>
          <w:rFonts w:ascii="B Badr" w:hint="cs"/>
          <w:lang w:bidi="ar-IQ"/>
        </w:rPr>
        <w:sym w:font="Zar75 Symbols" w:char="F029"/>
      </w:r>
      <w:r>
        <w:rPr>
          <w:rFonts w:asciiTheme="minorHAnsi" w:hAnsiTheme="minorHAnsi" w:cs="2  Arabic Style" w:hint="cs"/>
          <w:rtl/>
          <w:lang w:bidi="ar-IQ"/>
        </w:rPr>
        <w:t>إنَّمَا الْمُشْرِكُونَ نَجَسٌ</w:t>
      </w:r>
      <w:r>
        <w:rPr>
          <w:rFonts w:ascii="B Badr" w:hint="cs"/>
          <w:lang w:bidi="ar-IQ"/>
        </w:rPr>
        <w:sym w:font="Zar75 Symbols" w:char="F028"/>
      </w:r>
      <w:r>
        <w:rPr>
          <w:rFonts w:hint="cs"/>
          <w:rtl/>
          <w:lang w:bidi="ar-IQ"/>
        </w:rPr>
        <w:t xml:space="preserve">، </w:t>
      </w:r>
      <w:r w:rsidRPr="00756E98">
        <w:rPr>
          <w:rFonts w:hint="cs"/>
          <w:rtl/>
          <w:lang w:bidi="ar-IQ"/>
        </w:rPr>
        <w:t>وامرأة</w:t>
      </w:r>
      <w:r w:rsidRPr="00756E98">
        <w:rPr>
          <w:rFonts w:hint="cs"/>
          <w:rtl/>
        </w:rPr>
        <w:t xml:space="preserve"> </w:t>
      </w:r>
      <w:r w:rsidRPr="00756E98">
        <w:rPr>
          <w:rFonts w:hint="cs"/>
          <w:rtl/>
          <w:lang w:bidi="ar-IQ"/>
        </w:rPr>
        <w:t>نَجَسٌ،</w:t>
      </w:r>
      <w:r w:rsidRPr="00756E98">
        <w:rPr>
          <w:rFonts w:hint="cs"/>
          <w:rtl/>
        </w:rPr>
        <w:t xml:space="preserve"> </w:t>
      </w:r>
      <w:r w:rsidRPr="00756E98">
        <w:rPr>
          <w:rFonts w:hint="cs"/>
          <w:rtl/>
          <w:lang w:bidi="ar-IQ"/>
        </w:rPr>
        <w:t>وامرأتان</w:t>
      </w:r>
      <w:r w:rsidRPr="00756E98">
        <w:rPr>
          <w:rFonts w:hint="cs"/>
          <w:rtl/>
        </w:rPr>
        <w:t xml:space="preserve"> </w:t>
      </w:r>
      <w:r w:rsidRPr="00756E98">
        <w:rPr>
          <w:rFonts w:hint="cs"/>
          <w:rtl/>
          <w:lang w:bidi="ar-IQ"/>
        </w:rPr>
        <w:t>نَجَسٌ،</w:t>
      </w:r>
      <w:r w:rsidRPr="00756E98">
        <w:rPr>
          <w:rFonts w:hint="cs"/>
          <w:rtl/>
        </w:rPr>
        <w:t xml:space="preserve"> </w:t>
      </w:r>
      <w:r w:rsidRPr="00756E98">
        <w:rPr>
          <w:rFonts w:hint="cs"/>
          <w:rtl/>
          <w:lang w:bidi="ar-IQ"/>
        </w:rPr>
        <w:t>ونساء</w:t>
      </w:r>
      <w:r w:rsidRPr="00756E98">
        <w:rPr>
          <w:rFonts w:hint="cs"/>
          <w:rtl/>
        </w:rPr>
        <w:t xml:space="preserve"> </w:t>
      </w:r>
      <w:r w:rsidRPr="00756E98">
        <w:rPr>
          <w:rFonts w:hint="cs"/>
          <w:rtl/>
          <w:lang w:bidi="ar-IQ"/>
        </w:rPr>
        <w:t>نَجَسٌ</w:t>
      </w:r>
      <w:r w:rsidRPr="00756E98">
        <w:rPr>
          <w:rFonts w:hint="cs"/>
          <w:rtl/>
        </w:rPr>
        <w:t xml:space="preserve">. </w:t>
      </w:r>
      <w:r w:rsidRPr="00756E98">
        <w:rPr>
          <w:rFonts w:hint="cs"/>
          <w:rtl/>
          <w:lang w:bidi="ar-IQ"/>
        </w:rPr>
        <w:t>فإذا</w:t>
      </w:r>
      <w:r w:rsidRPr="00756E98">
        <w:rPr>
          <w:rFonts w:hint="cs"/>
          <w:rtl/>
        </w:rPr>
        <w:t xml:space="preserve"> </w:t>
      </w:r>
      <w:r w:rsidRPr="00756E98">
        <w:rPr>
          <w:rFonts w:hint="cs"/>
          <w:rtl/>
          <w:lang w:bidi="ar-IQ"/>
        </w:rPr>
        <w:t>كَسَرُوا</w:t>
      </w:r>
      <w:r w:rsidRPr="00756E98">
        <w:rPr>
          <w:rFonts w:hint="cs"/>
          <w:rtl/>
        </w:rPr>
        <w:t xml:space="preserve"> </w:t>
      </w:r>
      <w:r w:rsidRPr="00756E98">
        <w:rPr>
          <w:rFonts w:hint="cs"/>
          <w:rtl/>
          <w:lang w:bidi="ar-IQ"/>
        </w:rPr>
        <w:t>ثَنَّوْا</w:t>
      </w:r>
      <w:r w:rsidRPr="00756E98">
        <w:rPr>
          <w:rFonts w:hint="cs"/>
          <w:rtl/>
        </w:rPr>
        <w:t xml:space="preserve"> </w:t>
      </w:r>
      <w:r w:rsidRPr="00756E98">
        <w:rPr>
          <w:rFonts w:hint="cs"/>
          <w:rtl/>
          <w:lang w:bidi="ar-IQ"/>
        </w:rPr>
        <w:t>وجَمَعوا</w:t>
      </w:r>
      <w:r w:rsidRPr="00756E98">
        <w:rPr>
          <w:rFonts w:hint="cs"/>
          <w:rtl/>
        </w:rPr>
        <w:t xml:space="preserve"> </w:t>
      </w:r>
      <w:r w:rsidRPr="00756E98">
        <w:rPr>
          <w:rFonts w:hint="cs"/>
          <w:rtl/>
          <w:lang w:bidi="ar-IQ"/>
        </w:rPr>
        <w:t>وأنَّثوا</w:t>
      </w:r>
      <w:r>
        <w:rPr>
          <w:rFonts w:hint="cs"/>
          <w:rtl/>
          <w:lang w:bidi="ar-IQ"/>
        </w:rPr>
        <w:t>،</w:t>
      </w:r>
      <w:r w:rsidRPr="00756E98">
        <w:rPr>
          <w:rFonts w:hint="cs"/>
          <w:rtl/>
        </w:rPr>
        <w:t xml:space="preserve"> </w:t>
      </w:r>
      <w:r w:rsidRPr="00756E98">
        <w:rPr>
          <w:rFonts w:hint="cs"/>
          <w:rtl/>
          <w:lang w:bidi="ar-IQ"/>
        </w:rPr>
        <w:t>فقالوا</w:t>
      </w:r>
      <w:r w:rsidRPr="00756E98">
        <w:rPr>
          <w:rFonts w:hint="cs"/>
          <w:rtl/>
        </w:rPr>
        <w:t xml:space="preserve"> </w:t>
      </w:r>
      <w:r w:rsidRPr="00756E98">
        <w:rPr>
          <w:rFonts w:hint="cs"/>
          <w:rtl/>
          <w:lang w:bidi="ar-IQ"/>
        </w:rPr>
        <w:t>أَنْجاسٌ</w:t>
      </w:r>
      <w:r w:rsidRPr="00756E98">
        <w:rPr>
          <w:rFonts w:hint="cs"/>
          <w:rtl/>
        </w:rPr>
        <w:t xml:space="preserve"> </w:t>
      </w:r>
      <w:r w:rsidRPr="00756E98">
        <w:rPr>
          <w:rFonts w:hint="cs"/>
          <w:rtl/>
          <w:lang w:bidi="ar-IQ"/>
        </w:rPr>
        <w:t>ونِجْسَةٌ،</w:t>
      </w:r>
      <w:r w:rsidRPr="00756E98">
        <w:rPr>
          <w:rFonts w:hint="cs"/>
          <w:rtl/>
        </w:rPr>
        <w:t xml:space="preserve"> </w:t>
      </w:r>
      <w:r w:rsidRPr="00756E98">
        <w:rPr>
          <w:rFonts w:hint="cs"/>
          <w:rtl/>
          <w:lang w:bidi="ar-IQ"/>
        </w:rPr>
        <w:t>وقال</w:t>
      </w:r>
      <w:r w:rsidRPr="00756E98">
        <w:rPr>
          <w:rFonts w:hint="cs"/>
          <w:rtl/>
        </w:rPr>
        <w:t xml:space="preserve"> </w:t>
      </w:r>
      <w:r w:rsidRPr="00756E98">
        <w:rPr>
          <w:rFonts w:hint="cs"/>
          <w:rtl/>
          <w:lang w:bidi="ar-IQ"/>
        </w:rPr>
        <w:t>الفرّاء</w:t>
      </w:r>
      <w:r w:rsidRPr="00756E98">
        <w:rPr>
          <w:rFonts w:hint="cs"/>
          <w:rtl/>
        </w:rPr>
        <w:t xml:space="preserve">: </w:t>
      </w:r>
      <w:r w:rsidRPr="00756E98">
        <w:rPr>
          <w:rFonts w:hint="cs"/>
          <w:rtl/>
          <w:lang w:bidi="ar-IQ"/>
        </w:rPr>
        <w:t>نَجَسٌ</w:t>
      </w:r>
      <w:r w:rsidRPr="00756E98">
        <w:rPr>
          <w:rFonts w:hint="cs"/>
          <w:rtl/>
        </w:rPr>
        <w:t xml:space="preserve"> </w:t>
      </w:r>
      <w:r w:rsidRPr="00756E98">
        <w:rPr>
          <w:rFonts w:hint="cs"/>
          <w:rtl/>
          <w:lang w:bidi="ar-IQ"/>
        </w:rPr>
        <w:t>لا</w:t>
      </w:r>
      <w:r w:rsidR="002931D7">
        <w:rPr>
          <w:rFonts w:hint="eastAsia"/>
          <w:rtl/>
        </w:rPr>
        <w:t> </w:t>
      </w:r>
      <w:r w:rsidRPr="00756E98">
        <w:rPr>
          <w:rFonts w:hint="cs"/>
          <w:rtl/>
          <w:lang w:bidi="ar-IQ"/>
        </w:rPr>
        <w:t>يجمع</w:t>
      </w:r>
      <w:r w:rsidRPr="00756E98">
        <w:rPr>
          <w:rFonts w:hint="cs"/>
          <w:rtl/>
        </w:rPr>
        <w:t xml:space="preserve"> </w:t>
      </w:r>
      <w:r w:rsidRPr="00756E98">
        <w:rPr>
          <w:rFonts w:hint="cs"/>
          <w:rtl/>
          <w:lang w:bidi="ar-IQ"/>
        </w:rPr>
        <w:t>ولا</w:t>
      </w:r>
      <w:r w:rsidRPr="00756E98">
        <w:rPr>
          <w:rFonts w:hint="cs"/>
          <w:rtl/>
        </w:rPr>
        <w:t xml:space="preserve"> </w:t>
      </w:r>
      <w:r w:rsidRPr="00756E98">
        <w:rPr>
          <w:rFonts w:hint="cs"/>
          <w:rtl/>
          <w:lang w:bidi="ar-IQ"/>
        </w:rPr>
        <w:t>يؤنث</w:t>
      </w:r>
      <w:r w:rsidRPr="00756E98">
        <w:rPr>
          <w:rFonts w:hint="cs"/>
          <w:rtl/>
        </w:rPr>
        <w:t xml:space="preserve">. </w:t>
      </w:r>
      <w:r w:rsidRPr="00756E98">
        <w:rPr>
          <w:rFonts w:hint="cs"/>
          <w:rtl/>
          <w:lang w:bidi="ar-IQ"/>
        </w:rPr>
        <w:t>وقال</w:t>
      </w:r>
      <w:r w:rsidRPr="00756E98">
        <w:rPr>
          <w:rFonts w:hint="cs"/>
          <w:rtl/>
        </w:rPr>
        <w:t xml:space="preserve"> </w:t>
      </w:r>
      <w:r w:rsidRPr="00756E98">
        <w:rPr>
          <w:rFonts w:hint="cs"/>
          <w:rtl/>
          <w:lang w:bidi="ar-IQ"/>
        </w:rPr>
        <w:t>أبو</w:t>
      </w:r>
      <w:r w:rsidR="002931D7">
        <w:rPr>
          <w:rFonts w:hint="cs"/>
          <w:rtl/>
          <w:lang w:bidi="ar-IQ"/>
        </w:rPr>
        <w:t xml:space="preserve"> </w:t>
      </w:r>
      <w:r w:rsidRPr="00756E98">
        <w:rPr>
          <w:rFonts w:hint="cs"/>
          <w:rtl/>
          <w:lang w:bidi="ar-IQ"/>
        </w:rPr>
        <w:t>الهيثم</w:t>
      </w:r>
      <w:r w:rsidRPr="00756E98">
        <w:rPr>
          <w:rFonts w:hint="cs"/>
          <w:rtl/>
        </w:rPr>
        <w:t xml:space="preserve"> </w:t>
      </w:r>
      <w:r w:rsidRPr="00756E98">
        <w:rPr>
          <w:rFonts w:hint="cs"/>
          <w:rtl/>
          <w:lang w:bidi="ar-IQ"/>
        </w:rPr>
        <w:t>في</w:t>
      </w:r>
      <w:r w:rsidRPr="00756E98">
        <w:rPr>
          <w:rFonts w:hint="cs"/>
          <w:rtl/>
        </w:rPr>
        <w:t xml:space="preserve"> </w:t>
      </w:r>
      <w:r w:rsidRPr="00756E98">
        <w:rPr>
          <w:rFonts w:hint="cs"/>
          <w:rtl/>
          <w:lang w:bidi="ar-IQ"/>
        </w:rPr>
        <w:t>قوله</w:t>
      </w:r>
      <w:r w:rsidRPr="00756E98">
        <w:rPr>
          <w:rFonts w:hint="cs"/>
          <w:rtl/>
        </w:rPr>
        <w:t xml:space="preserve">: </w:t>
      </w:r>
      <w:r>
        <w:rPr>
          <w:rFonts w:ascii="B Badr" w:hint="cs"/>
          <w:lang w:bidi="ar-IQ"/>
        </w:rPr>
        <w:sym w:font="Zar75 Symbols" w:char="F029"/>
      </w:r>
      <w:r>
        <w:rPr>
          <w:rFonts w:asciiTheme="minorHAnsi" w:hAnsiTheme="minorHAnsi" w:cs="2  Arabic Style" w:hint="cs"/>
          <w:rtl/>
          <w:lang w:bidi="ar-IQ"/>
        </w:rPr>
        <w:t>إنَّمَا الْمُشْرِكُونَ نَجَسٌ</w:t>
      </w:r>
      <w:r>
        <w:rPr>
          <w:rFonts w:ascii="B Badr" w:hint="cs"/>
          <w:lang w:bidi="ar-IQ"/>
        </w:rPr>
        <w:sym w:font="Zar75 Symbols" w:char="F028"/>
      </w:r>
      <w:r>
        <w:rPr>
          <w:rFonts w:hint="cs"/>
          <w:rtl/>
        </w:rPr>
        <w:t>؛</w:t>
      </w:r>
      <w:r w:rsidRPr="00756E98">
        <w:rPr>
          <w:rFonts w:hint="cs"/>
          <w:rtl/>
        </w:rPr>
        <w:t xml:space="preserve"> </w:t>
      </w:r>
      <w:r w:rsidRPr="00756E98">
        <w:rPr>
          <w:rFonts w:hint="cs"/>
          <w:rtl/>
          <w:lang w:bidi="ar-IQ"/>
        </w:rPr>
        <w:t>أي</w:t>
      </w:r>
      <w:r w:rsidRPr="00756E98">
        <w:rPr>
          <w:rFonts w:hint="cs"/>
          <w:rtl/>
        </w:rPr>
        <w:t xml:space="preserve"> </w:t>
      </w:r>
      <w:r w:rsidRPr="00756E98">
        <w:rPr>
          <w:rFonts w:hint="cs"/>
          <w:rtl/>
          <w:lang w:bidi="ar-IQ"/>
        </w:rPr>
        <w:t>أنْجاسٌ</w:t>
      </w:r>
      <w:r w:rsidRPr="00756E98">
        <w:rPr>
          <w:rFonts w:hint="cs"/>
          <w:rtl/>
        </w:rPr>
        <w:t xml:space="preserve"> </w:t>
      </w:r>
      <w:r w:rsidRPr="00756E98">
        <w:rPr>
          <w:rFonts w:hint="cs"/>
          <w:rtl/>
          <w:lang w:bidi="ar-IQ"/>
        </w:rPr>
        <w:t>أخباث</w:t>
      </w:r>
      <w:r w:rsidRPr="00756E98">
        <w:rPr>
          <w:rFonts w:hint="cs"/>
          <w:rtl/>
        </w:rPr>
        <w:t xml:space="preserve">. </w:t>
      </w:r>
      <w:r w:rsidRPr="00756E98">
        <w:rPr>
          <w:rFonts w:hint="cs"/>
          <w:rtl/>
          <w:lang w:bidi="ar-IQ"/>
        </w:rPr>
        <w:t>وفي</w:t>
      </w:r>
      <w:r w:rsidRPr="00756E98">
        <w:rPr>
          <w:rFonts w:hint="cs"/>
          <w:rtl/>
        </w:rPr>
        <w:t xml:space="preserve"> </w:t>
      </w:r>
      <w:r w:rsidRPr="00756E98">
        <w:rPr>
          <w:rFonts w:hint="cs"/>
          <w:rtl/>
          <w:lang w:bidi="ar-IQ"/>
        </w:rPr>
        <w:t>الحديث</w:t>
      </w:r>
      <w:r w:rsidRPr="00756E98">
        <w:rPr>
          <w:rFonts w:hint="cs"/>
          <w:rtl/>
        </w:rPr>
        <w:t xml:space="preserve">: </w:t>
      </w:r>
      <w:r w:rsidRPr="00756E98">
        <w:rPr>
          <w:rFonts w:hint="cs"/>
          <w:rtl/>
          <w:lang w:bidi="ar-IQ"/>
        </w:rPr>
        <w:t>أن</w:t>
      </w:r>
      <w:r>
        <w:rPr>
          <w:rFonts w:hint="cs"/>
          <w:rtl/>
        </w:rPr>
        <w:t>ّ</w:t>
      </w:r>
      <w:r w:rsidRPr="00756E98">
        <w:rPr>
          <w:rFonts w:hint="cs"/>
          <w:rtl/>
        </w:rPr>
        <w:t xml:space="preserve"> </w:t>
      </w:r>
      <w:r w:rsidRPr="00756E98">
        <w:rPr>
          <w:rFonts w:hint="cs"/>
          <w:rtl/>
          <w:lang w:bidi="ar-IQ"/>
        </w:rPr>
        <w:t>النبيّ</w:t>
      </w:r>
      <w:r>
        <w:rPr>
          <w:rFonts w:hint="cs"/>
        </w:rPr>
        <w:sym w:font="Zar75 Symbols" w:char="F039"/>
      </w:r>
      <w:r w:rsidRPr="00756E98">
        <w:rPr>
          <w:rFonts w:hint="cs"/>
          <w:rtl/>
        </w:rPr>
        <w:t xml:space="preserve"> </w:t>
      </w:r>
      <w:r w:rsidRPr="00756E98">
        <w:rPr>
          <w:rFonts w:hint="cs"/>
          <w:rtl/>
          <w:lang w:bidi="ar-IQ"/>
        </w:rPr>
        <w:t>كان</w:t>
      </w:r>
      <w:r w:rsidRPr="00756E98">
        <w:rPr>
          <w:rFonts w:hint="cs"/>
          <w:rtl/>
        </w:rPr>
        <w:t xml:space="preserve"> </w:t>
      </w:r>
      <w:r w:rsidRPr="00756E98">
        <w:rPr>
          <w:rFonts w:hint="cs"/>
          <w:rtl/>
          <w:lang w:bidi="ar-IQ"/>
        </w:rPr>
        <w:t>إذا</w:t>
      </w:r>
      <w:r w:rsidRPr="00756E98">
        <w:rPr>
          <w:rFonts w:hint="cs"/>
          <w:rtl/>
        </w:rPr>
        <w:t xml:space="preserve"> </w:t>
      </w:r>
      <w:r w:rsidRPr="00756E98">
        <w:rPr>
          <w:rFonts w:hint="cs"/>
          <w:rtl/>
          <w:lang w:bidi="ar-IQ"/>
        </w:rPr>
        <w:t>دخل</w:t>
      </w:r>
      <w:r w:rsidRPr="00756E98">
        <w:rPr>
          <w:rFonts w:hint="cs"/>
          <w:rtl/>
        </w:rPr>
        <w:t xml:space="preserve"> </w:t>
      </w:r>
      <w:r w:rsidRPr="00756E98">
        <w:rPr>
          <w:rFonts w:hint="cs"/>
          <w:rtl/>
          <w:lang w:bidi="ar-IQ"/>
        </w:rPr>
        <w:t>الخلاء</w:t>
      </w:r>
      <w:r w:rsidRPr="00756E98">
        <w:rPr>
          <w:rFonts w:hint="cs"/>
          <w:rtl/>
        </w:rPr>
        <w:t xml:space="preserve"> </w:t>
      </w:r>
      <w:r w:rsidRPr="00756E98">
        <w:rPr>
          <w:rFonts w:hint="cs"/>
          <w:rtl/>
          <w:lang w:bidi="ar-IQ"/>
        </w:rPr>
        <w:t>قال</w:t>
      </w:r>
      <w:r w:rsidRPr="00756E98">
        <w:rPr>
          <w:rFonts w:hint="cs"/>
          <w:rtl/>
        </w:rPr>
        <w:t xml:space="preserve">: </w:t>
      </w:r>
      <w:r>
        <w:rPr>
          <w:rFonts w:hint="cs"/>
          <w:rtl/>
        </w:rPr>
        <w:lastRenderedPageBreak/>
        <w:t>&lt;أ</w:t>
      </w:r>
      <w:r w:rsidRPr="00756E98">
        <w:rPr>
          <w:rFonts w:hint="cs"/>
          <w:rtl/>
          <w:lang w:bidi="ar-IQ"/>
        </w:rPr>
        <w:t>للهم</w:t>
      </w:r>
      <w:r w:rsidRPr="00756E98">
        <w:rPr>
          <w:rFonts w:hint="cs"/>
          <w:rtl/>
        </w:rPr>
        <w:t xml:space="preserve"> </w:t>
      </w:r>
      <w:r w:rsidRPr="00756E98">
        <w:rPr>
          <w:rFonts w:hint="cs"/>
          <w:rtl/>
          <w:lang w:bidi="ar-IQ"/>
        </w:rPr>
        <w:t>إني</w:t>
      </w:r>
      <w:r w:rsidRPr="00756E98">
        <w:rPr>
          <w:rFonts w:hint="cs"/>
          <w:rtl/>
        </w:rPr>
        <w:t xml:space="preserve"> </w:t>
      </w:r>
      <w:r w:rsidRPr="00756E98">
        <w:rPr>
          <w:rFonts w:hint="cs"/>
          <w:rtl/>
          <w:lang w:bidi="ar-IQ"/>
        </w:rPr>
        <w:t>أعوذ</w:t>
      </w:r>
      <w:r w:rsidRPr="00756E98">
        <w:rPr>
          <w:rFonts w:hint="cs"/>
          <w:rtl/>
        </w:rPr>
        <w:t xml:space="preserve"> </w:t>
      </w:r>
      <w:r w:rsidRPr="00756E98">
        <w:rPr>
          <w:rFonts w:hint="cs"/>
          <w:rtl/>
          <w:lang w:bidi="ar-IQ"/>
        </w:rPr>
        <w:t>بك</w:t>
      </w:r>
      <w:r w:rsidRPr="00756E98">
        <w:rPr>
          <w:rFonts w:hint="cs"/>
          <w:rtl/>
        </w:rPr>
        <w:t xml:space="preserve"> </w:t>
      </w:r>
      <w:r w:rsidRPr="00756E98">
        <w:rPr>
          <w:rFonts w:hint="cs"/>
          <w:rtl/>
          <w:lang w:bidi="ar-IQ"/>
        </w:rPr>
        <w:t>من</w:t>
      </w:r>
      <w:r w:rsidRPr="00756E98">
        <w:rPr>
          <w:rFonts w:hint="cs"/>
          <w:rtl/>
        </w:rPr>
        <w:t xml:space="preserve"> </w:t>
      </w:r>
      <w:r w:rsidRPr="00756E98">
        <w:rPr>
          <w:rFonts w:hint="cs"/>
          <w:rtl/>
          <w:lang w:bidi="ar-IQ"/>
        </w:rPr>
        <w:t>النَّجس</w:t>
      </w:r>
      <w:r w:rsidRPr="00756E98">
        <w:rPr>
          <w:rFonts w:hint="cs"/>
          <w:rtl/>
        </w:rPr>
        <w:t xml:space="preserve"> </w:t>
      </w:r>
      <w:r w:rsidRPr="00756E98">
        <w:rPr>
          <w:rFonts w:hint="cs"/>
          <w:rtl/>
          <w:lang w:bidi="ar-IQ"/>
        </w:rPr>
        <w:t>الرِّجْس</w:t>
      </w:r>
      <w:r w:rsidRPr="00756E98">
        <w:rPr>
          <w:rFonts w:hint="cs"/>
          <w:rtl/>
        </w:rPr>
        <w:t xml:space="preserve"> </w:t>
      </w:r>
      <w:r w:rsidRPr="00756E98">
        <w:rPr>
          <w:rFonts w:hint="cs"/>
          <w:rtl/>
          <w:lang w:bidi="ar-IQ"/>
        </w:rPr>
        <w:t>الخَبيثِ</w:t>
      </w:r>
      <w:r w:rsidRPr="00756E98">
        <w:rPr>
          <w:rFonts w:hint="cs"/>
          <w:rtl/>
        </w:rPr>
        <w:t xml:space="preserve"> </w:t>
      </w:r>
      <w:r w:rsidRPr="00756E98">
        <w:rPr>
          <w:rFonts w:hint="cs"/>
          <w:rtl/>
          <w:lang w:bidi="ar-IQ"/>
        </w:rPr>
        <w:t>المُخْبث</w:t>
      </w:r>
      <w:r w:rsidRPr="00756E98">
        <w:rPr>
          <w:rFonts w:hint="cs"/>
          <w:rtl/>
        </w:rPr>
        <w:t>... والنَّجِسُ: الدَّنِس.</w:t>
      </w:r>
    </w:p>
    <w:p w:rsidR="00844291" w:rsidRPr="00756E98" w:rsidRDefault="00844291" w:rsidP="002931D7">
      <w:pPr>
        <w:rPr>
          <w:rtl/>
        </w:rPr>
      </w:pPr>
      <w:r w:rsidRPr="00756E98">
        <w:rPr>
          <w:rFonts w:hint="cs"/>
          <w:rtl/>
        </w:rPr>
        <w:t>وقد جاء أن</w:t>
      </w:r>
      <w:r>
        <w:rPr>
          <w:rFonts w:hint="cs"/>
          <w:rtl/>
        </w:rPr>
        <w:t>ّ</w:t>
      </w:r>
      <w:r w:rsidRPr="00756E98">
        <w:rPr>
          <w:rFonts w:hint="cs"/>
          <w:rtl/>
        </w:rPr>
        <w:t xml:space="preserve"> الرجل إذا زنى بامرأة ثمَّ تزوّجها قالوا له: هو أنجسها وهو أحقُّ بها. وإذا وصفوا به الداءَ أو صاحبه أريد به أنه </w:t>
      </w:r>
      <w:r w:rsidRPr="00756E98">
        <w:rPr>
          <w:rFonts w:ascii="Tahoma" w:hAnsi="Tahoma"/>
          <w:rtl/>
        </w:rPr>
        <w:t>عُقَامٌ</w:t>
      </w:r>
      <w:r w:rsidRPr="00756E98">
        <w:rPr>
          <w:rFonts w:hint="cs"/>
          <w:rtl/>
        </w:rPr>
        <w:t xml:space="preserve"> عضالٌ لا</w:t>
      </w:r>
      <w:r w:rsidR="002931D7">
        <w:rPr>
          <w:rFonts w:hint="eastAsia"/>
          <w:rtl/>
        </w:rPr>
        <w:t> </w:t>
      </w:r>
      <w:r w:rsidRPr="00756E98">
        <w:rPr>
          <w:rFonts w:hint="cs"/>
          <w:rtl/>
        </w:rPr>
        <w:t xml:space="preserve">يبرأ، والناجس والنجيس داء خبيث لا دواء له.. وقال الزمخشري: </w:t>
      </w:r>
      <w:r w:rsidRPr="00756E98">
        <w:rPr>
          <w:rFonts w:ascii="Tahoma" w:hAnsi="Tahoma"/>
          <w:rtl/>
        </w:rPr>
        <w:t>أعْيَا المُنَجِّسِين</w:t>
      </w:r>
      <w:r w:rsidRPr="00756E98">
        <w:rPr>
          <w:rFonts w:hint="cs"/>
          <w:rtl/>
        </w:rPr>
        <w:t>، حتى قال شاعرهم:</w:t>
      </w:r>
    </w:p>
    <w:p w:rsidR="00844291" w:rsidRPr="002931D7" w:rsidRDefault="00844291" w:rsidP="00844291">
      <w:pPr>
        <w:ind w:left="567" w:firstLine="0"/>
        <w:rPr>
          <w:b/>
          <w:bCs/>
          <w:rtl/>
        </w:rPr>
      </w:pPr>
      <w:r w:rsidRPr="002931D7">
        <w:rPr>
          <w:b/>
          <w:bCs/>
          <w:rtl/>
        </w:rPr>
        <w:t>وداءٍ قَد أعْيَا بالأَطباءِ ناجِسُ</w:t>
      </w:r>
    </w:p>
    <w:p w:rsidR="00844291" w:rsidRPr="00325CE2" w:rsidRDefault="00844291" w:rsidP="00844291">
      <w:pPr>
        <w:ind w:left="567" w:firstLine="0"/>
        <w:rPr>
          <w:rtl/>
        </w:rPr>
      </w:pPr>
      <w:r w:rsidRPr="00325CE2">
        <w:rPr>
          <w:rtl/>
        </w:rPr>
        <w:t>وقال ساعِدَةُ بنُ جُؤَيَّةَ:</w:t>
      </w:r>
    </w:p>
    <w:p w:rsidR="00844291" w:rsidRPr="002931D7" w:rsidRDefault="00844291" w:rsidP="00844291">
      <w:pPr>
        <w:ind w:left="567" w:firstLine="0"/>
        <w:rPr>
          <w:b/>
          <w:bCs/>
          <w:rtl/>
        </w:rPr>
      </w:pPr>
      <w:r w:rsidRPr="002931D7">
        <w:rPr>
          <w:b/>
          <w:bCs/>
          <w:rtl/>
        </w:rPr>
        <w:t xml:space="preserve">والشَّيْبُ دَاءٌ نَجِيسٌ لا شِفَاءَ لَهُ </w:t>
      </w:r>
      <w:r w:rsidRPr="002931D7">
        <w:rPr>
          <w:rFonts w:hint="cs"/>
          <w:b/>
          <w:bCs/>
          <w:rtl/>
        </w:rPr>
        <w:t xml:space="preserve">  </w:t>
      </w:r>
      <w:r w:rsidRPr="002931D7">
        <w:rPr>
          <w:b/>
          <w:bCs/>
          <w:rtl/>
        </w:rPr>
        <w:t xml:space="preserve"> للْمَرْءِ كَانَ صَحِيحاً صائِبَ القُحَم</w:t>
      </w:r>
      <w:r w:rsidRPr="002931D7">
        <w:rPr>
          <w:rFonts w:hint="cs"/>
          <w:b/>
          <w:bCs/>
          <w:rtl/>
        </w:rPr>
        <w:t>‌</w:t>
      </w:r>
      <w:r w:rsidRPr="002931D7">
        <w:rPr>
          <w:b/>
          <w:bCs/>
          <w:rtl/>
        </w:rPr>
        <w:t>ِ</w:t>
      </w:r>
    </w:p>
    <w:p w:rsidR="00844291" w:rsidRPr="00756E98" w:rsidRDefault="00844291" w:rsidP="00844291">
      <w:pPr>
        <w:rPr>
          <w:rtl/>
        </w:rPr>
      </w:pPr>
      <w:r w:rsidRPr="00756E98">
        <w:rPr>
          <w:rFonts w:hint="cs"/>
          <w:rtl/>
        </w:rPr>
        <w:t xml:space="preserve">أي هو داء عياء للرجل الصحيح الجلد الذي إذا تقحم في الشدائد أصاب فيها ولم يخطيء. </w:t>
      </w:r>
      <w:r w:rsidRPr="00756E98">
        <w:rPr>
          <w:rFonts w:ascii="Times New Roman" w:hAnsi="Times New Roman" w:hint="cs"/>
          <w:rtl/>
        </w:rPr>
        <w:t>وكذلك العبرانيون يسمون الداء العضال نجساً وصاحبه نجساً وشفاءه طهارة</w:t>
      </w:r>
      <w:r w:rsidRPr="00756E98">
        <w:rPr>
          <w:rFonts w:hAnsi="Times New Roman" w:hint="cs"/>
          <w:rtl/>
        </w:rPr>
        <w:t>.</w:t>
      </w:r>
    </w:p>
    <w:p w:rsidR="00844291" w:rsidRPr="00756E98" w:rsidRDefault="00844291" w:rsidP="002931D7">
      <w:pPr>
        <w:rPr>
          <w:rFonts w:hAnsi="Tahoma"/>
          <w:rtl/>
        </w:rPr>
      </w:pPr>
      <w:r w:rsidRPr="00756E98">
        <w:rPr>
          <w:rFonts w:hint="cs"/>
          <w:rtl/>
        </w:rPr>
        <w:t>والنجس والتنجيس شيء كانت العرب تفعله كالعوذة للصبي تدفع بها العين وقد نجس</w:t>
      </w:r>
      <w:r>
        <w:rPr>
          <w:rFonts w:hint="cs"/>
          <w:rtl/>
        </w:rPr>
        <w:t xml:space="preserve"> </w:t>
      </w:r>
      <w:r w:rsidRPr="00756E98">
        <w:rPr>
          <w:rFonts w:hint="cs"/>
          <w:rtl/>
        </w:rPr>
        <w:t>له ونجسه عوّذه</w:t>
      </w:r>
      <w:r>
        <w:rPr>
          <w:rFonts w:hint="cs"/>
          <w:rtl/>
        </w:rPr>
        <w:t>،</w:t>
      </w:r>
      <w:r w:rsidRPr="00756E98">
        <w:rPr>
          <w:rFonts w:hint="cs"/>
          <w:rtl/>
        </w:rPr>
        <w:t xml:space="preserve"> ويقال للمعوذ منجّس، والمنجس ما</w:t>
      </w:r>
      <w:r w:rsidR="002931D7">
        <w:rPr>
          <w:rFonts w:hint="eastAsia"/>
          <w:rtl/>
        </w:rPr>
        <w:t> </w:t>
      </w:r>
      <w:r w:rsidRPr="00756E98">
        <w:rPr>
          <w:rFonts w:hint="cs"/>
          <w:rtl/>
        </w:rPr>
        <w:t>يعلق عليه عظام أو خرق. وكان أهل الجاهلية يعلقون من خرق المحيض على الصبي ومن يخاف عليه العيون والجنَّ الأقذارَ أو ليدفعوا عنه نجاسة الشيطان؛ لأن</w:t>
      </w:r>
      <w:r>
        <w:rPr>
          <w:rFonts w:hint="cs"/>
          <w:rtl/>
        </w:rPr>
        <w:t>ّ</w:t>
      </w:r>
      <w:r w:rsidRPr="00756E98">
        <w:rPr>
          <w:rFonts w:hint="cs"/>
          <w:rtl/>
        </w:rPr>
        <w:t xml:space="preserve"> الجنَّ تنفر منها ولا تقربها. </w:t>
      </w:r>
      <w:r w:rsidRPr="00756E98">
        <w:rPr>
          <w:rFonts w:ascii="Tahoma" w:hAnsi="Tahoma" w:hint="cs"/>
          <w:rtl/>
        </w:rPr>
        <w:t>وأنشد</w:t>
      </w:r>
      <w:r w:rsidRPr="00756E98">
        <w:rPr>
          <w:rFonts w:ascii="Tahoma" w:hAnsi="Tahoma"/>
          <w:rtl/>
        </w:rPr>
        <w:t xml:space="preserve"> العَجّاج</w:t>
      </w:r>
      <w:r w:rsidRPr="00756E98">
        <w:rPr>
          <w:rFonts w:hAnsi="Tahoma"/>
          <w:rtl/>
        </w:rPr>
        <w:t>:</w:t>
      </w:r>
    </w:p>
    <w:p w:rsidR="00844291" w:rsidRPr="002931D7" w:rsidRDefault="00844291" w:rsidP="00844291">
      <w:pPr>
        <w:jc w:val="center"/>
        <w:rPr>
          <w:b/>
          <w:bCs/>
          <w:rtl/>
        </w:rPr>
      </w:pPr>
      <w:r w:rsidRPr="002931D7">
        <w:rPr>
          <w:b/>
          <w:bCs/>
          <w:rtl/>
        </w:rPr>
        <w:t xml:space="preserve">ولَمْ يَهَبْنَ حُمْسَةً لأَحْمَسَا </w:t>
      </w:r>
      <w:r w:rsidRPr="002931D7">
        <w:rPr>
          <w:rFonts w:hint="cs"/>
          <w:b/>
          <w:bCs/>
          <w:rtl/>
        </w:rPr>
        <w:t xml:space="preserve">       </w:t>
      </w:r>
      <w:r w:rsidRPr="002931D7">
        <w:rPr>
          <w:b/>
          <w:bCs/>
          <w:rtl/>
        </w:rPr>
        <w:t>ولاَ أخَا عَقدٍ ولا مُنَجِّساً</w:t>
      </w:r>
    </w:p>
    <w:p w:rsidR="00844291" w:rsidRPr="00756E98" w:rsidRDefault="00844291" w:rsidP="00844291">
      <w:pPr>
        <w:rPr>
          <w:rtl/>
        </w:rPr>
      </w:pPr>
      <w:r w:rsidRPr="00756E98">
        <w:rPr>
          <w:rFonts w:hint="cs"/>
          <w:rtl/>
        </w:rPr>
        <w:t>ومن السجع قولهم:</w:t>
      </w:r>
    </w:p>
    <w:p w:rsidR="00844291" w:rsidRPr="00756E98" w:rsidRDefault="00844291" w:rsidP="002931D7">
      <w:pPr>
        <w:rPr>
          <w:rtl/>
        </w:rPr>
      </w:pPr>
      <w:r w:rsidRPr="00756E98">
        <w:rPr>
          <w:rtl/>
        </w:rPr>
        <w:lastRenderedPageBreak/>
        <w:t>إِذا جاءَ القَدَرُ لَم يُغْن</w:t>
      </w:r>
      <w:r>
        <w:rPr>
          <w:rFonts w:hint="cs"/>
          <w:rtl/>
        </w:rPr>
        <w:t>‌</w:t>
      </w:r>
      <w:r w:rsidRPr="00756E98">
        <w:rPr>
          <w:rtl/>
        </w:rPr>
        <w:t>ِ المُنَجِّمُ</w:t>
      </w:r>
      <w:r>
        <w:rPr>
          <w:rFonts w:hint="cs"/>
          <w:rtl/>
        </w:rPr>
        <w:t>،</w:t>
      </w:r>
      <w:r w:rsidRPr="00756E98">
        <w:rPr>
          <w:rtl/>
        </w:rPr>
        <w:t xml:space="preserve"> ولا المُنَجِّسُ</w:t>
      </w:r>
      <w:r>
        <w:rPr>
          <w:rFonts w:hint="cs"/>
          <w:rtl/>
        </w:rPr>
        <w:t>،</w:t>
      </w:r>
      <w:r w:rsidRPr="00756E98">
        <w:rPr>
          <w:rtl/>
        </w:rPr>
        <w:t xml:space="preserve"> ولا الفَيْلَسُوفُ</w:t>
      </w:r>
      <w:r>
        <w:rPr>
          <w:rFonts w:hint="cs"/>
          <w:rtl/>
        </w:rPr>
        <w:t>،</w:t>
      </w:r>
      <w:r w:rsidRPr="00756E98">
        <w:rPr>
          <w:rtl/>
        </w:rPr>
        <w:t xml:space="preserve"> ولا</w:t>
      </w:r>
      <w:r w:rsidR="002931D7">
        <w:rPr>
          <w:rFonts w:hint="cs"/>
          <w:rtl/>
        </w:rPr>
        <w:t> </w:t>
      </w:r>
      <w:r w:rsidRPr="00756E98">
        <w:rPr>
          <w:rtl/>
        </w:rPr>
        <w:t>المُهَنْدِس</w:t>
      </w:r>
      <w:r>
        <w:rPr>
          <w:rFonts w:hint="cs"/>
          <w:rtl/>
        </w:rPr>
        <w:t>؛</w:t>
      </w:r>
    </w:p>
    <w:p w:rsidR="00844291" w:rsidRPr="00756E98" w:rsidRDefault="00844291" w:rsidP="00844291">
      <w:pPr>
        <w:rPr>
          <w:rtl/>
        </w:rPr>
      </w:pPr>
      <w:r w:rsidRPr="00756E98">
        <w:rPr>
          <w:rtl/>
        </w:rPr>
        <w:t xml:space="preserve">ومنه قَولُ الشاعر: </w:t>
      </w:r>
    </w:p>
    <w:p w:rsidR="00844291" w:rsidRPr="002931D7" w:rsidRDefault="00844291" w:rsidP="00844291">
      <w:pPr>
        <w:rPr>
          <w:b/>
          <w:bCs/>
          <w:rtl/>
        </w:rPr>
      </w:pPr>
      <w:r>
        <w:rPr>
          <w:rFonts w:hint="cs"/>
          <w:rtl/>
        </w:rPr>
        <w:t xml:space="preserve">    </w:t>
      </w:r>
      <w:r w:rsidRPr="002931D7">
        <w:rPr>
          <w:b/>
          <w:bCs/>
          <w:rtl/>
        </w:rPr>
        <w:t>وعَلَّقَ أنْجاساً عَلَ</w:t>
      </w:r>
      <w:r w:rsidRPr="002931D7">
        <w:rPr>
          <w:rFonts w:hint="cs"/>
          <w:b/>
          <w:bCs/>
          <w:rtl/>
        </w:rPr>
        <w:t>ي</w:t>
      </w:r>
      <w:r w:rsidRPr="002931D7">
        <w:rPr>
          <w:b/>
          <w:bCs/>
          <w:rtl/>
        </w:rPr>
        <w:t>َّ المُنَجِّسُ</w:t>
      </w:r>
      <w:r w:rsidRPr="002931D7">
        <w:rPr>
          <w:rFonts w:hint="cs"/>
          <w:b/>
          <w:bCs/>
          <w:rtl/>
        </w:rPr>
        <w:t xml:space="preserve"> </w:t>
      </w:r>
      <w:r w:rsidRPr="002931D7">
        <w:rPr>
          <w:b/>
          <w:bCs/>
          <w:rtl/>
        </w:rPr>
        <w:t xml:space="preserve"> </w:t>
      </w:r>
      <w:r w:rsidRPr="002931D7">
        <w:rPr>
          <w:rFonts w:hint="cs"/>
          <w:b/>
          <w:bCs/>
          <w:rtl/>
        </w:rPr>
        <w:t xml:space="preserve"> </w:t>
      </w:r>
      <w:r w:rsidRPr="002931D7">
        <w:rPr>
          <w:b/>
          <w:bCs/>
          <w:rtl/>
        </w:rPr>
        <w:t xml:space="preserve"> ولو كانَ عِنْدِي كاهِنَان</w:t>
      </w:r>
      <w:r w:rsidRPr="002931D7">
        <w:rPr>
          <w:rFonts w:hint="cs"/>
          <w:b/>
          <w:bCs/>
          <w:rtl/>
        </w:rPr>
        <w:t>‌</w:t>
      </w:r>
      <w:r w:rsidRPr="002931D7">
        <w:rPr>
          <w:b/>
          <w:bCs/>
          <w:rtl/>
        </w:rPr>
        <w:t>ِ وحَار</w:t>
      </w:r>
      <w:r w:rsidRPr="002931D7">
        <w:rPr>
          <w:rFonts w:hint="cs"/>
          <w:b/>
          <w:bCs/>
          <w:rtl/>
        </w:rPr>
        <w:t>‌</w:t>
      </w:r>
      <w:r w:rsidRPr="002931D7">
        <w:rPr>
          <w:b/>
          <w:bCs/>
          <w:rtl/>
        </w:rPr>
        <w:t xml:space="preserve">ِسٌ </w:t>
      </w:r>
    </w:p>
    <w:p w:rsidR="00844291" w:rsidRPr="002931D7" w:rsidRDefault="00844291" w:rsidP="002931D7">
      <w:pPr>
        <w:ind w:left="567" w:firstLine="0"/>
        <w:rPr>
          <w:b/>
          <w:bCs/>
          <w:rtl/>
        </w:rPr>
      </w:pPr>
      <w:r w:rsidRPr="002931D7">
        <w:rPr>
          <w:rFonts w:hint="cs"/>
          <w:rtl/>
        </w:rPr>
        <w:t xml:space="preserve">         </w:t>
      </w:r>
      <w:r w:rsidRPr="002931D7">
        <w:rPr>
          <w:b/>
          <w:bCs/>
          <w:rtl/>
        </w:rPr>
        <w:t>وجار</w:t>
      </w:r>
      <w:r w:rsidRPr="002931D7">
        <w:rPr>
          <w:rFonts w:hint="cs"/>
          <w:b/>
          <w:bCs/>
          <w:rtl/>
        </w:rPr>
        <w:t>‌</w:t>
      </w:r>
      <w:r w:rsidRPr="002931D7">
        <w:rPr>
          <w:b/>
          <w:bCs/>
          <w:rtl/>
        </w:rPr>
        <w:t>ِيَةٍ مَلْبونَةٍ ومُنَجِّس</w:t>
      </w:r>
      <w:r w:rsidRPr="002931D7">
        <w:rPr>
          <w:rFonts w:hint="cs"/>
          <w:b/>
          <w:bCs/>
          <w:rtl/>
        </w:rPr>
        <w:t>‌</w:t>
      </w:r>
      <w:r w:rsidRPr="002931D7">
        <w:rPr>
          <w:b/>
          <w:bCs/>
          <w:rtl/>
        </w:rPr>
        <w:t xml:space="preserve">ٍ </w:t>
      </w:r>
      <w:r w:rsidRPr="002931D7">
        <w:rPr>
          <w:rFonts w:hint="cs"/>
          <w:b/>
          <w:bCs/>
          <w:rtl/>
        </w:rPr>
        <w:t xml:space="preserve">    </w:t>
      </w:r>
      <w:r w:rsidRPr="002931D7">
        <w:rPr>
          <w:b/>
          <w:bCs/>
          <w:rtl/>
        </w:rPr>
        <w:t>وطار</w:t>
      </w:r>
      <w:r w:rsidRPr="002931D7">
        <w:rPr>
          <w:rFonts w:hint="cs"/>
          <w:b/>
          <w:bCs/>
          <w:rtl/>
        </w:rPr>
        <w:t>‌</w:t>
      </w:r>
      <w:r w:rsidRPr="002931D7">
        <w:rPr>
          <w:b/>
          <w:bCs/>
          <w:rtl/>
        </w:rPr>
        <w:t xml:space="preserve">ِقَةٍ في طَرْقِها لم تُسَدَّد </w:t>
      </w:r>
    </w:p>
    <w:p w:rsidR="00844291" w:rsidRPr="00756E98" w:rsidRDefault="00844291" w:rsidP="002931D7">
      <w:pPr>
        <w:ind w:left="567" w:firstLine="0"/>
        <w:rPr>
          <w:rFonts w:hAnsi="Tahoma"/>
          <w:rtl/>
        </w:rPr>
      </w:pPr>
      <w:r w:rsidRPr="002931D7">
        <w:rPr>
          <w:rtl/>
        </w:rPr>
        <w:t>يصف أهل الجاهلية أنهم كانوا بين متَكَهِّن</w:t>
      </w:r>
      <w:r w:rsidRPr="002931D7">
        <w:rPr>
          <w:rFonts w:hint="cs"/>
          <w:rtl/>
        </w:rPr>
        <w:t>‌</w:t>
      </w:r>
      <w:r w:rsidRPr="002931D7">
        <w:rPr>
          <w:rtl/>
        </w:rPr>
        <w:t>ٍ وحَدَّاس وراق</w:t>
      </w:r>
      <w:r w:rsidRPr="002931D7">
        <w:rPr>
          <w:rFonts w:hint="cs"/>
          <w:rtl/>
        </w:rPr>
        <w:t>‌</w:t>
      </w:r>
      <w:r w:rsidRPr="002931D7">
        <w:rPr>
          <w:rtl/>
        </w:rPr>
        <w:t>ٍ ومنَجِّس ومتَنَجِّم حتى جاء النبي</w:t>
      </w:r>
      <w:r w:rsidRPr="002931D7">
        <w:rPr>
          <w:rFonts w:hint="cs"/>
          <w:rtl/>
        </w:rPr>
        <w:t>ُّ</w:t>
      </w:r>
      <w:r w:rsidRPr="002931D7">
        <w:rPr>
          <w:rFonts w:hint="cs"/>
        </w:rPr>
        <w:sym w:font="Zar75 Symbols" w:char="F039"/>
      </w:r>
      <w:r w:rsidRPr="002931D7">
        <w:rPr>
          <w:rFonts w:hint="cs"/>
          <w:rtl/>
        </w:rPr>
        <w:t xml:space="preserve"> كما أنّ الجاهلين منهم بالإسلام لا</w:t>
      </w:r>
      <w:r w:rsidR="002931D7">
        <w:rPr>
          <w:rFonts w:hint="eastAsia"/>
          <w:rtl/>
        </w:rPr>
        <w:t> </w:t>
      </w:r>
      <w:r w:rsidRPr="002931D7">
        <w:rPr>
          <w:rFonts w:hint="cs"/>
          <w:rtl/>
        </w:rPr>
        <w:t>يزالون يعلقون التناجيس والتعاويذ على الأولاد، لوقايتهم</w:t>
      </w:r>
      <w:r w:rsidRPr="00756E98">
        <w:rPr>
          <w:rFonts w:hint="cs"/>
          <w:rtl/>
        </w:rPr>
        <w:t xml:space="preserve"> من الجن والعين الخبيثة من الإنس</w:t>
      </w:r>
      <w:r>
        <w:rPr>
          <w:rFonts w:hAnsi="Tahoma" w:hint="cs"/>
          <w:rtl/>
        </w:rPr>
        <w:t>.</w:t>
      </w:r>
    </w:p>
    <w:p w:rsidR="00844291" w:rsidRPr="00756E98" w:rsidRDefault="00844291" w:rsidP="00844291">
      <w:pPr>
        <w:rPr>
          <w:rtl/>
        </w:rPr>
      </w:pPr>
      <w:r w:rsidRPr="00756E98">
        <w:rPr>
          <w:rFonts w:hint="cs"/>
          <w:rtl/>
        </w:rPr>
        <w:t>و</w:t>
      </w:r>
      <w:r w:rsidRPr="00756E98">
        <w:rPr>
          <w:rtl/>
        </w:rPr>
        <w:t>من المَعَاذَاتِ: التَّميمَةُ والجُلْبَةُ والمُنَجّسَ</w:t>
      </w:r>
      <w:r w:rsidRPr="00756E98">
        <w:rPr>
          <w:rFonts w:hint="cs"/>
          <w:rtl/>
        </w:rPr>
        <w:t>ة</w:t>
      </w:r>
      <w:r>
        <w:rPr>
          <w:rFonts w:hint="cs"/>
          <w:rtl/>
        </w:rPr>
        <w:t>.</w:t>
      </w:r>
    </w:p>
    <w:p w:rsidR="00844291" w:rsidRDefault="00844291" w:rsidP="00844291">
      <w:pPr>
        <w:rPr>
          <w:rtl/>
        </w:rPr>
      </w:pPr>
      <w:r w:rsidRPr="00756E98">
        <w:rPr>
          <w:rFonts w:hint="cs"/>
          <w:rtl/>
        </w:rPr>
        <w:t>ويقال لمن</w:t>
      </w:r>
      <w:r w:rsidRPr="00756E98">
        <w:rPr>
          <w:rtl/>
        </w:rPr>
        <w:t xml:space="preserve"> فَعَلَ فِعْلاً يَخْرُجُ به عِن</w:t>
      </w:r>
      <w:r>
        <w:rPr>
          <w:rFonts w:hint="cs"/>
          <w:rtl/>
        </w:rPr>
        <w:t>‌</w:t>
      </w:r>
      <w:r w:rsidRPr="00756E98">
        <w:rPr>
          <w:rtl/>
        </w:rPr>
        <w:t>ِ النَّجَاسَةِ</w:t>
      </w:r>
      <w:r w:rsidRPr="00756E98">
        <w:rPr>
          <w:rFonts w:hint="cs"/>
          <w:rtl/>
        </w:rPr>
        <w:t xml:space="preserve">: </w:t>
      </w:r>
      <w:r w:rsidRPr="00756E98">
        <w:rPr>
          <w:rtl/>
        </w:rPr>
        <w:t>تَنَجَّسَ</w:t>
      </w:r>
      <w:r w:rsidRPr="00756E98">
        <w:rPr>
          <w:rFonts w:hint="cs"/>
          <w:rtl/>
        </w:rPr>
        <w:t xml:space="preserve">، </w:t>
      </w:r>
      <w:r w:rsidRPr="00756E98">
        <w:rPr>
          <w:rtl/>
        </w:rPr>
        <w:t>كما قيل: تَأَثَّمَ وتَحَرَّجَ وتَحَنَّثَ إذا فَعَل فِعْلاً يَخْرُجُ به عن الإِثْم</w:t>
      </w:r>
      <w:r>
        <w:rPr>
          <w:rFonts w:hint="cs"/>
          <w:rtl/>
        </w:rPr>
        <w:t>‌</w:t>
      </w:r>
      <w:r w:rsidRPr="00756E98">
        <w:rPr>
          <w:rtl/>
        </w:rPr>
        <w:t>ِ والحَرَج</w:t>
      </w:r>
      <w:r>
        <w:rPr>
          <w:rFonts w:hint="cs"/>
          <w:rtl/>
        </w:rPr>
        <w:t>‌</w:t>
      </w:r>
      <w:r w:rsidRPr="00756E98">
        <w:rPr>
          <w:rtl/>
        </w:rPr>
        <w:t>ِ والحِنْثِ.</w:t>
      </w:r>
      <w:r w:rsidRPr="00756E98">
        <w:rPr>
          <w:rFonts w:hint="cs"/>
          <w:rtl/>
        </w:rPr>
        <w:t xml:space="preserve"> </w:t>
      </w:r>
      <w:r w:rsidRPr="00756E98">
        <w:rPr>
          <w:rtl/>
        </w:rPr>
        <w:t>لأَنَّ للعَرَب</w:t>
      </w:r>
      <w:r>
        <w:rPr>
          <w:rFonts w:hint="cs"/>
          <w:rtl/>
        </w:rPr>
        <w:t>‌</w:t>
      </w:r>
      <w:r w:rsidRPr="00756E98">
        <w:rPr>
          <w:rtl/>
        </w:rPr>
        <w:t>ِ أفْعَالاً تُخَالِفُ مَعانيهَا ألْفَاظَهَا</w:t>
      </w:r>
      <w:r>
        <w:rPr>
          <w:rFonts w:hint="cs"/>
          <w:rtl/>
        </w:rPr>
        <w:t>؛</w:t>
      </w:r>
      <w:r w:rsidRPr="00756E98">
        <w:rPr>
          <w:rtl/>
        </w:rPr>
        <w:t xml:space="preserve"> يُقَال: فُلانٌ يَتَنَجَّسُ إذا فَعل فِعْلاً يَخْرُج به مِن النَّجَاسَة</w:t>
      </w:r>
      <w:r w:rsidRPr="00756E98">
        <w:rPr>
          <w:rFonts w:hint="cs"/>
          <w:rtl/>
        </w:rPr>
        <w:t xml:space="preserve">. وكذا يقال </w:t>
      </w:r>
      <w:r w:rsidRPr="00756E98">
        <w:rPr>
          <w:rtl/>
        </w:rPr>
        <w:t>للمُعوَّذِ: مُنَجَّسٌ وهو مأخُوذٌ من النَّجَاسَة</w:t>
      </w:r>
      <w:r w:rsidRPr="00756E98">
        <w:rPr>
          <w:rFonts w:hint="cs"/>
          <w:rtl/>
        </w:rPr>
        <w:t>..</w:t>
      </w:r>
    </w:p>
    <w:p w:rsidR="00844291" w:rsidRPr="002931D7" w:rsidRDefault="00844291" w:rsidP="002931D7">
      <w:pPr>
        <w:ind w:left="567" w:firstLine="0"/>
        <w:rPr>
          <w:rtl/>
        </w:rPr>
      </w:pPr>
      <w:r w:rsidRPr="00756E98">
        <w:rPr>
          <w:rFonts w:hint="cs"/>
          <w:rtl/>
        </w:rPr>
        <w:t>ومحمد رشيد رضا يذكر تحقيقاً مفصلاً نافعاً عن مفردة</w:t>
      </w:r>
      <w:r>
        <w:rPr>
          <w:rFonts w:hint="cs"/>
          <w:rtl/>
        </w:rPr>
        <w:t xml:space="preserve"> &lt;</w:t>
      </w:r>
      <w:r w:rsidRPr="00756E98">
        <w:rPr>
          <w:rFonts w:hint="cs"/>
          <w:rtl/>
        </w:rPr>
        <w:t>نَجَسٌ</w:t>
      </w:r>
      <w:r>
        <w:rPr>
          <w:rFonts w:hint="cs"/>
          <w:rtl/>
        </w:rPr>
        <w:t>&gt;</w:t>
      </w:r>
      <w:r w:rsidRPr="00756E98">
        <w:rPr>
          <w:rFonts w:hint="cs"/>
          <w:rtl/>
        </w:rPr>
        <w:t xml:space="preserve"> </w:t>
      </w:r>
      <w:r w:rsidRPr="00756E98">
        <w:rPr>
          <w:rFonts w:ascii="B Badr" w:hint="cs"/>
          <w:rtl/>
          <w:lang w:bidi="ar-IQ"/>
        </w:rPr>
        <w:t>وموارد استعمالها، نبيّن شيئاً منه، فبعد أن يذكر أن</w:t>
      </w:r>
      <w:r>
        <w:rPr>
          <w:rFonts w:ascii="B Badr" w:hint="cs"/>
          <w:rtl/>
          <w:lang w:bidi="ar-IQ"/>
        </w:rPr>
        <w:t>ّ</w:t>
      </w:r>
      <w:r w:rsidRPr="00756E98">
        <w:rPr>
          <w:rFonts w:ascii="B Badr" w:hint="cs"/>
          <w:rtl/>
          <w:lang w:bidi="ar-IQ"/>
        </w:rPr>
        <w:t xml:space="preserve"> </w:t>
      </w:r>
      <w:r w:rsidRPr="00756E98">
        <w:rPr>
          <w:rFonts w:hAnsi="Times New Roman" w:hint="cs"/>
          <w:rtl/>
        </w:rPr>
        <w:t>"</w:t>
      </w:r>
      <w:r w:rsidRPr="00756E98">
        <w:rPr>
          <w:rFonts w:hint="cs"/>
          <w:rtl/>
        </w:rPr>
        <w:t>سلائل العرب لاتزال في البدو والحضر يقولون: فلان نجس</w:t>
      </w:r>
      <w:r>
        <w:rPr>
          <w:rFonts w:hint="cs"/>
          <w:rtl/>
        </w:rPr>
        <w:t>،</w:t>
      </w:r>
      <w:r w:rsidRPr="00756E98">
        <w:rPr>
          <w:rFonts w:hint="cs"/>
          <w:rtl/>
        </w:rPr>
        <w:t xml:space="preserve"> بمعنى خبيث ضار مؤذ، </w:t>
      </w:r>
      <w:r w:rsidRPr="00756E98">
        <w:rPr>
          <w:rFonts w:hint="cs"/>
          <w:shd w:val="clear" w:color="auto" w:fill="FFFFFF"/>
          <w:rtl/>
          <w:lang w:bidi="ar-IQ"/>
        </w:rPr>
        <w:t>كما</w:t>
      </w:r>
      <w:r w:rsidRPr="00756E98">
        <w:rPr>
          <w:rFonts w:hint="cs"/>
          <w:shd w:val="clear" w:color="auto" w:fill="FFFFFF"/>
          <w:rtl/>
        </w:rPr>
        <w:t xml:space="preserve"> </w:t>
      </w:r>
      <w:r w:rsidRPr="00756E98">
        <w:rPr>
          <w:rFonts w:hint="cs"/>
          <w:shd w:val="clear" w:color="auto" w:fill="FFFFFF"/>
          <w:rtl/>
          <w:lang w:bidi="ar-IQ"/>
        </w:rPr>
        <w:t>أن</w:t>
      </w:r>
      <w:r>
        <w:rPr>
          <w:rFonts w:hint="cs"/>
          <w:shd w:val="clear" w:color="auto" w:fill="FFFFFF"/>
          <w:rtl/>
        </w:rPr>
        <w:t>ّ</w:t>
      </w:r>
      <w:r w:rsidRPr="00756E98">
        <w:rPr>
          <w:rFonts w:hint="cs"/>
          <w:shd w:val="clear" w:color="auto" w:fill="FFFFFF"/>
          <w:rtl/>
        </w:rPr>
        <w:t xml:space="preserve"> </w:t>
      </w:r>
      <w:r w:rsidRPr="00756E98">
        <w:rPr>
          <w:rFonts w:hint="cs"/>
          <w:shd w:val="clear" w:color="auto" w:fill="FFFFFF"/>
          <w:rtl/>
          <w:lang w:bidi="ar-IQ"/>
        </w:rPr>
        <w:t>الجاهلين</w:t>
      </w:r>
      <w:r w:rsidRPr="00756E98">
        <w:rPr>
          <w:rFonts w:hint="cs"/>
          <w:shd w:val="clear" w:color="auto" w:fill="FFFFFF"/>
          <w:rtl/>
        </w:rPr>
        <w:t xml:space="preserve"> </w:t>
      </w:r>
      <w:r w:rsidRPr="00756E98">
        <w:rPr>
          <w:rFonts w:hint="cs"/>
          <w:shd w:val="clear" w:color="auto" w:fill="FFFFFF"/>
          <w:rtl/>
          <w:lang w:bidi="ar-IQ"/>
        </w:rPr>
        <w:t>منهم</w:t>
      </w:r>
      <w:r w:rsidRPr="00756E98">
        <w:rPr>
          <w:rFonts w:hint="cs"/>
          <w:shd w:val="clear" w:color="auto" w:fill="FFFFFF"/>
          <w:rtl/>
        </w:rPr>
        <w:t xml:space="preserve"> </w:t>
      </w:r>
      <w:r w:rsidRPr="00756E98">
        <w:rPr>
          <w:rFonts w:hint="cs"/>
          <w:shd w:val="clear" w:color="auto" w:fill="FFFFFF"/>
          <w:rtl/>
          <w:lang w:bidi="ar-IQ"/>
        </w:rPr>
        <w:t>بالإسلام</w:t>
      </w:r>
      <w:r w:rsidRPr="00756E98">
        <w:rPr>
          <w:rFonts w:hint="cs"/>
          <w:shd w:val="clear" w:color="auto" w:fill="FFFFFF"/>
          <w:rtl/>
        </w:rPr>
        <w:t xml:space="preserve"> </w:t>
      </w:r>
      <w:r w:rsidRPr="00756E98">
        <w:rPr>
          <w:rFonts w:hint="cs"/>
          <w:shd w:val="clear" w:color="auto" w:fill="FFFFFF"/>
          <w:rtl/>
          <w:lang w:bidi="ar-IQ"/>
        </w:rPr>
        <w:t>لا</w:t>
      </w:r>
      <w:r w:rsidRPr="00756E98">
        <w:rPr>
          <w:rFonts w:hint="cs"/>
          <w:shd w:val="clear" w:color="auto" w:fill="FFFFFF"/>
          <w:rtl/>
        </w:rPr>
        <w:t xml:space="preserve"> </w:t>
      </w:r>
      <w:r w:rsidRPr="00756E98">
        <w:rPr>
          <w:rFonts w:hint="cs"/>
          <w:shd w:val="clear" w:color="auto" w:fill="FFFFFF"/>
          <w:rtl/>
          <w:lang w:bidi="ar-IQ"/>
        </w:rPr>
        <w:t>يزالون</w:t>
      </w:r>
      <w:r w:rsidRPr="00756E98">
        <w:rPr>
          <w:rFonts w:hint="cs"/>
          <w:shd w:val="clear" w:color="auto" w:fill="FFFFFF"/>
          <w:rtl/>
        </w:rPr>
        <w:t xml:space="preserve"> </w:t>
      </w:r>
      <w:r w:rsidRPr="00756E98">
        <w:rPr>
          <w:rFonts w:hint="cs"/>
          <w:shd w:val="clear" w:color="auto" w:fill="FFFFFF"/>
          <w:rtl/>
          <w:lang w:bidi="ar-IQ"/>
        </w:rPr>
        <w:t>يعلقون</w:t>
      </w:r>
      <w:r w:rsidRPr="00756E98">
        <w:rPr>
          <w:rFonts w:hint="cs"/>
          <w:shd w:val="clear" w:color="auto" w:fill="FFFFFF"/>
          <w:rtl/>
        </w:rPr>
        <w:t xml:space="preserve"> </w:t>
      </w:r>
      <w:r w:rsidRPr="00756E98">
        <w:rPr>
          <w:rFonts w:hint="cs"/>
          <w:shd w:val="clear" w:color="auto" w:fill="FFFFFF"/>
          <w:rtl/>
          <w:lang w:bidi="ar-IQ"/>
        </w:rPr>
        <w:t>التناجيس</w:t>
      </w:r>
      <w:r w:rsidRPr="00756E98">
        <w:rPr>
          <w:rFonts w:hint="cs"/>
          <w:shd w:val="clear" w:color="auto" w:fill="FFFFFF"/>
          <w:rtl/>
        </w:rPr>
        <w:t xml:space="preserve"> </w:t>
      </w:r>
      <w:r w:rsidRPr="00756E98">
        <w:rPr>
          <w:rFonts w:hint="cs"/>
          <w:shd w:val="clear" w:color="auto" w:fill="FFFFFF"/>
          <w:rtl/>
          <w:lang w:bidi="ar-IQ"/>
        </w:rPr>
        <w:lastRenderedPageBreak/>
        <w:t>والتعاويذ</w:t>
      </w:r>
      <w:r w:rsidRPr="00756E98">
        <w:rPr>
          <w:rFonts w:hint="cs"/>
          <w:shd w:val="clear" w:color="auto" w:fill="FFFFFF"/>
          <w:rtl/>
        </w:rPr>
        <w:t xml:space="preserve"> </w:t>
      </w:r>
      <w:r w:rsidRPr="00756E98">
        <w:rPr>
          <w:rFonts w:hint="cs"/>
          <w:shd w:val="clear" w:color="auto" w:fill="FFFFFF"/>
          <w:rtl/>
          <w:lang w:bidi="ar-IQ"/>
        </w:rPr>
        <w:t>على</w:t>
      </w:r>
      <w:r w:rsidRPr="00756E98">
        <w:rPr>
          <w:rFonts w:hint="cs"/>
          <w:shd w:val="clear" w:color="auto" w:fill="FFFFFF"/>
          <w:rtl/>
        </w:rPr>
        <w:t xml:space="preserve"> </w:t>
      </w:r>
      <w:r w:rsidRPr="00756E98">
        <w:rPr>
          <w:rFonts w:hint="cs"/>
          <w:shd w:val="clear" w:color="auto" w:fill="FFFFFF"/>
          <w:rtl/>
          <w:lang w:bidi="ar-IQ"/>
        </w:rPr>
        <w:t>الأولاد؛</w:t>
      </w:r>
      <w:r>
        <w:rPr>
          <w:rFonts w:hint="cs"/>
          <w:shd w:val="clear" w:color="auto" w:fill="FFFFFF"/>
          <w:rtl/>
          <w:lang w:bidi="ar-IQ"/>
        </w:rPr>
        <w:t xml:space="preserve"> </w:t>
      </w:r>
      <w:r w:rsidRPr="00756E98">
        <w:rPr>
          <w:rFonts w:hint="cs"/>
          <w:shd w:val="clear" w:color="auto" w:fill="FFFFFF"/>
          <w:rtl/>
          <w:lang w:bidi="ar-IQ"/>
        </w:rPr>
        <w:t>لوقايتهم</w:t>
      </w:r>
      <w:r w:rsidRPr="00756E98">
        <w:rPr>
          <w:rFonts w:hint="cs"/>
          <w:shd w:val="clear" w:color="auto" w:fill="FFFFFF"/>
          <w:rtl/>
        </w:rPr>
        <w:t xml:space="preserve"> </w:t>
      </w:r>
      <w:r w:rsidRPr="00756E98">
        <w:rPr>
          <w:rFonts w:hint="cs"/>
          <w:shd w:val="clear" w:color="auto" w:fill="FFFFFF"/>
          <w:rtl/>
          <w:lang w:bidi="ar-IQ"/>
        </w:rPr>
        <w:t>من</w:t>
      </w:r>
      <w:r w:rsidRPr="00756E98">
        <w:rPr>
          <w:rFonts w:hint="cs"/>
          <w:shd w:val="clear" w:color="auto" w:fill="FFFFFF"/>
          <w:rtl/>
        </w:rPr>
        <w:t xml:space="preserve"> </w:t>
      </w:r>
      <w:r w:rsidRPr="00756E98">
        <w:rPr>
          <w:rFonts w:hint="cs"/>
          <w:shd w:val="clear" w:color="auto" w:fill="FFFFFF"/>
          <w:rtl/>
          <w:lang w:bidi="ar-IQ"/>
        </w:rPr>
        <w:t>الجن</w:t>
      </w:r>
      <w:r>
        <w:rPr>
          <w:rFonts w:hint="cs"/>
          <w:shd w:val="clear" w:color="auto" w:fill="FFFFFF"/>
          <w:rtl/>
          <w:lang w:bidi="ar-IQ"/>
        </w:rPr>
        <w:t>ّ</w:t>
      </w:r>
      <w:r w:rsidRPr="00756E98">
        <w:rPr>
          <w:rFonts w:hint="cs"/>
          <w:shd w:val="clear" w:color="auto" w:fill="FFFFFF"/>
          <w:rtl/>
        </w:rPr>
        <w:t xml:space="preserve"> </w:t>
      </w:r>
      <w:r w:rsidRPr="00756E98">
        <w:rPr>
          <w:rFonts w:hint="cs"/>
          <w:shd w:val="clear" w:color="auto" w:fill="FFFFFF"/>
          <w:rtl/>
          <w:lang w:bidi="ar-IQ"/>
        </w:rPr>
        <w:t>والعين</w:t>
      </w:r>
      <w:r w:rsidRPr="00756E98">
        <w:rPr>
          <w:rFonts w:hint="cs"/>
          <w:shd w:val="clear" w:color="auto" w:fill="FFFFFF"/>
          <w:rtl/>
        </w:rPr>
        <w:t xml:space="preserve"> </w:t>
      </w:r>
      <w:r w:rsidRPr="00756E98">
        <w:rPr>
          <w:rFonts w:hint="cs"/>
          <w:shd w:val="clear" w:color="auto" w:fill="FFFFFF"/>
          <w:rtl/>
          <w:lang w:bidi="ar-IQ"/>
        </w:rPr>
        <w:t>الخبيثة</w:t>
      </w:r>
      <w:r w:rsidRPr="00756E98">
        <w:rPr>
          <w:rFonts w:hint="cs"/>
          <w:shd w:val="clear" w:color="auto" w:fill="FFFFFF"/>
          <w:rtl/>
        </w:rPr>
        <w:t xml:space="preserve"> </w:t>
      </w:r>
      <w:r w:rsidRPr="00756E98">
        <w:rPr>
          <w:rFonts w:hint="cs"/>
          <w:shd w:val="clear" w:color="auto" w:fill="FFFFFF"/>
          <w:rtl/>
          <w:lang w:bidi="ar-IQ"/>
        </w:rPr>
        <w:t>من</w:t>
      </w:r>
      <w:r w:rsidRPr="00756E98">
        <w:rPr>
          <w:rFonts w:hint="cs"/>
          <w:shd w:val="clear" w:color="auto" w:fill="FFFFFF"/>
          <w:rtl/>
        </w:rPr>
        <w:t xml:space="preserve"> </w:t>
      </w:r>
      <w:r w:rsidRPr="00756E98">
        <w:rPr>
          <w:rFonts w:hint="cs"/>
          <w:shd w:val="clear" w:color="auto" w:fill="FFFFFF"/>
          <w:rtl/>
          <w:lang w:bidi="ar-IQ"/>
        </w:rPr>
        <w:t>الإنس،</w:t>
      </w:r>
      <w:r w:rsidRPr="00756E98">
        <w:rPr>
          <w:rFonts w:hint="cs"/>
          <w:shd w:val="clear" w:color="auto" w:fill="FFFFFF"/>
          <w:rtl/>
        </w:rPr>
        <w:t xml:space="preserve"> </w:t>
      </w:r>
      <w:r w:rsidRPr="00756E98">
        <w:rPr>
          <w:rFonts w:ascii="Times New Roman" w:hAnsi="Times New Roman" w:hint="cs"/>
          <w:shd w:val="clear" w:color="auto" w:fill="FFFFFF"/>
          <w:rtl/>
        </w:rPr>
        <w:t>وكذلك</w:t>
      </w:r>
      <w:r w:rsidR="002931D7">
        <w:rPr>
          <w:rFonts w:ascii="Times New Roman" w:hAnsi="Times New Roman" w:hint="cs"/>
          <w:shd w:val="clear" w:color="auto" w:fill="FFFFFF"/>
          <w:rtl/>
        </w:rPr>
        <w:t xml:space="preserve"> </w:t>
      </w:r>
      <w:r w:rsidRPr="00756E98">
        <w:rPr>
          <w:rFonts w:ascii="Times New Roman" w:hAnsi="Times New Roman" w:hint="cs"/>
          <w:shd w:val="clear" w:color="auto" w:fill="FFFFFF"/>
          <w:rtl/>
        </w:rPr>
        <w:t xml:space="preserve">العبرانيون يسمون الداء العضال نجساً وصاحبه نجساً وشفاءه طهارة... </w:t>
      </w:r>
      <w:r w:rsidRPr="00756E98">
        <w:rPr>
          <w:rFonts w:hint="cs"/>
          <w:shd w:val="clear" w:color="auto" w:fill="FFFFFF"/>
          <w:rtl/>
          <w:lang w:bidi="ar-IQ"/>
        </w:rPr>
        <w:t>يخلص إلى أن</w:t>
      </w:r>
      <w:r>
        <w:rPr>
          <w:rFonts w:hint="cs"/>
          <w:shd w:val="clear" w:color="auto" w:fill="FFFFFF"/>
          <w:rtl/>
          <w:lang w:bidi="ar-IQ"/>
        </w:rPr>
        <w:t>ّ</w:t>
      </w:r>
      <w:r w:rsidRPr="00756E98">
        <w:rPr>
          <w:rFonts w:hint="cs"/>
          <w:shd w:val="clear" w:color="auto" w:fill="FFFFFF"/>
          <w:rtl/>
          <w:lang w:bidi="ar-IQ"/>
        </w:rPr>
        <w:t xml:space="preserve"> جملة</w:t>
      </w:r>
      <w:r w:rsidRPr="00756E98">
        <w:rPr>
          <w:rFonts w:hint="cs"/>
          <w:shd w:val="clear" w:color="auto" w:fill="FFFFFF"/>
          <w:rtl/>
        </w:rPr>
        <w:t xml:space="preserve"> </w:t>
      </w:r>
      <w:r w:rsidRPr="00756E98">
        <w:rPr>
          <w:rFonts w:hint="cs"/>
          <w:shd w:val="clear" w:color="auto" w:fill="FFFFFF"/>
          <w:rtl/>
          <w:lang w:bidi="ar-IQ"/>
        </w:rPr>
        <w:t>القول</w:t>
      </w:r>
      <w:r>
        <w:rPr>
          <w:rFonts w:hint="cs"/>
          <w:shd w:val="clear" w:color="auto" w:fill="FFFFFF"/>
          <w:rtl/>
          <w:lang w:bidi="ar-IQ"/>
        </w:rPr>
        <w:t xml:space="preserve"> ـ</w:t>
      </w:r>
      <w:r w:rsidRPr="00756E98">
        <w:rPr>
          <w:rFonts w:hint="cs"/>
          <w:shd w:val="clear" w:color="auto" w:fill="FFFFFF"/>
          <w:rtl/>
          <w:lang w:bidi="ar-IQ"/>
        </w:rPr>
        <w:t xml:space="preserve"> كما يذكر</w:t>
      </w:r>
      <w:r>
        <w:rPr>
          <w:rFonts w:hint="cs"/>
          <w:shd w:val="clear" w:color="auto" w:fill="FFFFFF"/>
          <w:rtl/>
          <w:lang w:bidi="ar-IQ"/>
        </w:rPr>
        <w:t>ـ</w:t>
      </w:r>
      <w:r w:rsidR="002931D7">
        <w:rPr>
          <w:rFonts w:hint="cs"/>
          <w:shd w:val="clear" w:color="auto" w:fill="FFFFFF"/>
          <w:rtl/>
          <w:lang w:bidi="ar-IQ"/>
        </w:rPr>
        <w:t xml:space="preserve"> </w:t>
      </w:r>
      <w:r w:rsidRPr="00756E98">
        <w:rPr>
          <w:rFonts w:hint="cs"/>
          <w:shd w:val="clear" w:color="auto" w:fill="FFFFFF"/>
          <w:rtl/>
          <w:lang w:bidi="ar-IQ"/>
        </w:rPr>
        <w:t>: إن</w:t>
      </w:r>
      <w:r>
        <w:rPr>
          <w:rFonts w:hint="cs"/>
          <w:shd w:val="clear" w:color="auto" w:fill="FFFFFF"/>
          <w:rtl/>
          <w:lang w:bidi="ar-IQ"/>
        </w:rPr>
        <w:t>ّ</w:t>
      </w:r>
      <w:r w:rsidRPr="00756E98">
        <w:rPr>
          <w:rFonts w:hint="cs"/>
          <w:shd w:val="clear" w:color="auto" w:fill="FFFFFF"/>
          <w:rtl/>
        </w:rPr>
        <w:t xml:space="preserve"> </w:t>
      </w:r>
      <w:r w:rsidRPr="00756E98">
        <w:rPr>
          <w:rFonts w:hint="cs"/>
          <w:shd w:val="clear" w:color="auto" w:fill="FFFFFF"/>
          <w:rtl/>
          <w:lang w:bidi="ar-IQ"/>
        </w:rPr>
        <w:t>لفظ</w:t>
      </w:r>
      <w:r w:rsidRPr="00756E98">
        <w:rPr>
          <w:rFonts w:hint="cs"/>
          <w:shd w:val="clear" w:color="auto" w:fill="FFFFFF"/>
          <w:rtl/>
        </w:rPr>
        <w:t xml:space="preserve"> </w:t>
      </w:r>
      <w:r w:rsidRPr="00756E98">
        <w:rPr>
          <w:rFonts w:hint="cs"/>
          <w:shd w:val="clear" w:color="auto" w:fill="FFFFFF"/>
          <w:rtl/>
          <w:lang w:bidi="ar-IQ"/>
        </w:rPr>
        <w:t>النجس</w:t>
      </w:r>
      <w:r w:rsidRPr="00756E98">
        <w:rPr>
          <w:rFonts w:hint="cs"/>
          <w:shd w:val="clear" w:color="auto" w:fill="FFFFFF"/>
          <w:rtl/>
        </w:rPr>
        <w:t xml:space="preserve"> </w:t>
      </w:r>
      <w:r w:rsidRPr="00756E98">
        <w:rPr>
          <w:rFonts w:hint="cs"/>
          <w:shd w:val="clear" w:color="auto" w:fill="FFFFFF"/>
          <w:rtl/>
          <w:lang w:bidi="ar-IQ"/>
        </w:rPr>
        <w:t>في</w:t>
      </w:r>
      <w:r w:rsidRPr="00756E98">
        <w:rPr>
          <w:rFonts w:hint="cs"/>
          <w:shd w:val="clear" w:color="auto" w:fill="FFFFFF"/>
          <w:rtl/>
        </w:rPr>
        <w:t xml:space="preserve"> </w:t>
      </w:r>
      <w:r w:rsidRPr="00756E98">
        <w:rPr>
          <w:rFonts w:hint="cs"/>
          <w:shd w:val="clear" w:color="auto" w:fill="FFFFFF"/>
          <w:rtl/>
          <w:lang w:bidi="ar-IQ"/>
        </w:rPr>
        <w:t>القرآن</w:t>
      </w:r>
      <w:r w:rsidRPr="00756E98">
        <w:rPr>
          <w:rFonts w:hint="cs"/>
          <w:shd w:val="clear" w:color="auto" w:fill="FFFFFF"/>
          <w:rtl/>
        </w:rPr>
        <w:t xml:space="preserve"> </w:t>
      </w:r>
      <w:r w:rsidRPr="00756E98">
        <w:rPr>
          <w:rFonts w:hint="cs"/>
          <w:shd w:val="clear" w:color="auto" w:fill="FFFFFF"/>
          <w:rtl/>
          <w:lang w:bidi="ar-IQ"/>
        </w:rPr>
        <w:t>جاء</w:t>
      </w:r>
      <w:r w:rsidRPr="00756E98">
        <w:rPr>
          <w:rFonts w:hint="cs"/>
          <w:shd w:val="clear" w:color="auto" w:fill="FFFFFF"/>
          <w:rtl/>
        </w:rPr>
        <w:t xml:space="preserve"> </w:t>
      </w:r>
      <w:r w:rsidRPr="00756E98">
        <w:rPr>
          <w:rFonts w:hint="cs"/>
          <w:shd w:val="clear" w:color="auto" w:fill="FFFFFF"/>
          <w:rtl/>
          <w:lang w:bidi="ar-IQ"/>
        </w:rPr>
        <w:t>بالمعنى</w:t>
      </w:r>
      <w:r w:rsidRPr="00756E98">
        <w:rPr>
          <w:rFonts w:hint="cs"/>
          <w:shd w:val="clear" w:color="auto" w:fill="FFFFFF"/>
          <w:rtl/>
        </w:rPr>
        <w:t xml:space="preserve"> </w:t>
      </w:r>
      <w:r w:rsidRPr="00756E98">
        <w:rPr>
          <w:rFonts w:hint="cs"/>
          <w:shd w:val="clear" w:color="auto" w:fill="FFFFFF"/>
          <w:rtl/>
          <w:lang w:bidi="ar-IQ"/>
        </w:rPr>
        <w:t>اللغوي</w:t>
      </w:r>
      <w:r w:rsidRPr="00756E98">
        <w:rPr>
          <w:rFonts w:hint="cs"/>
          <w:shd w:val="clear" w:color="auto" w:fill="FFFFFF"/>
          <w:rtl/>
        </w:rPr>
        <w:t xml:space="preserve"> </w:t>
      </w:r>
      <w:r w:rsidRPr="00756E98">
        <w:rPr>
          <w:rFonts w:hint="cs"/>
          <w:shd w:val="clear" w:color="auto" w:fill="FFFFFF"/>
          <w:rtl/>
          <w:lang w:bidi="ar-IQ"/>
        </w:rPr>
        <w:t>المعروف</w:t>
      </w:r>
      <w:r w:rsidRPr="00756E98">
        <w:rPr>
          <w:rFonts w:hint="cs"/>
          <w:shd w:val="clear" w:color="auto" w:fill="FFFFFF"/>
          <w:rtl/>
        </w:rPr>
        <w:t xml:space="preserve"> </w:t>
      </w:r>
      <w:r w:rsidRPr="00756E98">
        <w:rPr>
          <w:rFonts w:hint="cs"/>
          <w:shd w:val="clear" w:color="auto" w:fill="FFFFFF"/>
          <w:rtl/>
          <w:lang w:bidi="ar-IQ"/>
        </w:rPr>
        <w:t>عند</w:t>
      </w:r>
      <w:r w:rsidRPr="00756E98">
        <w:rPr>
          <w:rFonts w:hint="cs"/>
          <w:shd w:val="clear" w:color="auto" w:fill="FFFFFF"/>
          <w:rtl/>
        </w:rPr>
        <w:t xml:space="preserve"> </w:t>
      </w:r>
      <w:r w:rsidRPr="00756E98">
        <w:rPr>
          <w:rFonts w:hint="cs"/>
          <w:shd w:val="clear" w:color="auto" w:fill="FFFFFF"/>
          <w:rtl/>
          <w:lang w:bidi="ar-IQ"/>
        </w:rPr>
        <w:t>العرب</w:t>
      </w:r>
      <w:r w:rsidRPr="00756E98">
        <w:rPr>
          <w:rFonts w:hint="cs"/>
          <w:shd w:val="clear" w:color="auto" w:fill="FFFFFF"/>
          <w:rtl/>
        </w:rPr>
        <w:t xml:space="preserve"> </w:t>
      </w:r>
      <w:r w:rsidRPr="00756E98">
        <w:rPr>
          <w:rFonts w:hint="cs"/>
          <w:shd w:val="clear" w:color="auto" w:fill="FFFFFF"/>
          <w:rtl/>
          <w:lang w:bidi="ar-IQ"/>
        </w:rPr>
        <w:t>لا</w:t>
      </w:r>
      <w:r w:rsidRPr="00756E98">
        <w:rPr>
          <w:rFonts w:hint="cs"/>
          <w:shd w:val="clear" w:color="auto" w:fill="FFFFFF"/>
          <w:rtl/>
        </w:rPr>
        <w:t xml:space="preserve"> </w:t>
      </w:r>
      <w:r w:rsidRPr="00756E98">
        <w:rPr>
          <w:rFonts w:hint="cs"/>
          <w:shd w:val="clear" w:color="auto" w:fill="FFFFFF"/>
          <w:rtl/>
          <w:lang w:bidi="ar-IQ"/>
        </w:rPr>
        <w:t>بالمعنى</w:t>
      </w:r>
      <w:r w:rsidRPr="00756E98">
        <w:rPr>
          <w:rFonts w:hint="cs"/>
          <w:shd w:val="clear" w:color="auto" w:fill="FFFFFF"/>
          <w:rtl/>
        </w:rPr>
        <w:t xml:space="preserve"> </w:t>
      </w:r>
      <w:r w:rsidRPr="00756E98">
        <w:rPr>
          <w:rFonts w:hint="cs"/>
          <w:shd w:val="clear" w:color="auto" w:fill="FFFFFF"/>
          <w:rtl/>
          <w:lang w:bidi="ar-IQ"/>
        </w:rPr>
        <w:t>العرفي</w:t>
      </w:r>
      <w:r w:rsidRPr="00756E98">
        <w:rPr>
          <w:rFonts w:hint="cs"/>
          <w:shd w:val="clear" w:color="auto" w:fill="FFFFFF"/>
          <w:rtl/>
        </w:rPr>
        <w:t xml:space="preserve"> </w:t>
      </w:r>
      <w:r w:rsidRPr="00756E98">
        <w:rPr>
          <w:rFonts w:hint="cs"/>
          <w:shd w:val="clear" w:color="auto" w:fill="FFFFFF"/>
          <w:rtl/>
          <w:lang w:bidi="ar-IQ"/>
        </w:rPr>
        <w:t>عند</w:t>
      </w:r>
      <w:r>
        <w:rPr>
          <w:rFonts w:hint="eastAsia"/>
          <w:shd w:val="clear" w:color="auto" w:fill="FFFFFF"/>
          <w:rtl/>
          <w:lang w:bidi="ar-IQ"/>
        </w:rPr>
        <w:t> </w:t>
      </w:r>
      <w:r w:rsidRPr="00756E98">
        <w:rPr>
          <w:rFonts w:hint="cs"/>
          <w:shd w:val="clear" w:color="auto" w:fill="FFFFFF"/>
          <w:rtl/>
          <w:lang w:bidi="ar-IQ"/>
        </w:rPr>
        <w:t>الفقهاء،</w:t>
      </w:r>
      <w:r w:rsidRPr="00756E98">
        <w:rPr>
          <w:rFonts w:hint="cs"/>
          <w:shd w:val="clear" w:color="auto" w:fill="FFFFFF"/>
          <w:rtl/>
        </w:rPr>
        <w:t xml:space="preserve"> </w:t>
      </w:r>
      <w:r w:rsidRPr="00756E98">
        <w:rPr>
          <w:rFonts w:hint="cs"/>
          <w:shd w:val="clear" w:color="auto" w:fill="FFFFFF"/>
          <w:rtl/>
          <w:lang w:bidi="ar-IQ"/>
        </w:rPr>
        <w:t>وكانت</w:t>
      </w:r>
      <w:r w:rsidRPr="00756E98">
        <w:rPr>
          <w:rFonts w:hint="cs"/>
          <w:shd w:val="clear" w:color="auto" w:fill="FFFFFF"/>
          <w:rtl/>
        </w:rPr>
        <w:t xml:space="preserve"> </w:t>
      </w:r>
      <w:r w:rsidRPr="00756E98">
        <w:rPr>
          <w:rFonts w:hint="cs"/>
          <w:shd w:val="clear" w:color="auto" w:fill="FFFFFF"/>
          <w:rtl/>
          <w:lang w:bidi="ar-IQ"/>
        </w:rPr>
        <w:t>العرب</w:t>
      </w:r>
      <w:r w:rsidRPr="00756E98">
        <w:rPr>
          <w:rFonts w:hint="cs"/>
          <w:shd w:val="clear" w:color="auto" w:fill="FFFFFF"/>
          <w:rtl/>
        </w:rPr>
        <w:t xml:space="preserve"> </w:t>
      </w:r>
      <w:r w:rsidRPr="00756E98">
        <w:rPr>
          <w:rFonts w:hint="cs"/>
          <w:shd w:val="clear" w:color="auto" w:fill="FFFFFF"/>
          <w:rtl/>
          <w:lang w:bidi="ar-IQ"/>
        </w:rPr>
        <w:t>تصف</w:t>
      </w:r>
      <w:r w:rsidRPr="00756E98">
        <w:rPr>
          <w:rFonts w:hint="cs"/>
          <w:shd w:val="clear" w:color="auto" w:fill="FFFFFF"/>
          <w:rtl/>
        </w:rPr>
        <w:t xml:space="preserve"> </w:t>
      </w:r>
      <w:r w:rsidRPr="00756E98">
        <w:rPr>
          <w:rFonts w:hint="cs"/>
          <w:shd w:val="clear" w:color="auto" w:fill="FFFFFF"/>
          <w:rtl/>
          <w:lang w:bidi="ar-IQ"/>
        </w:rPr>
        <w:t>بعض</w:t>
      </w:r>
      <w:r w:rsidRPr="00756E98">
        <w:rPr>
          <w:rFonts w:hint="cs"/>
          <w:shd w:val="clear" w:color="auto" w:fill="FFFFFF"/>
          <w:rtl/>
        </w:rPr>
        <w:t xml:space="preserve"> </w:t>
      </w:r>
      <w:r w:rsidRPr="00756E98">
        <w:rPr>
          <w:rFonts w:hint="cs"/>
          <w:shd w:val="clear" w:color="auto" w:fill="FFFFFF"/>
          <w:rtl/>
          <w:lang w:bidi="ar-IQ"/>
        </w:rPr>
        <w:t>الناس</w:t>
      </w:r>
      <w:r w:rsidRPr="00756E98">
        <w:rPr>
          <w:rFonts w:hint="cs"/>
          <w:shd w:val="clear" w:color="auto" w:fill="FFFFFF"/>
          <w:rtl/>
        </w:rPr>
        <w:t xml:space="preserve"> </w:t>
      </w:r>
      <w:r w:rsidRPr="00756E98">
        <w:rPr>
          <w:rFonts w:hint="cs"/>
          <w:shd w:val="clear" w:color="auto" w:fill="FFFFFF"/>
          <w:rtl/>
          <w:lang w:bidi="ar-IQ"/>
        </w:rPr>
        <w:t>بالنجس</w:t>
      </w:r>
      <w:r w:rsidRPr="00756E98">
        <w:rPr>
          <w:rFonts w:hint="cs"/>
          <w:shd w:val="clear" w:color="auto" w:fill="FFFFFF"/>
          <w:rtl/>
        </w:rPr>
        <w:t xml:space="preserve"> </w:t>
      </w:r>
      <w:r w:rsidRPr="00756E98">
        <w:rPr>
          <w:rFonts w:hint="cs"/>
          <w:shd w:val="clear" w:color="auto" w:fill="FFFFFF"/>
          <w:rtl/>
          <w:lang w:bidi="ar-IQ"/>
        </w:rPr>
        <w:t>وتريد</w:t>
      </w:r>
      <w:r w:rsidRPr="00756E98">
        <w:rPr>
          <w:rFonts w:hint="cs"/>
          <w:shd w:val="clear" w:color="auto" w:fill="FFFFFF"/>
          <w:rtl/>
        </w:rPr>
        <w:t xml:space="preserve"> </w:t>
      </w:r>
      <w:r w:rsidRPr="00756E98">
        <w:rPr>
          <w:rFonts w:hint="cs"/>
          <w:shd w:val="clear" w:color="auto" w:fill="FFFFFF"/>
          <w:rtl/>
          <w:lang w:bidi="ar-IQ"/>
        </w:rPr>
        <w:t>به</w:t>
      </w:r>
      <w:r w:rsidRPr="00756E98">
        <w:rPr>
          <w:rFonts w:hint="cs"/>
          <w:shd w:val="clear" w:color="auto" w:fill="FFFFFF"/>
          <w:rtl/>
        </w:rPr>
        <w:t xml:space="preserve"> </w:t>
      </w:r>
      <w:r w:rsidRPr="00756E98">
        <w:rPr>
          <w:rFonts w:hint="cs"/>
          <w:shd w:val="clear" w:color="auto" w:fill="FFFFFF"/>
          <w:rtl/>
          <w:lang w:bidi="ar-IQ"/>
        </w:rPr>
        <w:t>الخبث</w:t>
      </w:r>
      <w:r w:rsidRPr="00756E98">
        <w:rPr>
          <w:rFonts w:hint="cs"/>
          <w:shd w:val="clear" w:color="auto" w:fill="FFFFFF"/>
          <w:rtl/>
        </w:rPr>
        <w:t xml:space="preserve"> </w:t>
      </w:r>
      <w:r w:rsidRPr="00756E98">
        <w:rPr>
          <w:rFonts w:hint="cs"/>
          <w:shd w:val="clear" w:color="auto" w:fill="FFFFFF"/>
          <w:rtl/>
          <w:lang w:bidi="ar-IQ"/>
        </w:rPr>
        <w:t>المعنوي</w:t>
      </w:r>
      <w:r w:rsidRPr="00756E98">
        <w:rPr>
          <w:rFonts w:hint="cs"/>
          <w:shd w:val="clear" w:color="auto" w:fill="FFFFFF"/>
          <w:rtl/>
        </w:rPr>
        <w:t xml:space="preserve"> </w:t>
      </w:r>
      <w:r w:rsidRPr="00756E98">
        <w:rPr>
          <w:rFonts w:hint="cs"/>
          <w:shd w:val="clear" w:color="auto" w:fill="FFFFFF"/>
          <w:rtl/>
          <w:lang w:bidi="ar-IQ"/>
        </w:rPr>
        <w:t>كالش</w:t>
      </w:r>
      <w:r>
        <w:rPr>
          <w:rFonts w:hint="cs"/>
          <w:shd w:val="clear" w:color="auto" w:fill="FFFFFF"/>
          <w:rtl/>
          <w:lang w:bidi="ar-IQ"/>
        </w:rPr>
        <w:t>ّ</w:t>
      </w:r>
      <w:r w:rsidRPr="00756E98">
        <w:rPr>
          <w:rFonts w:hint="cs"/>
          <w:shd w:val="clear" w:color="auto" w:fill="FFFFFF"/>
          <w:rtl/>
          <w:lang w:bidi="ar-IQ"/>
        </w:rPr>
        <w:t>ر</w:t>
      </w:r>
      <w:r w:rsidRPr="00756E98">
        <w:rPr>
          <w:rFonts w:hint="cs"/>
          <w:shd w:val="clear" w:color="auto" w:fill="FFFFFF"/>
          <w:rtl/>
        </w:rPr>
        <w:t xml:space="preserve"> </w:t>
      </w:r>
      <w:r w:rsidRPr="00756E98">
        <w:rPr>
          <w:rFonts w:hint="cs"/>
          <w:shd w:val="clear" w:color="auto" w:fill="FFFFFF"/>
          <w:rtl/>
          <w:lang w:bidi="ar-IQ"/>
        </w:rPr>
        <w:t>والأذى، وإلا</w:t>
      </w:r>
      <w:r w:rsidRPr="00756E98">
        <w:rPr>
          <w:rFonts w:hint="cs"/>
          <w:shd w:val="clear" w:color="auto" w:fill="FFFFFF"/>
          <w:rtl/>
        </w:rPr>
        <w:t xml:space="preserve"> </w:t>
      </w:r>
      <w:r w:rsidRPr="00756E98">
        <w:rPr>
          <w:rFonts w:hint="cs"/>
          <w:shd w:val="clear" w:color="auto" w:fill="FFFFFF"/>
          <w:rtl/>
          <w:lang w:bidi="ar-IQ"/>
        </w:rPr>
        <w:t>لما</w:t>
      </w:r>
      <w:r w:rsidRPr="00756E98">
        <w:rPr>
          <w:rFonts w:hint="cs"/>
          <w:shd w:val="clear" w:color="auto" w:fill="FFFFFF"/>
          <w:rtl/>
        </w:rPr>
        <w:t xml:space="preserve"> </w:t>
      </w:r>
      <w:r w:rsidRPr="00756E98">
        <w:rPr>
          <w:rFonts w:hint="cs"/>
          <w:shd w:val="clear" w:color="auto" w:fill="FFFFFF"/>
          <w:rtl/>
          <w:lang w:bidi="ar-IQ"/>
        </w:rPr>
        <w:t>وصفوا</w:t>
      </w:r>
      <w:r w:rsidRPr="00756E98">
        <w:rPr>
          <w:rFonts w:hint="cs"/>
          <w:shd w:val="clear" w:color="auto" w:fill="FFFFFF"/>
          <w:rtl/>
        </w:rPr>
        <w:t xml:space="preserve"> </w:t>
      </w:r>
      <w:r w:rsidRPr="00756E98">
        <w:rPr>
          <w:rFonts w:hint="cs"/>
          <w:shd w:val="clear" w:color="auto" w:fill="FFFFFF"/>
          <w:rtl/>
          <w:lang w:bidi="ar-IQ"/>
        </w:rPr>
        <w:t>به</w:t>
      </w:r>
      <w:r w:rsidRPr="00756E98">
        <w:rPr>
          <w:rFonts w:hint="cs"/>
          <w:shd w:val="clear" w:color="auto" w:fill="FFFFFF"/>
          <w:rtl/>
        </w:rPr>
        <w:t xml:space="preserve"> </w:t>
      </w:r>
      <w:r w:rsidRPr="00756E98">
        <w:rPr>
          <w:rFonts w:hint="cs"/>
          <w:shd w:val="clear" w:color="auto" w:fill="FFFFFF"/>
          <w:rtl/>
          <w:lang w:bidi="ar-IQ"/>
        </w:rPr>
        <w:t>بعض</w:t>
      </w:r>
      <w:r w:rsidRPr="00756E98">
        <w:rPr>
          <w:rFonts w:hint="cs"/>
          <w:shd w:val="clear" w:color="auto" w:fill="FFFFFF"/>
          <w:rtl/>
        </w:rPr>
        <w:t xml:space="preserve"> </w:t>
      </w:r>
      <w:r w:rsidRPr="00756E98">
        <w:rPr>
          <w:rFonts w:hint="cs"/>
          <w:shd w:val="clear" w:color="auto" w:fill="FFFFFF"/>
          <w:rtl/>
          <w:lang w:bidi="ar-IQ"/>
        </w:rPr>
        <w:t>الناس</w:t>
      </w:r>
      <w:r w:rsidRPr="00756E98">
        <w:rPr>
          <w:rFonts w:hint="cs"/>
          <w:shd w:val="clear" w:color="auto" w:fill="FFFFFF"/>
          <w:rtl/>
        </w:rPr>
        <w:t xml:space="preserve"> </w:t>
      </w:r>
      <w:r w:rsidRPr="00756E98">
        <w:rPr>
          <w:rFonts w:hint="cs"/>
          <w:shd w:val="clear" w:color="auto" w:fill="FFFFFF"/>
          <w:rtl/>
          <w:lang w:bidi="ar-IQ"/>
        </w:rPr>
        <w:t>دون</w:t>
      </w:r>
      <w:r w:rsidRPr="00756E98">
        <w:rPr>
          <w:rFonts w:hint="cs"/>
          <w:shd w:val="clear" w:color="auto" w:fill="FFFFFF"/>
          <w:rtl/>
        </w:rPr>
        <w:t xml:space="preserve"> </w:t>
      </w:r>
      <w:r w:rsidRPr="00756E98">
        <w:rPr>
          <w:rFonts w:hint="cs"/>
          <w:shd w:val="clear" w:color="auto" w:fill="FFFFFF"/>
          <w:rtl/>
          <w:lang w:bidi="ar-IQ"/>
        </w:rPr>
        <w:t>بعض،</w:t>
      </w:r>
      <w:r w:rsidRPr="00756E98">
        <w:rPr>
          <w:rFonts w:hint="cs"/>
          <w:shd w:val="clear" w:color="auto" w:fill="FFFFFF"/>
          <w:rtl/>
        </w:rPr>
        <w:t xml:space="preserve"> </w:t>
      </w:r>
      <w:r w:rsidRPr="00756E98">
        <w:rPr>
          <w:rFonts w:hint="cs"/>
          <w:shd w:val="clear" w:color="auto" w:fill="FFFFFF"/>
          <w:rtl/>
          <w:lang w:bidi="ar-IQ"/>
        </w:rPr>
        <w:t>كما</w:t>
      </w:r>
      <w:r w:rsidRPr="00756E98">
        <w:rPr>
          <w:rFonts w:hint="cs"/>
          <w:shd w:val="clear" w:color="auto" w:fill="FFFFFF"/>
          <w:rtl/>
        </w:rPr>
        <w:t xml:space="preserve"> </w:t>
      </w:r>
      <w:r w:rsidRPr="00756E98">
        <w:rPr>
          <w:rFonts w:hint="cs"/>
          <w:shd w:val="clear" w:color="auto" w:fill="FFFFFF"/>
          <w:rtl/>
          <w:lang w:bidi="ar-IQ"/>
        </w:rPr>
        <w:t>في</w:t>
      </w:r>
      <w:r w:rsidRPr="00756E98">
        <w:rPr>
          <w:rFonts w:hint="cs"/>
          <w:shd w:val="clear" w:color="auto" w:fill="FFFFFF"/>
          <w:rtl/>
        </w:rPr>
        <w:t xml:space="preserve"> </w:t>
      </w:r>
      <w:r w:rsidRPr="00756E98">
        <w:rPr>
          <w:rFonts w:hint="cs"/>
          <w:shd w:val="clear" w:color="auto" w:fill="FFFFFF"/>
          <w:rtl/>
          <w:lang w:bidi="ar-IQ"/>
        </w:rPr>
        <w:t>قول</w:t>
      </w:r>
      <w:r w:rsidRPr="00756E98">
        <w:rPr>
          <w:rFonts w:hint="cs"/>
          <w:shd w:val="clear" w:color="auto" w:fill="FFFFFF"/>
          <w:rtl/>
        </w:rPr>
        <w:t xml:space="preserve"> </w:t>
      </w:r>
      <w:r w:rsidRPr="00756E98">
        <w:rPr>
          <w:rFonts w:hint="cs"/>
          <w:shd w:val="clear" w:color="auto" w:fill="FFFFFF"/>
          <w:rtl/>
          <w:lang w:bidi="ar-IQ"/>
        </w:rPr>
        <w:t>الأساس</w:t>
      </w:r>
      <w:r w:rsidRPr="00756E98">
        <w:rPr>
          <w:rFonts w:hint="cs"/>
          <w:shd w:val="clear" w:color="auto" w:fill="FFFFFF"/>
          <w:rtl/>
        </w:rPr>
        <w:t xml:space="preserve">: </w:t>
      </w:r>
      <w:r w:rsidRPr="00756E98">
        <w:rPr>
          <w:rFonts w:hint="cs"/>
          <w:shd w:val="clear" w:color="auto" w:fill="FFFFFF"/>
          <w:rtl/>
          <w:lang w:bidi="ar-IQ"/>
        </w:rPr>
        <w:t>الناس</w:t>
      </w:r>
      <w:r w:rsidRPr="00756E98">
        <w:rPr>
          <w:rFonts w:hint="cs"/>
          <w:shd w:val="clear" w:color="auto" w:fill="FFFFFF"/>
          <w:rtl/>
        </w:rPr>
        <w:t xml:space="preserve"> </w:t>
      </w:r>
      <w:r w:rsidRPr="00756E98">
        <w:rPr>
          <w:rFonts w:hint="cs"/>
          <w:shd w:val="clear" w:color="auto" w:fill="FFFFFF"/>
          <w:rtl/>
          <w:lang w:bidi="ar-IQ"/>
        </w:rPr>
        <w:t>أجناس،</w:t>
      </w:r>
      <w:r w:rsidRPr="00756E98">
        <w:rPr>
          <w:rFonts w:hint="cs"/>
          <w:shd w:val="clear" w:color="auto" w:fill="FFFFFF"/>
          <w:rtl/>
        </w:rPr>
        <w:t xml:space="preserve"> </w:t>
      </w:r>
      <w:r w:rsidRPr="00756E98">
        <w:rPr>
          <w:rFonts w:hint="cs"/>
          <w:shd w:val="clear" w:color="auto" w:fill="FFFFFF"/>
          <w:rtl/>
          <w:lang w:bidi="ar-IQ"/>
        </w:rPr>
        <w:t>وأكثرهم</w:t>
      </w:r>
      <w:r w:rsidRPr="00756E98">
        <w:rPr>
          <w:rFonts w:hint="cs"/>
          <w:shd w:val="clear" w:color="auto" w:fill="FFFFFF"/>
          <w:rtl/>
        </w:rPr>
        <w:t xml:space="preserve"> </w:t>
      </w:r>
      <w:r w:rsidRPr="00756E98">
        <w:rPr>
          <w:rFonts w:hint="cs"/>
          <w:shd w:val="clear" w:color="auto" w:fill="FFFFFF"/>
          <w:rtl/>
          <w:lang w:bidi="ar-IQ"/>
        </w:rPr>
        <w:t>أنجاس</w:t>
      </w:r>
      <w:r w:rsidRPr="00756E98">
        <w:rPr>
          <w:rFonts w:hint="cs"/>
          <w:shd w:val="clear" w:color="auto" w:fill="FFFFFF"/>
          <w:rtl/>
        </w:rPr>
        <w:t xml:space="preserve">. </w:t>
      </w:r>
      <w:r w:rsidRPr="00756E98">
        <w:rPr>
          <w:rFonts w:hint="cs"/>
          <w:shd w:val="clear" w:color="auto" w:fill="FFFFFF"/>
          <w:rtl/>
          <w:lang w:bidi="ar-IQ"/>
        </w:rPr>
        <w:t>ولا</w:t>
      </w:r>
      <w:r w:rsidRPr="00756E98">
        <w:rPr>
          <w:rFonts w:hint="cs"/>
          <w:shd w:val="clear" w:color="auto" w:fill="FFFFFF"/>
          <w:rtl/>
        </w:rPr>
        <w:t xml:space="preserve"> </w:t>
      </w:r>
      <w:r w:rsidRPr="00756E98">
        <w:rPr>
          <w:rFonts w:hint="cs"/>
          <w:shd w:val="clear" w:color="auto" w:fill="FFFFFF"/>
          <w:rtl/>
          <w:lang w:bidi="ar-IQ"/>
        </w:rPr>
        <w:t>يطلقون</w:t>
      </w:r>
      <w:r w:rsidRPr="00756E98">
        <w:rPr>
          <w:rFonts w:hint="cs"/>
          <w:shd w:val="clear" w:color="auto" w:fill="FFFFFF"/>
          <w:rtl/>
        </w:rPr>
        <w:t xml:space="preserve"> </w:t>
      </w:r>
      <w:r w:rsidRPr="00756E98">
        <w:rPr>
          <w:rFonts w:hint="cs"/>
          <w:shd w:val="clear" w:color="auto" w:fill="FFFFFF"/>
          <w:rtl/>
          <w:lang w:bidi="ar-IQ"/>
        </w:rPr>
        <w:t>النجس</w:t>
      </w:r>
      <w:r w:rsidRPr="00756E98">
        <w:rPr>
          <w:rFonts w:hint="cs"/>
          <w:shd w:val="clear" w:color="auto" w:fill="FFFFFF"/>
          <w:rtl/>
        </w:rPr>
        <w:t xml:space="preserve"> </w:t>
      </w:r>
      <w:r w:rsidRPr="00756E98">
        <w:rPr>
          <w:rFonts w:hint="cs"/>
          <w:shd w:val="clear" w:color="auto" w:fill="FFFFFF"/>
          <w:rtl/>
          <w:lang w:bidi="ar-IQ"/>
        </w:rPr>
        <w:t>بمعنى</w:t>
      </w:r>
      <w:r w:rsidRPr="00756E98">
        <w:rPr>
          <w:rFonts w:hint="cs"/>
          <w:shd w:val="clear" w:color="auto" w:fill="FFFFFF"/>
          <w:rtl/>
        </w:rPr>
        <w:t xml:space="preserve"> </w:t>
      </w:r>
      <w:r w:rsidRPr="00756E98">
        <w:rPr>
          <w:rFonts w:hint="cs"/>
          <w:shd w:val="clear" w:color="auto" w:fill="FFFFFF"/>
          <w:rtl/>
          <w:lang w:bidi="ar-IQ"/>
        </w:rPr>
        <w:t>القذر</w:t>
      </w:r>
      <w:r w:rsidRPr="00756E98">
        <w:rPr>
          <w:rFonts w:hint="cs"/>
          <w:shd w:val="clear" w:color="auto" w:fill="FFFFFF"/>
          <w:rtl/>
        </w:rPr>
        <w:t xml:space="preserve"> </w:t>
      </w:r>
      <w:r w:rsidRPr="00756E98">
        <w:rPr>
          <w:rFonts w:hint="cs"/>
          <w:shd w:val="clear" w:color="auto" w:fill="FFFFFF"/>
          <w:rtl/>
          <w:lang w:bidi="ar-IQ"/>
        </w:rPr>
        <w:t>الذي</w:t>
      </w:r>
      <w:r w:rsidRPr="00756E98">
        <w:rPr>
          <w:rFonts w:hint="cs"/>
          <w:shd w:val="clear" w:color="auto" w:fill="FFFFFF"/>
          <w:rtl/>
        </w:rPr>
        <w:t xml:space="preserve"> </w:t>
      </w:r>
      <w:r w:rsidRPr="00756E98">
        <w:rPr>
          <w:rFonts w:hint="cs"/>
          <w:shd w:val="clear" w:color="auto" w:fill="FFFFFF"/>
          <w:rtl/>
          <w:lang w:bidi="ar-IQ"/>
        </w:rPr>
        <w:t>يطلب</w:t>
      </w:r>
      <w:r w:rsidRPr="00756E98">
        <w:rPr>
          <w:rFonts w:hint="cs"/>
          <w:shd w:val="clear" w:color="auto" w:fill="FFFFFF"/>
          <w:rtl/>
        </w:rPr>
        <w:t xml:space="preserve"> </w:t>
      </w:r>
      <w:r w:rsidRPr="00756E98">
        <w:rPr>
          <w:rFonts w:hint="cs"/>
          <w:shd w:val="clear" w:color="auto" w:fill="FFFFFF"/>
          <w:rtl/>
          <w:lang w:bidi="ar-IQ"/>
        </w:rPr>
        <w:t>غسله</w:t>
      </w:r>
      <w:r w:rsidRPr="00756E98">
        <w:rPr>
          <w:rFonts w:hint="cs"/>
          <w:shd w:val="clear" w:color="auto" w:fill="FFFFFF"/>
          <w:rtl/>
        </w:rPr>
        <w:t xml:space="preserve"> </w:t>
      </w:r>
      <w:r w:rsidRPr="00756E98">
        <w:rPr>
          <w:rFonts w:hint="cs"/>
          <w:shd w:val="clear" w:color="auto" w:fill="FFFFFF"/>
          <w:rtl/>
          <w:lang w:bidi="ar-IQ"/>
        </w:rPr>
        <w:t>حتى</w:t>
      </w:r>
      <w:r w:rsidRPr="00756E98">
        <w:rPr>
          <w:rFonts w:hint="cs"/>
          <w:shd w:val="clear" w:color="auto" w:fill="FFFFFF"/>
          <w:rtl/>
        </w:rPr>
        <w:t xml:space="preserve"> </w:t>
      </w:r>
      <w:r w:rsidRPr="00756E98">
        <w:rPr>
          <w:rFonts w:hint="cs"/>
          <w:shd w:val="clear" w:color="auto" w:fill="FFFFFF"/>
          <w:rtl/>
          <w:lang w:bidi="ar-IQ"/>
        </w:rPr>
        <w:t>إذا</w:t>
      </w:r>
      <w:r w:rsidRPr="00756E98">
        <w:rPr>
          <w:rFonts w:hint="cs"/>
          <w:shd w:val="clear" w:color="auto" w:fill="FFFFFF"/>
          <w:rtl/>
        </w:rPr>
        <w:t xml:space="preserve"> </w:t>
      </w:r>
      <w:r w:rsidRPr="00756E98">
        <w:rPr>
          <w:rFonts w:hint="cs"/>
          <w:shd w:val="clear" w:color="auto" w:fill="FFFFFF"/>
          <w:rtl/>
          <w:lang w:bidi="ar-IQ"/>
        </w:rPr>
        <w:t>زال</w:t>
      </w:r>
      <w:r w:rsidRPr="00756E98">
        <w:rPr>
          <w:rFonts w:hint="cs"/>
          <w:shd w:val="clear" w:color="auto" w:fill="FFFFFF"/>
          <w:rtl/>
        </w:rPr>
        <w:t xml:space="preserve"> </w:t>
      </w:r>
      <w:r w:rsidRPr="00756E98">
        <w:rPr>
          <w:rFonts w:hint="cs"/>
          <w:shd w:val="clear" w:color="auto" w:fill="FFFFFF"/>
          <w:rtl/>
          <w:lang w:bidi="ar-IQ"/>
        </w:rPr>
        <w:t>سمي</w:t>
      </w:r>
      <w:r w:rsidRPr="00756E98">
        <w:rPr>
          <w:rFonts w:hint="cs"/>
          <w:shd w:val="clear" w:color="auto" w:fill="FFFFFF"/>
          <w:rtl/>
        </w:rPr>
        <w:t xml:space="preserve"> </w:t>
      </w:r>
      <w:r w:rsidRPr="00756E98">
        <w:rPr>
          <w:rFonts w:hint="cs"/>
          <w:shd w:val="clear" w:color="auto" w:fill="FFFFFF"/>
          <w:rtl/>
          <w:lang w:bidi="ar-IQ"/>
        </w:rPr>
        <w:t>طاهراً</w:t>
      </w:r>
      <w:r w:rsidRPr="00756E98">
        <w:rPr>
          <w:rFonts w:hint="cs"/>
          <w:shd w:val="clear" w:color="auto" w:fill="FFFFFF"/>
          <w:rtl/>
        </w:rPr>
        <w:t xml:space="preserve"> </w:t>
      </w:r>
      <w:r w:rsidRPr="00756E98">
        <w:rPr>
          <w:rFonts w:hint="cs"/>
          <w:shd w:val="clear" w:color="auto" w:fill="FFFFFF"/>
          <w:rtl/>
          <w:lang w:bidi="ar-IQ"/>
        </w:rPr>
        <w:t>إلا</w:t>
      </w:r>
      <w:r w:rsidRPr="00756E98">
        <w:rPr>
          <w:rFonts w:hint="cs"/>
          <w:shd w:val="clear" w:color="auto" w:fill="FFFFFF"/>
          <w:rtl/>
        </w:rPr>
        <w:t xml:space="preserve"> </w:t>
      </w:r>
      <w:r w:rsidRPr="00756E98">
        <w:rPr>
          <w:rFonts w:hint="cs"/>
          <w:shd w:val="clear" w:color="auto" w:fill="FFFFFF"/>
          <w:rtl/>
          <w:lang w:bidi="ar-IQ"/>
        </w:rPr>
        <w:t>فيما</w:t>
      </w:r>
      <w:r w:rsidRPr="00756E98">
        <w:rPr>
          <w:rFonts w:hint="cs"/>
          <w:shd w:val="clear" w:color="auto" w:fill="FFFFFF"/>
          <w:rtl/>
        </w:rPr>
        <w:t xml:space="preserve"> </w:t>
      </w:r>
      <w:r w:rsidRPr="00756E98">
        <w:rPr>
          <w:rFonts w:hint="cs"/>
          <w:shd w:val="clear" w:color="auto" w:fill="FFFFFF"/>
          <w:rtl/>
          <w:lang w:bidi="ar-IQ"/>
        </w:rPr>
        <w:t>يدرك</w:t>
      </w:r>
      <w:r w:rsidRPr="00756E98">
        <w:rPr>
          <w:rFonts w:hint="cs"/>
          <w:shd w:val="clear" w:color="auto" w:fill="FFFFFF"/>
          <w:rtl/>
        </w:rPr>
        <w:t xml:space="preserve"> </w:t>
      </w:r>
      <w:r w:rsidRPr="00756E98">
        <w:rPr>
          <w:rFonts w:hint="cs"/>
          <w:shd w:val="clear" w:color="auto" w:fill="FFFFFF"/>
          <w:rtl/>
          <w:lang w:bidi="ar-IQ"/>
        </w:rPr>
        <w:t>قذره</w:t>
      </w:r>
      <w:r w:rsidRPr="00756E98">
        <w:rPr>
          <w:rFonts w:hint="cs"/>
          <w:shd w:val="clear" w:color="auto" w:fill="FFFFFF"/>
          <w:rtl/>
        </w:rPr>
        <w:t xml:space="preserve"> </w:t>
      </w:r>
      <w:r w:rsidRPr="00756E98">
        <w:rPr>
          <w:rFonts w:hint="cs"/>
          <w:shd w:val="clear" w:color="auto" w:fill="FFFFFF"/>
          <w:rtl/>
          <w:lang w:bidi="ar-IQ"/>
        </w:rPr>
        <w:t>وخبثه</w:t>
      </w:r>
      <w:r w:rsidRPr="00756E98">
        <w:rPr>
          <w:rFonts w:hint="cs"/>
          <w:shd w:val="clear" w:color="auto" w:fill="FFFFFF"/>
          <w:rtl/>
        </w:rPr>
        <w:t xml:space="preserve"> </w:t>
      </w:r>
      <w:r w:rsidRPr="00756E98">
        <w:rPr>
          <w:rFonts w:hint="cs"/>
          <w:shd w:val="clear" w:color="auto" w:fill="FFFFFF"/>
          <w:rtl/>
          <w:lang w:bidi="ar-IQ"/>
        </w:rPr>
        <w:t>بالحس</w:t>
      </w:r>
      <w:r w:rsidRPr="00756E98">
        <w:rPr>
          <w:rFonts w:hint="cs"/>
          <w:shd w:val="clear" w:color="auto" w:fill="FFFFFF"/>
          <w:rtl/>
        </w:rPr>
        <w:t xml:space="preserve"> </w:t>
      </w:r>
      <w:r w:rsidRPr="00756E98">
        <w:rPr>
          <w:rFonts w:hint="cs"/>
          <w:shd w:val="clear" w:color="auto" w:fill="FFFFFF"/>
          <w:rtl/>
          <w:lang w:bidi="ar-IQ"/>
        </w:rPr>
        <w:t>كالرائحة</w:t>
      </w:r>
      <w:r w:rsidRPr="00756E98">
        <w:rPr>
          <w:rFonts w:hint="cs"/>
          <w:shd w:val="clear" w:color="auto" w:fill="FFFFFF"/>
          <w:rtl/>
        </w:rPr>
        <w:t xml:space="preserve"> </w:t>
      </w:r>
      <w:r w:rsidRPr="00756E98">
        <w:rPr>
          <w:rFonts w:hint="cs"/>
          <w:shd w:val="clear" w:color="auto" w:fill="FFFFFF"/>
          <w:rtl/>
          <w:lang w:bidi="ar-IQ"/>
        </w:rPr>
        <w:t>القبيحة</w:t>
      </w:r>
      <w:r w:rsidRPr="00756E98">
        <w:rPr>
          <w:rFonts w:ascii="B Badr" w:hint="cs"/>
          <w:rtl/>
          <w:lang w:bidi="ar-IQ"/>
        </w:rPr>
        <w:t>..</w:t>
      </w:r>
      <w:r w:rsidRPr="00756E98">
        <w:rPr>
          <w:rFonts w:hAnsi="Tahoma" w:hint="cs"/>
          <w:rtl/>
        </w:rPr>
        <w:t xml:space="preserve"> </w:t>
      </w:r>
      <w:r w:rsidRPr="00756E98">
        <w:rPr>
          <w:rFonts w:hint="cs"/>
          <w:rtl/>
        </w:rPr>
        <w:t>فكلُّ ما ينفر منه الإنسان يقال عنه: إنّه نجس، وكلّ من يحمل هذه  الصفات يمكن وصفه بأنه نجسٌ</w:t>
      </w:r>
      <w:r>
        <w:rPr>
          <w:rFonts w:hint="cs"/>
          <w:rtl/>
        </w:rPr>
        <w:t>،</w:t>
      </w:r>
      <w:r w:rsidRPr="00756E98">
        <w:rPr>
          <w:rFonts w:hint="cs"/>
          <w:rtl/>
        </w:rPr>
        <w:t xml:space="preserve"> وهذا إن صحَّ فقد يكون نافعاً في تفسير الآية، فسيرة مشركي مكة لا تخلو من هذه الصفات</w:t>
      </w:r>
      <w:r>
        <w:rPr>
          <w:rFonts w:hint="cs"/>
          <w:rtl/>
        </w:rPr>
        <w:t>،</w:t>
      </w:r>
      <w:r w:rsidRPr="00756E98">
        <w:rPr>
          <w:rFonts w:hint="cs"/>
          <w:rtl/>
        </w:rPr>
        <w:t xml:space="preserve"> وبالذات في علاقتهم </w:t>
      </w:r>
      <w:r w:rsidRPr="002931D7">
        <w:rPr>
          <w:rFonts w:hint="cs"/>
          <w:rtl/>
        </w:rPr>
        <w:t>بالمسلمين يومذاك ـ والله تعالى العالم بمراده ـ</w:t>
      </w:r>
      <w:r w:rsidR="002931D7">
        <w:rPr>
          <w:rFonts w:hint="cs"/>
          <w:rtl/>
        </w:rPr>
        <w:t xml:space="preserve"> </w:t>
      </w:r>
      <w:r w:rsidRPr="002931D7">
        <w:rPr>
          <w:rFonts w:hint="cs"/>
          <w:rtl/>
        </w:rPr>
        <w:t>.</w:t>
      </w:r>
    </w:p>
    <w:p w:rsidR="00844291" w:rsidRPr="002931D7" w:rsidRDefault="00844291" w:rsidP="002931D7">
      <w:pPr>
        <w:ind w:left="567" w:firstLine="0"/>
        <w:rPr>
          <w:b/>
          <w:bCs/>
          <w:rtl/>
        </w:rPr>
      </w:pPr>
      <w:r w:rsidRPr="002931D7">
        <w:rPr>
          <w:rFonts w:hint="cs"/>
          <w:b/>
          <w:bCs/>
          <w:rtl/>
        </w:rPr>
        <w:t>و</w:t>
      </w:r>
      <w:r w:rsidRPr="002931D7">
        <w:rPr>
          <w:b/>
          <w:bCs/>
          <w:rtl/>
        </w:rPr>
        <w:t>النجس</w:t>
      </w:r>
      <w:r w:rsidRPr="002931D7">
        <w:rPr>
          <w:rFonts w:hint="cs"/>
          <w:b/>
          <w:bCs/>
          <w:rtl/>
        </w:rPr>
        <w:t xml:space="preserve"> في معجم لغة الفقهاء:</w:t>
      </w:r>
    </w:p>
    <w:p w:rsidR="00844291" w:rsidRPr="00756E98" w:rsidRDefault="00844291" w:rsidP="00844291">
      <w:pPr>
        <w:rPr>
          <w:rFonts w:ascii="B Badr"/>
          <w:i/>
          <w:iCs/>
          <w:rtl/>
          <w:lang w:bidi="ar-IQ"/>
        </w:rPr>
      </w:pPr>
      <w:r w:rsidRPr="00756E98">
        <w:rPr>
          <w:rFonts w:ascii="Tahoma" w:hAnsi="Tahoma"/>
          <w:rtl/>
          <w:lang w:bidi="ar-IQ"/>
        </w:rPr>
        <w:t>بفتح</w:t>
      </w:r>
      <w:r w:rsidRPr="00756E98">
        <w:rPr>
          <w:rFonts w:hAnsi="Tahoma"/>
          <w:rtl/>
        </w:rPr>
        <w:t xml:space="preserve"> </w:t>
      </w:r>
      <w:r w:rsidRPr="00756E98">
        <w:rPr>
          <w:rFonts w:ascii="Tahoma" w:hAnsi="Tahoma"/>
          <w:rtl/>
          <w:lang w:bidi="ar-IQ"/>
        </w:rPr>
        <w:t>الجيم</w:t>
      </w:r>
      <w:r w:rsidRPr="00756E98">
        <w:rPr>
          <w:rFonts w:hAnsi="Tahoma"/>
          <w:rtl/>
        </w:rPr>
        <w:t xml:space="preserve"> </w:t>
      </w:r>
      <w:r w:rsidRPr="00756E98">
        <w:rPr>
          <w:rFonts w:ascii="Tahoma" w:hAnsi="Tahoma"/>
          <w:rtl/>
          <w:lang w:bidi="ar-IQ"/>
        </w:rPr>
        <w:t>وكسرها</w:t>
      </w:r>
      <w:r w:rsidRPr="00756E98">
        <w:rPr>
          <w:rFonts w:hAnsi="Tahoma"/>
          <w:rtl/>
        </w:rPr>
        <w:t xml:space="preserve"> </w:t>
      </w:r>
      <w:r w:rsidRPr="00756E98">
        <w:rPr>
          <w:rFonts w:ascii="Tahoma" w:hAnsi="Tahoma"/>
          <w:rtl/>
          <w:lang w:bidi="ar-IQ"/>
        </w:rPr>
        <w:t>اسم</w:t>
      </w:r>
      <w:r w:rsidRPr="00756E98">
        <w:rPr>
          <w:rFonts w:hAnsi="Tahoma"/>
          <w:rtl/>
        </w:rPr>
        <w:t xml:space="preserve"> </w:t>
      </w:r>
      <w:r w:rsidRPr="00756E98">
        <w:rPr>
          <w:rFonts w:ascii="Tahoma" w:hAnsi="Tahoma"/>
          <w:rtl/>
          <w:lang w:bidi="ar-IQ"/>
        </w:rPr>
        <w:t>فاعل</w:t>
      </w:r>
      <w:r w:rsidRPr="00756E98">
        <w:rPr>
          <w:rFonts w:hAnsi="Tahoma"/>
          <w:rtl/>
        </w:rPr>
        <w:t xml:space="preserve"> </w:t>
      </w:r>
      <w:r w:rsidRPr="00756E98">
        <w:rPr>
          <w:rFonts w:ascii="Tahoma" w:hAnsi="Tahoma"/>
          <w:rtl/>
          <w:lang w:bidi="ar-IQ"/>
        </w:rPr>
        <w:t>من</w:t>
      </w:r>
      <w:r w:rsidRPr="00756E98">
        <w:rPr>
          <w:rFonts w:hAnsi="Tahoma"/>
          <w:rtl/>
        </w:rPr>
        <w:t xml:space="preserve"> </w:t>
      </w:r>
      <w:r w:rsidRPr="00756E98">
        <w:rPr>
          <w:rFonts w:ascii="Tahoma" w:hAnsi="Tahoma"/>
          <w:rtl/>
          <w:lang w:bidi="ar-IQ"/>
        </w:rPr>
        <w:t>ن</w:t>
      </w:r>
      <w:r>
        <w:rPr>
          <w:rFonts w:ascii="Tahoma" w:hAnsi="Tahoma" w:hint="cs"/>
          <w:rtl/>
          <w:lang w:bidi="ar-IQ"/>
        </w:rPr>
        <w:t>ُ</w:t>
      </w:r>
      <w:r w:rsidRPr="00756E98">
        <w:rPr>
          <w:rFonts w:ascii="Tahoma" w:hAnsi="Tahoma"/>
          <w:rtl/>
          <w:lang w:bidi="ar-IQ"/>
        </w:rPr>
        <w:t>ج</w:t>
      </w:r>
      <w:r>
        <w:rPr>
          <w:rFonts w:ascii="Tahoma" w:hAnsi="Tahoma" w:hint="cs"/>
          <w:rtl/>
          <w:lang w:bidi="ar-IQ"/>
        </w:rPr>
        <w:t>ِ</w:t>
      </w:r>
      <w:r w:rsidRPr="00756E98">
        <w:rPr>
          <w:rFonts w:ascii="Tahoma" w:hAnsi="Tahoma"/>
          <w:rtl/>
          <w:lang w:bidi="ar-IQ"/>
        </w:rPr>
        <w:t>س</w:t>
      </w:r>
      <w:r w:rsidRPr="00756E98">
        <w:rPr>
          <w:rFonts w:hAnsi="Tahoma"/>
          <w:rtl/>
        </w:rPr>
        <w:t xml:space="preserve"> </w:t>
      </w:r>
      <w:r>
        <w:rPr>
          <w:rFonts w:ascii="Tahoma" w:hAnsi="Tahoma" w:hint="cs"/>
          <w:rtl/>
          <w:lang w:bidi="ar-IQ"/>
        </w:rPr>
        <w:t>&lt;</w:t>
      </w:r>
      <w:r w:rsidRPr="00756E98">
        <w:rPr>
          <w:rFonts w:ascii="Tahoma" w:hAnsi="Tahoma"/>
          <w:rtl/>
          <w:lang w:bidi="ar-IQ"/>
        </w:rPr>
        <w:t>بضم</w:t>
      </w:r>
      <w:r w:rsidRPr="00756E98">
        <w:rPr>
          <w:rFonts w:hAnsi="Tahoma"/>
          <w:rtl/>
        </w:rPr>
        <w:t xml:space="preserve"> </w:t>
      </w:r>
      <w:r w:rsidRPr="00756E98">
        <w:rPr>
          <w:rFonts w:ascii="Tahoma" w:hAnsi="Tahoma"/>
          <w:rtl/>
          <w:lang w:bidi="ar-IQ"/>
        </w:rPr>
        <w:t>الجيم</w:t>
      </w:r>
      <w:r w:rsidRPr="00756E98">
        <w:rPr>
          <w:rFonts w:hAnsi="Tahoma"/>
          <w:rtl/>
        </w:rPr>
        <w:t xml:space="preserve"> </w:t>
      </w:r>
      <w:r w:rsidRPr="00756E98">
        <w:rPr>
          <w:rFonts w:ascii="Tahoma" w:hAnsi="Tahoma"/>
          <w:rtl/>
          <w:lang w:bidi="ar-IQ"/>
        </w:rPr>
        <w:t>وكسرها</w:t>
      </w:r>
      <w:r>
        <w:rPr>
          <w:rFonts w:ascii="Tahoma" w:hAnsi="Tahoma" w:hint="cs"/>
          <w:rtl/>
          <w:lang w:bidi="ar-IQ"/>
        </w:rPr>
        <w:t>&gt;</w:t>
      </w:r>
      <w:r w:rsidRPr="00756E98">
        <w:rPr>
          <w:rFonts w:hAnsi="Tahoma"/>
          <w:rtl/>
        </w:rPr>
        <w:t xml:space="preserve"> </w:t>
      </w:r>
      <w:r w:rsidRPr="00756E98">
        <w:rPr>
          <w:rFonts w:ascii="Tahoma" w:hAnsi="Tahoma"/>
          <w:rtl/>
          <w:lang w:bidi="ar-IQ"/>
        </w:rPr>
        <w:t>ج</w:t>
      </w:r>
      <w:r>
        <w:rPr>
          <w:rFonts w:hAnsi="Tahoma" w:hint="cs"/>
          <w:rtl/>
        </w:rPr>
        <w:t>مع</w:t>
      </w:r>
      <w:r w:rsidRPr="00756E98">
        <w:rPr>
          <w:rFonts w:hAnsi="Tahoma"/>
          <w:rtl/>
        </w:rPr>
        <w:t xml:space="preserve"> </w:t>
      </w:r>
      <w:r w:rsidRPr="00756E98">
        <w:rPr>
          <w:rFonts w:ascii="Tahoma" w:hAnsi="Tahoma"/>
          <w:rtl/>
          <w:lang w:bidi="ar-IQ"/>
        </w:rPr>
        <w:t>أنجاس</w:t>
      </w:r>
      <w:r w:rsidRPr="00756E98">
        <w:rPr>
          <w:rFonts w:hAnsi="Tahoma"/>
          <w:rtl/>
        </w:rPr>
        <w:t xml:space="preserve">: </w:t>
      </w:r>
      <w:r w:rsidRPr="00756E98">
        <w:rPr>
          <w:rFonts w:ascii="Tahoma" w:hAnsi="Tahoma"/>
          <w:rtl/>
          <w:lang w:bidi="ar-IQ"/>
        </w:rPr>
        <w:t>المستقذر</w:t>
      </w:r>
      <w:r>
        <w:rPr>
          <w:rFonts w:hAnsi="Tahoma" w:hint="cs"/>
          <w:rtl/>
          <w:lang w:bidi="ar-IQ"/>
        </w:rPr>
        <w:t>،</w:t>
      </w:r>
      <w:r w:rsidRPr="00756E98">
        <w:rPr>
          <w:rFonts w:hAnsi="Tahoma"/>
          <w:rtl/>
        </w:rPr>
        <w:t xml:space="preserve"> </w:t>
      </w:r>
      <w:r w:rsidRPr="00756E98">
        <w:rPr>
          <w:rFonts w:ascii="Tahoma" w:hAnsi="Tahoma"/>
          <w:rtl/>
          <w:lang w:bidi="ar-IQ"/>
        </w:rPr>
        <w:t>ما</w:t>
      </w:r>
      <w:r w:rsidRPr="00756E98">
        <w:rPr>
          <w:rFonts w:hAnsi="Tahoma"/>
          <w:rtl/>
        </w:rPr>
        <w:t xml:space="preserve"> </w:t>
      </w:r>
      <w:r w:rsidRPr="00756E98">
        <w:rPr>
          <w:rFonts w:ascii="Tahoma" w:hAnsi="Tahoma"/>
          <w:rtl/>
          <w:lang w:bidi="ar-IQ"/>
        </w:rPr>
        <w:t>اتصف</w:t>
      </w:r>
      <w:r w:rsidRPr="00756E98">
        <w:rPr>
          <w:rFonts w:hAnsi="Tahoma"/>
          <w:rtl/>
        </w:rPr>
        <w:t xml:space="preserve"> </w:t>
      </w:r>
      <w:r w:rsidRPr="00756E98">
        <w:rPr>
          <w:rFonts w:ascii="Tahoma" w:hAnsi="Tahoma"/>
          <w:rtl/>
          <w:lang w:bidi="ar-IQ"/>
        </w:rPr>
        <w:t>بالنجاسة</w:t>
      </w:r>
      <w:r w:rsidRPr="00756E98">
        <w:rPr>
          <w:rFonts w:hAnsi="Tahoma"/>
          <w:rtl/>
        </w:rPr>
        <w:t xml:space="preserve"> </w:t>
      </w:r>
      <w:r w:rsidRPr="00756E98">
        <w:rPr>
          <w:rFonts w:ascii="Tahoma" w:hAnsi="Tahoma"/>
          <w:rtl/>
          <w:lang w:bidi="ar-IQ"/>
        </w:rPr>
        <w:t>من</w:t>
      </w:r>
      <w:r w:rsidRPr="00756E98">
        <w:rPr>
          <w:rFonts w:hAnsi="Tahoma"/>
          <w:rtl/>
        </w:rPr>
        <w:t xml:space="preserve"> </w:t>
      </w:r>
      <w:r w:rsidRPr="00756E98">
        <w:rPr>
          <w:rFonts w:ascii="Tahoma" w:hAnsi="Tahoma"/>
          <w:rtl/>
          <w:lang w:bidi="ar-IQ"/>
        </w:rPr>
        <w:t>الأشياء</w:t>
      </w:r>
      <w:r w:rsidRPr="00756E98">
        <w:rPr>
          <w:rFonts w:hAnsi="Tahoma"/>
          <w:rtl/>
        </w:rPr>
        <w:t xml:space="preserve"> </w:t>
      </w:r>
      <w:r>
        <w:rPr>
          <w:rFonts w:hAnsi="Tahoma" w:hint="cs"/>
          <w:rtl/>
        </w:rPr>
        <w:t>&lt;</w:t>
      </w:r>
      <w:r w:rsidRPr="00756E98">
        <w:rPr>
          <w:rFonts w:ascii="Tahoma" w:hAnsi="Tahoma"/>
          <w:rtl/>
          <w:lang w:bidi="ar-IQ"/>
        </w:rPr>
        <w:t>ر</w:t>
      </w:r>
      <w:r w:rsidRPr="00756E98">
        <w:rPr>
          <w:rFonts w:hAnsi="Tahoma"/>
          <w:rtl/>
        </w:rPr>
        <w:t>:</w:t>
      </w:r>
      <w:r w:rsidRPr="00756E98">
        <w:rPr>
          <w:rFonts w:ascii="Tahoma" w:hAnsi="Tahoma"/>
          <w:rtl/>
          <w:lang w:bidi="ar-IQ"/>
        </w:rPr>
        <w:t>نجاسة</w:t>
      </w:r>
      <w:r>
        <w:rPr>
          <w:rFonts w:hAnsi="Tahoma" w:hint="cs"/>
          <w:rtl/>
        </w:rPr>
        <w:t>&gt;</w:t>
      </w:r>
      <w:r w:rsidRPr="00756E98">
        <w:rPr>
          <w:rFonts w:ascii="Tahoma" w:hAnsi="Tahoma"/>
          <w:rtl/>
          <w:lang w:bidi="ar-IQ"/>
        </w:rPr>
        <w:t>،</w:t>
      </w:r>
      <w:r w:rsidRPr="00756E98">
        <w:rPr>
          <w:rFonts w:hAnsi="Tahoma"/>
          <w:rtl/>
        </w:rPr>
        <w:t xml:space="preserve"> </w:t>
      </w:r>
      <w:r w:rsidRPr="00756E98">
        <w:rPr>
          <w:rFonts w:ascii="Tahoma" w:hAnsi="Tahoma"/>
          <w:rtl/>
          <w:lang w:bidi="ar-IQ"/>
        </w:rPr>
        <w:t>وهو</w:t>
      </w:r>
      <w:r w:rsidRPr="00756E98">
        <w:rPr>
          <w:rFonts w:hAnsi="Tahoma"/>
          <w:rtl/>
        </w:rPr>
        <w:t xml:space="preserve"> </w:t>
      </w:r>
      <w:r w:rsidRPr="00756E98">
        <w:rPr>
          <w:rFonts w:ascii="Tahoma" w:hAnsi="Tahoma"/>
          <w:rtl/>
          <w:lang w:bidi="ar-IQ"/>
        </w:rPr>
        <w:t>على</w:t>
      </w:r>
      <w:r w:rsidRPr="00756E98">
        <w:rPr>
          <w:rFonts w:hAnsi="Tahoma"/>
          <w:rtl/>
        </w:rPr>
        <w:t xml:space="preserve"> </w:t>
      </w:r>
      <w:r w:rsidRPr="00756E98">
        <w:rPr>
          <w:rFonts w:ascii="Tahoma" w:hAnsi="Tahoma"/>
          <w:rtl/>
          <w:lang w:bidi="ar-IQ"/>
        </w:rPr>
        <w:t>نوعين</w:t>
      </w:r>
      <w:r w:rsidRPr="00756E98">
        <w:rPr>
          <w:rFonts w:ascii="B Badr" w:hAnsi="Tahoma" w:hint="cs"/>
          <w:rtl/>
          <w:lang w:bidi="ar-IQ"/>
        </w:rPr>
        <w:t xml:space="preserve">: </w:t>
      </w:r>
    </w:p>
    <w:p w:rsidR="00844291" w:rsidRPr="00756E98" w:rsidRDefault="00844291" w:rsidP="00844291">
      <w:pPr>
        <w:rPr>
          <w:rFonts w:ascii="B Badr" w:hAnsi="Tahoma"/>
          <w:rtl/>
          <w:lang w:bidi="ar-IQ"/>
        </w:rPr>
      </w:pPr>
      <w:r w:rsidRPr="00756E98">
        <w:rPr>
          <w:rFonts w:ascii="Tahoma" w:hAnsi="Tahoma"/>
          <w:rtl/>
          <w:lang w:bidi="ar-IQ"/>
        </w:rPr>
        <w:lastRenderedPageBreak/>
        <w:t>نجس</w:t>
      </w:r>
      <w:r w:rsidRPr="00756E98">
        <w:rPr>
          <w:rFonts w:hAnsi="Tahoma"/>
          <w:rtl/>
        </w:rPr>
        <w:t xml:space="preserve"> </w:t>
      </w:r>
      <w:r w:rsidRPr="00756E98">
        <w:rPr>
          <w:rFonts w:ascii="Tahoma" w:hAnsi="Tahoma"/>
          <w:rtl/>
          <w:lang w:bidi="ar-IQ"/>
        </w:rPr>
        <w:t>العين</w:t>
      </w:r>
      <w:r w:rsidRPr="00756E98">
        <w:rPr>
          <w:rFonts w:hAnsi="Tahoma"/>
          <w:rtl/>
        </w:rPr>
        <w:t xml:space="preserve">: </w:t>
      </w:r>
      <w:r w:rsidRPr="00756E98">
        <w:rPr>
          <w:rFonts w:ascii="Tahoma" w:hAnsi="Tahoma"/>
          <w:rtl/>
          <w:lang w:bidi="ar-IQ"/>
        </w:rPr>
        <w:t>وهو</w:t>
      </w:r>
      <w:r w:rsidRPr="00756E98">
        <w:rPr>
          <w:rFonts w:hAnsi="Tahoma"/>
          <w:rtl/>
        </w:rPr>
        <w:t xml:space="preserve"> </w:t>
      </w:r>
      <w:r w:rsidRPr="00756E98">
        <w:rPr>
          <w:rFonts w:ascii="Tahoma" w:hAnsi="Tahoma"/>
          <w:rtl/>
          <w:lang w:bidi="ar-IQ"/>
        </w:rPr>
        <w:t>ما</w:t>
      </w:r>
      <w:r w:rsidRPr="00756E98">
        <w:rPr>
          <w:rFonts w:hAnsi="Tahoma"/>
          <w:rtl/>
        </w:rPr>
        <w:t xml:space="preserve"> </w:t>
      </w:r>
      <w:r w:rsidRPr="00756E98">
        <w:rPr>
          <w:rFonts w:ascii="Tahoma" w:hAnsi="Tahoma"/>
          <w:rtl/>
          <w:lang w:bidi="ar-IQ"/>
        </w:rPr>
        <w:t>لا</w:t>
      </w:r>
      <w:r w:rsidRPr="00756E98">
        <w:rPr>
          <w:rFonts w:hAnsi="Tahoma"/>
          <w:rtl/>
        </w:rPr>
        <w:t xml:space="preserve"> </w:t>
      </w:r>
      <w:r w:rsidRPr="00756E98">
        <w:rPr>
          <w:rFonts w:ascii="Tahoma" w:hAnsi="Tahoma"/>
          <w:rtl/>
          <w:lang w:bidi="ar-IQ"/>
        </w:rPr>
        <w:t>يقبل</w:t>
      </w:r>
      <w:r w:rsidRPr="00756E98">
        <w:rPr>
          <w:rFonts w:hAnsi="Tahoma"/>
          <w:rtl/>
        </w:rPr>
        <w:t xml:space="preserve"> </w:t>
      </w:r>
      <w:r w:rsidRPr="00756E98">
        <w:rPr>
          <w:rFonts w:ascii="Tahoma" w:hAnsi="Tahoma"/>
          <w:rtl/>
          <w:lang w:bidi="ar-IQ"/>
        </w:rPr>
        <w:t>التطهير</w:t>
      </w:r>
      <w:r w:rsidRPr="00756E98">
        <w:rPr>
          <w:rFonts w:hAnsi="Tahoma"/>
          <w:rtl/>
        </w:rPr>
        <w:t xml:space="preserve"> </w:t>
      </w:r>
      <w:r w:rsidRPr="00756E98">
        <w:rPr>
          <w:rFonts w:ascii="Tahoma" w:hAnsi="Tahoma"/>
          <w:rtl/>
          <w:lang w:bidi="ar-IQ"/>
        </w:rPr>
        <w:t>كالبول</w:t>
      </w:r>
      <w:r w:rsidRPr="00756E98">
        <w:rPr>
          <w:rFonts w:hAnsi="Tahoma"/>
          <w:rtl/>
        </w:rPr>
        <w:t xml:space="preserve"> </w:t>
      </w:r>
      <w:r w:rsidRPr="00756E98">
        <w:rPr>
          <w:rFonts w:ascii="Tahoma" w:hAnsi="Tahoma"/>
          <w:rtl/>
          <w:lang w:bidi="ar-IQ"/>
        </w:rPr>
        <w:t>والغائط</w:t>
      </w:r>
      <w:r w:rsidRPr="00756E98">
        <w:rPr>
          <w:rFonts w:hAnsi="Tahoma"/>
          <w:rtl/>
        </w:rPr>
        <w:t xml:space="preserve"> </w:t>
      </w:r>
      <w:r w:rsidRPr="00756E98">
        <w:rPr>
          <w:rFonts w:ascii="Tahoma" w:hAnsi="Tahoma"/>
          <w:rtl/>
          <w:lang w:bidi="ar-IQ"/>
        </w:rPr>
        <w:t>و</w:t>
      </w:r>
      <w:r w:rsidRPr="00756E98">
        <w:rPr>
          <w:rFonts w:ascii="Tahoma" w:hAnsi="Tahoma" w:hint="cs"/>
          <w:rtl/>
          <w:lang w:bidi="ar-IQ"/>
        </w:rPr>
        <w:t>ا</w:t>
      </w:r>
      <w:r w:rsidRPr="00756E98">
        <w:rPr>
          <w:rFonts w:ascii="Tahoma" w:hAnsi="Tahoma"/>
          <w:rtl/>
          <w:lang w:bidi="ar-IQ"/>
        </w:rPr>
        <w:t>لدم</w:t>
      </w:r>
      <w:r w:rsidRPr="00756E98">
        <w:rPr>
          <w:rFonts w:hAnsi="Tahoma"/>
          <w:rtl/>
        </w:rPr>
        <w:t xml:space="preserve"> </w:t>
      </w:r>
      <w:r w:rsidRPr="00756E98">
        <w:rPr>
          <w:rFonts w:ascii="Tahoma" w:hAnsi="Tahoma"/>
          <w:rtl/>
          <w:lang w:bidi="ar-IQ"/>
        </w:rPr>
        <w:t>والميتة</w:t>
      </w:r>
      <w:r w:rsidRPr="00756E98">
        <w:rPr>
          <w:rFonts w:hAnsi="Tahoma"/>
          <w:rtl/>
        </w:rPr>
        <w:t xml:space="preserve"> </w:t>
      </w:r>
      <w:r w:rsidRPr="00756E98">
        <w:rPr>
          <w:rFonts w:ascii="Tahoma" w:hAnsi="Tahoma"/>
          <w:rtl/>
          <w:lang w:bidi="ar-IQ"/>
        </w:rPr>
        <w:t>والخنزير</w:t>
      </w:r>
      <w:r w:rsidRPr="00756E98">
        <w:rPr>
          <w:rFonts w:hAnsi="Tahoma"/>
          <w:rtl/>
        </w:rPr>
        <w:t>.</w:t>
      </w:r>
    </w:p>
    <w:p w:rsidR="00844291" w:rsidRPr="00756E98" w:rsidRDefault="00844291" w:rsidP="00844291">
      <w:r w:rsidRPr="00756E98">
        <w:rPr>
          <w:rFonts w:ascii="Tahoma" w:hAnsi="Tahoma"/>
          <w:rtl/>
          <w:lang w:bidi="ar-IQ"/>
        </w:rPr>
        <w:t>المتنجس</w:t>
      </w:r>
      <w:r w:rsidRPr="00756E98">
        <w:rPr>
          <w:rFonts w:hAnsi="Tahoma"/>
          <w:rtl/>
        </w:rPr>
        <w:t xml:space="preserve">: </w:t>
      </w:r>
      <w:r w:rsidRPr="00756E98">
        <w:rPr>
          <w:rFonts w:ascii="Tahoma" w:hAnsi="Tahoma"/>
          <w:rtl/>
          <w:lang w:bidi="ar-IQ"/>
        </w:rPr>
        <w:t>وهو</w:t>
      </w:r>
      <w:r w:rsidRPr="00756E98">
        <w:rPr>
          <w:rFonts w:hAnsi="Tahoma"/>
          <w:rtl/>
        </w:rPr>
        <w:t xml:space="preserve"> </w:t>
      </w:r>
      <w:r w:rsidRPr="00756E98">
        <w:rPr>
          <w:rFonts w:ascii="Tahoma" w:hAnsi="Tahoma"/>
          <w:rtl/>
          <w:lang w:bidi="ar-IQ"/>
        </w:rPr>
        <w:t>ما</w:t>
      </w:r>
      <w:r w:rsidRPr="00756E98">
        <w:rPr>
          <w:rFonts w:hAnsi="Tahoma"/>
          <w:rtl/>
        </w:rPr>
        <w:t xml:space="preserve"> </w:t>
      </w:r>
      <w:r w:rsidRPr="00756E98">
        <w:rPr>
          <w:rFonts w:ascii="Tahoma" w:hAnsi="Tahoma"/>
          <w:rtl/>
          <w:lang w:bidi="ar-IQ"/>
        </w:rPr>
        <w:t>كان</w:t>
      </w:r>
      <w:r w:rsidRPr="00756E98">
        <w:rPr>
          <w:rFonts w:hAnsi="Tahoma"/>
          <w:rtl/>
        </w:rPr>
        <w:t xml:space="preserve"> </w:t>
      </w:r>
      <w:r w:rsidRPr="00756E98">
        <w:rPr>
          <w:rFonts w:ascii="Tahoma" w:hAnsi="Tahoma"/>
          <w:rtl/>
          <w:lang w:bidi="ar-IQ"/>
        </w:rPr>
        <w:t>غير</w:t>
      </w:r>
      <w:r w:rsidRPr="00756E98">
        <w:rPr>
          <w:rFonts w:hAnsi="Tahoma"/>
          <w:rtl/>
        </w:rPr>
        <w:t xml:space="preserve"> </w:t>
      </w:r>
      <w:r w:rsidRPr="00756E98">
        <w:rPr>
          <w:rFonts w:ascii="Tahoma" w:hAnsi="Tahoma"/>
          <w:rtl/>
          <w:lang w:bidi="ar-IQ"/>
        </w:rPr>
        <w:t>نجس</w:t>
      </w:r>
      <w:r w:rsidRPr="00756E98">
        <w:rPr>
          <w:rFonts w:hAnsi="Tahoma"/>
          <w:rtl/>
        </w:rPr>
        <w:t xml:space="preserve"> </w:t>
      </w:r>
      <w:r w:rsidRPr="00756E98">
        <w:rPr>
          <w:rFonts w:ascii="Tahoma" w:hAnsi="Tahoma"/>
          <w:rtl/>
          <w:lang w:bidi="ar-IQ"/>
        </w:rPr>
        <w:t>في</w:t>
      </w:r>
      <w:r w:rsidRPr="00756E98">
        <w:rPr>
          <w:rFonts w:hAnsi="Tahoma"/>
          <w:rtl/>
        </w:rPr>
        <w:t xml:space="preserve"> </w:t>
      </w:r>
      <w:r w:rsidRPr="00756E98">
        <w:rPr>
          <w:rFonts w:ascii="Tahoma" w:hAnsi="Tahoma"/>
          <w:rtl/>
          <w:lang w:bidi="ar-IQ"/>
        </w:rPr>
        <w:t>أصله</w:t>
      </w:r>
      <w:r w:rsidRPr="00756E98">
        <w:rPr>
          <w:rFonts w:hAnsi="Tahoma"/>
          <w:rtl/>
        </w:rPr>
        <w:t xml:space="preserve"> </w:t>
      </w:r>
      <w:r w:rsidRPr="00756E98">
        <w:rPr>
          <w:rFonts w:ascii="Tahoma" w:hAnsi="Tahoma"/>
          <w:rtl/>
          <w:lang w:bidi="ar-IQ"/>
        </w:rPr>
        <w:t>ولكنه</w:t>
      </w:r>
      <w:r w:rsidRPr="00756E98">
        <w:rPr>
          <w:rFonts w:hAnsi="Tahoma"/>
          <w:rtl/>
        </w:rPr>
        <w:t xml:space="preserve"> </w:t>
      </w:r>
      <w:r w:rsidRPr="00756E98">
        <w:rPr>
          <w:rFonts w:ascii="Tahoma" w:hAnsi="Tahoma"/>
          <w:rtl/>
          <w:lang w:bidi="ar-IQ"/>
        </w:rPr>
        <w:t>اكتسب</w:t>
      </w:r>
      <w:r w:rsidRPr="00756E98">
        <w:rPr>
          <w:rFonts w:hAnsi="Tahoma"/>
          <w:rtl/>
        </w:rPr>
        <w:t xml:space="preserve"> </w:t>
      </w:r>
      <w:r w:rsidRPr="00756E98">
        <w:rPr>
          <w:rFonts w:ascii="Tahoma" w:hAnsi="Tahoma"/>
          <w:rtl/>
          <w:lang w:bidi="ar-IQ"/>
        </w:rPr>
        <w:t>النجاسة</w:t>
      </w:r>
      <w:r w:rsidRPr="00756E98">
        <w:rPr>
          <w:rFonts w:hAnsi="Tahoma"/>
          <w:rtl/>
        </w:rPr>
        <w:t xml:space="preserve"> </w:t>
      </w:r>
      <w:r w:rsidRPr="00756E98">
        <w:rPr>
          <w:rFonts w:ascii="Tahoma" w:hAnsi="Tahoma"/>
          <w:rtl/>
          <w:lang w:bidi="ar-IQ"/>
        </w:rPr>
        <w:t>من</w:t>
      </w:r>
      <w:r w:rsidRPr="00756E98">
        <w:rPr>
          <w:rFonts w:hAnsi="Tahoma"/>
          <w:rtl/>
        </w:rPr>
        <w:t xml:space="preserve"> </w:t>
      </w:r>
      <w:r w:rsidRPr="00756E98">
        <w:rPr>
          <w:rFonts w:ascii="Tahoma" w:hAnsi="Tahoma"/>
          <w:rtl/>
          <w:lang w:bidi="ar-IQ"/>
        </w:rPr>
        <w:t>غيره،</w:t>
      </w:r>
      <w:r w:rsidRPr="00756E98">
        <w:rPr>
          <w:rFonts w:hAnsi="Tahoma"/>
          <w:rtl/>
        </w:rPr>
        <w:t xml:space="preserve"> </w:t>
      </w:r>
      <w:r w:rsidRPr="00756E98">
        <w:rPr>
          <w:rFonts w:ascii="Tahoma" w:hAnsi="Tahoma"/>
          <w:rtl/>
          <w:lang w:bidi="ar-IQ"/>
        </w:rPr>
        <w:t>ويقبل</w:t>
      </w:r>
      <w:r w:rsidRPr="00756E98">
        <w:rPr>
          <w:rFonts w:hAnsi="Tahoma"/>
          <w:rtl/>
        </w:rPr>
        <w:t xml:space="preserve"> </w:t>
      </w:r>
      <w:r w:rsidRPr="00756E98">
        <w:rPr>
          <w:rFonts w:ascii="Tahoma" w:hAnsi="Tahoma"/>
          <w:rtl/>
          <w:lang w:bidi="ar-IQ"/>
        </w:rPr>
        <w:t>التطهير،</w:t>
      </w:r>
      <w:r w:rsidRPr="00756E98">
        <w:rPr>
          <w:rFonts w:hAnsi="Tahoma"/>
          <w:rtl/>
        </w:rPr>
        <w:t xml:space="preserve"> </w:t>
      </w:r>
      <w:r w:rsidRPr="00756E98">
        <w:rPr>
          <w:rFonts w:ascii="Tahoma" w:hAnsi="Tahoma"/>
          <w:rtl/>
          <w:lang w:bidi="ar-IQ"/>
        </w:rPr>
        <w:t>كالماء</w:t>
      </w:r>
      <w:r w:rsidRPr="00756E98">
        <w:rPr>
          <w:rFonts w:hAnsi="Tahoma"/>
          <w:rtl/>
        </w:rPr>
        <w:t xml:space="preserve"> </w:t>
      </w:r>
      <w:r w:rsidRPr="00756E98">
        <w:rPr>
          <w:rFonts w:ascii="Tahoma" w:hAnsi="Tahoma"/>
          <w:rtl/>
          <w:lang w:bidi="ar-IQ"/>
        </w:rPr>
        <w:t>المتنجس،</w:t>
      </w:r>
      <w:r w:rsidRPr="00756E98">
        <w:rPr>
          <w:rFonts w:hAnsi="Tahoma"/>
          <w:rtl/>
        </w:rPr>
        <w:t xml:space="preserve"> </w:t>
      </w:r>
      <w:r w:rsidRPr="00756E98">
        <w:rPr>
          <w:rFonts w:ascii="Tahoma" w:hAnsi="Tahoma"/>
          <w:rtl/>
          <w:lang w:bidi="ar-IQ"/>
        </w:rPr>
        <w:t>والثوب</w:t>
      </w:r>
      <w:r w:rsidRPr="00756E98">
        <w:rPr>
          <w:rFonts w:hAnsi="Tahoma"/>
          <w:rtl/>
        </w:rPr>
        <w:t xml:space="preserve"> </w:t>
      </w:r>
      <w:r w:rsidRPr="00756E98">
        <w:rPr>
          <w:rFonts w:ascii="Tahoma" w:hAnsi="Tahoma"/>
          <w:rtl/>
          <w:lang w:bidi="ar-IQ"/>
        </w:rPr>
        <w:t>المتنجس</w:t>
      </w:r>
      <w:r w:rsidRPr="00756E98">
        <w:rPr>
          <w:rFonts w:hAnsi="Tahoma" w:hint="cs"/>
          <w:rtl/>
        </w:rPr>
        <w:t>..</w:t>
      </w:r>
      <w:r>
        <w:rPr>
          <w:rFonts w:hAnsi="Tahoma" w:hint="cs"/>
          <w:rtl/>
        </w:rPr>
        <w:t>.</w:t>
      </w:r>
    </w:p>
    <w:p w:rsidR="00844291" w:rsidRPr="00756E98" w:rsidRDefault="00844291" w:rsidP="00844291">
      <w:pPr>
        <w:pStyle w:val="Heading20"/>
        <w:rPr>
          <w:rtl/>
        </w:rPr>
      </w:pPr>
      <w:r w:rsidRPr="00756E98">
        <w:rPr>
          <w:rFonts w:hint="cs"/>
          <w:rtl/>
        </w:rPr>
        <w:t>وأما إعراباً  فقد جاء في ذلك:</w:t>
      </w:r>
    </w:p>
    <w:p w:rsidR="00844291" w:rsidRPr="00756E98" w:rsidRDefault="00844291" w:rsidP="00844291">
      <w:pPr>
        <w:rPr>
          <w:rStyle w:val="apple-converted-space"/>
          <w:rFonts w:eastAsiaTheme="majorEastAsia"/>
          <w:rtl/>
          <w:lang w:bidi="ar-IQ"/>
        </w:rPr>
      </w:pPr>
      <w:r w:rsidRPr="00756E98">
        <w:rPr>
          <w:rFonts w:hint="cs"/>
          <w:rtl/>
          <w:lang w:bidi="ar-IQ"/>
        </w:rPr>
        <w:t>إنما: كافة ومكفوفة. وهي أداة حصر،</w:t>
      </w:r>
      <w:r w:rsidRPr="00756E98">
        <w:rPr>
          <w:rFonts w:hint="cs"/>
          <w:rtl/>
        </w:rPr>
        <w:t xml:space="preserve"> وبما أنها كذلك فهذا يقتضي أن لا</w:t>
      </w:r>
      <w:r>
        <w:rPr>
          <w:rFonts w:hint="eastAsia"/>
          <w:rtl/>
        </w:rPr>
        <w:t> </w:t>
      </w:r>
      <w:r w:rsidRPr="00756E98">
        <w:rPr>
          <w:rFonts w:hint="cs"/>
          <w:rtl/>
        </w:rPr>
        <w:t>نجس إلا</w:t>
      </w:r>
      <w:r>
        <w:rPr>
          <w:rFonts w:hint="cs"/>
          <w:rtl/>
        </w:rPr>
        <w:t>ّ</w:t>
      </w:r>
      <w:r w:rsidRPr="00756E98">
        <w:rPr>
          <w:rFonts w:hint="cs"/>
          <w:rtl/>
        </w:rPr>
        <w:t xml:space="preserve"> المشرك، وهو ما ذهب إليه الرازي وغيره، كما يأتينا. </w:t>
      </w:r>
      <w:r w:rsidRPr="00756E98">
        <w:rPr>
          <w:rFonts w:hint="cs"/>
          <w:rtl/>
          <w:lang w:bidi="ar-IQ"/>
        </w:rPr>
        <w:t xml:space="preserve">والمشركون: مبتدأ. ونجس: خبر. وهو مصدر يستوى فيه المذكر والمؤنث والمثنى والجمع. ولهذا لم يقل: نجسون، والجملة ابتدائية. </w:t>
      </w:r>
      <w:r w:rsidRPr="00756E98">
        <w:rPr>
          <w:rFonts w:hint="cs"/>
          <w:rtl/>
        </w:rPr>
        <w:t xml:space="preserve">وقد جوّز الجوهري وكذا ابن عاشور أن يكون </w:t>
      </w:r>
      <w:r>
        <w:rPr>
          <w:rFonts w:ascii="B Badr" w:hint="cs"/>
          <w:lang w:bidi="ar-IQ"/>
        </w:rPr>
        <w:sym w:font="Zar75 Symbols" w:char="F029"/>
      </w:r>
      <w:r>
        <w:rPr>
          <w:rFonts w:asciiTheme="minorHAnsi" w:hAnsiTheme="minorHAnsi" w:cs="2  Arabic Style" w:hint="cs"/>
          <w:rtl/>
          <w:lang w:bidi="ar-IQ"/>
        </w:rPr>
        <w:t>نَجَسٌ</w:t>
      </w:r>
      <w:r>
        <w:rPr>
          <w:rFonts w:asciiTheme="minorHAnsi" w:hAnsiTheme="minorHAnsi"/>
          <w:lang w:bidi="ar-IQ"/>
        </w:rPr>
        <w:t xml:space="preserve"> </w:t>
      </w:r>
      <w:r>
        <w:rPr>
          <w:rFonts w:ascii="B Badr" w:hint="cs"/>
          <w:lang w:bidi="ar-IQ"/>
        </w:rPr>
        <w:sym w:font="Zar75 Symbols" w:char="F028"/>
      </w:r>
      <w:r w:rsidRPr="00756E98">
        <w:rPr>
          <w:rFonts w:hint="cs"/>
          <w:rtl/>
        </w:rPr>
        <w:t>صفة مشبهة، ولابد حينئذٍ من تقدير موصوف مفرد لفظاً</w:t>
      </w:r>
      <w:r>
        <w:rPr>
          <w:rFonts w:hint="cs"/>
          <w:rtl/>
        </w:rPr>
        <w:t>،</w:t>
      </w:r>
      <w:r w:rsidRPr="00756E98">
        <w:rPr>
          <w:rFonts w:hint="cs"/>
          <w:rtl/>
        </w:rPr>
        <w:t xml:space="preserve"> مجموع معنًى</w:t>
      </w:r>
      <w:r>
        <w:rPr>
          <w:rFonts w:hint="cs"/>
          <w:rtl/>
        </w:rPr>
        <w:t>،</w:t>
      </w:r>
      <w:r w:rsidRPr="00756E98">
        <w:rPr>
          <w:rFonts w:hint="cs"/>
          <w:rtl/>
        </w:rPr>
        <w:t xml:space="preserve"> ليصحَّ الإخبار به عن الجمع</w:t>
      </w:r>
      <w:r>
        <w:rPr>
          <w:rFonts w:hint="cs"/>
          <w:rtl/>
        </w:rPr>
        <w:t>،</w:t>
      </w:r>
      <w:r w:rsidRPr="00756E98">
        <w:rPr>
          <w:rFonts w:hint="cs"/>
          <w:rtl/>
        </w:rPr>
        <w:t xml:space="preserve"> أي جنس نجس ونحوه</w:t>
      </w:r>
      <w:r w:rsidRPr="00756E98">
        <w:rPr>
          <w:rFonts w:ascii="B Badr" w:hint="cs"/>
          <w:rtl/>
          <w:lang w:bidi="ar-IQ"/>
        </w:rPr>
        <w:t>.</w:t>
      </w:r>
    </w:p>
    <w:p w:rsidR="00844291" w:rsidRDefault="00844291" w:rsidP="00844291">
      <w:pPr>
        <w:rPr>
          <w:rtl/>
        </w:rPr>
      </w:pPr>
      <w:r w:rsidRPr="008877FA">
        <w:rPr>
          <w:rFonts w:hint="cs"/>
          <w:rtl/>
        </w:rPr>
        <w:t>هذه خلاصة لما جاء في تاج العروس، ولسان العرب، ومفردات الراغب، وتفسير المنار، وروح المعاني للآلوسي، والتحريروالتنوير</w:t>
      </w:r>
      <w:r>
        <w:rPr>
          <w:rFonts w:hint="cs"/>
          <w:rtl/>
        </w:rPr>
        <w:t>،</w:t>
      </w:r>
      <w:r w:rsidRPr="008877FA">
        <w:rPr>
          <w:rFonts w:hint="cs"/>
          <w:rtl/>
        </w:rPr>
        <w:t xml:space="preserve"> ومجمع البيان. وإعراب القرآن الكريم وبيانه، محي الدين الدرويش:85-86 </w:t>
      </w:r>
      <w:r>
        <w:rPr>
          <w:rFonts w:hint="cs"/>
          <w:rtl/>
        </w:rPr>
        <w:t>،</w:t>
      </w:r>
      <w:r w:rsidRPr="008877FA">
        <w:rPr>
          <w:rFonts w:hint="cs"/>
          <w:rtl/>
        </w:rPr>
        <w:t xml:space="preserve"> الآية.</w:t>
      </w:r>
    </w:p>
    <w:p w:rsidR="00650FCA" w:rsidRDefault="00650FCA" w:rsidP="00844291">
      <w:pPr>
        <w:pStyle w:val="Heading20"/>
        <w:rPr>
          <w:rtl/>
        </w:rPr>
      </w:pPr>
    </w:p>
    <w:p w:rsidR="00650FCA" w:rsidRDefault="00650FCA" w:rsidP="00844291">
      <w:pPr>
        <w:pStyle w:val="Heading20"/>
        <w:rPr>
          <w:rtl/>
        </w:rPr>
      </w:pPr>
    </w:p>
    <w:p w:rsidR="00844291" w:rsidRDefault="00844291" w:rsidP="00844291">
      <w:pPr>
        <w:pStyle w:val="Heading20"/>
        <w:rPr>
          <w:rtl/>
        </w:rPr>
      </w:pPr>
      <w:r w:rsidRPr="008877FA">
        <w:rPr>
          <w:rFonts w:hint="cs"/>
          <w:rtl/>
        </w:rPr>
        <w:lastRenderedPageBreak/>
        <w:t>القراءة:</w:t>
      </w:r>
      <w:r w:rsidR="00650FCA">
        <w:rPr>
          <w:rFonts w:hint="cs"/>
          <w:rtl/>
        </w:rPr>
        <w:t xml:space="preserve"> </w:t>
      </w:r>
    </w:p>
    <w:p w:rsidR="00844291" w:rsidRDefault="00844291" w:rsidP="00650FCA">
      <w:pPr>
        <w:rPr>
          <w:rtl/>
          <w:lang w:bidi="fa-IR"/>
        </w:rPr>
      </w:pPr>
      <w:r w:rsidRPr="008877FA">
        <w:rPr>
          <w:rFonts w:hint="cs"/>
          <w:rtl/>
        </w:rPr>
        <w:t xml:space="preserve">وقرأ ابن السميقع </w:t>
      </w:r>
      <w:r>
        <w:rPr>
          <w:rFonts w:ascii="B Badr" w:hint="cs"/>
          <w:lang w:bidi="ar-IQ"/>
        </w:rPr>
        <w:sym w:font="Zar75 Symbols" w:char="F029"/>
      </w:r>
      <w:r>
        <w:rPr>
          <w:rFonts w:asciiTheme="minorHAnsi" w:hAnsiTheme="minorHAnsi" w:cs="2  Arabic Style" w:hint="cs"/>
          <w:rtl/>
          <w:lang w:bidi="ar-IQ"/>
        </w:rPr>
        <w:t>أنْجَاسٌ</w:t>
      </w:r>
      <w:r>
        <w:rPr>
          <w:rFonts w:asciiTheme="minorHAnsi" w:hAnsiTheme="minorHAnsi"/>
          <w:lang w:bidi="ar-IQ"/>
        </w:rPr>
        <w:t xml:space="preserve"> </w:t>
      </w:r>
      <w:r>
        <w:rPr>
          <w:rFonts w:ascii="B Badr" w:hint="cs"/>
          <w:lang w:bidi="ar-IQ"/>
        </w:rPr>
        <w:sym w:font="Zar75 Symbols" w:char="F028"/>
      </w:r>
      <w:r w:rsidRPr="008877FA">
        <w:rPr>
          <w:rFonts w:hint="cs"/>
          <w:rtl/>
        </w:rPr>
        <w:t>على صيغة الجمع. وفي المجمع هي من الشواذ. وقرأ أبوحيوة</w:t>
      </w:r>
      <w:r>
        <w:rPr>
          <w:rFonts w:hint="cs"/>
          <w:rtl/>
        </w:rPr>
        <w:t xml:space="preserve"> </w:t>
      </w:r>
      <w:r>
        <w:rPr>
          <w:rFonts w:ascii="B Badr" w:hint="cs"/>
          <w:lang w:bidi="ar-IQ"/>
        </w:rPr>
        <w:sym w:font="Zar75 Symbols" w:char="F029"/>
      </w:r>
      <w:r>
        <w:rPr>
          <w:rFonts w:asciiTheme="minorHAnsi" w:hAnsiTheme="minorHAnsi" w:cs="2  Arabic Style" w:hint="cs"/>
          <w:rtl/>
          <w:lang w:bidi="ar-IQ"/>
        </w:rPr>
        <w:t>ن</w:t>
      </w:r>
      <w:r>
        <w:rPr>
          <w:rFonts w:asciiTheme="minorHAnsi" w:hAnsiTheme="minorHAnsi" w:cs="2  Arabic Style" w:hint="cs"/>
          <w:rtl/>
          <w:lang w:bidi="fa-IR"/>
        </w:rPr>
        <w:t>ِ</w:t>
      </w:r>
      <w:r>
        <w:rPr>
          <w:rFonts w:asciiTheme="minorHAnsi" w:hAnsiTheme="minorHAnsi" w:cs="2  Arabic Style" w:hint="cs"/>
          <w:rtl/>
          <w:lang w:bidi="ar-IQ"/>
        </w:rPr>
        <w:t>جْسٌ</w:t>
      </w:r>
      <w:r>
        <w:rPr>
          <w:rFonts w:ascii="B Badr" w:hint="cs"/>
          <w:lang w:bidi="ar-IQ"/>
        </w:rPr>
        <w:sym w:font="Zar75 Symbols" w:char="F028"/>
      </w:r>
      <w:r>
        <w:rPr>
          <w:rFonts w:hint="cs"/>
          <w:rtl/>
        </w:rPr>
        <w:t xml:space="preserve">، </w:t>
      </w:r>
      <w:r w:rsidRPr="008877FA">
        <w:rPr>
          <w:rFonts w:hint="cs"/>
          <w:rtl/>
        </w:rPr>
        <w:t>بكسر النون وسكون الجيم</w:t>
      </w:r>
      <w:r>
        <w:rPr>
          <w:rFonts w:hint="cs"/>
          <w:rtl/>
        </w:rPr>
        <w:t>،</w:t>
      </w:r>
      <w:r w:rsidRPr="008877FA">
        <w:rPr>
          <w:rFonts w:hint="cs"/>
          <w:rtl/>
        </w:rPr>
        <w:t xml:space="preserve"> وهو تخفيف نجس</w:t>
      </w:r>
      <w:r>
        <w:rPr>
          <w:rFonts w:hint="cs"/>
          <w:rtl/>
        </w:rPr>
        <w:t>،</w:t>
      </w:r>
      <w:r w:rsidRPr="008877FA">
        <w:rPr>
          <w:rFonts w:hint="cs"/>
          <w:rtl/>
        </w:rPr>
        <w:t xml:space="preserve"> ككبد في كبد، ويقدر حينئذٍ موصوف.</w:t>
      </w:r>
      <w:r>
        <w:rPr>
          <w:rStyle w:val="FootnoteReference"/>
          <w:rtl/>
          <w:lang w:bidi="fa-IR"/>
        </w:rPr>
        <w:footnoteReference w:id="73"/>
      </w:r>
    </w:p>
    <w:p w:rsidR="00844291" w:rsidRPr="008E5935" w:rsidRDefault="00844291" w:rsidP="00844291">
      <w:pPr>
        <w:rPr>
          <w:rtl/>
        </w:rPr>
      </w:pPr>
      <w:r w:rsidRPr="008E5935">
        <w:rPr>
          <w:rFonts w:hint="cs"/>
          <w:rtl/>
        </w:rPr>
        <w:t>وعن المبالغة:</w:t>
      </w:r>
      <w:r>
        <w:rPr>
          <w:rFonts w:hint="cs"/>
          <w:rtl/>
        </w:rPr>
        <w:t xml:space="preserve"> </w:t>
      </w:r>
      <w:r w:rsidRPr="008E5935">
        <w:rPr>
          <w:rFonts w:hint="cs"/>
          <w:rtl/>
        </w:rPr>
        <w:t>وقد حصلت المبالغة في الإخبار عنهم أنهم</w:t>
      </w:r>
      <w:r>
        <w:rPr>
          <w:rFonts w:hint="cs"/>
          <w:rtl/>
        </w:rPr>
        <w:t xml:space="preserve"> </w:t>
      </w:r>
      <w:r>
        <w:rPr>
          <w:rFonts w:ascii="B Badr" w:hint="cs"/>
          <w:lang w:bidi="ar-IQ"/>
        </w:rPr>
        <w:sym w:font="Zar75 Symbols" w:char="F029"/>
      </w:r>
      <w:r>
        <w:rPr>
          <w:rFonts w:asciiTheme="minorHAnsi" w:hAnsiTheme="minorHAnsi" w:cs="2  Arabic Style" w:hint="cs"/>
          <w:rtl/>
          <w:lang w:bidi="ar-IQ"/>
        </w:rPr>
        <w:t>نَجَسٌ</w:t>
      </w:r>
      <w:r>
        <w:rPr>
          <w:rFonts w:ascii="B Badr" w:hint="cs"/>
          <w:lang w:bidi="ar-IQ"/>
        </w:rPr>
        <w:sym w:font="Zar75 Symbols" w:char="F028"/>
      </w:r>
      <w:r>
        <w:rPr>
          <w:rFonts w:hint="cs"/>
          <w:rtl/>
        </w:rPr>
        <w:t>،</w:t>
      </w:r>
      <w:r w:rsidRPr="008E5935">
        <w:rPr>
          <w:rFonts w:hint="cs"/>
          <w:rtl/>
        </w:rPr>
        <w:t xml:space="preserve"> بأمرين، وهما:</w:t>
      </w:r>
    </w:p>
    <w:p w:rsidR="00844291" w:rsidRPr="00B829A4" w:rsidRDefault="00844291" w:rsidP="00844291">
      <w:pPr>
        <w:rPr>
          <w:b/>
          <w:bCs/>
          <w:rtl/>
        </w:rPr>
      </w:pPr>
      <w:r w:rsidRPr="00B829A4">
        <w:rPr>
          <w:rFonts w:hint="cs"/>
          <w:b/>
          <w:bCs/>
          <w:rtl/>
        </w:rPr>
        <w:t>إنما</w:t>
      </w:r>
    </w:p>
    <w:p w:rsidR="00844291" w:rsidRPr="00B829A4" w:rsidRDefault="00844291" w:rsidP="00844291">
      <w:pPr>
        <w:rPr>
          <w:b/>
          <w:bCs/>
          <w:rtl/>
        </w:rPr>
      </w:pPr>
      <w:r w:rsidRPr="00B829A4">
        <w:rPr>
          <w:rFonts w:hint="cs"/>
          <w:b/>
          <w:bCs/>
          <w:rtl/>
        </w:rPr>
        <w:t xml:space="preserve">المصدر  </w:t>
      </w:r>
    </w:p>
    <w:p w:rsidR="00844291" w:rsidRPr="00756E98" w:rsidRDefault="00844291" w:rsidP="00844291">
      <w:pPr>
        <w:rPr>
          <w:rtl/>
        </w:rPr>
      </w:pPr>
      <w:r w:rsidRPr="008E5935">
        <w:rPr>
          <w:rFonts w:hint="cs"/>
          <w:rtl/>
        </w:rPr>
        <w:t xml:space="preserve">يقول الطريحي: قوله تعالى: </w:t>
      </w:r>
      <w:r>
        <w:rPr>
          <w:rFonts w:ascii="B Badr" w:hint="cs"/>
          <w:lang w:bidi="ar-IQ"/>
        </w:rPr>
        <w:sym w:font="Zar75 Symbols" w:char="F029"/>
      </w:r>
      <w:r>
        <w:rPr>
          <w:rFonts w:asciiTheme="minorHAnsi" w:hAnsiTheme="minorHAnsi" w:cs="2  Arabic Style" w:hint="cs"/>
          <w:rtl/>
          <w:lang w:bidi="ar-IQ"/>
        </w:rPr>
        <w:t>إنَّمَا الْمُشْرِكُونَ نَجَسٌ</w:t>
      </w:r>
      <w:r>
        <w:rPr>
          <w:rFonts w:ascii="B Badr" w:hint="cs"/>
          <w:lang w:bidi="ar-IQ"/>
        </w:rPr>
        <w:sym w:font="Zar75 Symbols" w:char="F028"/>
      </w:r>
      <w:r>
        <w:rPr>
          <w:rFonts w:hint="cs"/>
          <w:rtl/>
        </w:rPr>
        <w:t>؛</w:t>
      </w:r>
      <w:r w:rsidRPr="00756E98">
        <w:rPr>
          <w:rFonts w:hint="cs"/>
          <w:rtl/>
        </w:rPr>
        <w:t xml:space="preserve"> </w:t>
      </w:r>
      <w:r w:rsidRPr="008E5935">
        <w:rPr>
          <w:rFonts w:hint="cs"/>
          <w:rtl/>
        </w:rPr>
        <w:t>حصر أوصاف المشركين في النجس، والنجس مصدر في الأصل، تقول</w:t>
      </w:r>
      <w:r w:rsidRPr="00756E98">
        <w:rPr>
          <w:rFonts w:hint="cs"/>
          <w:rtl/>
        </w:rPr>
        <w:t>: نجس بكسر العين وينجس بفتحها نجساً بفتحتين فهو نجس بفتح العين وكسرها، وإذا استعمل مع الرجس كسر أوله، يقال: رجس نجس بكسر أولهما وسكون الجيم..</w:t>
      </w:r>
    </w:p>
    <w:p w:rsidR="00844291" w:rsidRDefault="00844291" w:rsidP="00844291">
      <w:pPr>
        <w:rPr>
          <w:rtl/>
        </w:rPr>
      </w:pPr>
      <w:r w:rsidRPr="00756E98">
        <w:rPr>
          <w:rFonts w:hint="cs"/>
          <w:rtl/>
        </w:rPr>
        <w:t>ثمَّ قال أيضاً: وقال بعض المحققين: وقوع المصدر خبراً عن ذي جثة، يمكن أن يكون بتقدير مضاف، والمراد ذو نجس، أو بتأويل المشتق، أو هو باق على المصدرية من غير إضمار ولا تأويل طلباً للمبالغة، فكأنهم تجسموا بالنجاسة، فالكلام مجاز عقلي</w:t>
      </w:r>
      <w:r w:rsidRPr="00756E98">
        <w:rPr>
          <w:rFonts w:hint="cs"/>
        </w:rPr>
        <w:t>.</w:t>
      </w:r>
    </w:p>
    <w:p w:rsidR="00844291" w:rsidRPr="00756E98" w:rsidRDefault="00844291" w:rsidP="00844291">
      <w:pPr>
        <w:rPr>
          <w:rtl/>
        </w:rPr>
      </w:pPr>
      <w:r w:rsidRPr="00756E98">
        <w:rPr>
          <w:rFonts w:hint="cs"/>
          <w:rtl/>
        </w:rPr>
        <w:lastRenderedPageBreak/>
        <w:t>وهذا الوجه أولى من الوجهين الأولين</w:t>
      </w:r>
      <w:r>
        <w:rPr>
          <w:rFonts w:hint="cs"/>
          <w:rtl/>
        </w:rPr>
        <w:t>،</w:t>
      </w:r>
      <w:r w:rsidRPr="00756E98">
        <w:rPr>
          <w:rFonts w:hint="cs"/>
          <w:rtl/>
        </w:rPr>
        <w:t xml:space="preserve"> كما صرح به محققو علماء المعاني في قول الخنساء</w:t>
      </w:r>
      <w:r>
        <w:rPr>
          <w:rFonts w:hint="cs"/>
          <w:rtl/>
        </w:rPr>
        <w:t>:</w:t>
      </w:r>
      <w:r w:rsidRPr="00756E98">
        <w:rPr>
          <w:rFonts w:hint="cs"/>
          <w:rtl/>
        </w:rPr>
        <w:t xml:space="preserve"> فإنما هي إقبال وإدبار</w:t>
      </w:r>
      <w:r>
        <w:rPr>
          <w:rFonts w:hint="cs"/>
          <w:rtl/>
        </w:rPr>
        <w:t>.</w:t>
      </w:r>
    </w:p>
    <w:p w:rsidR="00844291" w:rsidRPr="00756E98" w:rsidRDefault="00844291" w:rsidP="00844291">
      <w:pPr>
        <w:rPr>
          <w:rtl/>
        </w:rPr>
      </w:pPr>
      <w:r w:rsidRPr="00756E98">
        <w:rPr>
          <w:rFonts w:hint="cs"/>
          <w:rtl/>
        </w:rPr>
        <w:t>وفي الحديث</w:t>
      </w:r>
      <w:r>
        <w:rPr>
          <w:rFonts w:hint="cs"/>
          <w:rtl/>
        </w:rPr>
        <w:t>:</w:t>
      </w:r>
      <w:r w:rsidRPr="00756E98">
        <w:rPr>
          <w:rFonts w:hint="cs"/>
          <w:rtl/>
        </w:rPr>
        <w:t xml:space="preserve"> </w:t>
      </w:r>
      <w:r>
        <w:rPr>
          <w:rFonts w:hint="cs"/>
          <w:rtl/>
        </w:rPr>
        <w:t>&lt;</w:t>
      </w:r>
      <w:r w:rsidRPr="00756E98">
        <w:rPr>
          <w:rFonts w:hint="cs"/>
          <w:rtl/>
        </w:rPr>
        <w:t>ألقوا الشعر عنكم فإنه نجس</w:t>
      </w:r>
      <w:r>
        <w:rPr>
          <w:rFonts w:hint="cs"/>
          <w:rtl/>
        </w:rPr>
        <w:t xml:space="preserve">&gt;، </w:t>
      </w:r>
      <w:r w:rsidRPr="00756E98">
        <w:rPr>
          <w:rFonts w:hint="cs"/>
          <w:rtl/>
        </w:rPr>
        <w:t>أي قذر..</w:t>
      </w:r>
    </w:p>
    <w:p w:rsidR="00844291" w:rsidRPr="00756E98" w:rsidRDefault="00844291" w:rsidP="00844291">
      <w:pPr>
        <w:rPr>
          <w:rFonts w:hAnsi="Tahoma"/>
          <w:shd w:val="clear" w:color="auto" w:fill="F7F7F7"/>
          <w:rtl/>
        </w:rPr>
      </w:pPr>
      <w:r w:rsidRPr="00756E98">
        <w:rPr>
          <w:rFonts w:hint="cs"/>
          <w:rtl/>
        </w:rPr>
        <w:t>ويقول الآلوسي: أخبر عنهم بالمصدر للمبالغة كأنهم عين النجاسة.</w:t>
      </w:r>
    </w:p>
    <w:p w:rsidR="00844291" w:rsidRPr="00756E98" w:rsidRDefault="00844291" w:rsidP="00844291">
      <w:r w:rsidRPr="00756E98">
        <w:rPr>
          <w:rFonts w:hint="cs"/>
          <w:rtl/>
        </w:rPr>
        <w:t>كما أن</w:t>
      </w:r>
      <w:r>
        <w:rPr>
          <w:rFonts w:hint="cs"/>
          <w:rtl/>
        </w:rPr>
        <w:t>ّ</w:t>
      </w:r>
      <w:r w:rsidRPr="00756E98">
        <w:rPr>
          <w:rFonts w:hint="cs"/>
          <w:rtl/>
        </w:rPr>
        <w:t xml:space="preserve"> الراوندي يقول: وفي الآية شيئان تدل على المبالغة في نجاستهم:</w:t>
      </w:r>
    </w:p>
    <w:p w:rsidR="00844291" w:rsidRPr="00756E98" w:rsidRDefault="00844291" w:rsidP="00844291">
      <w:pPr>
        <w:rPr>
          <w:rtl/>
        </w:rPr>
      </w:pPr>
      <w:r w:rsidRPr="00C3378E">
        <w:rPr>
          <w:rFonts w:hint="cs"/>
          <w:b/>
          <w:bCs/>
          <w:rtl/>
        </w:rPr>
        <w:t>أحدهما:</w:t>
      </w:r>
      <w:r w:rsidRPr="00756E98">
        <w:rPr>
          <w:rFonts w:hint="cs"/>
          <w:rtl/>
        </w:rPr>
        <w:t xml:space="preserve"> قوله:</w:t>
      </w:r>
      <w:r w:rsidRPr="00756E98">
        <w:rPr>
          <w:rStyle w:val="apple-converted-space"/>
          <w:rFonts w:eastAsiaTheme="majorEastAsia" w:hint="cs"/>
          <w:rtl/>
        </w:rPr>
        <w:t> </w:t>
      </w:r>
      <w:r>
        <w:rPr>
          <w:rFonts w:ascii="B Badr" w:hint="cs"/>
          <w:lang w:bidi="ar-IQ"/>
        </w:rPr>
        <w:sym w:font="Zar75 Symbols" w:char="F029"/>
      </w:r>
      <w:r>
        <w:rPr>
          <w:rFonts w:asciiTheme="minorHAnsi" w:hAnsiTheme="minorHAnsi" w:cs="2  Arabic Style" w:hint="cs"/>
          <w:rtl/>
          <w:lang w:bidi="ar-IQ"/>
        </w:rPr>
        <w:t xml:space="preserve">إنَّمَا الْمُشْرِكُونَ </w:t>
      </w:r>
      <w:r>
        <w:rPr>
          <w:rFonts w:ascii="B Badr" w:hint="cs"/>
          <w:lang w:bidi="ar-IQ"/>
        </w:rPr>
        <w:sym w:font="Zar75 Symbols" w:char="F028"/>
      </w:r>
      <w:r w:rsidRPr="00756E98">
        <w:rPr>
          <w:rFonts w:hint="cs"/>
          <w:rtl/>
        </w:rPr>
        <w:t>، فهو أبلغ في الإخبار بنجاستهم من أن يقال:</w:t>
      </w:r>
      <w:r w:rsidRPr="00756E98">
        <w:rPr>
          <w:rStyle w:val="apple-converted-space"/>
          <w:rFonts w:eastAsiaTheme="majorEastAsia" w:hint="cs"/>
          <w:rtl/>
        </w:rPr>
        <w:t> </w:t>
      </w:r>
      <w:r>
        <w:rPr>
          <w:rStyle w:val="apple-converted-space"/>
          <w:rFonts w:eastAsiaTheme="majorEastAsia" w:hint="cs"/>
          <w:rtl/>
        </w:rPr>
        <w:t>&lt;</w:t>
      </w:r>
      <w:r w:rsidRPr="00756E98">
        <w:rPr>
          <w:rStyle w:val="rfdaie"/>
          <w:rFonts w:hint="cs"/>
          <w:b/>
          <w:bCs/>
          <w:rtl/>
        </w:rPr>
        <w:t>المشركون نجس</w:t>
      </w:r>
      <w:r>
        <w:rPr>
          <w:rStyle w:val="apple-converted-space"/>
          <w:rFonts w:eastAsiaTheme="majorEastAsia" w:hint="cs"/>
          <w:rtl/>
        </w:rPr>
        <w:t>&gt;</w:t>
      </w:r>
      <w:r w:rsidRPr="00756E98">
        <w:rPr>
          <w:rStyle w:val="apple-converted-space"/>
          <w:rFonts w:eastAsiaTheme="majorEastAsia" w:hint="cs"/>
          <w:rtl/>
        </w:rPr>
        <w:t> </w:t>
      </w:r>
      <w:r w:rsidRPr="00756E98">
        <w:rPr>
          <w:rFonts w:hint="cs"/>
          <w:rtl/>
        </w:rPr>
        <w:t>من غير إنما، فإن</w:t>
      </w:r>
      <w:r>
        <w:rPr>
          <w:rFonts w:hint="cs"/>
          <w:rtl/>
        </w:rPr>
        <w:t>ّ</w:t>
      </w:r>
      <w:r w:rsidRPr="00756E98">
        <w:rPr>
          <w:rFonts w:hint="cs"/>
          <w:rtl/>
        </w:rPr>
        <w:t xml:space="preserve"> قول القائل:</w:t>
      </w:r>
      <w:r w:rsidRPr="00756E98">
        <w:rPr>
          <w:rStyle w:val="apple-converted-space"/>
          <w:rFonts w:eastAsiaTheme="majorEastAsia" w:hint="cs"/>
          <w:rtl/>
        </w:rPr>
        <w:t> </w:t>
      </w:r>
      <w:r>
        <w:rPr>
          <w:rStyle w:val="apple-converted-space"/>
          <w:rFonts w:eastAsiaTheme="majorEastAsia" w:hint="cs"/>
          <w:rtl/>
        </w:rPr>
        <w:t>&lt;</w:t>
      </w:r>
      <w:r w:rsidRPr="00756E98">
        <w:rPr>
          <w:rStyle w:val="rfdaie"/>
          <w:rFonts w:hint="cs"/>
          <w:b/>
          <w:bCs/>
          <w:rtl/>
        </w:rPr>
        <w:t>إنما زيد خارج</w:t>
      </w:r>
      <w:r>
        <w:rPr>
          <w:rStyle w:val="rfdaie"/>
          <w:rFonts w:hint="cs"/>
          <w:b/>
          <w:bCs/>
          <w:rtl/>
        </w:rPr>
        <w:t>&gt;</w:t>
      </w:r>
      <w:r w:rsidRPr="00756E98">
        <w:rPr>
          <w:rStyle w:val="apple-converted-space"/>
          <w:rFonts w:eastAsiaTheme="majorEastAsia" w:hint="cs"/>
          <w:rtl/>
        </w:rPr>
        <w:t> </w:t>
      </w:r>
      <w:r w:rsidRPr="00756E98">
        <w:rPr>
          <w:rFonts w:hint="cs"/>
          <w:rtl/>
        </w:rPr>
        <w:t>عند</w:t>
      </w:r>
      <w:r>
        <w:rPr>
          <w:rFonts w:hint="eastAsia"/>
          <w:rtl/>
        </w:rPr>
        <w:t> </w:t>
      </w:r>
      <w:r w:rsidRPr="00756E98">
        <w:rPr>
          <w:rFonts w:hint="cs"/>
          <w:rtl/>
        </w:rPr>
        <w:t>النحويين بمنزلة</w:t>
      </w:r>
      <w:r w:rsidRPr="00756E98">
        <w:rPr>
          <w:rStyle w:val="apple-converted-space"/>
          <w:rFonts w:eastAsiaTheme="majorEastAsia" w:hint="cs"/>
          <w:rtl/>
        </w:rPr>
        <w:t> </w:t>
      </w:r>
      <w:r>
        <w:rPr>
          <w:rStyle w:val="apple-converted-space"/>
          <w:rFonts w:eastAsiaTheme="majorEastAsia" w:hint="cs"/>
          <w:rtl/>
        </w:rPr>
        <w:t>&lt;</w:t>
      </w:r>
      <w:r w:rsidRPr="00756E98">
        <w:rPr>
          <w:rStyle w:val="rfdaie"/>
          <w:rFonts w:hint="cs"/>
          <w:b/>
          <w:bCs/>
          <w:rtl/>
        </w:rPr>
        <w:t>ما خارج إلا زيد</w:t>
      </w:r>
      <w:r>
        <w:rPr>
          <w:rStyle w:val="rfdaie"/>
          <w:rFonts w:hint="cs"/>
          <w:b/>
          <w:bCs/>
          <w:rtl/>
        </w:rPr>
        <w:t>&gt;</w:t>
      </w:r>
      <w:r w:rsidRPr="00756E98">
        <w:rPr>
          <w:rFonts w:hint="cs"/>
          <w:rtl/>
        </w:rPr>
        <w:t>.</w:t>
      </w:r>
    </w:p>
    <w:p w:rsidR="00844291" w:rsidRPr="00756E98" w:rsidRDefault="00844291" w:rsidP="00844291">
      <w:pPr>
        <w:rPr>
          <w:rtl/>
        </w:rPr>
      </w:pPr>
      <w:r w:rsidRPr="00756E98">
        <w:rPr>
          <w:rFonts w:hint="cs"/>
          <w:rtl/>
        </w:rPr>
        <w:t xml:space="preserve">ابن عاشور: وصيغة الحصر في قوله: </w:t>
      </w:r>
      <w:r>
        <w:rPr>
          <w:rFonts w:ascii="B Badr" w:hint="cs"/>
          <w:lang w:bidi="ar-IQ"/>
        </w:rPr>
        <w:sym w:font="Zar75 Symbols" w:char="F029"/>
      </w:r>
      <w:r>
        <w:rPr>
          <w:rFonts w:asciiTheme="minorHAnsi" w:hAnsiTheme="minorHAnsi" w:cs="2  Arabic Style" w:hint="cs"/>
          <w:rtl/>
          <w:lang w:bidi="ar-IQ"/>
        </w:rPr>
        <w:t xml:space="preserve">إنَّمَا الْمُشْرِكُونَ </w:t>
      </w:r>
      <w:r>
        <w:rPr>
          <w:rFonts w:ascii="B Badr" w:hint="cs"/>
          <w:lang w:bidi="ar-IQ"/>
        </w:rPr>
        <w:sym w:font="Zar75 Symbols" w:char="F028"/>
      </w:r>
      <w:r w:rsidRPr="00756E98">
        <w:rPr>
          <w:rFonts w:hint="cs"/>
          <w:rtl/>
        </w:rPr>
        <w:t>،</w:t>
      </w:r>
      <w:r>
        <w:rPr>
          <w:rFonts w:hint="cs"/>
          <w:rtl/>
        </w:rPr>
        <w:t xml:space="preserve"> </w:t>
      </w:r>
      <w:r w:rsidRPr="00756E98">
        <w:rPr>
          <w:rFonts w:hint="cs"/>
          <w:rtl/>
        </w:rPr>
        <w:t>لإفادة نفي التردّد في اعتبارهم نجساً، فهو للمبالغة في اتّصافهم بالنجاسة حتّى كأنّهم لا</w:t>
      </w:r>
      <w:r>
        <w:rPr>
          <w:rFonts w:hint="eastAsia"/>
          <w:rtl/>
        </w:rPr>
        <w:t> </w:t>
      </w:r>
      <w:r w:rsidRPr="00756E98">
        <w:rPr>
          <w:rFonts w:hint="cs"/>
          <w:rtl/>
        </w:rPr>
        <w:t>وصف لهم إلاّ النجسية</w:t>
      </w:r>
      <w:r>
        <w:rPr>
          <w:rFonts w:hint="cs"/>
          <w:rtl/>
        </w:rPr>
        <w:t>.</w:t>
      </w:r>
    </w:p>
    <w:p w:rsidR="00844291" w:rsidRPr="00756E98" w:rsidRDefault="00844291" w:rsidP="00650FCA">
      <w:pPr>
        <w:rPr>
          <w:rStyle w:val="rfdfootnotenum"/>
          <w:vertAlign w:val="superscript"/>
          <w:rtl/>
        </w:rPr>
      </w:pPr>
      <w:r w:rsidRPr="00C3378E">
        <w:rPr>
          <w:rFonts w:hint="cs"/>
          <w:b/>
          <w:bCs/>
          <w:rtl/>
        </w:rPr>
        <w:t>والثاني:</w:t>
      </w:r>
      <w:r w:rsidRPr="00756E98">
        <w:rPr>
          <w:rFonts w:hint="cs"/>
          <w:rtl/>
        </w:rPr>
        <w:t xml:space="preserve"> قوله</w:t>
      </w:r>
      <w:r w:rsidRPr="00756E98">
        <w:rPr>
          <w:rStyle w:val="apple-converted-space"/>
          <w:rFonts w:eastAsiaTheme="majorEastAsia" w:hint="cs"/>
          <w:rtl/>
        </w:rPr>
        <w:t> </w:t>
      </w:r>
      <w:r w:rsidRPr="00756E98">
        <w:rPr>
          <w:rStyle w:val="rfdalaem"/>
          <w:rFonts w:hAnsi="rafedAlaem"/>
          <w:rtl/>
        </w:rPr>
        <w:t>(</w:t>
      </w:r>
      <w:r w:rsidRPr="00756E98">
        <w:rPr>
          <w:rStyle w:val="apple-converted-space"/>
          <w:rFonts w:eastAsiaTheme="majorEastAsia" w:hint="cs"/>
          <w:rtl/>
        </w:rPr>
        <w:t> </w:t>
      </w:r>
      <w:r w:rsidRPr="00756E98">
        <w:rPr>
          <w:rStyle w:val="rfdaie"/>
          <w:rFonts w:hint="cs"/>
          <w:b/>
          <w:bCs/>
          <w:rtl/>
        </w:rPr>
        <w:t>نجس</w:t>
      </w:r>
      <w:r w:rsidRPr="00756E98">
        <w:rPr>
          <w:rStyle w:val="apple-converted-space"/>
          <w:rFonts w:eastAsiaTheme="majorEastAsia" w:hint="cs"/>
          <w:rtl/>
        </w:rPr>
        <w:t> </w:t>
      </w:r>
      <w:r w:rsidRPr="00756E98">
        <w:rPr>
          <w:rStyle w:val="rfdalaem"/>
          <w:rFonts w:hAnsi="rafedAlaem"/>
          <w:rtl/>
        </w:rPr>
        <w:t>)</w:t>
      </w:r>
      <w:r w:rsidRPr="00756E98">
        <w:rPr>
          <w:rStyle w:val="apple-converted-space"/>
          <w:rFonts w:eastAsiaTheme="majorEastAsia" w:hint="cs"/>
          <w:rtl/>
        </w:rPr>
        <w:t> </w:t>
      </w:r>
      <w:r w:rsidRPr="00756E98">
        <w:rPr>
          <w:rFonts w:hint="cs"/>
          <w:rtl/>
        </w:rPr>
        <w:t>وهو مصدر، ولذلك لم يجمع، والتقدير إنما المشركون ذو نجاسة. وجعلهم نجساً مبالغة في وصفهم بذلك، كما يقال</w:t>
      </w:r>
      <w:r w:rsidR="00650FCA">
        <w:rPr>
          <w:rStyle w:val="apple-converted-space"/>
          <w:rFonts w:eastAsiaTheme="majorEastAsia" w:hint="cs"/>
          <w:rtl/>
        </w:rPr>
        <w:t>:</w:t>
      </w:r>
      <w:r w:rsidRPr="00756E98">
        <w:rPr>
          <w:rStyle w:val="apple-converted-space"/>
          <w:rFonts w:eastAsiaTheme="majorEastAsia" w:hint="cs"/>
          <w:rtl/>
        </w:rPr>
        <w:t> </w:t>
      </w:r>
      <w:r w:rsidRPr="00756E98">
        <w:rPr>
          <w:rStyle w:val="rfdalaem"/>
          <w:rFonts w:hAnsi="rafedAlaem"/>
          <w:rtl/>
        </w:rPr>
        <w:t>(</w:t>
      </w:r>
      <w:r w:rsidRPr="00756E98">
        <w:rPr>
          <w:rStyle w:val="rfdaie"/>
          <w:rFonts w:hint="cs"/>
          <w:b/>
          <w:bCs/>
          <w:rtl/>
        </w:rPr>
        <w:t>ما</w:t>
      </w:r>
      <w:r w:rsidR="00650FCA">
        <w:rPr>
          <w:rStyle w:val="rfdaie"/>
          <w:rFonts w:hint="eastAsia"/>
          <w:b/>
          <w:bCs/>
          <w:rtl/>
        </w:rPr>
        <w:t> </w:t>
      </w:r>
      <w:r w:rsidRPr="00756E98">
        <w:rPr>
          <w:rStyle w:val="rfdaie"/>
          <w:rFonts w:hint="cs"/>
          <w:b/>
          <w:bCs/>
          <w:rtl/>
        </w:rPr>
        <w:t>هو الأسير</w:t>
      </w:r>
      <w:r w:rsidRPr="00756E98">
        <w:rPr>
          <w:rStyle w:val="rfdalaem"/>
          <w:rFonts w:hAnsi="rafedAlaem"/>
          <w:rtl/>
        </w:rPr>
        <w:t>)</w:t>
      </w:r>
      <w:r w:rsidRPr="00756E98">
        <w:rPr>
          <w:rStyle w:val="apple-converted-space"/>
          <w:rFonts w:eastAsiaTheme="majorEastAsia" w:hint="cs"/>
          <w:rtl/>
        </w:rPr>
        <w:t> </w:t>
      </w:r>
      <w:r w:rsidRPr="00756E98">
        <w:rPr>
          <w:rFonts w:hint="cs"/>
          <w:rtl/>
        </w:rPr>
        <w:t>إذا وصف بكثرة السير:</w:t>
      </w:r>
      <w:r>
        <w:rPr>
          <w:rFonts w:hint="cs"/>
          <w:rtl/>
        </w:rPr>
        <w:t xml:space="preserve"> </w:t>
      </w:r>
      <w:r w:rsidRPr="00756E98">
        <w:rPr>
          <w:rFonts w:hint="cs"/>
          <w:rtl/>
        </w:rPr>
        <w:t>فإنما هي إقبال وإدبار</w:t>
      </w:r>
      <w:r w:rsidRPr="00756E98">
        <w:rPr>
          <w:rStyle w:val="apple-converted-space"/>
          <w:rFonts w:eastAsiaTheme="majorEastAsia" w:hint="cs"/>
          <w:rtl/>
        </w:rPr>
        <w:t> </w:t>
      </w:r>
      <w:r w:rsidRPr="00756E98">
        <w:rPr>
          <w:rStyle w:val="rfdfootnotenum"/>
          <w:rFonts w:hint="cs"/>
          <w:vertAlign w:val="superscript"/>
          <w:rtl/>
        </w:rPr>
        <w:t xml:space="preserve"> </w:t>
      </w:r>
    </w:p>
    <w:p w:rsidR="00844291" w:rsidRDefault="00844291" w:rsidP="00844291">
      <w:pPr>
        <w:rPr>
          <w:rtl/>
        </w:rPr>
      </w:pPr>
      <w:r w:rsidRPr="00756E98">
        <w:rPr>
          <w:rFonts w:hint="cs"/>
          <w:rtl/>
        </w:rPr>
        <w:t xml:space="preserve">وفرق بين مفردة نَجَسٌ ونَجِسٌ، فالأولى مصدر فهي عين النجاسة، فيما الثانية صفة تصيب شيئاً يمكن تطهيره... والإخبار عن الذات بالمصادر أمر شائع للمبالغة. ولا ريب أيضاً في صحة الإخبار بالتقدير أي ذو نجس، ولايختصُّ التقدير بالنجاسة العرضية، بل يصحُّ في الذاتيات </w:t>
      </w:r>
      <w:r w:rsidRPr="00756E98">
        <w:rPr>
          <w:rFonts w:hint="cs"/>
          <w:rtl/>
        </w:rPr>
        <w:lastRenderedPageBreak/>
        <w:t>أيضاً كما يقال: الإنسان ذو نطق. هذا ويصحُّ حمل المصدر دون تقدير مضاف على المبالغة نحو زيد عدل..</w:t>
      </w:r>
    </w:p>
    <w:p w:rsidR="00844291" w:rsidRPr="00756E98" w:rsidRDefault="00844291" w:rsidP="00844291">
      <w:pPr>
        <w:rPr>
          <w:rFonts w:ascii="B Badr"/>
          <w:rtl/>
          <w:lang w:bidi="fa-IR"/>
        </w:rPr>
      </w:pPr>
      <w:r w:rsidRPr="00756E98">
        <w:rPr>
          <w:rFonts w:hint="cs"/>
          <w:rtl/>
        </w:rPr>
        <w:t>وعن إنما يقول الرازي: "إنما</w:t>
      </w:r>
      <w:r w:rsidRPr="00756E98">
        <w:rPr>
          <w:rFonts w:ascii="B Badr" w:hint="cs"/>
          <w:rtl/>
          <w:lang w:bidi="ar-IQ"/>
        </w:rPr>
        <w:t>"</w:t>
      </w:r>
      <w:r w:rsidRPr="00756E98">
        <w:rPr>
          <w:rFonts w:hint="cs"/>
          <w:rtl/>
        </w:rPr>
        <w:t xml:space="preserve"> للحصر، وهذا يقتضي أن لا نجس إلا المشرك.</w:t>
      </w:r>
    </w:p>
    <w:p w:rsidR="00937594" w:rsidRDefault="00844291" w:rsidP="00937594">
      <w:pPr>
        <w:rPr>
          <w:rtl/>
        </w:rPr>
      </w:pPr>
      <w:r w:rsidRPr="00756E98">
        <w:rPr>
          <w:rFonts w:hint="cs"/>
          <w:rtl/>
        </w:rPr>
        <w:t>السيد الشهيد الصدر</w:t>
      </w:r>
      <w:r>
        <w:rPr>
          <w:rFonts w:hint="cs"/>
        </w:rPr>
        <w:sym w:font="Zar75 Symbols" w:char="F03B"/>
      </w:r>
      <w:r>
        <w:rPr>
          <w:rFonts w:hint="cs"/>
          <w:rtl/>
        </w:rPr>
        <w:t>:</w:t>
      </w:r>
    </w:p>
    <w:p w:rsidR="00844291" w:rsidRPr="00756E98" w:rsidRDefault="00844291" w:rsidP="00937594">
      <w:pPr>
        <w:rPr>
          <w:rtl/>
        </w:rPr>
      </w:pPr>
      <w:r>
        <w:rPr>
          <w:rFonts w:hint="cs"/>
          <w:rtl/>
        </w:rPr>
        <w:t>&lt;</w:t>
      </w:r>
      <w:r w:rsidRPr="00756E98">
        <w:rPr>
          <w:rtl/>
        </w:rPr>
        <w:t>وهو أن</w:t>
      </w:r>
      <w:r>
        <w:rPr>
          <w:rFonts w:hint="cs"/>
          <w:rtl/>
        </w:rPr>
        <w:t>ّ</w:t>
      </w:r>
      <w:r w:rsidRPr="00756E98">
        <w:rPr>
          <w:rtl/>
        </w:rPr>
        <w:t xml:space="preserve"> الآية الكريمة سيقت مساق حصر حقيقة المشركين بأنهم نجس بلحاظ أداة الحصر، فكأنه لاحقيقة لهم سوى ذلك، وهذا إنما يناسب النجاسة الحقيقية المعنوية لا النجاسة الاعتبارية</w:t>
      </w:r>
      <w:r>
        <w:rPr>
          <w:rFonts w:hint="cs"/>
          <w:rtl/>
        </w:rPr>
        <w:t>&gt;</w:t>
      </w:r>
      <w:r w:rsidRPr="00756E98">
        <w:rPr>
          <w:rtl/>
        </w:rPr>
        <w:t>.</w:t>
      </w:r>
    </w:p>
    <w:p w:rsidR="00937594" w:rsidRDefault="00844291" w:rsidP="00937594">
      <w:pPr>
        <w:rPr>
          <w:rtl/>
        </w:rPr>
      </w:pPr>
      <w:r w:rsidRPr="00650FCA">
        <w:rPr>
          <w:rFonts w:hint="cs"/>
          <w:rtl/>
        </w:rPr>
        <w:t>والآلوسي:</w:t>
      </w:r>
    </w:p>
    <w:p w:rsidR="00844291" w:rsidRPr="00756E98" w:rsidRDefault="00844291" w:rsidP="00937594">
      <w:pPr>
        <w:rPr>
          <w:rFonts w:ascii="B Badr"/>
          <w:rtl/>
        </w:rPr>
      </w:pPr>
      <w:r w:rsidRPr="00650FCA">
        <w:rPr>
          <w:rFonts w:hint="cs"/>
          <w:rtl/>
        </w:rPr>
        <w:t>أخبر</w:t>
      </w:r>
      <w:r w:rsidRPr="00FD63FF">
        <w:rPr>
          <w:rFonts w:hint="cs"/>
          <w:rtl/>
        </w:rPr>
        <w:t xml:space="preserve"> عنهم بالمصدر للمبالغة كأنهم عين النجاسة، أو المراد ذوو نجس لخبث بواطنهم وفساد عقائدهم، أو لأنّ معهم الشرك الذي هو بمنزلة النجس، أو لأنهم لا يتطهرون ولا يغتسلون ولا يجتنبون النجاسات فهي ملابسة لهم، وجوز أن يكون </w:t>
      </w:r>
      <w:r w:rsidRPr="00FD63FF">
        <w:rPr>
          <w:rFonts w:hint="cs"/>
        </w:rPr>
        <w:sym w:font="Zar75 Symbols" w:char="F029"/>
      </w:r>
      <w:r w:rsidRPr="00FF436D">
        <w:rPr>
          <w:rFonts w:cs="2  Arabic Style" w:hint="cs"/>
          <w:rtl/>
        </w:rPr>
        <w:t>نَجَسٌ</w:t>
      </w:r>
      <w:r w:rsidRPr="00FD63FF">
        <w:rPr>
          <w:rFonts w:hint="cs"/>
        </w:rPr>
        <w:sym w:font="Zar75 Symbols" w:char="F028"/>
      </w:r>
      <w:r w:rsidRPr="00FD63FF">
        <w:rPr>
          <w:rFonts w:hint="cs"/>
          <w:rtl/>
        </w:rPr>
        <w:t>، صفة مشبهة وإليه ذهب الجوهري، ولابد</w:t>
      </w:r>
      <w:r>
        <w:rPr>
          <w:rFonts w:hint="cs"/>
          <w:rtl/>
        </w:rPr>
        <w:t>ّ</w:t>
      </w:r>
      <w:r w:rsidRPr="00FD63FF">
        <w:rPr>
          <w:rFonts w:hint="cs"/>
          <w:rtl/>
        </w:rPr>
        <w:t xml:space="preserve"> حينئذ من تقدير موصوف مفرد </w:t>
      </w:r>
      <w:r w:rsidRPr="003801DC">
        <w:rPr>
          <w:rFonts w:hint="cs"/>
          <w:rtl/>
        </w:rPr>
        <w:t>لفظاً مجموع معنًى ليصح الإخبار به عن الجمع</w:t>
      </w:r>
      <w:r>
        <w:rPr>
          <w:rFonts w:hint="cs"/>
          <w:rtl/>
        </w:rPr>
        <w:t>،</w:t>
      </w:r>
      <w:r w:rsidRPr="003801DC">
        <w:rPr>
          <w:rFonts w:hint="cs"/>
          <w:rtl/>
        </w:rPr>
        <w:t xml:space="preserve"> أي جنس نجس ونحوه. ثمَّ يقول:"وتخريج</w:t>
      </w:r>
      <w:r w:rsidRPr="00756E98">
        <w:rPr>
          <w:rFonts w:hint="cs"/>
          <w:rtl/>
        </w:rPr>
        <w:t xml:space="preserve"> الآية على أحد الأوجه المذكورة هو الذي يقتضيه كلام أكثر الفقهاء حيث ذهبوا </w:t>
      </w:r>
      <w:r w:rsidRPr="00756E98">
        <w:rPr>
          <w:rFonts w:hint="cs"/>
          <w:rtl/>
        </w:rPr>
        <w:lastRenderedPageBreak/>
        <w:t>إلى أن</w:t>
      </w:r>
      <w:r>
        <w:rPr>
          <w:rFonts w:hint="cs"/>
          <w:rtl/>
        </w:rPr>
        <w:t>ّ</w:t>
      </w:r>
      <w:r w:rsidRPr="00756E98">
        <w:rPr>
          <w:rFonts w:hint="cs"/>
          <w:rtl/>
        </w:rPr>
        <w:t xml:space="preserve"> أعيان المشركين طاهرة، ولا</w:t>
      </w:r>
      <w:r>
        <w:rPr>
          <w:rFonts w:hint="cs"/>
          <w:rtl/>
        </w:rPr>
        <w:t>‌ </w:t>
      </w:r>
      <w:r w:rsidRPr="00756E98">
        <w:rPr>
          <w:rFonts w:hint="cs"/>
          <w:rtl/>
        </w:rPr>
        <w:t>فرق بين عبدة الأصنام وغيرهم من أصناف الكفار في ذلك".</w:t>
      </w:r>
      <w:r>
        <w:rPr>
          <w:rStyle w:val="FootnoteReference"/>
          <w:rtl/>
        </w:rPr>
        <w:footnoteReference w:id="74"/>
      </w:r>
    </w:p>
    <w:p w:rsidR="00844291" w:rsidRPr="00756E98" w:rsidRDefault="00844291" w:rsidP="00844291">
      <w:pPr>
        <w:pStyle w:val="Heading20"/>
        <w:rPr>
          <w:rtl/>
          <w:lang w:bidi="ar-IQ"/>
        </w:rPr>
      </w:pPr>
      <w:r w:rsidRPr="00756E98">
        <w:rPr>
          <w:rFonts w:hint="cs"/>
          <w:rtl/>
          <w:lang w:bidi="ar-IQ"/>
        </w:rPr>
        <w:t xml:space="preserve"> سبب نجاستهم:</w:t>
      </w:r>
    </w:p>
    <w:p w:rsidR="00844291" w:rsidRPr="00756E98" w:rsidRDefault="00844291" w:rsidP="00844291">
      <w:pPr>
        <w:rPr>
          <w:rtl/>
        </w:rPr>
      </w:pPr>
      <w:r w:rsidRPr="00756E98">
        <w:rPr>
          <w:rFonts w:hint="cs"/>
          <w:rtl/>
        </w:rPr>
        <w:t xml:space="preserve">ففي سبب كونهم </w:t>
      </w:r>
      <w:r w:rsidRPr="00FD63FF">
        <w:rPr>
          <w:rFonts w:hint="cs"/>
        </w:rPr>
        <w:sym w:font="Zar75 Symbols" w:char="F029"/>
      </w:r>
      <w:r w:rsidRPr="00FF436D">
        <w:rPr>
          <w:rFonts w:cs="2  Arabic Style" w:hint="cs"/>
          <w:rtl/>
        </w:rPr>
        <w:t>نَجَسٌ</w:t>
      </w:r>
      <w:r w:rsidRPr="00FD63FF">
        <w:rPr>
          <w:rFonts w:hint="cs"/>
        </w:rPr>
        <w:sym w:font="Zar75 Symbols" w:char="F028"/>
      </w:r>
      <w:r w:rsidRPr="00FD63FF">
        <w:rPr>
          <w:rFonts w:hint="cs"/>
          <w:rtl/>
        </w:rPr>
        <w:t>،</w:t>
      </w:r>
      <w:r w:rsidRPr="00756E98">
        <w:rPr>
          <w:rFonts w:hint="cs"/>
          <w:rtl/>
        </w:rPr>
        <w:t xml:space="preserve"> تعدّدت الأقوال</w:t>
      </w:r>
      <w:r>
        <w:rPr>
          <w:rFonts w:hint="cs"/>
          <w:rtl/>
        </w:rPr>
        <w:t>:</w:t>
      </w:r>
    </w:p>
    <w:p w:rsidR="00844291" w:rsidRPr="00756E98" w:rsidRDefault="00844291" w:rsidP="00844291">
      <w:pPr>
        <w:rPr>
          <w:rtl/>
          <w:lang w:bidi="ar-IQ"/>
        </w:rPr>
      </w:pPr>
      <w:r w:rsidRPr="00756E98">
        <w:rPr>
          <w:rFonts w:hint="cs"/>
          <w:rtl/>
        </w:rPr>
        <w:t>فهم نَجَسٌ:</w:t>
      </w:r>
    </w:p>
    <w:p w:rsidR="00844291" w:rsidRPr="00095419" w:rsidRDefault="00844291" w:rsidP="00844291">
      <w:pPr>
        <w:ind w:left="567" w:firstLine="0"/>
        <w:rPr>
          <w:rtl/>
        </w:rPr>
      </w:pPr>
      <w:r w:rsidRPr="00095419">
        <w:rPr>
          <w:rFonts w:hint="cs"/>
          <w:rtl/>
        </w:rPr>
        <w:t>لأنّ معهم الشرك، الذي هو بمنزلة النجس.</w:t>
      </w:r>
    </w:p>
    <w:p w:rsidR="00844291" w:rsidRPr="00095419" w:rsidRDefault="00844291" w:rsidP="00844291">
      <w:pPr>
        <w:rPr>
          <w:rtl/>
        </w:rPr>
      </w:pPr>
      <w:r w:rsidRPr="00095419">
        <w:rPr>
          <w:rFonts w:hint="cs"/>
          <w:rtl/>
        </w:rPr>
        <w:t>لأنهم لا يتطهرون من حدث، ولا يغتسلون من جنابة، ولا يجتنبون</w:t>
      </w:r>
      <w:r>
        <w:rPr>
          <w:rFonts w:hint="cs"/>
          <w:rtl/>
        </w:rPr>
        <w:t xml:space="preserve"> </w:t>
      </w:r>
      <w:r w:rsidRPr="00095419">
        <w:rPr>
          <w:rFonts w:hint="cs"/>
          <w:rtl/>
        </w:rPr>
        <w:t>النجاسات، فلا تنفك تلابسهم. ولو اغتسل عن الجنابة، فغسله هذا ليس بغسل، وبالتالي فهو جُنُب..</w:t>
      </w:r>
    </w:p>
    <w:p w:rsidR="00844291" w:rsidRPr="00650FCA" w:rsidRDefault="00844291" w:rsidP="00650FCA">
      <w:pPr>
        <w:ind w:left="567" w:firstLine="0"/>
        <w:rPr>
          <w:rtl/>
        </w:rPr>
      </w:pPr>
      <w:r w:rsidRPr="00095419">
        <w:rPr>
          <w:rFonts w:hint="cs"/>
          <w:rtl/>
        </w:rPr>
        <w:t xml:space="preserve">لأنهم </w:t>
      </w:r>
      <w:r w:rsidRPr="00650FCA">
        <w:rPr>
          <w:rFonts w:hint="cs"/>
          <w:rtl/>
        </w:rPr>
        <w:t>جعلوا كأنهم النجاسة بعينها مبالغةً في وصفهم بها.</w:t>
      </w:r>
    </w:p>
    <w:p w:rsidR="00844291" w:rsidRPr="00650FCA" w:rsidRDefault="00844291" w:rsidP="00650FCA">
      <w:pPr>
        <w:ind w:left="567" w:firstLine="0"/>
        <w:rPr>
          <w:rtl/>
        </w:rPr>
      </w:pPr>
      <w:r w:rsidRPr="00650FCA">
        <w:rPr>
          <w:rFonts w:hint="cs"/>
          <w:rtl/>
        </w:rPr>
        <w:t>وصفوا بالنجس، مجازاً عن خبث الباطن وفساد العقيدة. أو المراد ذوو نجس؛ لخبث بواطنهم وفساد عقائدهم.</w:t>
      </w:r>
    </w:p>
    <w:p w:rsidR="00844291" w:rsidRPr="00756E98" w:rsidRDefault="00844291" w:rsidP="00844291">
      <w:pPr>
        <w:rPr>
          <w:rtl/>
        </w:rPr>
      </w:pPr>
      <w:r w:rsidRPr="00756E98">
        <w:rPr>
          <w:rFonts w:hint="cs"/>
          <w:rtl/>
        </w:rPr>
        <w:t>لأن</w:t>
      </w:r>
      <w:r>
        <w:rPr>
          <w:rFonts w:hint="cs"/>
          <w:rtl/>
        </w:rPr>
        <w:t>ّ</w:t>
      </w:r>
      <w:r w:rsidRPr="00756E98">
        <w:rPr>
          <w:rFonts w:hint="cs"/>
          <w:rtl/>
        </w:rPr>
        <w:t xml:space="preserve"> علينا اجتنابهم كما تجتنب الأنجاسُ، صاروا بحكم الاجتناب كالأنجاس.</w:t>
      </w:r>
    </w:p>
    <w:p w:rsidR="00844291" w:rsidRPr="00C62E81" w:rsidRDefault="00844291" w:rsidP="00844291">
      <w:pPr>
        <w:rPr>
          <w:rStyle w:val="apple-converted-space"/>
          <w:rFonts w:asciiTheme="minorHAnsi" w:hAnsiTheme="minorHAnsi"/>
          <w:rtl/>
        </w:rPr>
      </w:pPr>
      <w:r w:rsidRPr="00756E98">
        <w:rPr>
          <w:rFonts w:hint="cs"/>
          <w:rtl/>
        </w:rPr>
        <w:lastRenderedPageBreak/>
        <w:t>..</w:t>
      </w:r>
      <w:r w:rsidR="00937594">
        <w:rPr>
          <w:rFonts w:hint="cs"/>
          <w:rtl/>
        </w:rPr>
        <w:t xml:space="preserve"> </w:t>
      </w:r>
      <w:r w:rsidRPr="00756E98">
        <w:rPr>
          <w:rFonts w:hint="cs"/>
          <w:rtl/>
        </w:rPr>
        <w:t>ما المشركون إلا</w:t>
      </w:r>
      <w:r>
        <w:rPr>
          <w:rFonts w:hint="cs"/>
          <w:rtl/>
        </w:rPr>
        <w:t>ّ</w:t>
      </w:r>
      <w:r w:rsidRPr="00756E98">
        <w:rPr>
          <w:rFonts w:hint="cs"/>
          <w:rtl/>
        </w:rPr>
        <w:t xml:space="preserve"> رجس خنزير أو كلب. وبعد أن يذكره الطبري في تفسيره يقول عنه: وهذا قول رُوي عن ابن عباس من وجه غير حميد، فكرهنا ذكره</w:t>
      </w:r>
      <w:r>
        <w:rPr>
          <w:rStyle w:val="apple-converted-space"/>
          <w:rFonts w:asciiTheme="minorHAnsi" w:hAnsiTheme="minorHAnsi" w:hint="cs"/>
          <w:rtl/>
        </w:rPr>
        <w:t>.</w:t>
      </w:r>
      <w:r>
        <w:rPr>
          <w:rStyle w:val="FootnoteReference"/>
          <w:rFonts w:asciiTheme="minorHAnsi" w:hAnsiTheme="minorHAnsi"/>
          <w:rtl/>
        </w:rPr>
        <w:footnoteReference w:id="75"/>
      </w:r>
    </w:p>
    <w:p w:rsidR="00844291" w:rsidRPr="00756E98" w:rsidRDefault="00844291" w:rsidP="00844291">
      <w:pPr>
        <w:pStyle w:val="Heading20"/>
        <w:rPr>
          <w:rFonts w:ascii="B Badr"/>
          <w:rtl/>
          <w:lang w:bidi="ar-IQ"/>
        </w:rPr>
      </w:pPr>
      <w:r w:rsidRPr="00756E98">
        <w:rPr>
          <w:rFonts w:hint="cs"/>
          <w:rtl/>
          <w:lang w:bidi="ar-IQ"/>
        </w:rPr>
        <w:t>أي</w:t>
      </w:r>
      <w:r w:rsidRPr="00756E98">
        <w:rPr>
          <w:rFonts w:hint="cs"/>
          <w:rtl/>
        </w:rPr>
        <w:t xml:space="preserve"> </w:t>
      </w:r>
      <w:r w:rsidRPr="00756E98">
        <w:rPr>
          <w:rFonts w:hint="cs"/>
          <w:rtl/>
          <w:lang w:bidi="ar-IQ"/>
        </w:rPr>
        <w:t>نوع</w:t>
      </w:r>
      <w:r w:rsidRPr="00756E98">
        <w:rPr>
          <w:rFonts w:hint="cs"/>
          <w:rtl/>
        </w:rPr>
        <w:t xml:space="preserve"> </w:t>
      </w:r>
      <w:r w:rsidRPr="00756E98">
        <w:rPr>
          <w:rFonts w:hint="cs"/>
          <w:rtl/>
          <w:lang w:bidi="ar-IQ"/>
        </w:rPr>
        <w:t>من</w:t>
      </w:r>
      <w:r w:rsidRPr="00756E98">
        <w:rPr>
          <w:rFonts w:hint="cs"/>
          <w:rtl/>
        </w:rPr>
        <w:t xml:space="preserve"> </w:t>
      </w:r>
      <w:r w:rsidRPr="00756E98">
        <w:rPr>
          <w:rFonts w:hint="cs"/>
          <w:rtl/>
          <w:lang w:bidi="ar-IQ"/>
        </w:rPr>
        <w:t>النجاسة؟</w:t>
      </w:r>
    </w:p>
    <w:p w:rsidR="00844291" w:rsidRPr="00756E98" w:rsidRDefault="00844291" w:rsidP="00844291">
      <w:pPr>
        <w:rPr>
          <w:rFonts w:ascii="B Badr"/>
          <w:rtl/>
          <w:lang w:bidi="ar-IQ"/>
        </w:rPr>
      </w:pPr>
      <w:r w:rsidRPr="00E279A1">
        <w:rPr>
          <w:rFonts w:hint="cs"/>
          <w:rtl/>
        </w:rPr>
        <w:t>وقع الاختلاف أيضاً بينهم في النوع</w:t>
      </w:r>
      <w:r w:rsidRPr="00756E98">
        <w:rPr>
          <w:rFonts w:hint="cs"/>
          <w:rtl/>
        </w:rPr>
        <w:t xml:space="preserve"> </w:t>
      </w:r>
      <w:r w:rsidRPr="00756E98">
        <w:rPr>
          <w:rFonts w:hint="cs"/>
          <w:rtl/>
          <w:lang w:bidi="ar-IQ"/>
        </w:rPr>
        <w:t>المراد</w:t>
      </w:r>
      <w:r w:rsidRPr="00756E98">
        <w:rPr>
          <w:rFonts w:hint="cs"/>
          <w:rtl/>
        </w:rPr>
        <w:t xml:space="preserve"> </w:t>
      </w:r>
      <w:r w:rsidRPr="00756E98">
        <w:rPr>
          <w:rFonts w:hint="cs"/>
          <w:rtl/>
          <w:lang w:bidi="ar-IQ"/>
        </w:rPr>
        <w:t>من</w:t>
      </w:r>
      <w:r w:rsidRPr="00756E98">
        <w:rPr>
          <w:rFonts w:hint="cs"/>
          <w:rtl/>
        </w:rPr>
        <w:t xml:space="preserve"> </w:t>
      </w:r>
      <w:r w:rsidRPr="00756E98">
        <w:rPr>
          <w:rFonts w:hint="cs"/>
          <w:rtl/>
          <w:lang w:bidi="ar-IQ"/>
        </w:rPr>
        <w:t>النجاسة</w:t>
      </w:r>
      <w:r w:rsidRPr="00756E98">
        <w:rPr>
          <w:rFonts w:hint="cs"/>
          <w:rtl/>
        </w:rPr>
        <w:t xml:space="preserve"> </w:t>
      </w:r>
      <w:r w:rsidRPr="00756E98">
        <w:rPr>
          <w:rFonts w:hint="cs"/>
          <w:rtl/>
          <w:lang w:bidi="ar-IQ"/>
        </w:rPr>
        <w:t>المذكورة</w:t>
      </w:r>
      <w:r w:rsidRPr="00756E98">
        <w:rPr>
          <w:rFonts w:hint="cs"/>
          <w:rtl/>
        </w:rPr>
        <w:t xml:space="preserve"> </w:t>
      </w:r>
      <w:r w:rsidRPr="00756E98">
        <w:rPr>
          <w:rFonts w:hint="cs"/>
          <w:rtl/>
          <w:lang w:bidi="ar-IQ"/>
        </w:rPr>
        <w:t>في</w:t>
      </w:r>
      <w:r w:rsidRPr="00756E98">
        <w:rPr>
          <w:rFonts w:hint="cs"/>
          <w:rtl/>
        </w:rPr>
        <w:t xml:space="preserve"> </w:t>
      </w:r>
      <w:r w:rsidRPr="00756E98">
        <w:rPr>
          <w:rFonts w:hint="cs"/>
          <w:rtl/>
          <w:lang w:bidi="ar-IQ"/>
        </w:rPr>
        <w:t>الآية</w:t>
      </w:r>
      <w:r w:rsidRPr="00937594">
        <w:rPr>
          <w:rFonts w:hint="cs"/>
          <w:rtl/>
        </w:rPr>
        <w:t>، يتضح</w:t>
      </w:r>
      <w:r w:rsidRPr="00095419">
        <w:rPr>
          <w:rFonts w:hint="cs"/>
          <w:rtl/>
        </w:rPr>
        <w:t xml:space="preserve"> هذا من خلال ما ذكروه من أنواع:</w:t>
      </w:r>
    </w:p>
    <w:p w:rsidR="00844291" w:rsidRPr="009D411B" w:rsidRDefault="00844291" w:rsidP="00844291">
      <w:pPr>
        <w:rPr>
          <w:rtl/>
        </w:rPr>
      </w:pPr>
      <w:r w:rsidRPr="009D411B">
        <w:rPr>
          <w:rFonts w:hint="cs"/>
          <w:rtl/>
        </w:rPr>
        <w:t xml:space="preserve">فمما جاء حول مفردة </w:t>
      </w:r>
      <w:r w:rsidRPr="00DD34D5">
        <w:rPr>
          <w:rFonts w:cs="2  Arabic Style" w:hint="cs"/>
        </w:rPr>
        <w:sym w:font="Zar75 Symbols" w:char="F029"/>
      </w:r>
      <w:r w:rsidRPr="00DD34D5">
        <w:rPr>
          <w:rFonts w:cs="2  Arabic Style" w:hint="cs"/>
          <w:rtl/>
        </w:rPr>
        <w:t>نَجَسٌ</w:t>
      </w:r>
      <w:r w:rsidRPr="00DD34D5">
        <w:rPr>
          <w:rFonts w:cs="2  Arabic Style" w:hint="cs"/>
        </w:rPr>
        <w:sym w:font="Zar75 Symbols" w:char="F028"/>
      </w:r>
      <w:r w:rsidRPr="00DD34D5">
        <w:rPr>
          <w:rFonts w:cs="2  Arabic Style" w:hint="cs"/>
          <w:rtl/>
        </w:rPr>
        <w:t>،</w:t>
      </w:r>
      <w:r w:rsidRPr="009D411B">
        <w:rPr>
          <w:rFonts w:hint="cs"/>
          <w:rtl/>
        </w:rPr>
        <w:t xml:space="preserve"> في تاج العروس من جواهر القاموس: ... </w:t>
      </w:r>
      <w:r w:rsidRPr="009D411B">
        <w:rPr>
          <w:rtl/>
        </w:rPr>
        <w:t>قال الرّاغبُ في المُفْرَدات وتَبعَه المصنِّفُ في البصائر: النَّجاسَةُ ضَرْبَان</w:t>
      </w:r>
      <w:r w:rsidRPr="009D411B">
        <w:rPr>
          <w:rFonts w:hint="cs"/>
          <w:rtl/>
        </w:rPr>
        <w:t>‌</w:t>
      </w:r>
      <w:r w:rsidRPr="009D411B">
        <w:rPr>
          <w:rtl/>
        </w:rPr>
        <w:t>:</w:t>
      </w:r>
    </w:p>
    <w:p w:rsidR="00844291" w:rsidRPr="009D411B" w:rsidRDefault="00844291" w:rsidP="00844291">
      <w:pPr>
        <w:rPr>
          <w:rtl/>
        </w:rPr>
      </w:pPr>
      <w:r w:rsidRPr="009D411B">
        <w:rPr>
          <w:rtl/>
        </w:rPr>
        <w:t>ضَرْبٌ يُدْرَكُ الحَاسَّةِ</w:t>
      </w:r>
      <w:r w:rsidRPr="009D411B">
        <w:rPr>
          <w:rFonts w:hint="cs"/>
          <w:rtl/>
        </w:rPr>
        <w:t xml:space="preserve">. </w:t>
      </w:r>
      <w:r w:rsidRPr="009D411B">
        <w:rPr>
          <w:rtl/>
        </w:rPr>
        <w:t>وضَرْبٌ يُدْرَك بالبَصِيرَةِ</w:t>
      </w:r>
      <w:r w:rsidRPr="009D411B">
        <w:rPr>
          <w:rFonts w:hint="cs"/>
          <w:rtl/>
        </w:rPr>
        <w:t>.</w:t>
      </w:r>
      <w:r w:rsidRPr="009D411B">
        <w:rPr>
          <w:rtl/>
        </w:rPr>
        <w:t xml:space="preserve"> وعلى الثّاني</w:t>
      </w:r>
      <w:r w:rsidRPr="009D411B">
        <w:rPr>
          <w:rFonts w:hint="cs"/>
          <w:rtl/>
        </w:rPr>
        <w:t>،</w:t>
      </w:r>
      <w:r w:rsidRPr="009D411B">
        <w:rPr>
          <w:rtl/>
        </w:rPr>
        <w:t xml:space="preserve"> وَصَفَ اللهُ به المُشْرِكِينَ </w:t>
      </w:r>
      <w:r w:rsidRPr="009D411B">
        <w:rPr>
          <w:rFonts w:hint="cs"/>
          <w:rtl/>
        </w:rPr>
        <w:t xml:space="preserve">فقال: </w:t>
      </w:r>
      <w:r w:rsidRPr="009D411B">
        <w:rPr>
          <w:rFonts w:cs="2  Arabic Style" w:hint="cs"/>
        </w:rPr>
        <w:sym w:font="Zar75 Symbols" w:char="F029"/>
      </w:r>
      <w:r w:rsidRPr="009D411B">
        <w:rPr>
          <w:rFonts w:cs="2  Arabic Style" w:hint="cs"/>
          <w:rtl/>
        </w:rPr>
        <w:t>إنَّمَا الْمُشْرِكُونَ نَجَسٌ</w:t>
      </w:r>
      <w:r w:rsidRPr="009D411B">
        <w:rPr>
          <w:rFonts w:cs="2  Arabic Style" w:hint="cs"/>
        </w:rPr>
        <w:sym w:font="Zar75 Symbols" w:char="F028"/>
      </w:r>
      <w:r w:rsidRPr="009D411B">
        <w:rPr>
          <w:rFonts w:hint="cs"/>
          <w:rtl/>
        </w:rPr>
        <w:t>؛ فالنجاسة والنجس يطلقان على كلِّ قذارة: قذارة حسيّة، وقذارة باطنية.</w:t>
      </w:r>
    </w:p>
    <w:p w:rsidR="00844291" w:rsidRPr="00756E98" w:rsidRDefault="00844291" w:rsidP="00844291">
      <w:pPr>
        <w:rPr>
          <w:rFonts w:ascii="B Badr"/>
          <w:rtl/>
        </w:rPr>
      </w:pPr>
      <w:r w:rsidRPr="00756E98">
        <w:rPr>
          <w:rFonts w:hint="cs"/>
          <w:rtl/>
          <w:lang w:bidi="ar-IQ"/>
        </w:rPr>
        <w:t>وعن هذا جاء في</w:t>
      </w:r>
      <w:r w:rsidRPr="00756E98">
        <w:rPr>
          <w:rFonts w:hint="cs"/>
          <w:rtl/>
        </w:rPr>
        <w:t xml:space="preserve"> </w:t>
      </w:r>
      <w:r w:rsidRPr="00756E98">
        <w:rPr>
          <w:rFonts w:hint="cs"/>
          <w:rtl/>
          <w:lang w:bidi="ar-IQ"/>
        </w:rPr>
        <w:t>تفسير</w:t>
      </w:r>
      <w:r w:rsidRPr="00756E98">
        <w:rPr>
          <w:rFonts w:hint="cs"/>
          <w:rtl/>
        </w:rPr>
        <w:t xml:space="preserve"> </w:t>
      </w:r>
      <w:r w:rsidRPr="00756E98">
        <w:rPr>
          <w:rFonts w:hint="cs"/>
          <w:rtl/>
          <w:lang w:bidi="ar-IQ"/>
        </w:rPr>
        <w:t>المنار</w:t>
      </w:r>
      <w:r w:rsidRPr="00756E98">
        <w:rPr>
          <w:rFonts w:hint="cs"/>
          <w:rtl/>
        </w:rPr>
        <w:t xml:space="preserve">: </w:t>
      </w:r>
      <w:r w:rsidRPr="00756E98">
        <w:rPr>
          <w:rFonts w:hint="cs"/>
          <w:rtl/>
          <w:lang w:bidi="ar-IQ"/>
        </w:rPr>
        <w:t>وظاهر</w:t>
      </w:r>
      <w:r w:rsidRPr="00756E98">
        <w:rPr>
          <w:rFonts w:hint="cs"/>
          <w:rtl/>
        </w:rPr>
        <w:t xml:space="preserve"> </w:t>
      </w:r>
      <w:r w:rsidRPr="00756E98">
        <w:rPr>
          <w:rFonts w:hint="cs"/>
          <w:rtl/>
          <w:lang w:bidi="ar-IQ"/>
        </w:rPr>
        <w:t>كلام</w:t>
      </w:r>
      <w:r w:rsidRPr="00756E98">
        <w:rPr>
          <w:rFonts w:hint="cs"/>
          <w:rtl/>
        </w:rPr>
        <w:t xml:space="preserve"> </w:t>
      </w:r>
      <w:r w:rsidRPr="00756E98">
        <w:rPr>
          <w:rFonts w:hint="cs"/>
          <w:rtl/>
          <w:lang w:bidi="ar-IQ"/>
        </w:rPr>
        <w:t>الراغب</w:t>
      </w:r>
      <w:r w:rsidRPr="00756E98">
        <w:rPr>
          <w:rFonts w:hint="cs"/>
          <w:rtl/>
        </w:rPr>
        <w:t xml:space="preserve"> </w:t>
      </w:r>
      <w:r w:rsidRPr="00756E98">
        <w:rPr>
          <w:rFonts w:hint="cs"/>
          <w:rtl/>
          <w:lang w:bidi="ar-IQ"/>
        </w:rPr>
        <w:t>وغيره</w:t>
      </w:r>
      <w:r w:rsidRPr="00756E98">
        <w:rPr>
          <w:rFonts w:hint="cs"/>
          <w:rtl/>
        </w:rPr>
        <w:t xml:space="preserve"> </w:t>
      </w:r>
      <w:r w:rsidRPr="00756E98">
        <w:rPr>
          <w:rFonts w:hint="cs"/>
          <w:rtl/>
          <w:lang w:bidi="ar-IQ"/>
        </w:rPr>
        <w:t>أن</w:t>
      </w:r>
      <w:r>
        <w:rPr>
          <w:rFonts w:hint="cs"/>
          <w:rtl/>
          <w:lang w:bidi="ar-IQ"/>
        </w:rPr>
        <w:t>ّ</w:t>
      </w:r>
      <w:r w:rsidRPr="00756E98">
        <w:rPr>
          <w:rFonts w:hint="cs"/>
          <w:rtl/>
        </w:rPr>
        <w:t xml:space="preserve"> </w:t>
      </w:r>
      <w:r w:rsidRPr="00756E98">
        <w:rPr>
          <w:rFonts w:hint="cs"/>
          <w:rtl/>
          <w:lang w:bidi="ar-IQ"/>
        </w:rPr>
        <w:t>إطلاق</w:t>
      </w:r>
      <w:r w:rsidRPr="00756E98">
        <w:rPr>
          <w:rFonts w:hint="cs"/>
          <w:rtl/>
        </w:rPr>
        <w:t xml:space="preserve"> </w:t>
      </w:r>
      <w:r w:rsidRPr="00756E98">
        <w:rPr>
          <w:rFonts w:hint="cs"/>
          <w:rtl/>
          <w:lang w:bidi="ar-IQ"/>
        </w:rPr>
        <w:t>النجس</w:t>
      </w:r>
      <w:r w:rsidRPr="00756E98">
        <w:rPr>
          <w:rFonts w:hint="cs"/>
          <w:rtl/>
        </w:rPr>
        <w:t xml:space="preserve"> </w:t>
      </w:r>
      <w:r w:rsidRPr="00756E98">
        <w:rPr>
          <w:rFonts w:hint="cs"/>
          <w:rtl/>
          <w:lang w:bidi="ar-IQ"/>
        </w:rPr>
        <w:t>على</w:t>
      </w:r>
      <w:r w:rsidRPr="00756E98">
        <w:rPr>
          <w:rFonts w:hint="cs"/>
          <w:rtl/>
        </w:rPr>
        <w:t xml:space="preserve"> </w:t>
      </w:r>
      <w:r w:rsidRPr="00756E98">
        <w:rPr>
          <w:rFonts w:hint="cs"/>
          <w:rtl/>
          <w:lang w:bidi="ar-IQ"/>
        </w:rPr>
        <w:t>القذر</w:t>
      </w:r>
      <w:r w:rsidRPr="00756E98">
        <w:rPr>
          <w:rFonts w:hint="cs"/>
          <w:rtl/>
        </w:rPr>
        <w:t xml:space="preserve"> </w:t>
      </w:r>
      <w:r w:rsidRPr="00756E98">
        <w:rPr>
          <w:rFonts w:hint="cs"/>
          <w:rtl/>
          <w:lang w:bidi="ar-IQ"/>
        </w:rPr>
        <w:t>والخبث</w:t>
      </w:r>
      <w:r w:rsidRPr="00756E98">
        <w:rPr>
          <w:rFonts w:hint="cs"/>
          <w:rtl/>
        </w:rPr>
        <w:t xml:space="preserve"> </w:t>
      </w:r>
      <w:r w:rsidRPr="00756E98">
        <w:rPr>
          <w:rFonts w:hint="cs"/>
          <w:rtl/>
          <w:lang w:bidi="ar-IQ"/>
        </w:rPr>
        <w:t>الحسي</w:t>
      </w:r>
      <w:r w:rsidRPr="00756E98">
        <w:rPr>
          <w:rFonts w:hint="cs"/>
          <w:rtl/>
        </w:rPr>
        <w:t xml:space="preserve"> </w:t>
      </w:r>
      <w:r w:rsidRPr="00756E98">
        <w:rPr>
          <w:rFonts w:hint="cs"/>
          <w:rtl/>
          <w:lang w:bidi="ar-IQ"/>
        </w:rPr>
        <w:t>والمعنوي</w:t>
      </w:r>
      <w:r w:rsidRPr="00756E98">
        <w:rPr>
          <w:rFonts w:hint="cs"/>
          <w:rtl/>
        </w:rPr>
        <w:t xml:space="preserve"> </w:t>
      </w:r>
      <w:r w:rsidRPr="00756E98">
        <w:rPr>
          <w:rFonts w:hint="cs"/>
          <w:rtl/>
          <w:lang w:bidi="ar-IQ"/>
        </w:rPr>
        <w:t>حقيقة</w:t>
      </w:r>
      <w:r w:rsidRPr="00756E98">
        <w:rPr>
          <w:rFonts w:hint="cs"/>
          <w:rtl/>
        </w:rPr>
        <w:t xml:space="preserve"> </w:t>
      </w:r>
      <w:r w:rsidRPr="00756E98">
        <w:rPr>
          <w:rFonts w:hint="cs"/>
          <w:rtl/>
          <w:lang w:bidi="ar-IQ"/>
        </w:rPr>
        <w:t>فيهما</w:t>
      </w:r>
      <w:r w:rsidRPr="00756E98">
        <w:rPr>
          <w:rFonts w:hint="cs"/>
          <w:rtl/>
        </w:rPr>
        <w:t xml:space="preserve"> </w:t>
      </w:r>
      <w:r w:rsidRPr="00756E98">
        <w:rPr>
          <w:rFonts w:hint="cs"/>
          <w:rtl/>
          <w:lang w:bidi="ar-IQ"/>
        </w:rPr>
        <w:t>وهوالذي</w:t>
      </w:r>
      <w:r w:rsidRPr="00756E98">
        <w:rPr>
          <w:rFonts w:hint="cs"/>
          <w:rtl/>
        </w:rPr>
        <w:t xml:space="preserve"> </w:t>
      </w:r>
      <w:r w:rsidRPr="00756E98">
        <w:rPr>
          <w:rFonts w:hint="cs"/>
          <w:rtl/>
          <w:lang w:bidi="ar-IQ"/>
        </w:rPr>
        <w:t>أفهمه،</w:t>
      </w:r>
      <w:r w:rsidRPr="00756E98">
        <w:rPr>
          <w:rFonts w:hint="cs"/>
          <w:rtl/>
        </w:rPr>
        <w:t xml:space="preserve"> </w:t>
      </w:r>
      <w:r w:rsidRPr="00756E98">
        <w:rPr>
          <w:rFonts w:hint="cs"/>
          <w:rtl/>
          <w:lang w:bidi="ar-IQ"/>
        </w:rPr>
        <w:t>ومنه</w:t>
      </w:r>
      <w:r w:rsidRPr="00756E98">
        <w:rPr>
          <w:rFonts w:hint="cs"/>
          <w:rtl/>
        </w:rPr>
        <w:t xml:space="preserve"> </w:t>
      </w:r>
      <w:r w:rsidRPr="00756E98">
        <w:rPr>
          <w:rFonts w:hint="cs"/>
          <w:rtl/>
          <w:lang w:bidi="ar-IQ"/>
        </w:rPr>
        <w:t>المعاصي</w:t>
      </w:r>
      <w:r w:rsidRPr="00756E98">
        <w:rPr>
          <w:rFonts w:hint="cs"/>
          <w:rtl/>
        </w:rPr>
        <w:t xml:space="preserve"> </w:t>
      </w:r>
      <w:r w:rsidRPr="00756E98">
        <w:rPr>
          <w:rFonts w:hint="cs"/>
          <w:rtl/>
          <w:lang w:bidi="ar-IQ"/>
        </w:rPr>
        <w:t>والداء</w:t>
      </w:r>
      <w:r w:rsidRPr="00756E98">
        <w:rPr>
          <w:rFonts w:hint="cs"/>
          <w:rtl/>
        </w:rPr>
        <w:t xml:space="preserve"> </w:t>
      </w:r>
      <w:r w:rsidRPr="00756E98">
        <w:rPr>
          <w:rFonts w:hint="cs"/>
          <w:rtl/>
          <w:lang w:bidi="ar-IQ"/>
        </w:rPr>
        <w:t>العضال</w:t>
      </w:r>
      <w:r w:rsidRPr="00756E98">
        <w:rPr>
          <w:rFonts w:hint="cs"/>
          <w:rtl/>
        </w:rPr>
        <w:t xml:space="preserve">... </w:t>
      </w:r>
      <w:r w:rsidRPr="00756E98">
        <w:rPr>
          <w:rFonts w:hint="cs"/>
          <w:rtl/>
          <w:lang w:bidi="ar-IQ"/>
        </w:rPr>
        <w:t>قال</w:t>
      </w:r>
      <w:r w:rsidRPr="00756E98">
        <w:rPr>
          <w:rFonts w:hint="cs"/>
          <w:rtl/>
        </w:rPr>
        <w:t xml:space="preserve">: </w:t>
      </w:r>
      <w:r w:rsidRPr="00756E98">
        <w:rPr>
          <w:rFonts w:hint="cs"/>
          <w:rtl/>
          <w:lang w:bidi="ar-IQ"/>
        </w:rPr>
        <w:t>ومن</w:t>
      </w:r>
      <w:r w:rsidRPr="00756E98">
        <w:rPr>
          <w:rFonts w:hint="cs"/>
          <w:rtl/>
        </w:rPr>
        <w:t xml:space="preserve"> </w:t>
      </w:r>
      <w:r w:rsidRPr="00756E98">
        <w:rPr>
          <w:rFonts w:hint="cs"/>
          <w:rtl/>
          <w:lang w:bidi="ar-IQ"/>
        </w:rPr>
        <w:t>المجاز</w:t>
      </w:r>
      <w:r w:rsidRPr="00756E98">
        <w:rPr>
          <w:rFonts w:hint="cs"/>
          <w:rtl/>
        </w:rPr>
        <w:t xml:space="preserve"> </w:t>
      </w:r>
      <w:r w:rsidRPr="00756E98">
        <w:rPr>
          <w:rFonts w:hint="cs"/>
          <w:rtl/>
          <w:lang w:bidi="ar-IQ"/>
        </w:rPr>
        <w:t>الناس</w:t>
      </w:r>
      <w:r w:rsidRPr="00756E98">
        <w:rPr>
          <w:rFonts w:hint="cs"/>
          <w:rtl/>
        </w:rPr>
        <w:t xml:space="preserve"> </w:t>
      </w:r>
      <w:r w:rsidRPr="00756E98">
        <w:rPr>
          <w:rFonts w:hint="cs"/>
          <w:rtl/>
          <w:lang w:bidi="ar-IQ"/>
        </w:rPr>
        <w:lastRenderedPageBreak/>
        <w:t>أجناس،</w:t>
      </w:r>
      <w:r w:rsidRPr="00756E98">
        <w:rPr>
          <w:rFonts w:hint="cs"/>
          <w:rtl/>
        </w:rPr>
        <w:t xml:space="preserve"> </w:t>
      </w:r>
      <w:r w:rsidRPr="00756E98">
        <w:rPr>
          <w:rFonts w:hint="cs"/>
          <w:rtl/>
          <w:lang w:bidi="ar-IQ"/>
        </w:rPr>
        <w:t>وأكثرهم</w:t>
      </w:r>
      <w:r w:rsidRPr="00756E98">
        <w:rPr>
          <w:rFonts w:hint="cs"/>
          <w:rtl/>
        </w:rPr>
        <w:t xml:space="preserve"> </w:t>
      </w:r>
      <w:r w:rsidRPr="00756E98">
        <w:rPr>
          <w:rFonts w:hint="cs"/>
          <w:rtl/>
          <w:lang w:bidi="ar-IQ"/>
        </w:rPr>
        <w:t>أنجاس،</w:t>
      </w:r>
      <w:r w:rsidRPr="00756E98">
        <w:rPr>
          <w:rFonts w:hint="cs"/>
          <w:rtl/>
        </w:rPr>
        <w:t xml:space="preserve"> </w:t>
      </w:r>
      <w:r w:rsidRPr="00756E98">
        <w:rPr>
          <w:rFonts w:hint="cs"/>
          <w:rtl/>
          <w:lang w:bidi="ar-IQ"/>
        </w:rPr>
        <w:t>ونجسته</w:t>
      </w:r>
      <w:r w:rsidRPr="00756E98">
        <w:rPr>
          <w:rFonts w:hint="cs"/>
          <w:rtl/>
        </w:rPr>
        <w:t xml:space="preserve"> </w:t>
      </w:r>
      <w:r w:rsidRPr="00756E98">
        <w:rPr>
          <w:rFonts w:hint="cs"/>
          <w:rtl/>
          <w:lang w:bidi="ar-IQ"/>
        </w:rPr>
        <w:t>الذنوب</w:t>
      </w:r>
      <w:r w:rsidRPr="00756E98">
        <w:rPr>
          <w:rFonts w:hint="cs"/>
          <w:rtl/>
        </w:rPr>
        <w:t xml:space="preserve"> </w:t>
      </w:r>
      <w:r>
        <w:rPr>
          <w:rFonts w:ascii="B Badr" w:hint="cs"/>
          <w:lang w:bidi="ar-IQ"/>
        </w:rPr>
        <w:sym w:font="Zar75 Symbols" w:char="F029"/>
      </w:r>
      <w:r>
        <w:rPr>
          <w:rFonts w:asciiTheme="minorHAnsi" w:hAnsiTheme="minorHAnsi" w:cs="2  Arabic Style" w:hint="cs"/>
          <w:rtl/>
          <w:lang w:bidi="ar-IQ"/>
        </w:rPr>
        <w:t>إنَّمَا الْمُشْرِكُونَ نَجَسٌ</w:t>
      </w:r>
      <w:r>
        <w:rPr>
          <w:rFonts w:ascii="B Badr" w:hint="cs"/>
          <w:lang w:bidi="ar-IQ"/>
        </w:rPr>
        <w:sym w:font="Zar75 Symbols" w:char="F028"/>
      </w:r>
      <w:r>
        <w:rPr>
          <w:rFonts w:hint="cs"/>
          <w:rtl/>
        </w:rPr>
        <w:t>؛</w:t>
      </w:r>
      <w:r w:rsidRPr="00756E98">
        <w:rPr>
          <w:rFonts w:hint="cs"/>
          <w:rtl/>
        </w:rPr>
        <w:t xml:space="preserve"> </w:t>
      </w:r>
      <w:r w:rsidRPr="00756E98">
        <w:rPr>
          <w:rFonts w:hint="cs"/>
          <w:rtl/>
          <w:lang w:bidi="ar-IQ"/>
        </w:rPr>
        <w:t>وتقول</w:t>
      </w:r>
      <w:r w:rsidRPr="00756E98">
        <w:rPr>
          <w:rFonts w:hint="cs"/>
          <w:rtl/>
        </w:rPr>
        <w:t xml:space="preserve">: </w:t>
      </w:r>
      <w:r w:rsidRPr="00756E98">
        <w:rPr>
          <w:rFonts w:hint="cs"/>
          <w:rtl/>
          <w:lang w:bidi="ar-IQ"/>
        </w:rPr>
        <w:t>لا</w:t>
      </w:r>
      <w:r w:rsidRPr="00756E98">
        <w:rPr>
          <w:rFonts w:hint="cs"/>
          <w:rtl/>
        </w:rPr>
        <w:t xml:space="preserve"> </w:t>
      </w:r>
      <w:r w:rsidRPr="00756E98">
        <w:rPr>
          <w:rFonts w:hint="cs"/>
          <w:rtl/>
          <w:lang w:bidi="ar-IQ"/>
        </w:rPr>
        <w:t>نرى</w:t>
      </w:r>
      <w:r w:rsidRPr="00756E98">
        <w:rPr>
          <w:rFonts w:hint="cs"/>
          <w:rtl/>
        </w:rPr>
        <w:t xml:space="preserve"> </w:t>
      </w:r>
      <w:r w:rsidRPr="00756E98">
        <w:rPr>
          <w:rFonts w:hint="cs"/>
          <w:rtl/>
          <w:lang w:bidi="ar-IQ"/>
        </w:rPr>
        <w:t>أنجس</w:t>
      </w:r>
      <w:r w:rsidRPr="00756E98">
        <w:rPr>
          <w:rFonts w:hint="cs"/>
          <w:rtl/>
        </w:rPr>
        <w:t xml:space="preserve"> </w:t>
      </w:r>
      <w:r w:rsidRPr="00756E98">
        <w:rPr>
          <w:rFonts w:hint="cs"/>
          <w:rtl/>
          <w:lang w:bidi="ar-IQ"/>
        </w:rPr>
        <w:t>من</w:t>
      </w:r>
      <w:r w:rsidRPr="00756E98">
        <w:rPr>
          <w:rFonts w:hint="cs"/>
          <w:rtl/>
        </w:rPr>
        <w:t xml:space="preserve"> </w:t>
      </w:r>
      <w:r w:rsidRPr="00756E98">
        <w:rPr>
          <w:rFonts w:hint="cs"/>
          <w:rtl/>
          <w:lang w:bidi="ar-IQ"/>
        </w:rPr>
        <w:t>الكافر،</w:t>
      </w:r>
      <w:r w:rsidRPr="00756E98">
        <w:rPr>
          <w:rFonts w:hint="cs"/>
          <w:rtl/>
        </w:rPr>
        <w:t xml:space="preserve"> </w:t>
      </w:r>
      <w:r w:rsidRPr="00756E98">
        <w:rPr>
          <w:rFonts w:hint="cs"/>
          <w:rtl/>
          <w:lang w:bidi="ar-IQ"/>
        </w:rPr>
        <w:t>ولا</w:t>
      </w:r>
      <w:r>
        <w:rPr>
          <w:rFonts w:hint="eastAsia"/>
          <w:rtl/>
          <w:lang w:bidi="ar-IQ"/>
        </w:rPr>
        <w:t> </w:t>
      </w:r>
      <w:r w:rsidRPr="00756E98">
        <w:rPr>
          <w:rFonts w:hint="cs"/>
          <w:rtl/>
          <w:lang w:bidi="ar-IQ"/>
        </w:rPr>
        <w:t>أنجس</w:t>
      </w:r>
      <w:r w:rsidRPr="00756E98">
        <w:rPr>
          <w:rFonts w:hint="cs"/>
          <w:rtl/>
        </w:rPr>
        <w:t xml:space="preserve"> </w:t>
      </w:r>
      <w:r w:rsidRPr="00756E98">
        <w:rPr>
          <w:rFonts w:hint="cs"/>
          <w:rtl/>
          <w:lang w:bidi="ar-IQ"/>
        </w:rPr>
        <w:t>من</w:t>
      </w:r>
      <w:r w:rsidRPr="00756E98">
        <w:rPr>
          <w:rFonts w:hint="cs"/>
          <w:rtl/>
        </w:rPr>
        <w:t xml:space="preserve"> </w:t>
      </w:r>
      <w:r w:rsidRPr="00756E98">
        <w:rPr>
          <w:rFonts w:hint="cs"/>
          <w:rtl/>
          <w:lang w:bidi="ar-IQ"/>
        </w:rPr>
        <w:t>الفاجر</w:t>
      </w:r>
      <w:r w:rsidRPr="00756E98">
        <w:rPr>
          <w:rFonts w:hint="cs"/>
          <w:rtl/>
        </w:rPr>
        <w:t>.</w:t>
      </w:r>
      <w:r>
        <w:rPr>
          <w:rStyle w:val="FootnoteReference"/>
          <w:rFonts w:ascii="B Badr"/>
          <w:rtl/>
        </w:rPr>
        <w:footnoteReference w:id="76"/>
      </w:r>
    </w:p>
    <w:p w:rsidR="00844291" w:rsidRPr="00756E98" w:rsidRDefault="00844291" w:rsidP="00844291">
      <w:pPr>
        <w:rPr>
          <w:rFonts w:ascii="B Badr"/>
          <w:rtl/>
          <w:lang w:bidi="ar-IQ"/>
        </w:rPr>
      </w:pPr>
      <w:r w:rsidRPr="00C33C86">
        <w:rPr>
          <w:rFonts w:hint="cs"/>
          <w:rtl/>
        </w:rPr>
        <w:t>وأيضاً اختلفت أقوالهم مفسرين كانوا أم فقهاء، نُوجز ما ذكروه، ولمن يستزيد فعليه بمصادر ذلك.. فقد وقع كلام بينهم في أن</w:t>
      </w:r>
      <w:r>
        <w:rPr>
          <w:rFonts w:hint="cs"/>
          <w:rtl/>
        </w:rPr>
        <w:t>ّ</w:t>
      </w:r>
      <w:r w:rsidRPr="00C33C86">
        <w:rPr>
          <w:rFonts w:hint="cs"/>
          <w:rtl/>
        </w:rPr>
        <w:t xml:space="preserve"> النجاسة التي وصف بها المشركون بين كونها</w:t>
      </w:r>
      <w:r>
        <w:rPr>
          <w:rFonts w:hint="cs"/>
          <w:rtl/>
        </w:rPr>
        <w:t xml:space="preserve">: </w:t>
      </w:r>
      <w:r w:rsidRPr="00756E98">
        <w:rPr>
          <w:rFonts w:hint="cs"/>
          <w:rtl/>
        </w:rPr>
        <w:t>نجاسة مادية؛ كالتي تعلق بالأجسام والملابس وبغيرها</w:t>
      </w:r>
      <w:r w:rsidRPr="00756E98">
        <w:rPr>
          <w:rFonts w:ascii="B Badr" w:hint="cs"/>
          <w:rtl/>
          <w:lang w:bidi="ar-IQ"/>
        </w:rPr>
        <w:t>، وتطهر بالطريقة المتعارفة.</w:t>
      </w:r>
    </w:p>
    <w:p w:rsidR="00844291" w:rsidRPr="00756E98" w:rsidRDefault="00844291" w:rsidP="00F5791D">
      <w:pPr>
        <w:rPr>
          <w:rtl/>
        </w:rPr>
      </w:pPr>
      <w:r w:rsidRPr="005D7A66">
        <w:rPr>
          <w:rFonts w:hint="cs"/>
          <w:b/>
          <w:bCs/>
          <w:rtl/>
        </w:rPr>
        <w:t>نجاسة معنوية</w:t>
      </w:r>
      <w:r>
        <w:rPr>
          <w:rFonts w:hint="cs"/>
          <w:b/>
          <w:bCs/>
          <w:rtl/>
        </w:rPr>
        <w:t>:</w:t>
      </w:r>
      <w:r w:rsidRPr="00756E98">
        <w:rPr>
          <w:rFonts w:hint="cs"/>
          <w:rtl/>
        </w:rPr>
        <w:t xml:space="preserve"> فقد ذهب </w:t>
      </w:r>
      <w:r w:rsidRPr="00DD34D5">
        <w:rPr>
          <w:rFonts w:hint="cs"/>
          <w:rtl/>
        </w:rPr>
        <w:t xml:space="preserve">إليها </w:t>
      </w:r>
      <w:r w:rsidRPr="00DD34D5">
        <w:rPr>
          <w:rFonts w:hint="cs"/>
          <w:rtl/>
          <w:lang w:bidi="ar-IQ"/>
        </w:rPr>
        <w:t xml:space="preserve"> السعدي</w:t>
      </w:r>
      <w:r w:rsidRPr="00DD34D5">
        <w:rPr>
          <w:rFonts w:hint="cs"/>
          <w:rtl/>
        </w:rPr>
        <w:t xml:space="preserve"> (</w:t>
      </w:r>
      <w:r w:rsidRPr="00DD34D5">
        <w:rPr>
          <w:rFonts w:hint="cs"/>
          <w:rtl/>
          <w:lang w:bidi="ar-IQ"/>
        </w:rPr>
        <w:t>ت</w:t>
      </w:r>
      <w:r w:rsidRPr="00DD34D5">
        <w:rPr>
          <w:rFonts w:hint="cs"/>
          <w:rtl/>
        </w:rPr>
        <w:t>1376</w:t>
      </w:r>
      <w:r w:rsidRPr="00DD34D5">
        <w:rPr>
          <w:rtl/>
          <w:lang w:bidi="ar-IQ"/>
        </w:rPr>
        <w:t>هـ</w:t>
      </w:r>
      <w:r w:rsidRPr="00DD34D5">
        <w:rPr>
          <w:rFonts w:hint="cs"/>
          <w:rtl/>
        </w:rPr>
        <w:t xml:space="preserve"> ) </w:t>
      </w:r>
      <w:r w:rsidRPr="00DD34D5">
        <w:rPr>
          <w:rFonts w:hint="cs"/>
          <w:rtl/>
          <w:lang w:bidi="ar-IQ"/>
        </w:rPr>
        <w:t>وهو</w:t>
      </w:r>
      <w:r w:rsidRPr="00DD34D5">
        <w:rPr>
          <w:rFonts w:hint="cs"/>
          <w:rtl/>
        </w:rPr>
        <w:t xml:space="preserve"> </w:t>
      </w:r>
      <w:r w:rsidRPr="00DD34D5">
        <w:rPr>
          <w:rFonts w:hint="cs"/>
          <w:rtl/>
          <w:lang w:bidi="ar-IQ"/>
        </w:rPr>
        <w:t>من</w:t>
      </w:r>
      <w:r w:rsidRPr="00DD34D5">
        <w:rPr>
          <w:rFonts w:hint="cs"/>
          <w:rtl/>
        </w:rPr>
        <w:t xml:space="preserve"> </w:t>
      </w:r>
      <w:r w:rsidRPr="00DD34D5">
        <w:rPr>
          <w:rFonts w:hint="cs"/>
          <w:rtl/>
          <w:lang w:bidi="ar-IQ"/>
        </w:rPr>
        <w:t>علماء</w:t>
      </w:r>
      <w:r w:rsidRPr="00DD34D5">
        <w:rPr>
          <w:rFonts w:hint="cs"/>
          <w:rtl/>
        </w:rPr>
        <w:t xml:space="preserve"> </w:t>
      </w:r>
      <w:r w:rsidRPr="00DD34D5">
        <w:rPr>
          <w:rFonts w:hint="cs"/>
          <w:rtl/>
          <w:lang w:bidi="ar-IQ"/>
        </w:rPr>
        <w:t>الحنابلة</w:t>
      </w:r>
      <w:r w:rsidRPr="00DD34D5">
        <w:rPr>
          <w:rFonts w:hint="cs"/>
          <w:rtl/>
        </w:rPr>
        <w:t xml:space="preserve">: </w:t>
      </w:r>
      <w:r w:rsidRPr="00DD34D5">
        <w:rPr>
          <w:rFonts w:cs="2  Arabic Style" w:hint="cs"/>
        </w:rPr>
        <w:sym w:font="Zar75 Symbols" w:char="F029"/>
      </w:r>
      <w:r w:rsidRPr="00DD34D5">
        <w:rPr>
          <w:rFonts w:cs="2  Arabic Style" w:hint="cs"/>
          <w:rtl/>
        </w:rPr>
        <w:t>نَجَسٌ</w:t>
      </w:r>
      <w:r w:rsidRPr="00DD34D5">
        <w:rPr>
          <w:rFonts w:cs="2  Arabic Style" w:hint="cs"/>
        </w:rPr>
        <w:sym w:font="Zar75 Symbols" w:char="F028"/>
      </w:r>
      <w:r w:rsidRPr="005275F6">
        <w:rPr>
          <w:rFonts w:hint="cs"/>
          <w:rtl/>
        </w:rPr>
        <w:t>،</w:t>
      </w:r>
      <w:r w:rsidRPr="009D411B">
        <w:rPr>
          <w:rFonts w:hint="cs"/>
          <w:rtl/>
        </w:rPr>
        <w:t xml:space="preserve"> </w:t>
      </w:r>
      <w:r w:rsidRPr="00DD34D5">
        <w:rPr>
          <w:rFonts w:hint="cs"/>
          <w:rtl/>
          <w:lang w:bidi="ar-IQ"/>
        </w:rPr>
        <w:t>أي</w:t>
      </w:r>
      <w:r w:rsidRPr="00DD34D5">
        <w:rPr>
          <w:rFonts w:hint="cs"/>
          <w:rtl/>
        </w:rPr>
        <w:t xml:space="preserve"> </w:t>
      </w:r>
      <w:r w:rsidRPr="00DD34D5">
        <w:rPr>
          <w:rFonts w:hint="cs"/>
          <w:rtl/>
          <w:lang w:bidi="ar-IQ"/>
        </w:rPr>
        <w:t>خبثاء</w:t>
      </w:r>
      <w:r w:rsidRPr="00DD34D5">
        <w:rPr>
          <w:rFonts w:hint="cs"/>
          <w:rtl/>
        </w:rPr>
        <w:t xml:space="preserve"> </w:t>
      </w:r>
      <w:r w:rsidRPr="00DD34D5">
        <w:rPr>
          <w:rFonts w:hint="cs"/>
          <w:rtl/>
          <w:lang w:bidi="ar-IQ"/>
        </w:rPr>
        <w:t>في</w:t>
      </w:r>
      <w:r w:rsidRPr="00DD34D5">
        <w:rPr>
          <w:rFonts w:hint="cs"/>
          <w:rtl/>
        </w:rPr>
        <w:t xml:space="preserve"> </w:t>
      </w:r>
      <w:r w:rsidRPr="00DD34D5">
        <w:rPr>
          <w:rFonts w:hint="cs"/>
          <w:rtl/>
          <w:lang w:bidi="ar-IQ"/>
        </w:rPr>
        <w:t>عقائدهم</w:t>
      </w:r>
      <w:r w:rsidRPr="00DD34D5">
        <w:rPr>
          <w:rFonts w:hint="cs"/>
          <w:rtl/>
        </w:rPr>
        <w:t xml:space="preserve"> </w:t>
      </w:r>
      <w:r w:rsidRPr="00DD34D5">
        <w:rPr>
          <w:rFonts w:hint="cs"/>
          <w:rtl/>
          <w:lang w:bidi="ar-IQ"/>
        </w:rPr>
        <w:t>وأعمالهم،</w:t>
      </w:r>
      <w:r w:rsidRPr="00DD34D5">
        <w:rPr>
          <w:rFonts w:hint="cs"/>
          <w:rtl/>
        </w:rPr>
        <w:t xml:space="preserve"> </w:t>
      </w:r>
      <w:r w:rsidRPr="00756E98">
        <w:rPr>
          <w:rFonts w:hint="cs"/>
          <w:rtl/>
          <w:lang w:bidi="ar-IQ"/>
        </w:rPr>
        <w:t>وأي</w:t>
      </w:r>
      <w:r w:rsidRPr="00756E98">
        <w:rPr>
          <w:rFonts w:hint="cs"/>
          <w:rtl/>
        </w:rPr>
        <w:t xml:space="preserve"> </w:t>
      </w:r>
      <w:r w:rsidRPr="00756E98">
        <w:rPr>
          <w:rFonts w:hint="cs"/>
          <w:rtl/>
          <w:lang w:bidi="ar-IQ"/>
        </w:rPr>
        <w:t>نجاسة</w:t>
      </w:r>
      <w:r w:rsidRPr="00756E98">
        <w:rPr>
          <w:rFonts w:hint="cs"/>
          <w:rtl/>
        </w:rPr>
        <w:t xml:space="preserve"> </w:t>
      </w:r>
      <w:r w:rsidRPr="00756E98">
        <w:rPr>
          <w:rFonts w:hint="cs"/>
          <w:rtl/>
          <w:lang w:bidi="ar-IQ"/>
        </w:rPr>
        <w:t>أبلغ</w:t>
      </w:r>
      <w:r w:rsidRPr="00756E98">
        <w:rPr>
          <w:rFonts w:hint="cs"/>
          <w:rtl/>
        </w:rPr>
        <w:t xml:space="preserve">, </w:t>
      </w:r>
      <w:r w:rsidRPr="00756E98">
        <w:rPr>
          <w:rFonts w:hint="cs"/>
          <w:rtl/>
          <w:lang w:bidi="ar-IQ"/>
        </w:rPr>
        <w:t>ممن</w:t>
      </w:r>
      <w:r w:rsidRPr="00756E98">
        <w:rPr>
          <w:rFonts w:hint="cs"/>
          <w:rtl/>
        </w:rPr>
        <w:t xml:space="preserve"> </w:t>
      </w:r>
      <w:r w:rsidRPr="00756E98">
        <w:rPr>
          <w:rFonts w:hint="cs"/>
          <w:rtl/>
          <w:lang w:bidi="ar-IQ"/>
        </w:rPr>
        <w:t>كان</w:t>
      </w:r>
      <w:r w:rsidRPr="00756E98">
        <w:rPr>
          <w:rFonts w:hint="cs"/>
          <w:rtl/>
        </w:rPr>
        <w:t xml:space="preserve"> </w:t>
      </w:r>
      <w:r w:rsidRPr="00756E98">
        <w:rPr>
          <w:rFonts w:hint="cs"/>
          <w:rtl/>
          <w:lang w:bidi="ar-IQ"/>
        </w:rPr>
        <w:t>يعبد</w:t>
      </w:r>
      <w:r w:rsidRPr="00756E98">
        <w:rPr>
          <w:rFonts w:hint="cs"/>
          <w:rtl/>
        </w:rPr>
        <w:t xml:space="preserve"> </w:t>
      </w:r>
      <w:r w:rsidRPr="00756E98">
        <w:rPr>
          <w:rFonts w:hint="cs"/>
          <w:rtl/>
          <w:lang w:bidi="ar-IQ"/>
        </w:rPr>
        <w:t>مع</w:t>
      </w:r>
      <w:r w:rsidRPr="00756E98">
        <w:rPr>
          <w:rFonts w:hint="cs"/>
          <w:rtl/>
        </w:rPr>
        <w:t xml:space="preserve"> </w:t>
      </w:r>
      <w:r w:rsidRPr="00756E98">
        <w:rPr>
          <w:rFonts w:hint="cs"/>
          <w:rtl/>
          <w:lang w:bidi="ar-IQ"/>
        </w:rPr>
        <w:t>الله</w:t>
      </w:r>
      <w:r w:rsidRPr="00756E98">
        <w:rPr>
          <w:rFonts w:hint="cs"/>
          <w:rtl/>
        </w:rPr>
        <w:t xml:space="preserve"> </w:t>
      </w:r>
      <w:r w:rsidRPr="00756E98">
        <w:rPr>
          <w:rFonts w:hint="cs"/>
          <w:rtl/>
          <w:lang w:bidi="ar-IQ"/>
        </w:rPr>
        <w:t>آلهة</w:t>
      </w:r>
      <w:r w:rsidRPr="00756E98">
        <w:rPr>
          <w:rFonts w:hint="cs"/>
          <w:rtl/>
        </w:rPr>
        <w:t xml:space="preserve">... </w:t>
      </w:r>
      <w:r w:rsidRPr="00756E98">
        <w:rPr>
          <w:rFonts w:hint="cs"/>
          <w:rtl/>
          <w:lang w:bidi="ar-IQ"/>
        </w:rPr>
        <w:t>فعليكم</w:t>
      </w:r>
      <w:r w:rsidRPr="00756E98">
        <w:rPr>
          <w:rFonts w:hint="cs"/>
          <w:rtl/>
        </w:rPr>
        <w:t xml:space="preserve"> </w:t>
      </w:r>
      <w:r w:rsidRPr="00756E98">
        <w:rPr>
          <w:rFonts w:hint="cs"/>
          <w:rtl/>
          <w:lang w:bidi="ar-IQ"/>
        </w:rPr>
        <w:t>أن</w:t>
      </w:r>
      <w:r w:rsidRPr="00756E98">
        <w:rPr>
          <w:rFonts w:hint="cs"/>
          <w:rtl/>
        </w:rPr>
        <w:t xml:space="preserve"> </w:t>
      </w:r>
      <w:r w:rsidRPr="00756E98">
        <w:rPr>
          <w:rFonts w:hint="cs"/>
          <w:rtl/>
          <w:lang w:bidi="ar-IQ"/>
        </w:rPr>
        <w:t>تطهروا</w:t>
      </w:r>
      <w:r w:rsidRPr="00756E98">
        <w:rPr>
          <w:rFonts w:hint="cs"/>
          <w:rtl/>
        </w:rPr>
        <w:t xml:space="preserve"> </w:t>
      </w:r>
      <w:r w:rsidRPr="00756E98">
        <w:rPr>
          <w:rFonts w:hint="cs"/>
          <w:rtl/>
          <w:lang w:bidi="ar-IQ"/>
        </w:rPr>
        <w:t>أشرف</w:t>
      </w:r>
      <w:r w:rsidRPr="00756E98">
        <w:rPr>
          <w:rFonts w:hint="cs"/>
          <w:rtl/>
        </w:rPr>
        <w:t xml:space="preserve"> </w:t>
      </w:r>
      <w:r w:rsidRPr="00756E98">
        <w:rPr>
          <w:rFonts w:hint="cs"/>
          <w:rtl/>
          <w:lang w:bidi="ar-IQ"/>
        </w:rPr>
        <w:t>البيوت</w:t>
      </w:r>
      <w:r w:rsidRPr="00756E98">
        <w:rPr>
          <w:rFonts w:hint="cs"/>
          <w:rtl/>
        </w:rPr>
        <w:t xml:space="preserve"> </w:t>
      </w:r>
      <w:r w:rsidRPr="00756E98">
        <w:rPr>
          <w:rFonts w:hint="cs"/>
          <w:rtl/>
          <w:lang w:bidi="ar-IQ"/>
        </w:rPr>
        <w:t>وأطهرها</w:t>
      </w:r>
      <w:r w:rsidRPr="00756E98">
        <w:rPr>
          <w:rFonts w:hint="cs"/>
          <w:rtl/>
        </w:rPr>
        <w:t xml:space="preserve"> </w:t>
      </w:r>
      <w:r w:rsidRPr="00756E98">
        <w:rPr>
          <w:rFonts w:hint="cs"/>
          <w:rtl/>
          <w:lang w:bidi="ar-IQ"/>
        </w:rPr>
        <w:t>عنهم</w:t>
      </w:r>
      <w:r w:rsidRPr="00756E98">
        <w:rPr>
          <w:rFonts w:hint="cs"/>
          <w:rtl/>
        </w:rPr>
        <w:t xml:space="preserve">... </w:t>
      </w:r>
      <w:r w:rsidRPr="00756E98">
        <w:rPr>
          <w:rFonts w:hint="cs"/>
          <w:rtl/>
          <w:lang w:bidi="ar-IQ"/>
        </w:rPr>
        <w:t>وليس</w:t>
      </w:r>
      <w:r w:rsidRPr="00756E98">
        <w:rPr>
          <w:rFonts w:hint="cs"/>
          <w:rtl/>
        </w:rPr>
        <w:t xml:space="preserve"> </w:t>
      </w:r>
      <w:r w:rsidRPr="00756E98">
        <w:rPr>
          <w:rFonts w:hint="cs"/>
          <w:rtl/>
          <w:lang w:bidi="ar-IQ"/>
        </w:rPr>
        <w:t>المراد</w:t>
      </w:r>
      <w:r w:rsidRPr="00756E98">
        <w:rPr>
          <w:rFonts w:hint="cs"/>
          <w:rtl/>
        </w:rPr>
        <w:t xml:space="preserve"> </w:t>
      </w:r>
      <w:r w:rsidRPr="00756E98">
        <w:rPr>
          <w:rFonts w:hint="cs"/>
          <w:rtl/>
          <w:lang w:bidi="ar-IQ"/>
        </w:rPr>
        <w:t>هنا</w:t>
      </w:r>
      <w:r w:rsidRPr="00756E98">
        <w:rPr>
          <w:rFonts w:hint="cs"/>
          <w:rtl/>
        </w:rPr>
        <w:t xml:space="preserve">, </w:t>
      </w:r>
      <w:r w:rsidRPr="00756E98">
        <w:rPr>
          <w:rFonts w:hint="cs"/>
          <w:rtl/>
          <w:lang w:bidi="ar-IQ"/>
        </w:rPr>
        <w:t>نجاسة</w:t>
      </w:r>
      <w:r w:rsidRPr="00756E98">
        <w:rPr>
          <w:rFonts w:hint="cs"/>
          <w:rtl/>
        </w:rPr>
        <w:t xml:space="preserve"> </w:t>
      </w:r>
      <w:r w:rsidRPr="00756E98">
        <w:rPr>
          <w:rFonts w:hint="cs"/>
          <w:rtl/>
          <w:lang w:bidi="ar-IQ"/>
        </w:rPr>
        <w:t>البدن</w:t>
      </w:r>
      <w:r w:rsidRPr="00756E98">
        <w:rPr>
          <w:rFonts w:hint="cs"/>
          <w:rtl/>
        </w:rPr>
        <w:t xml:space="preserve">, </w:t>
      </w:r>
      <w:r w:rsidRPr="00756E98">
        <w:rPr>
          <w:rFonts w:hint="cs"/>
          <w:rtl/>
          <w:lang w:bidi="ar-IQ"/>
        </w:rPr>
        <w:t>فإن</w:t>
      </w:r>
      <w:r>
        <w:rPr>
          <w:rFonts w:hint="cs"/>
          <w:rtl/>
          <w:lang w:bidi="ar-IQ"/>
        </w:rPr>
        <w:t>ّ</w:t>
      </w:r>
      <w:r w:rsidRPr="00756E98">
        <w:rPr>
          <w:rFonts w:hint="cs"/>
          <w:rtl/>
        </w:rPr>
        <w:t xml:space="preserve"> </w:t>
      </w:r>
      <w:r w:rsidRPr="00756E98">
        <w:rPr>
          <w:rFonts w:hint="cs"/>
          <w:rtl/>
          <w:lang w:bidi="ar-IQ"/>
        </w:rPr>
        <w:t>الكافر</w:t>
      </w:r>
      <w:r w:rsidRPr="00756E98">
        <w:rPr>
          <w:rFonts w:hint="cs"/>
          <w:rtl/>
        </w:rPr>
        <w:t xml:space="preserve"> </w:t>
      </w:r>
      <w:r>
        <w:rPr>
          <w:rFonts w:hint="cs"/>
          <w:rtl/>
        </w:rPr>
        <w:t>ـ</w:t>
      </w:r>
      <w:r w:rsidR="00F5791D">
        <w:rPr>
          <w:rFonts w:hint="eastAsia"/>
          <w:rtl/>
        </w:rPr>
        <w:t> </w:t>
      </w:r>
      <w:r w:rsidRPr="00756E98">
        <w:rPr>
          <w:rFonts w:hint="cs"/>
          <w:rtl/>
          <w:lang w:bidi="ar-IQ"/>
        </w:rPr>
        <w:t>كغيره</w:t>
      </w:r>
      <w:r w:rsidR="00F5791D">
        <w:rPr>
          <w:rFonts w:hint="eastAsia"/>
          <w:rtl/>
        </w:rPr>
        <w:t> </w:t>
      </w:r>
      <w:r w:rsidR="00F5791D">
        <w:rPr>
          <w:rFonts w:hint="cs"/>
          <w:rtl/>
        </w:rPr>
        <w:t>ـ</w:t>
      </w:r>
      <w:r w:rsidR="00F5791D">
        <w:rPr>
          <w:rFonts w:hint="eastAsia"/>
          <w:rtl/>
        </w:rPr>
        <w:t> </w:t>
      </w:r>
      <w:r w:rsidRPr="00756E98">
        <w:rPr>
          <w:rFonts w:hint="cs"/>
          <w:rtl/>
          <w:lang w:bidi="ar-IQ"/>
        </w:rPr>
        <w:t>طاهر</w:t>
      </w:r>
      <w:r w:rsidRPr="00756E98">
        <w:rPr>
          <w:rFonts w:hint="cs"/>
          <w:rtl/>
        </w:rPr>
        <w:t xml:space="preserve"> </w:t>
      </w:r>
      <w:r w:rsidRPr="00756E98">
        <w:rPr>
          <w:rFonts w:hint="cs"/>
          <w:rtl/>
          <w:lang w:bidi="ar-IQ"/>
        </w:rPr>
        <w:t>البدن</w:t>
      </w:r>
      <w:r w:rsidRPr="00756E98">
        <w:rPr>
          <w:rFonts w:hint="cs"/>
          <w:rtl/>
        </w:rPr>
        <w:t xml:space="preserve">, </w:t>
      </w:r>
      <w:r w:rsidRPr="00756E98">
        <w:rPr>
          <w:rFonts w:hint="cs"/>
          <w:rtl/>
          <w:lang w:bidi="ar-IQ"/>
        </w:rPr>
        <w:t>بدليل</w:t>
      </w:r>
      <w:r w:rsidRPr="00756E98">
        <w:rPr>
          <w:rFonts w:hint="cs"/>
          <w:rtl/>
        </w:rPr>
        <w:t xml:space="preserve"> </w:t>
      </w:r>
      <w:r w:rsidRPr="00756E98">
        <w:rPr>
          <w:rFonts w:hint="cs"/>
          <w:rtl/>
          <w:lang w:bidi="ar-IQ"/>
        </w:rPr>
        <w:t>أن</w:t>
      </w:r>
      <w:r>
        <w:rPr>
          <w:rFonts w:hint="cs"/>
          <w:rtl/>
        </w:rPr>
        <w:t>ّ</w:t>
      </w:r>
      <w:r w:rsidRPr="00756E98">
        <w:rPr>
          <w:rFonts w:hint="cs"/>
          <w:rtl/>
        </w:rPr>
        <w:t xml:space="preserve"> </w:t>
      </w:r>
      <w:r w:rsidRPr="00756E98">
        <w:rPr>
          <w:rFonts w:hint="cs"/>
          <w:rtl/>
          <w:lang w:bidi="ar-IQ"/>
        </w:rPr>
        <w:t>الله</w:t>
      </w:r>
      <w:r w:rsidRPr="00756E98">
        <w:rPr>
          <w:rFonts w:hint="cs"/>
          <w:rtl/>
        </w:rPr>
        <w:t xml:space="preserve"> </w:t>
      </w:r>
      <w:r w:rsidRPr="00756E98">
        <w:rPr>
          <w:rFonts w:hint="cs"/>
          <w:rtl/>
          <w:lang w:bidi="ar-IQ"/>
        </w:rPr>
        <w:t>تعالى</w:t>
      </w:r>
      <w:r w:rsidRPr="00756E98">
        <w:rPr>
          <w:rFonts w:hint="cs"/>
          <w:rtl/>
        </w:rPr>
        <w:t xml:space="preserve"> </w:t>
      </w:r>
      <w:r w:rsidRPr="00756E98">
        <w:rPr>
          <w:rFonts w:hint="cs"/>
          <w:rtl/>
          <w:lang w:bidi="ar-IQ"/>
        </w:rPr>
        <w:t>أباح</w:t>
      </w:r>
      <w:r w:rsidRPr="00756E98">
        <w:rPr>
          <w:rFonts w:hint="cs"/>
          <w:rtl/>
        </w:rPr>
        <w:t xml:space="preserve"> </w:t>
      </w:r>
      <w:r w:rsidRPr="00756E98">
        <w:rPr>
          <w:rFonts w:hint="cs"/>
          <w:rtl/>
          <w:lang w:bidi="ar-IQ"/>
        </w:rPr>
        <w:t>وطء</w:t>
      </w:r>
      <w:r w:rsidRPr="00756E98">
        <w:rPr>
          <w:rFonts w:hint="cs"/>
          <w:rtl/>
        </w:rPr>
        <w:t xml:space="preserve"> </w:t>
      </w:r>
      <w:r w:rsidRPr="00756E98">
        <w:rPr>
          <w:rFonts w:hint="cs"/>
          <w:rtl/>
          <w:lang w:bidi="ar-IQ"/>
        </w:rPr>
        <w:t>الكتابية</w:t>
      </w:r>
      <w:r w:rsidRPr="00756E98">
        <w:rPr>
          <w:rFonts w:hint="cs"/>
          <w:rtl/>
        </w:rPr>
        <w:t xml:space="preserve"> </w:t>
      </w:r>
      <w:r w:rsidRPr="00756E98">
        <w:rPr>
          <w:rFonts w:hint="cs"/>
          <w:rtl/>
          <w:lang w:bidi="ar-IQ"/>
        </w:rPr>
        <w:t>ومباشرتها</w:t>
      </w:r>
      <w:r w:rsidRPr="00756E98">
        <w:rPr>
          <w:rFonts w:hint="cs"/>
          <w:rtl/>
        </w:rPr>
        <w:t xml:space="preserve">, </w:t>
      </w:r>
      <w:r w:rsidRPr="00756E98">
        <w:rPr>
          <w:rFonts w:hint="cs"/>
          <w:rtl/>
          <w:lang w:bidi="ar-IQ"/>
        </w:rPr>
        <w:t>ولم</w:t>
      </w:r>
      <w:r w:rsidRPr="00756E98">
        <w:rPr>
          <w:rFonts w:hint="cs"/>
          <w:rtl/>
        </w:rPr>
        <w:t xml:space="preserve"> </w:t>
      </w:r>
      <w:r w:rsidRPr="00756E98">
        <w:rPr>
          <w:rFonts w:hint="cs"/>
          <w:rtl/>
          <w:lang w:bidi="ar-IQ"/>
        </w:rPr>
        <w:t>يأمر</w:t>
      </w:r>
      <w:r w:rsidRPr="00756E98">
        <w:rPr>
          <w:rFonts w:hint="cs"/>
          <w:rtl/>
        </w:rPr>
        <w:t xml:space="preserve"> </w:t>
      </w:r>
      <w:r w:rsidRPr="00756E98">
        <w:rPr>
          <w:rFonts w:hint="cs"/>
          <w:rtl/>
          <w:lang w:bidi="ar-IQ"/>
        </w:rPr>
        <w:t>بغسل</w:t>
      </w:r>
      <w:r w:rsidRPr="00756E98">
        <w:rPr>
          <w:rFonts w:hint="cs"/>
          <w:rtl/>
        </w:rPr>
        <w:t xml:space="preserve"> </w:t>
      </w:r>
      <w:r w:rsidRPr="00756E98">
        <w:rPr>
          <w:rFonts w:hint="cs"/>
          <w:rtl/>
          <w:lang w:bidi="ar-IQ"/>
        </w:rPr>
        <w:t>ما</w:t>
      </w:r>
      <w:r w:rsidRPr="00756E98">
        <w:rPr>
          <w:rFonts w:hint="cs"/>
          <w:rtl/>
        </w:rPr>
        <w:t xml:space="preserve"> </w:t>
      </w:r>
      <w:r w:rsidRPr="00756E98">
        <w:rPr>
          <w:rFonts w:hint="cs"/>
          <w:rtl/>
          <w:lang w:bidi="ar-IQ"/>
        </w:rPr>
        <w:t>أصاب</w:t>
      </w:r>
      <w:r w:rsidRPr="00756E98">
        <w:rPr>
          <w:rFonts w:hint="cs"/>
          <w:rtl/>
        </w:rPr>
        <w:t xml:space="preserve"> </w:t>
      </w:r>
      <w:r w:rsidRPr="00756E98">
        <w:rPr>
          <w:rFonts w:hint="cs"/>
          <w:rtl/>
          <w:lang w:bidi="ar-IQ"/>
        </w:rPr>
        <w:t>منها</w:t>
      </w:r>
      <w:r w:rsidRPr="00756E98">
        <w:rPr>
          <w:rStyle w:val="apple-converted-space"/>
          <w:rFonts w:hint="cs"/>
          <w:rtl/>
          <w:lang w:bidi="ar-IQ"/>
        </w:rPr>
        <w:t>،</w:t>
      </w:r>
      <w:r>
        <w:rPr>
          <w:rFonts w:hint="cs"/>
          <w:rtl/>
          <w:lang w:bidi="ar-IQ"/>
        </w:rPr>
        <w:t xml:space="preserve"> </w:t>
      </w:r>
      <w:r w:rsidRPr="00756E98">
        <w:rPr>
          <w:rFonts w:hint="cs"/>
          <w:rtl/>
          <w:lang w:bidi="ar-IQ"/>
        </w:rPr>
        <w:t>والمسلمون</w:t>
      </w:r>
      <w:r w:rsidRPr="00756E98">
        <w:rPr>
          <w:rFonts w:hint="cs"/>
          <w:rtl/>
        </w:rPr>
        <w:t xml:space="preserve"> </w:t>
      </w:r>
      <w:r w:rsidRPr="00756E98">
        <w:rPr>
          <w:rFonts w:hint="cs"/>
          <w:rtl/>
          <w:lang w:bidi="ar-IQ"/>
        </w:rPr>
        <w:t>ما</w:t>
      </w:r>
      <w:r>
        <w:rPr>
          <w:rFonts w:hint="eastAsia"/>
          <w:rtl/>
          <w:lang w:bidi="ar-IQ"/>
        </w:rPr>
        <w:t> </w:t>
      </w:r>
      <w:r w:rsidRPr="00756E98">
        <w:rPr>
          <w:rFonts w:hint="cs"/>
          <w:rtl/>
          <w:lang w:bidi="ar-IQ"/>
        </w:rPr>
        <w:t>زالوا</w:t>
      </w:r>
      <w:r w:rsidRPr="00756E98">
        <w:rPr>
          <w:rFonts w:hint="cs"/>
          <w:rtl/>
        </w:rPr>
        <w:t xml:space="preserve"> </w:t>
      </w:r>
      <w:r w:rsidRPr="00756E98">
        <w:rPr>
          <w:rFonts w:hint="cs"/>
          <w:rtl/>
          <w:lang w:bidi="ar-IQ"/>
        </w:rPr>
        <w:t>يباشرون</w:t>
      </w:r>
      <w:r w:rsidRPr="00756E98">
        <w:rPr>
          <w:rFonts w:hint="cs"/>
          <w:rtl/>
        </w:rPr>
        <w:t xml:space="preserve"> </w:t>
      </w:r>
      <w:r w:rsidRPr="00756E98">
        <w:rPr>
          <w:rFonts w:hint="cs"/>
          <w:rtl/>
          <w:lang w:bidi="ar-IQ"/>
        </w:rPr>
        <w:t>أبدان</w:t>
      </w:r>
      <w:r w:rsidRPr="00756E98">
        <w:rPr>
          <w:rFonts w:hint="cs"/>
          <w:rtl/>
        </w:rPr>
        <w:t xml:space="preserve"> </w:t>
      </w:r>
      <w:r w:rsidRPr="00756E98">
        <w:rPr>
          <w:rFonts w:hint="cs"/>
          <w:rtl/>
          <w:lang w:bidi="ar-IQ"/>
        </w:rPr>
        <w:t>الكفار</w:t>
      </w:r>
      <w:r w:rsidRPr="00756E98">
        <w:rPr>
          <w:rFonts w:hint="cs"/>
          <w:rtl/>
        </w:rPr>
        <w:t xml:space="preserve">, </w:t>
      </w:r>
      <w:r w:rsidRPr="00756E98">
        <w:rPr>
          <w:rFonts w:hint="cs"/>
          <w:rtl/>
          <w:lang w:bidi="ar-IQ"/>
        </w:rPr>
        <w:t>ولم</w:t>
      </w:r>
      <w:r w:rsidRPr="00756E98">
        <w:rPr>
          <w:rFonts w:hint="cs"/>
          <w:rtl/>
        </w:rPr>
        <w:t xml:space="preserve"> </w:t>
      </w:r>
      <w:r w:rsidRPr="00756E98">
        <w:rPr>
          <w:rFonts w:hint="cs"/>
          <w:rtl/>
          <w:lang w:bidi="ar-IQ"/>
        </w:rPr>
        <w:t>ينقل</w:t>
      </w:r>
      <w:r w:rsidRPr="00756E98">
        <w:rPr>
          <w:rFonts w:hint="cs"/>
          <w:rtl/>
        </w:rPr>
        <w:t xml:space="preserve"> </w:t>
      </w:r>
      <w:r w:rsidRPr="00756E98">
        <w:rPr>
          <w:rFonts w:hint="cs"/>
          <w:rtl/>
          <w:lang w:bidi="ar-IQ"/>
        </w:rPr>
        <w:t>عنهم</w:t>
      </w:r>
      <w:r w:rsidRPr="00756E98">
        <w:rPr>
          <w:rFonts w:hint="cs"/>
          <w:rtl/>
        </w:rPr>
        <w:t xml:space="preserve"> </w:t>
      </w:r>
      <w:r w:rsidRPr="00756E98">
        <w:rPr>
          <w:rFonts w:hint="cs"/>
          <w:rtl/>
          <w:lang w:bidi="ar-IQ"/>
        </w:rPr>
        <w:t>أنهم</w:t>
      </w:r>
      <w:r w:rsidRPr="00756E98">
        <w:rPr>
          <w:rFonts w:hint="cs"/>
          <w:rtl/>
        </w:rPr>
        <w:t xml:space="preserve"> </w:t>
      </w:r>
      <w:r w:rsidRPr="00756E98">
        <w:rPr>
          <w:rFonts w:hint="cs"/>
          <w:rtl/>
          <w:lang w:bidi="ar-IQ"/>
        </w:rPr>
        <w:t>تقذروا</w:t>
      </w:r>
      <w:r w:rsidRPr="00756E98">
        <w:rPr>
          <w:rFonts w:hint="cs"/>
          <w:rtl/>
        </w:rPr>
        <w:t xml:space="preserve"> </w:t>
      </w:r>
      <w:r w:rsidRPr="00756E98">
        <w:rPr>
          <w:rFonts w:hint="cs"/>
          <w:rtl/>
          <w:lang w:bidi="ar-IQ"/>
        </w:rPr>
        <w:t>منها</w:t>
      </w:r>
      <w:r w:rsidRPr="00756E98">
        <w:rPr>
          <w:rFonts w:hint="cs"/>
          <w:rtl/>
        </w:rPr>
        <w:t xml:space="preserve"> </w:t>
      </w:r>
      <w:r w:rsidRPr="00756E98">
        <w:rPr>
          <w:rFonts w:hint="cs"/>
          <w:rtl/>
          <w:lang w:bidi="ar-IQ"/>
        </w:rPr>
        <w:t>تَقَذُّرَهْم</w:t>
      </w:r>
      <w:r w:rsidRPr="00756E98">
        <w:rPr>
          <w:rFonts w:hint="cs"/>
          <w:rtl/>
        </w:rPr>
        <w:t xml:space="preserve"> </w:t>
      </w:r>
      <w:r w:rsidRPr="00756E98">
        <w:rPr>
          <w:rFonts w:hint="cs"/>
          <w:rtl/>
          <w:lang w:bidi="ar-IQ"/>
        </w:rPr>
        <w:t>من</w:t>
      </w:r>
      <w:r w:rsidRPr="00756E98">
        <w:rPr>
          <w:rFonts w:hint="cs"/>
          <w:rtl/>
        </w:rPr>
        <w:t xml:space="preserve"> </w:t>
      </w:r>
      <w:r w:rsidRPr="00756E98">
        <w:rPr>
          <w:rFonts w:hint="cs"/>
          <w:rtl/>
          <w:lang w:bidi="ar-IQ"/>
        </w:rPr>
        <w:t>النجاسات،</w:t>
      </w:r>
      <w:r>
        <w:rPr>
          <w:rFonts w:hint="cs"/>
          <w:rtl/>
          <w:lang w:bidi="ar-IQ"/>
        </w:rPr>
        <w:t xml:space="preserve"> </w:t>
      </w:r>
      <w:r w:rsidRPr="00756E98">
        <w:rPr>
          <w:rFonts w:hint="cs"/>
          <w:rtl/>
          <w:lang w:bidi="ar-IQ"/>
        </w:rPr>
        <w:t>وإنما</w:t>
      </w:r>
      <w:r w:rsidRPr="00756E98">
        <w:rPr>
          <w:rFonts w:hint="cs"/>
          <w:rtl/>
        </w:rPr>
        <w:t xml:space="preserve"> </w:t>
      </w:r>
      <w:r w:rsidRPr="00756E98">
        <w:rPr>
          <w:rFonts w:hint="cs"/>
          <w:rtl/>
          <w:lang w:bidi="ar-IQ"/>
        </w:rPr>
        <w:t>المراد</w:t>
      </w:r>
      <w:r w:rsidRPr="00756E98">
        <w:rPr>
          <w:rFonts w:hint="cs"/>
          <w:rtl/>
        </w:rPr>
        <w:t xml:space="preserve"> </w:t>
      </w:r>
      <w:r w:rsidRPr="00756E98">
        <w:rPr>
          <w:rFonts w:hint="cs"/>
          <w:rtl/>
          <w:lang w:bidi="ar-IQ"/>
        </w:rPr>
        <w:t>نجاستهم</w:t>
      </w:r>
      <w:r w:rsidRPr="00756E98">
        <w:rPr>
          <w:rFonts w:hint="cs"/>
          <w:rtl/>
        </w:rPr>
        <w:t xml:space="preserve"> </w:t>
      </w:r>
      <w:r w:rsidRPr="00756E98">
        <w:rPr>
          <w:rFonts w:hint="cs"/>
          <w:rtl/>
          <w:lang w:bidi="ar-IQ"/>
        </w:rPr>
        <w:t>المعنوية</w:t>
      </w:r>
      <w:r w:rsidRPr="00756E98">
        <w:rPr>
          <w:rFonts w:hint="cs"/>
          <w:rtl/>
        </w:rPr>
        <w:t xml:space="preserve"> </w:t>
      </w:r>
      <w:r w:rsidRPr="00756E98">
        <w:rPr>
          <w:rFonts w:hint="cs"/>
          <w:rtl/>
          <w:lang w:bidi="ar-IQ"/>
        </w:rPr>
        <w:t>بالشرك</w:t>
      </w:r>
      <w:r>
        <w:rPr>
          <w:rFonts w:hint="cs"/>
          <w:rtl/>
          <w:lang w:bidi="ar-IQ"/>
        </w:rPr>
        <w:t xml:space="preserve">، </w:t>
      </w:r>
      <w:r w:rsidRPr="00756E98">
        <w:rPr>
          <w:rFonts w:hint="cs"/>
          <w:rtl/>
          <w:lang w:bidi="ar-IQ"/>
        </w:rPr>
        <w:t>فكما</w:t>
      </w:r>
      <w:r w:rsidRPr="00756E98">
        <w:rPr>
          <w:rFonts w:hint="cs"/>
          <w:rtl/>
        </w:rPr>
        <w:t xml:space="preserve"> </w:t>
      </w:r>
      <w:r w:rsidRPr="00756E98">
        <w:rPr>
          <w:rFonts w:hint="cs"/>
          <w:rtl/>
          <w:lang w:bidi="ar-IQ"/>
        </w:rPr>
        <w:t>أن</w:t>
      </w:r>
      <w:r>
        <w:rPr>
          <w:rFonts w:hint="cs"/>
          <w:rtl/>
          <w:lang w:bidi="ar-IQ"/>
        </w:rPr>
        <w:t>ّ</w:t>
      </w:r>
      <w:r w:rsidRPr="00756E98">
        <w:rPr>
          <w:rFonts w:hint="cs"/>
          <w:rtl/>
        </w:rPr>
        <w:t xml:space="preserve"> </w:t>
      </w:r>
      <w:r w:rsidRPr="00756E98">
        <w:rPr>
          <w:rFonts w:hint="cs"/>
          <w:rtl/>
          <w:lang w:bidi="ar-IQ"/>
        </w:rPr>
        <w:t>التوحيد</w:t>
      </w:r>
      <w:r w:rsidRPr="00756E98">
        <w:rPr>
          <w:rFonts w:hint="cs"/>
          <w:rtl/>
        </w:rPr>
        <w:t xml:space="preserve"> </w:t>
      </w:r>
      <w:r w:rsidRPr="00756E98">
        <w:rPr>
          <w:rFonts w:hint="cs"/>
          <w:rtl/>
          <w:lang w:bidi="ar-IQ"/>
        </w:rPr>
        <w:t>والإيمان</w:t>
      </w:r>
      <w:r w:rsidRPr="00756E98">
        <w:rPr>
          <w:rFonts w:hint="cs"/>
          <w:rtl/>
        </w:rPr>
        <w:t xml:space="preserve">, </w:t>
      </w:r>
      <w:r w:rsidRPr="00756E98">
        <w:rPr>
          <w:rFonts w:hint="cs"/>
          <w:rtl/>
          <w:lang w:bidi="ar-IQ"/>
        </w:rPr>
        <w:t>طهارة</w:t>
      </w:r>
      <w:r w:rsidRPr="00756E98">
        <w:rPr>
          <w:rFonts w:hint="cs"/>
          <w:rtl/>
        </w:rPr>
        <w:t xml:space="preserve">, </w:t>
      </w:r>
      <w:r w:rsidRPr="00756E98">
        <w:rPr>
          <w:rFonts w:hint="cs"/>
          <w:rtl/>
          <w:lang w:bidi="ar-IQ"/>
        </w:rPr>
        <w:t>فالشرك</w:t>
      </w:r>
      <w:r w:rsidRPr="00756E98">
        <w:rPr>
          <w:rFonts w:hint="cs"/>
          <w:rtl/>
        </w:rPr>
        <w:t xml:space="preserve"> </w:t>
      </w:r>
      <w:r w:rsidRPr="00756E98">
        <w:rPr>
          <w:rFonts w:hint="cs"/>
          <w:rtl/>
          <w:lang w:bidi="ar-IQ"/>
        </w:rPr>
        <w:t>نجاسة</w:t>
      </w:r>
      <w:r w:rsidRPr="00756E98">
        <w:rPr>
          <w:rFonts w:hint="cs"/>
          <w:rtl/>
        </w:rPr>
        <w:t>.</w:t>
      </w:r>
      <w:r>
        <w:rPr>
          <w:rStyle w:val="FootnoteReference"/>
          <w:rtl/>
        </w:rPr>
        <w:footnoteReference w:id="77"/>
      </w:r>
    </w:p>
    <w:p w:rsidR="00844291" w:rsidRPr="0038754A" w:rsidRDefault="00844291" w:rsidP="00844291">
      <w:pPr>
        <w:rPr>
          <w:rFonts w:ascii="B Badr"/>
          <w:rtl/>
          <w:lang w:bidi="ar-IQ"/>
        </w:rPr>
      </w:pPr>
      <w:r w:rsidRPr="0038754A">
        <w:rPr>
          <w:rFonts w:hint="cs"/>
          <w:rtl/>
        </w:rPr>
        <w:lastRenderedPageBreak/>
        <w:t>وسيد قطب حيث يقول: "</w:t>
      </w:r>
      <w:r>
        <w:rPr>
          <w:rFonts w:ascii="B Badr" w:hint="cs"/>
          <w:lang w:bidi="ar-IQ"/>
        </w:rPr>
        <w:sym w:font="Zar75 Symbols" w:char="F029"/>
      </w:r>
      <w:r>
        <w:rPr>
          <w:rFonts w:asciiTheme="minorHAnsi" w:hAnsiTheme="minorHAnsi" w:cs="2  Arabic Style" w:hint="cs"/>
          <w:rtl/>
          <w:lang w:bidi="ar-IQ"/>
        </w:rPr>
        <w:t>إنَّمَا الْمُشْرِكُونَ نَجَسٌ</w:t>
      </w:r>
      <w:r>
        <w:rPr>
          <w:rFonts w:ascii="B Badr" w:hint="cs"/>
          <w:lang w:bidi="ar-IQ"/>
        </w:rPr>
        <w:sym w:font="Zar75 Symbols" w:char="F028"/>
      </w:r>
      <w:r>
        <w:rPr>
          <w:rFonts w:hint="cs"/>
          <w:rtl/>
        </w:rPr>
        <w:t>؛</w:t>
      </w:r>
      <w:r w:rsidRPr="00756E98">
        <w:rPr>
          <w:rFonts w:hint="cs"/>
          <w:rtl/>
        </w:rPr>
        <w:t xml:space="preserve"> </w:t>
      </w:r>
      <w:r w:rsidRPr="0038754A">
        <w:rPr>
          <w:rFonts w:hint="cs"/>
          <w:rtl/>
        </w:rPr>
        <w:t>يجسم التعبير نجاسة أرواحهم فيجعلها ماهيتهم وكيانهم. فهم بكليتهم وبحقيقتهم نجس، يستقذره الحس، ويتطهر منه المتطهرون! وهو النجس المعنوي لا الحسي في الحقيقة، فأجسامهم ليست نجسة بذاتها. إنما هي طريقة التعبير القرآنية بالتجسيم".</w:t>
      </w:r>
    </w:p>
    <w:p w:rsidR="00844291" w:rsidRDefault="00844291" w:rsidP="00C15121">
      <w:pPr>
        <w:rPr>
          <w:shd w:val="clear" w:color="auto" w:fill="FFFFFB"/>
          <w:rtl/>
          <w:lang w:bidi="ar-IQ"/>
        </w:rPr>
      </w:pPr>
      <w:r w:rsidRPr="00C15121">
        <w:rPr>
          <w:rFonts w:hint="cs"/>
          <w:rtl/>
        </w:rPr>
        <w:t>و ابن عاشور</w:t>
      </w:r>
      <w:r w:rsidRPr="0038754A">
        <w:rPr>
          <w:rFonts w:hint="cs"/>
          <w:rtl/>
        </w:rPr>
        <w:t xml:space="preserve">: </w:t>
      </w:r>
      <w:r w:rsidRPr="0038754A">
        <w:rPr>
          <w:rFonts w:hint="cs"/>
          <w:rtl/>
          <w:lang w:bidi="ar-IQ"/>
        </w:rPr>
        <w:t>و</w:t>
      </w:r>
      <w:r w:rsidRPr="0038754A">
        <w:rPr>
          <w:rFonts w:hint="cs"/>
          <w:rtl/>
        </w:rPr>
        <w:t xml:space="preserve"> </w:t>
      </w:r>
      <w:r>
        <w:rPr>
          <w:rFonts w:ascii="B Badr" w:hint="cs"/>
          <w:lang w:bidi="ar-IQ"/>
        </w:rPr>
        <w:sym w:font="Zar75 Symbols" w:char="F029"/>
      </w:r>
      <w:r>
        <w:rPr>
          <w:rFonts w:asciiTheme="minorHAnsi" w:hAnsiTheme="minorHAnsi" w:cs="2  Arabic Style" w:hint="cs"/>
          <w:rtl/>
          <w:lang w:bidi="ar-IQ"/>
        </w:rPr>
        <w:t>نَجَسٌ</w:t>
      </w:r>
      <w:r>
        <w:rPr>
          <w:rFonts w:ascii="B Badr" w:hint="cs"/>
          <w:lang w:bidi="ar-IQ"/>
        </w:rPr>
        <w:sym w:font="Zar75 Symbols" w:char="F028"/>
      </w:r>
      <w:r>
        <w:rPr>
          <w:rFonts w:hint="cs"/>
          <w:rtl/>
        </w:rPr>
        <w:t>؛</w:t>
      </w:r>
      <w:r w:rsidRPr="00756E98">
        <w:rPr>
          <w:rFonts w:hint="cs"/>
          <w:rtl/>
        </w:rPr>
        <w:t xml:space="preserve"> </w:t>
      </w:r>
      <w:r w:rsidRPr="0038754A">
        <w:rPr>
          <w:rFonts w:hint="cs"/>
          <w:rtl/>
          <w:lang w:bidi="ar-IQ"/>
        </w:rPr>
        <w:t>صفة</w:t>
      </w:r>
      <w:r w:rsidRPr="0038754A">
        <w:rPr>
          <w:rFonts w:hint="cs"/>
          <w:rtl/>
        </w:rPr>
        <w:t xml:space="preserve"> </w:t>
      </w:r>
      <w:r w:rsidRPr="0038754A">
        <w:rPr>
          <w:rFonts w:hint="cs"/>
          <w:rtl/>
          <w:lang w:bidi="ar-IQ"/>
        </w:rPr>
        <w:t>مشبهة،</w:t>
      </w:r>
      <w:r w:rsidRPr="0038754A">
        <w:rPr>
          <w:rFonts w:hint="cs"/>
          <w:rtl/>
        </w:rPr>
        <w:t xml:space="preserve"> </w:t>
      </w:r>
      <w:r w:rsidRPr="0038754A">
        <w:rPr>
          <w:rFonts w:hint="cs"/>
          <w:rtl/>
          <w:lang w:bidi="ar-IQ"/>
        </w:rPr>
        <w:t>اسم</w:t>
      </w:r>
      <w:r w:rsidRPr="0038754A">
        <w:rPr>
          <w:rFonts w:hint="cs"/>
          <w:rtl/>
        </w:rPr>
        <w:t xml:space="preserve"> </w:t>
      </w:r>
      <w:r w:rsidRPr="0038754A">
        <w:rPr>
          <w:rFonts w:hint="cs"/>
          <w:rtl/>
          <w:lang w:bidi="ar-IQ"/>
        </w:rPr>
        <w:t>للشيء</w:t>
      </w:r>
      <w:r w:rsidRPr="0038754A">
        <w:rPr>
          <w:rFonts w:hint="cs"/>
          <w:rtl/>
        </w:rPr>
        <w:t xml:space="preserve"> </w:t>
      </w:r>
      <w:r w:rsidRPr="0038754A">
        <w:rPr>
          <w:rFonts w:hint="cs"/>
          <w:rtl/>
          <w:lang w:bidi="ar-IQ"/>
        </w:rPr>
        <w:t>الذي</w:t>
      </w:r>
      <w:r w:rsidRPr="0038754A">
        <w:rPr>
          <w:rFonts w:hint="cs"/>
          <w:rtl/>
        </w:rPr>
        <w:t xml:space="preserve"> </w:t>
      </w:r>
      <w:r w:rsidRPr="0038754A">
        <w:rPr>
          <w:rFonts w:hint="cs"/>
          <w:rtl/>
          <w:lang w:bidi="ar-IQ"/>
        </w:rPr>
        <w:t>النجاسة</w:t>
      </w:r>
      <w:r w:rsidRPr="0038754A">
        <w:rPr>
          <w:rFonts w:hint="cs"/>
          <w:rtl/>
        </w:rPr>
        <w:t xml:space="preserve"> </w:t>
      </w:r>
      <w:r w:rsidRPr="0038754A">
        <w:rPr>
          <w:rFonts w:hint="cs"/>
          <w:rtl/>
          <w:lang w:bidi="ar-IQ"/>
        </w:rPr>
        <w:t>صفة</w:t>
      </w:r>
      <w:r w:rsidRPr="0038754A">
        <w:rPr>
          <w:rFonts w:hint="cs"/>
          <w:rtl/>
        </w:rPr>
        <w:t xml:space="preserve"> </w:t>
      </w:r>
      <w:r w:rsidRPr="0038754A">
        <w:rPr>
          <w:rFonts w:hint="cs"/>
          <w:rtl/>
          <w:lang w:bidi="ar-IQ"/>
        </w:rPr>
        <w:t>ملازمة</w:t>
      </w:r>
      <w:r w:rsidRPr="0038754A">
        <w:rPr>
          <w:rFonts w:hint="cs"/>
          <w:rtl/>
        </w:rPr>
        <w:t xml:space="preserve"> </w:t>
      </w:r>
      <w:r w:rsidRPr="0038754A">
        <w:rPr>
          <w:rFonts w:hint="cs"/>
          <w:rtl/>
          <w:lang w:bidi="ar-IQ"/>
        </w:rPr>
        <w:t>له،</w:t>
      </w:r>
      <w:r w:rsidRPr="0038754A">
        <w:rPr>
          <w:rFonts w:hint="cs"/>
          <w:rtl/>
        </w:rPr>
        <w:t xml:space="preserve"> </w:t>
      </w:r>
      <w:r w:rsidRPr="0038754A">
        <w:rPr>
          <w:rFonts w:hint="cs"/>
          <w:rtl/>
          <w:lang w:bidi="ar-IQ"/>
        </w:rPr>
        <w:t>وقد</w:t>
      </w:r>
      <w:r w:rsidRPr="0038754A">
        <w:rPr>
          <w:rFonts w:hint="cs"/>
          <w:rtl/>
        </w:rPr>
        <w:t xml:space="preserve"> </w:t>
      </w:r>
      <w:r w:rsidRPr="0038754A">
        <w:rPr>
          <w:rFonts w:hint="cs"/>
          <w:rtl/>
          <w:lang w:bidi="ar-IQ"/>
        </w:rPr>
        <w:t>أنيط</w:t>
      </w:r>
      <w:r w:rsidRPr="0038754A">
        <w:rPr>
          <w:rFonts w:hint="cs"/>
          <w:rtl/>
        </w:rPr>
        <w:t xml:space="preserve"> </w:t>
      </w:r>
      <w:r w:rsidRPr="0038754A">
        <w:rPr>
          <w:rFonts w:hint="cs"/>
          <w:rtl/>
          <w:lang w:bidi="ar-IQ"/>
        </w:rPr>
        <w:t>وصف</w:t>
      </w:r>
      <w:r w:rsidRPr="0038754A">
        <w:rPr>
          <w:rFonts w:hint="cs"/>
          <w:rtl/>
        </w:rPr>
        <w:t xml:space="preserve"> </w:t>
      </w:r>
      <w:r w:rsidRPr="0038754A">
        <w:rPr>
          <w:rFonts w:hint="cs"/>
          <w:rtl/>
          <w:lang w:bidi="ar-IQ"/>
        </w:rPr>
        <w:t>النجاسة</w:t>
      </w:r>
      <w:r w:rsidRPr="0038754A">
        <w:rPr>
          <w:rFonts w:hint="cs"/>
          <w:rtl/>
        </w:rPr>
        <w:t xml:space="preserve"> </w:t>
      </w:r>
      <w:r w:rsidRPr="0038754A">
        <w:rPr>
          <w:rFonts w:hint="cs"/>
          <w:rtl/>
          <w:lang w:bidi="ar-IQ"/>
        </w:rPr>
        <w:t>بهم</w:t>
      </w:r>
      <w:r w:rsidRPr="0038754A">
        <w:rPr>
          <w:rFonts w:hint="cs"/>
          <w:rtl/>
        </w:rPr>
        <w:t xml:space="preserve"> </w:t>
      </w:r>
      <w:r w:rsidRPr="0038754A">
        <w:rPr>
          <w:rFonts w:hint="cs"/>
          <w:rtl/>
          <w:lang w:bidi="ar-IQ"/>
        </w:rPr>
        <w:t>بصفة</w:t>
      </w:r>
      <w:r w:rsidRPr="0038754A">
        <w:rPr>
          <w:rFonts w:hint="cs"/>
          <w:rtl/>
        </w:rPr>
        <w:t xml:space="preserve"> </w:t>
      </w:r>
      <w:r w:rsidRPr="0038754A">
        <w:rPr>
          <w:rFonts w:hint="cs"/>
          <w:rtl/>
          <w:lang w:bidi="ar-IQ"/>
        </w:rPr>
        <w:t>الإشراك،</w:t>
      </w:r>
      <w:r w:rsidRPr="0038754A">
        <w:rPr>
          <w:rFonts w:hint="cs"/>
          <w:rtl/>
        </w:rPr>
        <w:t xml:space="preserve"> </w:t>
      </w:r>
      <w:r w:rsidRPr="0038754A">
        <w:rPr>
          <w:rFonts w:hint="cs"/>
          <w:rtl/>
          <w:lang w:bidi="ar-IQ"/>
        </w:rPr>
        <w:t>فعلمنا</w:t>
      </w:r>
      <w:r w:rsidRPr="0038754A">
        <w:rPr>
          <w:rFonts w:hint="cs"/>
          <w:rtl/>
        </w:rPr>
        <w:t xml:space="preserve"> </w:t>
      </w:r>
      <w:r w:rsidRPr="0038754A">
        <w:rPr>
          <w:rFonts w:hint="cs"/>
          <w:rtl/>
          <w:lang w:bidi="ar-IQ"/>
        </w:rPr>
        <w:t>أنّها</w:t>
      </w:r>
      <w:r w:rsidRPr="0038754A">
        <w:rPr>
          <w:rFonts w:hint="cs"/>
          <w:rtl/>
        </w:rPr>
        <w:t xml:space="preserve"> </w:t>
      </w:r>
      <w:r w:rsidRPr="0038754A">
        <w:rPr>
          <w:rFonts w:hint="cs"/>
          <w:rtl/>
          <w:lang w:bidi="ar-IQ"/>
        </w:rPr>
        <w:t>نجاسة</w:t>
      </w:r>
      <w:r w:rsidRPr="0038754A">
        <w:rPr>
          <w:rFonts w:hint="cs"/>
          <w:rtl/>
        </w:rPr>
        <w:t xml:space="preserve"> </w:t>
      </w:r>
      <w:r w:rsidRPr="0038754A">
        <w:rPr>
          <w:rFonts w:hint="cs"/>
          <w:rtl/>
          <w:lang w:bidi="ar-IQ"/>
        </w:rPr>
        <w:t>معنوية</w:t>
      </w:r>
      <w:r w:rsidRPr="0038754A">
        <w:rPr>
          <w:rFonts w:hint="cs"/>
          <w:rtl/>
        </w:rPr>
        <w:t xml:space="preserve"> </w:t>
      </w:r>
      <w:r w:rsidRPr="0038754A">
        <w:rPr>
          <w:rFonts w:hint="cs"/>
          <w:rtl/>
          <w:lang w:bidi="ar-IQ"/>
        </w:rPr>
        <w:t>نفسانية</w:t>
      </w:r>
      <w:r w:rsidRPr="0038754A">
        <w:rPr>
          <w:rFonts w:hint="cs"/>
          <w:rtl/>
        </w:rPr>
        <w:t xml:space="preserve"> </w:t>
      </w:r>
      <w:r w:rsidRPr="0038754A">
        <w:rPr>
          <w:rFonts w:hint="cs"/>
          <w:rtl/>
          <w:lang w:bidi="ar-IQ"/>
        </w:rPr>
        <w:t>وليست</w:t>
      </w:r>
      <w:r w:rsidRPr="0038754A">
        <w:rPr>
          <w:rFonts w:hint="cs"/>
          <w:rtl/>
        </w:rPr>
        <w:t xml:space="preserve"> </w:t>
      </w:r>
      <w:r w:rsidRPr="0038754A">
        <w:rPr>
          <w:rFonts w:hint="cs"/>
          <w:rtl/>
          <w:lang w:bidi="ar-IQ"/>
        </w:rPr>
        <w:t>نجاسة</w:t>
      </w:r>
      <w:r w:rsidRPr="0038754A">
        <w:rPr>
          <w:rFonts w:hint="cs"/>
          <w:rtl/>
        </w:rPr>
        <w:t xml:space="preserve"> </w:t>
      </w:r>
      <w:r w:rsidRPr="0038754A">
        <w:rPr>
          <w:rFonts w:hint="cs"/>
          <w:rtl/>
          <w:lang w:bidi="ar-IQ"/>
        </w:rPr>
        <w:t>ذاتية</w:t>
      </w:r>
      <w:r>
        <w:rPr>
          <w:rFonts w:hint="cs"/>
          <w:rtl/>
        </w:rPr>
        <w:t>.</w:t>
      </w:r>
      <w:r>
        <w:rPr>
          <w:rFonts w:hint="cs"/>
          <w:rtl/>
          <w:lang w:bidi="ar-IQ"/>
        </w:rPr>
        <w:t xml:space="preserve"> </w:t>
      </w:r>
      <w:r w:rsidRPr="0038754A">
        <w:rPr>
          <w:rFonts w:hint="cs"/>
          <w:rtl/>
          <w:lang w:bidi="ar-IQ"/>
        </w:rPr>
        <w:t>ثمَّ يقول: والنجاسة</w:t>
      </w:r>
      <w:r w:rsidRPr="0038754A">
        <w:rPr>
          <w:rFonts w:hint="cs"/>
          <w:rtl/>
        </w:rPr>
        <w:t xml:space="preserve"> </w:t>
      </w:r>
      <w:r w:rsidRPr="0038754A">
        <w:rPr>
          <w:rFonts w:hint="cs"/>
          <w:rtl/>
          <w:lang w:bidi="ar-IQ"/>
        </w:rPr>
        <w:t>المعنوية</w:t>
      </w:r>
      <w:r w:rsidRPr="0038754A">
        <w:rPr>
          <w:rFonts w:ascii="B Badr" w:hint="cs"/>
          <w:rtl/>
          <w:lang w:bidi="ar-IQ"/>
        </w:rPr>
        <w:t xml:space="preserve"> </w:t>
      </w:r>
      <w:r w:rsidRPr="0038754A">
        <w:rPr>
          <w:rFonts w:hint="cs"/>
          <w:rtl/>
          <w:lang w:bidi="ar-IQ"/>
        </w:rPr>
        <w:t>هي</w:t>
      </w:r>
      <w:r w:rsidRPr="0038754A">
        <w:rPr>
          <w:rFonts w:hint="cs"/>
          <w:rtl/>
        </w:rPr>
        <w:t xml:space="preserve"> </w:t>
      </w:r>
      <w:r w:rsidRPr="0038754A">
        <w:rPr>
          <w:rFonts w:hint="cs"/>
          <w:rtl/>
          <w:lang w:bidi="ar-IQ"/>
        </w:rPr>
        <w:t>اعتبار</w:t>
      </w:r>
      <w:r w:rsidRPr="0038754A">
        <w:rPr>
          <w:rFonts w:hint="cs"/>
          <w:rtl/>
        </w:rPr>
        <w:t xml:space="preserve"> </w:t>
      </w:r>
      <w:r w:rsidRPr="0038754A">
        <w:rPr>
          <w:rFonts w:hint="cs"/>
          <w:rtl/>
          <w:lang w:bidi="ar-IQ"/>
        </w:rPr>
        <w:t>صاحب</w:t>
      </w:r>
      <w:r w:rsidRPr="0038754A">
        <w:rPr>
          <w:rFonts w:hint="cs"/>
          <w:rtl/>
        </w:rPr>
        <w:t xml:space="preserve"> </w:t>
      </w:r>
      <w:r w:rsidRPr="0038754A">
        <w:rPr>
          <w:rFonts w:hint="cs"/>
          <w:rtl/>
          <w:lang w:bidi="ar-IQ"/>
        </w:rPr>
        <w:t>وصف</w:t>
      </w:r>
      <w:r w:rsidRPr="0038754A">
        <w:rPr>
          <w:rFonts w:hint="cs"/>
          <w:rtl/>
        </w:rPr>
        <w:t xml:space="preserve"> </w:t>
      </w:r>
      <w:r w:rsidRPr="0038754A">
        <w:rPr>
          <w:rFonts w:hint="cs"/>
          <w:rtl/>
          <w:lang w:bidi="ar-IQ"/>
        </w:rPr>
        <w:t>من</w:t>
      </w:r>
      <w:r w:rsidRPr="0038754A">
        <w:rPr>
          <w:rFonts w:hint="cs"/>
          <w:rtl/>
        </w:rPr>
        <w:t xml:space="preserve"> </w:t>
      </w:r>
      <w:r w:rsidRPr="0038754A">
        <w:rPr>
          <w:rFonts w:hint="cs"/>
          <w:rtl/>
          <w:lang w:bidi="ar-IQ"/>
        </w:rPr>
        <w:t>الأوصاف</w:t>
      </w:r>
      <w:r w:rsidRPr="0038754A">
        <w:rPr>
          <w:rFonts w:hint="cs"/>
          <w:rtl/>
        </w:rPr>
        <w:t xml:space="preserve"> </w:t>
      </w:r>
      <w:r w:rsidRPr="0038754A">
        <w:rPr>
          <w:rFonts w:hint="cs"/>
          <w:rtl/>
          <w:lang w:bidi="ar-IQ"/>
        </w:rPr>
        <w:t>محقّراً</w:t>
      </w:r>
      <w:r w:rsidRPr="0038754A">
        <w:rPr>
          <w:rFonts w:hint="cs"/>
          <w:rtl/>
        </w:rPr>
        <w:t xml:space="preserve"> </w:t>
      </w:r>
      <w:r w:rsidRPr="0038754A">
        <w:rPr>
          <w:rFonts w:hint="cs"/>
          <w:rtl/>
          <w:lang w:bidi="ar-IQ"/>
        </w:rPr>
        <w:t>متجنَّباً</w:t>
      </w:r>
      <w:r w:rsidRPr="0038754A">
        <w:rPr>
          <w:rFonts w:hint="cs"/>
          <w:rtl/>
        </w:rPr>
        <w:t xml:space="preserve"> </w:t>
      </w:r>
      <w:r w:rsidRPr="0038754A">
        <w:rPr>
          <w:rFonts w:hint="cs"/>
          <w:rtl/>
          <w:lang w:bidi="ar-IQ"/>
        </w:rPr>
        <w:t>من</w:t>
      </w:r>
      <w:r w:rsidRPr="0038754A">
        <w:rPr>
          <w:rFonts w:hint="cs"/>
          <w:rtl/>
        </w:rPr>
        <w:t xml:space="preserve"> </w:t>
      </w:r>
      <w:r w:rsidRPr="0038754A">
        <w:rPr>
          <w:rFonts w:hint="cs"/>
          <w:rtl/>
          <w:lang w:bidi="ar-IQ"/>
        </w:rPr>
        <w:t>الناس</w:t>
      </w:r>
      <w:r>
        <w:rPr>
          <w:rFonts w:hint="cs"/>
          <w:rtl/>
        </w:rPr>
        <w:t>،</w:t>
      </w:r>
      <w:r w:rsidRPr="0038754A">
        <w:rPr>
          <w:rFonts w:hint="cs"/>
          <w:rtl/>
        </w:rPr>
        <w:t xml:space="preserve"> </w:t>
      </w:r>
      <w:r w:rsidRPr="0038754A">
        <w:rPr>
          <w:rFonts w:hint="cs"/>
          <w:rtl/>
          <w:lang w:bidi="ar-IQ"/>
        </w:rPr>
        <w:t>فلا</w:t>
      </w:r>
      <w:r w:rsidR="00C15121">
        <w:rPr>
          <w:rFonts w:hint="eastAsia"/>
          <w:rtl/>
        </w:rPr>
        <w:t> </w:t>
      </w:r>
      <w:r w:rsidRPr="0038754A">
        <w:rPr>
          <w:rFonts w:hint="cs"/>
          <w:rtl/>
          <w:lang w:bidi="ar-IQ"/>
        </w:rPr>
        <w:t>يكون</w:t>
      </w:r>
      <w:r w:rsidRPr="0038754A">
        <w:rPr>
          <w:rFonts w:hint="cs"/>
          <w:rtl/>
        </w:rPr>
        <w:t xml:space="preserve"> </w:t>
      </w:r>
      <w:r w:rsidRPr="0038754A">
        <w:rPr>
          <w:rFonts w:hint="cs"/>
          <w:rtl/>
          <w:lang w:bidi="ar-IQ"/>
        </w:rPr>
        <w:t>أهلاً</w:t>
      </w:r>
      <w:r w:rsidRPr="0038754A">
        <w:rPr>
          <w:rFonts w:hint="cs"/>
          <w:rtl/>
        </w:rPr>
        <w:t xml:space="preserve"> </w:t>
      </w:r>
      <w:r w:rsidRPr="0038754A">
        <w:rPr>
          <w:rFonts w:hint="cs"/>
          <w:rtl/>
          <w:lang w:bidi="ar-IQ"/>
        </w:rPr>
        <w:t>لفضل</w:t>
      </w:r>
      <w:r w:rsidRPr="0038754A">
        <w:rPr>
          <w:rFonts w:hint="cs"/>
          <w:rtl/>
        </w:rPr>
        <w:t xml:space="preserve"> </w:t>
      </w:r>
      <w:r w:rsidRPr="0038754A">
        <w:rPr>
          <w:rFonts w:hint="cs"/>
          <w:rtl/>
          <w:lang w:bidi="ar-IQ"/>
        </w:rPr>
        <w:t>مادام</w:t>
      </w:r>
      <w:r w:rsidRPr="0038754A">
        <w:rPr>
          <w:rFonts w:hint="cs"/>
          <w:rtl/>
        </w:rPr>
        <w:t xml:space="preserve"> </w:t>
      </w:r>
      <w:r w:rsidRPr="0038754A">
        <w:rPr>
          <w:rFonts w:hint="cs"/>
          <w:rtl/>
          <w:lang w:bidi="ar-IQ"/>
        </w:rPr>
        <w:t>متلبّساً</w:t>
      </w:r>
      <w:r w:rsidRPr="0038754A">
        <w:rPr>
          <w:rFonts w:hint="cs"/>
          <w:rtl/>
        </w:rPr>
        <w:t xml:space="preserve"> </w:t>
      </w:r>
      <w:r w:rsidRPr="0038754A">
        <w:rPr>
          <w:rFonts w:hint="cs"/>
          <w:rtl/>
          <w:lang w:bidi="ar-IQ"/>
        </w:rPr>
        <w:t>بالصفة</w:t>
      </w:r>
      <w:r w:rsidRPr="0038754A">
        <w:rPr>
          <w:rFonts w:hint="cs"/>
          <w:rtl/>
        </w:rPr>
        <w:t xml:space="preserve"> </w:t>
      </w:r>
      <w:r w:rsidRPr="0038754A">
        <w:rPr>
          <w:rFonts w:hint="cs"/>
          <w:rtl/>
          <w:lang w:bidi="ar-IQ"/>
        </w:rPr>
        <w:t>التي</w:t>
      </w:r>
      <w:r w:rsidRPr="0038754A">
        <w:rPr>
          <w:rFonts w:hint="cs"/>
          <w:rtl/>
        </w:rPr>
        <w:t xml:space="preserve"> </w:t>
      </w:r>
      <w:r w:rsidRPr="0038754A">
        <w:rPr>
          <w:rFonts w:hint="cs"/>
          <w:rtl/>
          <w:lang w:bidi="ar-IQ"/>
        </w:rPr>
        <w:t>جعلته</w:t>
      </w:r>
      <w:r w:rsidRPr="0038754A">
        <w:rPr>
          <w:rFonts w:hint="cs"/>
          <w:rtl/>
        </w:rPr>
        <w:t xml:space="preserve"> </w:t>
      </w:r>
      <w:r w:rsidRPr="0038754A">
        <w:rPr>
          <w:rFonts w:hint="cs"/>
          <w:rtl/>
          <w:lang w:bidi="ar-IQ"/>
        </w:rPr>
        <w:t>كذلك،</w:t>
      </w:r>
      <w:r w:rsidRPr="0038754A">
        <w:rPr>
          <w:rFonts w:hint="cs"/>
          <w:rtl/>
        </w:rPr>
        <w:t xml:space="preserve"> </w:t>
      </w:r>
      <w:r w:rsidRPr="0038754A">
        <w:rPr>
          <w:rFonts w:hint="cs"/>
          <w:rtl/>
          <w:lang w:bidi="ar-IQ"/>
        </w:rPr>
        <w:t>فالمشرك</w:t>
      </w:r>
      <w:r w:rsidRPr="0038754A">
        <w:rPr>
          <w:rFonts w:hint="cs"/>
          <w:rtl/>
        </w:rPr>
        <w:t xml:space="preserve"> </w:t>
      </w:r>
      <w:r w:rsidRPr="0038754A">
        <w:rPr>
          <w:rFonts w:hint="cs"/>
          <w:rtl/>
          <w:lang w:bidi="ar-IQ"/>
        </w:rPr>
        <w:t>نجَس</w:t>
      </w:r>
      <w:r w:rsidRPr="0038754A">
        <w:rPr>
          <w:rFonts w:hint="cs"/>
          <w:rtl/>
        </w:rPr>
        <w:t xml:space="preserve"> </w:t>
      </w:r>
      <w:r w:rsidRPr="0038754A">
        <w:rPr>
          <w:rFonts w:hint="cs"/>
          <w:rtl/>
          <w:lang w:bidi="ar-IQ"/>
        </w:rPr>
        <w:t>لأجل</w:t>
      </w:r>
      <w:r w:rsidRPr="0038754A">
        <w:rPr>
          <w:rFonts w:hint="cs"/>
          <w:rtl/>
        </w:rPr>
        <w:t xml:space="preserve"> </w:t>
      </w:r>
      <w:r w:rsidRPr="0038754A">
        <w:rPr>
          <w:rFonts w:hint="cs"/>
          <w:rtl/>
          <w:lang w:bidi="ar-IQ"/>
        </w:rPr>
        <w:t>عقيدة</w:t>
      </w:r>
      <w:r w:rsidRPr="0038754A">
        <w:rPr>
          <w:rFonts w:hint="cs"/>
          <w:rtl/>
        </w:rPr>
        <w:t xml:space="preserve"> </w:t>
      </w:r>
      <w:r w:rsidRPr="0038754A">
        <w:rPr>
          <w:rFonts w:hint="cs"/>
          <w:rtl/>
          <w:lang w:bidi="ar-IQ"/>
        </w:rPr>
        <w:t>إشراكه،</w:t>
      </w:r>
      <w:r w:rsidRPr="0038754A">
        <w:rPr>
          <w:rFonts w:hint="cs"/>
          <w:rtl/>
        </w:rPr>
        <w:t xml:space="preserve"> </w:t>
      </w:r>
      <w:r w:rsidRPr="0038754A">
        <w:rPr>
          <w:rFonts w:hint="cs"/>
          <w:rtl/>
          <w:lang w:bidi="ar-IQ"/>
        </w:rPr>
        <w:t>وقد</w:t>
      </w:r>
      <w:r w:rsidRPr="0038754A">
        <w:rPr>
          <w:rFonts w:hint="cs"/>
          <w:rtl/>
        </w:rPr>
        <w:t xml:space="preserve"> </w:t>
      </w:r>
      <w:r w:rsidRPr="0038754A">
        <w:rPr>
          <w:rFonts w:hint="cs"/>
          <w:rtl/>
          <w:lang w:bidi="ar-IQ"/>
        </w:rPr>
        <w:t>يكون</w:t>
      </w:r>
      <w:r w:rsidRPr="0038754A">
        <w:rPr>
          <w:rFonts w:hint="cs"/>
          <w:rtl/>
        </w:rPr>
        <w:t xml:space="preserve"> </w:t>
      </w:r>
      <w:r w:rsidRPr="0038754A">
        <w:rPr>
          <w:rFonts w:hint="cs"/>
          <w:rtl/>
          <w:lang w:bidi="ar-IQ"/>
        </w:rPr>
        <w:t>جسده</w:t>
      </w:r>
      <w:r w:rsidRPr="0038754A">
        <w:rPr>
          <w:rFonts w:hint="cs"/>
          <w:rtl/>
        </w:rPr>
        <w:t xml:space="preserve"> </w:t>
      </w:r>
      <w:r w:rsidRPr="0038754A">
        <w:rPr>
          <w:rFonts w:hint="cs"/>
          <w:rtl/>
          <w:lang w:bidi="ar-IQ"/>
        </w:rPr>
        <w:t>نظيفاً</w:t>
      </w:r>
      <w:r w:rsidRPr="0038754A">
        <w:rPr>
          <w:rFonts w:hint="cs"/>
          <w:rtl/>
        </w:rPr>
        <w:t xml:space="preserve"> </w:t>
      </w:r>
      <w:r w:rsidRPr="0038754A">
        <w:rPr>
          <w:rFonts w:hint="cs"/>
          <w:rtl/>
          <w:lang w:bidi="ar-IQ"/>
        </w:rPr>
        <w:t>مطيّباً</w:t>
      </w:r>
      <w:r w:rsidRPr="0038754A">
        <w:rPr>
          <w:rFonts w:hint="cs"/>
          <w:rtl/>
        </w:rPr>
        <w:t xml:space="preserve"> </w:t>
      </w:r>
      <w:r w:rsidRPr="0038754A">
        <w:rPr>
          <w:rFonts w:hint="cs"/>
          <w:rtl/>
          <w:lang w:bidi="ar-IQ"/>
        </w:rPr>
        <w:t>لايستقذر،</w:t>
      </w:r>
      <w:r w:rsidRPr="0038754A">
        <w:rPr>
          <w:rFonts w:hint="cs"/>
          <w:rtl/>
        </w:rPr>
        <w:t xml:space="preserve"> </w:t>
      </w:r>
      <w:r w:rsidRPr="0038754A">
        <w:rPr>
          <w:rFonts w:hint="cs"/>
          <w:rtl/>
          <w:lang w:bidi="ar-IQ"/>
        </w:rPr>
        <w:t>وقد</w:t>
      </w:r>
      <w:r w:rsidRPr="0038754A">
        <w:rPr>
          <w:rFonts w:hint="cs"/>
          <w:rtl/>
        </w:rPr>
        <w:t xml:space="preserve"> </w:t>
      </w:r>
      <w:r w:rsidRPr="0038754A">
        <w:rPr>
          <w:rFonts w:hint="cs"/>
          <w:rtl/>
          <w:lang w:bidi="ar-IQ"/>
        </w:rPr>
        <w:t>يكون</w:t>
      </w:r>
      <w:r w:rsidRPr="0038754A">
        <w:rPr>
          <w:rFonts w:hint="cs"/>
          <w:rtl/>
        </w:rPr>
        <w:t xml:space="preserve"> </w:t>
      </w:r>
      <w:r w:rsidRPr="0038754A">
        <w:rPr>
          <w:rFonts w:hint="cs"/>
          <w:rtl/>
          <w:lang w:bidi="ar-IQ"/>
        </w:rPr>
        <w:t>مع</w:t>
      </w:r>
      <w:r w:rsidRPr="0038754A">
        <w:rPr>
          <w:rFonts w:hint="cs"/>
          <w:rtl/>
        </w:rPr>
        <w:t xml:space="preserve"> </w:t>
      </w:r>
      <w:r w:rsidRPr="0038754A">
        <w:rPr>
          <w:rFonts w:hint="cs"/>
          <w:rtl/>
          <w:lang w:bidi="ar-IQ"/>
        </w:rPr>
        <w:t>ذلك</w:t>
      </w:r>
      <w:r w:rsidRPr="0038754A">
        <w:rPr>
          <w:rFonts w:hint="cs"/>
          <w:rtl/>
        </w:rPr>
        <w:t xml:space="preserve"> </w:t>
      </w:r>
      <w:r w:rsidRPr="0038754A">
        <w:rPr>
          <w:rFonts w:hint="cs"/>
          <w:rtl/>
          <w:lang w:bidi="ar-IQ"/>
        </w:rPr>
        <w:t>مستقذرَ</w:t>
      </w:r>
      <w:r w:rsidRPr="0038754A">
        <w:rPr>
          <w:rFonts w:hint="cs"/>
          <w:rtl/>
        </w:rPr>
        <w:t xml:space="preserve"> </w:t>
      </w:r>
      <w:r w:rsidRPr="0038754A">
        <w:rPr>
          <w:rFonts w:hint="cs"/>
          <w:rtl/>
          <w:lang w:bidi="ar-IQ"/>
        </w:rPr>
        <w:t>الجسد</w:t>
      </w:r>
      <w:r w:rsidRPr="0038754A">
        <w:rPr>
          <w:rFonts w:hint="cs"/>
          <w:rtl/>
        </w:rPr>
        <w:t xml:space="preserve"> </w:t>
      </w:r>
      <w:r w:rsidRPr="0038754A">
        <w:rPr>
          <w:rFonts w:hint="cs"/>
          <w:rtl/>
          <w:lang w:bidi="ar-IQ"/>
        </w:rPr>
        <w:t>ملطخاً</w:t>
      </w:r>
      <w:r w:rsidRPr="0038754A">
        <w:rPr>
          <w:rFonts w:hint="cs"/>
          <w:rtl/>
        </w:rPr>
        <w:t xml:space="preserve"> </w:t>
      </w:r>
      <w:r w:rsidRPr="0038754A">
        <w:rPr>
          <w:rFonts w:hint="cs"/>
          <w:rtl/>
          <w:lang w:bidi="ar-IQ"/>
        </w:rPr>
        <w:t>بالنجاسات</w:t>
      </w:r>
      <w:r w:rsidRPr="0038754A">
        <w:rPr>
          <w:rFonts w:ascii="B Badr" w:hint="cs"/>
          <w:rtl/>
          <w:lang w:bidi="ar-IQ"/>
        </w:rPr>
        <w:t xml:space="preserve">؛ </w:t>
      </w:r>
      <w:r w:rsidRPr="0038754A">
        <w:rPr>
          <w:rFonts w:hint="cs"/>
          <w:rtl/>
          <w:lang w:bidi="ar-IQ"/>
        </w:rPr>
        <w:t>لأنّ</w:t>
      </w:r>
      <w:r w:rsidRPr="0038754A">
        <w:rPr>
          <w:rFonts w:hint="cs"/>
          <w:rtl/>
        </w:rPr>
        <w:t xml:space="preserve"> </w:t>
      </w:r>
      <w:r w:rsidRPr="0038754A">
        <w:rPr>
          <w:rFonts w:hint="cs"/>
          <w:rtl/>
          <w:lang w:bidi="ar-IQ"/>
        </w:rPr>
        <w:t>دينه</w:t>
      </w:r>
      <w:r w:rsidRPr="0038754A">
        <w:rPr>
          <w:rFonts w:hint="cs"/>
          <w:rtl/>
        </w:rPr>
        <w:t xml:space="preserve"> </w:t>
      </w:r>
      <w:r w:rsidRPr="0038754A">
        <w:rPr>
          <w:rFonts w:hint="cs"/>
          <w:rtl/>
          <w:lang w:bidi="ar-IQ"/>
        </w:rPr>
        <w:t>لا</w:t>
      </w:r>
      <w:r w:rsidRPr="0038754A">
        <w:rPr>
          <w:rFonts w:hint="cs"/>
          <w:rtl/>
        </w:rPr>
        <w:t xml:space="preserve"> </w:t>
      </w:r>
      <w:r w:rsidRPr="0038754A">
        <w:rPr>
          <w:rFonts w:hint="cs"/>
          <w:rtl/>
          <w:lang w:bidi="ar-IQ"/>
        </w:rPr>
        <w:t>يطلب</w:t>
      </w:r>
      <w:r w:rsidRPr="0038754A">
        <w:rPr>
          <w:rFonts w:hint="cs"/>
          <w:rtl/>
        </w:rPr>
        <w:t xml:space="preserve"> </w:t>
      </w:r>
      <w:r w:rsidRPr="0038754A">
        <w:rPr>
          <w:rFonts w:hint="cs"/>
          <w:rtl/>
          <w:lang w:bidi="ar-IQ"/>
        </w:rPr>
        <w:t>منه</w:t>
      </w:r>
      <w:r w:rsidRPr="0038754A">
        <w:rPr>
          <w:rFonts w:hint="cs"/>
          <w:rtl/>
        </w:rPr>
        <w:t xml:space="preserve"> </w:t>
      </w:r>
      <w:r w:rsidRPr="0038754A">
        <w:rPr>
          <w:rFonts w:hint="cs"/>
          <w:rtl/>
          <w:lang w:bidi="ar-IQ"/>
        </w:rPr>
        <w:t>التطهّر،</w:t>
      </w:r>
      <w:r w:rsidRPr="0038754A">
        <w:rPr>
          <w:rFonts w:hint="cs"/>
          <w:rtl/>
        </w:rPr>
        <w:t xml:space="preserve"> </w:t>
      </w:r>
      <w:r w:rsidRPr="0038754A">
        <w:rPr>
          <w:rFonts w:hint="cs"/>
          <w:rtl/>
          <w:lang w:bidi="ar-IQ"/>
        </w:rPr>
        <w:t>ولكن</w:t>
      </w:r>
      <w:r w:rsidRPr="0038754A">
        <w:rPr>
          <w:rFonts w:hint="cs"/>
          <w:rtl/>
        </w:rPr>
        <w:t xml:space="preserve"> </w:t>
      </w:r>
      <w:r w:rsidRPr="0038754A">
        <w:rPr>
          <w:rFonts w:hint="cs"/>
          <w:rtl/>
          <w:lang w:bidi="ar-IQ"/>
        </w:rPr>
        <w:t>تنظّفهم</w:t>
      </w:r>
      <w:r w:rsidRPr="0038754A">
        <w:rPr>
          <w:rFonts w:hint="cs"/>
          <w:rtl/>
        </w:rPr>
        <w:t xml:space="preserve"> </w:t>
      </w:r>
      <w:r w:rsidRPr="0038754A">
        <w:rPr>
          <w:rFonts w:hint="cs"/>
          <w:rtl/>
          <w:lang w:bidi="ar-IQ"/>
        </w:rPr>
        <w:t>يختلف</w:t>
      </w:r>
      <w:r w:rsidRPr="0038754A">
        <w:rPr>
          <w:rFonts w:hint="cs"/>
          <w:rtl/>
        </w:rPr>
        <w:t xml:space="preserve"> </w:t>
      </w:r>
      <w:r w:rsidRPr="0038754A">
        <w:rPr>
          <w:rFonts w:hint="cs"/>
          <w:rtl/>
          <w:lang w:bidi="ar-IQ"/>
        </w:rPr>
        <w:t>باختلاف</w:t>
      </w:r>
      <w:r w:rsidRPr="0038754A">
        <w:rPr>
          <w:rFonts w:hint="cs"/>
          <w:rtl/>
        </w:rPr>
        <w:t xml:space="preserve"> </w:t>
      </w:r>
      <w:r w:rsidRPr="0038754A">
        <w:rPr>
          <w:rFonts w:hint="cs"/>
          <w:rtl/>
          <w:lang w:bidi="ar-IQ"/>
        </w:rPr>
        <w:t>عوائدهم</w:t>
      </w:r>
      <w:r w:rsidRPr="0038754A">
        <w:rPr>
          <w:rFonts w:hint="cs"/>
          <w:rtl/>
        </w:rPr>
        <w:t xml:space="preserve"> </w:t>
      </w:r>
      <w:r w:rsidRPr="0038754A">
        <w:rPr>
          <w:rFonts w:hint="cs"/>
          <w:rtl/>
          <w:lang w:bidi="ar-IQ"/>
        </w:rPr>
        <w:t>وبيئتهم</w:t>
      </w:r>
      <w:r w:rsidRPr="0038754A">
        <w:rPr>
          <w:rFonts w:hint="cs"/>
          <w:rtl/>
        </w:rPr>
        <w:t xml:space="preserve">. </w:t>
      </w:r>
      <w:r w:rsidRPr="0038754A">
        <w:rPr>
          <w:rFonts w:hint="cs"/>
          <w:rtl/>
          <w:lang w:bidi="ar-IQ"/>
        </w:rPr>
        <w:t>والمقصود</w:t>
      </w:r>
      <w:r w:rsidRPr="0038754A">
        <w:rPr>
          <w:rFonts w:hint="cs"/>
          <w:rtl/>
        </w:rPr>
        <w:t xml:space="preserve"> </w:t>
      </w:r>
      <w:r w:rsidRPr="0038754A">
        <w:rPr>
          <w:rFonts w:hint="cs"/>
          <w:rtl/>
          <w:lang w:bidi="ar-IQ"/>
        </w:rPr>
        <w:t>من</w:t>
      </w:r>
      <w:r w:rsidRPr="0038754A">
        <w:rPr>
          <w:rFonts w:hint="cs"/>
          <w:rtl/>
        </w:rPr>
        <w:t xml:space="preserve"> </w:t>
      </w:r>
      <w:r w:rsidRPr="0038754A">
        <w:rPr>
          <w:rFonts w:hint="cs"/>
          <w:rtl/>
          <w:lang w:bidi="ar-IQ"/>
        </w:rPr>
        <w:t>هذا</w:t>
      </w:r>
      <w:r w:rsidRPr="0038754A">
        <w:rPr>
          <w:rFonts w:hint="cs"/>
          <w:rtl/>
        </w:rPr>
        <w:t xml:space="preserve"> </w:t>
      </w:r>
      <w:r w:rsidRPr="0038754A">
        <w:rPr>
          <w:rFonts w:hint="cs"/>
          <w:rtl/>
          <w:lang w:bidi="ar-IQ"/>
        </w:rPr>
        <w:t>الوصف</w:t>
      </w:r>
      <w:r w:rsidRPr="0038754A">
        <w:rPr>
          <w:rFonts w:hint="cs"/>
          <w:rtl/>
        </w:rPr>
        <w:t xml:space="preserve"> </w:t>
      </w:r>
      <w:r w:rsidRPr="0038754A">
        <w:rPr>
          <w:rFonts w:hint="cs"/>
          <w:rtl/>
          <w:lang w:bidi="ar-IQ"/>
        </w:rPr>
        <w:t>لهم</w:t>
      </w:r>
      <w:r w:rsidRPr="0038754A">
        <w:rPr>
          <w:rFonts w:hint="cs"/>
          <w:rtl/>
        </w:rPr>
        <w:t xml:space="preserve"> </w:t>
      </w:r>
      <w:r w:rsidRPr="0038754A">
        <w:rPr>
          <w:rFonts w:hint="cs"/>
          <w:rtl/>
          <w:lang w:bidi="ar-IQ"/>
        </w:rPr>
        <w:t>في</w:t>
      </w:r>
      <w:r w:rsidRPr="0038754A">
        <w:rPr>
          <w:rFonts w:hint="cs"/>
          <w:rtl/>
        </w:rPr>
        <w:t xml:space="preserve"> </w:t>
      </w:r>
      <w:r w:rsidRPr="0038754A">
        <w:rPr>
          <w:rFonts w:hint="cs"/>
          <w:rtl/>
          <w:lang w:bidi="ar-IQ"/>
        </w:rPr>
        <w:t>الإسلام</w:t>
      </w:r>
      <w:r w:rsidRPr="0038754A">
        <w:rPr>
          <w:rFonts w:hint="cs"/>
          <w:rtl/>
        </w:rPr>
        <w:t xml:space="preserve"> </w:t>
      </w:r>
      <w:r w:rsidRPr="0038754A">
        <w:rPr>
          <w:rFonts w:hint="cs"/>
          <w:rtl/>
          <w:lang w:bidi="ar-IQ"/>
        </w:rPr>
        <w:t>تحقيرهم</w:t>
      </w:r>
      <w:r w:rsidRPr="0038754A">
        <w:rPr>
          <w:rFonts w:hint="cs"/>
          <w:rtl/>
        </w:rPr>
        <w:t xml:space="preserve"> </w:t>
      </w:r>
      <w:r w:rsidRPr="0038754A">
        <w:rPr>
          <w:rFonts w:hint="cs"/>
          <w:rtl/>
          <w:lang w:bidi="ar-IQ"/>
        </w:rPr>
        <w:t>وتبعيدهم</w:t>
      </w:r>
      <w:r w:rsidRPr="0038754A">
        <w:rPr>
          <w:rFonts w:hint="cs"/>
          <w:rtl/>
        </w:rPr>
        <w:t xml:space="preserve"> </w:t>
      </w:r>
      <w:r w:rsidRPr="0038754A">
        <w:rPr>
          <w:rFonts w:hint="cs"/>
          <w:rtl/>
          <w:lang w:bidi="ar-IQ"/>
        </w:rPr>
        <w:t>عن</w:t>
      </w:r>
      <w:r w:rsidRPr="0038754A">
        <w:rPr>
          <w:rFonts w:hint="cs"/>
          <w:rtl/>
        </w:rPr>
        <w:t xml:space="preserve"> </w:t>
      </w:r>
      <w:r w:rsidRPr="0038754A">
        <w:rPr>
          <w:rFonts w:hint="cs"/>
          <w:rtl/>
          <w:lang w:bidi="ar-IQ"/>
        </w:rPr>
        <w:t>مجامع</w:t>
      </w:r>
      <w:r w:rsidRPr="0038754A">
        <w:rPr>
          <w:rFonts w:hint="cs"/>
          <w:rtl/>
        </w:rPr>
        <w:t xml:space="preserve"> </w:t>
      </w:r>
      <w:r w:rsidRPr="0038754A">
        <w:rPr>
          <w:rFonts w:hint="cs"/>
          <w:rtl/>
          <w:lang w:bidi="ar-IQ"/>
        </w:rPr>
        <w:t>الخير،</w:t>
      </w:r>
      <w:r w:rsidRPr="0038754A">
        <w:rPr>
          <w:rFonts w:hint="cs"/>
          <w:rtl/>
        </w:rPr>
        <w:t xml:space="preserve"> </w:t>
      </w:r>
      <w:r w:rsidRPr="0038754A">
        <w:rPr>
          <w:rFonts w:hint="cs"/>
          <w:rtl/>
          <w:lang w:bidi="ar-IQ"/>
        </w:rPr>
        <w:t>ولا</w:t>
      </w:r>
      <w:r w:rsidRPr="0038754A">
        <w:rPr>
          <w:rFonts w:hint="cs"/>
          <w:rtl/>
        </w:rPr>
        <w:t xml:space="preserve"> </w:t>
      </w:r>
      <w:r w:rsidRPr="0038754A">
        <w:rPr>
          <w:rFonts w:hint="cs"/>
          <w:rtl/>
          <w:lang w:bidi="ar-IQ"/>
        </w:rPr>
        <w:t>شكّ</w:t>
      </w:r>
      <w:r w:rsidRPr="0038754A">
        <w:rPr>
          <w:rFonts w:hint="cs"/>
          <w:rtl/>
        </w:rPr>
        <w:t xml:space="preserve"> </w:t>
      </w:r>
      <w:r w:rsidRPr="0038754A">
        <w:rPr>
          <w:rFonts w:hint="cs"/>
          <w:rtl/>
          <w:lang w:bidi="ar-IQ"/>
        </w:rPr>
        <w:t>أنّ</w:t>
      </w:r>
      <w:r w:rsidRPr="0038754A">
        <w:rPr>
          <w:rFonts w:hint="cs"/>
          <w:rtl/>
        </w:rPr>
        <w:t xml:space="preserve"> </w:t>
      </w:r>
      <w:r w:rsidRPr="0038754A">
        <w:rPr>
          <w:rFonts w:hint="cs"/>
          <w:rtl/>
          <w:lang w:bidi="ar-IQ"/>
        </w:rPr>
        <w:t>خباثة</w:t>
      </w:r>
      <w:r w:rsidRPr="0038754A">
        <w:rPr>
          <w:rFonts w:hint="cs"/>
          <w:rtl/>
        </w:rPr>
        <w:t xml:space="preserve"> </w:t>
      </w:r>
      <w:r w:rsidRPr="0038754A">
        <w:rPr>
          <w:rFonts w:hint="cs"/>
          <w:rtl/>
          <w:lang w:bidi="ar-IQ"/>
        </w:rPr>
        <w:t>الاعتقاد</w:t>
      </w:r>
      <w:r w:rsidRPr="0038754A">
        <w:rPr>
          <w:rFonts w:hint="cs"/>
          <w:rtl/>
        </w:rPr>
        <w:t xml:space="preserve"> </w:t>
      </w:r>
      <w:r w:rsidRPr="0038754A">
        <w:rPr>
          <w:rFonts w:hint="cs"/>
          <w:rtl/>
          <w:lang w:bidi="ar-IQ"/>
        </w:rPr>
        <w:t>أدنى</w:t>
      </w:r>
      <w:r w:rsidRPr="0038754A">
        <w:rPr>
          <w:rFonts w:hint="cs"/>
          <w:rtl/>
        </w:rPr>
        <w:t xml:space="preserve"> </w:t>
      </w:r>
      <w:r w:rsidRPr="0038754A">
        <w:rPr>
          <w:rFonts w:hint="cs"/>
          <w:rtl/>
          <w:lang w:bidi="ar-IQ"/>
        </w:rPr>
        <w:t>بصاحبها</w:t>
      </w:r>
      <w:r w:rsidRPr="0038754A">
        <w:rPr>
          <w:rFonts w:hint="cs"/>
          <w:rtl/>
        </w:rPr>
        <w:t xml:space="preserve"> </w:t>
      </w:r>
      <w:r w:rsidRPr="0038754A">
        <w:rPr>
          <w:rFonts w:hint="cs"/>
          <w:rtl/>
          <w:lang w:bidi="ar-IQ"/>
        </w:rPr>
        <w:t>إلى</w:t>
      </w:r>
      <w:r w:rsidRPr="0038754A">
        <w:rPr>
          <w:rFonts w:hint="cs"/>
          <w:rtl/>
        </w:rPr>
        <w:t xml:space="preserve"> </w:t>
      </w:r>
      <w:r w:rsidRPr="0038754A">
        <w:rPr>
          <w:rFonts w:hint="cs"/>
          <w:rtl/>
          <w:lang w:bidi="ar-IQ"/>
        </w:rPr>
        <w:t>التحقير</w:t>
      </w:r>
      <w:r w:rsidRPr="0038754A">
        <w:rPr>
          <w:rFonts w:hint="cs"/>
          <w:rtl/>
        </w:rPr>
        <w:t xml:space="preserve"> </w:t>
      </w:r>
      <w:r w:rsidRPr="0038754A">
        <w:rPr>
          <w:rFonts w:hint="cs"/>
          <w:rtl/>
          <w:lang w:bidi="ar-IQ"/>
        </w:rPr>
        <w:t>من</w:t>
      </w:r>
      <w:r w:rsidRPr="0038754A">
        <w:rPr>
          <w:rFonts w:hint="cs"/>
          <w:rtl/>
        </w:rPr>
        <w:t xml:space="preserve"> </w:t>
      </w:r>
      <w:r w:rsidRPr="0038754A">
        <w:rPr>
          <w:rFonts w:hint="cs"/>
          <w:rtl/>
          <w:lang w:bidi="ar-IQ"/>
        </w:rPr>
        <w:t>قذارة</w:t>
      </w:r>
      <w:r w:rsidRPr="0038754A">
        <w:rPr>
          <w:rFonts w:hint="cs"/>
          <w:rtl/>
        </w:rPr>
        <w:t xml:space="preserve"> </w:t>
      </w:r>
      <w:r w:rsidRPr="0038754A">
        <w:rPr>
          <w:rFonts w:hint="cs"/>
          <w:rtl/>
          <w:lang w:bidi="ar-IQ"/>
        </w:rPr>
        <w:t>الذات،</w:t>
      </w:r>
      <w:r w:rsidRPr="0038754A">
        <w:rPr>
          <w:rFonts w:hint="cs"/>
          <w:rtl/>
        </w:rPr>
        <w:t xml:space="preserve"> </w:t>
      </w:r>
      <w:r w:rsidRPr="0038754A">
        <w:rPr>
          <w:rFonts w:hint="cs"/>
          <w:rtl/>
          <w:lang w:bidi="ar-IQ"/>
        </w:rPr>
        <w:t>ولذلك</w:t>
      </w:r>
      <w:r w:rsidRPr="0038754A">
        <w:rPr>
          <w:rFonts w:hint="cs"/>
          <w:rtl/>
        </w:rPr>
        <w:t xml:space="preserve"> </w:t>
      </w:r>
      <w:r w:rsidRPr="0038754A">
        <w:rPr>
          <w:rFonts w:hint="cs"/>
          <w:rtl/>
          <w:lang w:bidi="ar-IQ"/>
        </w:rPr>
        <w:t>أوجب</w:t>
      </w:r>
      <w:r w:rsidRPr="0038754A">
        <w:rPr>
          <w:rFonts w:hint="cs"/>
          <w:rtl/>
        </w:rPr>
        <w:t xml:space="preserve"> </w:t>
      </w:r>
      <w:r w:rsidRPr="0038754A">
        <w:rPr>
          <w:rFonts w:hint="cs"/>
          <w:rtl/>
          <w:lang w:bidi="ar-IQ"/>
        </w:rPr>
        <w:t>الغسل</w:t>
      </w:r>
      <w:r w:rsidRPr="0038754A">
        <w:rPr>
          <w:rFonts w:hint="cs"/>
          <w:rtl/>
        </w:rPr>
        <w:t xml:space="preserve"> </w:t>
      </w:r>
      <w:r w:rsidRPr="0038754A">
        <w:rPr>
          <w:rFonts w:hint="cs"/>
          <w:rtl/>
          <w:lang w:bidi="ar-IQ"/>
        </w:rPr>
        <w:t>على</w:t>
      </w:r>
      <w:r w:rsidRPr="0038754A">
        <w:rPr>
          <w:rFonts w:hint="cs"/>
          <w:rtl/>
        </w:rPr>
        <w:t xml:space="preserve"> </w:t>
      </w:r>
      <w:r w:rsidRPr="0038754A">
        <w:rPr>
          <w:rFonts w:hint="cs"/>
          <w:rtl/>
          <w:lang w:bidi="ar-IQ"/>
        </w:rPr>
        <w:t>المشرك</w:t>
      </w:r>
      <w:r w:rsidRPr="0038754A">
        <w:rPr>
          <w:rFonts w:hint="cs"/>
          <w:rtl/>
        </w:rPr>
        <w:t xml:space="preserve"> </w:t>
      </w:r>
      <w:r w:rsidRPr="0038754A">
        <w:rPr>
          <w:rFonts w:hint="cs"/>
          <w:rtl/>
          <w:lang w:bidi="ar-IQ"/>
        </w:rPr>
        <w:t>إذا</w:t>
      </w:r>
      <w:r w:rsidRPr="0038754A">
        <w:rPr>
          <w:rFonts w:hint="cs"/>
          <w:rtl/>
        </w:rPr>
        <w:t xml:space="preserve"> </w:t>
      </w:r>
      <w:r w:rsidRPr="0038754A">
        <w:rPr>
          <w:rFonts w:hint="cs"/>
          <w:rtl/>
          <w:lang w:bidi="ar-IQ"/>
        </w:rPr>
        <w:t>أسلم</w:t>
      </w:r>
      <w:r w:rsidRPr="0038754A">
        <w:rPr>
          <w:rFonts w:hint="cs"/>
          <w:rtl/>
        </w:rPr>
        <w:t xml:space="preserve"> </w:t>
      </w:r>
      <w:r w:rsidRPr="0038754A">
        <w:rPr>
          <w:rFonts w:hint="cs"/>
          <w:rtl/>
          <w:lang w:bidi="ar-IQ"/>
        </w:rPr>
        <w:t>انخلاعاً</w:t>
      </w:r>
      <w:r w:rsidRPr="0038754A">
        <w:rPr>
          <w:rFonts w:hint="cs"/>
          <w:rtl/>
        </w:rPr>
        <w:t xml:space="preserve"> </w:t>
      </w:r>
      <w:r w:rsidRPr="0038754A">
        <w:rPr>
          <w:rFonts w:hint="cs"/>
          <w:rtl/>
          <w:lang w:bidi="ar-IQ"/>
        </w:rPr>
        <w:t>عن</w:t>
      </w:r>
      <w:r w:rsidRPr="0038754A">
        <w:rPr>
          <w:rFonts w:hint="cs"/>
          <w:rtl/>
        </w:rPr>
        <w:t xml:space="preserve"> </w:t>
      </w:r>
      <w:r w:rsidRPr="0038754A">
        <w:rPr>
          <w:rFonts w:hint="cs"/>
          <w:rtl/>
          <w:lang w:bidi="ar-IQ"/>
        </w:rPr>
        <w:t>تلك</w:t>
      </w:r>
      <w:r w:rsidRPr="0038754A">
        <w:rPr>
          <w:rFonts w:hint="cs"/>
          <w:rtl/>
        </w:rPr>
        <w:t xml:space="preserve"> </w:t>
      </w:r>
      <w:r w:rsidRPr="0038754A">
        <w:rPr>
          <w:rFonts w:hint="cs"/>
          <w:rtl/>
          <w:lang w:bidi="ar-IQ"/>
        </w:rPr>
        <w:t>القذارة</w:t>
      </w:r>
      <w:r w:rsidRPr="0038754A">
        <w:rPr>
          <w:rFonts w:hint="cs"/>
          <w:rtl/>
        </w:rPr>
        <w:t xml:space="preserve"> </w:t>
      </w:r>
      <w:r w:rsidRPr="0038754A">
        <w:rPr>
          <w:rFonts w:hint="cs"/>
          <w:rtl/>
          <w:lang w:bidi="ar-IQ"/>
        </w:rPr>
        <w:t>المعنوية</w:t>
      </w:r>
      <w:r w:rsidRPr="0038754A">
        <w:rPr>
          <w:rFonts w:hint="cs"/>
          <w:rtl/>
        </w:rPr>
        <w:t xml:space="preserve"> </w:t>
      </w:r>
      <w:r w:rsidRPr="0038754A">
        <w:rPr>
          <w:rFonts w:hint="cs"/>
          <w:rtl/>
          <w:lang w:bidi="ar-IQ"/>
        </w:rPr>
        <w:t>بالطهارة</w:t>
      </w:r>
      <w:r w:rsidRPr="0038754A">
        <w:rPr>
          <w:rFonts w:hint="cs"/>
          <w:rtl/>
        </w:rPr>
        <w:t xml:space="preserve"> </w:t>
      </w:r>
      <w:r w:rsidRPr="0038754A">
        <w:rPr>
          <w:rFonts w:hint="cs"/>
          <w:rtl/>
          <w:lang w:bidi="ar-IQ"/>
        </w:rPr>
        <w:t>الحسّيّة</w:t>
      </w:r>
      <w:r w:rsidRPr="0038754A">
        <w:rPr>
          <w:rFonts w:hint="cs"/>
          <w:rtl/>
        </w:rPr>
        <w:t xml:space="preserve"> </w:t>
      </w:r>
      <w:r w:rsidRPr="0038754A">
        <w:rPr>
          <w:rFonts w:hint="cs"/>
          <w:rtl/>
          <w:lang w:bidi="ar-IQ"/>
        </w:rPr>
        <w:t>لإزالة</w:t>
      </w:r>
      <w:r w:rsidRPr="0038754A">
        <w:rPr>
          <w:rFonts w:hint="cs"/>
          <w:rtl/>
        </w:rPr>
        <w:t xml:space="preserve"> </w:t>
      </w:r>
      <w:r w:rsidRPr="0038754A">
        <w:rPr>
          <w:rFonts w:hint="cs"/>
          <w:rtl/>
          <w:lang w:bidi="ar-IQ"/>
        </w:rPr>
        <w:t>خباثة</w:t>
      </w:r>
      <w:r w:rsidRPr="0038754A">
        <w:rPr>
          <w:rFonts w:hint="cs"/>
          <w:rtl/>
        </w:rPr>
        <w:t xml:space="preserve"> </w:t>
      </w:r>
      <w:r w:rsidRPr="0038754A">
        <w:rPr>
          <w:rFonts w:hint="cs"/>
          <w:rtl/>
          <w:lang w:bidi="ar-IQ"/>
        </w:rPr>
        <w:t>نفسه،</w:t>
      </w:r>
      <w:r w:rsidRPr="0038754A">
        <w:rPr>
          <w:rFonts w:hint="cs"/>
          <w:rtl/>
        </w:rPr>
        <w:t xml:space="preserve"> </w:t>
      </w:r>
      <w:r w:rsidRPr="0038754A">
        <w:rPr>
          <w:rFonts w:hint="cs"/>
          <w:rtl/>
          <w:lang w:bidi="ar-IQ"/>
        </w:rPr>
        <w:t>وإنّ</w:t>
      </w:r>
      <w:r w:rsidRPr="0038754A">
        <w:rPr>
          <w:rFonts w:hint="cs"/>
          <w:rtl/>
        </w:rPr>
        <w:t xml:space="preserve"> </w:t>
      </w:r>
      <w:r w:rsidRPr="0038754A">
        <w:rPr>
          <w:rFonts w:hint="cs"/>
          <w:rtl/>
          <w:lang w:bidi="ar-IQ"/>
        </w:rPr>
        <w:t>طهارة</w:t>
      </w:r>
      <w:r w:rsidRPr="0038754A">
        <w:rPr>
          <w:rFonts w:hint="cs"/>
          <w:rtl/>
        </w:rPr>
        <w:t xml:space="preserve"> </w:t>
      </w:r>
      <w:r w:rsidRPr="0038754A">
        <w:rPr>
          <w:rFonts w:hint="cs"/>
          <w:rtl/>
          <w:lang w:bidi="ar-IQ"/>
        </w:rPr>
        <w:t>الحدث</w:t>
      </w:r>
      <w:r w:rsidRPr="0038754A">
        <w:rPr>
          <w:rFonts w:hint="cs"/>
          <w:rtl/>
        </w:rPr>
        <w:t xml:space="preserve"> </w:t>
      </w:r>
      <w:r w:rsidRPr="0038754A">
        <w:rPr>
          <w:rFonts w:hint="cs"/>
          <w:rtl/>
          <w:lang w:bidi="ar-IQ"/>
        </w:rPr>
        <w:t>لقريب</w:t>
      </w:r>
      <w:r w:rsidRPr="0038754A">
        <w:rPr>
          <w:rFonts w:hint="cs"/>
          <w:rtl/>
        </w:rPr>
        <w:t xml:space="preserve"> </w:t>
      </w:r>
      <w:r w:rsidRPr="0038754A">
        <w:rPr>
          <w:rFonts w:hint="cs"/>
          <w:rtl/>
          <w:lang w:bidi="ar-IQ"/>
        </w:rPr>
        <w:t>من</w:t>
      </w:r>
      <w:r w:rsidRPr="0038754A">
        <w:rPr>
          <w:rFonts w:hint="cs"/>
          <w:rtl/>
        </w:rPr>
        <w:t xml:space="preserve"> </w:t>
      </w:r>
      <w:r w:rsidRPr="0038754A">
        <w:rPr>
          <w:rFonts w:hint="cs"/>
          <w:rtl/>
          <w:lang w:bidi="ar-IQ"/>
        </w:rPr>
        <w:t>هذا</w:t>
      </w:r>
      <w:r w:rsidRPr="0038754A">
        <w:rPr>
          <w:rFonts w:hint="cs"/>
        </w:rPr>
        <w:t>.</w:t>
      </w:r>
    </w:p>
    <w:p w:rsidR="00844291" w:rsidRPr="0038754A" w:rsidRDefault="00844291" w:rsidP="00844291">
      <w:pPr>
        <w:rPr>
          <w:rtl/>
        </w:rPr>
      </w:pPr>
      <w:r w:rsidRPr="0038754A">
        <w:rPr>
          <w:rFonts w:hint="cs"/>
          <w:shd w:val="clear" w:color="auto" w:fill="FFFFFB"/>
          <w:rtl/>
          <w:lang w:bidi="ar-IQ"/>
        </w:rPr>
        <w:t>وجاء</w:t>
      </w:r>
      <w:r w:rsidRPr="0038754A">
        <w:rPr>
          <w:rFonts w:hint="cs"/>
          <w:shd w:val="clear" w:color="auto" w:fill="FFFFFB"/>
          <w:rtl/>
        </w:rPr>
        <w:t xml:space="preserve"> </w:t>
      </w:r>
      <w:r w:rsidRPr="0038754A">
        <w:rPr>
          <w:rFonts w:hint="cs"/>
          <w:shd w:val="clear" w:color="auto" w:fill="FFFFFB"/>
          <w:rtl/>
          <w:lang w:bidi="ar-IQ"/>
        </w:rPr>
        <w:t>في</w:t>
      </w:r>
      <w:r w:rsidRPr="0038754A">
        <w:rPr>
          <w:rFonts w:hint="cs"/>
          <w:shd w:val="clear" w:color="auto" w:fill="FFFFFB"/>
          <w:rtl/>
        </w:rPr>
        <w:t xml:space="preserve"> </w:t>
      </w:r>
      <w:r w:rsidRPr="0038754A">
        <w:rPr>
          <w:rFonts w:hint="cs"/>
          <w:shd w:val="clear" w:color="auto" w:fill="FFFFFB"/>
          <w:rtl/>
          <w:lang w:bidi="ar-IQ"/>
        </w:rPr>
        <w:t>فقه</w:t>
      </w:r>
      <w:r w:rsidRPr="0038754A">
        <w:rPr>
          <w:rFonts w:hint="cs"/>
          <w:shd w:val="clear" w:color="auto" w:fill="FFFFFB"/>
          <w:rtl/>
        </w:rPr>
        <w:t xml:space="preserve"> </w:t>
      </w:r>
      <w:r w:rsidRPr="0038754A">
        <w:rPr>
          <w:rFonts w:hint="cs"/>
          <w:shd w:val="clear" w:color="auto" w:fill="FFFFFB"/>
          <w:rtl/>
          <w:lang w:bidi="ar-IQ"/>
        </w:rPr>
        <w:t>السنة</w:t>
      </w:r>
      <w:r w:rsidRPr="0038754A">
        <w:rPr>
          <w:rFonts w:hint="cs"/>
          <w:shd w:val="clear" w:color="auto" w:fill="FFFFFB"/>
          <w:rtl/>
        </w:rPr>
        <w:t xml:space="preserve"> </w:t>
      </w:r>
      <w:r w:rsidRPr="0038754A">
        <w:rPr>
          <w:rFonts w:hint="cs"/>
          <w:shd w:val="clear" w:color="auto" w:fill="FFFFFB"/>
          <w:rtl/>
          <w:lang w:bidi="ar-IQ"/>
        </w:rPr>
        <w:t>عن</w:t>
      </w:r>
      <w:r w:rsidRPr="0038754A">
        <w:rPr>
          <w:rFonts w:hint="cs"/>
          <w:shd w:val="clear" w:color="auto" w:fill="FFFFFB"/>
          <w:rtl/>
        </w:rPr>
        <w:t xml:space="preserve"> </w:t>
      </w:r>
      <w:r w:rsidRPr="0038754A">
        <w:rPr>
          <w:rFonts w:hint="cs"/>
          <w:shd w:val="clear" w:color="auto" w:fill="FFFFFB"/>
          <w:rtl/>
          <w:lang w:bidi="ar-IQ"/>
        </w:rPr>
        <w:t>قوله</w:t>
      </w:r>
      <w:r w:rsidRPr="0038754A">
        <w:rPr>
          <w:rFonts w:hint="cs"/>
          <w:shd w:val="clear" w:color="auto" w:fill="FFFFFB"/>
          <w:rtl/>
        </w:rPr>
        <w:t xml:space="preserve"> </w:t>
      </w:r>
      <w:r w:rsidRPr="0038754A">
        <w:rPr>
          <w:rFonts w:hint="cs"/>
          <w:shd w:val="clear" w:color="auto" w:fill="FFFFFB"/>
          <w:rtl/>
          <w:lang w:bidi="ar-IQ"/>
        </w:rPr>
        <w:t>تعالى</w:t>
      </w:r>
      <w:r w:rsidRPr="0038754A">
        <w:rPr>
          <w:rFonts w:hint="cs"/>
          <w:shd w:val="clear" w:color="auto" w:fill="FFFFFB"/>
          <w:rtl/>
        </w:rPr>
        <w:t xml:space="preserve">: </w:t>
      </w:r>
      <w:r>
        <w:rPr>
          <w:rFonts w:ascii="B Badr" w:hint="cs"/>
          <w:lang w:bidi="ar-IQ"/>
        </w:rPr>
        <w:sym w:font="Zar75 Symbols" w:char="F029"/>
      </w:r>
      <w:r>
        <w:rPr>
          <w:rFonts w:asciiTheme="minorHAnsi" w:hAnsiTheme="minorHAnsi" w:cs="2  Arabic Style" w:hint="cs"/>
          <w:rtl/>
          <w:lang w:bidi="ar-IQ"/>
        </w:rPr>
        <w:t>إنَّمَا الْمُشْرِكُونَ نَجَسٌ</w:t>
      </w:r>
      <w:r>
        <w:rPr>
          <w:rFonts w:ascii="B Badr" w:hint="cs"/>
          <w:lang w:bidi="ar-IQ"/>
        </w:rPr>
        <w:sym w:font="Zar75 Symbols" w:char="F028"/>
      </w:r>
      <w:r>
        <w:rPr>
          <w:rFonts w:hint="cs"/>
          <w:rtl/>
        </w:rPr>
        <w:t>؛</w:t>
      </w:r>
      <w:r w:rsidRPr="00756E98">
        <w:rPr>
          <w:rFonts w:hint="cs"/>
          <w:rtl/>
        </w:rPr>
        <w:t xml:space="preserve"> </w:t>
      </w:r>
      <w:r w:rsidRPr="0038754A">
        <w:rPr>
          <w:shd w:val="clear" w:color="auto" w:fill="FFFFFB"/>
          <w:rtl/>
          <w:lang w:bidi="ar-IQ"/>
        </w:rPr>
        <w:t>فالمراد</w:t>
      </w:r>
      <w:r w:rsidRPr="0038754A">
        <w:rPr>
          <w:shd w:val="clear" w:color="auto" w:fill="FFFFFB"/>
          <w:rtl/>
        </w:rPr>
        <w:t xml:space="preserve"> </w:t>
      </w:r>
      <w:r w:rsidRPr="0038754A">
        <w:rPr>
          <w:shd w:val="clear" w:color="auto" w:fill="FFFFFB"/>
          <w:rtl/>
          <w:lang w:bidi="ar-IQ"/>
        </w:rPr>
        <w:t>به</w:t>
      </w:r>
      <w:r w:rsidRPr="0038754A">
        <w:rPr>
          <w:shd w:val="clear" w:color="auto" w:fill="FFFFFB"/>
          <w:rtl/>
        </w:rPr>
        <w:t xml:space="preserve"> </w:t>
      </w:r>
      <w:r w:rsidRPr="0038754A">
        <w:rPr>
          <w:shd w:val="clear" w:color="auto" w:fill="FFFFFB"/>
          <w:rtl/>
          <w:lang w:bidi="ar-IQ"/>
        </w:rPr>
        <w:t>نجاستهم</w:t>
      </w:r>
      <w:r w:rsidRPr="0038754A">
        <w:rPr>
          <w:shd w:val="clear" w:color="auto" w:fill="FFFFFB"/>
          <w:rtl/>
        </w:rPr>
        <w:t xml:space="preserve"> </w:t>
      </w:r>
      <w:r w:rsidRPr="0038754A">
        <w:rPr>
          <w:shd w:val="clear" w:color="auto" w:fill="FFFFFB"/>
          <w:rtl/>
          <w:lang w:bidi="ar-IQ"/>
        </w:rPr>
        <w:t>المعنوية</w:t>
      </w:r>
      <w:r w:rsidRPr="0038754A">
        <w:rPr>
          <w:shd w:val="clear" w:color="auto" w:fill="FFFFFB"/>
          <w:rtl/>
        </w:rPr>
        <w:t xml:space="preserve"> </w:t>
      </w:r>
      <w:r w:rsidRPr="0038754A">
        <w:rPr>
          <w:shd w:val="clear" w:color="auto" w:fill="FFFFFB"/>
          <w:rtl/>
          <w:lang w:bidi="ar-IQ"/>
        </w:rPr>
        <w:t>من</w:t>
      </w:r>
      <w:r w:rsidRPr="0038754A">
        <w:rPr>
          <w:shd w:val="clear" w:color="auto" w:fill="FFFFFB"/>
          <w:rtl/>
        </w:rPr>
        <w:t xml:space="preserve"> </w:t>
      </w:r>
      <w:r w:rsidRPr="0038754A">
        <w:rPr>
          <w:shd w:val="clear" w:color="auto" w:fill="FFFFFB"/>
          <w:rtl/>
          <w:lang w:bidi="ar-IQ"/>
        </w:rPr>
        <w:t>جهة</w:t>
      </w:r>
      <w:r w:rsidRPr="0038754A">
        <w:rPr>
          <w:shd w:val="clear" w:color="auto" w:fill="FFFFFB"/>
          <w:rtl/>
        </w:rPr>
        <w:t xml:space="preserve"> </w:t>
      </w:r>
      <w:r w:rsidRPr="0038754A">
        <w:rPr>
          <w:shd w:val="clear" w:color="auto" w:fill="FFFFFB"/>
          <w:rtl/>
          <w:lang w:bidi="ar-IQ"/>
        </w:rPr>
        <w:t>اعتقادهم</w:t>
      </w:r>
      <w:r w:rsidRPr="0038754A">
        <w:rPr>
          <w:shd w:val="clear" w:color="auto" w:fill="FFFFFB"/>
          <w:rtl/>
        </w:rPr>
        <w:t xml:space="preserve"> </w:t>
      </w:r>
      <w:r w:rsidRPr="0038754A">
        <w:rPr>
          <w:shd w:val="clear" w:color="auto" w:fill="FFFFFB"/>
          <w:rtl/>
          <w:lang w:bidi="ar-IQ"/>
        </w:rPr>
        <w:t>الباطل،</w:t>
      </w:r>
      <w:r w:rsidRPr="0038754A">
        <w:rPr>
          <w:shd w:val="clear" w:color="auto" w:fill="FFFFFB"/>
          <w:rtl/>
        </w:rPr>
        <w:t xml:space="preserve"> </w:t>
      </w:r>
      <w:r w:rsidRPr="0038754A">
        <w:rPr>
          <w:shd w:val="clear" w:color="auto" w:fill="FFFFFB"/>
          <w:rtl/>
          <w:lang w:bidi="ar-IQ"/>
        </w:rPr>
        <w:t>وعدم</w:t>
      </w:r>
      <w:r w:rsidRPr="0038754A">
        <w:rPr>
          <w:shd w:val="clear" w:color="auto" w:fill="FFFFFB"/>
          <w:rtl/>
        </w:rPr>
        <w:t xml:space="preserve"> </w:t>
      </w:r>
      <w:r w:rsidRPr="0038754A">
        <w:rPr>
          <w:shd w:val="clear" w:color="auto" w:fill="FFFFFB"/>
          <w:rtl/>
          <w:lang w:bidi="ar-IQ"/>
        </w:rPr>
        <w:t>تحرّزهم</w:t>
      </w:r>
      <w:r w:rsidRPr="0038754A">
        <w:rPr>
          <w:shd w:val="clear" w:color="auto" w:fill="FFFFFB"/>
          <w:rtl/>
        </w:rPr>
        <w:t xml:space="preserve"> </w:t>
      </w:r>
      <w:r w:rsidRPr="0038754A">
        <w:rPr>
          <w:shd w:val="clear" w:color="auto" w:fill="FFFFFB"/>
          <w:rtl/>
          <w:lang w:bidi="ar-IQ"/>
        </w:rPr>
        <w:t>من</w:t>
      </w:r>
      <w:r w:rsidRPr="0038754A">
        <w:rPr>
          <w:shd w:val="clear" w:color="auto" w:fill="FFFFFB"/>
          <w:rtl/>
        </w:rPr>
        <w:t xml:space="preserve"> </w:t>
      </w:r>
      <w:r w:rsidRPr="0038754A">
        <w:rPr>
          <w:shd w:val="clear" w:color="auto" w:fill="FFFFFB"/>
          <w:rtl/>
          <w:lang w:bidi="ar-IQ"/>
        </w:rPr>
        <w:t>الأقذار</w:t>
      </w:r>
      <w:r w:rsidRPr="0038754A">
        <w:rPr>
          <w:shd w:val="clear" w:color="auto" w:fill="FFFFFB"/>
          <w:rtl/>
        </w:rPr>
        <w:t xml:space="preserve"> </w:t>
      </w:r>
      <w:r w:rsidRPr="0038754A">
        <w:rPr>
          <w:shd w:val="clear" w:color="auto" w:fill="FFFFFB"/>
          <w:rtl/>
          <w:lang w:bidi="ar-IQ"/>
        </w:rPr>
        <w:lastRenderedPageBreak/>
        <w:t>والنجاسات،</w:t>
      </w:r>
      <w:r w:rsidRPr="0038754A">
        <w:rPr>
          <w:shd w:val="clear" w:color="auto" w:fill="FFFFFB"/>
          <w:rtl/>
        </w:rPr>
        <w:t xml:space="preserve"> </w:t>
      </w:r>
      <w:r w:rsidRPr="0038754A">
        <w:rPr>
          <w:shd w:val="clear" w:color="auto" w:fill="FFFFFB"/>
          <w:rtl/>
          <w:lang w:bidi="ar-IQ"/>
        </w:rPr>
        <w:t>لا</w:t>
      </w:r>
      <w:r w:rsidRPr="0038754A">
        <w:rPr>
          <w:shd w:val="clear" w:color="auto" w:fill="FFFFFB"/>
          <w:rtl/>
        </w:rPr>
        <w:t xml:space="preserve"> </w:t>
      </w:r>
      <w:r w:rsidRPr="0038754A">
        <w:rPr>
          <w:shd w:val="clear" w:color="auto" w:fill="FFFFFB"/>
          <w:rtl/>
          <w:lang w:bidi="ar-IQ"/>
        </w:rPr>
        <w:t>أنّ</w:t>
      </w:r>
      <w:r w:rsidRPr="0038754A">
        <w:rPr>
          <w:shd w:val="clear" w:color="auto" w:fill="FFFFFB"/>
          <w:rtl/>
        </w:rPr>
        <w:t xml:space="preserve"> </w:t>
      </w:r>
      <w:r w:rsidRPr="0038754A">
        <w:rPr>
          <w:shd w:val="clear" w:color="auto" w:fill="FFFFFB"/>
          <w:rtl/>
          <w:lang w:bidi="ar-IQ"/>
        </w:rPr>
        <w:t>أعيانهم</w:t>
      </w:r>
      <w:r w:rsidRPr="0038754A">
        <w:rPr>
          <w:shd w:val="clear" w:color="auto" w:fill="FFFFFB"/>
          <w:rtl/>
        </w:rPr>
        <w:t xml:space="preserve"> </w:t>
      </w:r>
      <w:r w:rsidRPr="0038754A">
        <w:rPr>
          <w:shd w:val="clear" w:color="auto" w:fill="FFFFFB"/>
          <w:rtl/>
          <w:lang w:bidi="ar-IQ"/>
        </w:rPr>
        <w:t>وأبدانهم</w:t>
      </w:r>
      <w:r w:rsidRPr="0038754A">
        <w:rPr>
          <w:shd w:val="clear" w:color="auto" w:fill="FFFFFB"/>
          <w:rtl/>
        </w:rPr>
        <w:t xml:space="preserve"> </w:t>
      </w:r>
      <w:r w:rsidRPr="0038754A">
        <w:rPr>
          <w:shd w:val="clear" w:color="auto" w:fill="FFFFFB"/>
          <w:rtl/>
          <w:lang w:bidi="ar-IQ"/>
        </w:rPr>
        <w:t>نجسة،</w:t>
      </w:r>
      <w:r w:rsidRPr="0038754A">
        <w:rPr>
          <w:shd w:val="clear" w:color="auto" w:fill="FFFFFB"/>
          <w:rtl/>
        </w:rPr>
        <w:t xml:space="preserve"> </w:t>
      </w:r>
      <w:r w:rsidRPr="0038754A">
        <w:rPr>
          <w:shd w:val="clear" w:color="auto" w:fill="FFFFFB"/>
          <w:rtl/>
          <w:lang w:bidi="ar-IQ"/>
        </w:rPr>
        <w:t>وقد</w:t>
      </w:r>
      <w:r w:rsidRPr="0038754A">
        <w:rPr>
          <w:shd w:val="clear" w:color="auto" w:fill="FFFFFB"/>
          <w:rtl/>
        </w:rPr>
        <w:t xml:space="preserve"> </w:t>
      </w:r>
      <w:r w:rsidRPr="0038754A">
        <w:rPr>
          <w:shd w:val="clear" w:color="auto" w:fill="FFFFFB"/>
          <w:rtl/>
          <w:lang w:bidi="ar-IQ"/>
        </w:rPr>
        <w:t>كانوا</w:t>
      </w:r>
      <w:r w:rsidRPr="0038754A">
        <w:rPr>
          <w:shd w:val="clear" w:color="auto" w:fill="FFFFFB"/>
          <w:rtl/>
        </w:rPr>
        <w:t xml:space="preserve"> </w:t>
      </w:r>
      <w:r w:rsidRPr="0038754A">
        <w:rPr>
          <w:shd w:val="clear" w:color="auto" w:fill="FFFFFB"/>
          <w:rtl/>
          <w:lang w:bidi="ar-IQ"/>
        </w:rPr>
        <w:t>يخالطون</w:t>
      </w:r>
      <w:r w:rsidRPr="0038754A">
        <w:rPr>
          <w:shd w:val="clear" w:color="auto" w:fill="FFFFFB"/>
          <w:rtl/>
        </w:rPr>
        <w:t xml:space="preserve"> </w:t>
      </w:r>
      <w:r w:rsidRPr="0038754A">
        <w:rPr>
          <w:shd w:val="clear" w:color="auto" w:fill="FFFFFB"/>
          <w:rtl/>
          <w:lang w:bidi="ar-IQ"/>
        </w:rPr>
        <w:t>المسلمين،</w:t>
      </w:r>
      <w:r w:rsidRPr="0038754A">
        <w:rPr>
          <w:shd w:val="clear" w:color="auto" w:fill="FFFFFB"/>
          <w:rtl/>
        </w:rPr>
        <w:t xml:space="preserve"> </w:t>
      </w:r>
      <w:r w:rsidRPr="0038754A">
        <w:rPr>
          <w:shd w:val="clear" w:color="auto" w:fill="FFFFFB"/>
          <w:rtl/>
          <w:lang w:bidi="ar-IQ"/>
        </w:rPr>
        <w:t>وترد</w:t>
      </w:r>
      <w:r w:rsidRPr="0038754A">
        <w:rPr>
          <w:shd w:val="clear" w:color="auto" w:fill="FFFFFB"/>
          <w:rtl/>
        </w:rPr>
        <w:t xml:space="preserve"> </w:t>
      </w:r>
      <w:r w:rsidRPr="0038754A">
        <w:rPr>
          <w:shd w:val="clear" w:color="auto" w:fill="FFFFFB"/>
          <w:rtl/>
          <w:lang w:bidi="ar-IQ"/>
        </w:rPr>
        <w:t>رسلهم</w:t>
      </w:r>
      <w:r w:rsidRPr="0038754A">
        <w:rPr>
          <w:shd w:val="clear" w:color="auto" w:fill="FFFFFB"/>
          <w:rtl/>
        </w:rPr>
        <w:t xml:space="preserve"> </w:t>
      </w:r>
      <w:r w:rsidRPr="0038754A">
        <w:rPr>
          <w:shd w:val="clear" w:color="auto" w:fill="FFFFFB"/>
          <w:rtl/>
          <w:lang w:bidi="ar-IQ"/>
        </w:rPr>
        <w:t>ووفودهم</w:t>
      </w:r>
      <w:r w:rsidRPr="0038754A">
        <w:rPr>
          <w:shd w:val="clear" w:color="auto" w:fill="FFFFFB"/>
          <w:rtl/>
        </w:rPr>
        <w:t xml:space="preserve"> </w:t>
      </w:r>
      <w:r w:rsidRPr="0038754A">
        <w:rPr>
          <w:shd w:val="clear" w:color="auto" w:fill="FFFFFB"/>
          <w:rtl/>
          <w:lang w:bidi="ar-IQ"/>
        </w:rPr>
        <w:t>على</w:t>
      </w:r>
      <w:r w:rsidRPr="0038754A">
        <w:rPr>
          <w:shd w:val="clear" w:color="auto" w:fill="FFFFFB"/>
          <w:rtl/>
        </w:rPr>
        <w:t xml:space="preserve"> </w:t>
      </w:r>
      <w:r w:rsidRPr="0038754A">
        <w:rPr>
          <w:shd w:val="clear" w:color="auto" w:fill="FFFFFB"/>
          <w:rtl/>
          <w:lang w:bidi="ar-IQ"/>
        </w:rPr>
        <w:t>النبي</w:t>
      </w:r>
      <w:r w:rsidRPr="0038754A">
        <w:rPr>
          <w:rFonts w:hint="cs"/>
          <w:shd w:val="clear" w:color="auto" w:fill="FFFFFB"/>
          <w:rtl/>
          <w:lang w:bidi="ar-IQ"/>
        </w:rPr>
        <w:t>ّ</w:t>
      </w:r>
      <w:r>
        <w:rPr>
          <w:rFonts w:hint="cs"/>
          <w:shd w:val="clear" w:color="auto" w:fill="FFFFFB"/>
          <w:lang w:bidi="ar-IQ"/>
        </w:rPr>
        <w:sym w:font="Zar75 Symbols" w:char="F039"/>
      </w:r>
      <w:r w:rsidRPr="0038754A">
        <w:rPr>
          <w:shd w:val="clear" w:color="auto" w:fill="FFFFFB"/>
          <w:rtl/>
        </w:rPr>
        <w:t xml:space="preserve"> </w:t>
      </w:r>
      <w:r w:rsidRPr="0038754A">
        <w:rPr>
          <w:shd w:val="clear" w:color="auto" w:fill="FFFFFB"/>
          <w:rtl/>
          <w:lang w:bidi="ar-IQ"/>
        </w:rPr>
        <w:t>ويدخلون</w:t>
      </w:r>
      <w:r w:rsidRPr="0038754A">
        <w:rPr>
          <w:shd w:val="clear" w:color="auto" w:fill="FFFFFB"/>
          <w:rtl/>
        </w:rPr>
        <w:t xml:space="preserve"> </w:t>
      </w:r>
      <w:r w:rsidRPr="0038754A">
        <w:rPr>
          <w:shd w:val="clear" w:color="auto" w:fill="FFFFFB"/>
          <w:rtl/>
          <w:lang w:bidi="ar-IQ"/>
        </w:rPr>
        <w:t>مسجده،</w:t>
      </w:r>
      <w:r w:rsidRPr="0038754A">
        <w:rPr>
          <w:shd w:val="clear" w:color="auto" w:fill="FFFFFB"/>
          <w:rtl/>
        </w:rPr>
        <w:t xml:space="preserve"> </w:t>
      </w:r>
      <w:r w:rsidRPr="0038754A">
        <w:rPr>
          <w:shd w:val="clear" w:color="auto" w:fill="FFFFFB"/>
          <w:rtl/>
          <w:lang w:bidi="ar-IQ"/>
        </w:rPr>
        <w:t>ولم</w:t>
      </w:r>
      <w:r w:rsidRPr="0038754A">
        <w:rPr>
          <w:shd w:val="clear" w:color="auto" w:fill="FFFFFB"/>
          <w:rtl/>
        </w:rPr>
        <w:t xml:space="preserve"> </w:t>
      </w:r>
      <w:r w:rsidRPr="0038754A">
        <w:rPr>
          <w:shd w:val="clear" w:color="auto" w:fill="FFFFFB"/>
          <w:rtl/>
          <w:lang w:bidi="ar-IQ"/>
        </w:rPr>
        <w:t>يأمر</w:t>
      </w:r>
      <w:r w:rsidRPr="0038754A">
        <w:rPr>
          <w:shd w:val="clear" w:color="auto" w:fill="FFFFFB"/>
          <w:rtl/>
        </w:rPr>
        <w:t xml:space="preserve"> </w:t>
      </w:r>
      <w:r w:rsidRPr="0038754A">
        <w:rPr>
          <w:shd w:val="clear" w:color="auto" w:fill="FFFFFB"/>
          <w:rtl/>
          <w:lang w:bidi="ar-IQ"/>
        </w:rPr>
        <w:t>بغسل</w:t>
      </w:r>
      <w:r w:rsidRPr="0038754A">
        <w:rPr>
          <w:shd w:val="clear" w:color="auto" w:fill="FFFFFB"/>
          <w:rtl/>
        </w:rPr>
        <w:t xml:space="preserve"> </w:t>
      </w:r>
      <w:r w:rsidRPr="0038754A">
        <w:rPr>
          <w:shd w:val="clear" w:color="auto" w:fill="FFFFFB"/>
          <w:rtl/>
          <w:lang w:bidi="ar-IQ"/>
        </w:rPr>
        <w:t>شيء</w:t>
      </w:r>
      <w:r w:rsidRPr="0038754A">
        <w:rPr>
          <w:shd w:val="clear" w:color="auto" w:fill="FFFFFB"/>
          <w:rtl/>
        </w:rPr>
        <w:t xml:space="preserve"> </w:t>
      </w:r>
      <w:r w:rsidRPr="0038754A">
        <w:rPr>
          <w:shd w:val="clear" w:color="auto" w:fill="FFFFFB"/>
          <w:rtl/>
          <w:lang w:bidi="ar-IQ"/>
        </w:rPr>
        <w:t>ممّا</w:t>
      </w:r>
      <w:r w:rsidRPr="0038754A">
        <w:rPr>
          <w:shd w:val="clear" w:color="auto" w:fill="FFFFFB"/>
          <w:rtl/>
        </w:rPr>
        <w:t xml:space="preserve"> </w:t>
      </w:r>
      <w:r w:rsidRPr="0038754A">
        <w:rPr>
          <w:shd w:val="clear" w:color="auto" w:fill="FFFFFB"/>
          <w:rtl/>
          <w:lang w:bidi="ar-IQ"/>
        </w:rPr>
        <w:t>أصابته</w:t>
      </w:r>
      <w:r w:rsidRPr="0038754A">
        <w:rPr>
          <w:shd w:val="clear" w:color="auto" w:fill="FFFFFB"/>
          <w:rtl/>
        </w:rPr>
        <w:t xml:space="preserve"> </w:t>
      </w:r>
      <w:r w:rsidRPr="0038754A">
        <w:rPr>
          <w:shd w:val="clear" w:color="auto" w:fill="FFFFFB"/>
          <w:rtl/>
          <w:lang w:bidi="ar-IQ"/>
        </w:rPr>
        <w:t>أبدانهم</w:t>
      </w:r>
      <w:r w:rsidRPr="0038754A">
        <w:rPr>
          <w:rFonts w:hint="cs"/>
          <w:shd w:val="clear" w:color="auto" w:fill="FFFFFB"/>
          <w:rtl/>
        </w:rPr>
        <w:t>.</w:t>
      </w:r>
      <w:r>
        <w:rPr>
          <w:rStyle w:val="FootnoteReference"/>
          <w:rtl/>
        </w:rPr>
        <w:footnoteReference w:id="78"/>
      </w:r>
    </w:p>
    <w:p w:rsidR="00844291" w:rsidRPr="0038754A" w:rsidRDefault="00844291" w:rsidP="00844291">
      <w:pPr>
        <w:rPr>
          <w:rtl/>
          <w:lang w:bidi="fa-IR"/>
        </w:rPr>
      </w:pPr>
      <w:r w:rsidRPr="0038754A">
        <w:rPr>
          <w:rFonts w:ascii="Tahoma" w:hAnsi="Tahoma" w:hint="cs"/>
          <w:shd w:val="clear" w:color="auto" w:fill="FFFFFB"/>
          <w:rtl/>
        </w:rPr>
        <w:t>وفي معرض الردّ على من استدل بالآية</w:t>
      </w:r>
      <w:r>
        <w:rPr>
          <w:rFonts w:ascii="Tahoma" w:hAnsi="Tahoma" w:hint="cs"/>
          <w:shd w:val="clear" w:color="auto" w:fill="FFFFFB"/>
          <w:rtl/>
        </w:rPr>
        <w:t>:</w:t>
      </w:r>
      <w:r w:rsidRPr="0038754A">
        <w:rPr>
          <w:rFonts w:ascii="Tahoma" w:hAnsi="Tahoma" w:hint="cs"/>
          <w:shd w:val="clear" w:color="auto" w:fill="FFFFFB"/>
          <w:rtl/>
        </w:rPr>
        <w:t xml:space="preserve"> </w:t>
      </w:r>
      <w:r w:rsidRPr="0038754A">
        <w:rPr>
          <w:rFonts w:hAnsi="Tahoma" w:hint="cs"/>
          <w:shd w:val="clear" w:color="auto" w:fill="FFFFFB"/>
          <w:rtl/>
        </w:rPr>
        <w:t xml:space="preserve">28 </w:t>
      </w:r>
      <w:r w:rsidRPr="0038754A">
        <w:rPr>
          <w:rFonts w:ascii="Tahoma" w:hAnsi="Tahoma" w:hint="cs"/>
          <w:shd w:val="clear" w:color="auto" w:fill="FFFFFB"/>
          <w:rtl/>
        </w:rPr>
        <w:t>التوبة</w:t>
      </w:r>
      <w:r>
        <w:rPr>
          <w:rFonts w:ascii="Tahoma" w:hAnsi="Tahoma" w:hint="cs"/>
          <w:shd w:val="clear" w:color="auto" w:fill="FFFFFB"/>
          <w:rtl/>
        </w:rPr>
        <w:t>،</w:t>
      </w:r>
      <w:r w:rsidRPr="0038754A">
        <w:rPr>
          <w:rFonts w:ascii="Tahoma" w:hAnsi="Tahoma" w:hint="cs"/>
          <w:shd w:val="clear" w:color="auto" w:fill="FFFFFB"/>
          <w:rtl/>
        </w:rPr>
        <w:t xml:space="preserve"> على النجاسة العينية، ذُكر في نيل الأوطار</w:t>
      </w:r>
      <w:r w:rsidRPr="0038754A">
        <w:rPr>
          <w:rFonts w:hAnsi="Tahoma" w:hint="cs"/>
          <w:shd w:val="clear" w:color="auto" w:fill="FFFFFB"/>
          <w:rtl/>
        </w:rPr>
        <w:t>: "</w:t>
      </w:r>
      <w:r w:rsidRPr="0038754A">
        <w:rPr>
          <w:rFonts w:hint="cs"/>
          <w:rtl/>
        </w:rPr>
        <w:t>وأجاب عن ذلك الجمهور... بأن</w:t>
      </w:r>
      <w:r>
        <w:rPr>
          <w:rFonts w:hint="cs"/>
          <w:rtl/>
        </w:rPr>
        <w:t>ّ</w:t>
      </w:r>
      <w:r w:rsidRPr="0038754A">
        <w:rPr>
          <w:rFonts w:hint="cs"/>
          <w:rtl/>
        </w:rPr>
        <w:t xml:space="preserve"> المراد أنهم نجس في الاعتقاد والاستقذار، وحجتهم على صحة هذا التأويل أن</w:t>
      </w:r>
      <w:r>
        <w:rPr>
          <w:rFonts w:hint="cs"/>
          <w:rtl/>
        </w:rPr>
        <w:t>ّ</w:t>
      </w:r>
      <w:r w:rsidRPr="0038754A">
        <w:rPr>
          <w:rFonts w:hint="cs"/>
          <w:rtl/>
        </w:rPr>
        <w:t xml:space="preserve"> الله أباح نساء أهل الكتاب، ومعلوم أن</w:t>
      </w:r>
      <w:r>
        <w:rPr>
          <w:rFonts w:hint="cs"/>
          <w:rtl/>
        </w:rPr>
        <w:t>ّ</w:t>
      </w:r>
      <w:r w:rsidRPr="0038754A">
        <w:rPr>
          <w:rFonts w:hint="cs"/>
          <w:rtl/>
        </w:rPr>
        <w:t xml:space="preserve"> عرقهن لا يسلم منه من يضاجعهن، ومع ذلك فلا يجب من غسل الكتابية إلا مثل ما يجب عليهم من غسل المسلمة..</w:t>
      </w:r>
      <w:r>
        <w:rPr>
          <w:rFonts w:hint="cs"/>
          <w:rtl/>
        </w:rPr>
        <w:t>."</w:t>
      </w:r>
      <w:r w:rsidRPr="0038754A">
        <w:rPr>
          <w:rFonts w:hint="cs"/>
          <w:rtl/>
        </w:rPr>
        <w:t>.</w:t>
      </w:r>
      <w:r>
        <w:rPr>
          <w:rStyle w:val="FootnoteReference"/>
          <w:rtl/>
        </w:rPr>
        <w:footnoteReference w:id="79"/>
      </w:r>
    </w:p>
    <w:p w:rsidR="00844291" w:rsidRPr="0038754A" w:rsidRDefault="00844291" w:rsidP="00844291">
      <w:pPr>
        <w:rPr>
          <w:rFonts w:ascii="B Badr"/>
          <w:rtl/>
          <w:lang w:bidi="ar-IQ"/>
        </w:rPr>
      </w:pPr>
      <w:r w:rsidRPr="0038754A">
        <w:rPr>
          <w:rFonts w:hint="cs"/>
          <w:rtl/>
        </w:rPr>
        <w:t>والشيخ الهمداني: ".. فلا</w:t>
      </w:r>
      <w:r w:rsidRPr="0038754A">
        <w:rPr>
          <w:rtl/>
        </w:rPr>
        <w:t xml:space="preserve"> </w:t>
      </w:r>
      <w:r w:rsidRPr="0038754A">
        <w:rPr>
          <w:rFonts w:hint="cs"/>
          <w:rtl/>
        </w:rPr>
        <w:t>مانع</w:t>
      </w:r>
      <w:r w:rsidRPr="0038754A">
        <w:rPr>
          <w:rtl/>
        </w:rPr>
        <w:t xml:space="preserve"> </w:t>
      </w:r>
      <w:r w:rsidRPr="0038754A">
        <w:rPr>
          <w:rFonts w:hint="cs"/>
          <w:rtl/>
        </w:rPr>
        <w:t>من</w:t>
      </w:r>
      <w:r w:rsidRPr="0038754A">
        <w:rPr>
          <w:rtl/>
        </w:rPr>
        <w:t xml:space="preserve"> </w:t>
      </w:r>
      <w:r w:rsidRPr="0038754A">
        <w:rPr>
          <w:rFonts w:hint="cs"/>
          <w:rtl/>
        </w:rPr>
        <w:t>أن</w:t>
      </w:r>
      <w:r w:rsidRPr="0038754A">
        <w:rPr>
          <w:rFonts w:hint="cs"/>
          <w:rtl/>
          <w:lang w:bidi="ar-IQ"/>
        </w:rPr>
        <w:t xml:space="preserve"> </w:t>
      </w:r>
      <w:r w:rsidRPr="0038754A">
        <w:rPr>
          <w:rFonts w:hint="cs"/>
          <w:rtl/>
        </w:rPr>
        <w:t>يكون</w:t>
      </w:r>
      <w:r w:rsidRPr="0038754A">
        <w:rPr>
          <w:rtl/>
        </w:rPr>
        <w:t xml:space="preserve"> </w:t>
      </w:r>
      <w:r w:rsidRPr="0038754A">
        <w:rPr>
          <w:rFonts w:hint="cs"/>
          <w:rtl/>
        </w:rPr>
        <w:t>المراد</w:t>
      </w:r>
      <w:r w:rsidRPr="0038754A">
        <w:rPr>
          <w:rtl/>
        </w:rPr>
        <w:t xml:space="preserve"> </w:t>
      </w:r>
      <w:r w:rsidRPr="0038754A">
        <w:rPr>
          <w:rFonts w:hint="cs"/>
          <w:rtl/>
        </w:rPr>
        <w:t>بالنجس</w:t>
      </w:r>
      <w:r w:rsidRPr="0038754A">
        <w:rPr>
          <w:rtl/>
        </w:rPr>
        <w:t xml:space="preserve"> </w:t>
      </w:r>
      <w:r w:rsidRPr="0038754A">
        <w:rPr>
          <w:rFonts w:hint="cs"/>
          <w:rtl/>
        </w:rPr>
        <w:t>في</w:t>
      </w:r>
      <w:r w:rsidRPr="0038754A">
        <w:rPr>
          <w:rtl/>
        </w:rPr>
        <w:t xml:space="preserve"> </w:t>
      </w:r>
      <w:r w:rsidRPr="0038754A">
        <w:rPr>
          <w:rFonts w:hint="cs"/>
          <w:rtl/>
        </w:rPr>
        <w:t>الآية</w:t>
      </w:r>
      <w:r w:rsidRPr="0038754A">
        <w:rPr>
          <w:rtl/>
        </w:rPr>
        <w:t xml:space="preserve"> </w:t>
      </w:r>
      <w:r w:rsidRPr="0038754A">
        <w:rPr>
          <w:rFonts w:hint="cs"/>
          <w:rtl/>
        </w:rPr>
        <w:t>الخباثة</w:t>
      </w:r>
      <w:r w:rsidRPr="0038754A">
        <w:rPr>
          <w:rtl/>
        </w:rPr>
        <w:t xml:space="preserve"> </w:t>
      </w:r>
      <w:r w:rsidRPr="0038754A">
        <w:rPr>
          <w:rFonts w:hint="cs"/>
          <w:rtl/>
        </w:rPr>
        <w:t>الباطنية</w:t>
      </w:r>
      <w:r w:rsidRPr="0038754A">
        <w:rPr>
          <w:rtl/>
        </w:rPr>
        <w:t xml:space="preserve"> </w:t>
      </w:r>
      <w:r w:rsidRPr="0038754A">
        <w:rPr>
          <w:rFonts w:hint="cs"/>
          <w:rtl/>
        </w:rPr>
        <w:t>والقذارة</w:t>
      </w:r>
      <w:r w:rsidRPr="0038754A">
        <w:rPr>
          <w:rtl/>
        </w:rPr>
        <w:t xml:space="preserve"> </w:t>
      </w:r>
      <w:r w:rsidRPr="0038754A">
        <w:rPr>
          <w:rFonts w:hint="cs"/>
          <w:rtl/>
        </w:rPr>
        <w:t>المعنوية</w:t>
      </w:r>
      <w:r w:rsidRPr="0038754A">
        <w:rPr>
          <w:rtl/>
        </w:rPr>
        <w:t xml:space="preserve"> </w:t>
      </w:r>
      <w:r w:rsidRPr="0038754A">
        <w:rPr>
          <w:rFonts w:hint="cs"/>
          <w:rtl/>
        </w:rPr>
        <w:t>الحاصلة</w:t>
      </w:r>
      <w:r w:rsidRPr="0038754A">
        <w:rPr>
          <w:rtl/>
        </w:rPr>
        <w:t xml:space="preserve"> </w:t>
      </w:r>
      <w:r w:rsidRPr="0038754A">
        <w:rPr>
          <w:rFonts w:hint="cs"/>
          <w:rtl/>
        </w:rPr>
        <w:t>بالشرك</w:t>
      </w:r>
      <w:r w:rsidRPr="0038754A">
        <w:rPr>
          <w:rtl/>
        </w:rPr>
        <w:t xml:space="preserve"> </w:t>
      </w:r>
      <w:r w:rsidRPr="0038754A">
        <w:rPr>
          <w:rFonts w:hint="cs"/>
          <w:rtl/>
        </w:rPr>
        <w:t>الذي</w:t>
      </w:r>
      <w:r w:rsidRPr="0038754A">
        <w:rPr>
          <w:rFonts w:hint="cs"/>
          <w:rtl/>
          <w:lang w:bidi="ar-IQ"/>
        </w:rPr>
        <w:t xml:space="preserve"> </w:t>
      </w:r>
      <w:r w:rsidRPr="0038754A">
        <w:rPr>
          <w:rFonts w:hint="cs"/>
          <w:rtl/>
        </w:rPr>
        <w:t>هو</w:t>
      </w:r>
      <w:r w:rsidRPr="0038754A">
        <w:rPr>
          <w:rtl/>
        </w:rPr>
        <w:t xml:space="preserve"> </w:t>
      </w:r>
      <w:r w:rsidRPr="0038754A">
        <w:rPr>
          <w:rFonts w:hint="cs"/>
          <w:rtl/>
        </w:rPr>
        <w:t>أشد</w:t>
      </w:r>
      <w:r w:rsidRPr="0038754A">
        <w:rPr>
          <w:rtl/>
        </w:rPr>
        <w:t xml:space="preserve"> </w:t>
      </w:r>
      <w:r w:rsidRPr="0038754A">
        <w:rPr>
          <w:rFonts w:hint="cs"/>
          <w:rtl/>
        </w:rPr>
        <w:t>قذارة</w:t>
      </w:r>
      <w:r w:rsidRPr="0038754A">
        <w:rPr>
          <w:rtl/>
        </w:rPr>
        <w:t xml:space="preserve"> </w:t>
      </w:r>
      <w:r w:rsidRPr="0038754A">
        <w:rPr>
          <w:rFonts w:hint="cs"/>
          <w:rtl/>
        </w:rPr>
        <w:t>من</w:t>
      </w:r>
      <w:r w:rsidRPr="0038754A">
        <w:rPr>
          <w:rtl/>
        </w:rPr>
        <w:t xml:space="preserve"> </w:t>
      </w:r>
      <w:r w:rsidRPr="0038754A">
        <w:rPr>
          <w:rFonts w:hint="cs"/>
          <w:rtl/>
        </w:rPr>
        <w:t>الأحداث</w:t>
      </w:r>
      <w:r w:rsidRPr="0038754A">
        <w:rPr>
          <w:rtl/>
        </w:rPr>
        <w:t xml:space="preserve"> </w:t>
      </w:r>
      <w:r w:rsidRPr="0038754A">
        <w:rPr>
          <w:rFonts w:hint="cs"/>
          <w:rtl/>
        </w:rPr>
        <w:t>المانعة</w:t>
      </w:r>
      <w:r w:rsidRPr="0038754A">
        <w:rPr>
          <w:rtl/>
        </w:rPr>
        <w:t xml:space="preserve"> </w:t>
      </w:r>
      <w:r w:rsidRPr="0038754A">
        <w:rPr>
          <w:rFonts w:hint="cs"/>
          <w:rtl/>
        </w:rPr>
        <w:t>من</w:t>
      </w:r>
      <w:r w:rsidRPr="0038754A">
        <w:rPr>
          <w:rtl/>
        </w:rPr>
        <w:t xml:space="preserve"> </w:t>
      </w:r>
      <w:r w:rsidRPr="0038754A">
        <w:rPr>
          <w:rFonts w:hint="cs"/>
          <w:rtl/>
        </w:rPr>
        <w:t>دخول المساجد</w:t>
      </w:r>
      <w:r>
        <w:rPr>
          <w:rFonts w:hint="cs"/>
          <w:rtl/>
        </w:rPr>
        <w:t>"</w:t>
      </w:r>
      <w:r w:rsidRPr="0038754A">
        <w:rPr>
          <w:rFonts w:hint="cs"/>
          <w:rtl/>
        </w:rPr>
        <w:t>.</w:t>
      </w:r>
      <w:r>
        <w:rPr>
          <w:rStyle w:val="FootnoteReference"/>
          <w:rFonts w:ascii="B Badr"/>
          <w:rtl/>
          <w:lang w:bidi="ar-IQ"/>
        </w:rPr>
        <w:footnoteReference w:id="80"/>
      </w:r>
    </w:p>
    <w:p w:rsidR="00844291" w:rsidRDefault="00844291" w:rsidP="00844291">
      <w:pPr>
        <w:rPr>
          <w:rtl/>
        </w:rPr>
      </w:pPr>
      <w:r w:rsidRPr="0038754A">
        <w:rPr>
          <w:rFonts w:hint="cs"/>
          <w:rtl/>
        </w:rPr>
        <w:t xml:space="preserve">والسيد فضل الله: </w:t>
      </w:r>
      <w:r>
        <w:rPr>
          <w:rFonts w:hint="cs"/>
          <w:rtl/>
        </w:rPr>
        <w:t>&lt;</w:t>
      </w:r>
      <w:r w:rsidRPr="0038754A">
        <w:rPr>
          <w:rFonts w:hint="cs"/>
          <w:rtl/>
        </w:rPr>
        <w:t>وما يؤيد إرادة القذارة المعنوية من كلمة «نجس» وإرادة مكة من «المسجد الحرام»، أنه لو كانت النجاسة المادية هي المدلول للكلمة، لما كان هناك أية مناسبة لقول</w:t>
      </w:r>
      <w:r>
        <w:rPr>
          <w:rFonts w:hint="cs"/>
          <w:rtl/>
        </w:rPr>
        <w:t>:</w:t>
      </w:r>
      <w:r w:rsidRPr="0038754A">
        <w:rPr>
          <w:rFonts w:hint="cs"/>
          <w:rtl/>
        </w:rPr>
        <w:t xml:space="preserve"> </w:t>
      </w:r>
      <w:r>
        <w:rPr>
          <w:rFonts w:cs="2  Arabic Style" w:hint="cs"/>
        </w:rPr>
        <w:sym w:font="Zar75 Symbols" w:char="F029"/>
      </w:r>
      <w:r w:rsidRPr="00051EDB">
        <w:rPr>
          <w:rFonts w:cs="2  Arabic Style" w:hint="cs"/>
          <w:rtl/>
        </w:rPr>
        <w:t>بَعْدَ عَامِهِمْ هَـذَا</w:t>
      </w:r>
      <w:r>
        <w:rPr>
          <w:rFonts w:cs="2  Arabic Style" w:hint="cs"/>
        </w:rPr>
        <w:sym w:font="Zar75 Symbols" w:char="F028"/>
      </w:r>
      <w:r w:rsidRPr="0038754A">
        <w:rPr>
          <w:rFonts w:hint="cs"/>
          <w:rtl/>
        </w:rPr>
        <w:t xml:space="preserve"> الذي يوحي بأنه لا</w:t>
      </w:r>
      <w:r>
        <w:rPr>
          <w:rFonts w:hint="eastAsia"/>
          <w:rtl/>
        </w:rPr>
        <w:t> </w:t>
      </w:r>
      <w:r w:rsidRPr="0038754A">
        <w:rPr>
          <w:rFonts w:hint="cs"/>
          <w:rtl/>
        </w:rPr>
        <w:t xml:space="preserve">مانع من دخولهم المسجد بنجاستهم قبل نهاية العام، </w:t>
      </w:r>
      <w:r w:rsidRPr="0038754A">
        <w:rPr>
          <w:rFonts w:hint="cs"/>
          <w:rtl/>
        </w:rPr>
        <w:lastRenderedPageBreak/>
        <w:t>لأن</w:t>
      </w:r>
      <w:r>
        <w:rPr>
          <w:rFonts w:hint="cs"/>
          <w:rtl/>
        </w:rPr>
        <w:t>ّ</w:t>
      </w:r>
      <w:r w:rsidRPr="0038754A">
        <w:rPr>
          <w:rFonts w:hint="cs"/>
          <w:rtl/>
        </w:rPr>
        <w:t xml:space="preserve"> حكم النجاسة المادية في إبعاد المسجد عنها أمر فوري، هذا من جهة، ومن جهة أخرى، فإن</w:t>
      </w:r>
      <w:r>
        <w:rPr>
          <w:rFonts w:hint="cs"/>
          <w:rtl/>
        </w:rPr>
        <w:t>ّ</w:t>
      </w:r>
      <w:r w:rsidRPr="0038754A">
        <w:rPr>
          <w:rFonts w:hint="cs"/>
          <w:rtl/>
        </w:rPr>
        <w:t xml:space="preserve"> الفقرة التالية: </w:t>
      </w:r>
      <w:r>
        <w:rPr>
          <w:rFonts w:ascii="B Badr" w:cs="2  Arabic Style" w:hint="cs"/>
        </w:rPr>
        <w:sym w:font="Zar75 Symbols" w:char="F029"/>
      </w:r>
      <w:r w:rsidRPr="001B28F9">
        <w:rPr>
          <w:rFonts w:cs="2  Arabic Style" w:hint="cs"/>
          <w:rtl/>
        </w:rPr>
        <w:t>وَإِنْ خِفْتُمْ عَيْلَةً فَسَوْفَ يُغْنِيكُمُ اللَّهُ مِن فَضْلِهِ</w:t>
      </w:r>
      <w:r>
        <w:rPr>
          <w:rFonts w:cs="2  Arabic Style" w:hint="cs"/>
        </w:rPr>
        <w:sym w:font="Zar75 Symbols" w:char="F028"/>
      </w:r>
      <w:r w:rsidRPr="0038754A">
        <w:rPr>
          <w:rFonts w:hint="cs"/>
          <w:rtl/>
        </w:rPr>
        <w:t xml:space="preserve"> توحي بأن</w:t>
      </w:r>
      <w:r>
        <w:rPr>
          <w:rFonts w:hint="cs"/>
          <w:rtl/>
        </w:rPr>
        <w:t>ّ</w:t>
      </w:r>
      <w:r w:rsidRPr="0038754A">
        <w:rPr>
          <w:rFonts w:hint="cs"/>
          <w:rtl/>
        </w:rPr>
        <w:t xml:space="preserve"> المسألة تتصل بخروج المشركين من مكة ومنعهم من العودة إليها للحج أو لغيره، الأمر الذي يتصل بالجانب الاقتصادي السلبي الذي يتصوره المسلمون مما لا</w:t>
      </w:r>
      <w:r>
        <w:rPr>
          <w:rFonts w:hint="eastAsia"/>
          <w:rtl/>
        </w:rPr>
        <w:t> </w:t>
      </w:r>
      <w:r w:rsidRPr="0038754A">
        <w:rPr>
          <w:rFonts w:hint="cs"/>
          <w:rtl/>
        </w:rPr>
        <w:t>دخل للنجاسة فيه من قريب أو من بعيد وعلى ضوء هذا، فلا يكون لهذه الآية أي ظهور في نجاسة المشركين ليتعدى الكافر الملحد بالأولوية القطعية.</w:t>
      </w:r>
      <w:r>
        <w:rPr>
          <w:rFonts w:hint="cs"/>
          <w:rtl/>
        </w:rPr>
        <w:t>..&gt;</w:t>
      </w:r>
      <w:r w:rsidRPr="0038754A">
        <w:rPr>
          <w:rFonts w:hint="cs"/>
          <w:rtl/>
        </w:rPr>
        <w:t>.</w:t>
      </w:r>
    </w:p>
    <w:p w:rsidR="00844291" w:rsidRPr="0038754A" w:rsidRDefault="00844291" w:rsidP="00844291">
      <w:pPr>
        <w:rPr>
          <w:rtl/>
        </w:rPr>
      </w:pPr>
      <w:r w:rsidRPr="0038754A">
        <w:rPr>
          <w:rFonts w:hint="cs"/>
          <w:rtl/>
        </w:rPr>
        <w:t xml:space="preserve">كما ذهب إلى أنها: </w:t>
      </w:r>
      <w:r>
        <w:rPr>
          <w:rFonts w:hint="cs"/>
          <w:rtl/>
        </w:rPr>
        <w:t>&lt;</w:t>
      </w:r>
      <w:r w:rsidRPr="0038754A">
        <w:rPr>
          <w:rtl/>
        </w:rPr>
        <w:t xml:space="preserve">توحي بالحاجز النفسي الذي يفصل المسلمين عنهم، </w:t>
      </w:r>
      <w:r w:rsidRPr="0038754A">
        <w:rPr>
          <w:rFonts w:hint="cs"/>
          <w:rtl/>
        </w:rPr>
        <w:t>فيما</w:t>
      </w:r>
      <w:r w:rsidRPr="0038754A">
        <w:rPr>
          <w:rtl/>
        </w:rPr>
        <w:t xml:space="preserve"> تمثله قذارة الفكر الشركي والممارسة العبادية للأصنام، ما يبعدهم عن الأجواء الروحية العبادية التي تعيشها أماكن العبادة التي أعدها الله للعاكفين والركع السجود الذين يعيشون وحدة الله في العقيدة وفي العبادة، من خلال وجود المشركين هناك</w:t>
      </w:r>
      <w:r>
        <w:rPr>
          <w:rFonts w:hint="cs"/>
          <w:rtl/>
        </w:rPr>
        <w:t xml:space="preserve">. </w:t>
      </w:r>
      <w:r w:rsidRPr="0038754A">
        <w:rPr>
          <w:rFonts w:hint="cs"/>
          <w:rtl/>
        </w:rPr>
        <w:t xml:space="preserve">فهذا </w:t>
      </w:r>
      <w:r w:rsidRPr="0038754A">
        <w:rPr>
          <w:rtl/>
        </w:rPr>
        <w:t>المعنى</w:t>
      </w:r>
      <w:r w:rsidRPr="0038754A">
        <w:rPr>
          <w:rFonts w:hint="cs"/>
          <w:rtl/>
        </w:rPr>
        <w:t xml:space="preserve"> عنده لعلَّه </w:t>
      </w:r>
      <w:r w:rsidRPr="0038754A">
        <w:rPr>
          <w:rtl/>
        </w:rPr>
        <w:t xml:space="preserve">أقرب إلى جوّ الآية من خلال الفقرة التالية: </w:t>
      </w:r>
      <w:r>
        <w:rPr>
          <w:rFonts w:ascii="B Badr" w:cs="2  Arabic Style"/>
        </w:rPr>
        <w:sym w:font="Zar75 Symbols" w:char="F029"/>
      </w:r>
      <w:r w:rsidRPr="000818AE">
        <w:rPr>
          <w:rFonts w:cs="2  Arabic Style"/>
          <w:rtl/>
        </w:rPr>
        <w:t>فَلاَ يَقْرَبُواْ الْمَسْجِدَ الْحَرَامَ بَعْدَ عَامِهِمْ هَـذَا</w:t>
      </w:r>
      <w:r>
        <w:rPr>
          <w:rFonts w:cs="2  Arabic Style"/>
        </w:rPr>
        <w:sym w:font="Zar75 Symbols" w:char="F028"/>
      </w:r>
      <w:r>
        <w:rPr>
          <w:rFonts w:hint="cs"/>
          <w:rtl/>
        </w:rPr>
        <w:t>،</w:t>
      </w:r>
      <w:r w:rsidRPr="0038754A">
        <w:rPr>
          <w:rtl/>
        </w:rPr>
        <w:t xml:space="preserve"> فإن</w:t>
      </w:r>
      <w:r>
        <w:rPr>
          <w:rFonts w:hint="cs"/>
          <w:rtl/>
        </w:rPr>
        <w:t>ّ</w:t>
      </w:r>
      <w:r w:rsidRPr="0038754A">
        <w:rPr>
          <w:rtl/>
        </w:rPr>
        <w:t xml:space="preserve"> مضمونها لا</w:t>
      </w:r>
      <w:r>
        <w:rPr>
          <w:rFonts w:hint="cs"/>
          <w:rtl/>
        </w:rPr>
        <w:t> </w:t>
      </w:r>
      <w:r w:rsidRPr="0038754A">
        <w:rPr>
          <w:rtl/>
        </w:rPr>
        <w:t>يتناسب مع النجاسة المادية، ولذا لا يلتزم الفقهاء بحرمة إدخال النجاسات إلى المسجد الحرام إذا لم يستلزم هتكاً، كالدم أو البول الموضوع في قارورة، أو جلد الميتة أو لحمها ونحو ذلك</w:t>
      </w:r>
      <w:r w:rsidRPr="0038754A">
        <w:rPr>
          <w:rFonts w:hint="cs"/>
          <w:rtl/>
        </w:rPr>
        <w:t>. ف</w:t>
      </w:r>
      <w:r w:rsidRPr="0038754A">
        <w:rPr>
          <w:rtl/>
        </w:rPr>
        <w:t>الآية لا توحي إلا بالتنافر الروحي والمعنوي بين ما يمثله المشركون من عبادة الأصنام، وما يمثله المسجد الحرام من عبادة الله الواحد</w:t>
      </w:r>
      <w:r w:rsidRPr="0038754A">
        <w:rPr>
          <w:rFonts w:hint="cs"/>
          <w:rtl/>
        </w:rPr>
        <w:t>.</w:t>
      </w:r>
      <w:r w:rsidRPr="0038754A">
        <w:rPr>
          <w:rtl/>
        </w:rPr>
        <w:t xml:space="preserve"> ولهذا ناقش </w:t>
      </w:r>
      <w:r w:rsidRPr="0038754A">
        <w:rPr>
          <w:rtl/>
        </w:rPr>
        <w:lastRenderedPageBreak/>
        <w:t>في دلالتها على النجاسة</w:t>
      </w:r>
      <w:r w:rsidRPr="0038754A">
        <w:rPr>
          <w:rFonts w:hint="cs"/>
          <w:rtl/>
        </w:rPr>
        <w:t xml:space="preserve"> </w:t>
      </w:r>
      <w:r w:rsidRPr="0038754A">
        <w:rPr>
          <w:rtl/>
        </w:rPr>
        <w:t>الفقهاءُ الذين يرون نجاسة المشرك، ولكن من خلال دليل</w:t>
      </w:r>
      <w:r w:rsidRPr="0038754A">
        <w:rPr>
          <w:rFonts w:hint="cs"/>
          <w:rtl/>
        </w:rPr>
        <w:t xml:space="preserve"> </w:t>
      </w:r>
      <w:r w:rsidRPr="0038754A">
        <w:rPr>
          <w:rtl/>
        </w:rPr>
        <w:t>آخر</w:t>
      </w:r>
      <w:r>
        <w:rPr>
          <w:rFonts w:hint="cs"/>
          <w:rtl/>
        </w:rPr>
        <w:t>&gt;.</w:t>
      </w:r>
      <w:r>
        <w:rPr>
          <w:rStyle w:val="FootnoteReference"/>
          <w:rtl/>
        </w:rPr>
        <w:footnoteReference w:id="81"/>
      </w:r>
    </w:p>
    <w:p w:rsidR="00844291" w:rsidRPr="0038754A" w:rsidRDefault="00844291" w:rsidP="00844291">
      <w:pPr>
        <w:rPr>
          <w:rFonts w:ascii="B Badr"/>
          <w:rtl/>
          <w:lang w:bidi="ar-IQ"/>
        </w:rPr>
      </w:pPr>
      <w:r w:rsidRPr="005D7A66">
        <w:rPr>
          <w:rFonts w:hint="cs"/>
          <w:b/>
          <w:bCs/>
          <w:rtl/>
        </w:rPr>
        <w:t>نجاسة عينيّة:</w:t>
      </w:r>
      <w:r w:rsidRPr="00FA0C67">
        <w:rPr>
          <w:rFonts w:hint="cs"/>
          <w:rtl/>
        </w:rPr>
        <w:t xml:space="preserve"> فكما رأينا أنَّ لهذه المفردة التي وردت مرةً واحدةً في التنزيل العزيز العديدَ من المعاني لغةً، ولها استعمالات مختلفة، ولها عند المفسرين والفقهاء قراآت واستفادات هي الأخرى مختلفة، إلا</w:t>
      </w:r>
      <w:r>
        <w:rPr>
          <w:rFonts w:hint="cs"/>
          <w:rtl/>
        </w:rPr>
        <w:t>ّ</w:t>
      </w:r>
      <w:r w:rsidRPr="00FA0C67">
        <w:rPr>
          <w:rFonts w:hint="cs"/>
          <w:rtl/>
        </w:rPr>
        <w:t xml:space="preserve"> أنَّ هذه القراءة </w:t>
      </w:r>
      <w:r>
        <w:rPr>
          <w:rFonts w:hint="cs"/>
          <w:rtl/>
        </w:rPr>
        <w:t>&lt;</w:t>
      </w:r>
      <w:r w:rsidRPr="00FA0C67">
        <w:rPr>
          <w:rFonts w:hint="cs"/>
          <w:rtl/>
        </w:rPr>
        <w:t>النجاسة العينية</w:t>
      </w:r>
      <w:r>
        <w:rPr>
          <w:rFonts w:hint="cs"/>
          <w:rtl/>
        </w:rPr>
        <w:t>&gt;</w:t>
      </w:r>
      <w:r w:rsidRPr="00FA0C67">
        <w:rPr>
          <w:rFonts w:hint="cs"/>
          <w:rtl/>
        </w:rPr>
        <w:t xml:space="preserve"> خاصةً عند مشهور الإمامية كما يذكرون؛ تُعدُّ قراءة</w:t>
      </w:r>
      <w:r>
        <w:rPr>
          <w:rFonts w:hint="cs"/>
          <w:rtl/>
        </w:rPr>
        <w:t>ً</w:t>
      </w:r>
      <w:r w:rsidRPr="00FA0C67">
        <w:rPr>
          <w:rFonts w:hint="cs"/>
          <w:rtl/>
        </w:rPr>
        <w:t xml:space="preserve"> تعبدية</w:t>
      </w:r>
      <w:r>
        <w:rPr>
          <w:rFonts w:hint="cs"/>
          <w:rtl/>
        </w:rPr>
        <w:t>ً</w:t>
      </w:r>
      <w:r w:rsidRPr="00FA0C67">
        <w:rPr>
          <w:rFonts w:hint="cs"/>
          <w:rtl/>
        </w:rPr>
        <w:t xml:space="preserve"> محضة</w:t>
      </w:r>
      <w:r>
        <w:rPr>
          <w:rFonts w:hint="cs"/>
          <w:rtl/>
        </w:rPr>
        <w:t>ً</w:t>
      </w:r>
      <w:r w:rsidRPr="00FA0C67">
        <w:rPr>
          <w:rFonts w:hint="cs"/>
          <w:rtl/>
        </w:rPr>
        <w:t xml:space="preserve"> لمسألة النجاسة</w:t>
      </w:r>
      <w:r>
        <w:rPr>
          <w:rFonts w:hint="cs"/>
          <w:rtl/>
        </w:rPr>
        <w:t>،</w:t>
      </w:r>
      <w:r w:rsidRPr="00FA0C67">
        <w:rPr>
          <w:rFonts w:hint="cs"/>
          <w:rtl/>
        </w:rPr>
        <w:t xml:space="preserve"> وبالذات لمفردتها </w:t>
      </w:r>
      <w:r>
        <w:rPr>
          <w:rFonts w:ascii="B Badr" w:hint="cs"/>
          <w:lang w:bidi="ar-IQ"/>
        </w:rPr>
        <w:sym w:font="Zar75 Symbols" w:char="F029"/>
      </w:r>
      <w:r>
        <w:rPr>
          <w:rFonts w:asciiTheme="minorHAnsi" w:hAnsiTheme="minorHAnsi" w:cs="2  Arabic Style" w:hint="cs"/>
          <w:rtl/>
          <w:lang w:bidi="ar-IQ"/>
        </w:rPr>
        <w:t>نَجَسٌ</w:t>
      </w:r>
      <w:r>
        <w:rPr>
          <w:rFonts w:ascii="B Badr" w:hint="cs"/>
          <w:lang w:bidi="ar-IQ"/>
        </w:rPr>
        <w:sym w:font="Zar75 Symbols" w:char="F028"/>
      </w:r>
      <w:r>
        <w:rPr>
          <w:rFonts w:hint="cs"/>
          <w:rtl/>
        </w:rPr>
        <w:t>؛</w:t>
      </w:r>
      <w:r w:rsidRPr="00756E98">
        <w:rPr>
          <w:rFonts w:hint="cs"/>
          <w:rtl/>
        </w:rPr>
        <w:t xml:space="preserve"> </w:t>
      </w:r>
      <w:r w:rsidRPr="00FA0C67">
        <w:rPr>
          <w:rFonts w:hint="cs"/>
          <w:rtl/>
        </w:rPr>
        <w:t xml:space="preserve">الواردة في الآية، ملتزمةً بالإطلاق والعموم..، دون النظر والاعتناء بالظروف والأفراد والأحوال والمقاصد وحتى بتعدد ما تحمله مفردة </w:t>
      </w:r>
      <w:r>
        <w:rPr>
          <w:rFonts w:ascii="B Badr" w:hint="cs"/>
          <w:lang w:bidi="ar-IQ"/>
        </w:rPr>
        <w:sym w:font="Zar75 Symbols" w:char="F029"/>
      </w:r>
      <w:r>
        <w:rPr>
          <w:rFonts w:asciiTheme="minorHAnsi" w:hAnsiTheme="minorHAnsi" w:cs="2  Arabic Style" w:hint="cs"/>
          <w:rtl/>
          <w:lang w:bidi="ar-IQ"/>
        </w:rPr>
        <w:t>نَجَسٌ</w:t>
      </w:r>
      <w:r>
        <w:rPr>
          <w:rFonts w:ascii="B Badr" w:hint="cs"/>
          <w:lang w:bidi="ar-IQ"/>
        </w:rPr>
        <w:sym w:font="Zar75 Symbols" w:char="F028"/>
      </w:r>
      <w:r>
        <w:rPr>
          <w:rFonts w:hint="cs"/>
          <w:rtl/>
        </w:rPr>
        <w:t>،</w:t>
      </w:r>
      <w:r w:rsidRPr="00756E98">
        <w:rPr>
          <w:rFonts w:hint="cs"/>
          <w:rtl/>
        </w:rPr>
        <w:t xml:space="preserve"> </w:t>
      </w:r>
      <w:r w:rsidRPr="00FA0C67">
        <w:rPr>
          <w:rFonts w:hint="cs"/>
          <w:rtl/>
        </w:rPr>
        <w:t>من معاني لغوية واستعمالات عديدة،</w:t>
      </w:r>
      <w:r>
        <w:rPr>
          <w:rFonts w:hint="cs"/>
          <w:rtl/>
        </w:rPr>
        <w:t xml:space="preserve"> </w:t>
      </w:r>
      <w:r w:rsidRPr="00FA0C67">
        <w:rPr>
          <w:rFonts w:hint="cs"/>
          <w:rtl/>
        </w:rPr>
        <w:t>وبما تتركه من آثار اجتماعية،</w:t>
      </w:r>
      <w:r>
        <w:rPr>
          <w:rFonts w:hint="cs"/>
          <w:rtl/>
        </w:rPr>
        <w:t xml:space="preserve"> </w:t>
      </w:r>
      <w:r w:rsidRPr="00FA0C67">
        <w:rPr>
          <w:rFonts w:hint="cs"/>
          <w:rtl/>
        </w:rPr>
        <w:t>مما يجعل هذه</w:t>
      </w:r>
      <w:r w:rsidRPr="0038754A">
        <w:rPr>
          <w:rFonts w:hint="cs"/>
          <w:rtl/>
        </w:rPr>
        <w:t xml:space="preserve"> القراءة الفقهيّة تذهب إلى اختيار نجاستهم العينية، وتعميمها لكلّ من ينطبق عليه وصف الشرك والكفر،</w:t>
      </w:r>
      <w:r>
        <w:rPr>
          <w:rFonts w:hint="cs"/>
          <w:rtl/>
        </w:rPr>
        <w:t xml:space="preserve"> </w:t>
      </w:r>
      <w:r w:rsidRPr="0038754A">
        <w:rPr>
          <w:rFonts w:hint="cs"/>
          <w:rtl/>
        </w:rPr>
        <w:t>جاعلةً من الآية المذكورة دليلاً بجانب أدلة أخرى، راحت تستفيد منها نجاسة هؤلاء جميعاً</w:t>
      </w:r>
      <w:r w:rsidRPr="0038754A">
        <w:rPr>
          <w:rFonts w:ascii="B Badr" w:hint="cs"/>
          <w:rtl/>
          <w:lang w:bidi="ar-IQ"/>
        </w:rPr>
        <w:t>،</w:t>
      </w:r>
      <w:r>
        <w:rPr>
          <w:rFonts w:ascii="B Badr" w:hint="cs"/>
          <w:rtl/>
          <w:lang w:bidi="ar-IQ"/>
        </w:rPr>
        <w:t xml:space="preserve"> </w:t>
      </w:r>
      <w:r w:rsidRPr="0038754A">
        <w:rPr>
          <w:rFonts w:ascii="B Badr" w:hint="cs"/>
          <w:rtl/>
          <w:lang w:bidi="ar-IQ"/>
        </w:rPr>
        <w:t>وحتى من لم يرَ أن</w:t>
      </w:r>
      <w:r>
        <w:rPr>
          <w:rFonts w:ascii="B Badr" w:hint="cs"/>
          <w:rtl/>
          <w:lang w:bidi="ar-IQ"/>
        </w:rPr>
        <w:t>ّ</w:t>
      </w:r>
      <w:r w:rsidRPr="0038754A">
        <w:rPr>
          <w:rFonts w:ascii="B Badr" w:hint="cs"/>
          <w:rtl/>
          <w:lang w:bidi="ar-IQ"/>
        </w:rPr>
        <w:t xml:space="preserve"> الآية تصلح أن تكون دليلاً على نجاستهم، راح يستفيدها من رواية وإجماع، وفيهما كلام مفصل بينهم، وهناك من ذهب منهم إلى استثناء الكتابي من جميع هذه الأدلة، وقالوا بطهارته، فيما قليل من فقهاء الإمامية ذهب إلى طهارة الجميع</w:t>
      </w:r>
      <w:r>
        <w:rPr>
          <w:rFonts w:ascii="B Badr" w:hint="cs"/>
          <w:rtl/>
          <w:lang w:bidi="ar-IQ"/>
        </w:rPr>
        <w:t>،</w:t>
      </w:r>
      <w:r w:rsidRPr="0038754A">
        <w:rPr>
          <w:rFonts w:ascii="B Badr" w:hint="cs"/>
          <w:rtl/>
          <w:lang w:bidi="ar-IQ"/>
        </w:rPr>
        <w:t xml:space="preserve"> أي طهارة الإنسان مطلقاً.</w:t>
      </w:r>
    </w:p>
    <w:p w:rsidR="00844291" w:rsidRPr="0038754A" w:rsidRDefault="00844291" w:rsidP="00C15121">
      <w:pPr>
        <w:rPr>
          <w:rtl/>
        </w:rPr>
      </w:pPr>
      <w:r w:rsidRPr="00BF7DD2">
        <w:rPr>
          <w:rFonts w:hint="cs"/>
          <w:rtl/>
        </w:rPr>
        <w:lastRenderedPageBreak/>
        <w:t>فالشيخ السيوري (ت826 ) وهو يتحدث عن أحكام الآية: 28 التوبة، في كتابه (فقه القرآن) يقول: إنّ المشركين أنجاس نجاسة عينية لا</w:t>
      </w:r>
      <w:r w:rsidR="00C15121">
        <w:rPr>
          <w:rFonts w:hint="cs"/>
          <w:rtl/>
        </w:rPr>
        <w:t>‌</w:t>
      </w:r>
      <w:r w:rsidR="00C15121">
        <w:rPr>
          <w:rFonts w:hint="eastAsia"/>
          <w:rtl/>
        </w:rPr>
        <w:t> </w:t>
      </w:r>
      <w:r w:rsidRPr="00BF7DD2">
        <w:rPr>
          <w:rFonts w:hint="cs"/>
          <w:rtl/>
        </w:rPr>
        <w:t xml:space="preserve">حكمية، ثمَّ يصرّح: وهو مذهب أصحابنا، وبه </w:t>
      </w:r>
      <w:r w:rsidRPr="00C15121">
        <w:rPr>
          <w:rFonts w:hint="cs"/>
          <w:rtl/>
        </w:rPr>
        <w:t>قال ابن عباس: إنّ</w:t>
      </w:r>
      <w:r w:rsidRPr="0038754A">
        <w:rPr>
          <w:rFonts w:hint="cs"/>
          <w:rtl/>
        </w:rPr>
        <w:t xml:space="preserve"> </w:t>
      </w:r>
      <w:r w:rsidRPr="0038754A">
        <w:rPr>
          <w:rFonts w:hint="cs"/>
          <w:rtl/>
          <w:lang w:bidi="ar-IQ"/>
        </w:rPr>
        <w:t>أعيانهم</w:t>
      </w:r>
      <w:r w:rsidRPr="0038754A">
        <w:rPr>
          <w:rFonts w:hint="cs"/>
          <w:rtl/>
        </w:rPr>
        <w:t xml:space="preserve"> </w:t>
      </w:r>
      <w:r w:rsidRPr="0038754A">
        <w:rPr>
          <w:rFonts w:hint="cs"/>
          <w:rtl/>
          <w:lang w:bidi="ar-IQ"/>
        </w:rPr>
        <w:t>نجسة</w:t>
      </w:r>
      <w:r w:rsidRPr="0038754A">
        <w:rPr>
          <w:rFonts w:hint="cs"/>
          <w:rtl/>
        </w:rPr>
        <w:t xml:space="preserve"> </w:t>
      </w:r>
      <w:r w:rsidRPr="0038754A">
        <w:rPr>
          <w:rFonts w:hint="cs"/>
          <w:rtl/>
          <w:lang w:bidi="ar-IQ"/>
        </w:rPr>
        <w:t>كالكلاب</w:t>
      </w:r>
      <w:r w:rsidRPr="0038754A">
        <w:rPr>
          <w:rFonts w:hint="cs"/>
          <w:rtl/>
        </w:rPr>
        <w:t xml:space="preserve"> </w:t>
      </w:r>
      <w:r w:rsidRPr="0038754A">
        <w:rPr>
          <w:rFonts w:hint="cs"/>
          <w:rtl/>
          <w:lang w:bidi="ar-IQ"/>
        </w:rPr>
        <w:t>والخنازير</w:t>
      </w:r>
      <w:r w:rsidRPr="0038754A">
        <w:rPr>
          <w:rFonts w:hint="cs"/>
          <w:rtl/>
        </w:rPr>
        <w:t>..</w:t>
      </w:r>
      <w:r w:rsidRPr="0038754A">
        <w:rPr>
          <w:rFonts w:hint="cs"/>
          <w:rtl/>
          <w:lang w:bidi="ar-IQ"/>
        </w:rPr>
        <w:t>.</w:t>
      </w:r>
    </w:p>
    <w:p w:rsidR="00844291" w:rsidRPr="0038754A" w:rsidRDefault="00844291" w:rsidP="00844291">
      <w:pPr>
        <w:rPr>
          <w:shd w:val="clear" w:color="auto" w:fill="FFFFFF"/>
          <w:rtl/>
          <w:lang w:bidi="ar-IQ"/>
        </w:rPr>
      </w:pPr>
      <w:r w:rsidRPr="0038754A">
        <w:rPr>
          <w:rFonts w:hint="cs"/>
          <w:rtl/>
          <w:lang w:bidi="ar-IQ"/>
        </w:rPr>
        <w:t xml:space="preserve">والشيخ الطبرسي في مجمع البيان وهو يذكر الاختلاف </w:t>
      </w:r>
      <w:r w:rsidRPr="0038754A">
        <w:rPr>
          <w:rFonts w:hint="cs"/>
          <w:shd w:val="clear" w:color="auto" w:fill="FFFFFF"/>
          <w:rtl/>
          <w:lang w:bidi="ar-IQ"/>
        </w:rPr>
        <w:t>في</w:t>
      </w:r>
      <w:r w:rsidRPr="0038754A">
        <w:rPr>
          <w:rFonts w:hint="cs"/>
          <w:shd w:val="clear" w:color="auto" w:fill="FFFFFF"/>
          <w:rtl/>
        </w:rPr>
        <w:t xml:space="preserve"> </w:t>
      </w:r>
      <w:r w:rsidRPr="0038754A">
        <w:rPr>
          <w:rFonts w:hint="cs"/>
          <w:shd w:val="clear" w:color="auto" w:fill="FFFFFF"/>
          <w:rtl/>
          <w:lang w:bidi="ar-IQ"/>
        </w:rPr>
        <w:t>نجاسة</w:t>
      </w:r>
      <w:r w:rsidRPr="0038754A">
        <w:rPr>
          <w:rFonts w:hint="cs"/>
          <w:shd w:val="clear" w:color="auto" w:fill="FFFFFF"/>
          <w:rtl/>
        </w:rPr>
        <w:t xml:space="preserve"> </w:t>
      </w:r>
      <w:r w:rsidRPr="0038754A">
        <w:rPr>
          <w:rFonts w:hint="cs"/>
          <w:shd w:val="clear" w:color="auto" w:fill="FFFFFF"/>
          <w:rtl/>
          <w:lang w:bidi="ar-IQ"/>
        </w:rPr>
        <w:t>الكافر، فقال</w:t>
      </w:r>
      <w:r w:rsidRPr="0038754A">
        <w:rPr>
          <w:rFonts w:hint="cs"/>
          <w:shd w:val="clear" w:color="auto" w:fill="FFFFFF"/>
          <w:rtl/>
        </w:rPr>
        <w:t xml:space="preserve"> </w:t>
      </w:r>
      <w:r w:rsidRPr="0038754A">
        <w:rPr>
          <w:rFonts w:hint="cs"/>
          <w:shd w:val="clear" w:color="auto" w:fill="FFFFFF"/>
          <w:rtl/>
          <w:lang w:bidi="ar-IQ"/>
        </w:rPr>
        <w:t>قوم</w:t>
      </w:r>
      <w:r w:rsidRPr="0038754A">
        <w:rPr>
          <w:rFonts w:hint="cs"/>
          <w:shd w:val="clear" w:color="auto" w:fill="FFFFFF"/>
          <w:rtl/>
        </w:rPr>
        <w:t xml:space="preserve"> </w:t>
      </w:r>
      <w:r w:rsidRPr="0038754A">
        <w:rPr>
          <w:rFonts w:hint="cs"/>
          <w:shd w:val="clear" w:color="auto" w:fill="FFFFFF"/>
          <w:rtl/>
          <w:lang w:bidi="ar-IQ"/>
        </w:rPr>
        <w:t>من</w:t>
      </w:r>
      <w:r w:rsidRPr="0038754A">
        <w:rPr>
          <w:rFonts w:hint="cs"/>
          <w:shd w:val="clear" w:color="auto" w:fill="FFFFFF"/>
          <w:rtl/>
        </w:rPr>
        <w:t xml:space="preserve"> </w:t>
      </w:r>
      <w:r w:rsidRPr="0038754A">
        <w:rPr>
          <w:rFonts w:hint="cs"/>
          <w:shd w:val="clear" w:color="auto" w:fill="FFFFFF"/>
          <w:rtl/>
          <w:lang w:bidi="ar-IQ"/>
        </w:rPr>
        <w:t>الفقهاء: إنَّ</w:t>
      </w:r>
      <w:r w:rsidRPr="0038754A">
        <w:rPr>
          <w:rFonts w:hint="cs"/>
          <w:shd w:val="clear" w:color="auto" w:fill="FFFFFF"/>
          <w:rtl/>
        </w:rPr>
        <w:t xml:space="preserve"> </w:t>
      </w:r>
      <w:r w:rsidRPr="0038754A">
        <w:rPr>
          <w:rFonts w:hint="cs"/>
          <w:shd w:val="clear" w:color="auto" w:fill="FFFFFF"/>
          <w:rtl/>
          <w:lang w:bidi="ar-IQ"/>
        </w:rPr>
        <w:t>الكافر</w:t>
      </w:r>
      <w:r w:rsidRPr="0038754A">
        <w:rPr>
          <w:rFonts w:hint="cs"/>
          <w:shd w:val="clear" w:color="auto" w:fill="FFFFFF"/>
          <w:rtl/>
        </w:rPr>
        <w:t xml:space="preserve"> </w:t>
      </w:r>
      <w:r w:rsidRPr="0038754A">
        <w:rPr>
          <w:rFonts w:hint="cs"/>
          <w:shd w:val="clear" w:color="auto" w:fill="FFFFFF"/>
          <w:rtl/>
          <w:lang w:bidi="ar-IQ"/>
        </w:rPr>
        <w:t>نجس</w:t>
      </w:r>
      <w:r w:rsidRPr="0038754A">
        <w:rPr>
          <w:rFonts w:hint="cs"/>
          <w:shd w:val="clear" w:color="auto" w:fill="FFFFFF"/>
          <w:rtl/>
        </w:rPr>
        <w:t xml:space="preserve"> </w:t>
      </w:r>
      <w:r w:rsidRPr="0038754A">
        <w:rPr>
          <w:rFonts w:hint="cs"/>
          <w:shd w:val="clear" w:color="auto" w:fill="FFFFFF"/>
          <w:rtl/>
          <w:lang w:bidi="ar-IQ"/>
        </w:rPr>
        <w:t>العين،</w:t>
      </w:r>
      <w:r>
        <w:rPr>
          <w:rFonts w:hint="cs"/>
          <w:shd w:val="clear" w:color="auto" w:fill="FFFFFF"/>
          <w:rtl/>
          <w:lang w:bidi="ar-IQ"/>
        </w:rPr>
        <w:t xml:space="preserve"> </w:t>
      </w:r>
      <w:r w:rsidRPr="0038754A">
        <w:rPr>
          <w:rFonts w:hint="cs"/>
          <w:shd w:val="clear" w:color="auto" w:fill="FFFFFF"/>
          <w:rtl/>
          <w:lang w:bidi="ar-IQ"/>
        </w:rPr>
        <w:t>وظاهر</w:t>
      </w:r>
      <w:r w:rsidRPr="0038754A">
        <w:rPr>
          <w:rFonts w:hint="cs"/>
          <w:shd w:val="clear" w:color="auto" w:fill="FFFFFF"/>
          <w:rtl/>
        </w:rPr>
        <w:t xml:space="preserve"> </w:t>
      </w:r>
      <w:r w:rsidRPr="0038754A">
        <w:rPr>
          <w:rFonts w:hint="cs"/>
          <w:shd w:val="clear" w:color="auto" w:fill="FFFFFF"/>
          <w:rtl/>
          <w:lang w:bidi="ar-IQ"/>
        </w:rPr>
        <w:t>الآية</w:t>
      </w:r>
      <w:r w:rsidRPr="0038754A">
        <w:rPr>
          <w:rFonts w:hint="cs"/>
          <w:shd w:val="clear" w:color="auto" w:fill="FFFFFF"/>
          <w:rtl/>
        </w:rPr>
        <w:t xml:space="preserve"> </w:t>
      </w:r>
      <w:r w:rsidRPr="0038754A">
        <w:rPr>
          <w:rFonts w:hint="cs"/>
          <w:shd w:val="clear" w:color="auto" w:fill="FFFFFF"/>
          <w:rtl/>
          <w:lang w:bidi="ar-IQ"/>
        </w:rPr>
        <w:t>يدل</w:t>
      </w:r>
      <w:r w:rsidRPr="0038754A">
        <w:rPr>
          <w:rFonts w:hint="cs"/>
          <w:shd w:val="clear" w:color="auto" w:fill="FFFFFF"/>
          <w:rtl/>
        </w:rPr>
        <w:t xml:space="preserve"> </w:t>
      </w:r>
      <w:r w:rsidRPr="0038754A">
        <w:rPr>
          <w:rFonts w:hint="cs"/>
          <w:shd w:val="clear" w:color="auto" w:fill="FFFFFF"/>
          <w:rtl/>
          <w:lang w:bidi="ar-IQ"/>
        </w:rPr>
        <w:t>على</w:t>
      </w:r>
      <w:r w:rsidRPr="0038754A">
        <w:rPr>
          <w:rFonts w:hint="cs"/>
          <w:shd w:val="clear" w:color="auto" w:fill="FFFFFF"/>
          <w:rtl/>
        </w:rPr>
        <w:t xml:space="preserve"> </w:t>
      </w:r>
      <w:r w:rsidRPr="0038754A">
        <w:rPr>
          <w:rFonts w:hint="cs"/>
          <w:shd w:val="clear" w:color="auto" w:fill="FFFFFF"/>
          <w:rtl/>
          <w:lang w:bidi="ar-IQ"/>
        </w:rPr>
        <w:t>ذلك، و</w:t>
      </w:r>
      <w:r w:rsidR="00C15121">
        <w:rPr>
          <w:rFonts w:hint="cs"/>
          <w:shd w:val="clear" w:color="auto" w:fill="FFFFFF"/>
          <w:rtl/>
          <w:lang w:bidi="ar-IQ"/>
        </w:rPr>
        <w:t xml:space="preserve"> </w:t>
      </w:r>
      <w:r w:rsidRPr="0038754A">
        <w:rPr>
          <w:rFonts w:hint="cs"/>
          <w:shd w:val="clear" w:color="auto" w:fill="FFFFFF"/>
          <w:rtl/>
          <w:lang w:bidi="ar-IQ"/>
        </w:rPr>
        <w:t>روي</w:t>
      </w:r>
      <w:r w:rsidRPr="0038754A">
        <w:rPr>
          <w:rFonts w:hint="cs"/>
          <w:shd w:val="clear" w:color="auto" w:fill="FFFFFF"/>
          <w:rtl/>
        </w:rPr>
        <w:t xml:space="preserve"> </w:t>
      </w:r>
      <w:r w:rsidRPr="0038754A">
        <w:rPr>
          <w:rFonts w:hint="cs"/>
          <w:shd w:val="clear" w:color="auto" w:fill="FFFFFF"/>
          <w:rtl/>
          <w:lang w:bidi="ar-IQ"/>
        </w:rPr>
        <w:t>عن</w:t>
      </w:r>
      <w:r w:rsidRPr="0038754A">
        <w:rPr>
          <w:rFonts w:hint="cs"/>
          <w:shd w:val="clear" w:color="auto" w:fill="FFFFFF"/>
          <w:rtl/>
        </w:rPr>
        <w:t xml:space="preserve"> </w:t>
      </w:r>
      <w:r w:rsidRPr="0038754A">
        <w:rPr>
          <w:rFonts w:hint="cs"/>
          <w:shd w:val="clear" w:color="auto" w:fill="FFFFFF"/>
          <w:rtl/>
          <w:lang w:bidi="ar-IQ"/>
        </w:rPr>
        <w:t>عمر</w:t>
      </w:r>
      <w:r w:rsidRPr="0038754A">
        <w:rPr>
          <w:rFonts w:hint="cs"/>
          <w:shd w:val="clear" w:color="auto" w:fill="FFFFFF"/>
          <w:rtl/>
        </w:rPr>
        <w:t xml:space="preserve"> </w:t>
      </w:r>
      <w:r w:rsidRPr="0038754A">
        <w:rPr>
          <w:rFonts w:hint="cs"/>
          <w:shd w:val="clear" w:color="auto" w:fill="FFFFFF"/>
          <w:rtl/>
          <w:lang w:bidi="ar-IQ"/>
        </w:rPr>
        <w:t>بن</w:t>
      </w:r>
      <w:r w:rsidRPr="0038754A">
        <w:rPr>
          <w:rFonts w:hint="cs"/>
          <w:shd w:val="clear" w:color="auto" w:fill="FFFFFF"/>
          <w:rtl/>
        </w:rPr>
        <w:t xml:space="preserve"> </w:t>
      </w:r>
      <w:r w:rsidRPr="0038754A">
        <w:rPr>
          <w:rFonts w:hint="cs"/>
          <w:shd w:val="clear" w:color="auto" w:fill="FFFFFF"/>
          <w:rtl/>
          <w:lang w:bidi="ar-IQ"/>
        </w:rPr>
        <w:t>عبد</w:t>
      </w:r>
      <w:r w:rsidRPr="0038754A">
        <w:rPr>
          <w:rFonts w:hint="cs"/>
          <w:shd w:val="clear" w:color="auto" w:fill="FFFFFF"/>
          <w:rtl/>
        </w:rPr>
        <w:t xml:space="preserve"> </w:t>
      </w:r>
      <w:r w:rsidRPr="0038754A">
        <w:rPr>
          <w:rFonts w:hint="cs"/>
          <w:shd w:val="clear" w:color="auto" w:fill="FFFFFF"/>
          <w:rtl/>
          <w:lang w:bidi="ar-IQ"/>
        </w:rPr>
        <w:t>العزيز</w:t>
      </w:r>
      <w:r w:rsidRPr="0038754A">
        <w:rPr>
          <w:rFonts w:hint="cs"/>
          <w:shd w:val="clear" w:color="auto" w:fill="FFFFFF"/>
          <w:rtl/>
        </w:rPr>
        <w:t xml:space="preserve"> </w:t>
      </w:r>
      <w:r w:rsidRPr="0038754A">
        <w:rPr>
          <w:rFonts w:hint="cs"/>
          <w:shd w:val="clear" w:color="auto" w:fill="FFFFFF"/>
          <w:rtl/>
          <w:lang w:bidi="ar-IQ"/>
        </w:rPr>
        <w:t>أنه</w:t>
      </w:r>
      <w:r w:rsidRPr="0038754A">
        <w:rPr>
          <w:rFonts w:hint="cs"/>
          <w:shd w:val="clear" w:color="auto" w:fill="FFFFFF"/>
          <w:rtl/>
        </w:rPr>
        <w:t xml:space="preserve"> </w:t>
      </w:r>
      <w:r w:rsidRPr="0038754A">
        <w:rPr>
          <w:rFonts w:hint="cs"/>
          <w:shd w:val="clear" w:color="auto" w:fill="FFFFFF"/>
          <w:rtl/>
          <w:lang w:bidi="ar-IQ"/>
        </w:rPr>
        <w:t>كتب</w:t>
      </w:r>
      <w:r w:rsidRPr="0038754A">
        <w:rPr>
          <w:rFonts w:hint="cs"/>
          <w:shd w:val="clear" w:color="auto" w:fill="FFFFFF"/>
          <w:rtl/>
        </w:rPr>
        <w:t xml:space="preserve"> </w:t>
      </w:r>
      <w:r w:rsidRPr="0038754A">
        <w:rPr>
          <w:rFonts w:hint="cs"/>
          <w:shd w:val="clear" w:color="auto" w:fill="FFFFFF"/>
          <w:rtl/>
          <w:lang w:bidi="ar-IQ"/>
        </w:rPr>
        <w:t>امنعوا</w:t>
      </w:r>
      <w:r w:rsidRPr="0038754A">
        <w:rPr>
          <w:rFonts w:hint="cs"/>
          <w:shd w:val="clear" w:color="auto" w:fill="FFFFFF"/>
          <w:rtl/>
        </w:rPr>
        <w:t xml:space="preserve"> </w:t>
      </w:r>
      <w:r w:rsidRPr="0038754A">
        <w:rPr>
          <w:rFonts w:hint="cs"/>
          <w:shd w:val="clear" w:color="auto" w:fill="FFFFFF"/>
          <w:rtl/>
          <w:lang w:bidi="ar-IQ"/>
        </w:rPr>
        <w:t>اليهود</w:t>
      </w:r>
      <w:r w:rsidRPr="0038754A">
        <w:rPr>
          <w:rFonts w:hint="cs"/>
          <w:shd w:val="clear" w:color="auto" w:fill="FFFFFF"/>
          <w:rtl/>
        </w:rPr>
        <w:t xml:space="preserve"> </w:t>
      </w:r>
      <w:r w:rsidRPr="0038754A">
        <w:rPr>
          <w:rFonts w:hint="cs"/>
          <w:shd w:val="clear" w:color="auto" w:fill="FFFFFF"/>
          <w:rtl/>
          <w:lang w:bidi="ar-IQ"/>
        </w:rPr>
        <w:t>والنصارى</w:t>
      </w:r>
      <w:r w:rsidRPr="0038754A">
        <w:rPr>
          <w:rFonts w:hint="cs"/>
          <w:shd w:val="clear" w:color="auto" w:fill="FFFFFF"/>
          <w:rtl/>
        </w:rPr>
        <w:t xml:space="preserve"> </w:t>
      </w:r>
      <w:r w:rsidRPr="0038754A">
        <w:rPr>
          <w:rFonts w:hint="cs"/>
          <w:shd w:val="clear" w:color="auto" w:fill="FFFFFF"/>
          <w:rtl/>
          <w:lang w:bidi="ar-IQ"/>
        </w:rPr>
        <w:t>من</w:t>
      </w:r>
      <w:r w:rsidRPr="0038754A">
        <w:rPr>
          <w:rFonts w:hint="cs"/>
          <w:shd w:val="clear" w:color="auto" w:fill="FFFFFF"/>
          <w:rtl/>
        </w:rPr>
        <w:t xml:space="preserve"> </w:t>
      </w:r>
      <w:r w:rsidRPr="0038754A">
        <w:rPr>
          <w:rFonts w:hint="cs"/>
          <w:shd w:val="clear" w:color="auto" w:fill="FFFFFF"/>
          <w:rtl/>
          <w:lang w:bidi="ar-IQ"/>
        </w:rPr>
        <w:t>دخول</w:t>
      </w:r>
      <w:r w:rsidRPr="0038754A">
        <w:rPr>
          <w:rFonts w:hint="cs"/>
          <w:shd w:val="clear" w:color="auto" w:fill="FFFFFF"/>
          <w:rtl/>
        </w:rPr>
        <w:t xml:space="preserve"> </w:t>
      </w:r>
      <w:r w:rsidRPr="0038754A">
        <w:rPr>
          <w:rFonts w:hint="cs"/>
          <w:shd w:val="clear" w:color="auto" w:fill="FFFFFF"/>
          <w:rtl/>
          <w:lang w:bidi="ar-IQ"/>
        </w:rPr>
        <w:t>مساجد</w:t>
      </w:r>
      <w:r w:rsidRPr="0038754A">
        <w:rPr>
          <w:rFonts w:hint="cs"/>
          <w:shd w:val="clear" w:color="auto" w:fill="FFFFFF"/>
          <w:rtl/>
        </w:rPr>
        <w:t xml:space="preserve"> </w:t>
      </w:r>
      <w:r w:rsidRPr="0038754A">
        <w:rPr>
          <w:rFonts w:hint="cs"/>
          <w:shd w:val="clear" w:color="auto" w:fill="FFFFFF"/>
          <w:rtl/>
          <w:lang w:bidi="ar-IQ"/>
        </w:rPr>
        <w:t>المسلمين، واتبع</w:t>
      </w:r>
      <w:r w:rsidRPr="0038754A">
        <w:rPr>
          <w:rFonts w:hint="cs"/>
          <w:shd w:val="clear" w:color="auto" w:fill="FFFFFF"/>
          <w:rtl/>
        </w:rPr>
        <w:t xml:space="preserve"> </w:t>
      </w:r>
      <w:r w:rsidRPr="0038754A">
        <w:rPr>
          <w:rFonts w:hint="cs"/>
          <w:shd w:val="clear" w:color="auto" w:fill="FFFFFF"/>
          <w:rtl/>
          <w:lang w:bidi="ar-IQ"/>
        </w:rPr>
        <w:t>نهيه</w:t>
      </w:r>
      <w:r w:rsidRPr="0038754A">
        <w:rPr>
          <w:rFonts w:hint="cs"/>
          <w:shd w:val="clear" w:color="auto" w:fill="FFFFFF"/>
          <w:rtl/>
        </w:rPr>
        <w:t xml:space="preserve"> </w:t>
      </w:r>
      <w:r w:rsidRPr="0038754A">
        <w:rPr>
          <w:rFonts w:hint="cs"/>
          <w:shd w:val="clear" w:color="auto" w:fill="FFFFFF"/>
          <w:rtl/>
          <w:lang w:bidi="ar-IQ"/>
        </w:rPr>
        <w:t>قول</w:t>
      </w:r>
      <w:r w:rsidRPr="0038754A">
        <w:rPr>
          <w:rFonts w:hint="cs"/>
          <w:shd w:val="clear" w:color="auto" w:fill="FFFFFF"/>
          <w:rtl/>
        </w:rPr>
        <w:t xml:space="preserve"> </w:t>
      </w:r>
      <w:r w:rsidRPr="0038754A">
        <w:rPr>
          <w:rFonts w:hint="cs"/>
          <w:shd w:val="clear" w:color="auto" w:fill="FFFFFF"/>
          <w:rtl/>
          <w:lang w:bidi="ar-IQ"/>
        </w:rPr>
        <w:t>الله</w:t>
      </w:r>
      <w:r w:rsidRPr="0038754A">
        <w:rPr>
          <w:rFonts w:hint="cs"/>
          <w:shd w:val="clear" w:color="auto" w:fill="FFFFFF"/>
          <w:rtl/>
        </w:rPr>
        <w:t xml:space="preserve"> </w:t>
      </w:r>
      <w:r w:rsidRPr="0038754A">
        <w:rPr>
          <w:rFonts w:hint="cs"/>
          <w:shd w:val="clear" w:color="auto" w:fill="FFFFFF"/>
          <w:rtl/>
          <w:lang w:bidi="ar-IQ"/>
        </w:rPr>
        <w:t>تعالى</w:t>
      </w:r>
      <w:r>
        <w:rPr>
          <w:rFonts w:hint="cs"/>
          <w:shd w:val="clear" w:color="auto" w:fill="FFFFFF"/>
          <w:rtl/>
          <w:lang w:bidi="ar-IQ"/>
        </w:rPr>
        <w:t xml:space="preserve">: </w:t>
      </w:r>
      <w:r>
        <w:rPr>
          <w:rFonts w:ascii="B Badr" w:hint="cs"/>
          <w:lang w:bidi="ar-IQ"/>
        </w:rPr>
        <w:sym w:font="Zar75 Symbols" w:char="F029"/>
      </w:r>
      <w:r>
        <w:rPr>
          <w:rFonts w:asciiTheme="minorHAnsi" w:hAnsiTheme="minorHAnsi" w:cs="2  Arabic Style" w:hint="cs"/>
          <w:rtl/>
          <w:lang w:bidi="ar-IQ"/>
        </w:rPr>
        <w:t>إنَّمَا الْمُشْرِكُونَ نَجَسٌ</w:t>
      </w:r>
      <w:r>
        <w:rPr>
          <w:rFonts w:ascii="B Badr" w:hint="cs"/>
          <w:lang w:bidi="ar-IQ"/>
        </w:rPr>
        <w:sym w:font="Zar75 Symbols" w:char="F028"/>
      </w:r>
      <w:r>
        <w:rPr>
          <w:rFonts w:hint="cs"/>
          <w:shd w:val="clear" w:color="auto" w:fill="FFFFFF"/>
          <w:rtl/>
          <w:lang w:bidi="ar-IQ"/>
        </w:rPr>
        <w:t xml:space="preserve">، </w:t>
      </w:r>
      <w:r w:rsidRPr="0038754A">
        <w:rPr>
          <w:rFonts w:hint="cs"/>
          <w:shd w:val="clear" w:color="auto" w:fill="FFFFFF"/>
          <w:rtl/>
          <w:lang w:bidi="ar-IQ"/>
        </w:rPr>
        <w:t>الآية. وعن الحسن</w:t>
      </w:r>
      <w:r w:rsidRPr="0038754A">
        <w:rPr>
          <w:rFonts w:hint="cs"/>
          <w:shd w:val="clear" w:color="auto" w:fill="FFFFFF"/>
          <w:rtl/>
        </w:rPr>
        <w:t xml:space="preserve"> </w:t>
      </w:r>
      <w:r w:rsidRPr="0038754A">
        <w:rPr>
          <w:rFonts w:hint="cs"/>
          <w:shd w:val="clear" w:color="auto" w:fill="FFFFFF"/>
          <w:rtl/>
          <w:lang w:bidi="ar-IQ"/>
        </w:rPr>
        <w:t>قال</w:t>
      </w:r>
      <w:r w:rsidRPr="0038754A">
        <w:rPr>
          <w:rFonts w:hint="cs"/>
          <w:shd w:val="clear" w:color="auto" w:fill="FFFFFF"/>
          <w:rtl/>
        </w:rPr>
        <w:t xml:space="preserve">: </w:t>
      </w:r>
      <w:r w:rsidRPr="0038754A">
        <w:rPr>
          <w:rFonts w:hint="cs"/>
          <w:shd w:val="clear" w:color="auto" w:fill="FFFFFF"/>
          <w:rtl/>
          <w:lang w:bidi="ar-IQ"/>
        </w:rPr>
        <w:t>لا</w:t>
      </w:r>
      <w:r w:rsidRPr="0038754A">
        <w:rPr>
          <w:rFonts w:hint="cs"/>
          <w:shd w:val="clear" w:color="auto" w:fill="FFFFFF"/>
          <w:rtl/>
        </w:rPr>
        <w:t xml:space="preserve"> </w:t>
      </w:r>
      <w:r w:rsidRPr="0038754A">
        <w:rPr>
          <w:rFonts w:hint="cs"/>
          <w:shd w:val="clear" w:color="auto" w:fill="FFFFFF"/>
          <w:rtl/>
          <w:lang w:bidi="ar-IQ"/>
        </w:rPr>
        <w:t>تصافحوا</w:t>
      </w:r>
      <w:r w:rsidRPr="0038754A">
        <w:rPr>
          <w:rFonts w:hint="cs"/>
          <w:shd w:val="clear" w:color="auto" w:fill="FFFFFF"/>
          <w:rtl/>
        </w:rPr>
        <w:t xml:space="preserve"> </w:t>
      </w:r>
      <w:r w:rsidRPr="0038754A">
        <w:rPr>
          <w:rFonts w:hint="cs"/>
          <w:shd w:val="clear" w:color="auto" w:fill="FFFFFF"/>
          <w:rtl/>
          <w:lang w:bidi="ar-IQ"/>
        </w:rPr>
        <w:t>المشركين</w:t>
      </w:r>
      <w:r w:rsidRPr="0038754A">
        <w:rPr>
          <w:rFonts w:hint="cs"/>
          <w:shd w:val="clear" w:color="auto" w:fill="FFFFFF"/>
          <w:rtl/>
        </w:rPr>
        <w:t xml:space="preserve"> </w:t>
      </w:r>
      <w:r w:rsidRPr="0038754A">
        <w:rPr>
          <w:rFonts w:hint="cs"/>
          <w:shd w:val="clear" w:color="auto" w:fill="FFFFFF"/>
          <w:rtl/>
          <w:lang w:bidi="ar-IQ"/>
        </w:rPr>
        <w:t>فمن</w:t>
      </w:r>
      <w:r w:rsidRPr="0038754A">
        <w:rPr>
          <w:rFonts w:hint="cs"/>
          <w:shd w:val="clear" w:color="auto" w:fill="FFFFFF"/>
          <w:rtl/>
        </w:rPr>
        <w:t xml:space="preserve"> </w:t>
      </w:r>
      <w:r w:rsidRPr="0038754A">
        <w:rPr>
          <w:rFonts w:hint="cs"/>
          <w:shd w:val="clear" w:color="auto" w:fill="FFFFFF"/>
          <w:rtl/>
          <w:lang w:bidi="ar-IQ"/>
        </w:rPr>
        <w:t>صافحهم</w:t>
      </w:r>
      <w:r w:rsidRPr="0038754A">
        <w:rPr>
          <w:rFonts w:hint="cs"/>
          <w:shd w:val="clear" w:color="auto" w:fill="FFFFFF"/>
          <w:rtl/>
        </w:rPr>
        <w:t xml:space="preserve"> </w:t>
      </w:r>
      <w:r w:rsidRPr="0038754A">
        <w:rPr>
          <w:rFonts w:hint="cs"/>
          <w:shd w:val="clear" w:color="auto" w:fill="FFFFFF"/>
          <w:rtl/>
          <w:lang w:bidi="ar-IQ"/>
        </w:rPr>
        <w:t>فليتوضأ</w:t>
      </w:r>
      <w:r>
        <w:rPr>
          <w:rFonts w:hint="cs"/>
          <w:shd w:val="clear" w:color="auto" w:fill="FFFFFF"/>
          <w:rtl/>
        </w:rPr>
        <w:t>،</w:t>
      </w:r>
      <w:r w:rsidRPr="0038754A">
        <w:rPr>
          <w:rFonts w:hint="cs"/>
          <w:shd w:val="clear" w:color="auto" w:fill="FFFFFF"/>
          <w:rtl/>
        </w:rPr>
        <w:t xml:space="preserve"> </w:t>
      </w:r>
      <w:r w:rsidRPr="0038754A">
        <w:rPr>
          <w:rFonts w:hint="cs"/>
          <w:shd w:val="clear" w:color="auto" w:fill="FFFFFF"/>
          <w:rtl/>
          <w:lang w:bidi="ar-IQ"/>
        </w:rPr>
        <w:t>وهذا</w:t>
      </w:r>
      <w:r w:rsidRPr="0038754A">
        <w:rPr>
          <w:rFonts w:hint="cs"/>
          <w:shd w:val="clear" w:color="auto" w:fill="FFFFFF"/>
          <w:rtl/>
        </w:rPr>
        <w:t xml:space="preserve"> </w:t>
      </w:r>
      <w:r w:rsidRPr="0038754A">
        <w:rPr>
          <w:rFonts w:hint="cs"/>
          <w:shd w:val="clear" w:color="auto" w:fill="FFFFFF"/>
          <w:rtl/>
          <w:lang w:bidi="ar-IQ"/>
        </w:rPr>
        <w:t>يوافق</w:t>
      </w:r>
      <w:r w:rsidRPr="0038754A">
        <w:rPr>
          <w:rFonts w:hint="cs"/>
          <w:shd w:val="clear" w:color="auto" w:fill="FFFFFF"/>
          <w:rtl/>
        </w:rPr>
        <w:t xml:space="preserve"> </w:t>
      </w:r>
      <w:r w:rsidRPr="0038754A">
        <w:rPr>
          <w:rFonts w:hint="cs"/>
          <w:shd w:val="clear" w:color="auto" w:fill="FFFFFF"/>
          <w:rtl/>
          <w:lang w:bidi="ar-IQ"/>
        </w:rPr>
        <w:t>ما</w:t>
      </w:r>
      <w:r w:rsidRPr="0038754A">
        <w:rPr>
          <w:rFonts w:hint="cs"/>
          <w:shd w:val="clear" w:color="auto" w:fill="FFFFFF"/>
          <w:rtl/>
        </w:rPr>
        <w:t xml:space="preserve"> </w:t>
      </w:r>
      <w:r w:rsidRPr="0038754A">
        <w:rPr>
          <w:rFonts w:hint="cs"/>
          <w:shd w:val="clear" w:color="auto" w:fill="FFFFFF"/>
          <w:rtl/>
          <w:lang w:bidi="ar-IQ"/>
        </w:rPr>
        <w:t>ذهب</w:t>
      </w:r>
      <w:r w:rsidRPr="0038754A">
        <w:rPr>
          <w:rFonts w:hint="cs"/>
          <w:shd w:val="clear" w:color="auto" w:fill="FFFFFF"/>
          <w:rtl/>
        </w:rPr>
        <w:t xml:space="preserve"> </w:t>
      </w:r>
      <w:r w:rsidRPr="0038754A">
        <w:rPr>
          <w:rFonts w:hint="cs"/>
          <w:shd w:val="clear" w:color="auto" w:fill="FFFFFF"/>
          <w:rtl/>
          <w:lang w:bidi="ar-IQ"/>
        </w:rPr>
        <w:t>إليه</w:t>
      </w:r>
      <w:r w:rsidRPr="0038754A">
        <w:rPr>
          <w:rFonts w:hint="cs"/>
          <w:shd w:val="clear" w:color="auto" w:fill="FFFFFF"/>
          <w:rtl/>
        </w:rPr>
        <w:t xml:space="preserve"> </w:t>
      </w:r>
      <w:r w:rsidRPr="0038754A">
        <w:rPr>
          <w:rFonts w:hint="cs"/>
          <w:shd w:val="clear" w:color="auto" w:fill="FFFFFF"/>
          <w:rtl/>
          <w:lang w:bidi="ar-IQ"/>
        </w:rPr>
        <w:t>أصحابنا</w:t>
      </w:r>
      <w:r w:rsidRPr="0038754A">
        <w:rPr>
          <w:rFonts w:hint="cs"/>
          <w:shd w:val="clear" w:color="auto" w:fill="FFFFFF"/>
          <w:rtl/>
        </w:rPr>
        <w:t xml:space="preserve"> </w:t>
      </w:r>
      <w:r w:rsidRPr="0038754A">
        <w:rPr>
          <w:rFonts w:hint="cs"/>
          <w:shd w:val="clear" w:color="auto" w:fill="FFFFFF"/>
          <w:rtl/>
          <w:lang w:bidi="ar-IQ"/>
        </w:rPr>
        <w:t>من</w:t>
      </w:r>
      <w:r w:rsidRPr="0038754A">
        <w:rPr>
          <w:rFonts w:hint="cs"/>
          <w:shd w:val="clear" w:color="auto" w:fill="FFFFFF"/>
          <w:rtl/>
        </w:rPr>
        <w:t xml:space="preserve"> </w:t>
      </w:r>
      <w:r w:rsidRPr="0038754A">
        <w:rPr>
          <w:rFonts w:hint="cs"/>
          <w:shd w:val="clear" w:color="auto" w:fill="FFFFFF"/>
          <w:rtl/>
          <w:lang w:bidi="ar-IQ"/>
        </w:rPr>
        <w:t>أنَّ</w:t>
      </w:r>
      <w:r w:rsidRPr="0038754A">
        <w:rPr>
          <w:rFonts w:hint="cs"/>
          <w:shd w:val="clear" w:color="auto" w:fill="FFFFFF"/>
          <w:rtl/>
        </w:rPr>
        <w:t xml:space="preserve"> </w:t>
      </w:r>
      <w:r w:rsidRPr="0038754A">
        <w:rPr>
          <w:rFonts w:hint="cs"/>
          <w:shd w:val="clear" w:color="auto" w:fill="FFFFFF"/>
          <w:rtl/>
          <w:lang w:bidi="ar-IQ"/>
        </w:rPr>
        <w:t>من</w:t>
      </w:r>
      <w:r w:rsidRPr="0038754A">
        <w:rPr>
          <w:rFonts w:hint="cs"/>
          <w:shd w:val="clear" w:color="auto" w:fill="FFFFFF"/>
          <w:rtl/>
        </w:rPr>
        <w:t xml:space="preserve"> </w:t>
      </w:r>
      <w:r w:rsidRPr="0038754A">
        <w:rPr>
          <w:rFonts w:hint="cs"/>
          <w:shd w:val="clear" w:color="auto" w:fill="FFFFFF"/>
          <w:rtl/>
          <w:lang w:bidi="ar-IQ"/>
        </w:rPr>
        <w:t>صافح</w:t>
      </w:r>
      <w:r w:rsidRPr="0038754A">
        <w:rPr>
          <w:rFonts w:hint="cs"/>
          <w:shd w:val="clear" w:color="auto" w:fill="FFFFFF"/>
          <w:rtl/>
        </w:rPr>
        <w:t xml:space="preserve"> </w:t>
      </w:r>
      <w:r w:rsidRPr="0038754A">
        <w:rPr>
          <w:rFonts w:hint="cs"/>
          <w:shd w:val="clear" w:color="auto" w:fill="FFFFFF"/>
          <w:rtl/>
          <w:lang w:bidi="ar-IQ"/>
        </w:rPr>
        <w:t>الكافر</w:t>
      </w:r>
      <w:r w:rsidRPr="0038754A">
        <w:rPr>
          <w:rFonts w:hint="cs"/>
          <w:shd w:val="clear" w:color="auto" w:fill="FFFFFF"/>
          <w:rtl/>
        </w:rPr>
        <w:t xml:space="preserve"> </w:t>
      </w:r>
      <w:r w:rsidRPr="0038754A">
        <w:rPr>
          <w:rFonts w:hint="cs"/>
          <w:shd w:val="clear" w:color="auto" w:fill="FFFFFF"/>
          <w:rtl/>
          <w:lang w:bidi="ar-IQ"/>
        </w:rPr>
        <w:t>ويده</w:t>
      </w:r>
      <w:r w:rsidRPr="0038754A">
        <w:rPr>
          <w:rFonts w:hint="cs"/>
          <w:shd w:val="clear" w:color="auto" w:fill="FFFFFF"/>
          <w:rtl/>
        </w:rPr>
        <w:t xml:space="preserve"> </w:t>
      </w:r>
      <w:r w:rsidRPr="0038754A">
        <w:rPr>
          <w:rFonts w:hint="cs"/>
          <w:shd w:val="clear" w:color="auto" w:fill="FFFFFF"/>
          <w:rtl/>
          <w:lang w:bidi="ar-IQ"/>
        </w:rPr>
        <w:t>رطبة</w:t>
      </w:r>
      <w:r w:rsidRPr="0038754A">
        <w:rPr>
          <w:rFonts w:hint="cs"/>
          <w:shd w:val="clear" w:color="auto" w:fill="FFFFFF"/>
          <w:rtl/>
        </w:rPr>
        <w:t xml:space="preserve"> </w:t>
      </w:r>
      <w:r w:rsidRPr="0038754A">
        <w:rPr>
          <w:rFonts w:hint="cs"/>
          <w:shd w:val="clear" w:color="auto" w:fill="FFFFFF"/>
          <w:rtl/>
          <w:lang w:bidi="ar-IQ"/>
        </w:rPr>
        <w:t>وجب</w:t>
      </w:r>
      <w:r w:rsidRPr="0038754A">
        <w:rPr>
          <w:rFonts w:hint="cs"/>
          <w:shd w:val="clear" w:color="auto" w:fill="FFFFFF"/>
          <w:rtl/>
        </w:rPr>
        <w:t xml:space="preserve"> </w:t>
      </w:r>
      <w:r w:rsidRPr="0038754A">
        <w:rPr>
          <w:rFonts w:hint="cs"/>
          <w:shd w:val="clear" w:color="auto" w:fill="FFFFFF"/>
          <w:rtl/>
          <w:lang w:bidi="ar-IQ"/>
        </w:rPr>
        <w:t>أن</w:t>
      </w:r>
      <w:r w:rsidRPr="0038754A">
        <w:rPr>
          <w:rFonts w:hint="cs"/>
          <w:shd w:val="clear" w:color="auto" w:fill="FFFFFF"/>
          <w:rtl/>
        </w:rPr>
        <w:t xml:space="preserve"> </w:t>
      </w:r>
      <w:r w:rsidRPr="0038754A">
        <w:rPr>
          <w:rFonts w:hint="cs"/>
          <w:shd w:val="clear" w:color="auto" w:fill="FFFFFF"/>
          <w:rtl/>
          <w:lang w:bidi="ar-IQ"/>
        </w:rPr>
        <w:t>يغسل</w:t>
      </w:r>
      <w:r w:rsidRPr="0038754A">
        <w:rPr>
          <w:rFonts w:hint="cs"/>
          <w:shd w:val="clear" w:color="auto" w:fill="FFFFFF"/>
          <w:rtl/>
        </w:rPr>
        <w:t xml:space="preserve"> </w:t>
      </w:r>
      <w:r w:rsidRPr="0038754A">
        <w:rPr>
          <w:rFonts w:hint="cs"/>
          <w:shd w:val="clear" w:color="auto" w:fill="FFFFFF"/>
          <w:rtl/>
          <w:lang w:bidi="ar-IQ"/>
        </w:rPr>
        <w:t>يده</w:t>
      </w:r>
      <w:r w:rsidRPr="0038754A">
        <w:rPr>
          <w:rFonts w:hint="cs"/>
          <w:shd w:val="clear" w:color="auto" w:fill="FFFFFF"/>
          <w:rtl/>
        </w:rPr>
        <w:t xml:space="preserve"> </w:t>
      </w:r>
      <w:r w:rsidRPr="0038754A">
        <w:rPr>
          <w:rFonts w:hint="cs"/>
          <w:shd w:val="clear" w:color="auto" w:fill="FFFFFF"/>
          <w:rtl/>
          <w:lang w:bidi="ar-IQ"/>
        </w:rPr>
        <w:t>وإن</w:t>
      </w:r>
      <w:r w:rsidRPr="0038754A">
        <w:rPr>
          <w:rFonts w:hint="cs"/>
          <w:shd w:val="clear" w:color="auto" w:fill="FFFFFF"/>
          <w:rtl/>
        </w:rPr>
        <w:t xml:space="preserve"> </w:t>
      </w:r>
      <w:r w:rsidRPr="0038754A">
        <w:rPr>
          <w:rFonts w:hint="cs"/>
          <w:shd w:val="clear" w:color="auto" w:fill="FFFFFF"/>
          <w:rtl/>
          <w:lang w:bidi="ar-IQ"/>
        </w:rPr>
        <w:t>كانت</w:t>
      </w:r>
      <w:r w:rsidRPr="0038754A">
        <w:rPr>
          <w:rFonts w:hint="cs"/>
          <w:shd w:val="clear" w:color="auto" w:fill="FFFFFF"/>
          <w:rtl/>
        </w:rPr>
        <w:t xml:space="preserve"> </w:t>
      </w:r>
      <w:r w:rsidRPr="0038754A">
        <w:rPr>
          <w:rFonts w:hint="cs"/>
          <w:shd w:val="clear" w:color="auto" w:fill="FFFFFF"/>
          <w:rtl/>
          <w:lang w:bidi="ar-IQ"/>
        </w:rPr>
        <w:t>أيديهما</w:t>
      </w:r>
      <w:r w:rsidRPr="0038754A">
        <w:rPr>
          <w:rFonts w:hint="cs"/>
          <w:shd w:val="clear" w:color="auto" w:fill="FFFFFF"/>
          <w:rtl/>
        </w:rPr>
        <w:t xml:space="preserve"> </w:t>
      </w:r>
      <w:r w:rsidRPr="0038754A">
        <w:rPr>
          <w:rFonts w:hint="cs"/>
          <w:shd w:val="clear" w:color="auto" w:fill="FFFFFF"/>
          <w:rtl/>
          <w:lang w:bidi="ar-IQ"/>
        </w:rPr>
        <w:t>يابستين</w:t>
      </w:r>
      <w:r w:rsidRPr="0038754A">
        <w:rPr>
          <w:rFonts w:hint="cs"/>
          <w:shd w:val="clear" w:color="auto" w:fill="FFFFFF"/>
          <w:rtl/>
        </w:rPr>
        <w:t xml:space="preserve"> </w:t>
      </w:r>
      <w:r w:rsidRPr="0038754A">
        <w:rPr>
          <w:rFonts w:hint="cs"/>
          <w:shd w:val="clear" w:color="auto" w:fill="FFFFFF"/>
          <w:rtl/>
          <w:lang w:bidi="ar-IQ"/>
        </w:rPr>
        <w:t>مسحهما</w:t>
      </w:r>
      <w:r w:rsidRPr="0038754A">
        <w:rPr>
          <w:rFonts w:hint="cs"/>
          <w:shd w:val="clear" w:color="auto" w:fill="FFFFFF"/>
          <w:rtl/>
        </w:rPr>
        <w:t xml:space="preserve"> </w:t>
      </w:r>
      <w:r w:rsidRPr="0038754A">
        <w:rPr>
          <w:rFonts w:hint="cs"/>
          <w:shd w:val="clear" w:color="auto" w:fill="FFFFFF"/>
          <w:rtl/>
          <w:lang w:bidi="ar-IQ"/>
        </w:rPr>
        <w:t>بالحائط.</w:t>
      </w:r>
    </w:p>
    <w:p w:rsidR="00844291" w:rsidRPr="00275155" w:rsidRDefault="00844291" w:rsidP="00844291">
      <w:pPr>
        <w:rPr>
          <w:rFonts w:asciiTheme="minorHAnsi" w:hAnsiTheme="minorHAnsi"/>
          <w:shd w:val="clear" w:color="auto" w:fill="FFFFFF"/>
          <w:rtl/>
          <w:lang w:bidi="ar-IQ"/>
        </w:rPr>
      </w:pPr>
      <w:r w:rsidRPr="0038754A">
        <w:rPr>
          <w:rFonts w:hint="cs"/>
          <w:shd w:val="clear" w:color="auto" w:fill="FFFFFF"/>
          <w:rtl/>
          <w:lang w:bidi="ar-IQ"/>
        </w:rPr>
        <w:t>ثمَّ يذكر القسمين الآخرين: وقال</w:t>
      </w:r>
      <w:r w:rsidRPr="0038754A">
        <w:rPr>
          <w:rFonts w:hint="cs"/>
          <w:shd w:val="clear" w:color="auto" w:fill="FFFFFF"/>
          <w:rtl/>
        </w:rPr>
        <w:t xml:space="preserve"> </w:t>
      </w:r>
      <w:r w:rsidRPr="0038754A">
        <w:rPr>
          <w:rFonts w:hint="cs"/>
          <w:shd w:val="clear" w:color="auto" w:fill="FFFFFF"/>
          <w:rtl/>
          <w:lang w:bidi="ar-IQ"/>
        </w:rPr>
        <w:t>آخرون</w:t>
      </w:r>
      <w:r w:rsidRPr="0038754A">
        <w:rPr>
          <w:rFonts w:hint="cs"/>
          <w:shd w:val="clear" w:color="auto" w:fill="FFFFFF"/>
          <w:rtl/>
        </w:rPr>
        <w:t xml:space="preserve">: </w:t>
      </w:r>
      <w:r w:rsidRPr="0038754A">
        <w:rPr>
          <w:rFonts w:hint="cs"/>
          <w:shd w:val="clear" w:color="auto" w:fill="FFFFFF"/>
          <w:rtl/>
          <w:lang w:bidi="ar-IQ"/>
        </w:rPr>
        <w:t>إنما</w:t>
      </w:r>
      <w:r w:rsidRPr="0038754A">
        <w:rPr>
          <w:rFonts w:hint="cs"/>
          <w:shd w:val="clear" w:color="auto" w:fill="FFFFFF"/>
          <w:rtl/>
        </w:rPr>
        <w:t xml:space="preserve"> </w:t>
      </w:r>
      <w:r w:rsidRPr="0038754A">
        <w:rPr>
          <w:rFonts w:hint="cs"/>
          <w:shd w:val="clear" w:color="auto" w:fill="FFFFFF"/>
          <w:rtl/>
          <w:lang w:bidi="ar-IQ"/>
        </w:rPr>
        <w:t>سمّاهم</w:t>
      </w:r>
      <w:r w:rsidRPr="0038754A">
        <w:rPr>
          <w:rFonts w:hint="cs"/>
          <w:shd w:val="clear" w:color="auto" w:fill="FFFFFF"/>
          <w:rtl/>
        </w:rPr>
        <w:t xml:space="preserve"> </w:t>
      </w:r>
      <w:r w:rsidRPr="0038754A">
        <w:rPr>
          <w:rFonts w:hint="cs"/>
          <w:shd w:val="clear" w:color="auto" w:fill="FFFFFF"/>
          <w:rtl/>
          <w:lang w:bidi="ar-IQ"/>
        </w:rPr>
        <w:t>الله</w:t>
      </w:r>
      <w:r w:rsidRPr="0038754A">
        <w:rPr>
          <w:rFonts w:hint="cs"/>
          <w:shd w:val="clear" w:color="auto" w:fill="FFFFFF"/>
          <w:rtl/>
        </w:rPr>
        <w:t xml:space="preserve"> </w:t>
      </w:r>
      <w:r w:rsidRPr="0038754A">
        <w:rPr>
          <w:rFonts w:hint="cs"/>
          <w:shd w:val="clear" w:color="auto" w:fill="FFFFFF"/>
          <w:rtl/>
          <w:lang w:bidi="ar-IQ"/>
        </w:rPr>
        <w:t>نجساً؛ لخبث</w:t>
      </w:r>
      <w:r w:rsidRPr="0038754A">
        <w:rPr>
          <w:rFonts w:hint="cs"/>
          <w:shd w:val="clear" w:color="auto" w:fill="FFFFFF"/>
          <w:rtl/>
        </w:rPr>
        <w:t xml:space="preserve"> </w:t>
      </w:r>
      <w:r w:rsidRPr="0038754A">
        <w:rPr>
          <w:rFonts w:hint="cs"/>
          <w:shd w:val="clear" w:color="auto" w:fill="FFFFFF"/>
          <w:rtl/>
          <w:lang w:bidi="ar-IQ"/>
        </w:rPr>
        <w:t>اعتقادهم</w:t>
      </w:r>
      <w:r w:rsidRPr="0038754A">
        <w:rPr>
          <w:rFonts w:hint="cs"/>
          <w:shd w:val="clear" w:color="auto" w:fill="FFFFFF"/>
          <w:rtl/>
        </w:rPr>
        <w:t xml:space="preserve"> </w:t>
      </w:r>
      <w:r w:rsidRPr="0038754A">
        <w:rPr>
          <w:rFonts w:hint="cs"/>
          <w:shd w:val="clear" w:color="auto" w:fill="FFFFFF"/>
          <w:rtl/>
          <w:lang w:bidi="ar-IQ"/>
        </w:rPr>
        <w:t>وأفعالهم</w:t>
      </w:r>
      <w:r w:rsidRPr="0038754A">
        <w:rPr>
          <w:rFonts w:hint="cs"/>
          <w:shd w:val="clear" w:color="auto" w:fill="FFFFFF"/>
          <w:rtl/>
        </w:rPr>
        <w:t xml:space="preserve"> </w:t>
      </w:r>
      <w:r w:rsidRPr="0038754A">
        <w:rPr>
          <w:rFonts w:hint="cs"/>
          <w:shd w:val="clear" w:color="auto" w:fill="FFFFFF"/>
          <w:rtl/>
          <w:lang w:bidi="ar-IQ"/>
        </w:rPr>
        <w:t>وأقوالهم، وأجازوا</w:t>
      </w:r>
      <w:r w:rsidRPr="0038754A">
        <w:rPr>
          <w:rFonts w:hint="cs"/>
          <w:shd w:val="clear" w:color="auto" w:fill="FFFFFF"/>
          <w:rtl/>
        </w:rPr>
        <w:t xml:space="preserve"> </w:t>
      </w:r>
      <w:r w:rsidRPr="0038754A">
        <w:rPr>
          <w:rFonts w:hint="cs"/>
          <w:shd w:val="clear" w:color="auto" w:fill="FFFFFF"/>
          <w:rtl/>
          <w:lang w:bidi="ar-IQ"/>
        </w:rPr>
        <w:t>للذمي</w:t>
      </w:r>
      <w:r w:rsidRPr="0038754A">
        <w:rPr>
          <w:rFonts w:hint="cs"/>
          <w:shd w:val="clear" w:color="auto" w:fill="FFFFFF"/>
          <w:rtl/>
        </w:rPr>
        <w:t xml:space="preserve"> </w:t>
      </w:r>
      <w:r w:rsidRPr="0038754A">
        <w:rPr>
          <w:rFonts w:hint="cs"/>
          <w:shd w:val="clear" w:color="auto" w:fill="FFFFFF"/>
          <w:rtl/>
          <w:lang w:bidi="ar-IQ"/>
        </w:rPr>
        <w:t>دخول</w:t>
      </w:r>
      <w:r w:rsidRPr="0038754A">
        <w:rPr>
          <w:rFonts w:hint="cs"/>
          <w:shd w:val="clear" w:color="auto" w:fill="FFFFFF"/>
          <w:rtl/>
        </w:rPr>
        <w:t xml:space="preserve"> </w:t>
      </w:r>
      <w:r w:rsidRPr="0038754A">
        <w:rPr>
          <w:rFonts w:hint="cs"/>
          <w:shd w:val="clear" w:color="auto" w:fill="FFFFFF"/>
          <w:rtl/>
          <w:lang w:bidi="ar-IQ"/>
        </w:rPr>
        <w:t>المساجد</w:t>
      </w:r>
      <w:r w:rsidRPr="0038754A">
        <w:rPr>
          <w:rFonts w:hint="cs"/>
          <w:shd w:val="clear" w:color="auto" w:fill="FFFFFF"/>
          <w:rtl/>
        </w:rPr>
        <w:t xml:space="preserve">. </w:t>
      </w:r>
      <w:r w:rsidRPr="0038754A">
        <w:rPr>
          <w:rFonts w:hint="cs"/>
          <w:shd w:val="clear" w:color="auto" w:fill="FFFFFF"/>
          <w:rtl/>
          <w:lang w:bidi="ar-IQ"/>
        </w:rPr>
        <w:t>قالوا</w:t>
      </w:r>
      <w:r w:rsidRPr="0038754A">
        <w:rPr>
          <w:rFonts w:hint="cs"/>
          <w:shd w:val="clear" w:color="auto" w:fill="FFFFFF"/>
          <w:rtl/>
        </w:rPr>
        <w:t xml:space="preserve">: </w:t>
      </w:r>
      <w:r w:rsidRPr="0038754A">
        <w:rPr>
          <w:rFonts w:hint="cs"/>
          <w:shd w:val="clear" w:color="auto" w:fill="FFFFFF"/>
          <w:rtl/>
          <w:lang w:bidi="ar-IQ"/>
        </w:rPr>
        <w:t>إنما</w:t>
      </w:r>
      <w:r w:rsidRPr="0038754A">
        <w:rPr>
          <w:rFonts w:hint="cs"/>
          <w:shd w:val="clear" w:color="auto" w:fill="FFFFFF"/>
          <w:rtl/>
        </w:rPr>
        <w:t xml:space="preserve"> </w:t>
      </w:r>
      <w:r w:rsidRPr="0038754A">
        <w:rPr>
          <w:rFonts w:hint="cs"/>
          <w:shd w:val="clear" w:color="auto" w:fill="FFFFFF"/>
          <w:rtl/>
          <w:lang w:bidi="ar-IQ"/>
        </w:rPr>
        <w:t>يمنعون</w:t>
      </w:r>
      <w:r w:rsidRPr="0038754A">
        <w:rPr>
          <w:rFonts w:hint="cs"/>
          <w:shd w:val="clear" w:color="auto" w:fill="FFFFFF"/>
          <w:rtl/>
        </w:rPr>
        <w:t xml:space="preserve"> </w:t>
      </w:r>
      <w:r w:rsidRPr="0038754A">
        <w:rPr>
          <w:rFonts w:hint="cs"/>
          <w:shd w:val="clear" w:color="auto" w:fill="FFFFFF"/>
          <w:rtl/>
          <w:lang w:bidi="ar-IQ"/>
        </w:rPr>
        <w:t>من</w:t>
      </w:r>
      <w:r w:rsidRPr="0038754A">
        <w:rPr>
          <w:rFonts w:hint="cs"/>
          <w:shd w:val="clear" w:color="auto" w:fill="FFFFFF"/>
          <w:rtl/>
        </w:rPr>
        <w:t xml:space="preserve"> </w:t>
      </w:r>
      <w:r w:rsidRPr="0038754A">
        <w:rPr>
          <w:rFonts w:hint="cs"/>
          <w:shd w:val="clear" w:color="auto" w:fill="FFFFFF"/>
          <w:rtl/>
          <w:lang w:bidi="ar-IQ"/>
        </w:rPr>
        <w:t>دخول</w:t>
      </w:r>
      <w:r w:rsidRPr="0038754A">
        <w:rPr>
          <w:rFonts w:hint="cs"/>
          <w:shd w:val="clear" w:color="auto" w:fill="FFFFFF"/>
          <w:rtl/>
        </w:rPr>
        <w:t xml:space="preserve"> </w:t>
      </w:r>
      <w:r w:rsidRPr="0038754A">
        <w:rPr>
          <w:rFonts w:hint="cs"/>
          <w:shd w:val="clear" w:color="auto" w:fill="FFFFFF"/>
          <w:rtl/>
          <w:lang w:bidi="ar-IQ"/>
        </w:rPr>
        <w:t>مكة</w:t>
      </w:r>
      <w:r w:rsidRPr="0038754A">
        <w:rPr>
          <w:rFonts w:hint="cs"/>
          <w:shd w:val="clear" w:color="auto" w:fill="FFFFFF"/>
          <w:rtl/>
        </w:rPr>
        <w:t xml:space="preserve"> </w:t>
      </w:r>
      <w:r w:rsidRPr="0038754A">
        <w:rPr>
          <w:rFonts w:hint="cs"/>
          <w:shd w:val="clear" w:color="auto" w:fill="FFFFFF"/>
          <w:rtl/>
          <w:lang w:bidi="ar-IQ"/>
        </w:rPr>
        <w:t>للحج. قال</w:t>
      </w:r>
      <w:r w:rsidRPr="0038754A">
        <w:rPr>
          <w:rFonts w:hint="cs"/>
          <w:shd w:val="clear" w:color="auto" w:fill="FFFFFF"/>
          <w:rtl/>
        </w:rPr>
        <w:t xml:space="preserve"> </w:t>
      </w:r>
      <w:r w:rsidRPr="0038754A">
        <w:rPr>
          <w:rFonts w:hint="cs"/>
          <w:shd w:val="clear" w:color="auto" w:fill="FFFFFF"/>
          <w:rtl/>
          <w:lang w:bidi="ar-IQ"/>
        </w:rPr>
        <w:t>قتادة: سماهم</w:t>
      </w:r>
      <w:r w:rsidRPr="0038754A">
        <w:rPr>
          <w:rFonts w:hint="cs"/>
          <w:shd w:val="clear" w:color="auto" w:fill="FFFFFF"/>
          <w:rtl/>
        </w:rPr>
        <w:t xml:space="preserve"> </w:t>
      </w:r>
      <w:r w:rsidRPr="0038754A">
        <w:rPr>
          <w:rFonts w:hint="cs"/>
          <w:shd w:val="clear" w:color="auto" w:fill="FFFFFF"/>
          <w:rtl/>
          <w:lang w:bidi="ar-IQ"/>
        </w:rPr>
        <w:t>نجساً؛ لأَنهم</w:t>
      </w:r>
      <w:r w:rsidRPr="0038754A">
        <w:rPr>
          <w:rFonts w:hint="cs"/>
          <w:shd w:val="clear" w:color="auto" w:fill="FFFFFF"/>
          <w:rtl/>
        </w:rPr>
        <w:t xml:space="preserve"> </w:t>
      </w:r>
      <w:r w:rsidRPr="0038754A">
        <w:rPr>
          <w:rFonts w:hint="cs"/>
          <w:shd w:val="clear" w:color="auto" w:fill="FFFFFF"/>
          <w:rtl/>
          <w:lang w:bidi="ar-IQ"/>
        </w:rPr>
        <w:t>يجنبون</w:t>
      </w:r>
      <w:r w:rsidRPr="0038754A">
        <w:rPr>
          <w:rFonts w:hint="cs"/>
          <w:shd w:val="clear" w:color="auto" w:fill="FFFFFF"/>
          <w:rtl/>
        </w:rPr>
        <w:t xml:space="preserve"> </w:t>
      </w:r>
      <w:r w:rsidRPr="0038754A">
        <w:rPr>
          <w:rFonts w:hint="cs"/>
          <w:shd w:val="clear" w:color="auto" w:fill="FFFFFF"/>
          <w:rtl/>
          <w:lang w:bidi="ar-IQ"/>
        </w:rPr>
        <w:t>ولا</w:t>
      </w:r>
      <w:r w:rsidRPr="0038754A">
        <w:rPr>
          <w:rFonts w:hint="cs"/>
          <w:shd w:val="clear" w:color="auto" w:fill="FFFFFF"/>
          <w:rtl/>
        </w:rPr>
        <w:t xml:space="preserve"> </w:t>
      </w:r>
      <w:r w:rsidRPr="0038754A">
        <w:rPr>
          <w:rFonts w:hint="cs"/>
          <w:shd w:val="clear" w:color="auto" w:fill="FFFFFF"/>
          <w:rtl/>
          <w:lang w:bidi="ar-IQ"/>
        </w:rPr>
        <w:t>يغتسلون</w:t>
      </w:r>
      <w:r w:rsidRPr="0038754A">
        <w:rPr>
          <w:rFonts w:hint="cs"/>
          <w:shd w:val="clear" w:color="auto" w:fill="FFFFFF"/>
          <w:rtl/>
        </w:rPr>
        <w:t xml:space="preserve"> </w:t>
      </w:r>
      <w:r w:rsidRPr="0038754A">
        <w:rPr>
          <w:rFonts w:hint="cs"/>
          <w:shd w:val="clear" w:color="auto" w:fill="FFFFFF"/>
          <w:rtl/>
          <w:lang w:bidi="ar-IQ"/>
        </w:rPr>
        <w:t>ويحدثون</w:t>
      </w:r>
      <w:r w:rsidRPr="0038754A">
        <w:rPr>
          <w:rFonts w:hint="cs"/>
          <w:shd w:val="clear" w:color="auto" w:fill="FFFFFF"/>
          <w:rtl/>
        </w:rPr>
        <w:t xml:space="preserve"> </w:t>
      </w:r>
      <w:r w:rsidRPr="0038754A">
        <w:rPr>
          <w:rFonts w:hint="cs"/>
          <w:shd w:val="clear" w:color="auto" w:fill="FFFFFF"/>
          <w:rtl/>
          <w:lang w:bidi="ar-IQ"/>
        </w:rPr>
        <w:t>ولا</w:t>
      </w:r>
      <w:r w:rsidRPr="0038754A">
        <w:rPr>
          <w:rFonts w:hint="cs"/>
          <w:shd w:val="clear" w:color="auto" w:fill="FFFFFF"/>
          <w:rtl/>
        </w:rPr>
        <w:t xml:space="preserve"> </w:t>
      </w:r>
      <w:r w:rsidRPr="0038754A">
        <w:rPr>
          <w:rFonts w:hint="cs"/>
          <w:shd w:val="clear" w:color="auto" w:fill="FFFFFF"/>
          <w:rtl/>
          <w:lang w:bidi="ar-IQ"/>
        </w:rPr>
        <w:t>يتوضؤون، فمنعوا</w:t>
      </w:r>
      <w:r w:rsidRPr="0038754A">
        <w:rPr>
          <w:rFonts w:hint="cs"/>
          <w:shd w:val="clear" w:color="auto" w:fill="FFFFFF"/>
          <w:rtl/>
        </w:rPr>
        <w:t xml:space="preserve"> </w:t>
      </w:r>
      <w:r w:rsidRPr="0038754A">
        <w:rPr>
          <w:rFonts w:hint="cs"/>
          <w:shd w:val="clear" w:color="auto" w:fill="FFFFFF"/>
          <w:rtl/>
          <w:lang w:bidi="ar-IQ"/>
        </w:rPr>
        <w:t>من</w:t>
      </w:r>
      <w:r w:rsidRPr="0038754A">
        <w:rPr>
          <w:rFonts w:hint="cs"/>
          <w:shd w:val="clear" w:color="auto" w:fill="FFFFFF"/>
          <w:rtl/>
        </w:rPr>
        <w:t xml:space="preserve"> </w:t>
      </w:r>
      <w:r w:rsidRPr="0038754A">
        <w:rPr>
          <w:rFonts w:hint="cs"/>
          <w:shd w:val="clear" w:color="auto" w:fill="FFFFFF"/>
          <w:rtl/>
          <w:lang w:bidi="ar-IQ"/>
        </w:rPr>
        <w:t>دخول</w:t>
      </w:r>
      <w:r w:rsidRPr="0038754A">
        <w:rPr>
          <w:rFonts w:hint="cs"/>
          <w:shd w:val="clear" w:color="auto" w:fill="FFFFFF"/>
          <w:rtl/>
        </w:rPr>
        <w:t xml:space="preserve"> </w:t>
      </w:r>
      <w:r w:rsidRPr="0038754A">
        <w:rPr>
          <w:rFonts w:hint="cs"/>
          <w:shd w:val="clear" w:color="auto" w:fill="FFFFFF"/>
          <w:rtl/>
          <w:lang w:bidi="ar-IQ"/>
        </w:rPr>
        <w:t>المسجد؛ لأَن</w:t>
      </w:r>
      <w:r>
        <w:rPr>
          <w:rFonts w:hint="cs"/>
          <w:shd w:val="clear" w:color="auto" w:fill="FFFFFF"/>
          <w:rtl/>
        </w:rPr>
        <w:t>ّ</w:t>
      </w:r>
      <w:r w:rsidRPr="0038754A">
        <w:rPr>
          <w:rFonts w:hint="cs"/>
          <w:shd w:val="clear" w:color="auto" w:fill="FFFFFF"/>
          <w:rtl/>
        </w:rPr>
        <w:t xml:space="preserve"> </w:t>
      </w:r>
      <w:r w:rsidRPr="0038754A">
        <w:rPr>
          <w:rFonts w:hint="cs"/>
          <w:shd w:val="clear" w:color="auto" w:fill="FFFFFF"/>
          <w:rtl/>
          <w:lang w:bidi="ar-IQ"/>
        </w:rPr>
        <w:t>الجنب</w:t>
      </w:r>
      <w:r w:rsidRPr="0038754A">
        <w:rPr>
          <w:rFonts w:hint="cs"/>
          <w:shd w:val="clear" w:color="auto" w:fill="FFFFFF"/>
          <w:rtl/>
        </w:rPr>
        <w:t xml:space="preserve"> </w:t>
      </w:r>
      <w:r w:rsidRPr="0038754A">
        <w:rPr>
          <w:rFonts w:hint="cs"/>
          <w:shd w:val="clear" w:color="auto" w:fill="FFFFFF"/>
          <w:rtl/>
          <w:lang w:bidi="ar-IQ"/>
        </w:rPr>
        <w:t>لا</w:t>
      </w:r>
      <w:r w:rsidRPr="0038754A">
        <w:rPr>
          <w:rFonts w:hint="cs"/>
          <w:shd w:val="clear" w:color="auto" w:fill="FFFFFF"/>
          <w:rtl/>
        </w:rPr>
        <w:t xml:space="preserve"> </w:t>
      </w:r>
      <w:r w:rsidRPr="0038754A">
        <w:rPr>
          <w:rFonts w:hint="cs"/>
          <w:shd w:val="clear" w:color="auto" w:fill="FFFFFF"/>
          <w:rtl/>
          <w:lang w:bidi="ar-IQ"/>
        </w:rPr>
        <w:t>يجوز</w:t>
      </w:r>
      <w:r w:rsidRPr="0038754A">
        <w:rPr>
          <w:rFonts w:hint="cs"/>
          <w:shd w:val="clear" w:color="auto" w:fill="FFFFFF"/>
          <w:rtl/>
        </w:rPr>
        <w:t xml:space="preserve"> </w:t>
      </w:r>
      <w:r w:rsidRPr="0038754A">
        <w:rPr>
          <w:rFonts w:hint="cs"/>
          <w:shd w:val="clear" w:color="auto" w:fill="FFFFFF"/>
          <w:rtl/>
          <w:lang w:bidi="ar-IQ"/>
        </w:rPr>
        <w:t>له</w:t>
      </w:r>
      <w:r w:rsidRPr="0038754A">
        <w:rPr>
          <w:rFonts w:hint="cs"/>
          <w:shd w:val="clear" w:color="auto" w:fill="FFFFFF"/>
          <w:rtl/>
        </w:rPr>
        <w:t xml:space="preserve"> </w:t>
      </w:r>
      <w:r w:rsidRPr="0038754A">
        <w:rPr>
          <w:rFonts w:hint="cs"/>
          <w:shd w:val="clear" w:color="auto" w:fill="FFFFFF"/>
          <w:rtl/>
          <w:lang w:bidi="ar-IQ"/>
        </w:rPr>
        <w:t>دخول</w:t>
      </w:r>
      <w:r w:rsidRPr="0038754A">
        <w:rPr>
          <w:rFonts w:hint="cs"/>
          <w:shd w:val="clear" w:color="auto" w:fill="FFFFFF"/>
          <w:rtl/>
        </w:rPr>
        <w:t xml:space="preserve"> </w:t>
      </w:r>
      <w:r w:rsidRPr="0038754A">
        <w:rPr>
          <w:rFonts w:hint="cs"/>
          <w:shd w:val="clear" w:color="auto" w:fill="FFFFFF"/>
          <w:rtl/>
          <w:lang w:bidi="ar-IQ"/>
        </w:rPr>
        <w:t>المسجد</w:t>
      </w:r>
      <w:r>
        <w:rPr>
          <w:rFonts w:hint="cs"/>
          <w:shd w:val="clear" w:color="auto" w:fill="FFFFFF"/>
          <w:rtl/>
          <w:lang w:bidi="ar-IQ"/>
        </w:rPr>
        <w:t>.</w:t>
      </w:r>
    </w:p>
    <w:p w:rsidR="00844291" w:rsidRDefault="00844291" w:rsidP="00844291">
      <w:pPr>
        <w:rPr>
          <w:rtl/>
        </w:rPr>
      </w:pPr>
      <w:r w:rsidRPr="0038754A">
        <w:rPr>
          <w:rFonts w:ascii="B Badr" w:hint="cs"/>
          <w:rtl/>
          <w:lang w:bidi="ar-IQ"/>
        </w:rPr>
        <w:t xml:space="preserve">السيد البجنوردي: </w:t>
      </w:r>
      <w:r>
        <w:rPr>
          <w:rFonts w:hint="cs"/>
          <w:rtl/>
        </w:rPr>
        <w:t>&lt;</w:t>
      </w:r>
      <w:r w:rsidRPr="0038754A">
        <w:rPr>
          <w:rFonts w:hint="cs"/>
          <w:rtl/>
        </w:rPr>
        <w:t>فالله تعالى منع المشركين عن دخول المسجد الحرام؛ لأنهم نجس. والمشركون جمع معرف بالألف واللام</w:t>
      </w:r>
      <w:r>
        <w:rPr>
          <w:rFonts w:hint="cs"/>
          <w:rtl/>
        </w:rPr>
        <w:t>،</w:t>
      </w:r>
      <w:r w:rsidRPr="0038754A">
        <w:rPr>
          <w:rFonts w:hint="cs"/>
          <w:rtl/>
        </w:rPr>
        <w:t xml:space="preserve"> فهو عنوان عام </w:t>
      </w:r>
      <w:r w:rsidRPr="0038754A">
        <w:rPr>
          <w:rFonts w:hint="cs"/>
          <w:rtl/>
        </w:rPr>
        <w:lastRenderedPageBreak/>
        <w:t xml:space="preserve">يشمل كلّ من ينطبق عليه، وبالتالي </w:t>
      </w:r>
      <w:r w:rsidRPr="0038754A">
        <w:rPr>
          <w:rFonts w:ascii="Tahoma" w:hAnsi="Tahoma" w:hint="cs"/>
          <w:rtl/>
        </w:rPr>
        <w:t>تشمل</w:t>
      </w:r>
      <w:r w:rsidRPr="0038754A">
        <w:rPr>
          <w:rFonts w:ascii="Tahoma" w:hAnsi="Tahoma"/>
          <w:rtl/>
        </w:rPr>
        <w:t xml:space="preserve"> سائر فرق الكفار</w:t>
      </w:r>
      <w:r w:rsidRPr="0038754A">
        <w:rPr>
          <w:rFonts w:ascii="Tahoma" w:hAnsi="Tahoma" w:hint="cs"/>
          <w:rtl/>
        </w:rPr>
        <w:t xml:space="preserve"> والكتابيين</w:t>
      </w:r>
      <w:r w:rsidRPr="0038754A">
        <w:rPr>
          <w:rFonts w:ascii="B Badr" w:hAnsi="Tahoma" w:hint="cs"/>
          <w:rtl/>
          <w:lang w:bidi="ar-IQ"/>
        </w:rPr>
        <w:t>،</w:t>
      </w:r>
      <w:r w:rsidRPr="0038754A">
        <w:rPr>
          <w:rFonts w:hAnsi="Tahoma" w:hint="cs"/>
          <w:rtl/>
        </w:rPr>
        <w:t xml:space="preserve"> </w:t>
      </w:r>
      <w:r w:rsidRPr="0038754A">
        <w:rPr>
          <w:rFonts w:hint="cs"/>
          <w:rtl/>
        </w:rPr>
        <w:t>و</w:t>
      </w:r>
      <w:r w:rsidRPr="0038754A">
        <w:rPr>
          <w:rtl/>
        </w:rPr>
        <w:t>ورودها في مورد قسم خاص من المشركين لا يضر</w:t>
      </w:r>
      <w:r w:rsidRPr="0038754A">
        <w:rPr>
          <w:rFonts w:hint="cs"/>
          <w:rtl/>
        </w:rPr>
        <w:t>ّ</w:t>
      </w:r>
      <w:r w:rsidRPr="0038754A">
        <w:rPr>
          <w:rtl/>
        </w:rPr>
        <w:t xml:space="preserve"> بالاستدلال بعمومها</w:t>
      </w:r>
      <w:r w:rsidRPr="0038754A">
        <w:rPr>
          <w:rFonts w:hint="cs"/>
          <w:rtl/>
        </w:rPr>
        <w:t>؛</w:t>
      </w:r>
      <w:r w:rsidRPr="0038754A">
        <w:rPr>
          <w:rFonts w:ascii="Tahoma" w:hAnsi="Tahoma" w:hint="cs"/>
          <w:rtl/>
        </w:rPr>
        <w:t xml:space="preserve"> لأن</w:t>
      </w:r>
      <w:r>
        <w:rPr>
          <w:rFonts w:ascii="Tahoma" w:hAnsi="Tahoma" w:hint="cs"/>
          <w:rtl/>
        </w:rPr>
        <w:t>ّ</w:t>
      </w:r>
      <w:r w:rsidRPr="0038754A">
        <w:rPr>
          <w:rFonts w:ascii="Tahoma" w:hAnsi="Tahoma" w:hint="cs"/>
          <w:rtl/>
        </w:rPr>
        <w:t xml:space="preserve"> العبرة </w:t>
      </w:r>
      <w:r w:rsidRPr="0038754A">
        <w:rPr>
          <w:rFonts w:ascii="Tahoma" w:hAnsi="Tahoma"/>
          <w:rtl/>
        </w:rPr>
        <w:t>بعموم الكلام لا بخصوصية المورد</w:t>
      </w:r>
      <w:r w:rsidRPr="0038754A">
        <w:rPr>
          <w:rFonts w:ascii="Tahoma" w:hAnsi="Tahoma" w:hint="cs"/>
          <w:rtl/>
        </w:rPr>
        <w:t>..</w:t>
      </w:r>
      <w:r>
        <w:rPr>
          <w:rFonts w:ascii="Tahoma" w:hAnsi="Tahoma" w:hint="cs"/>
          <w:rtl/>
        </w:rPr>
        <w:t xml:space="preserve"> </w:t>
      </w:r>
      <w:r w:rsidRPr="0038754A">
        <w:rPr>
          <w:rFonts w:hint="cs"/>
          <w:rtl/>
        </w:rPr>
        <w:t xml:space="preserve">ويخلص السيد بعد ذكره للإشكالات الأربعة؛ إلى أنَّ </w:t>
      </w:r>
      <w:r w:rsidRPr="0038754A">
        <w:rPr>
          <w:rtl/>
        </w:rPr>
        <w:t>ال</w:t>
      </w:r>
      <w:r w:rsidRPr="0038754A">
        <w:rPr>
          <w:rFonts w:hint="cs"/>
          <w:rtl/>
        </w:rPr>
        <w:t>إ</w:t>
      </w:r>
      <w:r w:rsidRPr="0038754A">
        <w:rPr>
          <w:rtl/>
        </w:rPr>
        <w:t xml:space="preserve">نصاف </w:t>
      </w:r>
      <w:r>
        <w:rPr>
          <w:rFonts w:hint="cs"/>
          <w:rtl/>
        </w:rPr>
        <w:t>ـ</w:t>
      </w:r>
      <w:r w:rsidRPr="0038754A">
        <w:rPr>
          <w:rFonts w:hint="cs"/>
          <w:rtl/>
        </w:rPr>
        <w:t xml:space="preserve"> كما يعبر</w:t>
      </w:r>
      <w:r>
        <w:rPr>
          <w:rFonts w:hint="cs"/>
          <w:rtl/>
        </w:rPr>
        <w:t xml:space="preserve"> ـ</w:t>
      </w:r>
      <w:r w:rsidRPr="0038754A">
        <w:rPr>
          <w:rFonts w:hint="cs"/>
          <w:rtl/>
        </w:rPr>
        <w:t xml:space="preserve"> </w:t>
      </w:r>
      <w:r w:rsidRPr="0038754A">
        <w:rPr>
          <w:rtl/>
        </w:rPr>
        <w:t>أن</w:t>
      </w:r>
      <w:r>
        <w:rPr>
          <w:rFonts w:hint="cs"/>
          <w:rtl/>
        </w:rPr>
        <w:t>ّ</w:t>
      </w:r>
      <w:r w:rsidRPr="0038754A">
        <w:rPr>
          <w:rtl/>
        </w:rPr>
        <w:t xml:space="preserve"> هذه الاشكالات لا يرد شيء منها على الاستدلال بال</w:t>
      </w:r>
      <w:r w:rsidRPr="0038754A">
        <w:rPr>
          <w:rFonts w:hint="cs"/>
          <w:rtl/>
        </w:rPr>
        <w:t>آ</w:t>
      </w:r>
      <w:r w:rsidRPr="0038754A">
        <w:rPr>
          <w:rtl/>
        </w:rPr>
        <w:t>ية الشريفة</w:t>
      </w:r>
      <w:r w:rsidRPr="0038754A">
        <w:rPr>
          <w:rFonts w:hint="cs"/>
          <w:rtl/>
        </w:rPr>
        <w:t>،</w:t>
      </w:r>
      <w:r w:rsidRPr="0038754A">
        <w:rPr>
          <w:rtl/>
        </w:rPr>
        <w:t xml:space="preserve"> فال</w:t>
      </w:r>
      <w:r w:rsidRPr="0038754A">
        <w:rPr>
          <w:rFonts w:hint="cs"/>
          <w:rtl/>
        </w:rPr>
        <w:t>آ</w:t>
      </w:r>
      <w:r w:rsidRPr="0038754A">
        <w:rPr>
          <w:rtl/>
        </w:rPr>
        <w:t>ية تدل على نجاسة</w:t>
      </w:r>
      <w:r w:rsidRPr="0038754A">
        <w:rPr>
          <w:rFonts w:hint="cs"/>
          <w:rtl/>
        </w:rPr>
        <w:t xml:space="preserve"> </w:t>
      </w:r>
      <w:r w:rsidRPr="0038754A">
        <w:rPr>
          <w:rtl/>
        </w:rPr>
        <w:t>المشركين مطلقا</w:t>
      </w:r>
      <w:r w:rsidRPr="0038754A">
        <w:rPr>
          <w:rFonts w:hint="cs"/>
          <w:rtl/>
        </w:rPr>
        <w:t>ً</w:t>
      </w:r>
      <w:r w:rsidRPr="0038754A">
        <w:rPr>
          <w:rtl/>
        </w:rPr>
        <w:t xml:space="preserve"> كتابيا</w:t>
      </w:r>
      <w:r w:rsidRPr="0038754A">
        <w:rPr>
          <w:rFonts w:hint="cs"/>
          <w:rtl/>
        </w:rPr>
        <w:t>ً</w:t>
      </w:r>
      <w:r w:rsidRPr="0038754A">
        <w:rPr>
          <w:rtl/>
        </w:rPr>
        <w:t xml:space="preserve"> كانوا أم غيرهم</w:t>
      </w:r>
      <w:r w:rsidRPr="0038754A">
        <w:rPr>
          <w:rFonts w:hint="cs"/>
          <w:rtl/>
        </w:rPr>
        <w:t xml:space="preserve">؛ </w:t>
      </w:r>
      <w:r w:rsidRPr="0038754A">
        <w:rPr>
          <w:rtl/>
        </w:rPr>
        <w:t>في ذلك الزمان أو من يوجد فيما بعده إلى قيام القيامة</w:t>
      </w:r>
      <w:r w:rsidRPr="0038754A">
        <w:rPr>
          <w:rFonts w:ascii="B Badr" w:hint="cs"/>
          <w:rtl/>
          <w:lang w:bidi="ar-IQ"/>
        </w:rPr>
        <w:t>،</w:t>
      </w:r>
      <w:r w:rsidRPr="0038754A">
        <w:rPr>
          <w:rFonts w:hint="cs"/>
          <w:rtl/>
        </w:rPr>
        <w:t xml:space="preserve"> من كان منهم في مكة وفي سائر القبائل العربية، </w:t>
      </w:r>
      <w:r w:rsidRPr="0038754A">
        <w:rPr>
          <w:rtl/>
        </w:rPr>
        <w:t>الذين يأتون إلى الحج ويدخلون المسجد الحرام للطواف حول الكعبة</w:t>
      </w:r>
      <w:r w:rsidRPr="0038754A">
        <w:rPr>
          <w:rFonts w:hint="cs"/>
          <w:rtl/>
        </w:rPr>
        <w:t xml:space="preserve"> </w:t>
      </w:r>
      <w:r w:rsidRPr="0038754A">
        <w:rPr>
          <w:rtl/>
        </w:rPr>
        <w:t>و</w:t>
      </w:r>
      <w:r w:rsidRPr="0038754A">
        <w:rPr>
          <w:rFonts w:hint="cs"/>
          <w:rtl/>
        </w:rPr>
        <w:t>أ</w:t>
      </w:r>
      <w:r w:rsidRPr="0038754A">
        <w:rPr>
          <w:rtl/>
        </w:rPr>
        <w:t>ولئك كلهم كانوا عبدة</w:t>
      </w:r>
      <w:r w:rsidRPr="0038754A">
        <w:rPr>
          <w:rFonts w:hint="cs"/>
          <w:rtl/>
        </w:rPr>
        <w:t xml:space="preserve"> الأصنام</w:t>
      </w:r>
      <w:r>
        <w:rPr>
          <w:rFonts w:hint="cs"/>
          <w:rtl/>
        </w:rPr>
        <w:t>.</w:t>
      </w:r>
      <w:r w:rsidRPr="0038754A">
        <w:rPr>
          <w:rFonts w:hint="cs"/>
          <w:rtl/>
        </w:rPr>
        <w:t>..</w:t>
      </w:r>
      <w:r>
        <w:rPr>
          <w:rFonts w:hint="cs"/>
          <w:rtl/>
        </w:rPr>
        <w:t>&gt;.</w:t>
      </w:r>
    </w:p>
    <w:p w:rsidR="00844291" w:rsidRPr="0038754A" w:rsidRDefault="00844291" w:rsidP="00F11844">
      <w:pPr>
        <w:rPr>
          <w:rFonts w:ascii="B Badr"/>
          <w:rtl/>
          <w:lang w:bidi="ar-IQ"/>
        </w:rPr>
      </w:pPr>
      <w:r w:rsidRPr="0038754A">
        <w:rPr>
          <w:rFonts w:hAnsi="Symbol" w:hint="cs"/>
          <w:rtl/>
        </w:rPr>
        <w:t xml:space="preserve">حتى أنه ذكر من </w:t>
      </w:r>
      <w:r w:rsidRPr="0038754A">
        <w:rPr>
          <w:rtl/>
        </w:rPr>
        <w:t>جملة القواعد الفقهية المشهورة</w:t>
      </w:r>
      <w:r w:rsidRPr="0038754A">
        <w:rPr>
          <w:rFonts w:hint="cs"/>
          <w:rtl/>
        </w:rPr>
        <w:t>:</w:t>
      </w:r>
      <w:r w:rsidRPr="0038754A">
        <w:rPr>
          <w:rFonts w:ascii="B Badr" w:hint="cs"/>
          <w:rtl/>
          <w:lang w:bidi="ar-IQ"/>
        </w:rPr>
        <w:t xml:space="preserve"> </w:t>
      </w:r>
      <w:r>
        <w:rPr>
          <w:rFonts w:ascii="B Badr" w:hint="cs"/>
          <w:rtl/>
          <w:lang w:bidi="ar-IQ"/>
        </w:rPr>
        <w:t>&lt;</w:t>
      </w:r>
      <w:r w:rsidRPr="0038754A">
        <w:rPr>
          <w:rFonts w:ascii="B Badr" w:hint="cs"/>
          <w:rtl/>
          <w:lang w:bidi="ar-IQ"/>
        </w:rPr>
        <w:t xml:space="preserve">رقم 55 </w:t>
      </w:r>
      <w:r w:rsidRPr="0038754A">
        <w:rPr>
          <w:rFonts w:hint="cs"/>
          <w:rtl/>
        </w:rPr>
        <w:t>قاعدة كل كافر نجس كتابياً كان أو غيره</w:t>
      </w:r>
      <w:r>
        <w:rPr>
          <w:rFonts w:hint="cs"/>
          <w:rtl/>
        </w:rPr>
        <w:t>&gt;،</w:t>
      </w:r>
      <w:r w:rsidRPr="0038754A">
        <w:rPr>
          <w:rFonts w:hint="cs"/>
          <w:rtl/>
        </w:rPr>
        <w:t xml:space="preserve"> ثم بعد أن يقسم الكافر أربعة أقسام..، ينتهي أخيراً إلى أن</w:t>
      </w:r>
      <w:r>
        <w:rPr>
          <w:rFonts w:hint="cs"/>
          <w:rtl/>
        </w:rPr>
        <w:t>ّ</w:t>
      </w:r>
      <w:r w:rsidRPr="0038754A">
        <w:rPr>
          <w:rFonts w:hint="cs"/>
          <w:rtl/>
        </w:rPr>
        <w:t xml:space="preserve"> </w:t>
      </w:r>
      <w:r w:rsidRPr="0038754A">
        <w:rPr>
          <w:rtl/>
        </w:rPr>
        <w:t>المراد من هذه القاعدة نجاسة كل قسم من ال</w:t>
      </w:r>
      <w:r w:rsidRPr="0038754A">
        <w:rPr>
          <w:rFonts w:hint="cs"/>
          <w:rtl/>
        </w:rPr>
        <w:t>أ</w:t>
      </w:r>
      <w:r w:rsidRPr="0038754A">
        <w:rPr>
          <w:rtl/>
        </w:rPr>
        <w:t>قسام ال</w:t>
      </w:r>
      <w:r w:rsidRPr="0038754A">
        <w:rPr>
          <w:rFonts w:hint="cs"/>
          <w:rtl/>
        </w:rPr>
        <w:t>أ</w:t>
      </w:r>
      <w:r w:rsidRPr="0038754A">
        <w:rPr>
          <w:rtl/>
        </w:rPr>
        <w:t xml:space="preserve">ربعة المذكورة. </w:t>
      </w:r>
      <w:r w:rsidRPr="0038754A">
        <w:rPr>
          <w:rFonts w:hint="cs"/>
          <w:rtl/>
        </w:rPr>
        <w:t>وأن</w:t>
      </w:r>
      <w:r w:rsidRPr="0038754A">
        <w:rPr>
          <w:rtl/>
        </w:rPr>
        <w:t xml:space="preserve"> المشهور عند ال</w:t>
      </w:r>
      <w:r w:rsidRPr="0038754A">
        <w:rPr>
          <w:rFonts w:hint="cs"/>
          <w:rtl/>
        </w:rPr>
        <w:t>إ</w:t>
      </w:r>
      <w:r w:rsidRPr="0038754A">
        <w:rPr>
          <w:rtl/>
        </w:rPr>
        <w:t>مامية هو القول بنجاسة الكفار مطلقا</w:t>
      </w:r>
      <w:r w:rsidRPr="0038754A">
        <w:rPr>
          <w:rFonts w:hint="cs"/>
          <w:rtl/>
        </w:rPr>
        <w:t>ً</w:t>
      </w:r>
      <w:r w:rsidRPr="0038754A">
        <w:rPr>
          <w:rtl/>
        </w:rPr>
        <w:t xml:space="preserve"> ذميا</w:t>
      </w:r>
      <w:r w:rsidRPr="0038754A">
        <w:rPr>
          <w:rFonts w:hint="cs"/>
          <w:rtl/>
        </w:rPr>
        <w:t>ً</w:t>
      </w:r>
      <w:r w:rsidRPr="0038754A">
        <w:rPr>
          <w:rtl/>
        </w:rPr>
        <w:t xml:space="preserve"> كانوا أو حربيا</w:t>
      </w:r>
      <w:r w:rsidRPr="0038754A">
        <w:rPr>
          <w:rFonts w:hint="cs"/>
          <w:rtl/>
        </w:rPr>
        <w:t>ً</w:t>
      </w:r>
      <w:r w:rsidRPr="0038754A">
        <w:rPr>
          <w:rtl/>
        </w:rPr>
        <w:t xml:space="preserve"> كتابيا</w:t>
      </w:r>
      <w:r w:rsidRPr="0038754A">
        <w:rPr>
          <w:rFonts w:hint="cs"/>
          <w:rtl/>
        </w:rPr>
        <w:t>ً</w:t>
      </w:r>
      <w:r w:rsidRPr="0038754A">
        <w:rPr>
          <w:rtl/>
        </w:rPr>
        <w:t xml:space="preserve"> أو غير كتابي</w:t>
      </w:r>
      <w:r w:rsidRPr="0038754A">
        <w:rPr>
          <w:rFonts w:hint="cs"/>
          <w:rtl/>
        </w:rPr>
        <w:t xml:space="preserve">، </w:t>
      </w:r>
      <w:r w:rsidRPr="0038754A">
        <w:rPr>
          <w:rtl/>
        </w:rPr>
        <w:t>بل ادعى ال</w:t>
      </w:r>
      <w:r w:rsidRPr="0038754A">
        <w:rPr>
          <w:rFonts w:hint="cs"/>
          <w:rtl/>
        </w:rPr>
        <w:t>إ</w:t>
      </w:r>
      <w:r w:rsidRPr="0038754A">
        <w:rPr>
          <w:rtl/>
        </w:rPr>
        <w:t>جماع عليها جمع من الفقهاء المتقدمين وغيرهم</w:t>
      </w:r>
      <w:r w:rsidRPr="0038754A">
        <w:rPr>
          <w:rFonts w:hint="cs"/>
          <w:rtl/>
        </w:rPr>
        <w:t xml:space="preserve">.. </w:t>
      </w:r>
      <w:r w:rsidRPr="0038754A">
        <w:rPr>
          <w:rtl/>
        </w:rPr>
        <w:t xml:space="preserve"> ومقابل المشهور أو المجمع عليه قول شاذ من بعض ال</w:t>
      </w:r>
      <w:r w:rsidRPr="0038754A">
        <w:rPr>
          <w:rFonts w:hint="cs"/>
          <w:rtl/>
        </w:rPr>
        <w:t>إ</w:t>
      </w:r>
      <w:r w:rsidRPr="0038754A">
        <w:rPr>
          <w:rtl/>
        </w:rPr>
        <w:t>مامية بطهارة خصوص الكتابي منهم</w:t>
      </w:r>
      <w:r w:rsidRPr="0038754A">
        <w:rPr>
          <w:rFonts w:hint="cs"/>
          <w:rtl/>
        </w:rPr>
        <w:t>.</w:t>
      </w:r>
      <w:r>
        <w:rPr>
          <w:rStyle w:val="FootnoteReference"/>
          <w:rFonts w:ascii="B Badr"/>
          <w:rtl/>
          <w:lang w:bidi="ar-IQ"/>
        </w:rPr>
        <w:footnoteReference w:id="82"/>
      </w:r>
    </w:p>
    <w:p w:rsidR="00844291" w:rsidRPr="0038754A" w:rsidRDefault="00844291" w:rsidP="003302DA">
      <w:pPr>
        <w:rPr>
          <w:rtl/>
        </w:rPr>
      </w:pPr>
      <w:r w:rsidRPr="0038754A">
        <w:rPr>
          <w:rFonts w:hint="cs"/>
          <w:rtl/>
        </w:rPr>
        <w:lastRenderedPageBreak/>
        <w:t>فيما يستظهر السيد الخوئي من الآية أن</w:t>
      </w:r>
      <w:r w:rsidR="003302DA">
        <w:rPr>
          <w:rFonts w:hint="cs"/>
          <w:rtl/>
        </w:rPr>
        <w:t>ّ</w:t>
      </w:r>
      <w:r w:rsidRPr="0038754A">
        <w:rPr>
          <w:rFonts w:hint="cs"/>
          <w:rtl/>
        </w:rPr>
        <w:t xml:space="preserve"> المراد من النجاسة القذارة، جاء هذا بعد أن يقول: </w:t>
      </w:r>
      <w:r>
        <w:rPr>
          <w:rFonts w:hint="cs"/>
          <w:rtl/>
        </w:rPr>
        <w:t>&lt;</w:t>
      </w:r>
      <w:r w:rsidRPr="0038754A">
        <w:rPr>
          <w:rtl/>
        </w:rPr>
        <w:t>إن</w:t>
      </w:r>
      <w:r>
        <w:rPr>
          <w:rFonts w:hint="cs"/>
          <w:rtl/>
        </w:rPr>
        <w:t>ّ</w:t>
      </w:r>
      <w:r w:rsidRPr="0038754A">
        <w:rPr>
          <w:rtl/>
        </w:rPr>
        <w:t xml:space="preserve"> النجس عند المتشرعة وإن كان بالمعنى المصطلح عليه</w:t>
      </w:r>
      <w:r w:rsidRPr="0038754A">
        <w:rPr>
          <w:rFonts w:hint="cs"/>
          <w:rtl/>
        </w:rPr>
        <w:t xml:space="preserve">، </w:t>
      </w:r>
      <w:r w:rsidRPr="0038754A">
        <w:rPr>
          <w:rtl/>
        </w:rPr>
        <w:t>إلاّ أنه لم يثبت كونه بهذا المعنى في الآية المباركة</w:t>
      </w:r>
      <w:r w:rsidRPr="0038754A">
        <w:rPr>
          <w:rFonts w:hint="cs"/>
          <w:rtl/>
        </w:rPr>
        <w:t xml:space="preserve">؛ </w:t>
      </w:r>
      <w:r w:rsidRPr="0038754A">
        <w:rPr>
          <w:rtl/>
        </w:rPr>
        <w:t>لجواز أن لا تثبت النجاسة بهذا المعنى الاصطلاحي على شيء من الأعيان النجسة في زمان نزول الآية أصلاً، وذلك للتدرّج في بيان الأحكام، بل الظاهر أنه في الآية المباركة بالمعنى اللغوي وهو القذارة</w:t>
      </w:r>
      <w:r w:rsidRPr="0038754A">
        <w:rPr>
          <w:rFonts w:hint="cs"/>
          <w:rtl/>
        </w:rPr>
        <w:t xml:space="preserve">؛ </w:t>
      </w:r>
      <w:r w:rsidRPr="0038754A">
        <w:rPr>
          <w:rtl/>
        </w:rPr>
        <w:t>وأي قذارة أعظم وأشد من قذارة الشرك. وهذا المعنى هو المناسب للمنع عن قربهم من المسجد الحرام، حيث إن</w:t>
      </w:r>
      <w:r>
        <w:rPr>
          <w:rFonts w:hint="cs"/>
          <w:rtl/>
        </w:rPr>
        <w:t>ّ</w:t>
      </w:r>
      <w:r w:rsidRPr="0038754A">
        <w:rPr>
          <w:rtl/>
        </w:rPr>
        <w:t xml:space="preserve"> النجس بالمعنى المصطلح عليه لا</w:t>
      </w:r>
      <w:r>
        <w:rPr>
          <w:rFonts w:hint="cs"/>
          <w:rtl/>
        </w:rPr>
        <w:t> </w:t>
      </w:r>
      <w:r w:rsidRPr="0038754A">
        <w:rPr>
          <w:rtl/>
        </w:rPr>
        <w:t>مانع من دخوله المسجد الحرام فيما إذا لم يستلزم هتكه</w:t>
      </w:r>
      <w:r w:rsidRPr="0038754A">
        <w:rPr>
          <w:rFonts w:hint="cs"/>
          <w:rtl/>
        </w:rPr>
        <w:t xml:space="preserve">، </w:t>
      </w:r>
      <w:r w:rsidRPr="0038754A">
        <w:rPr>
          <w:rtl/>
        </w:rPr>
        <w:t>فلا حرمة في دخول الكفار والمشركين المسجد من جهة نجاستهم بهذا المعنى، وهذا بخلاف النجس بمعنى القذر</w:t>
      </w:r>
      <w:r w:rsidRPr="0038754A">
        <w:rPr>
          <w:rFonts w:hint="cs"/>
          <w:rtl/>
        </w:rPr>
        <w:t xml:space="preserve">؛ </w:t>
      </w:r>
      <w:r w:rsidRPr="0038754A">
        <w:rPr>
          <w:rtl/>
        </w:rPr>
        <w:t>لأن</w:t>
      </w:r>
      <w:r>
        <w:rPr>
          <w:rFonts w:hint="cs"/>
          <w:rtl/>
        </w:rPr>
        <w:t>ّ</w:t>
      </w:r>
      <w:r w:rsidRPr="0038754A">
        <w:rPr>
          <w:rtl/>
        </w:rPr>
        <w:t xml:space="preserve"> القذارة الكفرية مبغوضة عند الله سبحانه</w:t>
      </w:r>
      <w:r w:rsidRPr="0038754A">
        <w:rPr>
          <w:rFonts w:hint="cs"/>
          <w:rtl/>
        </w:rPr>
        <w:t xml:space="preserve">، </w:t>
      </w:r>
      <w:r w:rsidRPr="0038754A">
        <w:rPr>
          <w:rtl/>
        </w:rPr>
        <w:t>والكافر عدو الله وهو يعبد غيره</w:t>
      </w:r>
      <w:r w:rsidRPr="0038754A">
        <w:rPr>
          <w:rFonts w:hint="cs"/>
          <w:rtl/>
        </w:rPr>
        <w:t xml:space="preserve">، </w:t>
      </w:r>
      <w:r w:rsidRPr="0038754A">
        <w:rPr>
          <w:rtl/>
        </w:rPr>
        <w:t>فكيف يرضى صاحب البيت بدخـول عـدوّه بيتـه</w:t>
      </w:r>
      <w:r w:rsidRPr="0038754A">
        <w:rPr>
          <w:rFonts w:hint="cs"/>
          <w:rtl/>
        </w:rPr>
        <w:t xml:space="preserve">؟ </w:t>
      </w:r>
      <w:r w:rsidRPr="0038754A">
        <w:rPr>
          <w:rtl/>
        </w:rPr>
        <w:t xml:space="preserve">بل وكيف </w:t>
      </w:r>
      <w:r w:rsidRPr="005C38C6">
        <w:rPr>
          <w:rtl/>
        </w:rPr>
        <w:t>يناسب دخول الكافر بيتاً يعبد فيه صاحبه وهو يعبد غيره</w:t>
      </w:r>
      <w:r w:rsidRPr="005C38C6">
        <w:rPr>
          <w:rFonts w:hint="cs"/>
          <w:rtl/>
        </w:rPr>
        <w:t xml:space="preserve">؟ </w:t>
      </w:r>
      <w:r w:rsidRPr="005C38C6">
        <w:rPr>
          <w:rtl/>
        </w:rPr>
        <w:t>هذا كلّه أولاً</w:t>
      </w:r>
      <w:r w:rsidRPr="005C38C6">
        <w:rPr>
          <w:rFonts w:ascii="Arial" w:hint="cs"/>
          <w:rtl/>
          <w:lang w:bidi="ar-IQ"/>
        </w:rPr>
        <w:t xml:space="preserve">، </w:t>
      </w:r>
      <w:r w:rsidRPr="005C38C6">
        <w:rPr>
          <w:rFonts w:ascii="B Badr" w:hint="cs"/>
          <w:rtl/>
          <w:lang w:bidi="ar-IQ"/>
        </w:rPr>
        <w:t>فثانياً ... وثالثاً...</w:t>
      </w:r>
      <w:r>
        <w:rPr>
          <w:rFonts w:hint="cs"/>
          <w:rtl/>
        </w:rPr>
        <w:t>&gt;.</w:t>
      </w:r>
    </w:p>
    <w:p w:rsidR="00844291" w:rsidRDefault="00844291" w:rsidP="003302DA">
      <w:pPr>
        <w:rPr>
          <w:rFonts w:ascii="Tahoma" w:hAnsi="Tahoma"/>
          <w:rtl/>
          <w:lang w:bidi="ar-IQ"/>
        </w:rPr>
      </w:pPr>
      <w:r w:rsidRPr="005C38C6">
        <w:rPr>
          <w:rFonts w:ascii="B Badr" w:hint="cs"/>
          <w:rtl/>
          <w:lang w:bidi="ar-IQ"/>
        </w:rPr>
        <w:t>لينتهي أخيراً إلى قوله:</w:t>
      </w:r>
      <w:r w:rsidRPr="0038754A">
        <w:rPr>
          <w:rFonts w:ascii="B Badr" w:hint="cs"/>
          <w:b/>
          <w:bCs/>
          <w:rtl/>
          <w:lang w:bidi="ar-IQ"/>
        </w:rPr>
        <w:t xml:space="preserve"> </w:t>
      </w:r>
      <w:r>
        <w:rPr>
          <w:rFonts w:ascii="B Badr" w:hint="cs"/>
          <w:b/>
          <w:bCs/>
          <w:rtl/>
          <w:lang w:bidi="ar-IQ"/>
        </w:rPr>
        <w:t>&lt;</w:t>
      </w:r>
      <w:r w:rsidRPr="0038754A">
        <w:rPr>
          <w:rtl/>
        </w:rPr>
        <w:t>فال</w:t>
      </w:r>
      <w:r w:rsidRPr="0038754A">
        <w:rPr>
          <w:rFonts w:hint="cs"/>
          <w:rtl/>
        </w:rPr>
        <w:t>إ</w:t>
      </w:r>
      <w:r w:rsidRPr="0038754A">
        <w:rPr>
          <w:rtl/>
        </w:rPr>
        <w:t>نصاف أن</w:t>
      </w:r>
      <w:r>
        <w:rPr>
          <w:rFonts w:hint="cs"/>
          <w:rtl/>
        </w:rPr>
        <w:t>ّ</w:t>
      </w:r>
      <w:r w:rsidRPr="0038754A">
        <w:rPr>
          <w:rtl/>
        </w:rPr>
        <w:t xml:space="preserve"> الآية لا دلالة لها على نجاسة المشركين فضلاً عن دلالتها على نجاسة أهل الكتاب، إلاّ أنك عرفت أن</w:t>
      </w:r>
      <w:r>
        <w:rPr>
          <w:rFonts w:hint="cs"/>
          <w:rtl/>
        </w:rPr>
        <w:t>ّ</w:t>
      </w:r>
      <w:r w:rsidRPr="0038754A">
        <w:rPr>
          <w:rtl/>
        </w:rPr>
        <w:t xml:space="preserve"> نجاسة المشركين مورد التسالم القطعي بين أصحابنا قلنا بدلالة </w:t>
      </w:r>
      <w:r w:rsidRPr="0038754A">
        <w:rPr>
          <w:rtl/>
        </w:rPr>
        <w:lastRenderedPageBreak/>
        <w:t>الآية أم لم نقل، كما أن</w:t>
      </w:r>
      <w:r>
        <w:rPr>
          <w:rFonts w:hint="cs"/>
          <w:rtl/>
        </w:rPr>
        <w:t>ّ</w:t>
      </w:r>
      <w:r w:rsidRPr="0038754A">
        <w:rPr>
          <w:rtl/>
        </w:rPr>
        <w:t xml:space="preserve"> نجاسة الناصب ومنكري الصانع مما لا خلاف فيه</w:t>
      </w:r>
      <w:r w:rsidR="003302DA">
        <w:rPr>
          <w:rFonts w:hint="eastAsia"/>
          <w:rtl/>
        </w:rPr>
        <w:t> </w:t>
      </w:r>
      <w:r w:rsidRPr="0038754A">
        <w:rPr>
          <w:rFonts w:hint="cs"/>
          <w:rtl/>
        </w:rPr>
        <w:t>...</w:t>
      </w:r>
      <w:r>
        <w:rPr>
          <w:rFonts w:hint="cs"/>
          <w:rtl/>
        </w:rPr>
        <w:t>&gt;</w:t>
      </w:r>
      <w:r w:rsidRPr="0038754A">
        <w:rPr>
          <w:rFonts w:hint="cs"/>
          <w:rtl/>
        </w:rPr>
        <w:t>.</w:t>
      </w:r>
      <w:r>
        <w:rPr>
          <w:rStyle w:val="FootnoteReference"/>
          <w:rFonts w:ascii="Tahoma" w:hAnsi="Tahoma"/>
          <w:rtl/>
          <w:lang w:bidi="ar-IQ"/>
        </w:rPr>
        <w:footnoteReference w:id="83"/>
      </w:r>
    </w:p>
    <w:p w:rsidR="00844291" w:rsidRPr="003F0A4D" w:rsidRDefault="00844291" w:rsidP="00844291">
      <w:pPr>
        <w:rPr>
          <w:b/>
          <w:shd w:val="clear" w:color="auto" w:fill="FFF8E8"/>
          <w:rtl/>
        </w:rPr>
      </w:pPr>
      <w:r w:rsidRPr="00812834">
        <w:rPr>
          <w:rFonts w:hint="cs"/>
          <w:rtl/>
        </w:rPr>
        <w:t>والشيخ مكارم الشيرازي، بعد أن يذكر معاني واستعمالات عديدة لمفردة</w:t>
      </w:r>
      <w:r w:rsidRPr="003F0A4D">
        <w:rPr>
          <w:rFonts w:ascii="Tahoma" w:hAnsi="Tahoma" w:hint="cs"/>
          <w:b/>
          <w:shd w:val="clear" w:color="auto" w:fill="F7F7F7"/>
          <w:rtl/>
        </w:rPr>
        <w:t xml:space="preserve"> </w:t>
      </w:r>
      <w:r>
        <w:rPr>
          <w:rFonts w:ascii="B Badr" w:hint="cs"/>
          <w:lang w:bidi="ar-IQ"/>
        </w:rPr>
        <w:sym w:font="Zar75 Symbols" w:char="F029"/>
      </w:r>
      <w:r>
        <w:rPr>
          <w:rFonts w:asciiTheme="minorHAnsi" w:hAnsiTheme="minorHAnsi" w:cs="2  Arabic Style" w:hint="cs"/>
          <w:rtl/>
          <w:lang w:bidi="ar-IQ"/>
        </w:rPr>
        <w:t>نَجَسٌ</w:t>
      </w:r>
      <w:r>
        <w:rPr>
          <w:rFonts w:ascii="B Badr" w:hint="cs"/>
          <w:lang w:bidi="ar-IQ"/>
        </w:rPr>
        <w:sym w:font="Zar75 Symbols" w:char="F028"/>
      </w:r>
      <w:r>
        <w:rPr>
          <w:rFonts w:hint="cs"/>
          <w:rtl/>
        </w:rPr>
        <w:t>؛</w:t>
      </w:r>
      <w:r w:rsidRPr="00756E98">
        <w:rPr>
          <w:rFonts w:hint="cs"/>
          <w:rtl/>
        </w:rPr>
        <w:t xml:space="preserve"> </w:t>
      </w:r>
      <w:r w:rsidRPr="00812834">
        <w:rPr>
          <w:rFonts w:hint="cs"/>
          <w:rtl/>
        </w:rPr>
        <w:t>وأنها تأتي للتأكيد والمبالغة والوصف</w:t>
      </w:r>
      <w:r w:rsidRPr="003F0A4D">
        <w:rPr>
          <w:rFonts w:hint="cs"/>
          <w:b/>
          <w:rtl/>
        </w:rPr>
        <w:t>، وأن</w:t>
      </w:r>
      <w:r>
        <w:rPr>
          <w:rFonts w:hint="cs"/>
          <w:b/>
          <w:rtl/>
        </w:rPr>
        <w:t>ّ</w:t>
      </w:r>
      <w:r w:rsidRPr="003F0A4D">
        <w:rPr>
          <w:rFonts w:hint="cs"/>
          <w:b/>
          <w:rtl/>
        </w:rPr>
        <w:t xml:space="preserve"> النجاسة والنجس يطلقان على كل قذارة، وهي على نوعين: قذارة حسية، وقذارة باطنية. و كل ما ينفر منه الإنسان يقال عنه: إنه نجس.</w:t>
      </w:r>
    </w:p>
    <w:p w:rsidR="00C12FDF" w:rsidRDefault="00844291" w:rsidP="00844291">
      <w:pPr>
        <w:rPr>
          <w:rtl/>
        </w:rPr>
      </w:pPr>
      <w:r w:rsidRPr="0038754A">
        <w:rPr>
          <w:rFonts w:hint="cs"/>
          <w:rtl/>
        </w:rPr>
        <w:t xml:space="preserve">وأنها تستعمل حتى فيما لا مفهوم للنجاسة الظاهرية فيه </w:t>
      </w:r>
      <w:r>
        <w:rPr>
          <w:rFonts w:hint="cs"/>
          <w:rtl/>
        </w:rPr>
        <w:t>ـ</w:t>
      </w:r>
      <w:r w:rsidRPr="0038754A">
        <w:rPr>
          <w:rFonts w:hint="cs"/>
          <w:rtl/>
        </w:rPr>
        <w:t xml:space="preserve"> فمثلاً يسمي العرب الأمراض الصعبة المزمنة أو التي لا علاج لها ب‍</w:t>
      </w:r>
      <w:r>
        <w:rPr>
          <w:rFonts w:hint="cs"/>
          <w:rtl/>
        </w:rPr>
        <w:t>ـ</w:t>
      </w:r>
      <w:r w:rsidRPr="0038754A">
        <w:rPr>
          <w:rFonts w:hint="cs"/>
          <w:rtl/>
        </w:rPr>
        <w:t xml:space="preserve"> "النجس" كما يطلق على الشخص الشرير، أو الساقط خلقياً، أو الشيخ الهرم، أنه نجس..</w:t>
      </w:r>
    </w:p>
    <w:p w:rsidR="00844291" w:rsidRPr="0038754A" w:rsidRDefault="00844291" w:rsidP="00844291">
      <w:pPr>
        <w:rPr>
          <w:rtl/>
        </w:rPr>
      </w:pPr>
      <w:r w:rsidRPr="0038754A">
        <w:rPr>
          <w:rFonts w:hint="cs"/>
          <w:rtl/>
        </w:rPr>
        <w:t xml:space="preserve">يقول: ومن هنا يتضح أنه مع ملاحظة ما جاء في الآية </w:t>
      </w:r>
      <w:r>
        <w:rPr>
          <w:rFonts w:hint="cs"/>
          <w:rtl/>
        </w:rPr>
        <w:t>ـ</w:t>
      </w:r>
      <w:r w:rsidRPr="0038754A">
        <w:rPr>
          <w:rFonts w:hint="cs"/>
          <w:rtl/>
        </w:rPr>
        <w:t xml:space="preserve"> محل البحث</w:t>
      </w:r>
      <w:r>
        <w:rPr>
          <w:rFonts w:hint="cs"/>
          <w:rtl/>
        </w:rPr>
        <w:t xml:space="preserve"> ـ</w:t>
      </w:r>
      <w:r w:rsidRPr="0038754A">
        <w:rPr>
          <w:rFonts w:hint="cs"/>
          <w:rtl/>
        </w:rPr>
        <w:t xml:space="preserve"> لا يمكن الحكم بأن</w:t>
      </w:r>
      <w:r>
        <w:rPr>
          <w:rFonts w:hint="cs"/>
          <w:rtl/>
        </w:rPr>
        <w:t>ّ</w:t>
      </w:r>
      <w:r w:rsidRPr="0038754A">
        <w:rPr>
          <w:rFonts w:hint="cs"/>
          <w:rtl/>
        </w:rPr>
        <w:t xml:space="preserve"> إطلاق كلمة نجس على المشركين تعني أن</w:t>
      </w:r>
      <w:r>
        <w:rPr>
          <w:rFonts w:hint="cs"/>
          <w:rtl/>
        </w:rPr>
        <w:t>ّ</w:t>
      </w:r>
      <w:r w:rsidRPr="0038754A">
        <w:rPr>
          <w:rFonts w:hint="cs"/>
          <w:rtl/>
        </w:rPr>
        <w:t xml:space="preserve"> أجسامهم قذرة كقذارة البول والدم والخمر وما إلى ذلك</w:t>
      </w:r>
      <w:r>
        <w:rPr>
          <w:rFonts w:hint="cs"/>
          <w:rtl/>
        </w:rPr>
        <w:t>،</w:t>
      </w:r>
      <w:r w:rsidRPr="0038754A">
        <w:rPr>
          <w:rFonts w:hint="cs"/>
          <w:rtl/>
        </w:rPr>
        <w:t xml:space="preserve"> أو لعقيدتهم "الوثنية" فهي قذارة باطنية، ومن هنا لا يمكن الاستدلال بهذه الآية على نجاسة الكفار، بل ينبغي البحث عن أدلة أخرى.. </w:t>
      </w:r>
    </w:p>
    <w:p w:rsidR="00844291" w:rsidRPr="0038754A" w:rsidRDefault="00844291" w:rsidP="00844291">
      <w:pPr>
        <w:rPr>
          <w:rtl/>
        </w:rPr>
      </w:pPr>
      <w:r w:rsidRPr="0038754A">
        <w:rPr>
          <w:rFonts w:hint="cs"/>
          <w:rtl/>
        </w:rPr>
        <w:t xml:space="preserve">ثمَّ هو أيضاً </w:t>
      </w:r>
      <w:r w:rsidRPr="0038754A">
        <w:rPr>
          <w:rtl/>
        </w:rPr>
        <w:t>في تعليقته على العروة الوثقى</w:t>
      </w:r>
      <w:r w:rsidRPr="0038754A">
        <w:rPr>
          <w:rFonts w:hint="cs"/>
          <w:rtl/>
        </w:rPr>
        <w:t xml:space="preserve"> قال</w:t>
      </w:r>
      <w:r w:rsidRPr="0038754A">
        <w:rPr>
          <w:rtl/>
        </w:rPr>
        <w:t xml:space="preserve">: </w:t>
      </w:r>
      <w:r w:rsidRPr="0038754A">
        <w:rPr>
          <w:rFonts w:hint="cs"/>
          <w:rtl/>
        </w:rPr>
        <w:t>"</w:t>
      </w:r>
      <w:r w:rsidRPr="0038754A">
        <w:rPr>
          <w:rtl/>
        </w:rPr>
        <w:t xml:space="preserve">لا دليل على نجاسة الكفار، أما الكتابي فظاهر كثير من الروايات المعتبرة طهارتهم ذاتاً، </w:t>
      </w:r>
      <w:r w:rsidRPr="0038754A">
        <w:rPr>
          <w:rtl/>
        </w:rPr>
        <w:lastRenderedPageBreak/>
        <w:t>وأن</w:t>
      </w:r>
      <w:r>
        <w:rPr>
          <w:rFonts w:hint="cs"/>
          <w:rtl/>
        </w:rPr>
        <w:t>ّ</w:t>
      </w:r>
      <w:r w:rsidRPr="0038754A">
        <w:rPr>
          <w:rtl/>
        </w:rPr>
        <w:t xml:space="preserve"> نجاستهم عرضية، وظاهر بعض آيات الكتاب العزيز أيضاً ذلك، ويظهر من غير واحد من الروايات استحباب التنزه مما في أيديهم اجتناباً عما يكون فيهم غالباً من النجاسات العرضية، وبها يجمع بين ما دل على الطهارة وما يظهر منه النجاسة ووجوب الاجتناب، وأما غير الكتابي فهو أيضاً لا دليل على نجاسته من غير فرق بين أقسامه وإن لم يدل دليل على طهارته لخروجه من سياق الأخبار جميعاً فيؤخذ فيه بأصالة الطهارة فيهم</w:t>
      </w:r>
      <w:r w:rsidRPr="0038754A">
        <w:rPr>
          <w:rFonts w:hint="cs"/>
          <w:rtl/>
        </w:rPr>
        <w:t>".</w:t>
      </w:r>
      <w:r>
        <w:rPr>
          <w:rStyle w:val="FootnoteReference"/>
          <w:rtl/>
        </w:rPr>
        <w:footnoteReference w:id="84"/>
      </w:r>
    </w:p>
    <w:p w:rsidR="00844291" w:rsidRDefault="00844291" w:rsidP="00844291">
      <w:pPr>
        <w:rPr>
          <w:rtl/>
        </w:rPr>
      </w:pPr>
      <w:r w:rsidRPr="0038754A">
        <w:rPr>
          <w:rFonts w:hint="cs"/>
          <w:rtl/>
        </w:rPr>
        <w:t>هذا</w:t>
      </w:r>
      <w:r>
        <w:rPr>
          <w:rFonts w:hint="cs"/>
          <w:rtl/>
        </w:rPr>
        <w:t>،</w:t>
      </w:r>
      <w:r w:rsidRPr="0038754A">
        <w:rPr>
          <w:rFonts w:hint="cs"/>
          <w:rtl/>
        </w:rPr>
        <w:t xml:space="preserve"> وأن</w:t>
      </w:r>
      <w:r>
        <w:rPr>
          <w:rFonts w:hint="cs"/>
          <w:rtl/>
        </w:rPr>
        <w:t>ّ</w:t>
      </w:r>
      <w:r w:rsidRPr="0038754A">
        <w:rPr>
          <w:rFonts w:hint="cs"/>
          <w:rtl/>
        </w:rPr>
        <w:t xml:space="preserve"> السيد الشهيد الصدر يقول: </w:t>
      </w:r>
      <w:r>
        <w:rPr>
          <w:rFonts w:hint="cs"/>
          <w:rtl/>
        </w:rPr>
        <w:t>&lt;</w:t>
      </w:r>
      <w:r w:rsidRPr="0038754A">
        <w:rPr>
          <w:rtl/>
        </w:rPr>
        <w:t>إن</w:t>
      </w:r>
      <w:r>
        <w:rPr>
          <w:rFonts w:hint="cs"/>
          <w:rtl/>
        </w:rPr>
        <w:t>ّ</w:t>
      </w:r>
      <w:r w:rsidRPr="0038754A">
        <w:rPr>
          <w:rtl/>
        </w:rPr>
        <w:t xml:space="preserve"> ابتلاء المسلمين بالتعايش مع أصناف من الكفار في المدينة وغيرها على عهد النبي</w:t>
      </w:r>
      <w:r>
        <w:sym w:font="Zar75 Symbols" w:char="F039"/>
      </w:r>
      <w:r w:rsidRPr="0038754A">
        <w:rPr>
          <w:rtl/>
        </w:rPr>
        <w:t xml:space="preserve"> كان على نطاق واسع، واختلاطهم مع المشركين كان شديدا</w:t>
      </w:r>
      <w:r w:rsidRPr="0038754A">
        <w:rPr>
          <w:rFonts w:hint="cs"/>
          <w:rtl/>
        </w:rPr>
        <w:t>ً</w:t>
      </w:r>
      <w:r w:rsidRPr="0038754A">
        <w:rPr>
          <w:rtl/>
        </w:rPr>
        <w:t xml:space="preserve"> جدا</w:t>
      </w:r>
      <w:r w:rsidRPr="0038754A">
        <w:rPr>
          <w:rFonts w:hint="cs"/>
          <w:rtl/>
        </w:rPr>
        <w:t>ً</w:t>
      </w:r>
      <w:r w:rsidRPr="0038754A">
        <w:rPr>
          <w:rtl/>
        </w:rPr>
        <w:t xml:space="preserve"> خصوصا</w:t>
      </w:r>
      <w:r w:rsidRPr="0038754A">
        <w:rPr>
          <w:rFonts w:hint="cs"/>
          <w:rtl/>
        </w:rPr>
        <w:t>ً</w:t>
      </w:r>
      <w:r w:rsidRPr="0038754A">
        <w:rPr>
          <w:rtl/>
        </w:rPr>
        <w:t xml:space="preserve"> بعد صلح الحديبية، ووجود العلائق الرحمية وغيرها بينهم، فلو كانت نجاستهم مقررة في عصر النبوة لانعكس ذلك وانتشر وأصبح من الواضحات، ولسمعت من النبي</w:t>
      </w:r>
      <w:r>
        <w:sym w:font="Zar75 Symbols" w:char="F039"/>
      </w:r>
      <w:r w:rsidRPr="0038754A">
        <w:rPr>
          <w:rtl/>
        </w:rPr>
        <w:t xml:space="preserve"> توضيحات كثيرة بهذا الشأن، كما هو الحال في كل مسألة تدخل في محل الابتلاء إلى هذه الدرجة. ولا توجد في مثل هذه المسألة دواعي الإخفاء، وأي داع</w:t>
      </w:r>
      <w:r w:rsidRPr="0038754A">
        <w:rPr>
          <w:rFonts w:hint="cs"/>
          <w:rtl/>
          <w:lang w:bidi="ar-IQ"/>
        </w:rPr>
        <w:t xml:space="preserve"> </w:t>
      </w:r>
      <w:r w:rsidRPr="0038754A">
        <w:rPr>
          <w:rtl/>
        </w:rPr>
        <w:t>إلى ذلك مع ظهور الإسلام، وعدم منافاة هذا الحكم مع أغراض أولياء الأمر بعد النبي</w:t>
      </w:r>
      <w:r w:rsidRPr="0038754A">
        <w:rPr>
          <w:rFonts w:hint="cs"/>
          <w:rtl/>
        </w:rPr>
        <w:t>ّ</w:t>
      </w:r>
      <w:r>
        <w:rPr>
          <w:rFonts w:hint="cs"/>
        </w:rPr>
        <w:sym w:font="Zar75 Symbols" w:char="F039"/>
      </w:r>
      <w:r w:rsidRPr="0038754A">
        <w:rPr>
          <w:rtl/>
        </w:rPr>
        <w:t>. وحتى لو افترضنا أن</w:t>
      </w:r>
      <w:r>
        <w:rPr>
          <w:rFonts w:hint="cs"/>
          <w:rtl/>
        </w:rPr>
        <w:t>ّ</w:t>
      </w:r>
      <w:r w:rsidRPr="0038754A">
        <w:rPr>
          <w:rtl/>
        </w:rPr>
        <w:t xml:space="preserve"> الحكم بالنجاسة كان في ظرف نزول سورة التوبة التي نزلت بعد الفتح، فإن</w:t>
      </w:r>
      <w:r>
        <w:rPr>
          <w:rFonts w:hint="cs"/>
          <w:rtl/>
        </w:rPr>
        <w:t>ّ</w:t>
      </w:r>
      <w:r w:rsidRPr="0038754A">
        <w:rPr>
          <w:rtl/>
        </w:rPr>
        <w:t xml:space="preserve"> طبيعة </w:t>
      </w:r>
      <w:r w:rsidRPr="0038754A">
        <w:rPr>
          <w:rtl/>
        </w:rPr>
        <w:lastRenderedPageBreak/>
        <w:t>الأشياء كانت تقتضي شيوعه وانتشاره أيضا</w:t>
      </w:r>
      <w:r>
        <w:rPr>
          <w:rFonts w:hint="cs"/>
          <w:rtl/>
        </w:rPr>
        <w:t>ً</w:t>
      </w:r>
      <w:r w:rsidRPr="0038754A">
        <w:rPr>
          <w:rtl/>
        </w:rPr>
        <w:t>، فعدم وجدان ش</w:t>
      </w:r>
      <w:r>
        <w:rPr>
          <w:rFonts w:hint="cs"/>
          <w:rtl/>
        </w:rPr>
        <w:t>يء</w:t>
      </w:r>
      <w:r w:rsidRPr="0038754A">
        <w:rPr>
          <w:rtl/>
        </w:rPr>
        <w:t xml:space="preserve"> من هذه اللوازم العادية عند ملاحظة التاريخ العام يشكل عامل تشكيك في مسألتنا</w:t>
      </w:r>
      <w:r>
        <w:rPr>
          <w:rFonts w:hint="cs"/>
          <w:rtl/>
        </w:rPr>
        <w:t>&gt;</w:t>
      </w:r>
      <w:r w:rsidRPr="0038754A">
        <w:rPr>
          <w:rFonts w:hint="cs"/>
          <w:rtl/>
        </w:rPr>
        <w:t>.</w:t>
      </w:r>
      <w:r>
        <w:rPr>
          <w:rStyle w:val="FootnoteReference"/>
          <w:rtl/>
        </w:rPr>
        <w:footnoteReference w:id="85"/>
      </w:r>
    </w:p>
    <w:p w:rsidR="00844291" w:rsidRPr="0038754A" w:rsidRDefault="00844291" w:rsidP="00844291">
      <w:pPr>
        <w:rPr>
          <w:rStyle w:val="Heading1Char"/>
          <w:rFonts w:ascii="Tahoma" w:hAnsi="Tahoma"/>
          <w:sz w:val="32"/>
          <w:szCs w:val="32"/>
          <w:shd w:val="clear" w:color="auto" w:fill="FFFFFB"/>
          <w:rtl/>
          <w:lang w:bidi="ar-IQ"/>
        </w:rPr>
      </w:pPr>
      <w:r w:rsidRPr="0038754A">
        <w:rPr>
          <w:rFonts w:hint="cs"/>
          <w:rtl/>
        </w:rPr>
        <w:t xml:space="preserve">إذن ففقهاء الشيعة منقسمون، فهناك من يرى نجاسة الكافر ذاتاً بجميع أصنافه، وهو مشهور الإمامية كما ذكروا، فيما بعضهم يستثني أهل الكتاب، فيرى طهارتهم. أما القول </w:t>
      </w:r>
      <w:r w:rsidRPr="0038754A">
        <w:rPr>
          <w:rtl/>
        </w:rPr>
        <w:t xml:space="preserve">بعدم نجاسة الكافر ذاتاً </w:t>
      </w:r>
      <w:r w:rsidRPr="0038754A">
        <w:rPr>
          <w:rFonts w:hint="cs"/>
          <w:rtl/>
        </w:rPr>
        <w:t xml:space="preserve">سواء أكان كتابياً أم </w:t>
      </w:r>
      <w:r w:rsidRPr="0038754A">
        <w:rPr>
          <w:rtl/>
        </w:rPr>
        <w:t>غير كتابي</w:t>
      </w:r>
      <w:r w:rsidRPr="003302DA">
        <w:rPr>
          <w:rtl/>
        </w:rPr>
        <w:t>،</w:t>
      </w:r>
      <w:r w:rsidRPr="003302DA">
        <w:rPr>
          <w:rFonts w:hint="cs"/>
          <w:rtl/>
        </w:rPr>
        <w:t xml:space="preserve"> أي مطلقاً فقد ذهب إليه فقهاء آخرون</w:t>
      </w:r>
      <w:r w:rsidRPr="003302DA">
        <w:rPr>
          <w:rFonts w:eastAsiaTheme="majorEastAsia" w:hint="cs"/>
          <w:rtl/>
        </w:rPr>
        <w:t>:</w:t>
      </w:r>
      <w:r w:rsidRPr="003302DA">
        <w:rPr>
          <w:rFonts w:eastAsiaTheme="majorEastAsia"/>
          <w:rtl/>
        </w:rPr>
        <w:t xml:space="preserve"> الشيخ محمد الصادقي الطهراني</w:t>
      </w:r>
      <w:r w:rsidRPr="003302DA">
        <w:rPr>
          <w:rFonts w:hint="cs"/>
          <w:rtl/>
        </w:rPr>
        <w:t xml:space="preserve">، الشيخ </w:t>
      </w:r>
      <w:r w:rsidRPr="0038754A">
        <w:rPr>
          <w:rFonts w:hint="cs"/>
          <w:rtl/>
        </w:rPr>
        <w:t>إبراهيم الجناتي، و</w:t>
      </w:r>
      <w:r w:rsidRPr="0038754A">
        <w:rPr>
          <w:rtl/>
        </w:rPr>
        <w:t>السيد فضل الله</w:t>
      </w:r>
      <w:r w:rsidRPr="0038754A">
        <w:rPr>
          <w:rFonts w:hint="cs"/>
          <w:rtl/>
        </w:rPr>
        <w:t>،</w:t>
      </w:r>
      <w:r w:rsidRPr="0038754A">
        <w:rPr>
          <w:rtl/>
        </w:rPr>
        <w:t xml:space="preserve"> والشيخ ناصر مكارم الشيرازي</w:t>
      </w:r>
      <w:r w:rsidRPr="0038754A">
        <w:rPr>
          <w:rFonts w:hint="cs"/>
          <w:rtl/>
        </w:rPr>
        <w:t>، ولعلّ هناك غيرهم لم يتسنَّ لي التأكد من أقوالهم.</w:t>
      </w:r>
    </w:p>
    <w:p w:rsidR="00844291" w:rsidRPr="002869EB" w:rsidRDefault="00844291" w:rsidP="00844291">
      <w:pPr>
        <w:pStyle w:val="Heading20"/>
        <w:rPr>
          <w:rFonts w:asciiTheme="minorHAnsi" w:hAnsiTheme="minorHAnsi"/>
          <w:rtl/>
        </w:rPr>
      </w:pPr>
      <w:r w:rsidRPr="0038754A">
        <w:rPr>
          <w:rStyle w:val="Heading1Char"/>
          <w:rFonts w:hint="cs"/>
          <w:bCs/>
          <w:kern w:val="0"/>
          <w:sz w:val="32"/>
          <w:szCs w:val="32"/>
          <w:rtl/>
        </w:rPr>
        <w:t>و</w:t>
      </w:r>
      <w:r w:rsidRPr="00803CCD">
        <w:rPr>
          <w:rFonts w:hint="cs"/>
          <w:rtl/>
        </w:rPr>
        <w:t>قفة:</w:t>
      </w:r>
    </w:p>
    <w:p w:rsidR="00844291" w:rsidRPr="00803CCD" w:rsidRDefault="00844291" w:rsidP="003302DA">
      <w:pPr>
        <w:rPr>
          <w:shd w:val="clear" w:color="auto" w:fill="FFFFFF"/>
          <w:rtl/>
          <w:lang w:bidi="ar-IQ"/>
        </w:rPr>
      </w:pPr>
      <w:r w:rsidRPr="00803CCD">
        <w:rPr>
          <w:rFonts w:hint="cs"/>
          <w:rtl/>
        </w:rPr>
        <w:t>هذا وأنَّ القول بالنجاسة العينيّة،</w:t>
      </w:r>
      <w:r w:rsidRPr="00803CCD">
        <w:rPr>
          <w:rFonts w:hint="cs"/>
          <w:shd w:val="clear" w:color="auto" w:fill="FFFFFB"/>
          <w:rtl/>
          <w:lang w:bidi="ar-IQ"/>
        </w:rPr>
        <w:t xml:space="preserve"> وإ</w:t>
      </w:r>
      <w:r w:rsidRPr="00803CCD">
        <w:rPr>
          <w:shd w:val="clear" w:color="auto" w:fill="FFFFFB"/>
          <w:rtl/>
          <w:lang w:bidi="ar-IQ"/>
        </w:rPr>
        <w:t>نّ</w:t>
      </w:r>
      <w:r w:rsidRPr="00803CCD">
        <w:rPr>
          <w:shd w:val="clear" w:color="auto" w:fill="FFFFFB"/>
          <w:rtl/>
        </w:rPr>
        <w:t xml:space="preserve"> </w:t>
      </w:r>
      <w:r w:rsidRPr="00803CCD">
        <w:rPr>
          <w:rFonts w:hint="cs"/>
          <w:shd w:val="clear" w:color="auto" w:fill="FFFFFB"/>
          <w:rtl/>
          <w:lang w:bidi="ar-IQ"/>
        </w:rPr>
        <w:t>"</w:t>
      </w:r>
      <w:r w:rsidRPr="00803CCD">
        <w:rPr>
          <w:shd w:val="clear" w:color="auto" w:fill="FFFFFB"/>
          <w:rtl/>
          <w:lang w:bidi="ar-IQ"/>
        </w:rPr>
        <w:t>أعيانهم</w:t>
      </w:r>
      <w:r w:rsidRPr="00803CCD">
        <w:rPr>
          <w:shd w:val="clear" w:color="auto" w:fill="FFFFFB"/>
          <w:rtl/>
        </w:rPr>
        <w:t xml:space="preserve"> </w:t>
      </w:r>
      <w:r w:rsidRPr="00803CCD">
        <w:rPr>
          <w:shd w:val="clear" w:color="auto" w:fill="FFFFFB"/>
          <w:rtl/>
          <w:lang w:bidi="ar-IQ"/>
        </w:rPr>
        <w:t>نجسة</w:t>
      </w:r>
      <w:r w:rsidRPr="00803CCD">
        <w:rPr>
          <w:shd w:val="clear" w:color="auto" w:fill="FFFFFB"/>
          <w:rtl/>
        </w:rPr>
        <w:t xml:space="preserve"> </w:t>
      </w:r>
      <w:r w:rsidRPr="00803CCD">
        <w:rPr>
          <w:shd w:val="clear" w:color="auto" w:fill="FFFFFB"/>
          <w:rtl/>
          <w:lang w:bidi="ar-IQ"/>
        </w:rPr>
        <w:t>كالكلاب</w:t>
      </w:r>
      <w:r w:rsidRPr="00803CCD">
        <w:rPr>
          <w:shd w:val="clear" w:color="auto" w:fill="FFFFFB"/>
          <w:rtl/>
        </w:rPr>
        <w:t xml:space="preserve"> </w:t>
      </w:r>
      <w:r w:rsidRPr="00803CCD">
        <w:rPr>
          <w:shd w:val="clear" w:color="auto" w:fill="FFFFFB"/>
          <w:rtl/>
          <w:lang w:bidi="ar-IQ"/>
        </w:rPr>
        <w:t>والخنازير</w:t>
      </w:r>
      <w:r w:rsidRPr="00803CCD">
        <w:rPr>
          <w:rFonts w:hint="cs"/>
          <w:shd w:val="clear" w:color="auto" w:fill="FFFFFB"/>
          <w:rtl/>
          <w:lang w:bidi="ar-IQ"/>
        </w:rPr>
        <w:t xml:space="preserve">" وبالذات حين يعمّم ويُتجاوز به وثنيي العرب ومشركي مكة يومذاك إلى غيرهم من </w:t>
      </w:r>
      <w:r>
        <w:rPr>
          <w:rFonts w:ascii="Arial" w:eastAsiaTheme="minorEastAsia" w:hAnsi="Arial" w:hint="cs"/>
          <w:rtl/>
          <w:lang w:bidi="ar-IQ"/>
        </w:rPr>
        <w:t>ا</w:t>
      </w:r>
      <w:r w:rsidRPr="006D2E50">
        <w:rPr>
          <w:rFonts w:ascii="Arial" w:eastAsiaTheme="minorEastAsia" w:hAnsi="Arial"/>
          <w:rtl/>
          <w:lang w:bidi="ar-IQ"/>
        </w:rPr>
        <w:t>ُمَ</w:t>
      </w:r>
      <w:r w:rsidRPr="006D2E50">
        <w:rPr>
          <w:rFonts w:ascii="Arial" w:eastAsiaTheme="minorEastAsia" w:hAnsi="Arial" w:hint="cs"/>
          <w:rtl/>
          <w:lang w:bidi="ar-IQ"/>
        </w:rPr>
        <w:t xml:space="preserve">م </w:t>
      </w:r>
      <w:r w:rsidRPr="006D2E50">
        <w:rPr>
          <w:rFonts w:hint="cs"/>
          <w:shd w:val="clear" w:color="auto" w:fill="FFFFFB"/>
          <w:rtl/>
          <w:lang w:bidi="ar-IQ"/>
        </w:rPr>
        <w:t>وعصور</w:t>
      </w:r>
      <w:r w:rsidRPr="00803CCD">
        <w:rPr>
          <w:rFonts w:hint="cs"/>
          <w:shd w:val="clear" w:color="auto" w:fill="FFFFFB"/>
          <w:rtl/>
          <w:lang w:bidi="ar-IQ"/>
        </w:rPr>
        <w:t xml:space="preserve">، </w:t>
      </w:r>
      <w:r w:rsidRPr="00803CCD">
        <w:rPr>
          <w:rFonts w:hint="cs"/>
          <w:rtl/>
        </w:rPr>
        <w:t>ألا يتنافى لا فقط مع التكريم والتفضيل الواردين في الآية التالية</w:t>
      </w:r>
      <w:r>
        <w:rPr>
          <w:rFonts w:hint="cs"/>
          <w:rtl/>
        </w:rPr>
        <w:t>:</w:t>
      </w:r>
      <w:r>
        <w:rPr>
          <w:rStyle w:val="apple-converted-space"/>
          <w:rFonts w:eastAsiaTheme="majorEastAsia" w:cs="2  Arabic Style" w:hint="cs"/>
          <w:shd w:val="clear" w:color="auto" w:fill="FFFFFF"/>
          <w:rtl/>
          <w:lang w:bidi="fa-IR"/>
        </w:rPr>
        <w:t xml:space="preserve"> </w:t>
      </w:r>
      <w:r w:rsidRPr="006D2E50">
        <w:rPr>
          <w:rStyle w:val="apple-converted-space"/>
          <w:rFonts w:eastAsiaTheme="majorEastAsia" w:cs="2  Arabic Style" w:hint="cs"/>
          <w:shd w:val="clear" w:color="auto" w:fill="FFFFFF"/>
        </w:rPr>
        <w:sym w:font="Zar75 Symbols" w:char="F029"/>
      </w:r>
      <w:hyperlink r:id="rId53" w:history="1">
        <w:r w:rsidRPr="006D2E50">
          <w:rPr>
            <w:rStyle w:val="Hyperlink"/>
            <w:rFonts w:eastAsiaTheme="majorEastAsia" w:cs="2  Arabic Style" w:hint="cs"/>
            <w:color w:val="auto"/>
            <w:u w:val="none"/>
            <w:shd w:val="clear" w:color="auto" w:fill="FFFFFF"/>
            <w:rtl/>
            <w:lang w:bidi="ar-IQ"/>
          </w:rPr>
          <w:t>وَلَقَدْ</w:t>
        </w:r>
        <w:r w:rsidRPr="006D2E50">
          <w:rPr>
            <w:rStyle w:val="Hyperlink"/>
            <w:rFonts w:eastAsiaTheme="majorEastAsia" w:cs="2  Arabic Style" w:hint="cs"/>
            <w:color w:val="auto"/>
            <w:u w:val="none"/>
            <w:shd w:val="clear" w:color="auto" w:fill="FFFFFF"/>
            <w:rtl/>
          </w:rPr>
          <w:t xml:space="preserve"> </w:t>
        </w:r>
        <w:r w:rsidRPr="006D2E50">
          <w:rPr>
            <w:rStyle w:val="Hyperlink"/>
            <w:rFonts w:eastAsiaTheme="majorEastAsia" w:cs="2  Arabic Style" w:hint="cs"/>
            <w:color w:val="auto"/>
            <w:u w:val="none"/>
            <w:shd w:val="clear" w:color="auto" w:fill="FFFFFF"/>
            <w:rtl/>
            <w:lang w:bidi="ar-IQ"/>
          </w:rPr>
          <w:t>كَرَّمْنَا</w:t>
        </w:r>
        <w:r w:rsidRPr="006D2E50">
          <w:rPr>
            <w:rStyle w:val="Hyperlink"/>
            <w:rFonts w:eastAsiaTheme="majorEastAsia" w:cs="2  Arabic Style" w:hint="cs"/>
            <w:color w:val="auto"/>
            <w:u w:val="none"/>
            <w:shd w:val="clear" w:color="auto" w:fill="FFFFFF"/>
            <w:rtl/>
          </w:rPr>
          <w:t xml:space="preserve"> </w:t>
        </w:r>
        <w:r w:rsidRPr="006D2E50">
          <w:rPr>
            <w:rStyle w:val="Hyperlink"/>
            <w:rFonts w:eastAsiaTheme="majorEastAsia" w:cs="2  Arabic Style" w:hint="cs"/>
            <w:color w:val="auto"/>
            <w:u w:val="none"/>
            <w:shd w:val="clear" w:color="auto" w:fill="FFFFFF"/>
            <w:rtl/>
            <w:lang w:bidi="ar-IQ"/>
          </w:rPr>
          <w:t>بَنِي</w:t>
        </w:r>
        <w:r w:rsidRPr="006D2E50">
          <w:rPr>
            <w:rStyle w:val="Hyperlink"/>
            <w:rFonts w:eastAsiaTheme="majorEastAsia" w:cs="2  Arabic Style" w:hint="cs"/>
            <w:color w:val="auto"/>
            <w:u w:val="none"/>
            <w:shd w:val="clear" w:color="auto" w:fill="FFFFFF"/>
            <w:rtl/>
          </w:rPr>
          <w:t xml:space="preserve"> </w:t>
        </w:r>
        <w:r w:rsidRPr="006D2E50">
          <w:rPr>
            <w:rStyle w:val="Hyperlink"/>
            <w:rFonts w:eastAsiaTheme="majorEastAsia" w:cs="2  Arabic Style" w:hint="cs"/>
            <w:color w:val="auto"/>
            <w:u w:val="none"/>
            <w:shd w:val="clear" w:color="auto" w:fill="FFFFFF"/>
            <w:rtl/>
            <w:lang w:bidi="ar-IQ"/>
          </w:rPr>
          <w:t>ءَادَمَ</w:t>
        </w:r>
      </w:hyperlink>
      <w:r w:rsidRPr="006D2E50">
        <w:rPr>
          <w:rFonts w:cs="2  Arabic Style" w:hint="cs"/>
          <w:rtl/>
          <w:lang w:bidi="ar-IQ"/>
        </w:rPr>
        <w:t xml:space="preserve"> </w:t>
      </w:r>
      <w:r>
        <w:rPr>
          <w:rFonts w:cs="2  Arabic Style" w:hint="cs"/>
          <w:rtl/>
          <w:lang w:bidi="fa-IR"/>
        </w:rPr>
        <w:t>.</w:t>
      </w:r>
      <w:r w:rsidRPr="006D2E50">
        <w:rPr>
          <w:rFonts w:cs="2  Arabic Style" w:hint="cs"/>
          <w:rtl/>
          <w:lang w:bidi="ar-IQ"/>
        </w:rPr>
        <w:t>..</w:t>
      </w:r>
      <w:hyperlink r:id="rId54" w:history="1">
        <w:r w:rsidRPr="006D2E50">
          <w:rPr>
            <w:rStyle w:val="apple-converted-space"/>
            <w:rFonts w:eastAsiaTheme="majorEastAsia" w:cs="2  Arabic Style" w:hint="cs"/>
            <w:shd w:val="clear" w:color="auto" w:fill="FFFFFF"/>
          </w:rPr>
          <w:t> </w:t>
        </w:r>
        <w:r w:rsidRPr="006D2E50">
          <w:rPr>
            <w:rStyle w:val="Hyperlink"/>
            <w:rFonts w:eastAsiaTheme="majorEastAsia" w:cs="2  Arabic Style" w:hint="cs"/>
            <w:color w:val="auto"/>
            <w:u w:val="none"/>
            <w:shd w:val="clear" w:color="auto" w:fill="FFFFFF"/>
            <w:rtl/>
            <w:lang w:bidi="ar-IQ"/>
          </w:rPr>
          <w:t>وَفَضَّلْنَاهُمْ</w:t>
        </w:r>
        <w:r w:rsidRPr="006D2E50">
          <w:rPr>
            <w:rStyle w:val="Hyperlink"/>
            <w:rFonts w:eastAsiaTheme="majorEastAsia" w:cs="2  Arabic Style" w:hint="cs"/>
            <w:color w:val="auto"/>
            <w:u w:val="none"/>
            <w:shd w:val="clear" w:color="auto" w:fill="FFFFFF"/>
            <w:rtl/>
          </w:rPr>
          <w:t xml:space="preserve"> </w:t>
        </w:r>
        <w:r w:rsidRPr="006D2E50">
          <w:rPr>
            <w:rStyle w:val="Hyperlink"/>
            <w:rFonts w:eastAsiaTheme="majorEastAsia" w:cs="2  Arabic Style" w:hint="cs"/>
            <w:color w:val="auto"/>
            <w:u w:val="none"/>
            <w:shd w:val="clear" w:color="auto" w:fill="FFFFFF"/>
            <w:rtl/>
            <w:lang w:bidi="ar-IQ"/>
          </w:rPr>
          <w:t>عَلَى</w:t>
        </w:r>
        <w:r w:rsidRPr="006D2E50">
          <w:rPr>
            <w:rStyle w:val="Hyperlink"/>
            <w:rFonts w:ascii="Times New Roman" w:eastAsiaTheme="majorEastAsia" w:hAnsi="Times New Roman" w:cs="Times New Roman" w:hint="cs"/>
            <w:color w:val="auto"/>
            <w:u w:val="none"/>
            <w:shd w:val="clear" w:color="auto" w:fill="FFFFFF"/>
            <w:rtl/>
            <w:lang w:bidi="ar-IQ"/>
          </w:rPr>
          <w:t>ٰ</w:t>
        </w:r>
        <w:r w:rsidRPr="006D2E50">
          <w:rPr>
            <w:rStyle w:val="Hyperlink"/>
            <w:rFonts w:eastAsiaTheme="majorEastAsia" w:cs="2  Arabic Style" w:hint="cs"/>
            <w:color w:val="auto"/>
            <w:u w:val="none"/>
            <w:shd w:val="clear" w:color="auto" w:fill="FFFFFF"/>
            <w:rtl/>
          </w:rPr>
          <w:t xml:space="preserve"> </w:t>
        </w:r>
        <w:r w:rsidRPr="006D2E50">
          <w:rPr>
            <w:rStyle w:val="Hyperlink"/>
            <w:rFonts w:eastAsiaTheme="majorEastAsia" w:cs="2  Arabic Style" w:hint="cs"/>
            <w:color w:val="auto"/>
            <w:u w:val="none"/>
            <w:shd w:val="clear" w:color="auto" w:fill="FFFFFF"/>
            <w:rtl/>
            <w:lang w:bidi="ar-IQ"/>
          </w:rPr>
          <w:t>كَثِيرٍ</w:t>
        </w:r>
        <w:r w:rsidRPr="006D2E50">
          <w:rPr>
            <w:rStyle w:val="Hyperlink"/>
            <w:rFonts w:eastAsiaTheme="majorEastAsia" w:cs="2  Arabic Style" w:hint="cs"/>
            <w:color w:val="auto"/>
            <w:u w:val="none"/>
            <w:shd w:val="clear" w:color="auto" w:fill="FFFFFF"/>
            <w:rtl/>
          </w:rPr>
          <w:t xml:space="preserve"> </w:t>
        </w:r>
        <w:r w:rsidRPr="006D2E50">
          <w:rPr>
            <w:rStyle w:val="Hyperlink"/>
            <w:rFonts w:eastAsiaTheme="majorEastAsia" w:cs="2  Arabic Style" w:hint="cs"/>
            <w:color w:val="auto"/>
            <w:u w:val="none"/>
            <w:shd w:val="clear" w:color="auto" w:fill="FFFFFF"/>
            <w:rtl/>
            <w:lang w:bidi="ar-IQ"/>
          </w:rPr>
          <w:t>مِّمَّنْ</w:t>
        </w:r>
        <w:r w:rsidRPr="006D2E50">
          <w:rPr>
            <w:rStyle w:val="Hyperlink"/>
            <w:rFonts w:eastAsiaTheme="majorEastAsia" w:cs="2  Arabic Style" w:hint="cs"/>
            <w:color w:val="auto"/>
            <w:u w:val="none"/>
            <w:shd w:val="clear" w:color="auto" w:fill="FFFFFF"/>
            <w:rtl/>
          </w:rPr>
          <w:t xml:space="preserve"> </w:t>
        </w:r>
        <w:r w:rsidRPr="006D2E50">
          <w:rPr>
            <w:rStyle w:val="Hyperlink"/>
            <w:rFonts w:eastAsiaTheme="majorEastAsia" w:cs="2  Arabic Style" w:hint="cs"/>
            <w:color w:val="auto"/>
            <w:u w:val="none"/>
            <w:shd w:val="clear" w:color="auto" w:fill="FFFFFF"/>
            <w:rtl/>
            <w:lang w:bidi="ar-IQ"/>
          </w:rPr>
          <w:t>خَلَقْنَا</w:t>
        </w:r>
        <w:r w:rsidRPr="006D2E50">
          <w:rPr>
            <w:rStyle w:val="Hyperlink"/>
            <w:rFonts w:eastAsiaTheme="majorEastAsia" w:cs="2  Arabic Style" w:hint="cs"/>
            <w:color w:val="auto"/>
            <w:u w:val="none"/>
            <w:shd w:val="clear" w:color="auto" w:fill="FFFFFF"/>
            <w:rtl/>
          </w:rPr>
          <w:t xml:space="preserve"> </w:t>
        </w:r>
        <w:r w:rsidRPr="006D2E50">
          <w:rPr>
            <w:rStyle w:val="Hyperlink"/>
            <w:rFonts w:eastAsiaTheme="majorEastAsia" w:cs="2  Arabic Style" w:hint="cs"/>
            <w:color w:val="auto"/>
            <w:u w:val="none"/>
            <w:shd w:val="clear" w:color="auto" w:fill="FFFFFF"/>
            <w:rtl/>
            <w:lang w:bidi="ar-IQ"/>
          </w:rPr>
          <w:t>تَفْضِيلاً</w:t>
        </w:r>
      </w:hyperlink>
      <w:r>
        <w:rPr>
          <w:rStyle w:val="apple-converted-space"/>
          <w:rFonts w:asciiTheme="minorHAnsi" w:eastAsiaTheme="majorEastAsia" w:hAnsiTheme="minorHAnsi"/>
          <w:shd w:val="clear" w:color="auto" w:fill="FFFFFF"/>
        </w:rPr>
        <w:sym w:font="Zar75 Symbols" w:char="F028"/>
      </w:r>
      <w:r>
        <w:rPr>
          <w:rFonts w:hint="cs"/>
          <w:shd w:val="clear" w:color="auto" w:fill="FFFFFF"/>
          <w:rtl/>
          <w:lang w:bidi="ar-IQ"/>
        </w:rPr>
        <w:t>.</w:t>
      </w:r>
      <w:r>
        <w:rPr>
          <w:rStyle w:val="FootnoteReference"/>
          <w:shd w:val="clear" w:color="auto" w:fill="FFFFFF"/>
          <w:rtl/>
          <w:lang w:bidi="ar-IQ"/>
        </w:rPr>
        <w:footnoteReference w:id="86"/>
      </w:r>
      <w:r w:rsidRPr="00803CCD">
        <w:rPr>
          <w:rFonts w:hint="cs"/>
          <w:shd w:val="clear" w:color="auto" w:fill="FFFFFF"/>
          <w:rtl/>
          <w:lang w:bidi="ar-IQ"/>
        </w:rPr>
        <w:t xml:space="preserve"> </w:t>
      </w:r>
      <w:r w:rsidRPr="00803CCD">
        <w:rPr>
          <w:rFonts w:hint="cs"/>
          <w:rtl/>
        </w:rPr>
        <w:t>بل مع ما حملته الآية:</w:t>
      </w:r>
      <w:r>
        <w:rPr>
          <w:rFonts w:hint="cs"/>
        </w:rPr>
        <w:sym w:font="Zar75 Symbols" w:char="F029"/>
      </w:r>
      <w:r w:rsidRPr="00803CCD">
        <w:rPr>
          <w:rStyle w:val="apple-converted-space"/>
          <w:rFonts w:eastAsiaTheme="majorEastAsia" w:hint="cs"/>
          <w:shd w:val="clear" w:color="auto" w:fill="FFFFFF"/>
        </w:rPr>
        <w:t> </w:t>
      </w:r>
      <w:hyperlink r:id="rId55" w:history="1">
        <w:r w:rsidRPr="00C60BD3">
          <w:rPr>
            <w:rStyle w:val="Hyperlink"/>
            <w:rFonts w:eastAsiaTheme="majorEastAsia" w:cs="2  Arabic Style" w:hint="cs"/>
            <w:color w:val="auto"/>
            <w:u w:val="none"/>
            <w:shd w:val="clear" w:color="auto" w:fill="FFFFFF"/>
            <w:rtl/>
            <w:lang w:bidi="ar-IQ"/>
          </w:rPr>
          <w:t>يَا</w:t>
        </w:r>
        <w:r>
          <w:rPr>
            <w:rStyle w:val="Hyperlink"/>
            <w:rFonts w:eastAsiaTheme="majorEastAsia" w:cs="2  Arabic Style" w:hint="cs"/>
            <w:color w:val="auto"/>
            <w:u w:val="none"/>
            <w:shd w:val="clear" w:color="auto" w:fill="FFFFFF"/>
            <w:rtl/>
            <w:lang w:bidi="ar-IQ"/>
          </w:rPr>
          <w:t xml:space="preserve"> </w:t>
        </w:r>
        <w:r w:rsidRPr="00C60BD3">
          <w:rPr>
            <w:rStyle w:val="Hyperlink"/>
            <w:rFonts w:eastAsiaTheme="majorEastAsia" w:cs="2  Arabic Style" w:hint="cs"/>
            <w:color w:val="auto"/>
            <w:u w:val="none"/>
            <w:shd w:val="clear" w:color="auto" w:fill="FFFFFF"/>
            <w:rtl/>
            <w:lang w:bidi="ar-IQ"/>
          </w:rPr>
          <w:t>أيُّهَا</w:t>
        </w:r>
        <w:r w:rsidRPr="00C60BD3">
          <w:rPr>
            <w:rStyle w:val="Hyperlink"/>
            <w:rFonts w:eastAsiaTheme="majorEastAsia" w:cs="2  Arabic Style" w:hint="cs"/>
            <w:color w:val="auto"/>
            <w:u w:val="none"/>
            <w:shd w:val="clear" w:color="auto" w:fill="FFFFFF"/>
            <w:rtl/>
          </w:rPr>
          <w:t xml:space="preserve"> </w:t>
        </w:r>
        <w:r w:rsidRPr="00C60BD3">
          <w:rPr>
            <w:rStyle w:val="Hyperlink"/>
            <w:rFonts w:ascii="Times New Roman" w:eastAsiaTheme="majorEastAsia" w:hAnsi="Times New Roman" w:cs="Times New Roman" w:hint="cs"/>
            <w:color w:val="auto"/>
            <w:u w:val="none"/>
            <w:shd w:val="clear" w:color="auto" w:fill="FFFFFF"/>
            <w:rtl/>
            <w:lang w:bidi="ar-IQ"/>
          </w:rPr>
          <w:t>ٱ</w:t>
        </w:r>
        <w:r w:rsidRPr="00C60BD3">
          <w:rPr>
            <w:rStyle w:val="Hyperlink"/>
            <w:rFonts w:eastAsiaTheme="majorEastAsia" w:cs="2  Arabic Style" w:hint="cs"/>
            <w:color w:val="auto"/>
            <w:u w:val="none"/>
            <w:shd w:val="clear" w:color="auto" w:fill="FFFFFF"/>
            <w:rtl/>
            <w:lang w:bidi="ar-IQ"/>
          </w:rPr>
          <w:t>لنَّاسُ</w:t>
        </w:r>
        <w:r w:rsidRPr="00C60BD3">
          <w:rPr>
            <w:rStyle w:val="Hyperlink"/>
            <w:rFonts w:eastAsiaTheme="majorEastAsia" w:cs="2  Arabic Style" w:hint="cs"/>
            <w:color w:val="auto"/>
            <w:u w:val="none"/>
            <w:shd w:val="clear" w:color="auto" w:fill="FFFFFF"/>
            <w:rtl/>
          </w:rPr>
          <w:t xml:space="preserve"> </w:t>
        </w:r>
        <w:r w:rsidRPr="00C60BD3">
          <w:rPr>
            <w:rStyle w:val="Hyperlink"/>
            <w:rFonts w:eastAsiaTheme="majorEastAsia" w:cs="2  Arabic Style" w:hint="cs"/>
            <w:color w:val="auto"/>
            <w:u w:val="none"/>
            <w:shd w:val="clear" w:color="auto" w:fill="FFFFFF"/>
            <w:rtl/>
            <w:lang w:bidi="ar-IQ"/>
          </w:rPr>
          <w:lastRenderedPageBreak/>
          <w:t>إِنَّا</w:t>
        </w:r>
        <w:r w:rsidRPr="00C60BD3">
          <w:rPr>
            <w:rStyle w:val="Hyperlink"/>
            <w:rFonts w:eastAsiaTheme="majorEastAsia" w:cs="2  Arabic Style" w:hint="cs"/>
            <w:color w:val="auto"/>
            <w:u w:val="none"/>
            <w:shd w:val="clear" w:color="auto" w:fill="FFFFFF"/>
            <w:rtl/>
          </w:rPr>
          <w:t xml:space="preserve"> </w:t>
        </w:r>
        <w:r w:rsidRPr="00C60BD3">
          <w:rPr>
            <w:rStyle w:val="Hyperlink"/>
            <w:rFonts w:eastAsiaTheme="majorEastAsia" w:cs="2  Arabic Style" w:hint="cs"/>
            <w:color w:val="auto"/>
            <w:u w:val="none"/>
            <w:shd w:val="clear" w:color="auto" w:fill="FFFFFF"/>
            <w:rtl/>
            <w:lang w:bidi="ar-IQ"/>
          </w:rPr>
          <w:t>خَلَقْنَاكُم</w:t>
        </w:r>
        <w:r w:rsidRPr="00C60BD3">
          <w:rPr>
            <w:rStyle w:val="Hyperlink"/>
            <w:rFonts w:eastAsiaTheme="majorEastAsia" w:cs="2  Arabic Style" w:hint="cs"/>
            <w:color w:val="auto"/>
            <w:u w:val="none"/>
            <w:shd w:val="clear" w:color="auto" w:fill="FFFFFF"/>
            <w:rtl/>
          </w:rPr>
          <w:t xml:space="preserve"> </w:t>
        </w:r>
        <w:r w:rsidRPr="00C60BD3">
          <w:rPr>
            <w:rStyle w:val="Hyperlink"/>
            <w:rFonts w:eastAsiaTheme="majorEastAsia" w:cs="2  Arabic Style" w:hint="cs"/>
            <w:color w:val="auto"/>
            <w:u w:val="none"/>
            <w:shd w:val="clear" w:color="auto" w:fill="FFFFFF"/>
            <w:rtl/>
            <w:lang w:bidi="ar-IQ"/>
          </w:rPr>
          <w:t>مِّن</w:t>
        </w:r>
        <w:r w:rsidRPr="00C60BD3">
          <w:rPr>
            <w:rStyle w:val="Hyperlink"/>
            <w:rFonts w:eastAsiaTheme="majorEastAsia" w:cs="2  Arabic Style" w:hint="cs"/>
            <w:color w:val="auto"/>
            <w:u w:val="none"/>
            <w:shd w:val="clear" w:color="auto" w:fill="FFFFFF"/>
            <w:rtl/>
          </w:rPr>
          <w:t xml:space="preserve"> </w:t>
        </w:r>
        <w:r w:rsidRPr="00C60BD3">
          <w:rPr>
            <w:rStyle w:val="Hyperlink"/>
            <w:rFonts w:eastAsiaTheme="majorEastAsia" w:cs="2  Arabic Style" w:hint="cs"/>
            <w:color w:val="auto"/>
            <w:u w:val="none"/>
            <w:shd w:val="clear" w:color="auto" w:fill="FFFFFF"/>
            <w:rtl/>
            <w:lang w:bidi="ar-IQ"/>
          </w:rPr>
          <w:t>ذَكَرٍ</w:t>
        </w:r>
        <w:r w:rsidRPr="00C60BD3">
          <w:rPr>
            <w:rStyle w:val="Hyperlink"/>
            <w:rFonts w:eastAsiaTheme="majorEastAsia" w:cs="2  Arabic Style" w:hint="cs"/>
            <w:color w:val="auto"/>
            <w:u w:val="none"/>
            <w:shd w:val="clear" w:color="auto" w:fill="FFFFFF"/>
            <w:rtl/>
          </w:rPr>
          <w:t xml:space="preserve"> </w:t>
        </w:r>
        <w:r w:rsidRPr="00C60BD3">
          <w:rPr>
            <w:rStyle w:val="Hyperlink"/>
            <w:rFonts w:eastAsiaTheme="majorEastAsia" w:cs="2  Arabic Style" w:hint="cs"/>
            <w:color w:val="auto"/>
            <w:u w:val="none"/>
            <w:shd w:val="clear" w:color="auto" w:fill="FFFFFF"/>
            <w:rtl/>
            <w:lang w:bidi="ar-IQ"/>
          </w:rPr>
          <w:t>وَأُنْثَى</w:t>
        </w:r>
        <w:r w:rsidRPr="00C60BD3">
          <w:rPr>
            <w:rStyle w:val="Hyperlink"/>
            <w:rFonts w:ascii="Times New Roman" w:eastAsiaTheme="majorEastAsia" w:hAnsi="Times New Roman" w:cs="Times New Roman" w:hint="cs"/>
            <w:color w:val="auto"/>
            <w:u w:val="none"/>
            <w:shd w:val="clear" w:color="auto" w:fill="FFFFFF"/>
            <w:rtl/>
            <w:lang w:bidi="ar-IQ"/>
          </w:rPr>
          <w:t>ٰ</w:t>
        </w:r>
        <w:r w:rsidRPr="00C60BD3">
          <w:rPr>
            <w:rStyle w:val="Hyperlink"/>
            <w:rFonts w:eastAsiaTheme="majorEastAsia" w:cs="2  Arabic Style" w:hint="cs"/>
            <w:color w:val="auto"/>
            <w:u w:val="none"/>
            <w:shd w:val="clear" w:color="auto" w:fill="FFFFFF"/>
            <w:rtl/>
          </w:rPr>
          <w:t xml:space="preserve"> </w:t>
        </w:r>
        <w:r w:rsidRPr="00C60BD3">
          <w:rPr>
            <w:rStyle w:val="Hyperlink"/>
            <w:rFonts w:eastAsiaTheme="majorEastAsia" w:cs="2  Arabic Style" w:hint="cs"/>
            <w:color w:val="auto"/>
            <w:u w:val="none"/>
            <w:shd w:val="clear" w:color="auto" w:fill="FFFFFF"/>
            <w:rtl/>
            <w:lang w:bidi="ar-IQ"/>
          </w:rPr>
          <w:t>وَجَعَلْنَاكُمْ</w:t>
        </w:r>
        <w:r w:rsidRPr="00C60BD3">
          <w:rPr>
            <w:rStyle w:val="Hyperlink"/>
            <w:rFonts w:eastAsiaTheme="majorEastAsia" w:cs="2  Arabic Style" w:hint="cs"/>
            <w:color w:val="auto"/>
            <w:u w:val="none"/>
            <w:shd w:val="clear" w:color="auto" w:fill="FFFFFF"/>
            <w:rtl/>
          </w:rPr>
          <w:t xml:space="preserve"> </w:t>
        </w:r>
        <w:r w:rsidRPr="00C60BD3">
          <w:rPr>
            <w:rStyle w:val="Hyperlink"/>
            <w:rFonts w:eastAsiaTheme="majorEastAsia" w:cs="2  Arabic Style" w:hint="cs"/>
            <w:color w:val="auto"/>
            <w:u w:val="none"/>
            <w:shd w:val="clear" w:color="auto" w:fill="FFFFFF"/>
            <w:rtl/>
            <w:lang w:bidi="ar-IQ"/>
          </w:rPr>
          <w:t>شُعُوباً</w:t>
        </w:r>
        <w:r w:rsidRPr="00C60BD3">
          <w:rPr>
            <w:rStyle w:val="Hyperlink"/>
            <w:rFonts w:eastAsiaTheme="majorEastAsia" w:cs="2  Arabic Style" w:hint="cs"/>
            <w:color w:val="auto"/>
            <w:u w:val="none"/>
            <w:shd w:val="clear" w:color="auto" w:fill="FFFFFF"/>
            <w:rtl/>
          </w:rPr>
          <w:t xml:space="preserve"> </w:t>
        </w:r>
        <w:r w:rsidRPr="00C60BD3">
          <w:rPr>
            <w:rStyle w:val="Hyperlink"/>
            <w:rFonts w:eastAsiaTheme="majorEastAsia" w:cs="2  Arabic Style" w:hint="cs"/>
            <w:color w:val="auto"/>
            <w:u w:val="none"/>
            <w:shd w:val="clear" w:color="auto" w:fill="FFFFFF"/>
            <w:rtl/>
            <w:lang w:bidi="ar-IQ"/>
          </w:rPr>
          <w:t>وَقَبَآئِلَ</w:t>
        </w:r>
        <w:r w:rsidRPr="00C60BD3">
          <w:rPr>
            <w:rStyle w:val="Hyperlink"/>
            <w:rFonts w:eastAsiaTheme="majorEastAsia" w:cs="2  Arabic Style" w:hint="cs"/>
            <w:color w:val="auto"/>
            <w:u w:val="none"/>
            <w:shd w:val="clear" w:color="auto" w:fill="FFFFFF"/>
            <w:rtl/>
          </w:rPr>
          <w:t xml:space="preserve"> </w:t>
        </w:r>
        <w:r w:rsidRPr="00C60BD3">
          <w:rPr>
            <w:rStyle w:val="Hyperlink"/>
            <w:rFonts w:eastAsiaTheme="majorEastAsia" w:cs="2  Arabic Style" w:hint="cs"/>
            <w:color w:val="auto"/>
            <w:u w:val="none"/>
            <w:shd w:val="clear" w:color="auto" w:fill="FFFFFF"/>
            <w:rtl/>
            <w:lang w:bidi="ar-IQ"/>
          </w:rPr>
          <w:t>لِتَعَارَفُو</w:t>
        </w:r>
        <w:r w:rsidRPr="00C60BD3">
          <w:rPr>
            <w:rStyle w:val="Hyperlink"/>
            <w:rFonts w:ascii="Times New Roman" w:eastAsiaTheme="majorEastAsia" w:hAnsi="Times New Roman" w:cs="Times New Roman" w:hint="cs"/>
            <w:color w:val="auto"/>
            <w:u w:val="none"/>
            <w:shd w:val="clear" w:color="auto" w:fill="FFFFFF"/>
            <w:rtl/>
            <w:lang w:bidi="ar-IQ"/>
          </w:rPr>
          <w:t>ۤ</w:t>
        </w:r>
        <w:r w:rsidRPr="00C60BD3">
          <w:rPr>
            <w:rStyle w:val="Hyperlink"/>
            <w:rFonts w:eastAsiaTheme="majorEastAsia" w:cs="2  Arabic Style" w:hint="cs"/>
            <w:color w:val="auto"/>
            <w:u w:val="none"/>
            <w:shd w:val="clear" w:color="auto" w:fill="FFFFFF"/>
            <w:rtl/>
            <w:lang w:bidi="ar-IQ"/>
          </w:rPr>
          <w:t>اْ</w:t>
        </w:r>
        <w:r w:rsidRPr="00C60BD3">
          <w:rPr>
            <w:rStyle w:val="Hyperlink"/>
            <w:rFonts w:eastAsiaTheme="majorEastAsia" w:cs="2  Arabic Style" w:hint="cs"/>
            <w:color w:val="auto"/>
            <w:u w:val="none"/>
            <w:shd w:val="clear" w:color="auto" w:fill="FFFFFF"/>
            <w:rtl/>
          </w:rPr>
          <w:t xml:space="preserve"> </w:t>
        </w:r>
        <w:r w:rsidRPr="00C60BD3">
          <w:rPr>
            <w:rStyle w:val="Hyperlink"/>
            <w:rFonts w:eastAsiaTheme="majorEastAsia" w:cs="2  Arabic Style" w:hint="cs"/>
            <w:color w:val="auto"/>
            <w:u w:val="none"/>
            <w:shd w:val="clear" w:color="auto" w:fill="FFFFFF"/>
            <w:rtl/>
            <w:lang w:bidi="ar-IQ"/>
          </w:rPr>
          <w:t>إِنَّ</w:t>
        </w:r>
        <w:r w:rsidRPr="00C60BD3">
          <w:rPr>
            <w:rStyle w:val="Hyperlink"/>
            <w:rFonts w:eastAsiaTheme="majorEastAsia" w:cs="2  Arabic Style" w:hint="cs"/>
            <w:color w:val="auto"/>
            <w:u w:val="none"/>
            <w:shd w:val="clear" w:color="auto" w:fill="FFFFFF"/>
            <w:rtl/>
          </w:rPr>
          <w:t xml:space="preserve"> </w:t>
        </w:r>
        <w:r w:rsidRPr="00C60BD3">
          <w:rPr>
            <w:rStyle w:val="Hyperlink"/>
            <w:rFonts w:eastAsiaTheme="majorEastAsia" w:cs="2  Arabic Style" w:hint="cs"/>
            <w:color w:val="auto"/>
            <w:u w:val="none"/>
            <w:shd w:val="clear" w:color="auto" w:fill="FFFFFF"/>
            <w:rtl/>
            <w:lang w:bidi="ar-IQ"/>
          </w:rPr>
          <w:t>أَكْرَمَكُمْ</w:t>
        </w:r>
        <w:r w:rsidRPr="00C60BD3">
          <w:rPr>
            <w:rStyle w:val="Hyperlink"/>
            <w:rFonts w:eastAsiaTheme="majorEastAsia" w:cs="2  Arabic Style" w:hint="cs"/>
            <w:color w:val="auto"/>
            <w:u w:val="none"/>
            <w:shd w:val="clear" w:color="auto" w:fill="FFFFFF"/>
            <w:rtl/>
          </w:rPr>
          <w:t xml:space="preserve"> </w:t>
        </w:r>
        <w:r w:rsidRPr="00C60BD3">
          <w:rPr>
            <w:rStyle w:val="Hyperlink"/>
            <w:rFonts w:eastAsiaTheme="majorEastAsia" w:cs="2  Arabic Style" w:hint="cs"/>
            <w:color w:val="auto"/>
            <w:u w:val="none"/>
            <w:shd w:val="clear" w:color="auto" w:fill="FFFFFF"/>
            <w:rtl/>
            <w:lang w:bidi="ar-IQ"/>
          </w:rPr>
          <w:t>عَندَ</w:t>
        </w:r>
        <w:r>
          <w:rPr>
            <w:rStyle w:val="Hyperlink"/>
            <w:rFonts w:ascii="Times New Roman" w:eastAsiaTheme="majorEastAsia" w:hAnsi="Times New Roman" w:cs="Times New Roman" w:hint="cs"/>
            <w:color w:val="auto"/>
            <w:u w:val="none"/>
            <w:shd w:val="clear" w:color="auto" w:fill="FFFFFF"/>
            <w:rtl/>
            <w:lang w:bidi="ar-IQ"/>
          </w:rPr>
          <w:t xml:space="preserve"> </w:t>
        </w:r>
        <w:r w:rsidRPr="00C60BD3">
          <w:rPr>
            <w:rStyle w:val="Hyperlink"/>
            <w:rFonts w:ascii="Times New Roman" w:eastAsiaTheme="majorEastAsia" w:hAnsi="Times New Roman" w:cs="Times New Roman" w:hint="cs"/>
            <w:color w:val="auto"/>
            <w:u w:val="none"/>
            <w:shd w:val="clear" w:color="auto" w:fill="FFFFFF"/>
            <w:rtl/>
            <w:lang w:bidi="ar-IQ"/>
          </w:rPr>
          <w:t>ٱ</w:t>
        </w:r>
        <w:r w:rsidRPr="00C60BD3">
          <w:rPr>
            <w:rStyle w:val="Hyperlink"/>
            <w:rFonts w:eastAsiaTheme="majorEastAsia" w:cs="2  Arabic Style" w:hint="cs"/>
            <w:color w:val="auto"/>
            <w:u w:val="none"/>
            <w:shd w:val="clear" w:color="auto" w:fill="FFFFFF"/>
            <w:rtl/>
            <w:lang w:bidi="ar-IQ"/>
          </w:rPr>
          <w:t>للَّهِ</w:t>
        </w:r>
        <w:r w:rsidRPr="00C60BD3">
          <w:rPr>
            <w:rStyle w:val="Hyperlink"/>
            <w:rFonts w:eastAsiaTheme="majorEastAsia" w:cs="2  Arabic Style" w:hint="cs"/>
            <w:color w:val="auto"/>
            <w:u w:val="none"/>
            <w:shd w:val="clear" w:color="auto" w:fill="FFFFFF"/>
            <w:rtl/>
          </w:rPr>
          <w:t xml:space="preserve"> </w:t>
        </w:r>
        <w:r w:rsidRPr="00C60BD3">
          <w:rPr>
            <w:rStyle w:val="Hyperlink"/>
            <w:rFonts w:eastAsiaTheme="majorEastAsia" w:cs="2  Arabic Style" w:hint="cs"/>
            <w:color w:val="auto"/>
            <w:u w:val="none"/>
            <w:shd w:val="clear" w:color="auto" w:fill="FFFFFF"/>
            <w:rtl/>
            <w:lang w:bidi="ar-IQ"/>
          </w:rPr>
          <w:t>أَتْقَاكُمْ</w:t>
        </w:r>
        <w:r w:rsidRPr="00C60BD3">
          <w:rPr>
            <w:rStyle w:val="Hyperlink"/>
            <w:rFonts w:eastAsiaTheme="majorEastAsia" w:cs="2  Arabic Style" w:hint="cs"/>
            <w:color w:val="auto"/>
            <w:u w:val="none"/>
            <w:shd w:val="clear" w:color="auto" w:fill="FFFFFF"/>
            <w:rtl/>
          </w:rPr>
          <w:t xml:space="preserve"> </w:t>
        </w:r>
        <w:r w:rsidRPr="00C60BD3">
          <w:rPr>
            <w:rStyle w:val="Hyperlink"/>
            <w:rFonts w:eastAsiaTheme="majorEastAsia" w:cs="2  Arabic Style" w:hint="cs"/>
            <w:color w:val="auto"/>
            <w:u w:val="none"/>
            <w:shd w:val="clear" w:color="auto" w:fill="FFFFFF"/>
            <w:rtl/>
            <w:lang w:bidi="ar-IQ"/>
          </w:rPr>
          <w:t>إِنَّ</w:t>
        </w:r>
        <w:r w:rsidRPr="00C60BD3">
          <w:rPr>
            <w:rStyle w:val="Hyperlink"/>
            <w:rFonts w:eastAsiaTheme="majorEastAsia" w:cs="2  Arabic Style" w:hint="cs"/>
            <w:color w:val="auto"/>
            <w:u w:val="none"/>
            <w:shd w:val="clear" w:color="auto" w:fill="FFFFFF"/>
            <w:rtl/>
          </w:rPr>
          <w:t xml:space="preserve"> </w:t>
        </w:r>
        <w:r w:rsidRPr="00C60BD3">
          <w:rPr>
            <w:rStyle w:val="Hyperlink"/>
            <w:rFonts w:ascii="Times New Roman" w:eastAsiaTheme="majorEastAsia" w:hAnsi="Times New Roman" w:cs="Times New Roman" w:hint="cs"/>
            <w:color w:val="auto"/>
            <w:u w:val="none"/>
            <w:shd w:val="clear" w:color="auto" w:fill="FFFFFF"/>
            <w:rtl/>
            <w:lang w:bidi="ar-IQ"/>
          </w:rPr>
          <w:t>ٱ</w:t>
        </w:r>
        <w:r w:rsidRPr="00C60BD3">
          <w:rPr>
            <w:rStyle w:val="Hyperlink"/>
            <w:rFonts w:eastAsiaTheme="majorEastAsia" w:cs="2  Arabic Style" w:hint="cs"/>
            <w:color w:val="auto"/>
            <w:u w:val="none"/>
            <w:shd w:val="clear" w:color="auto" w:fill="FFFFFF"/>
            <w:rtl/>
            <w:lang w:bidi="ar-IQ"/>
          </w:rPr>
          <w:t>للَّهَ</w:t>
        </w:r>
        <w:r w:rsidRPr="00C60BD3">
          <w:rPr>
            <w:rStyle w:val="Hyperlink"/>
            <w:rFonts w:eastAsiaTheme="majorEastAsia" w:cs="2  Arabic Style" w:hint="cs"/>
            <w:color w:val="auto"/>
            <w:u w:val="none"/>
            <w:shd w:val="clear" w:color="auto" w:fill="FFFFFF"/>
            <w:rtl/>
          </w:rPr>
          <w:t xml:space="preserve"> </w:t>
        </w:r>
        <w:r w:rsidRPr="00C60BD3">
          <w:rPr>
            <w:rStyle w:val="Hyperlink"/>
            <w:rFonts w:eastAsiaTheme="majorEastAsia" w:cs="2  Arabic Style" w:hint="cs"/>
            <w:color w:val="auto"/>
            <w:u w:val="none"/>
            <w:shd w:val="clear" w:color="auto" w:fill="FFFFFF"/>
            <w:rtl/>
            <w:lang w:bidi="ar-IQ"/>
          </w:rPr>
          <w:t>عَلِيمٌ</w:t>
        </w:r>
        <w:r w:rsidRPr="00C60BD3">
          <w:rPr>
            <w:rStyle w:val="Hyperlink"/>
            <w:rFonts w:eastAsiaTheme="majorEastAsia" w:cs="2  Arabic Style" w:hint="cs"/>
            <w:color w:val="auto"/>
            <w:u w:val="none"/>
            <w:shd w:val="clear" w:color="auto" w:fill="FFFFFF"/>
            <w:rtl/>
          </w:rPr>
          <w:t xml:space="preserve"> </w:t>
        </w:r>
        <w:r w:rsidRPr="00C60BD3">
          <w:rPr>
            <w:rStyle w:val="Hyperlink"/>
            <w:rFonts w:eastAsiaTheme="majorEastAsia" w:cs="2  Arabic Style" w:hint="cs"/>
            <w:color w:val="auto"/>
            <w:u w:val="none"/>
            <w:shd w:val="clear" w:color="auto" w:fill="FFFFFF"/>
            <w:rtl/>
            <w:lang w:bidi="ar-IQ"/>
          </w:rPr>
          <w:t>خَبِيرٌ</w:t>
        </w:r>
      </w:hyperlink>
      <w:r w:rsidRPr="00C60BD3">
        <w:rPr>
          <w:rFonts w:cs="2  Arabic Style" w:hint="cs"/>
          <w:shd w:val="clear" w:color="auto" w:fill="FFFFFF"/>
          <w:lang w:bidi="ar-IQ"/>
        </w:rPr>
        <w:sym w:font="Zar75 Symbols" w:char="F028"/>
      </w:r>
      <w:r>
        <w:rPr>
          <w:rFonts w:hint="cs"/>
          <w:shd w:val="clear" w:color="auto" w:fill="FFFFFF"/>
          <w:rtl/>
          <w:lang w:bidi="ar-IQ"/>
        </w:rPr>
        <w:t>.</w:t>
      </w:r>
      <w:r>
        <w:rPr>
          <w:rStyle w:val="FootnoteReference"/>
          <w:shd w:val="clear" w:color="auto" w:fill="FFFFFF"/>
          <w:rtl/>
          <w:lang w:bidi="ar-IQ"/>
        </w:rPr>
        <w:footnoteReference w:id="87"/>
      </w:r>
      <w:r w:rsidRPr="00803CCD">
        <w:rPr>
          <w:rFonts w:hint="cs"/>
          <w:rtl/>
          <w:lang w:bidi="ar-IQ"/>
        </w:rPr>
        <w:t xml:space="preserve"> </w:t>
      </w:r>
      <w:r w:rsidRPr="00664BC2">
        <w:rPr>
          <w:rFonts w:hint="cs"/>
          <w:rtl/>
          <w:lang w:bidi="ar-IQ"/>
        </w:rPr>
        <w:t xml:space="preserve">وبالذات في </w:t>
      </w:r>
      <w:r w:rsidRPr="00803CCD">
        <w:rPr>
          <w:rFonts w:hint="cs"/>
          <w:rtl/>
        </w:rPr>
        <w:t xml:space="preserve">دعوتها للتعارف </w:t>
      </w:r>
      <w:r w:rsidRPr="00803CCD">
        <w:rPr>
          <w:rFonts w:hint="cs"/>
          <w:shd w:val="clear" w:color="auto" w:fill="FFFFFF"/>
          <w:rtl/>
          <w:lang w:bidi="ar-IQ"/>
        </w:rPr>
        <w:t>والوئام</w:t>
      </w:r>
      <w:r w:rsidRPr="00803CCD">
        <w:rPr>
          <w:rFonts w:hint="cs"/>
          <w:rtl/>
        </w:rPr>
        <w:t xml:space="preserve">، </w:t>
      </w:r>
      <w:r w:rsidRPr="00803CCD">
        <w:rPr>
          <w:rFonts w:hint="cs"/>
          <w:shd w:val="clear" w:color="auto" w:fill="FFFFFF"/>
          <w:rtl/>
          <w:lang w:bidi="ar-IQ"/>
        </w:rPr>
        <w:t>وهي</w:t>
      </w:r>
      <w:r w:rsidRPr="00803CCD">
        <w:rPr>
          <w:rFonts w:hint="cs"/>
          <w:shd w:val="clear" w:color="auto" w:fill="FFFFFF"/>
          <w:rtl/>
        </w:rPr>
        <w:t xml:space="preserve"> </w:t>
      </w:r>
      <w:r w:rsidRPr="00803CCD">
        <w:rPr>
          <w:rFonts w:hint="cs"/>
          <w:shd w:val="clear" w:color="auto" w:fill="FFFFFF"/>
          <w:rtl/>
          <w:lang w:bidi="ar-IQ"/>
        </w:rPr>
        <w:t>الغاية</w:t>
      </w:r>
      <w:r w:rsidRPr="00803CCD">
        <w:rPr>
          <w:rFonts w:hint="cs"/>
          <w:shd w:val="clear" w:color="auto" w:fill="FFFFFF"/>
          <w:rtl/>
        </w:rPr>
        <w:t xml:space="preserve"> </w:t>
      </w:r>
      <w:r w:rsidRPr="00803CCD">
        <w:rPr>
          <w:rFonts w:hint="cs"/>
          <w:shd w:val="clear" w:color="auto" w:fill="FFFFFF"/>
          <w:rtl/>
          <w:lang w:bidi="ar-IQ"/>
        </w:rPr>
        <w:t>من</w:t>
      </w:r>
      <w:r w:rsidRPr="00803CCD">
        <w:rPr>
          <w:rFonts w:hint="cs"/>
          <w:shd w:val="clear" w:color="auto" w:fill="FFFFFF"/>
          <w:rtl/>
        </w:rPr>
        <w:t xml:space="preserve"> </w:t>
      </w:r>
      <w:r w:rsidRPr="00803CCD">
        <w:rPr>
          <w:rFonts w:hint="cs"/>
          <w:shd w:val="clear" w:color="auto" w:fill="FFFFFF"/>
          <w:rtl/>
          <w:lang w:bidi="ar-IQ"/>
        </w:rPr>
        <w:t>جعلنا</w:t>
      </w:r>
      <w:r w:rsidRPr="00803CCD">
        <w:rPr>
          <w:rFonts w:hint="cs"/>
          <w:shd w:val="clear" w:color="auto" w:fill="FFFFFF"/>
          <w:rtl/>
        </w:rPr>
        <w:t xml:space="preserve"> </w:t>
      </w:r>
      <w:r w:rsidRPr="00803CCD">
        <w:rPr>
          <w:rFonts w:hint="cs"/>
          <w:shd w:val="clear" w:color="auto" w:fill="FFFFFF"/>
          <w:rtl/>
          <w:lang w:bidi="ar-IQ"/>
        </w:rPr>
        <w:t>شعوباً</w:t>
      </w:r>
      <w:r w:rsidRPr="00803CCD">
        <w:rPr>
          <w:rFonts w:hint="cs"/>
          <w:shd w:val="clear" w:color="auto" w:fill="FFFFFF"/>
          <w:rtl/>
        </w:rPr>
        <w:t xml:space="preserve"> </w:t>
      </w:r>
      <w:r w:rsidRPr="00803CCD">
        <w:rPr>
          <w:rFonts w:hint="cs"/>
          <w:shd w:val="clear" w:color="auto" w:fill="FFFFFF"/>
          <w:rtl/>
          <w:lang w:bidi="ar-IQ"/>
        </w:rPr>
        <w:t>وقبائل؟!</w:t>
      </w:r>
    </w:p>
    <w:p w:rsidR="00844291" w:rsidRPr="00756E98" w:rsidRDefault="00844291" w:rsidP="008F6545">
      <w:pPr>
        <w:rPr>
          <w:rtl/>
        </w:rPr>
      </w:pPr>
      <w:r w:rsidRPr="00803CCD">
        <w:rPr>
          <w:rFonts w:hint="cs"/>
          <w:shd w:val="clear" w:color="auto" w:fill="FFFFFF"/>
          <w:rtl/>
          <w:lang w:bidi="ar-IQ"/>
        </w:rPr>
        <w:t xml:space="preserve">ثمَّ ألا </w:t>
      </w:r>
      <w:r w:rsidRPr="00803CCD">
        <w:rPr>
          <w:rFonts w:hint="cs"/>
          <w:rtl/>
        </w:rPr>
        <w:t>يُشكل حاجزاً وعائقاً من الصعوبة تجاوزه في هذا المشروع النبيل والرائع، وحتى في الد</w:t>
      </w:r>
      <w:r w:rsidRPr="00756E98">
        <w:rPr>
          <w:rFonts w:hint="cs"/>
          <w:rtl/>
        </w:rPr>
        <w:t>عوة إلى دين الله تعالى وتبليغه؟</w:t>
      </w:r>
      <w:r>
        <w:rPr>
          <w:rFonts w:hint="cs"/>
          <w:rtl/>
        </w:rPr>
        <w:t xml:space="preserve"> </w:t>
      </w:r>
      <w:r w:rsidRPr="00756E98">
        <w:rPr>
          <w:rFonts w:hint="cs"/>
          <w:rtl/>
        </w:rPr>
        <w:t>وبالتالي لا</w:t>
      </w:r>
      <w:r w:rsidR="008F6545">
        <w:rPr>
          <w:rFonts w:hint="eastAsia"/>
          <w:rtl/>
        </w:rPr>
        <w:t> </w:t>
      </w:r>
      <w:r w:rsidRPr="00756E98">
        <w:rPr>
          <w:rFonts w:hint="cs"/>
          <w:rtl/>
        </w:rPr>
        <w:t>فقط يُفشله بل يُبدله</w:t>
      </w:r>
      <w:r w:rsidRPr="00756E98">
        <w:rPr>
          <w:rFonts w:hint="cs"/>
          <w:b/>
          <w:bCs/>
          <w:rtl/>
          <w:lang w:bidi="ar-IQ"/>
        </w:rPr>
        <w:t xml:space="preserve"> </w:t>
      </w:r>
      <w:r w:rsidRPr="00756E98">
        <w:rPr>
          <w:rFonts w:hint="cs"/>
          <w:rtl/>
        </w:rPr>
        <w:t>بتناحر</w:t>
      </w:r>
      <w:r>
        <w:rPr>
          <w:rFonts w:hint="cs"/>
          <w:rtl/>
        </w:rPr>
        <w:t>‌</w:t>
      </w:r>
      <w:r w:rsidRPr="00756E98">
        <w:rPr>
          <w:rFonts w:hint="cs"/>
          <w:rtl/>
        </w:rPr>
        <w:t>ٍ وخصام</w:t>
      </w:r>
      <w:r>
        <w:rPr>
          <w:rFonts w:hint="cs"/>
          <w:rtl/>
        </w:rPr>
        <w:t>‌</w:t>
      </w:r>
      <w:r w:rsidRPr="00756E98">
        <w:rPr>
          <w:rFonts w:hint="cs"/>
          <w:rtl/>
        </w:rPr>
        <w:t>ٍ وتعاند</w:t>
      </w:r>
      <w:r>
        <w:rPr>
          <w:rFonts w:hint="cs"/>
          <w:rtl/>
        </w:rPr>
        <w:t>‌</w:t>
      </w:r>
      <w:r w:rsidRPr="00756E98">
        <w:rPr>
          <w:rFonts w:hint="cs"/>
          <w:rtl/>
        </w:rPr>
        <w:t>ٍ، وبانتهاءٍ للتعايش بين الشعوب، وللإلفة الاجتماعية بين الناس، وهم كما عبر عنها الإمام عليٌّ</w:t>
      </w:r>
      <w:r w:rsidR="008F6545">
        <w:rPr>
          <w:rFonts w:hint="eastAsia"/>
          <w:rtl/>
        </w:rPr>
        <w:t> </w:t>
      </w:r>
      <w:r w:rsidRPr="00756E98">
        <w:rPr>
          <w:rFonts w:hint="cs"/>
          <w:rtl/>
        </w:rPr>
        <w:t xml:space="preserve">عليه السلام: </w:t>
      </w:r>
      <w:r>
        <w:rPr>
          <w:rFonts w:hint="cs"/>
          <w:rtl/>
        </w:rPr>
        <w:t>&lt;</w:t>
      </w:r>
      <w:r w:rsidR="008F6545">
        <w:rPr>
          <w:rFonts w:hint="cs"/>
          <w:rtl/>
        </w:rPr>
        <w:t xml:space="preserve">... </w:t>
      </w:r>
      <w:r w:rsidRPr="00756E98">
        <w:rPr>
          <w:rFonts w:hint="cs"/>
          <w:rtl/>
        </w:rPr>
        <w:t>صنفان إما أخ لك في الدين أو نظير لك في الخلق</w:t>
      </w:r>
      <w:r>
        <w:rPr>
          <w:rFonts w:hint="cs"/>
          <w:rtl/>
        </w:rPr>
        <w:t>&gt;</w:t>
      </w:r>
      <w:r w:rsidRPr="00756E98">
        <w:rPr>
          <w:rFonts w:hint="cs"/>
          <w:rtl/>
        </w:rPr>
        <w:t xml:space="preserve">! والله يعلم بأنَّ </w:t>
      </w:r>
      <w:r>
        <w:rPr>
          <w:rFonts w:cs="2  Arabic Style" w:hint="cs"/>
        </w:rPr>
        <w:sym w:font="Zar75 Symbols" w:char="F029"/>
      </w:r>
      <w:r w:rsidRPr="00CB7BC5">
        <w:rPr>
          <w:rFonts w:cs="2  Arabic Style" w:hint="cs"/>
          <w:rtl/>
        </w:rPr>
        <w:t>بَنِي ءَادَمَ</w:t>
      </w:r>
      <w:r>
        <w:rPr>
          <w:rFonts w:cs="2  Arabic Style" w:hint="cs"/>
        </w:rPr>
        <w:sym w:font="Zar75 Symbols" w:char="F028"/>
      </w:r>
      <w:r>
        <w:rPr>
          <w:rFonts w:hint="cs"/>
          <w:rtl/>
        </w:rPr>
        <w:t xml:space="preserve"> </w:t>
      </w:r>
      <w:r w:rsidRPr="00756E98">
        <w:rPr>
          <w:rFonts w:hint="cs"/>
          <w:rtl/>
        </w:rPr>
        <w:t xml:space="preserve">و </w:t>
      </w:r>
      <w:r>
        <w:rPr>
          <w:rFonts w:cs="2  Arabic Style" w:hint="cs"/>
        </w:rPr>
        <w:sym w:font="Zar75 Symbols" w:char="F029"/>
      </w:r>
      <w:r w:rsidRPr="00CB7BC5">
        <w:rPr>
          <w:rFonts w:cs="2  Arabic Style" w:hint="cs"/>
          <w:rtl/>
        </w:rPr>
        <w:t>شُعُوباً وَقَبَآئِلَ</w:t>
      </w:r>
      <w:r>
        <w:rPr>
          <w:rFonts w:cs="2  Arabic Style" w:hint="cs"/>
        </w:rPr>
        <w:sym w:font="Zar75 Symbols" w:char="F028"/>
      </w:r>
      <w:r w:rsidRPr="00CB7BC5">
        <w:rPr>
          <w:rFonts w:cs="2  Arabic Style" w:hint="cs"/>
          <w:rtl/>
        </w:rPr>
        <w:t xml:space="preserve"> </w:t>
      </w:r>
      <w:r w:rsidRPr="00756E98">
        <w:rPr>
          <w:rFonts w:hint="cs"/>
          <w:rtl/>
        </w:rPr>
        <w:t>ليسوا على دين واحد، أو من مذهب واحد، أو أمّة واحدة، بل سيؤول أمرهم إلى أديان متعددة، ومذاهب متفرقة، وإلى طوائف أخرى لا دين لها، وقد اختلفت ألوانهم وألسنتهم وأعرافهم...، ومع هذا منَّ عليهم جميعاً بالتكريم وأطلقه، ودعانا للتعارف لا للتناحر! وأن</w:t>
      </w:r>
      <w:r>
        <w:rPr>
          <w:rFonts w:hint="cs"/>
          <w:rtl/>
        </w:rPr>
        <w:t>ّ</w:t>
      </w:r>
      <w:r w:rsidRPr="00756E98">
        <w:rPr>
          <w:rFonts w:hint="cs"/>
          <w:rtl/>
        </w:rPr>
        <w:t xml:space="preserve"> أكرم الجميع أتقاهم؟! آمل أن أجد الدرس الفقهي وقد تجاوز هذه المسألة، كما فعل في العقود الأخيرة (مع أهل الكتاب) و</w:t>
      </w:r>
      <w:r>
        <w:rPr>
          <w:rFonts w:hint="cs"/>
          <w:rtl/>
        </w:rPr>
        <w:t xml:space="preserve"> </w:t>
      </w:r>
      <w:r w:rsidRPr="00756E98">
        <w:rPr>
          <w:rFonts w:hint="cs"/>
          <w:rtl/>
        </w:rPr>
        <w:t xml:space="preserve">(مع مطلق الإنسان) فأفتى بطهارتهم، بعيداً عن الإجماع وعقدته..، بعد أن أدخلهم جميعاً في دائرة النجس قروناً عديدة!! </w:t>
      </w:r>
    </w:p>
    <w:p w:rsidR="008F6545" w:rsidRDefault="008F6545" w:rsidP="00844291">
      <w:pPr>
        <w:pStyle w:val="Heading20"/>
        <w:rPr>
          <w:rtl/>
        </w:rPr>
      </w:pPr>
    </w:p>
    <w:p w:rsidR="00844291" w:rsidRPr="00756E98" w:rsidRDefault="00844291" w:rsidP="00844291">
      <w:pPr>
        <w:pStyle w:val="Heading20"/>
        <w:rPr>
          <w:rFonts w:hAnsi="Arial"/>
          <w:rtl/>
        </w:rPr>
      </w:pPr>
      <w:r w:rsidRPr="00756E98">
        <w:rPr>
          <w:rFonts w:hint="cs"/>
          <w:rtl/>
        </w:rPr>
        <w:lastRenderedPageBreak/>
        <w:t>عند أهل السنة:</w:t>
      </w:r>
    </w:p>
    <w:p w:rsidR="00844291" w:rsidRPr="00756E98" w:rsidRDefault="00844291" w:rsidP="00844291">
      <w:pPr>
        <w:rPr>
          <w:rtl/>
        </w:rPr>
      </w:pPr>
      <w:r w:rsidRPr="00756E98">
        <w:rPr>
          <w:rFonts w:hint="cs"/>
          <w:rtl/>
        </w:rPr>
        <w:t xml:space="preserve">ومن العجيب قول الشيخ الطوسي (ت460 هـ): </w:t>
      </w:r>
      <w:r>
        <w:rPr>
          <w:rFonts w:hint="cs"/>
          <w:rtl/>
        </w:rPr>
        <w:t>&lt;</w:t>
      </w:r>
      <w:r w:rsidRPr="00756E98">
        <w:rPr>
          <w:rFonts w:hint="cs"/>
          <w:rtl/>
        </w:rPr>
        <w:t>أجمع المسلمون على نجاسة المشركين والكفار اطلاقاً وذلك أيضاً يوجب نجاسة أسئارهم</w:t>
      </w:r>
      <w:r>
        <w:rPr>
          <w:rFonts w:hint="cs"/>
          <w:rtl/>
        </w:rPr>
        <w:t>&gt;</w:t>
      </w:r>
      <w:r w:rsidRPr="00756E98">
        <w:rPr>
          <w:rFonts w:hint="cs"/>
          <w:rtl/>
        </w:rPr>
        <w:t>.</w:t>
      </w:r>
    </w:p>
    <w:p w:rsidR="00844291" w:rsidRPr="00DD3613" w:rsidRDefault="00844291" w:rsidP="008F6545">
      <w:pPr>
        <w:rPr>
          <w:rFonts w:ascii="Tahoma" w:hAnsi="Tahoma"/>
          <w:shd w:val="clear" w:color="auto" w:fill="FFFFFB"/>
          <w:rtl/>
        </w:rPr>
      </w:pPr>
      <w:r w:rsidRPr="00756E98">
        <w:rPr>
          <w:rFonts w:ascii="Tahoma" w:hAnsi="Tahoma" w:hint="cs"/>
          <w:rtl/>
        </w:rPr>
        <w:t xml:space="preserve">فالمشهور عندهم </w:t>
      </w:r>
      <w:r w:rsidRPr="00756E98">
        <w:rPr>
          <w:rtl/>
        </w:rPr>
        <w:t>أن</w:t>
      </w:r>
      <w:r>
        <w:rPr>
          <w:rFonts w:hint="cs"/>
          <w:rtl/>
        </w:rPr>
        <w:t>ّ</w:t>
      </w:r>
      <w:r w:rsidRPr="00756E98">
        <w:rPr>
          <w:rtl/>
        </w:rPr>
        <w:t xml:space="preserve"> الكافر الحي طاهر لأنه آدمي، والآدمي طاهر سواء أكان مسلماً أم كافرا</w:t>
      </w:r>
      <w:r w:rsidRPr="00756E98">
        <w:rPr>
          <w:rFonts w:hint="cs"/>
          <w:rtl/>
        </w:rPr>
        <w:t xml:space="preserve">ً لأدلة، منها الآية: </w:t>
      </w:r>
      <w:r w:rsidRPr="006D2E50">
        <w:rPr>
          <w:rStyle w:val="apple-converted-space"/>
          <w:rFonts w:eastAsiaTheme="majorEastAsia" w:cs="2  Arabic Style" w:hint="cs"/>
          <w:shd w:val="clear" w:color="auto" w:fill="FFFFFF"/>
        </w:rPr>
        <w:sym w:font="Zar75 Symbols" w:char="F029"/>
      </w:r>
      <w:hyperlink r:id="rId56" w:history="1">
        <w:r w:rsidRPr="006D2E50">
          <w:rPr>
            <w:rStyle w:val="Hyperlink"/>
            <w:rFonts w:eastAsiaTheme="majorEastAsia" w:cs="2  Arabic Style" w:hint="cs"/>
            <w:color w:val="auto"/>
            <w:u w:val="none"/>
            <w:shd w:val="clear" w:color="auto" w:fill="FFFFFF"/>
            <w:rtl/>
            <w:lang w:bidi="ar-IQ"/>
          </w:rPr>
          <w:t>وَلَقَدْ</w:t>
        </w:r>
        <w:r w:rsidRPr="006D2E50">
          <w:rPr>
            <w:rStyle w:val="Hyperlink"/>
            <w:rFonts w:eastAsiaTheme="majorEastAsia" w:cs="2  Arabic Style" w:hint="cs"/>
            <w:color w:val="auto"/>
            <w:u w:val="none"/>
            <w:shd w:val="clear" w:color="auto" w:fill="FFFFFF"/>
            <w:rtl/>
          </w:rPr>
          <w:t xml:space="preserve"> </w:t>
        </w:r>
        <w:r w:rsidRPr="006D2E50">
          <w:rPr>
            <w:rStyle w:val="Hyperlink"/>
            <w:rFonts w:eastAsiaTheme="majorEastAsia" w:cs="2  Arabic Style" w:hint="cs"/>
            <w:color w:val="auto"/>
            <w:u w:val="none"/>
            <w:shd w:val="clear" w:color="auto" w:fill="FFFFFF"/>
            <w:rtl/>
            <w:lang w:bidi="ar-IQ"/>
          </w:rPr>
          <w:t>كَرَّمْنَا</w:t>
        </w:r>
        <w:r w:rsidRPr="006D2E50">
          <w:rPr>
            <w:rStyle w:val="Hyperlink"/>
            <w:rFonts w:eastAsiaTheme="majorEastAsia" w:cs="2  Arabic Style" w:hint="cs"/>
            <w:color w:val="auto"/>
            <w:u w:val="none"/>
            <w:shd w:val="clear" w:color="auto" w:fill="FFFFFF"/>
            <w:rtl/>
          </w:rPr>
          <w:t xml:space="preserve"> </w:t>
        </w:r>
        <w:r w:rsidRPr="006D2E50">
          <w:rPr>
            <w:rStyle w:val="Hyperlink"/>
            <w:rFonts w:eastAsiaTheme="majorEastAsia" w:cs="2  Arabic Style" w:hint="cs"/>
            <w:color w:val="auto"/>
            <w:u w:val="none"/>
            <w:shd w:val="clear" w:color="auto" w:fill="FFFFFF"/>
            <w:rtl/>
            <w:lang w:bidi="ar-IQ"/>
          </w:rPr>
          <w:t>بَنِي</w:t>
        </w:r>
        <w:r w:rsidRPr="006D2E50">
          <w:rPr>
            <w:rStyle w:val="Hyperlink"/>
            <w:rFonts w:eastAsiaTheme="majorEastAsia" w:cs="2  Arabic Style" w:hint="cs"/>
            <w:color w:val="auto"/>
            <w:u w:val="none"/>
            <w:shd w:val="clear" w:color="auto" w:fill="FFFFFF"/>
            <w:rtl/>
          </w:rPr>
          <w:t xml:space="preserve"> </w:t>
        </w:r>
        <w:r w:rsidRPr="006D2E50">
          <w:rPr>
            <w:rStyle w:val="Hyperlink"/>
            <w:rFonts w:eastAsiaTheme="majorEastAsia" w:cs="2  Arabic Style" w:hint="cs"/>
            <w:color w:val="auto"/>
            <w:u w:val="none"/>
            <w:shd w:val="clear" w:color="auto" w:fill="FFFFFF"/>
            <w:rtl/>
            <w:lang w:bidi="ar-IQ"/>
          </w:rPr>
          <w:t>ءَادَمَ</w:t>
        </w:r>
      </w:hyperlink>
      <w:hyperlink r:id="rId57" w:history="1">
        <w:r w:rsidRPr="006D2E50">
          <w:rPr>
            <w:rStyle w:val="apple-converted-space"/>
            <w:rFonts w:eastAsiaTheme="majorEastAsia" w:cs="2  Arabic Style" w:hint="cs"/>
            <w:shd w:val="clear" w:color="auto" w:fill="FFFFFF"/>
          </w:rPr>
          <w:t> </w:t>
        </w:r>
      </w:hyperlink>
      <w:r>
        <w:rPr>
          <w:rStyle w:val="apple-converted-space"/>
          <w:rFonts w:asciiTheme="minorHAnsi" w:eastAsiaTheme="majorEastAsia" w:hAnsiTheme="minorHAnsi"/>
          <w:shd w:val="clear" w:color="auto" w:fill="FFFFFF"/>
        </w:rPr>
        <w:sym w:font="Zar75 Symbols" w:char="F028"/>
      </w:r>
      <w:r>
        <w:rPr>
          <w:rFonts w:hint="cs"/>
          <w:shd w:val="clear" w:color="auto" w:fill="FFFFFF"/>
          <w:rtl/>
          <w:lang w:bidi="ar-IQ"/>
        </w:rPr>
        <w:t>.</w:t>
      </w:r>
      <w:r w:rsidRPr="00756E98">
        <w:rPr>
          <w:rStyle w:val="qurancolor"/>
          <w:rFonts w:hAnsi="Arial" w:hint="cs"/>
          <w:b/>
          <w:bCs/>
          <w:rtl/>
        </w:rPr>
        <w:t xml:space="preserve"> </w:t>
      </w:r>
      <w:r w:rsidRPr="005A1609">
        <w:rPr>
          <w:rStyle w:val="qurancolor"/>
          <w:rFonts w:ascii="Arial" w:hAnsi="Arial" w:hint="cs"/>
          <w:rtl/>
        </w:rPr>
        <w:t>وليس المراد من قوله تعالى</w:t>
      </w:r>
      <w:r w:rsidRPr="005A1609">
        <w:rPr>
          <w:rStyle w:val="qurancolor"/>
          <w:rFonts w:hAnsi="Arial" w:hint="cs"/>
          <w:rtl/>
        </w:rPr>
        <w:t xml:space="preserve">: </w:t>
      </w:r>
      <w:r>
        <w:rPr>
          <w:rFonts w:ascii="B Badr" w:hint="cs"/>
          <w:lang w:bidi="ar-IQ"/>
        </w:rPr>
        <w:sym w:font="Zar75 Symbols" w:char="F029"/>
      </w:r>
      <w:r>
        <w:rPr>
          <w:rFonts w:asciiTheme="minorHAnsi" w:hAnsiTheme="minorHAnsi" w:cs="2  Arabic Style" w:hint="cs"/>
          <w:rtl/>
          <w:lang w:bidi="ar-IQ"/>
        </w:rPr>
        <w:t>إنَّمَا الْمُشْرِكُونَ نَجَسٌ</w:t>
      </w:r>
      <w:r>
        <w:rPr>
          <w:rFonts w:ascii="B Badr" w:hint="cs"/>
          <w:lang w:bidi="ar-IQ"/>
        </w:rPr>
        <w:sym w:font="Zar75 Symbols" w:char="F028"/>
      </w:r>
      <w:r>
        <w:rPr>
          <w:rFonts w:hint="cs"/>
          <w:shd w:val="clear" w:color="auto" w:fill="FFFFFF"/>
          <w:rtl/>
          <w:lang w:bidi="ar-IQ"/>
        </w:rPr>
        <w:t>،</w:t>
      </w:r>
      <w:r w:rsidRPr="005A1609">
        <w:rPr>
          <w:rStyle w:val="qurancolor"/>
          <w:rFonts w:ascii="B Badr" w:hAnsi="Arial" w:hint="cs"/>
          <w:rtl/>
        </w:rPr>
        <w:t xml:space="preserve"> </w:t>
      </w:r>
      <w:r w:rsidRPr="005A1609">
        <w:rPr>
          <w:rStyle w:val="qurancolor"/>
          <w:rFonts w:ascii="Arial" w:hAnsi="Arial" w:hint="cs"/>
          <w:rtl/>
        </w:rPr>
        <w:t>نجاسة الأبد</w:t>
      </w:r>
      <w:r w:rsidRPr="005A1609">
        <w:rPr>
          <w:rStyle w:val="qurancolor"/>
          <w:rFonts w:ascii="Arial" w:hAnsi="Arial" w:hint="cs"/>
          <w:rtl/>
          <w:lang w:bidi="ar-IQ"/>
        </w:rPr>
        <w:t>ان، ولا</w:t>
      </w:r>
      <w:r w:rsidR="008F6545">
        <w:rPr>
          <w:rStyle w:val="qurancolor"/>
          <w:rFonts w:ascii="Arial" w:hAnsi="Arial" w:hint="eastAsia"/>
          <w:rtl/>
          <w:lang w:bidi="ar-IQ"/>
        </w:rPr>
        <w:t> </w:t>
      </w:r>
      <w:r w:rsidRPr="005A1609">
        <w:rPr>
          <w:rStyle w:val="qurancolor"/>
          <w:rFonts w:ascii="Arial" w:hAnsi="Arial" w:hint="cs"/>
          <w:rtl/>
          <w:lang w:bidi="ar-IQ"/>
        </w:rPr>
        <w:t xml:space="preserve">النجاسة الذاتية </w:t>
      </w:r>
      <w:r w:rsidRPr="005A1609">
        <w:rPr>
          <w:rFonts w:ascii="Tahoma" w:hAnsi="Tahoma" w:hint="cs"/>
          <w:shd w:val="clear" w:color="auto" w:fill="FFFFFB"/>
          <w:rtl/>
          <w:lang w:bidi="ar-IQ"/>
        </w:rPr>
        <w:t>وأن</w:t>
      </w:r>
      <w:r>
        <w:rPr>
          <w:rFonts w:ascii="Tahoma" w:hAnsi="Tahoma" w:hint="cs"/>
          <w:shd w:val="clear" w:color="auto" w:fill="FFFFFB"/>
          <w:rtl/>
          <w:lang w:bidi="ar-IQ"/>
        </w:rPr>
        <w:t>ّ</w:t>
      </w:r>
      <w:r w:rsidRPr="005A1609">
        <w:rPr>
          <w:rFonts w:hAnsi="Tahoma"/>
          <w:shd w:val="clear" w:color="auto" w:fill="FFFFFB"/>
          <w:rtl/>
        </w:rPr>
        <w:t xml:space="preserve"> </w:t>
      </w:r>
      <w:r w:rsidRPr="005A1609">
        <w:rPr>
          <w:rFonts w:ascii="Tahoma" w:hAnsi="Tahoma"/>
          <w:shd w:val="clear" w:color="auto" w:fill="FFFFFB"/>
          <w:rtl/>
          <w:lang w:bidi="ar-IQ"/>
        </w:rPr>
        <w:t>ذات</w:t>
      </w:r>
      <w:r w:rsidRPr="005A1609">
        <w:rPr>
          <w:rFonts w:hAnsi="Tahoma"/>
          <w:shd w:val="clear" w:color="auto" w:fill="FFFFFB"/>
          <w:rtl/>
        </w:rPr>
        <w:t xml:space="preserve"> </w:t>
      </w:r>
      <w:r w:rsidRPr="005A1609">
        <w:rPr>
          <w:rFonts w:ascii="Tahoma" w:hAnsi="Tahoma"/>
          <w:shd w:val="clear" w:color="auto" w:fill="FFFFFB"/>
          <w:rtl/>
          <w:lang w:bidi="ar-IQ"/>
        </w:rPr>
        <w:t>المشرك</w:t>
      </w:r>
      <w:r w:rsidRPr="005A1609">
        <w:rPr>
          <w:rFonts w:hAnsi="Tahoma"/>
          <w:shd w:val="clear" w:color="auto" w:fill="FFFFFB"/>
          <w:rtl/>
        </w:rPr>
        <w:t xml:space="preserve"> </w:t>
      </w:r>
      <w:r w:rsidRPr="005A1609">
        <w:rPr>
          <w:rFonts w:ascii="Tahoma" w:hAnsi="Tahoma"/>
          <w:shd w:val="clear" w:color="auto" w:fill="FFFFFB"/>
          <w:rtl/>
          <w:lang w:bidi="ar-IQ"/>
        </w:rPr>
        <w:t>نجسة</w:t>
      </w:r>
      <w:r w:rsidRPr="005A1609">
        <w:rPr>
          <w:rFonts w:hAnsi="Tahoma"/>
          <w:shd w:val="clear" w:color="auto" w:fill="FFFFFB"/>
          <w:rtl/>
        </w:rPr>
        <w:t xml:space="preserve"> </w:t>
      </w:r>
      <w:r w:rsidRPr="005A1609">
        <w:rPr>
          <w:rFonts w:ascii="Tahoma" w:hAnsi="Tahoma"/>
          <w:shd w:val="clear" w:color="auto" w:fill="FFFFFB"/>
          <w:rtl/>
          <w:lang w:bidi="ar-IQ"/>
        </w:rPr>
        <w:t>كنجاسة</w:t>
      </w:r>
      <w:r w:rsidRPr="005A1609">
        <w:rPr>
          <w:rFonts w:hAnsi="Tahoma"/>
          <w:shd w:val="clear" w:color="auto" w:fill="FFFFFB"/>
          <w:rtl/>
        </w:rPr>
        <w:t xml:space="preserve"> </w:t>
      </w:r>
      <w:r w:rsidRPr="005A1609">
        <w:rPr>
          <w:rFonts w:ascii="Tahoma" w:hAnsi="Tahoma"/>
          <w:shd w:val="clear" w:color="auto" w:fill="FFFFFB"/>
          <w:rtl/>
          <w:lang w:bidi="ar-IQ"/>
        </w:rPr>
        <w:t>الخن</w:t>
      </w:r>
      <w:r w:rsidRPr="005A1609">
        <w:rPr>
          <w:rFonts w:ascii="Tahoma" w:hAnsi="Tahoma" w:hint="cs"/>
          <w:shd w:val="clear" w:color="auto" w:fill="FFFFFB"/>
          <w:rtl/>
          <w:lang w:bidi="ar-IQ"/>
        </w:rPr>
        <w:t>ا</w:t>
      </w:r>
      <w:r w:rsidRPr="005A1609">
        <w:rPr>
          <w:rFonts w:ascii="Tahoma" w:hAnsi="Tahoma"/>
          <w:shd w:val="clear" w:color="auto" w:fill="FFFFFB"/>
          <w:rtl/>
          <w:lang w:bidi="ar-IQ"/>
        </w:rPr>
        <w:t>زير</w:t>
      </w:r>
      <w:r w:rsidRPr="005A1609">
        <w:rPr>
          <w:rStyle w:val="qurancolor"/>
          <w:rFonts w:ascii="Arial" w:hAnsi="Arial" w:hint="cs"/>
          <w:rtl/>
          <w:lang w:bidi="ar-IQ"/>
        </w:rPr>
        <w:t>،</w:t>
      </w:r>
      <w:r w:rsidRPr="005A1609">
        <w:rPr>
          <w:rStyle w:val="qurancolor"/>
          <w:rFonts w:ascii="Arial" w:hAnsi="Arial" w:hint="cs"/>
          <w:rtl/>
        </w:rPr>
        <w:t xml:space="preserve"> وإنما المراد نجاسة ما</w:t>
      </w:r>
      <w:r w:rsidRPr="00DD3613">
        <w:rPr>
          <w:rStyle w:val="qurancolor"/>
          <w:rFonts w:ascii="Arial" w:hAnsi="Arial" w:hint="cs"/>
          <w:rtl/>
        </w:rPr>
        <w:t xml:space="preserve"> يعتقدونه</w:t>
      </w:r>
      <w:r w:rsidRPr="00DD3613">
        <w:rPr>
          <w:rStyle w:val="qurancolor"/>
          <w:rFonts w:ascii="B Badr" w:hAnsi="Arial" w:hint="cs"/>
          <w:rtl/>
          <w:lang w:bidi="ar-IQ"/>
        </w:rPr>
        <w:t>، و</w:t>
      </w:r>
      <w:r w:rsidRPr="00DD3613">
        <w:rPr>
          <w:rFonts w:ascii="Tahoma" w:hAnsi="Tahoma"/>
          <w:shd w:val="clear" w:color="auto" w:fill="FFFFFB"/>
          <w:rtl/>
          <w:lang w:bidi="ar-IQ"/>
        </w:rPr>
        <w:t>النجاسة</w:t>
      </w:r>
      <w:r w:rsidRPr="00DD3613">
        <w:rPr>
          <w:rFonts w:hAnsi="Tahoma"/>
          <w:shd w:val="clear" w:color="auto" w:fill="FFFFFB"/>
          <w:rtl/>
        </w:rPr>
        <w:t xml:space="preserve"> </w:t>
      </w:r>
      <w:r w:rsidRPr="00DD3613">
        <w:rPr>
          <w:rFonts w:ascii="Tahoma" w:hAnsi="Tahoma"/>
          <w:shd w:val="clear" w:color="auto" w:fill="FFFFFB"/>
          <w:rtl/>
          <w:lang w:bidi="ar-IQ"/>
        </w:rPr>
        <w:t>المعنوية</w:t>
      </w:r>
      <w:r w:rsidRPr="00DD3613">
        <w:rPr>
          <w:rFonts w:hAnsi="Tahoma"/>
          <w:shd w:val="clear" w:color="auto" w:fill="FFFFFB"/>
          <w:rtl/>
        </w:rPr>
        <w:t xml:space="preserve"> </w:t>
      </w:r>
      <w:r w:rsidRPr="00DD3613">
        <w:rPr>
          <w:rFonts w:ascii="Tahoma" w:hAnsi="Tahoma"/>
          <w:shd w:val="clear" w:color="auto" w:fill="FFFFFB"/>
          <w:rtl/>
          <w:lang w:bidi="ar-IQ"/>
        </w:rPr>
        <w:t>التي</w:t>
      </w:r>
      <w:r w:rsidRPr="00DD3613">
        <w:rPr>
          <w:rFonts w:hAnsi="Tahoma"/>
          <w:shd w:val="clear" w:color="auto" w:fill="FFFFFB"/>
          <w:rtl/>
        </w:rPr>
        <w:t xml:space="preserve"> </w:t>
      </w:r>
      <w:r w:rsidRPr="00DD3613">
        <w:rPr>
          <w:rFonts w:ascii="Tahoma" w:hAnsi="Tahoma"/>
          <w:shd w:val="clear" w:color="auto" w:fill="FFFFFB"/>
          <w:rtl/>
          <w:lang w:bidi="ar-IQ"/>
        </w:rPr>
        <w:t>حكم</w:t>
      </w:r>
      <w:r w:rsidRPr="00DD3613">
        <w:rPr>
          <w:rFonts w:hAnsi="Tahoma"/>
          <w:shd w:val="clear" w:color="auto" w:fill="FFFFFB"/>
          <w:rtl/>
        </w:rPr>
        <w:t xml:space="preserve"> </w:t>
      </w:r>
      <w:r w:rsidRPr="00DD3613">
        <w:rPr>
          <w:rFonts w:ascii="Tahoma" w:hAnsi="Tahoma"/>
          <w:shd w:val="clear" w:color="auto" w:fill="FFFFFB"/>
          <w:rtl/>
          <w:lang w:bidi="ar-IQ"/>
        </w:rPr>
        <w:t>بها</w:t>
      </w:r>
      <w:r w:rsidRPr="00DD3613">
        <w:rPr>
          <w:rFonts w:hAnsi="Tahoma"/>
          <w:shd w:val="clear" w:color="auto" w:fill="FFFFFB"/>
          <w:rtl/>
        </w:rPr>
        <w:t xml:space="preserve"> </w:t>
      </w:r>
      <w:r w:rsidRPr="00DD3613">
        <w:rPr>
          <w:rFonts w:ascii="Tahoma" w:hAnsi="Tahoma"/>
          <w:shd w:val="clear" w:color="auto" w:fill="FFFFFB"/>
          <w:rtl/>
          <w:lang w:bidi="ar-IQ"/>
        </w:rPr>
        <w:t>الشارع</w:t>
      </w:r>
      <w:r>
        <w:rPr>
          <w:rFonts w:ascii="Tahoma" w:hAnsi="Tahoma" w:hint="cs"/>
          <w:shd w:val="clear" w:color="auto" w:fill="FFFFFB"/>
          <w:rtl/>
          <w:lang w:bidi="ar-IQ"/>
        </w:rPr>
        <w:t>.</w:t>
      </w:r>
    </w:p>
    <w:p w:rsidR="00844291" w:rsidRPr="00756E98" w:rsidRDefault="00844291" w:rsidP="00EA2BAC">
      <w:pPr>
        <w:rPr>
          <w:rStyle w:val="qurancolor"/>
          <w:rtl/>
        </w:rPr>
      </w:pPr>
      <w:r w:rsidRPr="00756E98">
        <w:rPr>
          <w:rFonts w:ascii="Tahoma" w:hAnsi="Tahoma" w:hint="cs"/>
          <w:shd w:val="clear" w:color="auto" w:fill="FFFFFB"/>
          <w:rtl/>
        </w:rPr>
        <w:t>وراحوا ي</w:t>
      </w:r>
      <w:r w:rsidRPr="00756E98">
        <w:rPr>
          <w:rFonts w:ascii="Tahoma" w:hAnsi="Tahoma"/>
          <w:shd w:val="clear" w:color="auto" w:fill="FFFFFB"/>
          <w:rtl/>
        </w:rPr>
        <w:t>وأوّلو</w:t>
      </w:r>
      <w:r w:rsidRPr="00756E98">
        <w:rPr>
          <w:rFonts w:ascii="Tahoma" w:hAnsi="Tahoma" w:hint="cs"/>
          <w:shd w:val="clear" w:color="auto" w:fill="FFFFFB"/>
          <w:rtl/>
        </w:rPr>
        <w:t xml:space="preserve">ن </w:t>
      </w:r>
      <w:r w:rsidRPr="00756E98">
        <w:rPr>
          <w:rFonts w:ascii="Tahoma" w:hAnsi="Tahoma"/>
          <w:shd w:val="clear" w:color="auto" w:fill="FFFFFB"/>
          <w:rtl/>
        </w:rPr>
        <w:t xml:space="preserve">الآية </w:t>
      </w:r>
      <w:r w:rsidRPr="00756E98">
        <w:rPr>
          <w:rFonts w:ascii="Tahoma" w:hAnsi="Tahoma" w:hint="cs"/>
          <w:shd w:val="clear" w:color="auto" w:fill="FFFFFB"/>
          <w:rtl/>
        </w:rPr>
        <w:t>محل الكلام</w:t>
      </w:r>
      <w:r>
        <w:rPr>
          <w:rFonts w:ascii="Tahoma" w:hAnsi="Tahoma" w:hint="cs"/>
          <w:shd w:val="clear" w:color="auto" w:fill="FFFFFB"/>
          <w:rtl/>
        </w:rPr>
        <w:t>،</w:t>
      </w:r>
      <w:r w:rsidRPr="00756E98">
        <w:rPr>
          <w:rFonts w:ascii="Tahoma" w:hAnsi="Tahoma" w:hint="cs"/>
          <w:shd w:val="clear" w:color="auto" w:fill="FFFFFB"/>
          <w:rtl/>
        </w:rPr>
        <w:t xml:space="preserve"> </w:t>
      </w:r>
      <w:r w:rsidRPr="00756E98">
        <w:rPr>
          <w:rFonts w:ascii="Tahoma" w:hAnsi="Tahoma"/>
          <w:shd w:val="clear" w:color="auto" w:fill="FFFFFB"/>
          <w:rtl/>
        </w:rPr>
        <w:t>بأنّ المراد بنجاستهم: خبث باطنهم وسوء سريرتهم وبطلان اعتقادهم، أو المراد: نجاسة ظاهرهم بالعرض لا ذاتاً، نظراً إلى أنهم لا يراعون الطهارة، ولا يغتسلون من الجنابة، ولا يتجنّبون</w:t>
      </w:r>
      <w:r>
        <w:rPr>
          <w:rFonts w:ascii="Tahoma" w:hAnsi="Tahoma" w:hint="cs"/>
          <w:shd w:val="clear" w:color="auto" w:fill="FFFFFB"/>
          <w:rtl/>
        </w:rPr>
        <w:t xml:space="preserve"> </w:t>
      </w:r>
      <w:r w:rsidRPr="00756E98">
        <w:rPr>
          <w:rFonts w:ascii="Tahoma" w:hAnsi="Tahoma"/>
          <w:shd w:val="clear" w:color="auto" w:fill="FFFFFB"/>
          <w:rtl/>
        </w:rPr>
        <w:t>النجاسات، بل يلابسونها ويباشرونها غالباً كشربهم الخمور وأكلهم لحم الخنزير، فيكون المعنى أنّهم ذو نجاسة، وعلى هذا حمل صاحب الكشّاف هذه</w:t>
      </w:r>
      <w:r w:rsidRPr="00756E98">
        <w:rPr>
          <w:rFonts w:ascii="Tahoma" w:hAnsi="Tahoma" w:hint="cs"/>
          <w:shd w:val="clear" w:color="auto" w:fill="FFFFFB"/>
          <w:rtl/>
        </w:rPr>
        <w:t xml:space="preserve"> الآية.</w:t>
      </w:r>
    </w:p>
    <w:p w:rsidR="00844291" w:rsidRPr="00DD3613" w:rsidRDefault="00844291" w:rsidP="00844291">
      <w:pPr>
        <w:rPr>
          <w:rFonts w:asciiTheme="minorHAnsi" w:hAnsiTheme="minorHAnsi"/>
          <w:rtl/>
        </w:rPr>
      </w:pPr>
      <w:r w:rsidRPr="00756E98">
        <w:rPr>
          <w:rStyle w:val="apple-converted-space"/>
          <w:rFonts w:hint="cs"/>
          <w:rtl/>
        </w:rPr>
        <w:t xml:space="preserve">وهذا الشوكاني في تفسيره يقول: </w:t>
      </w:r>
      <w:r w:rsidRPr="00756E98">
        <w:rPr>
          <w:rFonts w:hint="cs"/>
          <w:rtl/>
        </w:rPr>
        <w:t>وذهب الجمهور من السلف والخلف ومنهم أهل المذاهب الأربعة إلى أن</w:t>
      </w:r>
      <w:r>
        <w:rPr>
          <w:rFonts w:hint="cs"/>
          <w:rtl/>
        </w:rPr>
        <w:t>ّ</w:t>
      </w:r>
      <w:r w:rsidRPr="00756E98">
        <w:rPr>
          <w:rFonts w:hint="cs"/>
          <w:rtl/>
        </w:rPr>
        <w:t xml:space="preserve"> الكافر ليس بنجس الذات؛ لأن</w:t>
      </w:r>
      <w:r>
        <w:rPr>
          <w:rFonts w:hint="cs"/>
          <w:rtl/>
        </w:rPr>
        <w:t>ّ</w:t>
      </w:r>
      <w:r w:rsidRPr="00756E98">
        <w:rPr>
          <w:rFonts w:hint="cs"/>
          <w:rtl/>
        </w:rPr>
        <w:t xml:space="preserve"> الله سبحانه أحلّ طعامهم، وثبت عن النبيّ</w:t>
      </w:r>
      <w:r>
        <w:rPr>
          <w:rFonts w:hint="cs"/>
        </w:rPr>
        <w:sym w:font="Zar75 Symbols" w:char="F039"/>
      </w:r>
      <w:r w:rsidRPr="00756E98">
        <w:rPr>
          <w:rFonts w:hint="cs"/>
          <w:rtl/>
        </w:rPr>
        <w:t xml:space="preserve"> في ذلك من فعله، </w:t>
      </w:r>
      <w:r w:rsidRPr="00756E98">
        <w:rPr>
          <w:rFonts w:hint="cs"/>
          <w:rtl/>
        </w:rPr>
        <w:lastRenderedPageBreak/>
        <w:t>وقوله، ما يفيد عدم نجاسة ذواتهم، فأكل في آنيتهم، وشرب منها، وتوضأ فيها، وأنزلهم في مسجده</w:t>
      </w:r>
      <w:r>
        <w:rPr>
          <w:rFonts w:hint="cs"/>
          <w:rtl/>
        </w:rPr>
        <w:t>.</w:t>
      </w:r>
    </w:p>
    <w:p w:rsidR="00844291" w:rsidRPr="00756E98" w:rsidRDefault="00844291" w:rsidP="00844291">
      <w:pPr>
        <w:rPr>
          <w:rFonts w:ascii="B Badr"/>
          <w:rtl/>
          <w:lang w:bidi="ar-IQ"/>
        </w:rPr>
      </w:pPr>
      <w:r w:rsidRPr="00756E98">
        <w:rPr>
          <w:rFonts w:hint="cs"/>
          <w:rtl/>
        </w:rPr>
        <w:t>وهذا ابن قدامة ذكر أنَّ الآدمي طاهر وسؤره طاهر سواء كان مسلماً أو كافراً عند عامة أهل العلم.</w:t>
      </w:r>
    </w:p>
    <w:p w:rsidR="00844291" w:rsidRPr="00756E98" w:rsidRDefault="00844291" w:rsidP="00BB4301">
      <w:pPr>
        <w:rPr>
          <w:rFonts w:ascii="B Badr"/>
          <w:rtl/>
          <w:lang w:bidi="ar-IQ"/>
        </w:rPr>
      </w:pPr>
      <w:r w:rsidRPr="00756E98">
        <w:rPr>
          <w:rFonts w:hint="cs"/>
          <w:rtl/>
        </w:rPr>
        <w:t>وهذا الجزيري</w:t>
      </w:r>
      <w:r w:rsidR="00BB4301">
        <w:rPr>
          <w:rFonts w:hint="cs"/>
          <w:rtl/>
        </w:rPr>
        <w:t>،</w:t>
      </w:r>
      <w:r w:rsidRPr="00756E98">
        <w:rPr>
          <w:rFonts w:hint="cs"/>
          <w:rtl/>
        </w:rPr>
        <w:t xml:space="preserve"> وهو يذكر الأعيان والأشياء الطاهرة ويصفها بأنها كثيرة، ويبدؤها بالإنسان حيث يقول: "منها الإنسان سواء كان حيّاً أو ميّتاً، كما قال تعالى: </w:t>
      </w:r>
      <w:r w:rsidRPr="006D2E50">
        <w:rPr>
          <w:rStyle w:val="apple-converted-space"/>
          <w:rFonts w:eastAsiaTheme="majorEastAsia" w:cs="2  Arabic Style" w:hint="cs"/>
          <w:shd w:val="clear" w:color="auto" w:fill="FFFFFF"/>
        </w:rPr>
        <w:sym w:font="Zar75 Symbols" w:char="F029"/>
      </w:r>
      <w:hyperlink r:id="rId58" w:history="1">
        <w:r w:rsidRPr="006D2E50">
          <w:rPr>
            <w:rStyle w:val="Hyperlink"/>
            <w:rFonts w:eastAsiaTheme="majorEastAsia" w:cs="2  Arabic Style" w:hint="cs"/>
            <w:color w:val="auto"/>
            <w:u w:val="none"/>
            <w:shd w:val="clear" w:color="auto" w:fill="FFFFFF"/>
            <w:rtl/>
            <w:lang w:bidi="ar-IQ"/>
          </w:rPr>
          <w:t>وَلَقَدْ</w:t>
        </w:r>
        <w:r w:rsidRPr="006D2E50">
          <w:rPr>
            <w:rStyle w:val="Hyperlink"/>
            <w:rFonts w:eastAsiaTheme="majorEastAsia" w:cs="2  Arabic Style" w:hint="cs"/>
            <w:color w:val="auto"/>
            <w:u w:val="none"/>
            <w:shd w:val="clear" w:color="auto" w:fill="FFFFFF"/>
            <w:rtl/>
          </w:rPr>
          <w:t xml:space="preserve"> </w:t>
        </w:r>
        <w:r w:rsidRPr="006D2E50">
          <w:rPr>
            <w:rStyle w:val="Hyperlink"/>
            <w:rFonts w:eastAsiaTheme="majorEastAsia" w:cs="2  Arabic Style" w:hint="cs"/>
            <w:color w:val="auto"/>
            <w:u w:val="none"/>
            <w:shd w:val="clear" w:color="auto" w:fill="FFFFFF"/>
            <w:rtl/>
            <w:lang w:bidi="ar-IQ"/>
          </w:rPr>
          <w:t>كَرَّمْنَا</w:t>
        </w:r>
        <w:r w:rsidRPr="006D2E50">
          <w:rPr>
            <w:rStyle w:val="Hyperlink"/>
            <w:rFonts w:eastAsiaTheme="majorEastAsia" w:cs="2  Arabic Style" w:hint="cs"/>
            <w:color w:val="auto"/>
            <w:u w:val="none"/>
            <w:shd w:val="clear" w:color="auto" w:fill="FFFFFF"/>
            <w:rtl/>
          </w:rPr>
          <w:t xml:space="preserve"> </w:t>
        </w:r>
        <w:r w:rsidRPr="006D2E50">
          <w:rPr>
            <w:rStyle w:val="Hyperlink"/>
            <w:rFonts w:eastAsiaTheme="majorEastAsia" w:cs="2  Arabic Style" w:hint="cs"/>
            <w:color w:val="auto"/>
            <w:u w:val="none"/>
            <w:shd w:val="clear" w:color="auto" w:fill="FFFFFF"/>
            <w:rtl/>
            <w:lang w:bidi="ar-IQ"/>
          </w:rPr>
          <w:t>بَنِي</w:t>
        </w:r>
        <w:r w:rsidRPr="006D2E50">
          <w:rPr>
            <w:rStyle w:val="Hyperlink"/>
            <w:rFonts w:eastAsiaTheme="majorEastAsia" w:cs="2  Arabic Style" w:hint="cs"/>
            <w:color w:val="auto"/>
            <w:u w:val="none"/>
            <w:shd w:val="clear" w:color="auto" w:fill="FFFFFF"/>
            <w:rtl/>
          </w:rPr>
          <w:t xml:space="preserve"> </w:t>
        </w:r>
        <w:r w:rsidRPr="006D2E50">
          <w:rPr>
            <w:rStyle w:val="Hyperlink"/>
            <w:rFonts w:eastAsiaTheme="majorEastAsia" w:cs="2  Arabic Style" w:hint="cs"/>
            <w:color w:val="auto"/>
            <w:u w:val="none"/>
            <w:shd w:val="clear" w:color="auto" w:fill="FFFFFF"/>
            <w:rtl/>
            <w:lang w:bidi="ar-IQ"/>
          </w:rPr>
          <w:t>ءَادَمَ</w:t>
        </w:r>
      </w:hyperlink>
      <w:hyperlink r:id="rId59" w:history="1">
        <w:r w:rsidRPr="006D2E50">
          <w:rPr>
            <w:rStyle w:val="apple-converted-space"/>
            <w:rFonts w:eastAsiaTheme="majorEastAsia" w:cs="2  Arabic Style" w:hint="cs"/>
            <w:shd w:val="clear" w:color="auto" w:fill="FFFFFF"/>
          </w:rPr>
          <w:t> </w:t>
        </w:r>
      </w:hyperlink>
      <w:r>
        <w:rPr>
          <w:rStyle w:val="apple-converted-space"/>
          <w:rFonts w:asciiTheme="minorHAnsi" w:eastAsiaTheme="majorEastAsia" w:hAnsiTheme="minorHAnsi"/>
          <w:shd w:val="clear" w:color="auto" w:fill="FFFFFF"/>
        </w:rPr>
        <w:sym w:font="Zar75 Symbols" w:char="F028"/>
      </w:r>
      <w:r>
        <w:rPr>
          <w:rFonts w:hint="cs"/>
          <w:shd w:val="clear" w:color="auto" w:fill="FFFFFF"/>
          <w:rtl/>
          <w:lang w:bidi="ar-IQ"/>
        </w:rPr>
        <w:t>.</w:t>
      </w:r>
      <w:r w:rsidRPr="00756E98">
        <w:rPr>
          <w:rFonts w:ascii="B Badr" w:hint="cs"/>
          <w:rtl/>
        </w:rPr>
        <w:t xml:space="preserve"> </w:t>
      </w:r>
      <w:r w:rsidRPr="00756E98">
        <w:rPr>
          <w:rFonts w:hint="cs"/>
          <w:rtl/>
        </w:rPr>
        <w:t>وعن الآية مورد كلامنا يقول: أما قوله تعالى:</w:t>
      </w:r>
      <w:r>
        <w:rPr>
          <w:rFonts w:ascii="B Badr" w:hint="cs"/>
          <w:rtl/>
        </w:rPr>
        <w:t xml:space="preserve"> </w:t>
      </w:r>
      <w:r>
        <w:rPr>
          <w:rFonts w:ascii="B Badr" w:hint="cs"/>
          <w:lang w:bidi="ar-IQ"/>
        </w:rPr>
        <w:sym w:font="Zar75 Symbols" w:char="F029"/>
      </w:r>
      <w:r>
        <w:rPr>
          <w:rFonts w:asciiTheme="minorHAnsi" w:hAnsiTheme="minorHAnsi" w:cs="2  Arabic Style" w:hint="cs"/>
          <w:rtl/>
          <w:lang w:bidi="ar-IQ"/>
        </w:rPr>
        <w:t>إنَّمَا الْمُشْرِكُونَ نَجَسٌ</w:t>
      </w:r>
      <w:r>
        <w:rPr>
          <w:rFonts w:ascii="B Badr" w:hint="cs"/>
          <w:lang w:bidi="ar-IQ"/>
        </w:rPr>
        <w:sym w:font="Zar75 Symbols" w:char="F028"/>
      </w:r>
      <w:r>
        <w:rPr>
          <w:rFonts w:hint="cs"/>
          <w:shd w:val="clear" w:color="auto" w:fill="FFFFFF"/>
          <w:rtl/>
          <w:lang w:bidi="ar-IQ"/>
        </w:rPr>
        <w:t>،</w:t>
      </w:r>
      <w:r w:rsidRPr="005A1609">
        <w:rPr>
          <w:rStyle w:val="qurancolor"/>
          <w:rFonts w:ascii="B Badr" w:hAnsi="Arial" w:hint="cs"/>
          <w:rtl/>
        </w:rPr>
        <w:t xml:space="preserve"> </w:t>
      </w:r>
      <w:r w:rsidRPr="00756E98">
        <w:rPr>
          <w:rFonts w:hint="cs"/>
          <w:rtl/>
        </w:rPr>
        <w:t>فالمراد به النجاسة المعنوية التي حكم بها الشارع، وليس المراد أن</w:t>
      </w:r>
      <w:r>
        <w:rPr>
          <w:rFonts w:hint="cs"/>
          <w:rtl/>
        </w:rPr>
        <w:t>ّ</w:t>
      </w:r>
      <w:r w:rsidRPr="00756E98">
        <w:rPr>
          <w:rFonts w:hint="cs"/>
          <w:rtl/>
        </w:rPr>
        <w:t xml:space="preserve"> ذات المشرك نجسة كنجاسة الخنزير". دون أن يذكر قولاً مخالفاً لقوله هذا من المذاهب الأربعة.</w:t>
      </w:r>
    </w:p>
    <w:p w:rsidR="00844291" w:rsidRPr="00756E98" w:rsidRDefault="00844291" w:rsidP="00844291">
      <w:pPr>
        <w:rPr>
          <w:rFonts w:ascii="B Badr" w:hAnsi="Tahoma"/>
          <w:shd w:val="clear" w:color="auto" w:fill="FFFFFB"/>
          <w:rtl/>
          <w:lang w:bidi="ar-IQ"/>
        </w:rPr>
      </w:pPr>
      <w:r w:rsidRPr="00756E98">
        <w:rPr>
          <w:rFonts w:ascii="B Badr" w:hint="cs"/>
          <w:rtl/>
          <w:lang w:bidi="ar-IQ"/>
        </w:rPr>
        <w:t>وهذه خلاصة ما في محاسن التأويل:</w:t>
      </w:r>
    </w:p>
    <w:p w:rsidR="00844291" w:rsidRPr="00756E98" w:rsidRDefault="00844291" w:rsidP="00BB4301">
      <w:pPr>
        <w:rPr>
          <w:b/>
          <w:bCs/>
          <w:shd w:val="clear" w:color="auto" w:fill="FFFFFF"/>
          <w:rtl/>
          <w:lang w:bidi="ar-IQ"/>
        </w:rPr>
      </w:pPr>
      <w:r w:rsidRPr="00756E98">
        <w:rPr>
          <w:rFonts w:ascii="B Badr" w:hAnsi="Tahoma" w:hint="cs"/>
          <w:shd w:val="clear" w:color="auto" w:fill="FFFFFB"/>
          <w:rtl/>
          <w:lang w:bidi="ar-IQ"/>
        </w:rPr>
        <w:t>فقد</w:t>
      </w:r>
      <w:r w:rsidRPr="00756E98">
        <w:rPr>
          <w:rFonts w:hint="cs"/>
          <w:shd w:val="clear" w:color="auto" w:fill="FFFFFF"/>
          <w:rtl/>
          <w:lang w:bidi="ar-IQ"/>
        </w:rPr>
        <w:t xml:space="preserve"> دلت</w:t>
      </w:r>
      <w:r w:rsidRPr="00756E98">
        <w:rPr>
          <w:rFonts w:hint="cs"/>
          <w:shd w:val="clear" w:color="auto" w:fill="FFFFFF"/>
          <w:rtl/>
        </w:rPr>
        <w:t xml:space="preserve"> </w:t>
      </w:r>
      <w:r w:rsidRPr="00756E98">
        <w:rPr>
          <w:rFonts w:hint="cs"/>
          <w:shd w:val="clear" w:color="auto" w:fill="FFFFFF"/>
          <w:rtl/>
          <w:lang w:bidi="ar-IQ"/>
        </w:rPr>
        <w:t>الآية</w:t>
      </w:r>
      <w:r w:rsidRPr="00756E98">
        <w:rPr>
          <w:rFonts w:hint="cs"/>
          <w:shd w:val="clear" w:color="auto" w:fill="FFFFFF"/>
          <w:rtl/>
        </w:rPr>
        <w:t xml:space="preserve"> </w:t>
      </w:r>
      <w:r w:rsidRPr="00756E98">
        <w:rPr>
          <w:rFonts w:hint="cs"/>
          <w:shd w:val="clear" w:color="auto" w:fill="FFFFFF"/>
          <w:rtl/>
          <w:lang w:bidi="ar-IQ"/>
        </w:rPr>
        <w:t>على</w:t>
      </w:r>
      <w:r w:rsidRPr="00756E98">
        <w:rPr>
          <w:rFonts w:hint="cs"/>
          <w:shd w:val="clear" w:color="auto" w:fill="FFFFFF"/>
          <w:rtl/>
        </w:rPr>
        <w:t xml:space="preserve"> </w:t>
      </w:r>
      <w:r w:rsidRPr="00756E98">
        <w:rPr>
          <w:rFonts w:hint="cs"/>
          <w:shd w:val="clear" w:color="auto" w:fill="FFFFFF"/>
          <w:rtl/>
          <w:lang w:bidi="ar-IQ"/>
        </w:rPr>
        <w:t>نجاسة</w:t>
      </w:r>
      <w:r w:rsidRPr="00756E98">
        <w:rPr>
          <w:rFonts w:hint="cs"/>
          <w:shd w:val="clear" w:color="auto" w:fill="FFFFFF"/>
          <w:rtl/>
        </w:rPr>
        <w:t xml:space="preserve"> </w:t>
      </w:r>
      <w:r w:rsidRPr="00756E98">
        <w:rPr>
          <w:rFonts w:hint="cs"/>
          <w:shd w:val="clear" w:color="auto" w:fill="FFFFFF"/>
          <w:rtl/>
          <w:lang w:bidi="ar-IQ"/>
        </w:rPr>
        <w:t>المشرك،</w:t>
      </w:r>
      <w:r w:rsidRPr="00756E98">
        <w:rPr>
          <w:rFonts w:hint="cs"/>
          <w:shd w:val="clear" w:color="auto" w:fill="FFFFFF"/>
          <w:rtl/>
        </w:rPr>
        <w:t xml:space="preserve"> </w:t>
      </w:r>
      <w:r w:rsidRPr="00756E98">
        <w:rPr>
          <w:rFonts w:hint="cs"/>
          <w:shd w:val="clear" w:color="auto" w:fill="FFFFFF"/>
          <w:rtl/>
          <w:lang w:bidi="ar-IQ"/>
        </w:rPr>
        <w:t>كما</w:t>
      </w:r>
      <w:r w:rsidRPr="00756E98">
        <w:rPr>
          <w:rFonts w:hint="cs"/>
          <w:shd w:val="clear" w:color="auto" w:fill="FFFFFF"/>
          <w:rtl/>
        </w:rPr>
        <w:t xml:space="preserve"> </w:t>
      </w:r>
      <w:r w:rsidRPr="00756E98">
        <w:rPr>
          <w:rFonts w:hint="cs"/>
          <w:shd w:val="clear" w:color="auto" w:fill="FFFFFF"/>
          <w:rtl/>
          <w:lang w:bidi="ar-IQ"/>
        </w:rPr>
        <w:t>في</w:t>
      </w:r>
      <w:r w:rsidRPr="00756E98">
        <w:rPr>
          <w:rFonts w:hint="cs"/>
          <w:shd w:val="clear" w:color="auto" w:fill="FFFFFF"/>
          <w:rtl/>
        </w:rPr>
        <w:t xml:space="preserve"> </w:t>
      </w:r>
      <w:r w:rsidRPr="00756E98">
        <w:rPr>
          <w:rFonts w:hint="cs"/>
          <w:shd w:val="clear" w:color="auto" w:fill="FFFFFF"/>
          <w:rtl/>
          <w:lang w:bidi="ar-IQ"/>
        </w:rPr>
        <w:t>الصحيح</w:t>
      </w:r>
      <w:r>
        <w:rPr>
          <w:rFonts w:hint="cs"/>
          <w:shd w:val="clear" w:color="auto" w:fill="FFFFFF"/>
          <w:rtl/>
          <w:lang w:bidi="ar-IQ"/>
        </w:rPr>
        <w:t xml:space="preserve">: </w:t>
      </w:r>
      <w:r w:rsidRPr="00CE7189">
        <w:rPr>
          <w:rFonts w:hint="cs"/>
          <w:shd w:val="clear" w:color="auto" w:fill="FFFFFF"/>
          <w:rtl/>
          <w:lang w:bidi="ar-IQ"/>
        </w:rPr>
        <w:t>&lt;المؤمن</w:t>
      </w:r>
      <w:r w:rsidRPr="00CE7189">
        <w:rPr>
          <w:rFonts w:hint="cs"/>
          <w:shd w:val="clear" w:color="auto" w:fill="FFFFFF"/>
          <w:rtl/>
        </w:rPr>
        <w:t xml:space="preserve"> </w:t>
      </w:r>
      <w:r w:rsidRPr="00CE7189">
        <w:rPr>
          <w:rFonts w:hint="cs"/>
          <w:shd w:val="clear" w:color="auto" w:fill="FFFFFF"/>
          <w:rtl/>
          <w:lang w:bidi="ar-IQ"/>
        </w:rPr>
        <w:t>لا</w:t>
      </w:r>
      <w:r w:rsidR="00BB4301">
        <w:rPr>
          <w:rFonts w:hint="eastAsia"/>
          <w:shd w:val="clear" w:color="auto" w:fill="FFFFFF"/>
          <w:rtl/>
        </w:rPr>
        <w:t> </w:t>
      </w:r>
      <w:r w:rsidRPr="00CE7189">
        <w:rPr>
          <w:rFonts w:hint="cs"/>
          <w:shd w:val="clear" w:color="auto" w:fill="FFFFFF"/>
          <w:rtl/>
          <w:lang w:bidi="ar-IQ"/>
        </w:rPr>
        <w:t>ينجس</w:t>
      </w:r>
      <w:r>
        <w:rPr>
          <w:rFonts w:hint="cs"/>
          <w:shd w:val="clear" w:color="auto" w:fill="FFFFFF"/>
          <w:rtl/>
          <w:lang w:bidi="ar-IQ"/>
        </w:rPr>
        <w:t>&gt;</w:t>
      </w:r>
      <w:r w:rsidRPr="00CE7189">
        <w:rPr>
          <w:rFonts w:hint="cs"/>
          <w:shd w:val="clear" w:color="auto" w:fill="FFFFFF"/>
          <w:rtl/>
          <w:lang w:bidi="ar-IQ"/>
        </w:rPr>
        <w:t>.</w:t>
      </w:r>
    </w:p>
    <w:p w:rsidR="00844291" w:rsidRPr="00756E98" w:rsidRDefault="00844291" w:rsidP="00844291">
      <w:pPr>
        <w:rPr>
          <w:rFonts w:ascii="B Badr"/>
          <w:shd w:val="clear" w:color="auto" w:fill="FFFFFF"/>
          <w:rtl/>
          <w:lang w:bidi="ar-IQ"/>
        </w:rPr>
      </w:pPr>
      <w:r w:rsidRPr="00756E98">
        <w:rPr>
          <w:rFonts w:hint="cs"/>
          <w:b/>
          <w:bCs/>
          <w:shd w:val="clear" w:color="auto" w:fill="FFFFFF"/>
          <w:rtl/>
          <w:lang w:bidi="ar-IQ"/>
        </w:rPr>
        <w:t xml:space="preserve">النجاسة البدنية: </w:t>
      </w:r>
      <w:r w:rsidRPr="00756E98">
        <w:rPr>
          <w:rFonts w:hint="cs"/>
          <w:shd w:val="clear" w:color="auto" w:fill="FFFFFF"/>
          <w:rtl/>
          <w:lang w:bidi="ar-IQ"/>
        </w:rPr>
        <w:t>فقد ذهب</w:t>
      </w:r>
      <w:r w:rsidRPr="00756E98">
        <w:rPr>
          <w:rFonts w:hint="cs"/>
          <w:shd w:val="clear" w:color="auto" w:fill="FFFFFF"/>
          <w:rtl/>
        </w:rPr>
        <w:t xml:space="preserve"> </w:t>
      </w:r>
      <w:r w:rsidRPr="00756E98">
        <w:rPr>
          <w:rFonts w:hint="cs"/>
          <w:shd w:val="clear" w:color="auto" w:fill="FFFFFF"/>
          <w:rtl/>
          <w:lang w:bidi="ar-IQ"/>
        </w:rPr>
        <w:t>بعض</w:t>
      </w:r>
      <w:r w:rsidRPr="00756E98">
        <w:rPr>
          <w:rFonts w:hint="cs"/>
          <w:shd w:val="clear" w:color="auto" w:fill="FFFFFF"/>
          <w:rtl/>
        </w:rPr>
        <w:t xml:space="preserve"> </w:t>
      </w:r>
      <w:r w:rsidRPr="00756E98">
        <w:rPr>
          <w:rFonts w:hint="cs"/>
          <w:shd w:val="clear" w:color="auto" w:fill="FFFFFF"/>
          <w:rtl/>
          <w:lang w:bidi="ar-IQ"/>
        </w:rPr>
        <w:t>الظاهرية</w:t>
      </w:r>
      <w:r w:rsidRPr="00756E98">
        <w:rPr>
          <w:rFonts w:hint="cs"/>
          <w:shd w:val="clear" w:color="auto" w:fill="FFFFFF"/>
          <w:rtl/>
        </w:rPr>
        <w:t xml:space="preserve"> </w:t>
      </w:r>
      <w:r w:rsidRPr="00756E98">
        <w:rPr>
          <w:rFonts w:hint="cs"/>
          <w:shd w:val="clear" w:color="auto" w:fill="FFFFFF"/>
          <w:rtl/>
          <w:lang w:bidi="ar-IQ"/>
        </w:rPr>
        <w:t>إلى</w:t>
      </w:r>
      <w:r w:rsidRPr="00756E98">
        <w:rPr>
          <w:rFonts w:hint="cs"/>
          <w:shd w:val="clear" w:color="auto" w:fill="FFFFFF"/>
          <w:rtl/>
        </w:rPr>
        <w:t xml:space="preserve"> </w:t>
      </w:r>
      <w:r w:rsidRPr="00756E98">
        <w:rPr>
          <w:rFonts w:hint="cs"/>
          <w:shd w:val="clear" w:color="auto" w:fill="FFFFFF"/>
          <w:rtl/>
          <w:lang w:bidi="ar-IQ"/>
        </w:rPr>
        <w:t>نجاسة</w:t>
      </w:r>
      <w:r w:rsidRPr="00756E98">
        <w:rPr>
          <w:rFonts w:hint="cs"/>
          <w:shd w:val="clear" w:color="auto" w:fill="FFFFFF"/>
          <w:rtl/>
        </w:rPr>
        <w:t xml:space="preserve"> </w:t>
      </w:r>
      <w:r w:rsidRPr="00756E98">
        <w:rPr>
          <w:rFonts w:hint="cs"/>
          <w:shd w:val="clear" w:color="auto" w:fill="FFFFFF"/>
          <w:rtl/>
          <w:lang w:bidi="ar-IQ"/>
        </w:rPr>
        <w:t>أبدانهم، وأنَّ</w:t>
      </w:r>
      <w:r w:rsidRPr="00756E98">
        <w:rPr>
          <w:rFonts w:hint="cs"/>
          <w:shd w:val="clear" w:color="auto" w:fill="FFFFFF"/>
          <w:rtl/>
        </w:rPr>
        <w:t xml:space="preserve"> </w:t>
      </w:r>
      <w:r w:rsidRPr="00756E98">
        <w:rPr>
          <w:rFonts w:hint="cs"/>
          <w:shd w:val="clear" w:color="auto" w:fill="FFFFFF"/>
          <w:rtl/>
          <w:lang w:bidi="ar-IQ"/>
        </w:rPr>
        <w:t>من</w:t>
      </w:r>
      <w:r w:rsidRPr="00756E98">
        <w:rPr>
          <w:rFonts w:hint="cs"/>
          <w:shd w:val="clear" w:color="auto" w:fill="FFFFFF"/>
          <w:rtl/>
        </w:rPr>
        <w:t xml:space="preserve"> </w:t>
      </w:r>
      <w:r w:rsidRPr="00756E98">
        <w:rPr>
          <w:rFonts w:hint="cs"/>
          <w:shd w:val="clear" w:color="auto" w:fill="FFFFFF"/>
          <w:rtl/>
          <w:lang w:bidi="ar-IQ"/>
        </w:rPr>
        <w:t>صافحهم</w:t>
      </w:r>
      <w:r w:rsidRPr="00756E98">
        <w:rPr>
          <w:rFonts w:hint="cs"/>
          <w:shd w:val="clear" w:color="auto" w:fill="FFFFFF"/>
          <w:rtl/>
        </w:rPr>
        <w:t xml:space="preserve"> </w:t>
      </w:r>
      <w:r w:rsidRPr="00756E98">
        <w:rPr>
          <w:rFonts w:hint="cs"/>
          <w:shd w:val="clear" w:color="auto" w:fill="FFFFFF"/>
          <w:rtl/>
          <w:lang w:bidi="ar-IQ"/>
        </w:rPr>
        <w:t>فليتوضأ</w:t>
      </w:r>
      <w:r>
        <w:rPr>
          <w:rFonts w:hint="cs"/>
          <w:shd w:val="clear" w:color="auto" w:fill="FFFFFF"/>
          <w:rtl/>
          <w:lang w:bidi="ar-IQ"/>
        </w:rPr>
        <w:t>..</w:t>
      </w:r>
    </w:p>
    <w:p w:rsidR="00844291" w:rsidRPr="00756E98" w:rsidRDefault="00844291" w:rsidP="00844291">
      <w:pPr>
        <w:rPr>
          <w:shd w:val="clear" w:color="auto" w:fill="FFFFFF"/>
          <w:rtl/>
          <w:lang w:bidi="ar-IQ"/>
        </w:rPr>
      </w:pPr>
      <w:r w:rsidRPr="00756E98">
        <w:rPr>
          <w:rFonts w:hint="cs"/>
          <w:shd w:val="clear" w:color="auto" w:fill="FFFFFF"/>
          <w:rtl/>
          <w:lang w:bidi="ar-IQ"/>
        </w:rPr>
        <w:t>فيما الجمهور</w:t>
      </w:r>
      <w:r w:rsidRPr="00756E98">
        <w:rPr>
          <w:rFonts w:hint="cs"/>
          <w:shd w:val="clear" w:color="auto" w:fill="FFFFFF"/>
          <w:rtl/>
        </w:rPr>
        <w:t xml:space="preserve"> </w:t>
      </w:r>
      <w:r w:rsidRPr="00756E98">
        <w:rPr>
          <w:rFonts w:hint="cs"/>
          <w:shd w:val="clear" w:color="auto" w:fill="FFFFFF"/>
          <w:rtl/>
          <w:lang w:bidi="ar-IQ"/>
        </w:rPr>
        <w:t>على</w:t>
      </w:r>
      <w:r w:rsidRPr="00756E98">
        <w:rPr>
          <w:rFonts w:hint="cs"/>
          <w:shd w:val="clear" w:color="auto" w:fill="FFFFFF"/>
          <w:rtl/>
        </w:rPr>
        <w:t xml:space="preserve"> </w:t>
      </w:r>
      <w:r w:rsidRPr="00756E98">
        <w:rPr>
          <w:rFonts w:hint="cs"/>
          <w:shd w:val="clear" w:color="auto" w:fill="FFFFFF"/>
          <w:rtl/>
          <w:lang w:bidi="ar-IQ"/>
        </w:rPr>
        <w:t>أنه</w:t>
      </w:r>
      <w:r w:rsidRPr="00756E98">
        <w:rPr>
          <w:rFonts w:hint="cs"/>
          <w:shd w:val="clear" w:color="auto" w:fill="FFFFFF"/>
          <w:rtl/>
        </w:rPr>
        <w:t xml:space="preserve"> </w:t>
      </w:r>
      <w:r w:rsidRPr="00756E98">
        <w:rPr>
          <w:rFonts w:hint="cs"/>
          <w:shd w:val="clear" w:color="auto" w:fill="FFFFFF"/>
          <w:rtl/>
          <w:lang w:bidi="ar-IQ"/>
        </w:rPr>
        <w:t>ليس</w:t>
      </w:r>
      <w:r w:rsidRPr="00756E98">
        <w:rPr>
          <w:rFonts w:hint="cs"/>
          <w:shd w:val="clear" w:color="auto" w:fill="FFFFFF"/>
          <w:rtl/>
        </w:rPr>
        <w:t xml:space="preserve"> </w:t>
      </w:r>
      <w:r w:rsidRPr="00756E98">
        <w:rPr>
          <w:rFonts w:hint="cs"/>
          <w:shd w:val="clear" w:color="auto" w:fill="FFFFFF"/>
          <w:rtl/>
          <w:lang w:bidi="ar-IQ"/>
        </w:rPr>
        <w:t>بنجس</w:t>
      </w:r>
      <w:r w:rsidRPr="00756E98">
        <w:rPr>
          <w:rFonts w:hint="cs"/>
          <w:shd w:val="clear" w:color="auto" w:fill="FFFFFF"/>
          <w:rtl/>
        </w:rPr>
        <w:t xml:space="preserve"> </w:t>
      </w:r>
      <w:r w:rsidRPr="00756E98">
        <w:rPr>
          <w:rFonts w:hint="cs"/>
          <w:shd w:val="clear" w:color="auto" w:fill="FFFFFF"/>
          <w:rtl/>
          <w:lang w:bidi="ar-IQ"/>
        </w:rPr>
        <w:t>البدن</w:t>
      </w:r>
      <w:r w:rsidRPr="00756E98">
        <w:rPr>
          <w:rFonts w:hint="cs"/>
          <w:shd w:val="clear" w:color="auto" w:fill="FFFFFF"/>
          <w:rtl/>
        </w:rPr>
        <w:t xml:space="preserve"> </w:t>
      </w:r>
      <w:r w:rsidRPr="00756E98">
        <w:rPr>
          <w:rFonts w:hint="cs"/>
          <w:shd w:val="clear" w:color="auto" w:fill="FFFFFF"/>
          <w:rtl/>
          <w:lang w:bidi="ar-IQ"/>
        </w:rPr>
        <w:t>والذات؛ لأن</w:t>
      </w:r>
      <w:r>
        <w:rPr>
          <w:rFonts w:hint="cs"/>
          <w:shd w:val="clear" w:color="auto" w:fill="FFFFFF"/>
          <w:rtl/>
          <w:lang w:bidi="ar-IQ"/>
        </w:rPr>
        <w:t>ّ</w:t>
      </w:r>
      <w:r w:rsidRPr="00756E98">
        <w:rPr>
          <w:rFonts w:hint="cs"/>
          <w:shd w:val="clear" w:color="auto" w:fill="FFFFFF"/>
          <w:rtl/>
        </w:rPr>
        <w:t xml:space="preserve"> </w:t>
      </w:r>
      <w:r w:rsidRPr="00756E98">
        <w:rPr>
          <w:rFonts w:hint="cs"/>
          <w:shd w:val="clear" w:color="auto" w:fill="FFFFFF"/>
          <w:rtl/>
          <w:lang w:bidi="ar-IQ"/>
        </w:rPr>
        <w:t>الله</w:t>
      </w:r>
      <w:r w:rsidRPr="00756E98">
        <w:rPr>
          <w:rFonts w:hint="cs"/>
          <w:shd w:val="clear" w:color="auto" w:fill="FFFFFF"/>
          <w:rtl/>
        </w:rPr>
        <w:t xml:space="preserve"> </w:t>
      </w:r>
      <w:r w:rsidRPr="00756E98">
        <w:rPr>
          <w:rFonts w:hint="cs"/>
          <w:shd w:val="clear" w:color="auto" w:fill="FFFFFF"/>
          <w:rtl/>
          <w:lang w:bidi="ar-IQ"/>
        </w:rPr>
        <w:t>تعالى</w:t>
      </w:r>
      <w:r w:rsidRPr="00756E98">
        <w:rPr>
          <w:rFonts w:hint="cs"/>
          <w:shd w:val="clear" w:color="auto" w:fill="FFFFFF"/>
          <w:rtl/>
        </w:rPr>
        <w:t xml:space="preserve"> </w:t>
      </w:r>
      <w:r w:rsidRPr="00756E98">
        <w:rPr>
          <w:rFonts w:hint="cs"/>
          <w:shd w:val="clear" w:color="auto" w:fill="FFFFFF"/>
          <w:rtl/>
          <w:lang w:bidi="ar-IQ"/>
        </w:rPr>
        <w:t>أحلّ</w:t>
      </w:r>
      <w:r w:rsidRPr="00756E98">
        <w:rPr>
          <w:rFonts w:hint="cs"/>
          <w:shd w:val="clear" w:color="auto" w:fill="FFFFFF"/>
          <w:rtl/>
        </w:rPr>
        <w:t xml:space="preserve"> </w:t>
      </w:r>
      <w:r w:rsidRPr="00756E98">
        <w:rPr>
          <w:rFonts w:hint="cs"/>
          <w:shd w:val="clear" w:color="auto" w:fill="FFFFFF"/>
          <w:rtl/>
          <w:lang w:bidi="ar-IQ"/>
        </w:rPr>
        <w:t>طعام</w:t>
      </w:r>
      <w:r w:rsidRPr="00756E98">
        <w:rPr>
          <w:rFonts w:hint="cs"/>
          <w:shd w:val="clear" w:color="auto" w:fill="FFFFFF"/>
          <w:rtl/>
        </w:rPr>
        <w:t xml:space="preserve"> </w:t>
      </w:r>
      <w:r w:rsidRPr="00756E98">
        <w:rPr>
          <w:rFonts w:hint="cs"/>
          <w:shd w:val="clear" w:color="auto" w:fill="FFFFFF"/>
          <w:rtl/>
          <w:lang w:bidi="ar-IQ"/>
        </w:rPr>
        <w:t>أهل</w:t>
      </w:r>
      <w:r w:rsidRPr="00756E98">
        <w:rPr>
          <w:rFonts w:hint="cs"/>
          <w:shd w:val="clear" w:color="auto" w:fill="FFFFFF"/>
          <w:rtl/>
        </w:rPr>
        <w:t xml:space="preserve"> </w:t>
      </w:r>
      <w:r w:rsidRPr="00756E98">
        <w:rPr>
          <w:rFonts w:hint="cs"/>
          <w:shd w:val="clear" w:color="auto" w:fill="FFFFFF"/>
          <w:rtl/>
          <w:lang w:bidi="ar-IQ"/>
        </w:rPr>
        <w:t>الكتاب</w:t>
      </w:r>
      <w:r w:rsidRPr="00756E98">
        <w:rPr>
          <w:rFonts w:hint="cs"/>
          <w:shd w:val="clear" w:color="auto" w:fill="FFFFFF"/>
          <w:rtl/>
        </w:rPr>
        <w:t>.</w:t>
      </w:r>
    </w:p>
    <w:p w:rsidR="00844291" w:rsidRPr="00E843B3" w:rsidRDefault="00844291" w:rsidP="00844291">
      <w:pPr>
        <w:rPr>
          <w:rFonts w:asciiTheme="minorHAnsi" w:hAnsiTheme="minorHAnsi"/>
          <w:shd w:val="clear" w:color="auto" w:fill="FFFFFF"/>
          <w:rtl/>
          <w:lang w:bidi="ar-IQ"/>
        </w:rPr>
      </w:pPr>
      <w:r w:rsidRPr="00756E98">
        <w:rPr>
          <w:rFonts w:hint="cs"/>
          <w:shd w:val="clear" w:color="auto" w:fill="FFFFFF"/>
          <w:rtl/>
          <w:lang w:bidi="ar-IQ"/>
        </w:rPr>
        <w:lastRenderedPageBreak/>
        <w:t xml:space="preserve">ويرد على دليلهم هذا حين يقول: </w:t>
      </w:r>
      <w:r w:rsidRPr="00756E98">
        <w:rPr>
          <w:rFonts w:ascii="B Badr" w:hint="cs"/>
          <w:shd w:val="clear" w:color="auto" w:fill="FFFFFF"/>
          <w:rtl/>
          <w:lang w:bidi="ar-IQ"/>
        </w:rPr>
        <w:t>و</w:t>
      </w:r>
      <w:r w:rsidRPr="00756E98">
        <w:rPr>
          <w:rFonts w:hint="cs"/>
          <w:shd w:val="clear" w:color="auto" w:fill="FFFFFF"/>
          <w:rtl/>
          <w:lang w:bidi="ar-IQ"/>
        </w:rPr>
        <w:t>الاستدلال</w:t>
      </w:r>
      <w:r w:rsidRPr="00756E98">
        <w:rPr>
          <w:rFonts w:hint="cs"/>
          <w:shd w:val="clear" w:color="auto" w:fill="FFFFFF"/>
          <w:rtl/>
        </w:rPr>
        <w:t xml:space="preserve"> </w:t>
      </w:r>
      <w:r w:rsidRPr="00756E98">
        <w:rPr>
          <w:rFonts w:hint="cs"/>
          <w:shd w:val="clear" w:color="auto" w:fill="FFFFFF"/>
          <w:rtl/>
          <w:lang w:bidi="ar-IQ"/>
        </w:rPr>
        <w:t>بكونه</w:t>
      </w:r>
      <w:r w:rsidRPr="00756E98">
        <w:rPr>
          <w:rFonts w:hint="cs"/>
          <w:shd w:val="clear" w:color="auto" w:fill="FFFFFF"/>
          <w:rtl/>
        </w:rPr>
        <w:t xml:space="preserve"> </w:t>
      </w:r>
      <w:r w:rsidRPr="00756E98">
        <w:rPr>
          <w:rFonts w:hint="cs"/>
          <w:shd w:val="clear" w:color="auto" w:fill="FFFFFF"/>
          <w:rtl/>
          <w:lang w:bidi="ar-IQ"/>
        </w:rPr>
        <w:t>تعالى</w:t>
      </w:r>
      <w:r w:rsidRPr="00756E98">
        <w:rPr>
          <w:rFonts w:hint="cs"/>
          <w:shd w:val="clear" w:color="auto" w:fill="FFFFFF"/>
          <w:rtl/>
        </w:rPr>
        <w:t xml:space="preserve"> </w:t>
      </w:r>
      <w:r w:rsidRPr="00756E98">
        <w:rPr>
          <w:rFonts w:hint="cs"/>
          <w:shd w:val="clear" w:color="auto" w:fill="FFFFFF"/>
          <w:rtl/>
          <w:lang w:bidi="ar-IQ"/>
        </w:rPr>
        <w:t>أحلّ</w:t>
      </w:r>
      <w:r w:rsidRPr="00756E98">
        <w:rPr>
          <w:rFonts w:hint="cs"/>
          <w:shd w:val="clear" w:color="auto" w:fill="FFFFFF"/>
          <w:rtl/>
        </w:rPr>
        <w:t xml:space="preserve"> </w:t>
      </w:r>
      <w:r w:rsidRPr="00756E98">
        <w:rPr>
          <w:rFonts w:hint="cs"/>
          <w:shd w:val="clear" w:color="auto" w:fill="FFFFFF"/>
          <w:rtl/>
          <w:lang w:bidi="ar-IQ"/>
        </w:rPr>
        <w:t>طعام</w:t>
      </w:r>
      <w:r w:rsidRPr="00756E98">
        <w:rPr>
          <w:rFonts w:hint="cs"/>
          <w:shd w:val="clear" w:color="auto" w:fill="FFFFFF"/>
          <w:rtl/>
        </w:rPr>
        <w:t xml:space="preserve"> </w:t>
      </w:r>
      <w:r w:rsidRPr="00756E98">
        <w:rPr>
          <w:rFonts w:hint="cs"/>
          <w:shd w:val="clear" w:color="auto" w:fill="FFFFFF"/>
          <w:rtl/>
          <w:lang w:bidi="ar-IQ"/>
        </w:rPr>
        <w:t>أهل</w:t>
      </w:r>
      <w:r w:rsidRPr="00756E98">
        <w:rPr>
          <w:rFonts w:hint="cs"/>
          <w:shd w:val="clear" w:color="auto" w:fill="FFFFFF"/>
          <w:rtl/>
        </w:rPr>
        <w:t xml:space="preserve"> </w:t>
      </w:r>
      <w:r w:rsidRPr="00756E98">
        <w:rPr>
          <w:rFonts w:hint="cs"/>
          <w:shd w:val="clear" w:color="auto" w:fill="FFFFFF"/>
          <w:rtl/>
          <w:lang w:bidi="ar-IQ"/>
        </w:rPr>
        <w:t>الكتاب</w:t>
      </w:r>
      <w:r w:rsidRPr="00756E98">
        <w:rPr>
          <w:rFonts w:hint="cs"/>
          <w:shd w:val="clear" w:color="auto" w:fill="FFFFFF"/>
          <w:rtl/>
        </w:rPr>
        <w:t xml:space="preserve"> </w:t>
      </w:r>
      <w:r w:rsidRPr="00756E98">
        <w:rPr>
          <w:rFonts w:hint="cs"/>
          <w:shd w:val="clear" w:color="auto" w:fill="FFFFFF"/>
          <w:rtl/>
          <w:lang w:bidi="ar-IQ"/>
        </w:rPr>
        <w:t>غير</w:t>
      </w:r>
      <w:r w:rsidRPr="00756E98">
        <w:rPr>
          <w:rFonts w:hint="cs"/>
          <w:shd w:val="clear" w:color="auto" w:fill="FFFFFF"/>
          <w:rtl/>
        </w:rPr>
        <w:t xml:space="preserve"> </w:t>
      </w:r>
      <w:r w:rsidRPr="00756E98">
        <w:rPr>
          <w:rFonts w:hint="cs"/>
          <w:shd w:val="clear" w:color="auto" w:fill="FFFFFF"/>
          <w:rtl/>
          <w:lang w:bidi="ar-IQ"/>
        </w:rPr>
        <w:t>ناهض؛</w:t>
      </w:r>
      <w:r>
        <w:rPr>
          <w:rFonts w:hint="cs"/>
          <w:shd w:val="clear" w:color="auto" w:fill="FFFFFF"/>
          <w:rtl/>
          <w:lang w:bidi="ar-IQ"/>
        </w:rPr>
        <w:t xml:space="preserve"> </w:t>
      </w:r>
      <w:r w:rsidRPr="00756E98">
        <w:rPr>
          <w:rFonts w:hint="cs"/>
          <w:shd w:val="clear" w:color="auto" w:fill="FFFFFF"/>
          <w:rtl/>
          <w:lang w:bidi="ar-IQ"/>
        </w:rPr>
        <w:t>لأن</w:t>
      </w:r>
      <w:r>
        <w:rPr>
          <w:rFonts w:hint="cs"/>
          <w:shd w:val="clear" w:color="auto" w:fill="FFFFFF"/>
          <w:rtl/>
          <w:lang w:bidi="ar-IQ"/>
        </w:rPr>
        <w:t>ّ</w:t>
      </w:r>
      <w:r w:rsidRPr="00756E98">
        <w:rPr>
          <w:rFonts w:hint="cs"/>
          <w:shd w:val="clear" w:color="auto" w:fill="FFFFFF"/>
          <w:rtl/>
        </w:rPr>
        <w:t xml:space="preserve"> </w:t>
      </w:r>
      <w:r w:rsidRPr="00756E98">
        <w:rPr>
          <w:rFonts w:hint="cs"/>
          <w:shd w:val="clear" w:color="auto" w:fill="FFFFFF"/>
          <w:rtl/>
          <w:lang w:bidi="ar-IQ"/>
        </w:rPr>
        <w:t>البحث</w:t>
      </w:r>
      <w:r w:rsidRPr="00756E98">
        <w:rPr>
          <w:rFonts w:hint="cs"/>
          <w:shd w:val="clear" w:color="auto" w:fill="FFFFFF"/>
          <w:rtl/>
        </w:rPr>
        <w:t xml:space="preserve"> </w:t>
      </w:r>
      <w:r w:rsidRPr="00756E98">
        <w:rPr>
          <w:rFonts w:hint="cs"/>
          <w:shd w:val="clear" w:color="auto" w:fill="FFFFFF"/>
          <w:rtl/>
          <w:lang w:bidi="ar-IQ"/>
        </w:rPr>
        <w:t>في</w:t>
      </w:r>
      <w:r w:rsidRPr="00756E98">
        <w:rPr>
          <w:rFonts w:hint="cs"/>
          <w:shd w:val="clear" w:color="auto" w:fill="FFFFFF"/>
          <w:rtl/>
        </w:rPr>
        <w:t xml:space="preserve"> </w:t>
      </w:r>
      <w:r w:rsidRPr="00756E98">
        <w:rPr>
          <w:rFonts w:hint="cs"/>
          <w:shd w:val="clear" w:color="auto" w:fill="FFFFFF"/>
          <w:rtl/>
          <w:lang w:bidi="ar-IQ"/>
        </w:rPr>
        <w:t>المشركين</w:t>
      </w:r>
      <w:r w:rsidRPr="00756E98">
        <w:rPr>
          <w:rFonts w:hint="cs"/>
          <w:shd w:val="clear" w:color="auto" w:fill="FFFFFF"/>
          <w:rtl/>
        </w:rPr>
        <w:t xml:space="preserve">. </w:t>
      </w:r>
      <w:r w:rsidRPr="00756E98">
        <w:rPr>
          <w:rFonts w:hint="cs"/>
          <w:shd w:val="clear" w:color="auto" w:fill="FFFFFF"/>
          <w:rtl/>
          <w:lang w:bidi="ar-IQ"/>
        </w:rPr>
        <w:t>وقاعدة</w:t>
      </w:r>
      <w:r w:rsidRPr="00756E98">
        <w:rPr>
          <w:rFonts w:hint="cs"/>
          <w:shd w:val="clear" w:color="auto" w:fill="FFFFFF"/>
          <w:rtl/>
        </w:rPr>
        <w:t xml:space="preserve"> </w:t>
      </w:r>
      <w:r w:rsidRPr="00756E98">
        <w:rPr>
          <w:rFonts w:hint="cs"/>
          <w:shd w:val="clear" w:color="auto" w:fill="FFFFFF"/>
          <w:rtl/>
          <w:lang w:bidi="ar-IQ"/>
        </w:rPr>
        <w:t>التنزيل</w:t>
      </w:r>
      <w:r w:rsidRPr="00756E98">
        <w:rPr>
          <w:rFonts w:hint="cs"/>
          <w:shd w:val="clear" w:color="auto" w:fill="FFFFFF"/>
          <w:rtl/>
        </w:rPr>
        <w:t xml:space="preserve"> </w:t>
      </w:r>
      <w:r w:rsidRPr="00756E98">
        <w:rPr>
          <w:rFonts w:hint="cs"/>
          <w:shd w:val="clear" w:color="auto" w:fill="FFFFFF"/>
          <w:rtl/>
          <w:lang w:bidi="ar-IQ"/>
        </w:rPr>
        <w:t>الكريم،</w:t>
      </w:r>
      <w:r w:rsidRPr="00756E98">
        <w:rPr>
          <w:rFonts w:hint="cs"/>
          <w:shd w:val="clear" w:color="auto" w:fill="FFFFFF"/>
          <w:rtl/>
        </w:rPr>
        <w:t xml:space="preserve"> </w:t>
      </w:r>
      <w:r w:rsidRPr="00756E98">
        <w:rPr>
          <w:rFonts w:hint="cs"/>
          <w:shd w:val="clear" w:color="auto" w:fill="FFFFFF"/>
          <w:rtl/>
          <w:lang w:bidi="ar-IQ"/>
        </w:rPr>
        <w:t>التفرقة</w:t>
      </w:r>
      <w:r w:rsidRPr="00756E98">
        <w:rPr>
          <w:rFonts w:hint="cs"/>
          <w:shd w:val="clear" w:color="auto" w:fill="FFFFFF"/>
          <w:rtl/>
        </w:rPr>
        <w:t xml:space="preserve"> </w:t>
      </w:r>
      <w:r w:rsidRPr="00756E98">
        <w:rPr>
          <w:rFonts w:hint="cs"/>
          <w:shd w:val="clear" w:color="auto" w:fill="FFFFFF"/>
          <w:rtl/>
          <w:lang w:bidi="ar-IQ"/>
        </w:rPr>
        <w:t>بينهم</w:t>
      </w:r>
      <w:r w:rsidRPr="00756E98">
        <w:rPr>
          <w:rFonts w:hint="cs"/>
          <w:shd w:val="clear" w:color="auto" w:fill="FFFFFF"/>
          <w:rtl/>
        </w:rPr>
        <w:t xml:space="preserve"> </w:t>
      </w:r>
      <w:r w:rsidRPr="00756E98">
        <w:rPr>
          <w:rFonts w:hint="cs"/>
          <w:shd w:val="clear" w:color="auto" w:fill="FFFFFF"/>
          <w:rtl/>
          <w:lang w:bidi="ar-IQ"/>
        </w:rPr>
        <w:t>وبين</w:t>
      </w:r>
      <w:r w:rsidRPr="00756E98">
        <w:rPr>
          <w:rFonts w:hint="cs"/>
          <w:shd w:val="clear" w:color="auto" w:fill="FFFFFF"/>
          <w:rtl/>
        </w:rPr>
        <w:t xml:space="preserve"> </w:t>
      </w:r>
      <w:r w:rsidRPr="00756E98">
        <w:rPr>
          <w:rFonts w:hint="cs"/>
          <w:shd w:val="clear" w:color="auto" w:fill="FFFFFF"/>
          <w:rtl/>
          <w:lang w:bidi="ar-IQ"/>
        </w:rPr>
        <w:t>أهل</w:t>
      </w:r>
      <w:r w:rsidRPr="00756E98">
        <w:rPr>
          <w:rFonts w:hint="cs"/>
          <w:shd w:val="clear" w:color="auto" w:fill="FFFFFF"/>
          <w:rtl/>
        </w:rPr>
        <w:t xml:space="preserve"> </w:t>
      </w:r>
      <w:r w:rsidRPr="00756E98">
        <w:rPr>
          <w:rFonts w:hint="cs"/>
          <w:shd w:val="clear" w:color="auto" w:fill="FFFFFF"/>
          <w:rtl/>
          <w:lang w:bidi="ar-IQ"/>
        </w:rPr>
        <w:t>الكتاب،</w:t>
      </w:r>
      <w:r w:rsidRPr="00756E98">
        <w:rPr>
          <w:rFonts w:hint="cs"/>
          <w:shd w:val="clear" w:color="auto" w:fill="FFFFFF"/>
          <w:rtl/>
        </w:rPr>
        <w:t xml:space="preserve"> </w:t>
      </w:r>
      <w:r w:rsidRPr="00756E98">
        <w:rPr>
          <w:rFonts w:hint="cs"/>
          <w:shd w:val="clear" w:color="auto" w:fill="FFFFFF"/>
          <w:rtl/>
          <w:lang w:bidi="ar-IQ"/>
        </w:rPr>
        <w:t>فلا</w:t>
      </w:r>
      <w:r w:rsidRPr="00756E98">
        <w:rPr>
          <w:rFonts w:hint="cs"/>
          <w:shd w:val="clear" w:color="auto" w:fill="FFFFFF"/>
          <w:rtl/>
        </w:rPr>
        <w:t xml:space="preserve"> </w:t>
      </w:r>
      <w:r w:rsidRPr="00756E98">
        <w:rPr>
          <w:rFonts w:hint="cs"/>
          <w:shd w:val="clear" w:color="auto" w:fill="FFFFFF"/>
          <w:rtl/>
          <w:lang w:bidi="ar-IQ"/>
        </w:rPr>
        <w:t>يتناول</w:t>
      </w:r>
      <w:r w:rsidRPr="00756E98">
        <w:rPr>
          <w:rFonts w:hint="cs"/>
          <w:shd w:val="clear" w:color="auto" w:fill="FFFFFF"/>
          <w:rtl/>
        </w:rPr>
        <w:t xml:space="preserve"> </w:t>
      </w:r>
      <w:r w:rsidRPr="00756E98">
        <w:rPr>
          <w:rFonts w:hint="cs"/>
          <w:shd w:val="clear" w:color="auto" w:fill="FFFFFF"/>
          <w:rtl/>
          <w:lang w:bidi="ar-IQ"/>
        </w:rPr>
        <w:t>أحدهما</w:t>
      </w:r>
      <w:r w:rsidRPr="00756E98">
        <w:rPr>
          <w:rFonts w:hint="cs"/>
          <w:shd w:val="clear" w:color="auto" w:fill="FFFFFF"/>
          <w:rtl/>
        </w:rPr>
        <w:t xml:space="preserve"> </w:t>
      </w:r>
      <w:r w:rsidRPr="00756E98">
        <w:rPr>
          <w:rFonts w:hint="cs"/>
          <w:shd w:val="clear" w:color="auto" w:fill="FFFFFF"/>
          <w:rtl/>
          <w:lang w:bidi="ar-IQ"/>
        </w:rPr>
        <w:t>الآخر</w:t>
      </w:r>
      <w:r w:rsidRPr="00756E98">
        <w:rPr>
          <w:rFonts w:hint="cs"/>
          <w:shd w:val="clear" w:color="auto" w:fill="FFFFFF"/>
          <w:rtl/>
        </w:rPr>
        <w:t xml:space="preserve"> </w:t>
      </w:r>
      <w:r w:rsidRPr="00756E98">
        <w:rPr>
          <w:rFonts w:hint="cs"/>
          <w:shd w:val="clear" w:color="auto" w:fill="FFFFFF"/>
          <w:rtl/>
          <w:lang w:bidi="ar-IQ"/>
        </w:rPr>
        <w:t>فيه</w:t>
      </w:r>
      <w:r>
        <w:rPr>
          <w:rFonts w:hint="cs"/>
          <w:shd w:val="clear" w:color="auto" w:fill="FFFFFF"/>
          <w:rtl/>
          <w:lang w:bidi="ar-IQ"/>
        </w:rPr>
        <w:t>.</w:t>
      </w:r>
    </w:p>
    <w:p w:rsidR="00844291" w:rsidRPr="00756E98" w:rsidRDefault="00844291" w:rsidP="00BB4301">
      <w:pPr>
        <w:rPr>
          <w:rFonts w:ascii="B Badr"/>
          <w:rtl/>
          <w:lang w:bidi="ar-IQ"/>
        </w:rPr>
      </w:pPr>
      <w:r w:rsidRPr="00756E98">
        <w:rPr>
          <w:rFonts w:hint="cs"/>
          <w:shd w:val="clear" w:color="auto" w:fill="FFFFFF"/>
          <w:rtl/>
          <w:lang w:bidi="ar-IQ"/>
        </w:rPr>
        <w:t>وقال</w:t>
      </w:r>
      <w:r w:rsidRPr="00756E98">
        <w:rPr>
          <w:rFonts w:hint="cs"/>
          <w:shd w:val="clear" w:color="auto" w:fill="FFFFFF"/>
          <w:rtl/>
        </w:rPr>
        <w:t xml:space="preserve"> </w:t>
      </w:r>
      <w:r w:rsidRPr="00756E98">
        <w:rPr>
          <w:rFonts w:hint="cs"/>
          <w:shd w:val="clear" w:color="auto" w:fill="FFFFFF"/>
          <w:rtl/>
          <w:lang w:bidi="ar-IQ"/>
        </w:rPr>
        <w:t>زيد</w:t>
      </w:r>
      <w:r w:rsidRPr="00756E98">
        <w:rPr>
          <w:rFonts w:hint="cs"/>
          <w:shd w:val="clear" w:color="auto" w:fill="FFFFFF"/>
          <w:rtl/>
        </w:rPr>
        <w:t xml:space="preserve"> </w:t>
      </w:r>
      <w:r w:rsidRPr="00756E98">
        <w:rPr>
          <w:rFonts w:hint="cs"/>
          <w:shd w:val="clear" w:color="auto" w:fill="FFFFFF"/>
          <w:rtl/>
          <w:lang w:bidi="ar-IQ"/>
        </w:rPr>
        <w:t>والمؤيد</w:t>
      </w:r>
      <w:r w:rsidRPr="00756E98">
        <w:rPr>
          <w:rFonts w:hint="cs"/>
          <w:shd w:val="clear" w:color="auto" w:fill="FFFFFF"/>
          <w:rtl/>
        </w:rPr>
        <w:t xml:space="preserve"> </w:t>
      </w:r>
      <w:r w:rsidRPr="00756E98">
        <w:rPr>
          <w:rFonts w:hint="cs"/>
          <w:shd w:val="clear" w:color="auto" w:fill="FFFFFF"/>
          <w:rtl/>
          <w:lang w:bidi="ar-IQ"/>
        </w:rPr>
        <w:t>بالله</w:t>
      </w:r>
      <w:r w:rsidRPr="00756E98">
        <w:rPr>
          <w:rFonts w:hint="cs"/>
          <w:shd w:val="clear" w:color="auto" w:fill="FFFFFF"/>
          <w:rtl/>
        </w:rPr>
        <w:t xml:space="preserve"> </w:t>
      </w:r>
      <w:r w:rsidRPr="00756E98">
        <w:rPr>
          <w:rFonts w:hint="cs"/>
          <w:shd w:val="clear" w:color="auto" w:fill="FFFFFF"/>
          <w:rtl/>
          <w:lang w:bidi="ar-IQ"/>
        </w:rPr>
        <w:t>والحنفية</w:t>
      </w:r>
      <w:r w:rsidRPr="00756E98">
        <w:rPr>
          <w:rFonts w:hint="cs"/>
          <w:shd w:val="clear" w:color="auto" w:fill="FFFFFF"/>
          <w:rtl/>
        </w:rPr>
        <w:t xml:space="preserve"> </w:t>
      </w:r>
      <w:r w:rsidRPr="00756E98">
        <w:rPr>
          <w:rFonts w:hint="cs"/>
          <w:shd w:val="clear" w:color="auto" w:fill="FFFFFF"/>
          <w:rtl/>
          <w:lang w:bidi="ar-IQ"/>
        </w:rPr>
        <w:t>والشافعية</w:t>
      </w:r>
      <w:r w:rsidRPr="00756E98">
        <w:rPr>
          <w:rFonts w:hint="cs"/>
          <w:shd w:val="clear" w:color="auto" w:fill="FFFFFF"/>
          <w:rtl/>
        </w:rPr>
        <w:t xml:space="preserve">: </w:t>
      </w:r>
      <w:r w:rsidRPr="00756E98">
        <w:rPr>
          <w:rFonts w:hint="cs"/>
          <w:shd w:val="clear" w:color="auto" w:fill="FFFFFF"/>
          <w:rtl/>
          <w:lang w:bidi="ar-IQ"/>
        </w:rPr>
        <w:t>إن</w:t>
      </w:r>
      <w:r>
        <w:rPr>
          <w:rFonts w:hint="cs"/>
          <w:shd w:val="clear" w:color="auto" w:fill="FFFFFF"/>
          <w:rtl/>
          <w:lang w:bidi="ar-IQ"/>
        </w:rPr>
        <w:t>ّ</w:t>
      </w:r>
      <w:r w:rsidRPr="00756E98">
        <w:rPr>
          <w:rFonts w:hint="cs"/>
          <w:shd w:val="clear" w:color="auto" w:fill="FFFFFF"/>
          <w:rtl/>
        </w:rPr>
        <w:t xml:space="preserve"> </w:t>
      </w:r>
      <w:r w:rsidRPr="00756E98">
        <w:rPr>
          <w:rFonts w:hint="cs"/>
          <w:shd w:val="clear" w:color="auto" w:fill="FFFFFF"/>
          <w:rtl/>
          <w:lang w:bidi="ar-IQ"/>
        </w:rPr>
        <w:t>المشرك</w:t>
      </w:r>
      <w:r w:rsidRPr="00756E98">
        <w:rPr>
          <w:rFonts w:hint="cs"/>
          <w:shd w:val="clear" w:color="auto" w:fill="FFFFFF"/>
          <w:rtl/>
        </w:rPr>
        <w:t xml:space="preserve"> </w:t>
      </w:r>
      <w:r w:rsidRPr="00756E98">
        <w:rPr>
          <w:rFonts w:hint="cs"/>
          <w:shd w:val="clear" w:color="auto" w:fill="FFFFFF"/>
          <w:rtl/>
          <w:lang w:bidi="ar-IQ"/>
        </w:rPr>
        <w:t>ليس</w:t>
      </w:r>
      <w:r w:rsidRPr="00756E98">
        <w:rPr>
          <w:rFonts w:hint="cs"/>
          <w:shd w:val="clear" w:color="auto" w:fill="FFFFFF"/>
          <w:rtl/>
        </w:rPr>
        <w:t xml:space="preserve"> </w:t>
      </w:r>
      <w:r w:rsidRPr="00756E98">
        <w:rPr>
          <w:rFonts w:hint="cs"/>
          <w:shd w:val="clear" w:color="auto" w:fill="FFFFFF"/>
          <w:rtl/>
          <w:lang w:bidi="ar-IQ"/>
        </w:rPr>
        <w:t>نجس</w:t>
      </w:r>
      <w:r w:rsidRPr="00756E98">
        <w:rPr>
          <w:rFonts w:hint="cs"/>
          <w:shd w:val="clear" w:color="auto" w:fill="FFFFFF"/>
          <w:rtl/>
        </w:rPr>
        <w:t xml:space="preserve"> </w:t>
      </w:r>
      <w:r w:rsidRPr="00756E98">
        <w:rPr>
          <w:rFonts w:hint="cs"/>
          <w:shd w:val="clear" w:color="auto" w:fill="FFFFFF"/>
          <w:rtl/>
          <w:lang w:bidi="ar-IQ"/>
        </w:rPr>
        <w:t>العين؛</w:t>
      </w:r>
      <w:r w:rsidRPr="00756E98">
        <w:rPr>
          <w:rFonts w:hint="cs"/>
          <w:shd w:val="clear" w:color="auto" w:fill="FFFFFF"/>
          <w:rtl/>
        </w:rPr>
        <w:t xml:space="preserve"> </w:t>
      </w:r>
      <w:r w:rsidRPr="00756E98">
        <w:rPr>
          <w:rFonts w:hint="cs"/>
          <w:shd w:val="clear" w:color="auto" w:fill="FFFFFF"/>
          <w:rtl/>
          <w:lang w:bidi="ar-IQ"/>
        </w:rPr>
        <w:t>لأنه</w:t>
      </w:r>
      <w:r>
        <w:rPr>
          <w:rFonts w:hint="cs"/>
          <w:shd w:val="clear" w:color="auto" w:fill="FFFFFF"/>
          <w:lang w:bidi="ar-IQ"/>
        </w:rPr>
        <w:sym w:font="Zar75 Symbols" w:char="F039"/>
      </w:r>
      <w:r w:rsidRPr="00756E98">
        <w:rPr>
          <w:rFonts w:hint="cs"/>
          <w:shd w:val="clear" w:color="auto" w:fill="FFFFFF"/>
          <w:rtl/>
        </w:rPr>
        <w:t xml:space="preserve"> </w:t>
      </w:r>
      <w:r w:rsidRPr="00756E98">
        <w:rPr>
          <w:rFonts w:hint="cs"/>
          <w:shd w:val="clear" w:color="auto" w:fill="FFFFFF"/>
          <w:rtl/>
          <w:lang w:bidi="ar-IQ"/>
        </w:rPr>
        <w:t>توضأ</w:t>
      </w:r>
      <w:r w:rsidRPr="00756E98">
        <w:rPr>
          <w:rFonts w:hint="cs"/>
          <w:shd w:val="clear" w:color="auto" w:fill="FFFFFF"/>
          <w:rtl/>
        </w:rPr>
        <w:t xml:space="preserve"> </w:t>
      </w:r>
      <w:r w:rsidRPr="00756E98">
        <w:rPr>
          <w:rFonts w:hint="cs"/>
          <w:shd w:val="clear" w:color="auto" w:fill="FFFFFF"/>
          <w:rtl/>
          <w:lang w:bidi="ar-IQ"/>
        </w:rPr>
        <w:t>من</w:t>
      </w:r>
      <w:r w:rsidRPr="00756E98">
        <w:rPr>
          <w:rFonts w:hint="cs"/>
          <w:shd w:val="clear" w:color="auto" w:fill="FFFFFF"/>
          <w:rtl/>
        </w:rPr>
        <w:t xml:space="preserve"> </w:t>
      </w:r>
      <w:r w:rsidRPr="00756E98">
        <w:rPr>
          <w:rFonts w:hint="cs"/>
          <w:shd w:val="clear" w:color="auto" w:fill="FFFFFF"/>
          <w:rtl/>
          <w:lang w:bidi="ar-IQ"/>
        </w:rPr>
        <w:t>مزادة</w:t>
      </w:r>
      <w:r w:rsidRPr="00756E98">
        <w:rPr>
          <w:rFonts w:hint="cs"/>
          <w:shd w:val="clear" w:color="auto" w:fill="FFFFFF"/>
          <w:rtl/>
        </w:rPr>
        <w:t xml:space="preserve"> </w:t>
      </w:r>
      <w:r w:rsidRPr="00756E98">
        <w:rPr>
          <w:rFonts w:hint="cs"/>
          <w:shd w:val="clear" w:color="auto" w:fill="FFFFFF"/>
          <w:rtl/>
          <w:lang w:bidi="ar-IQ"/>
        </w:rPr>
        <w:t>مشرك،</w:t>
      </w:r>
      <w:r w:rsidRPr="00756E98">
        <w:rPr>
          <w:rFonts w:hint="cs"/>
          <w:shd w:val="clear" w:color="auto" w:fill="FFFFFF"/>
          <w:rtl/>
        </w:rPr>
        <w:t xml:space="preserve"> </w:t>
      </w:r>
      <w:r w:rsidRPr="00756E98">
        <w:rPr>
          <w:rFonts w:hint="cs"/>
          <w:shd w:val="clear" w:color="auto" w:fill="FFFFFF"/>
          <w:rtl/>
          <w:lang w:bidi="ar-IQ"/>
        </w:rPr>
        <w:t>واستعار</w:t>
      </w:r>
      <w:r w:rsidRPr="00756E98">
        <w:rPr>
          <w:rFonts w:hint="cs"/>
          <w:shd w:val="clear" w:color="auto" w:fill="FFFFFF"/>
          <w:rtl/>
        </w:rPr>
        <w:t xml:space="preserve"> </w:t>
      </w:r>
      <w:r w:rsidRPr="00756E98">
        <w:rPr>
          <w:rFonts w:hint="cs"/>
          <w:shd w:val="clear" w:color="auto" w:fill="FFFFFF"/>
          <w:rtl/>
          <w:lang w:bidi="ar-IQ"/>
        </w:rPr>
        <w:t>من</w:t>
      </w:r>
      <w:r w:rsidRPr="00756E98">
        <w:rPr>
          <w:rFonts w:hint="cs"/>
          <w:shd w:val="clear" w:color="auto" w:fill="FFFFFF"/>
          <w:rtl/>
        </w:rPr>
        <w:t xml:space="preserve"> </w:t>
      </w:r>
      <w:r w:rsidRPr="00756E98">
        <w:rPr>
          <w:rFonts w:hint="cs"/>
          <w:shd w:val="clear" w:color="auto" w:fill="FFFFFF"/>
          <w:rtl/>
          <w:lang w:bidi="ar-IQ"/>
        </w:rPr>
        <w:t>صفوان</w:t>
      </w:r>
      <w:r w:rsidRPr="00756E98">
        <w:rPr>
          <w:rFonts w:hint="cs"/>
          <w:shd w:val="clear" w:color="auto" w:fill="FFFFFF"/>
          <w:rtl/>
        </w:rPr>
        <w:t xml:space="preserve"> </w:t>
      </w:r>
      <w:r w:rsidRPr="00756E98">
        <w:rPr>
          <w:rFonts w:hint="cs"/>
          <w:shd w:val="clear" w:color="auto" w:fill="FFFFFF"/>
          <w:rtl/>
          <w:lang w:bidi="ar-IQ"/>
        </w:rPr>
        <w:t>دروعاً</w:t>
      </w:r>
      <w:r w:rsidRPr="00756E98">
        <w:rPr>
          <w:rFonts w:hint="cs"/>
          <w:shd w:val="clear" w:color="auto" w:fill="FFFFFF"/>
          <w:rtl/>
        </w:rPr>
        <w:t xml:space="preserve"> </w:t>
      </w:r>
      <w:r w:rsidRPr="00756E98">
        <w:rPr>
          <w:rFonts w:hint="cs"/>
          <w:shd w:val="clear" w:color="auto" w:fill="FFFFFF"/>
          <w:rtl/>
          <w:lang w:bidi="ar-IQ"/>
        </w:rPr>
        <w:t>ولم</w:t>
      </w:r>
      <w:r w:rsidR="00BB4301">
        <w:rPr>
          <w:rFonts w:hint="eastAsia"/>
          <w:shd w:val="clear" w:color="auto" w:fill="FFFFFF"/>
          <w:rtl/>
          <w:lang w:bidi="ar-IQ"/>
        </w:rPr>
        <w:t> </w:t>
      </w:r>
      <w:r w:rsidRPr="00756E98">
        <w:rPr>
          <w:rFonts w:hint="cs"/>
          <w:shd w:val="clear" w:color="auto" w:fill="FFFFFF"/>
          <w:rtl/>
          <w:lang w:bidi="ar-IQ"/>
        </w:rPr>
        <w:t>يغسلها،</w:t>
      </w:r>
      <w:r w:rsidRPr="00756E98">
        <w:rPr>
          <w:rFonts w:hint="cs"/>
          <w:shd w:val="clear" w:color="auto" w:fill="FFFFFF"/>
          <w:rtl/>
        </w:rPr>
        <w:t xml:space="preserve"> </w:t>
      </w:r>
      <w:r w:rsidRPr="00756E98">
        <w:rPr>
          <w:rFonts w:hint="cs"/>
          <w:shd w:val="clear" w:color="auto" w:fill="FFFFFF"/>
          <w:rtl/>
          <w:lang w:bidi="ar-IQ"/>
        </w:rPr>
        <w:t>وكانت</w:t>
      </w:r>
      <w:r w:rsidRPr="00756E98">
        <w:rPr>
          <w:rFonts w:hint="cs"/>
          <w:shd w:val="clear" w:color="auto" w:fill="FFFFFF"/>
          <w:rtl/>
        </w:rPr>
        <w:t xml:space="preserve"> </w:t>
      </w:r>
      <w:r w:rsidRPr="00756E98">
        <w:rPr>
          <w:rFonts w:hint="cs"/>
          <w:shd w:val="clear" w:color="auto" w:fill="FFFFFF"/>
          <w:rtl/>
          <w:lang w:bidi="ar-IQ"/>
        </w:rPr>
        <w:t>القصاع</w:t>
      </w:r>
      <w:r w:rsidRPr="00756E98">
        <w:rPr>
          <w:rFonts w:hint="cs"/>
          <w:shd w:val="clear" w:color="auto" w:fill="FFFFFF"/>
          <w:rtl/>
        </w:rPr>
        <w:t xml:space="preserve"> </w:t>
      </w:r>
      <w:r w:rsidRPr="00756E98">
        <w:rPr>
          <w:rFonts w:hint="cs"/>
          <w:shd w:val="clear" w:color="auto" w:fill="FFFFFF"/>
          <w:rtl/>
          <w:lang w:bidi="ar-IQ"/>
        </w:rPr>
        <w:t>تختلف</w:t>
      </w:r>
      <w:r w:rsidRPr="00756E98">
        <w:rPr>
          <w:rFonts w:hint="cs"/>
          <w:shd w:val="clear" w:color="auto" w:fill="FFFFFF"/>
          <w:rtl/>
        </w:rPr>
        <w:t xml:space="preserve"> </w:t>
      </w:r>
      <w:r w:rsidRPr="00756E98">
        <w:rPr>
          <w:rFonts w:hint="cs"/>
          <w:shd w:val="clear" w:color="auto" w:fill="FFFFFF"/>
          <w:rtl/>
          <w:lang w:bidi="ar-IQ"/>
        </w:rPr>
        <w:t>من</w:t>
      </w:r>
      <w:r w:rsidRPr="00756E98">
        <w:rPr>
          <w:rFonts w:hint="cs"/>
          <w:shd w:val="clear" w:color="auto" w:fill="FFFFFF"/>
          <w:rtl/>
        </w:rPr>
        <w:t xml:space="preserve"> </w:t>
      </w:r>
      <w:r w:rsidRPr="00756E98">
        <w:rPr>
          <w:rFonts w:hint="cs"/>
          <w:shd w:val="clear" w:color="auto" w:fill="FFFFFF"/>
          <w:rtl/>
          <w:lang w:bidi="ar-IQ"/>
        </w:rPr>
        <w:t>بيوت</w:t>
      </w:r>
      <w:r w:rsidRPr="00756E98">
        <w:rPr>
          <w:rFonts w:hint="cs"/>
          <w:shd w:val="clear" w:color="auto" w:fill="FFFFFF"/>
          <w:rtl/>
        </w:rPr>
        <w:t xml:space="preserve"> </w:t>
      </w:r>
      <w:r w:rsidRPr="00756E98">
        <w:rPr>
          <w:rFonts w:hint="cs"/>
          <w:shd w:val="clear" w:color="auto" w:fill="FFFFFF"/>
          <w:rtl/>
          <w:lang w:bidi="ar-IQ"/>
        </w:rPr>
        <w:t>أزواج</w:t>
      </w:r>
      <w:r w:rsidRPr="00756E98">
        <w:rPr>
          <w:rFonts w:hint="cs"/>
          <w:shd w:val="clear" w:color="auto" w:fill="FFFFFF"/>
          <w:rtl/>
        </w:rPr>
        <w:t xml:space="preserve"> </w:t>
      </w:r>
      <w:r w:rsidRPr="00756E98">
        <w:rPr>
          <w:rFonts w:hint="cs"/>
          <w:shd w:val="clear" w:color="auto" w:fill="FFFFFF"/>
          <w:rtl/>
          <w:lang w:bidi="ar-IQ"/>
        </w:rPr>
        <w:t>النبيّ</w:t>
      </w:r>
      <w:r>
        <w:rPr>
          <w:rFonts w:hint="cs"/>
          <w:shd w:val="clear" w:color="auto" w:fill="FFFFFF"/>
          <w:lang w:bidi="ar-IQ"/>
        </w:rPr>
        <w:sym w:font="Zar75 Symbols" w:char="F039"/>
      </w:r>
      <w:r w:rsidRPr="00756E98">
        <w:rPr>
          <w:rFonts w:hint="cs"/>
          <w:shd w:val="clear" w:color="auto" w:fill="FFFFFF"/>
          <w:rtl/>
        </w:rPr>
        <w:t xml:space="preserve"> </w:t>
      </w:r>
      <w:r w:rsidRPr="00756E98">
        <w:rPr>
          <w:rFonts w:hint="cs"/>
          <w:shd w:val="clear" w:color="auto" w:fill="FFFFFF"/>
          <w:rtl/>
          <w:lang w:bidi="ar-IQ"/>
        </w:rPr>
        <w:t>إلى</w:t>
      </w:r>
      <w:r w:rsidRPr="00756E98">
        <w:rPr>
          <w:rFonts w:hint="cs"/>
          <w:shd w:val="clear" w:color="auto" w:fill="FFFFFF"/>
          <w:rtl/>
        </w:rPr>
        <w:t xml:space="preserve"> </w:t>
      </w:r>
      <w:r w:rsidRPr="00756E98">
        <w:rPr>
          <w:rFonts w:hint="cs"/>
          <w:shd w:val="clear" w:color="auto" w:fill="FFFFFF"/>
          <w:rtl/>
          <w:lang w:bidi="ar-IQ"/>
        </w:rPr>
        <w:t>الأسارى</w:t>
      </w:r>
      <w:r w:rsidRPr="00756E98">
        <w:rPr>
          <w:rFonts w:hint="cs"/>
          <w:shd w:val="clear" w:color="auto" w:fill="FFFFFF"/>
          <w:rtl/>
        </w:rPr>
        <w:t xml:space="preserve"> </w:t>
      </w:r>
      <w:r w:rsidRPr="00756E98">
        <w:rPr>
          <w:rFonts w:hint="cs"/>
          <w:shd w:val="clear" w:color="auto" w:fill="FFFFFF"/>
          <w:rtl/>
          <w:lang w:bidi="ar-IQ"/>
        </w:rPr>
        <w:t>ولا</w:t>
      </w:r>
      <w:r w:rsidRPr="00756E98">
        <w:rPr>
          <w:rFonts w:hint="cs"/>
          <w:shd w:val="clear" w:color="auto" w:fill="FFFFFF"/>
          <w:rtl/>
        </w:rPr>
        <w:t xml:space="preserve"> </w:t>
      </w:r>
      <w:r w:rsidRPr="00756E98">
        <w:rPr>
          <w:rFonts w:hint="cs"/>
          <w:shd w:val="clear" w:color="auto" w:fill="FFFFFF"/>
          <w:rtl/>
          <w:lang w:bidi="ar-IQ"/>
        </w:rPr>
        <w:t>تغسل،</w:t>
      </w:r>
      <w:r w:rsidRPr="00756E98">
        <w:rPr>
          <w:rFonts w:hint="cs"/>
          <w:shd w:val="clear" w:color="auto" w:fill="FFFFFF"/>
          <w:rtl/>
        </w:rPr>
        <w:t xml:space="preserve"> </w:t>
      </w:r>
      <w:r w:rsidRPr="00756E98">
        <w:rPr>
          <w:rFonts w:hint="cs"/>
          <w:shd w:val="clear" w:color="auto" w:fill="FFFFFF"/>
          <w:rtl/>
          <w:lang w:bidi="ar-IQ"/>
        </w:rPr>
        <w:t>وكان</w:t>
      </w:r>
      <w:r w:rsidRPr="00756E98">
        <w:rPr>
          <w:rFonts w:hint="cs"/>
          <w:shd w:val="clear" w:color="auto" w:fill="FFFFFF"/>
          <w:rtl/>
        </w:rPr>
        <w:t xml:space="preserve"> </w:t>
      </w:r>
      <w:r w:rsidRPr="00756E98">
        <w:rPr>
          <w:rFonts w:hint="cs"/>
          <w:shd w:val="clear" w:color="auto" w:fill="FFFFFF"/>
          <w:rtl/>
          <w:lang w:bidi="ar-IQ"/>
        </w:rPr>
        <w:t>أصحاب</w:t>
      </w:r>
      <w:r w:rsidRPr="00756E98">
        <w:rPr>
          <w:rFonts w:hint="cs"/>
          <w:shd w:val="clear" w:color="auto" w:fill="FFFFFF"/>
          <w:rtl/>
        </w:rPr>
        <w:t xml:space="preserve"> </w:t>
      </w:r>
      <w:r w:rsidRPr="00756E98">
        <w:rPr>
          <w:rFonts w:hint="cs"/>
          <w:shd w:val="clear" w:color="auto" w:fill="FFFFFF"/>
          <w:rtl/>
          <w:lang w:bidi="ar-IQ"/>
        </w:rPr>
        <w:t>النبيّ</w:t>
      </w:r>
      <w:r>
        <w:rPr>
          <w:rFonts w:hint="cs"/>
          <w:shd w:val="clear" w:color="auto" w:fill="FFFFFF"/>
          <w:lang w:bidi="ar-IQ"/>
        </w:rPr>
        <w:sym w:font="Zar75 Symbols" w:char="F039"/>
      </w:r>
      <w:r w:rsidRPr="00756E98">
        <w:rPr>
          <w:rFonts w:hint="cs"/>
          <w:shd w:val="clear" w:color="auto" w:fill="FFFFFF"/>
          <w:rtl/>
        </w:rPr>
        <w:t xml:space="preserve"> </w:t>
      </w:r>
      <w:r w:rsidRPr="00756E98">
        <w:rPr>
          <w:rFonts w:hint="cs"/>
          <w:shd w:val="clear" w:color="auto" w:fill="FFFFFF"/>
          <w:rtl/>
          <w:lang w:bidi="ar-IQ"/>
        </w:rPr>
        <w:t>يطبخون</w:t>
      </w:r>
      <w:r w:rsidRPr="00756E98">
        <w:rPr>
          <w:rFonts w:hint="cs"/>
          <w:shd w:val="clear" w:color="auto" w:fill="FFFFFF"/>
          <w:rtl/>
        </w:rPr>
        <w:t xml:space="preserve"> </w:t>
      </w:r>
      <w:r w:rsidRPr="00756E98">
        <w:rPr>
          <w:rFonts w:hint="cs"/>
          <w:shd w:val="clear" w:color="auto" w:fill="FFFFFF"/>
          <w:rtl/>
          <w:lang w:bidi="ar-IQ"/>
        </w:rPr>
        <w:t>في</w:t>
      </w:r>
      <w:r w:rsidRPr="00756E98">
        <w:rPr>
          <w:rFonts w:hint="cs"/>
          <w:shd w:val="clear" w:color="auto" w:fill="FFFFFF"/>
          <w:rtl/>
        </w:rPr>
        <w:t xml:space="preserve"> </w:t>
      </w:r>
      <w:r w:rsidRPr="00756E98">
        <w:rPr>
          <w:rFonts w:hint="cs"/>
          <w:shd w:val="clear" w:color="auto" w:fill="FFFFFF"/>
          <w:rtl/>
          <w:lang w:bidi="ar-IQ"/>
        </w:rPr>
        <w:t>أواني</w:t>
      </w:r>
      <w:r w:rsidRPr="00756E98">
        <w:rPr>
          <w:rFonts w:hint="cs"/>
          <w:shd w:val="clear" w:color="auto" w:fill="FFFFFF"/>
          <w:rtl/>
        </w:rPr>
        <w:t xml:space="preserve"> </w:t>
      </w:r>
      <w:r w:rsidRPr="00756E98">
        <w:rPr>
          <w:rFonts w:hint="cs"/>
          <w:shd w:val="clear" w:color="auto" w:fill="FFFFFF"/>
          <w:rtl/>
          <w:lang w:bidi="ar-IQ"/>
        </w:rPr>
        <w:t>المشركين</w:t>
      </w:r>
      <w:r w:rsidRPr="00756E98">
        <w:rPr>
          <w:rFonts w:hint="cs"/>
          <w:shd w:val="clear" w:color="auto" w:fill="FFFFFF"/>
          <w:rtl/>
        </w:rPr>
        <w:t xml:space="preserve"> </w:t>
      </w:r>
      <w:r w:rsidRPr="00756E98">
        <w:rPr>
          <w:rFonts w:hint="cs"/>
          <w:shd w:val="clear" w:color="auto" w:fill="FFFFFF"/>
          <w:rtl/>
          <w:lang w:bidi="ar-IQ"/>
        </w:rPr>
        <w:t>ولا</w:t>
      </w:r>
      <w:r w:rsidRPr="00756E98">
        <w:rPr>
          <w:rFonts w:hint="cs"/>
          <w:shd w:val="clear" w:color="auto" w:fill="FFFFFF"/>
          <w:rtl/>
        </w:rPr>
        <w:t xml:space="preserve"> </w:t>
      </w:r>
      <w:r w:rsidRPr="00756E98">
        <w:rPr>
          <w:rFonts w:hint="cs"/>
          <w:shd w:val="clear" w:color="auto" w:fill="FFFFFF"/>
          <w:rtl/>
          <w:lang w:bidi="ar-IQ"/>
        </w:rPr>
        <w:t>تغسل</w:t>
      </w:r>
      <w:r>
        <w:rPr>
          <w:rFonts w:hint="cs"/>
          <w:shd w:val="clear" w:color="auto" w:fill="FFFFFF"/>
          <w:rtl/>
          <w:lang w:bidi="ar-IQ"/>
        </w:rPr>
        <w:t xml:space="preserve">. </w:t>
      </w:r>
      <w:r w:rsidRPr="00756E98">
        <w:rPr>
          <w:rFonts w:hint="cs"/>
          <w:shd w:val="clear" w:color="auto" w:fill="FFFFFF"/>
          <w:rtl/>
          <w:lang w:bidi="ar-IQ"/>
        </w:rPr>
        <w:t>وأوّلوا</w:t>
      </w:r>
      <w:r w:rsidRPr="00756E98">
        <w:rPr>
          <w:rFonts w:hint="cs"/>
          <w:shd w:val="clear" w:color="auto" w:fill="FFFFFF"/>
          <w:rtl/>
        </w:rPr>
        <w:t xml:space="preserve"> </w:t>
      </w:r>
      <w:r w:rsidRPr="00756E98">
        <w:rPr>
          <w:rFonts w:hint="cs"/>
          <w:shd w:val="clear" w:color="auto" w:fill="FFFFFF"/>
          <w:rtl/>
          <w:lang w:bidi="ar-IQ"/>
        </w:rPr>
        <w:t>الآية</w:t>
      </w:r>
      <w:r>
        <w:rPr>
          <w:rFonts w:hint="cs"/>
          <w:shd w:val="clear" w:color="auto" w:fill="FFFFFF"/>
          <w:rtl/>
          <w:lang w:bidi="ar-IQ"/>
        </w:rPr>
        <w:t xml:space="preserve"> </w:t>
      </w:r>
      <w:r w:rsidRPr="00756E98">
        <w:rPr>
          <w:rFonts w:hint="cs"/>
          <w:shd w:val="clear" w:color="auto" w:fill="FFFFFF"/>
          <w:rtl/>
          <w:lang w:bidi="ar-IQ"/>
        </w:rPr>
        <w:t>بوجوه</w:t>
      </w:r>
      <w:r w:rsidRPr="00756E98">
        <w:rPr>
          <w:rFonts w:hint="cs"/>
          <w:shd w:val="clear" w:color="auto" w:fill="FFFFFF"/>
          <w:rtl/>
        </w:rPr>
        <w:t>:</w:t>
      </w:r>
      <w:r w:rsidRPr="00756E98">
        <w:rPr>
          <w:rFonts w:ascii="Tahoma" w:hAnsi="Tahoma"/>
          <w:shd w:val="clear" w:color="auto" w:fill="FFFFFB"/>
          <w:rtl/>
          <w:lang w:bidi="ar-IQ"/>
        </w:rPr>
        <w:t xml:space="preserve"> </w:t>
      </w:r>
      <w:r w:rsidRPr="00756E98">
        <w:rPr>
          <w:rFonts w:hint="cs"/>
          <w:shd w:val="clear" w:color="auto" w:fill="FFFFFF"/>
          <w:rtl/>
          <w:lang w:bidi="ar-IQ"/>
        </w:rPr>
        <w:t>أي</w:t>
      </w:r>
      <w:r w:rsidRPr="00756E98">
        <w:rPr>
          <w:rFonts w:hint="cs"/>
          <w:shd w:val="clear" w:color="auto" w:fill="FFFFFF"/>
          <w:rtl/>
        </w:rPr>
        <w:t xml:space="preserve"> </w:t>
      </w:r>
      <w:r w:rsidRPr="00756E98">
        <w:rPr>
          <w:rFonts w:hint="cs"/>
          <w:shd w:val="clear" w:color="auto" w:fill="FFFFFF"/>
          <w:rtl/>
          <w:lang w:bidi="ar-IQ"/>
        </w:rPr>
        <w:t>ذوو</w:t>
      </w:r>
      <w:r w:rsidRPr="00756E98">
        <w:rPr>
          <w:rFonts w:hint="cs"/>
          <w:shd w:val="clear" w:color="auto" w:fill="FFFFFF"/>
          <w:rtl/>
        </w:rPr>
        <w:t xml:space="preserve"> </w:t>
      </w:r>
      <w:r w:rsidRPr="00756E98">
        <w:rPr>
          <w:rFonts w:hint="cs"/>
          <w:shd w:val="clear" w:color="auto" w:fill="FFFFFF"/>
          <w:rtl/>
          <w:lang w:bidi="ar-IQ"/>
        </w:rPr>
        <w:t>نجس؛</w:t>
      </w:r>
      <w:r w:rsidRPr="00756E98">
        <w:rPr>
          <w:rFonts w:hint="cs"/>
          <w:shd w:val="clear" w:color="auto" w:fill="FFFFFF"/>
          <w:rtl/>
        </w:rPr>
        <w:t xml:space="preserve"> </w:t>
      </w:r>
      <w:r w:rsidRPr="00756E98">
        <w:rPr>
          <w:rFonts w:hint="cs"/>
          <w:shd w:val="clear" w:color="auto" w:fill="FFFFFF"/>
          <w:rtl/>
          <w:lang w:bidi="ar-IQ"/>
        </w:rPr>
        <w:t>لأن</w:t>
      </w:r>
      <w:r>
        <w:rPr>
          <w:rFonts w:hint="cs"/>
          <w:shd w:val="clear" w:color="auto" w:fill="FFFFFF"/>
          <w:rtl/>
          <w:lang w:bidi="ar-IQ"/>
        </w:rPr>
        <w:t>ّ</w:t>
      </w:r>
      <w:r w:rsidRPr="00756E98">
        <w:rPr>
          <w:rFonts w:hint="cs"/>
          <w:shd w:val="clear" w:color="auto" w:fill="FFFFFF"/>
          <w:rtl/>
        </w:rPr>
        <w:t xml:space="preserve"> </w:t>
      </w:r>
      <w:r w:rsidRPr="00756E98">
        <w:rPr>
          <w:rFonts w:hint="cs"/>
          <w:shd w:val="clear" w:color="auto" w:fill="FFFFFF"/>
          <w:rtl/>
          <w:lang w:bidi="ar-IQ"/>
        </w:rPr>
        <w:t>معهم</w:t>
      </w:r>
      <w:r w:rsidRPr="00756E98">
        <w:rPr>
          <w:rFonts w:hint="cs"/>
          <w:shd w:val="clear" w:color="auto" w:fill="FFFFFF"/>
          <w:rtl/>
        </w:rPr>
        <w:t xml:space="preserve"> </w:t>
      </w:r>
      <w:r w:rsidRPr="00756E98">
        <w:rPr>
          <w:rFonts w:hint="cs"/>
          <w:shd w:val="clear" w:color="auto" w:fill="FFFFFF"/>
          <w:rtl/>
          <w:lang w:bidi="ar-IQ"/>
        </w:rPr>
        <w:t>الشرك</w:t>
      </w:r>
      <w:r w:rsidRPr="00756E98">
        <w:rPr>
          <w:rFonts w:hint="cs"/>
          <w:shd w:val="clear" w:color="auto" w:fill="FFFFFF"/>
          <w:rtl/>
        </w:rPr>
        <w:t xml:space="preserve"> </w:t>
      </w:r>
      <w:r w:rsidRPr="00756E98">
        <w:rPr>
          <w:rFonts w:hint="cs"/>
          <w:shd w:val="clear" w:color="auto" w:fill="FFFFFF"/>
          <w:rtl/>
          <w:lang w:bidi="ar-IQ"/>
        </w:rPr>
        <w:t>الذي</w:t>
      </w:r>
      <w:r w:rsidRPr="00756E98">
        <w:rPr>
          <w:rFonts w:hint="cs"/>
          <w:shd w:val="clear" w:color="auto" w:fill="FFFFFF"/>
          <w:rtl/>
        </w:rPr>
        <w:t xml:space="preserve"> </w:t>
      </w:r>
      <w:r w:rsidRPr="00756E98">
        <w:rPr>
          <w:rFonts w:hint="cs"/>
          <w:shd w:val="clear" w:color="auto" w:fill="FFFFFF"/>
          <w:rtl/>
          <w:lang w:bidi="ar-IQ"/>
        </w:rPr>
        <w:t>هو</w:t>
      </w:r>
      <w:r w:rsidRPr="00756E98">
        <w:rPr>
          <w:rFonts w:hint="cs"/>
          <w:shd w:val="clear" w:color="auto" w:fill="FFFFFF"/>
          <w:rtl/>
        </w:rPr>
        <w:t xml:space="preserve"> </w:t>
      </w:r>
      <w:r w:rsidRPr="00756E98">
        <w:rPr>
          <w:rFonts w:hint="cs"/>
          <w:shd w:val="clear" w:color="auto" w:fill="FFFFFF"/>
          <w:rtl/>
          <w:lang w:bidi="ar-IQ"/>
        </w:rPr>
        <w:t>بمنزلة</w:t>
      </w:r>
      <w:r w:rsidRPr="00756E98">
        <w:rPr>
          <w:rFonts w:hint="cs"/>
          <w:shd w:val="clear" w:color="auto" w:fill="FFFFFF"/>
          <w:rtl/>
        </w:rPr>
        <w:t xml:space="preserve"> </w:t>
      </w:r>
      <w:r w:rsidRPr="00756E98">
        <w:rPr>
          <w:rFonts w:hint="cs"/>
          <w:shd w:val="clear" w:color="auto" w:fill="FFFFFF"/>
          <w:rtl/>
          <w:lang w:bidi="ar-IQ"/>
        </w:rPr>
        <w:t>النجس،</w:t>
      </w:r>
      <w:r w:rsidRPr="00756E98">
        <w:rPr>
          <w:rFonts w:hint="cs"/>
          <w:shd w:val="clear" w:color="auto" w:fill="FFFFFF"/>
          <w:rtl/>
        </w:rPr>
        <w:t xml:space="preserve"> </w:t>
      </w:r>
      <w:r w:rsidRPr="00756E98">
        <w:rPr>
          <w:rFonts w:hint="cs"/>
          <w:shd w:val="clear" w:color="auto" w:fill="FFFFFF"/>
          <w:rtl/>
          <w:lang w:bidi="ar-IQ"/>
        </w:rPr>
        <w:t>فهو</w:t>
      </w:r>
      <w:r w:rsidRPr="00756E98">
        <w:rPr>
          <w:rFonts w:hint="cs"/>
          <w:shd w:val="clear" w:color="auto" w:fill="FFFFFF"/>
          <w:rtl/>
        </w:rPr>
        <w:t xml:space="preserve"> </w:t>
      </w:r>
      <w:r w:rsidRPr="00756E98">
        <w:rPr>
          <w:rFonts w:hint="cs"/>
          <w:shd w:val="clear" w:color="auto" w:fill="FFFFFF"/>
          <w:rtl/>
          <w:lang w:bidi="ar-IQ"/>
        </w:rPr>
        <w:t>مجاز</w:t>
      </w:r>
      <w:r w:rsidRPr="00756E98">
        <w:rPr>
          <w:rFonts w:hint="cs"/>
          <w:shd w:val="clear" w:color="auto" w:fill="FFFFFF"/>
          <w:rtl/>
        </w:rPr>
        <w:t xml:space="preserve"> </w:t>
      </w:r>
      <w:r w:rsidRPr="00756E98">
        <w:rPr>
          <w:rFonts w:hint="cs"/>
          <w:shd w:val="clear" w:color="auto" w:fill="FFFFFF"/>
          <w:rtl/>
          <w:lang w:bidi="ar-IQ"/>
        </w:rPr>
        <w:t>عن</w:t>
      </w:r>
      <w:r w:rsidRPr="00756E98">
        <w:rPr>
          <w:rFonts w:hint="cs"/>
          <w:shd w:val="clear" w:color="auto" w:fill="FFFFFF"/>
          <w:rtl/>
        </w:rPr>
        <w:t xml:space="preserve"> </w:t>
      </w:r>
      <w:r w:rsidRPr="00756E98">
        <w:rPr>
          <w:rFonts w:hint="cs"/>
          <w:shd w:val="clear" w:color="auto" w:fill="FFFFFF"/>
          <w:rtl/>
          <w:lang w:bidi="ar-IQ"/>
        </w:rPr>
        <w:t>خبث</w:t>
      </w:r>
      <w:r w:rsidRPr="00756E98">
        <w:rPr>
          <w:rFonts w:hint="cs"/>
          <w:shd w:val="clear" w:color="auto" w:fill="FFFFFF"/>
          <w:rtl/>
        </w:rPr>
        <w:t xml:space="preserve"> </w:t>
      </w:r>
      <w:r w:rsidRPr="00756E98">
        <w:rPr>
          <w:rFonts w:hint="cs"/>
          <w:shd w:val="clear" w:color="auto" w:fill="FFFFFF"/>
          <w:rtl/>
          <w:lang w:bidi="ar-IQ"/>
        </w:rPr>
        <w:t>الباطن،</w:t>
      </w:r>
      <w:r w:rsidRPr="00756E98">
        <w:rPr>
          <w:rFonts w:hint="cs"/>
          <w:shd w:val="clear" w:color="auto" w:fill="FFFFFF"/>
          <w:rtl/>
        </w:rPr>
        <w:t xml:space="preserve"> </w:t>
      </w:r>
      <w:r w:rsidRPr="00756E98">
        <w:rPr>
          <w:rFonts w:hint="cs"/>
          <w:shd w:val="clear" w:color="auto" w:fill="FFFFFF"/>
          <w:rtl/>
          <w:lang w:bidi="ar-IQ"/>
        </w:rPr>
        <w:t>وفساد</w:t>
      </w:r>
      <w:r w:rsidRPr="00756E98">
        <w:rPr>
          <w:rFonts w:hint="cs"/>
          <w:shd w:val="clear" w:color="auto" w:fill="FFFFFF"/>
          <w:rtl/>
        </w:rPr>
        <w:t xml:space="preserve"> </w:t>
      </w:r>
      <w:r w:rsidRPr="00756E98">
        <w:rPr>
          <w:rFonts w:hint="cs"/>
          <w:shd w:val="clear" w:color="auto" w:fill="FFFFFF"/>
          <w:rtl/>
          <w:lang w:bidi="ar-IQ"/>
        </w:rPr>
        <w:t>العقيدة،</w:t>
      </w:r>
      <w:r w:rsidRPr="00756E98">
        <w:rPr>
          <w:rFonts w:hint="cs"/>
          <w:shd w:val="clear" w:color="auto" w:fill="FFFFFF"/>
          <w:rtl/>
        </w:rPr>
        <w:t xml:space="preserve"> </w:t>
      </w:r>
      <w:r w:rsidRPr="00756E98">
        <w:rPr>
          <w:rFonts w:hint="cs"/>
          <w:shd w:val="clear" w:color="auto" w:fill="FFFFFF"/>
          <w:rtl/>
          <w:lang w:bidi="ar-IQ"/>
        </w:rPr>
        <w:t>مستعار</w:t>
      </w:r>
      <w:r w:rsidRPr="00756E98">
        <w:rPr>
          <w:rFonts w:hint="cs"/>
          <w:shd w:val="clear" w:color="auto" w:fill="FFFFFF"/>
          <w:rtl/>
        </w:rPr>
        <w:t xml:space="preserve"> </w:t>
      </w:r>
      <w:r w:rsidRPr="00756E98">
        <w:rPr>
          <w:rFonts w:hint="cs"/>
          <w:shd w:val="clear" w:color="auto" w:fill="FFFFFF"/>
          <w:rtl/>
          <w:lang w:bidi="ar-IQ"/>
        </w:rPr>
        <w:t>لذلك،</w:t>
      </w:r>
      <w:r w:rsidRPr="00756E98">
        <w:rPr>
          <w:rFonts w:hint="cs"/>
          <w:shd w:val="clear" w:color="auto" w:fill="FFFFFF"/>
          <w:rtl/>
        </w:rPr>
        <w:t xml:space="preserve"> </w:t>
      </w:r>
      <w:r w:rsidRPr="00756E98">
        <w:rPr>
          <w:rFonts w:hint="cs"/>
          <w:shd w:val="clear" w:color="auto" w:fill="FFFFFF"/>
          <w:rtl/>
          <w:lang w:bidi="ar-IQ"/>
        </w:rPr>
        <w:t>أو</w:t>
      </w:r>
      <w:r w:rsidRPr="00756E98">
        <w:rPr>
          <w:rFonts w:hint="cs"/>
          <w:shd w:val="clear" w:color="auto" w:fill="FFFFFF"/>
          <w:rtl/>
        </w:rPr>
        <w:t xml:space="preserve"> </w:t>
      </w:r>
      <w:r w:rsidRPr="00756E98">
        <w:rPr>
          <w:rFonts w:hint="cs"/>
          <w:shd w:val="clear" w:color="auto" w:fill="FFFFFF"/>
          <w:rtl/>
          <w:lang w:bidi="ar-IQ"/>
        </w:rPr>
        <w:t>هو</w:t>
      </w:r>
      <w:r w:rsidRPr="00756E98">
        <w:rPr>
          <w:rFonts w:hint="cs"/>
          <w:shd w:val="clear" w:color="auto" w:fill="FFFFFF"/>
          <w:rtl/>
        </w:rPr>
        <w:t xml:space="preserve"> </w:t>
      </w:r>
      <w:r w:rsidRPr="00756E98">
        <w:rPr>
          <w:rFonts w:hint="cs"/>
          <w:shd w:val="clear" w:color="auto" w:fill="FFFFFF"/>
          <w:rtl/>
          <w:lang w:bidi="ar-IQ"/>
        </w:rPr>
        <w:t>حقيقة؛</w:t>
      </w:r>
      <w:r w:rsidRPr="00756E98">
        <w:rPr>
          <w:rFonts w:hint="cs"/>
          <w:shd w:val="clear" w:color="auto" w:fill="FFFFFF"/>
          <w:rtl/>
        </w:rPr>
        <w:t xml:space="preserve"> </w:t>
      </w:r>
      <w:r w:rsidRPr="00756E98">
        <w:rPr>
          <w:rFonts w:hint="cs"/>
          <w:shd w:val="clear" w:color="auto" w:fill="FFFFFF"/>
          <w:rtl/>
          <w:lang w:bidi="ar-IQ"/>
        </w:rPr>
        <w:t>لأنهم</w:t>
      </w:r>
      <w:r w:rsidRPr="00756E98">
        <w:rPr>
          <w:rFonts w:hint="cs"/>
          <w:shd w:val="clear" w:color="auto" w:fill="FFFFFF"/>
          <w:rtl/>
        </w:rPr>
        <w:t xml:space="preserve"> </w:t>
      </w:r>
      <w:r w:rsidRPr="00756E98">
        <w:rPr>
          <w:rFonts w:hint="cs"/>
          <w:shd w:val="clear" w:color="auto" w:fill="FFFFFF"/>
          <w:rtl/>
          <w:lang w:bidi="ar-IQ"/>
        </w:rPr>
        <w:t>لايتطهرون</w:t>
      </w:r>
      <w:r w:rsidRPr="00756E98">
        <w:rPr>
          <w:rFonts w:hint="cs"/>
          <w:shd w:val="clear" w:color="auto" w:fill="FFFFFF"/>
          <w:rtl/>
        </w:rPr>
        <w:t xml:space="preserve"> </w:t>
      </w:r>
      <w:r w:rsidRPr="00756E98">
        <w:rPr>
          <w:rFonts w:hint="cs"/>
          <w:shd w:val="clear" w:color="auto" w:fill="FFFFFF"/>
          <w:rtl/>
          <w:lang w:bidi="ar-IQ"/>
        </w:rPr>
        <w:t>ولايغتسلون،</w:t>
      </w:r>
      <w:r w:rsidRPr="00756E98">
        <w:rPr>
          <w:rFonts w:hint="cs"/>
          <w:shd w:val="clear" w:color="auto" w:fill="FFFFFF"/>
          <w:rtl/>
        </w:rPr>
        <w:t xml:space="preserve"> </w:t>
      </w:r>
      <w:r w:rsidRPr="00756E98">
        <w:rPr>
          <w:rFonts w:hint="cs"/>
          <w:shd w:val="clear" w:color="auto" w:fill="FFFFFF"/>
          <w:rtl/>
          <w:lang w:bidi="ar-IQ"/>
        </w:rPr>
        <w:t>ولا</w:t>
      </w:r>
      <w:r w:rsidRPr="00756E98">
        <w:rPr>
          <w:rFonts w:hint="cs"/>
          <w:shd w:val="clear" w:color="auto" w:fill="FFFFFF"/>
          <w:rtl/>
        </w:rPr>
        <w:t xml:space="preserve"> </w:t>
      </w:r>
      <w:r w:rsidRPr="00756E98">
        <w:rPr>
          <w:rFonts w:hint="cs"/>
          <w:shd w:val="clear" w:color="auto" w:fill="FFFFFF"/>
          <w:rtl/>
          <w:lang w:bidi="ar-IQ"/>
        </w:rPr>
        <w:t>يجتنبون</w:t>
      </w:r>
      <w:r w:rsidRPr="00756E98">
        <w:rPr>
          <w:rFonts w:hint="cs"/>
          <w:shd w:val="clear" w:color="auto" w:fill="FFFFFF"/>
          <w:rtl/>
        </w:rPr>
        <w:t xml:space="preserve"> </w:t>
      </w:r>
      <w:r w:rsidRPr="00756E98">
        <w:rPr>
          <w:rFonts w:hint="cs"/>
          <w:shd w:val="clear" w:color="auto" w:fill="FFFFFF"/>
          <w:rtl/>
          <w:lang w:bidi="ar-IQ"/>
        </w:rPr>
        <w:t>النجاسات،</w:t>
      </w:r>
      <w:r w:rsidRPr="00756E98">
        <w:rPr>
          <w:rFonts w:hint="cs"/>
          <w:shd w:val="clear" w:color="auto" w:fill="FFFFFF"/>
          <w:rtl/>
        </w:rPr>
        <w:t xml:space="preserve"> </w:t>
      </w:r>
      <w:r w:rsidRPr="00756E98">
        <w:rPr>
          <w:rFonts w:hint="cs"/>
          <w:shd w:val="clear" w:color="auto" w:fill="FFFFFF"/>
          <w:rtl/>
          <w:lang w:bidi="ar-IQ"/>
        </w:rPr>
        <w:t>فهي</w:t>
      </w:r>
      <w:r w:rsidRPr="00756E98">
        <w:rPr>
          <w:rFonts w:hint="cs"/>
          <w:shd w:val="clear" w:color="auto" w:fill="FFFFFF"/>
          <w:rtl/>
        </w:rPr>
        <w:t xml:space="preserve"> </w:t>
      </w:r>
      <w:r w:rsidRPr="00756E98">
        <w:rPr>
          <w:rFonts w:hint="cs"/>
          <w:shd w:val="clear" w:color="auto" w:fill="FFFFFF"/>
          <w:rtl/>
          <w:lang w:bidi="ar-IQ"/>
        </w:rPr>
        <w:t>ملابسة</w:t>
      </w:r>
      <w:r w:rsidRPr="00756E98">
        <w:rPr>
          <w:rFonts w:hint="cs"/>
          <w:shd w:val="clear" w:color="auto" w:fill="FFFFFF"/>
          <w:rtl/>
        </w:rPr>
        <w:t xml:space="preserve"> </w:t>
      </w:r>
      <w:r w:rsidRPr="00756E98">
        <w:rPr>
          <w:rFonts w:hint="cs"/>
          <w:shd w:val="clear" w:color="auto" w:fill="FFFFFF"/>
          <w:rtl/>
          <w:lang w:bidi="ar-IQ"/>
        </w:rPr>
        <w:t>لهم،</w:t>
      </w:r>
      <w:r w:rsidRPr="00756E98">
        <w:rPr>
          <w:rFonts w:hint="cs"/>
          <w:shd w:val="clear" w:color="auto" w:fill="FFFFFF"/>
          <w:rtl/>
        </w:rPr>
        <w:t xml:space="preserve"> </w:t>
      </w:r>
      <w:r w:rsidRPr="00756E98">
        <w:rPr>
          <w:rFonts w:hint="cs"/>
          <w:shd w:val="clear" w:color="auto" w:fill="FFFFFF"/>
          <w:rtl/>
          <w:lang w:bidi="ar-IQ"/>
        </w:rPr>
        <w:t>أو</w:t>
      </w:r>
      <w:r w:rsidRPr="00756E98">
        <w:rPr>
          <w:rFonts w:hint="cs"/>
          <w:shd w:val="clear" w:color="auto" w:fill="FFFFFF"/>
          <w:rtl/>
        </w:rPr>
        <w:t xml:space="preserve"> </w:t>
      </w:r>
      <w:r w:rsidRPr="00756E98">
        <w:rPr>
          <w:rFonts w:hint="cs"/>
          <w:shd w:val="clear" w:color="auto" w:fill="FFFFFF"/>
          <w:rtl/>
          <w:lang w:bidi="ar-IQ"/>
        </w:rPr>
        <w:t>جعلوا</w:t>
      </w:r>
      <w:r w:rsidRPr="00756E98">
        <w:rPr>
          <w:rFonts w:hint="cs"/>
          <w:shd w:val="clear" w:color="auto" w:fill="FFFFFF"/>
          <w:rtl/>
        </w:rPr>
        <w:t xml:space="preserve"> </w:t>
      </w:r>
      <w:r w:rsidRPr="00756E98">
        <w:rPr>
          <w:rFonts w:hint="cs"/>
          <w:shd w:val="clear" w:color="auto" w:fill="FFFFFF"/>
          <w:rtl/>
          <w:lang w:bidi="ar-IQ"/>
        </w:rPr>
        <w:t>كأنهم</w:t>
      </w:r>
      <w:r w:rsidRPr="00756E98">
        <w:rPr>
          <w:rFonts w:hint="cs"/>
          <w:shd w:val="clear" w:color="auto" w:fill="FFFFFF"/>
          <w:rtl/>
        </w:rPr>
        <w:t xml:space="preserve"> </w:t>
      </w:r>
      <w:r w:rsidRPr="00756E98">
        <w:rPr>
          <w:rFonts w:hint="cs"/>
          <w:shd w:val="clear" w:color="auto" w:fill="FFFFFF"/>
          <w:rtl/>
          <w:lang w:bidi="ar-IQ"/>
        </w:rPr>
        <w:t>النجاسة</w:t>
      </w:r>
      <w:r w:rsidRPr="00756E98">
        <w:rPr>
          <w:rFonts w:hint="cs"/>
          <w:shd w:val="clear" w:color="auto" w:fill="FFFFFF"/>
          <w:rtl/>
        </w:rPr>
        <w:t xml:space="preserve"> </w:t>
      </w:r>
      <w:r w:rsidRPr="00756E98">
        <w:rPr>
          <w:rFonts w:hint="cs"/>
          <w:shd w:val="clear" w:color="auto" w:fill="FFFFFF"/>
          <w:rtl/>
          <w:lang w:bidi="ar-IQ"/>
        </w:rPr>
        <w:t>بعينها،</w:t>
      </w:r>
      <w:r w:rsidRPr="00756E98">
        <w:rPr>
          <w:rFonts w:hint="cs"/>
          <w:shd w:val="clear" w:color="auto" w:fill="FFFFFF"/>
          <w:rtl/>
        </w:rPr>
        <w:t xml:space="preserve"> </w:t>
      </w:r>
      <w:r w:rsidRPr="00756E98">
        <w:rPr>
          <w:rFonts w:hint="cs"/>
          <w:shd w:val="clear" w:color="auto" w:fill="FFFFFF"/>
          <w:rtl/>
          <w:lang w:bidi="ar-IQ"/>
        </w:rPr>
        <w:t>مبالغة</w:t>
      </w:r>
      <w:r w:rsidRPr="00756E98">
        <w:rPr>
          <w:rFonts w:hint="cs"/>
          <w:shd w:val="clear" w:color="auto" w:fill="FFFFFF"/>
          <w:rtl/>
        </w:rPr>
        <w:t xml:space="preserve"> </w:t>
      </w:r>
      <w:r w:rsidRPr="00756E98">
        <w:rPr>
          <w:rFonts w:hint="cs"/>
          <w:shd w:val="clear" w:color="auto" w:fill="FFFFFF"/>
          <w:rtl/>
          <w:lang w:bidi="ar-IQ"/>
        </w:rPr>
        <w:t>في</w:t>
      </w:r>
      <w:r w:rsidRPr="00756E98">
        <w:rPr>
          <w:rFonts w:hint="cs"/>
          <w:shd w:val="clear" w:color="auto" w:fill="FFFFFF"/>
          <w:rtl/>
        </w:rPr>
        <w:t xml:space="preserve"> </w:t>
      </w:r>
      <w:r w:rsidRPr="00756E98">
        <w:rPr>
          <w:rFonts w:hint="cs"/>
          <w:shd w:val="clear" w:color="auto" w:fill="FFFFFF"/>
          <w:rtl/>
          <w:lang w:bidi="ar-IQ"/>
        </w:rPr>
        <w:t>وصفهم</w:t>
      </w:r>
      <w:r w:rsidRPr="00756E98">
        <w:rPr>
          <w:rFonts w:hint="cs"/>
          <w:shd w:val="clear" w:color="auto" w:fill="FFFFFF"/>
          <w:rtl/>
        </w:rPr>
        <w:t xml:space="preserve"> </w:t>
      </w:r>
      <w:r w:rsidRPr="00756E98">
        <w:rPr>
          <w:rFonts w:hint="cs"/>
          <w:shd w:val="clear" w:color="auto" w:fill="FFFFFF"/>
          <w:rtl/>
          <w:lang w:bidi="ar-IQ"/>
        </w:rPr>
        <w:t xml:space="preserve">بها، </w:t>
      </w:r>
      <w:r w:rsidRPr="00756E98">
        <w:rPr>
          <w:rFonts w:ascii="Tahoma" w:hAnsi="Tahoma"/>
          <w:shd w:val="clear" w:color="auto" w:fill="FFFFFB"/>
          <w:rtl/>
          <w:lang w:bidi="ar-IQ"/>
        </w:rPr>
        <w:t>وكلٌّ</w:t>
      </w:r>
      <w:r w:rsidRPr="00756E98">
        <w:rPr>
          <w:rFonts w:hAnsi="Tahoma"/>
          <w:shd w:val="clear" w:color="auto" w:fill="FFFFFB"/>
          <w:rtl/>
        </w:rPr>
        <w:t xml:space="preserve"> </w:t>
      </w:r>
      <w:r w:rsidRPr="00756E98">
        <w:rPr>
          <w:rFonts w:ascii="Tahoma" w:hAnsi="Tahoma"/>
          <w:shd w:val="clear" w:color="auto" w:fill="FFFFFB"/>
          <w:rtl/>
          <w:lang w:bidi="ar-IQ"/>
        </w:rPr>
        <w:t>متأوّلٌ</w:t>
      </w:r>
      <w:r w:rsidRPr="00756E98">
        <w:rPr>
          <w:rFonts w:hAnsi="Tahoma"/>
          <w:shd w:val="clear" w:color="auto" w:fill="FFFFFB"/>
          <w:rtl/>
        </w:rPr>
        <w:t xml:space="preserve"> </w:t>
      </w:r>
      <w:r w:rsidRPr="00756E98">
        <w:rPr>
          <w:rFonts w:ascii="Tahoma" w:hAnsi="Tahoma"/>
          <w:shd w:val="clear" w:color="auto" w:fill="FFFFFB"/>
          <w:rtl/>
          <w:lang w:bidi="ar-IQ"/>
        </w:rPr>
        <w:t>ما</w:t>
      </w:r>
      <w:r w:rsidRPr="00756E98">
        <w:rPr>
          <w:rFonts w:hAnsi="Tahoma"/>
          <w:shd w:val="clear" w:color="auto" w:fill="FFFFFB"/>
          <w:rtl/>
        </w:rPr>
        <w:t xml:space="preserve"> </w:t>
      </w:r>
      <w:r w:rsidRPr="00756E98">
        <w:rPr>
          <w:rFonts w:ascii="Tahoma" w:hAnsi="Tahoma"/>
          <w:shd w:val="clear" w:color="auto" w:fill="FFFFFB"/>
          <w:rtl/>
          <w:lang w:bidi="ar-IQ"/>
        </w:rPr>
        <w:t>احتجّ</w:t>
      </w:r>
      <w:r w:rsidRPr="00756E98">
        <w:rPr>
          <w:rFonts w:hAnsi="Tahoma"/>
          <w:shd w:val="clear" w:color="auto" w:fill="FFFFFB"/>
          <w:rtl/>
        </w:rPr>
        <w:t xml:space="preserve"> </w:t>
      </w:r>
      <w:r w:rsidRPr="00756E98">
        <w:rPr>
          <w:rFonts w:ascii="Tahoma" w:hAnsi="Tahoma"/>
          <w:shd w:val="clear" w:color="auto" w:fill="FFFFFB"/>
          <w:rtl/>
          <w:lang w:bidi="ar-IQ"/>
        </w:rPr>
        <w:t>به</w:t>
      </w:r>
      <w:r w:rsidRPr="00756E98">
        <w:rPr>
          <w:rFonts w:hAnsi="Tahoma"/>
          <w:shd w:val="clear" w:color="auto" w:fill="FFFFFB"/>
          <w:rtl/>
        </w:rPr>
        <w:t xml:space="preserve"> </w:t>
      </w:r>
      <w:r w:rsidRPr="00756E98">
        <w:rPr>
          <w:rFonts w:ascii="Tahoma" w:hAnsi="Tahoma"/>
          <w:shd w:val="clear" w:color="auto" w:fill="FFFFFB"/>
          <w:rtl/>
          <w:lang w:bidi="ar-IQ"/>
        </w:rPr>
        <w:t>الآخر</w:t>
      </w:r>
      <w:r w:rsidRPr="00756E98">
        <w:rPr>
          <w:rFonts w:hAnsi="Tahoma"/>
          <w:shd w:val="clear" w:color="auto" w:fill="FFFFFB"/>
          <w:rtl/>
        </w:rPr>
        <w:t>.</w:t>
      </w:r>
      <w:r w:rsidRPr="00756E98">
        <w:rPr>
          <w:rFonts w:ascii="Tahoma" w:hAnsi="Tahoma" w:hint="cs"/>
          <w:shd w:val="clear" w:color="auto" w:fill="FFFFFB"/>
          <w:rtl/>
          <w:lang w:bidi="ar-IQ"/>
        </w:rPr>
        <w:t xml:space="preserve"> انتهى.</w:t>
      </w:r>
    </w:p>
    <w:p w:rsidR="00844291" w:rsidRPr="00756E98" w:rsidRDefault="00844291" w:rsidP="00BB4301">
      <w:pPr>
        <w:rPr>
          <w:rFonts w:ascii="B Badr"/>
          <w:shd w:val="clear" w:color="auto" w:fill="FFFFFB"/>
          <w:rtl/>
          <w:lang w:bidi="ar-IQ"/>
        </w:rPr>
      </w:pPr>
      <w:r w:rsidRPr="003D3E6C">
        <w:rPr>
          <w:rFonts w:hint="cs"/>
          <w:shd w:val="clear" w:color="auto" w:fill="FFFFFF"/>
          <w:rtl/>
          <w:lang w:bidi="ar-IQ"/>
        </w:rPr>
        <w:t>أما محمد رشيد رضا</w:t>
      </w:r>
      <w:r w:rsidR="00BB4301">
        <w:rPr>
          <w:rFonts w:hint="cs"/>
          <w:shd w:val="clear" w:color="auto" w:fill="FFFFFF"/>
          <w:rtl/>
          <w:lang w:bidi="ar-IQ"/>
        </w:rPr>
        <w:t>،</w:t>
      </w:r>
      <w:r w:rsidRPr="00756E98">
        <w:rPr>
          <w:rFonts w:hint="cs"/>
          <w:shd w:val="clear" w:color="auto" w:fill="FFFFFF"/>
          <w:rtl/>
          <w:lang w:bidi="ar-IQ"/>
        </w:rPr>
        <w:t xml:space="preserve"> وبعد أن يذكر النجس في عرف الفقهاء: </w:t>
      </w:r>
      <w:r>
        <w:rPr>
          <w:rFonts w:hint="cs"/>
          <w:shd w:val="clear" w:color="auto" w:fill="FFFFFF"/>
          <w:rtl/>
          <w:lang w:bidi="ar-IQ"/>
        </w:rPr>
        <w:t>"</w:t>
      </w:r>
      <w:r w:rsidRPr="00756E98">
        <w:rPr>
          <w:rFonts w:hint="cs"/>
          <w:shd w:val="clear" w:color="auto" w:fill="FFFFFF"/>
          <w:rtl/>
          <w:lang w:bidi="ar-IQ"/>
        </w:rPr>
        <w:t>وهو ما</w:t>
      </w:r>
      <w:r>
        <w:rPr>
          <w:rFonts w:hint="eastAsia"/>
          <w:shd w:val="clear" w:color="auto" w:fill="FFFFFF"/>
          <w:rtl/>
          <w:lang w:bidi="ar-IQ"/>
        </w:rPr>
        <w:t> </w:t>
      </w:r>
      <w:r w:rsidRPr="00756E98">
        <w:rPr>
          <w:rFonts w:hint="cs"/>
          <w:shd w:val="clear" w:color="auto" w:fill="FFFFFF"/>
          <w:rtl/>
          <w:lang w:bidi="ar-IQ"/>
        </w:rPr>
        <w:t>يجب</w:t>
      </w:r>
      <w:r w:rsidRPr="00756E98">
        <w:rPr>
          <w:rFonts w:hint="cs"/>
          <w:shd w:val="clear" w:color="auto" w:fill="FFFFFF"/>
          <w:rtl/>
        </w:rPr>
        <w:t xml:space="preserve"> </w:t>
      </w:r>
      <w:r w:rsidRPr="00756E98">
        <w:rPr>
          <w:rFonts w:hint="cs"/>
          <w:shd w:val="clear" w:color="auto" w:fill="FFFFFF"/>
          <w:rtl/>
          <w:lang w:bidi="ar-IQ"/>
        </w:rPr>
        <w:t>التطهير</w:t>
      </w:r>
      <w:r w:rsidRPr="00756E98">
        <w:rPr>
          <w:rFonts w:hint="cs"/>
          <w:shd w:val="clear" w:color="auto" w:fill="FFFFFF"/>
          <w:rtl/>
        </w:rPr>
        <w:t xml:space="preserve"> </w:t>
      </w:r>
      <w:r w:rsidRPr="00756E98">
        <w:rPr>
          <w:rFonts w:hint="cs"/>
          <w:shd w:val="clear" w:color="auto" w:fill="FFFFFF"/>
          <w:rtl/>
          <w:lang w:bidi="ar-IQ"/>
        </w:rPr>
        <w:t>لما</w:t>
      </w:r>
      <w:r w:rsidRPr="00756E98">
        <w:rPr>
          <w:rFonts w:hint="cs"/>
          <w:shd w:val="clear" w:color="auto" w:fill="FFFFFF"/>
          <w:rtl/>
        </w:rPr>
        <w:t xml:space="preserve"> </w:t>
      </w:r>
      <w:r w:rsidRPr="00756E98">
        <w:rPr>
          <w:rFonts w:hint="cs"/>
          <w:shd w:val="clear" w:color="auto" w:fill="FFFFFF"/>
          <w:rtl/>
          <w:lang w:bidi="ar-IQ"/>
        </w:rPr>
        <w:t>يصيبه</w:t>
      </w:r>
      <w:r w:rsidRPr="00756E98">
        <w:rPr>
          <w:rFonts w:hint="cs"/>
          <w:shd w:val="clear" w:color="auto" w:fill="FFFFFF"/>
          <w:rtl/>
        </w:rPr>
        <w:t xml:space="preserve"> </w:t>
      </w:r>
      <w:r w:rsidRPr="00756E98">
        <w:rPr>
          <w:rFonts w:hint="cs"/>
          <w:shd w:val="clear" w:color="auto" w:fill="FFFFFF"/>
          <w:rtl/>
          <w:lang w:bidi="ar-IQ"/>
        </w:rPr>
        <w:t>سواء</w:t>
      </w:r>
      <w:r w:rsidRPr="00756E98">
        <w:rPr>
          <w:rFonts w:hint="cs"/>
          <w:shd w:val="clear" w:color="auto" w:fill="FFFFFF"/>
          <w:rtl/>
        </w:rPr>
        <w:t xml:space="preserve"> </w:t>
      </w:r>
      <w:r w:rsidRPr="00756E98">
        <w:rPr>
          <w:rFonts w:hint="cs"/>
          <w:shd w:val="clear" w:color="auto" w:fill="FFFFFF"/>
          <w:rtl/>
          <w:lang w:bidi="ar-IQ"/>
        </w:rPr>
        <w:t>أكان</w:t>
      </w:r>
      <w:r w:rsidRPr="00756E98">
        <w:rPr>
          <w:rFonts w:hint="cs"/>
          <w:shd w:val="clear" w:color="auto" w:fill="FFFFFF"/>
          <w:rtl/>
        </w:rPr>
        <w:t xml:space="preserve"> </w:t>
      </w:r>
      <w:r w:rsidRPr="00756E98">
        <w:rPr>
          <w:rFonts w:hint="cs"/>
          <w:shd w:val="clear" w:color="auto" w:fill="FFFFFF"/>
          <w:rtl/>
          <w:lang w:bidi="ar-IQ"/>
        </w:rPr>
        <w:t>قذراً</w:t>
      </w:r>
      <w:r w:rsidRPr="00756E98">
        <w:rPr>
          <w:rFonts w:hint="cs"/>
          <w:shd w:val="clear" w:color="auto" w:fill="FFFFFF"/>
          <w:rtl/>
        </w:rPr>
        <w:t xml:space="preserve"> </w:t>
      </w:r>
      <w:r w:rsidRPr="00756E98">
        <w:rPr>
          <w:rFonts w:hint="cs"/>
          <w:shd w:val="clear" w:color="auto" w:fill="FFFFFF"/>
          <w:rtl/>
          <w:lang w:bidi="ar-IQ"/>
        </w:rPr>
        <w:t>في</w:t>
      </w:r>
      <w:r w:rsidRPr="00756E98">
        <w:rPr>
          <w:rFonts w:hint="cs"/>
          <w:shd w:val="clear" w:color="auto" w:fill="FFFFFF"/>
          <w:rtl/>
        </w:rPr>
        <w:t xml:space="preserve"> </w:t>
      </w:r>
      <w:r w:rsidRPr="00756E98">
        <w:rPr>
          <w:rFonts w:hint="cs"/>
          <w:shd w:val="clear" w:color="auto" w:fill="FFFFFF"/>
          <w:rtl/>
          <w:lang w:bidi="ar-IQ"/>
        </w:rPr>
        <w:t>الحس كالبول</w:t>
      </w:r>
      <w:r w:rsidRPr="00756E98">
        <w:rPr>
          <w:rFonts w:hint="cs"/>
          <w:shd w:val="clear" w:color="auto" w:fill="FFFFFF"/>
          <w:rtl/>
        </w:rPr>
        <w:t xml:space="preserve"> </w:t>
      </w:r>
      <w:r w:rsidRPr="00756E98">
        <w:rPr>
          <w:rFonts w:hint="cs"/>
          <w:shd w:val="clear" w:color="auto" w:fill="FFFFFF"/>
          <w:rtl/>
          <w:lang w:bidi="ar-IQ"/>
        </w:rPr>
        <w:t>والغائط</w:t>
      </w:r>
      <w:r w:rsidRPr="00756E98">
        <w:rPr>
          <w:rFonts w:hint="cs"/>
          <w:shd w:val="clear" w:color="auto" w:fill="FFFFFF"/>
          <w:rtl/>
        </w:rPr>
        <w:t xml:space="preserve"> </w:t>
      </w:r>
      <w:r w:rsidRPr="00756E98">
        <w:rPr>
          <w:rFonts w:hint="cs"/>
          <w:shd w:val="clear" w:color="auto" w:fill="FFFFFF"/>
          <w:rtl/>
          <w:lang w:bidi="ar-IQ"/>
        </w:rPr>
        <w:t>أم</w:t>
      </w:r>
      <w:r w:rsidRPr="00756E98">
        <w:rPr>
          <w:rFonts w:hint="cs"/>
          <w:shd w:val="clear" w:color="auto" w:fill="FFFFFF"/>
          <w:rtl/>
        </w:rPr>
        <w:t xml:space="preserve"> </w:t>
      </w:r>
      <w:r w:rsidRPr="00756E98">
        <w:rPr>
          <w:rFonts w:hint="cs"/>
          <w:shd w:val="clear" w:color="auto" w:fill="FFFFFF"/>
          <w:rtl/>
          <w:lang w:bidi="ar-IQ"/>
        </w:rPr>
        <w:t>لا</w:t>
      </w:r>
      <w:r w:rsidR="00BB4301">
        <w:rPr>
          <w:rFonts w:hint="cs"/>
          <w:shd w:val="clear" w:color="auto" w:fill="FFFFFF"/>
          <w:rtl/>
        </w:rPr>
        <w:t>،</w:t>
      </w:r>
      <w:r w:rsidRPr="00756E98">
        <w:rPr>
          <w:rFonts w:hint="cs"/>
          <w:shd w:val="clear" w:color="auto" w:fill="FFFFFF"/>
          <w:rtl/>
        </w:rPr>
        <w:t xml:space="preserve"> </w:t>
      </w:r>
      <w:r w:rsidRPr="00756E98">
        <w:rPr>
          <w:rFonts w:hint="cs"/>
          <w:shd w:val="clear" w:color="auto" w:fill="FFFFFF"/>
          <w:rtl/>
          <w:lang w:bidi="ar-IQ"/>
        </w:rPr>
        <w:t>كالخمر</w:t>
      </w:r>
      <w:r w:rsidRPr="00756E98">
        <w:rPr>
          <w:rFonts w:hint="cs"/>
          <w:shd w:val="clear" w:color="auto" w:fill="FFFFFF"/>
          <w:rtl/>
        </w:rPr>
        <w:t xml:space="preserve"> </w:t>
      </w:r>
      <w:r w:rsidRPr="00756E98">
        <w:rPr>
          <w:rFonts w:hint="cs"/>
          <w:shd w:val="clear" w:color="auto" w:fill="FFFFFF"/>
          <w:rtl/>
          <w:lang w:bidi="ar-IQ"/>
        </w:rPr>
        <w:t>والخنزير</w:t>
      </w:r>
      <w:r w:rsidRPr="00756E98">
        <w:rPr>
          <w:rFonts w:hint="cs"/>
          <w:shd w:val="clear" w:color="auto" w:fill="FFFFFF"/>
          <w:rtl/>
        </w:rPr>
        <w:t xml:space="preserve"> </w:t>
      </w:r>
      <w:r w:rsidRPr="00756E98">
        <w:rPr>
          <w:rFonts w:hint="cs"/>
          <w:shd w:val="clear" w:color="auto" w:fill="FFFFFF"/>
          <w:rtl/>
          <w:lang w:bidi="ar-IQ"/>
        </w:rPr>
        <w:t>والكلب</w:t>
      </w:r>
      <w:r w:rsidRPr="00756E98">
        <w:rPr>
          <w:rFonts w:hint="cs"/>
          <w:shd w:val="clear" w:color="auto" w:fill="FFFFFF"/>
          <w:rtl/>
        </w:rPr>
        <w:t xml:space="preserve"> </w:t>
      </w:r>
      <w:r w:rsidRPr="00756E98">
        <w:rPr>
          <w:rFonts w:hint="cs"/>
          <w:shd w:val="clear" w:color="auto" w:fill="FFFFFF"/>
          <w:rtl/>
          <w:lang w:bidi="ar-IQ"/>
        </w:rPr>
        <w:t>عند</w:t>
      </w:r>
      <w:r w:rsidRPr="00756E98">
        <w:rPr>
          <w:rFonts w:hint="cs"/>
          <w:shd w:val="clear" w:color="auto" w:fill="FFFFFF"/>
          <w:rtl/>
        </w:rPr>
        <w:t xml:space="preserve"> </w:t>
      </w:r>
      <w:r w:rsidRPr="00756E98">
        <w:rPr>
          <w:rFonts w:hint="cs"/>
          <w:shd w:val="clear" w:color="auto" w:fill="FFFFFF"/>
          <w:rtl/>
          <w:lang w:bidi="ar-IQ"/>
        </w:rPr>
        <w:t>من</w:t>
      </w:r>
      <w:r w:rsidRPr="00756E98">
        <w:rPr>
          <w:rFonts w:hint="cs"/>
          <w:shd w:val="clear" w:color="auto" w:fill="FFFFFF"/>
          <w:rtl/>
        </w:rPr>
        <w:t xml:space="preserve"> </w:t>
      </w:r>
      <w:r w:rsidRPr="00756E98">
        <w:rPr>
          <w:rFonts w:hint="cs"/>
          <w:shd w:val="clear" w:color="auto" w:fill="FFFFFF"/>
          <w:rtl/>
          <w:lang w:bidi="ar-IQ"/>
        </w:rPr>
        <w:t>يقول</w:t>
      </w:r>
      <w:r w:rsidRPr="00756E98">
        <w:rPr>
          <w:rFonts w:hint="cs"/>
          <w:shd w:val="clear" w:color="auto" w:fill="FFFFFF"/>
          <w:rtl/>
        </w:rPr>
        <w:t xml:space="preserve"> </w:t>
      </w:r>
      <w:r w:rsidRPr="00756E98">
        <w:rPr>
          <w:rFonts w:hint="cs"/>
          <w:shd w:val="clear" w:color="auto" w:fill="FFFFFF"/>
          <w:rtl/>
          <w:lang w:bidi="ar-IQ"/>
        </w:rPr>
        <w:t>بنجاسة</w:t>
      </w:r>
      <w:r w:rsidRPr="00756E98">
        <w:rPr>
          <w:rFonts w:hint="cs"/>
          <w:shd w:val="clear" w:color="auto" w:fill="FFFFFF"/>
          <w:rtl/>
        </w:rPr>
        <w:t xml:space="preserve"> </w:t>
      </w:r>
      <w:r w:rsidRPr="00756E98">
        <w:rPr>
          <w:rFonts w:hint="cs"/>
          <w:shd w:val="clear" w:color="auto" w:fill="FFFFFF"/>
          <w:rtl/>
          <w:lang w:bidi="ar-IQ"/>
        </w:rPr>
        <w:t>أعيانها</w:t>
      </w:r>
      <w:r w:rsidRPr="00756E98">
        <w:rPr>
          <w:rFonts w:hint="cs"/>
          <w:shd w:val="clear" w:color="auto" w:fill="FFFFFF"/>
          <w:rtl/>
        </w:rPr>
        <w:t xml:space="preserve"> </w:t>
      </w:r>
      <w:r w:rsidRPr="00756E98">
        <w:rPr>
          <w:rFonts w:hint="cs"/>
          <w:shd w:val="clear" w:color="auto" w:fill="FFFFFF"/>
          <w:rtl/>
          <w:lang w:bidi="ar-IQ"/>
        </w:rPr>
        <w:t>وهم</w:t>
      </w:r>
      <w:r w:rsidRPr="00756E98">
        <w:rPr>
          <w:rFonts w:hint="cs"/>
          <w:shd w:val="clear" w:color="auto" w:fill="FFFFFF"/>
          <w:rtl/>
        </w:rPr>
        <w:t xml:space="preserve"> </w:t>
      </w:r>
      <w:r w:rsidRPr="00756E98">
        <w:rPr>
          <w:rFonts w:hint="cs"/>
          <w:shd w:val="clear" w:color="auto" w:fill="FFFFFF"/>
          <w:rtl/>
          <w:lang w:bidi="ar-IQ"/>
        </w:rPr>
        <w:t>الأكثرون</w:t>
      </w:r>
      <w:r w:rsidRPr="00756E98">
        <w:rPr>
          <w:rFonts w:hint="cs"/>
          <w:shd w:val="clear" w:color="auto" w:fill="FFFFFF"/>
          <w:rtl/>
        </w:rPr>
        <w:t>.</w:t>
      </w:r>
    </w:p>
    <w:p w:rsidR="00844291" w:rsidRPr="00756E98" w:rsidRDefault="00844291" w:rsidP="00BB4301">
      <w:pPr>
        <w:rPr>
          <w:rFonts w:ascii="B Badr"/>
          <w:shd w:val="clear" w:color="auto" w:fill="FFFFFF"/>
          <w:rtl/>
          <w:lang w:bidi="ar-IQ"/>
        </w:rPr>
      </w:pPr>
      <w:r w:rsidRPr="00756E98">
        <w:rPr>
          <w:rFonts w:ascii="B Badr" w:hint="cs"/>
          <w:shd w:val="clear" w:color="auto" w:fill="FFFFFF"/>
          <w:rtl/>
          <w:lang w:bidi="ar-IQ"/>
        </w:rPr>
        <w:t xml:space="preserve">يذكر أنَّ </w:t>
      </w:r>
      <w:r w:rsidRPr="00756E98">
        <w:rPr>
          <w:rFonts w:hint="cs"/>
          <w:shd w:val="clear" w:color="auto" w:fill="FFFFFF"/>
          <w:rtl/>
          <w:lang w:bidi="ar-IQ"/>
        </w:rPr>
        <w:t>بعضهم قال</w:t>
      </w:r>
      <w:r w:rsidRPr="00756E98">
        <w:rPr>
          <w:rFonts w:hint="cs"/>
          <w:shd w:val="clear" w:color="auto" w:fill="FFFFFF"/>
          <w:rtl/>
        </w:rPr>
        <w:t xml:space="preserve"> </w:t>
      </w:r>
      <w:r w:rsidRPr="00756E98">
        <w:rPr>
          <w:rFonts w:hint="cs"/>
          <w:shd w:val="clear" w:color="auto" w:fill="FFFFFF"/>
          <w:rtl/>
          <w:lang w:bidi="ar-IQ"/>
        </w:rPr>
        <w:t>بنجاسة</w:t>
      </w:r>
      <w:r w:rsidRPr="00756E98">
        <w:rPr>
          <w:rFonts w:hint="cs"/>
          <w:shd w:val="clear" w:color="auto" w:fill="FFFFFF"/>
          <w:rtl/>
        </w:rPr>
        <w:t xml:space="preserve"> </w:t>
      </w:r>
      <w:r w:rsidRPr="00756E98">
        <w:rPr>
          <w:rFonts w:hint="cs"/>
          <w:shd w:val="clear" w:color="auto" w:fill="FFFFFF"/>
          <w:rtl/>
          <w:lang w:bidi="ar-IQ"/>
        </w:rPr>
        <w:t>أعيان</w:t>
      </w:r>
      <w:r w:rsidRPr="00756E98">
        <w:rPr>
          <w:rFonts w:hint="cs"/>
          <w:shd w:val="clear" w:color="auto" w:fill="FFFFFF"/>
          <w:rtl/>
        </w:rPr>
        <w:t xml:space="preserve"> </w:t>
      </w:r>
      <w:r w:rsidRPr="00756E98">
        <w:rPr>
          <w:rFonts w:hint="cs"/>
          <w:shd w:val="clear" w:color="auto" w:fill="FFFFFF"/>
          <w:rtl/>
          <w:lang w:bidi="ar-IQ"/>
        </w:rPr>
        <w:t>المشركين</w:t>
      </w:r>
      <w:r w:rsidRPr="00756E98">
        <w:rPr>
          <w:rFonts w:hint="cs"/>
          <w:shd w:val="clear" w:color="auto" w:fill="FFFFFF"/>
          <w:rtl/>
        </w:rPr>
        <w:t xml:space="preserve"> </w:t>
      </w:r>
      <w:r w:rsidRPr="00756E98">
        <w:rPr>
          <w:rFonts w:hint="cs"/>
          <w:shd w:val="clear" w:color="auto" w:fill="FFFFFF"/>
          <w:rtl/>
          <w:lang w:bidi="ar-IQ"/>
        </w:rPr>
        <w:t>ووجوب</w:t>
      </w:r>
      <w:r w:rsidRPr="00756E98">
        <w:rPr>
          <w:rFonts w:hint="cs"/>
          <w:shd w:val="clear" w:color="auto" w:fill="FFFFFF"/>
          <w:rtl/>
        </w:rPr>
        <w:t xml:space="preserve"> </w:t>
      </w:r>
      <w:r w:rsidRPr="00756E98">
        <w:rPr>
          <w:rFonts w:hint="cs"/>
          <w:shd w:val="clear" w:color="auto" w:fill="FFFFFF"/>
          <w:rtl/>
          <w:lang w:bidi="ar-IQ"/>
        </w:rPr>
        <w:t>تطهير</w:t>
      </w:r>
      <w:r w:rsidRPr="00756E98">
        <w:rPr>
          <w:rFonts w:hint="cs"/>
          <w:shd w:val="clear" w:color="auto" w:fill="FFFFFF"/>
          <w:rtl/>
        </w:rPr>
        <w:t xml:space="preserve"> </w:t>
      </w:r>
      <w:r w:rsidRPr="00756E98">
        <w:rPr>
          <w:rFonts w:hint="cs"/>
          <w:shd w:val="clear" w:color="auto" w:fill="FFFFFF"/>
          <w:rtl/>
          <w:lang w:bidi="ar-IQ"/>
        </w:rPr>
        <w:t>ما</w:t>
      </w:r>
      <w:r w:rsidR="00BB4301">
        <w:rPr>
          <w:rFonts w:hint="eastAsia"/>
          <w:shd w:val="clear" w:color="auto" w:fill="FFFFFF"/>
          <w:rtl/>
        </w:rPr>
        <w:t> </w:t>
      </w:r>
      <w:r w:rsidRPr="00756E98">
        <w:rPr>
          <w:rFonts w:hint="cs"/>
          <w:shd w:val="clear" w:color="auto" w:fill="FFFFFF"/>
          <w:rtl/>
          <w:lang w:bidi="ar-IQ"/>
        </w:rPr>
        <w:t>تصيبه</w:t>
      </w:r>
      <w:r w:rsidRPr="00756E98">
        <w:rPr>
          <w:rFonts w:hint="cs"/>
          <w:shd w:val="clear" w:color="auto" w:fill="FFFFFF"/>
          <w:rtl/>
        </w:rPr>
        <w:t xml:space="preserve"> </w:t>
      </w:r>
      <w:r w:rsidRPr="00756E98">
        <w:rPr>
          <w:rFonts w:hint="cs"/>
          <w:shd w:val="clear" w:color="auto" w:fill="FFFFFF"/>
          <w:rtl/>
          <w:lang w:bidi="ar-IQ"/>
        </w:rPr>
        <w:t>أبدانهم</w:t>
      </w:r>
      <w:r w:rsidRPr="00756E98">
        <w:rPr>
          <w:rFonts w:hint="cs"/>
          <w:shd w:val="clear" w:color="auto" w:fill="FFFFFF"/>
          <w:rtl/>
        </w:rPr>
        <w:t xml:space="preserve"> </w:t>
      </w:r>
      <w:r w:rsidRPr="00756E98">
        <w:rPr>
          <w:rFonts w:hint="cs"/>
          <w:shd w:val="clear" w:color="auto" w:fill="FFFFFF"/>
          <w:rtl/>
          <w:lang w:bidi="ar-IQ"/>
        </w:rPr>
        <w:t>مع</w:t>
      </w:r>
      <w:r w:rsidRPr="00756E98">
        <w:rPr>
          <w:rFonts w:hint="cs"/>
          <w:shd w:val="clear" w:color="auto" w:fill="FFFFFF"/>
          <w:rtl/>
        </w:rPr>
        <w:t xml:space="preserve"> </w:t>
      </w:r>
      <w:r w:rsidRPr="00756E98">
        <w:rPr>
          <w:rFonts w:hint="cs"/>
          <w:shd w:val="clear" w:color="auto" w:fill="FFFFFF"/>
          <w:rtl/>
          <w:lang w:bidi="ar-IQ"/>
        </w:rPr>
        <w:t>البلل</w:t>
      </w:r>
      <w:r w:rsidRPr="00756E98">
        <w:rPr>
          <w:rFonts w:hint="cs"/>
          <w:shd w:val="clear" w:color="auto" w:fill="FFFFFF"/>
          <w:rtl/>
        </w:rPr>
        <w:t xml:space="preserve">. </w:t>
      </w:r>
      <w:r w:rsidRPr="00756E98">
        <w:rPr>
          <w:rFonts w:hint="cs"/>
          <w:shd w:val="clear" w:color="auto" w:fill="FFFFFF"/>
          <w:rtl/>
          <w:lang w:bidi="ar-IQ"/>
        </w:rPr>
        <w:t>وحكي</w:t>
      </w:r>
      <w:r w:rsidRPr="00756E98">
        <w:rPr>
          <w:rFonts w:hint="cs"/>
          <w:shd w:val="clear" w:color="auto" w:fill="FFFFFF"/>
          <w:rtl/>
        </w:rPr>
        <w:t xml:space="preserve"> </w:t>
      </w:r>
      <w:r w:rsidRPr="00756E98">
        <w:rPr>
          <w:rFonts w:hint="cs"/>
          <w:shd w:val="clear" w:color="auto" w:fill="FFFFFF"/>
          <w:rtl/>
          <w:lang w:bidi="ar-IQ"/>
        </w:rPr>
        <w:t>هذا</w:t>
      </w:r>
      <w:r w:rsidRPr="00756E98">
        <w:rPr>
          <w:rFonts w:hint="cs"/>
          <w:shd w:val="clear" w:color="auto" w:fill="FFFFFF"/>
          <w:rtl/>
        </w:rPr>
        <w:t xml:space="preserve"> </w:t>
      </w:r>
      <w:r w:rsidRPr="00756E98">
        <w:rPr>
          <w:rFonts w:hint="cs"/>
          <w:shd w:val="clear" w:color="auto" w:fill="FFFFFF"/>
          <w:rtl/>
          <w:lang w:bidi="ar-IQ"/>
        </w:rPr>
        <w:t>القول</w:t>
      </w:r>
      <w:r w:rsidRPr="00756E98">
        <w:rPr>
          <w:rFonts w:hint="cs"/>
          <w:shd w:val="clear" w:color="auto" w:fill="FFFFFF"/>
          <w:rtl/>
        </w:rPr>
        <w:t xml:space="preserve"> </w:t>
      </w:r>
      <w:r w:rsidRPr="00756E98">
        <w:rPr>
          <w:rFonts w:hint="cs"/>
          <w:shd w:val="clear" w:color="auto" w:fill="FFFFFF"/>
          <w:rtl/>
          <w:lang w:bidi="ar-IQ"/>
        </w:rPr>
        <w:t>عن</w:t>
      </w:r>
      <w:r w:rsidRPr="00756E98">
        <w:rPr>
          <w:rFonts w:hint="cs"/>
          <w:shd w:val="clear" w:color="auto" w:fill="FFFFFF"/>
          <w:rtl/>
        </w:rPr>
        <w:t xml:space="preserve"> </w:t>
      </w:r>
      <w:r w:rsidRPr="00756E98">
        <w:rPr>
          <w:rFonts w:hint="cs"/>
          <w:shd w:val="clear" w:color="auto" w:fill="FFFFFF"/>
          <w:rtl/>
          <w:lang w:bidi="ar-IQ"/>
        </w:rPr>
        <w:t>ابن</w:t>
      </w:r>
      <w:r w:rsidRPr="00756E98">
        <w:rPr>
          <w:rFonts w:hint="cs"/>
          <w:shd w:val="clear" w:color="auto" w:fill="FFFFFF"/>
          <w:rtl/>
        </w:rPr>
        <w:t xml:space="preserve"> </w:t>
      </w:r>
      <w:r w:rsidRPr="00756E98">
        <w:rPr>
          <w:rFonts w:hint="cs"/>
          <w:shd w:val="clear" w:color="auto" w:fill="FFFFFF"/>
          <w:rtl/>
          <w:lang w:bidi="ar-IQ"/>
        </w:rPr>
        <w:t>عباس</w:t>
      </w:r>
      <w:r w:rsidRPr="00756E98">
        <w:rPr>
          <w:rFonts w:hint="cs"/>
          <w:shd w:val="clear" w:color="auto" w:fill="FFFFFF"/>
          <w:rtl/>
        </w:rPr>
        <w:t xml:space="preserve"> </w:t>
      </w:r>
      <w:r w:rsidRPr="00756E98">
        <w:rPr>
          <w:rFonts w:hint="cs"/>
          <w:shd w:val="clear" w:color="auto" w:fill="FFFFFF"/>
          <w:rtl/>
          <w:lang w:bidi="ar-IQ"/>
        </w:rPr>
        <w:t>والحسن</w:t>
      </w:r>
      <w:r w:rsidRPr="00756E98">
        <w:rPr>
          <w:rFonts w:hint="cs"/>
          <w:shd w:val="clear" w:color="auto" w:fill="FFFFFF"/>
          <w:rtl/>
        </w:rPr>
        <w:t xml:space="preserve"> </w:t>
      </w:r>
      <w:r w:rsidRPr="00756E98">
        <w:rPr>
          <w:rFonts w:hint="cs"/>
          <w:shd w:val="clear" w:color="auto" w:fill="FFFFFF"/>
          <w:rtl/>
          <w:lang w:bidi="ar-IQ"/>
        </w:rPr>
        <w:t>البصري</w:t>
      </w:r>
      <w:r w:rsidRPr="00756E98">
        <w:rPr>
          <w:rFonts w:hint="cs"/>
          <w:shd w:val="clear" w:color="auto" w:fill="FFFFFF"/>
          <w:rtl/>
        </w:rPr>
        <w:t xml:space="preserve"> </w:t>
      </w:r>
      <w:r w:rsidRPr="00756E98">
        <w:rPr>
          <w:rFonts w:hint="cs"/>
          <w:shd w:val="clear" w:color="auto" w:fill="FFFFFF"/>
          <w:rtl/>
          <w:lang w:bidi="ar-IQ"/>
        </w:rPr>
        <w:t>ومالك</w:t>
      </w:r>
      <w:r w:rsidRPr="00756E98">
        <w:rPr>
          <w:rFonts w:hint="cs"/>
          <w:shd w:val="clear" w:color="auto" w:fill="FFFFFF"/>
          <w:rtl/>
        </w:rPr>
        <w:t xml:space="preserve"> </w:t>
      </w:r>
      <w:r w:rsidRPr="00756E98">
        <w:rPr>
          <w:rFonts w:hint="cs"/>
          <w:shd w:val="clear" w:color="auto" w:fill="FFFFFF"/>
          <w:rtl/>
          <w:lang w:bidi="ar-IQ"/>
        </w:rPr>
        <w:t>وعن</w:t>
      </w:r>
      <w:r w:rsidRPr="00756E98">
        <w:rPr>
          <w:rFonts w:hint="cs"/>
          <w:shd w:val="clear" w:color="auto" w:fill="FFFFFF"/>
          <w:rtl/>
        </w:rPr>
        <w:t xml:space="preserve"> </w:t>
      </w:r>
      <w:r w:rsidRPr="00756E98">
        <w:rPr>
          <w:rFonts w:hint="cs"/>
          <w:shd w:val="clear" w:color="auto" w:fill="FFFFFF"/>
          <w:rtl/>
          <w:lang w:bidi="ar-IQ"/>
        </w:rPr>
        <w:t>الهادي</w:t>
      </w:r>
      <w:r w:rsidRPr="00756E98">
        <w:rPr>
          <w:rFonts w:hint="cs"/>
          <w:shd w:val="clear" w:color="auto" w:fill="FFFFFF"/>
          <w:rtl/>
        </w:rPr>
        <w:t xml:space="preserve"> </w:t>
      </w:r>
      <w:r w:rsidRPr="00756E98">
        <w:rPr>
          <w:rFonts w:hint="cs"/>
          <w:shd w:val="clear" w:color="auto" w:fill="FFFFFF"/>
          <w:rtl/>
          <w:lang w:bidi="ar-IQ"/>
        </w:rPr>
        <w:t>والقاسم</w:t>
      </w:r>
      <w:r w:rsidRPr="00756E98">
        <w:rPr>
          <w:rFonts w:hint="cs"/>
          <w:shd w:val="clear" w:color="auto" w:fill="FFFFFF"/>
          <w:rtl/>
        </w:rPr>
        <w:t xml:space="preserve"> </w:t>
      </w:r>
      <w:r w:rsidRPr="00756E98">
        <w:rPr>
          <w:rFonts w:hint="cs"/>
          <w:shd w:val="clear" w:color="auto" w:fill="FFFFFF"/>
          <w:rtl/>
          <w:lang w:bidi="ar-IQ"/>
        </w:rPr>
        <w:t>والناصر</w:t>
      </w:r>
      <w:r w:rsidRPr="00756E98">
        <w:rPr>
          <w:rFonts w:hint="cs"/>
          <w:shd w:val="clear" w:color="auto" w:fill="FFFFFF"/>
          <w:rtl/>
        </w:rPr>
        <w:t xml:space="preserve"> </w:t>
      </w:r>
      <w:r w:rsidRPr="00756E98">
        <w:rPr>
          <w:rFonts w:hint="cs"/>
          <w:shd w:val="clear" w:color="auto" w:fill="FFFFFF"/>
          <w:rtl/>
          <w:lang w:bidi="ar-IQ"/>
        </w:rPr>
        <w:t>من</w:t>
      </w:r>
      <w:r w:rsidRPr="00756E98">
        <w:rPr>
          <w:rFonts w:hint="cs"/>
          <w:shd w:val="clear" w:color="auto" w:fill="FFFFFF"/>
          <w:rtl/>
        </w:rPr>
        <w:t xml:space="preserve"> </w:t>
      </w:r>
      <w:r w:rsidRPr="00756E98">
        <w:rPr>
          <w:rFonts w:hint="cs"/>
          <w:shd w:val="clear" w:color="auto" w:fill="FFFFFF"/>
          <w:rtl/>
          <w:lang w:bidi="ar-IQ"/>
        </w:rPr>
        <w:t>أئمة</w:t>
      </w:r>
      <w:r w:rsidRPr="00756E98">
        <w:rPr>
          <w:rFonts w:hint="cs"/>
          <w:shd w:val="clear" w:color="auto" w:fill="FFFFFF"/>
          <w:rtl/>
        </w:rPr>
        <w:t xml:space="preserve"> </w:t>
      </w:r>
      <w:r w:rsidRPr="00756E98">
        <w:rPr>
          <w:rFonts w:hint="cs"/>
          <w:shd w:val="clear" w:color="auto" w:fill="FFFFFF"/>
          <w:rtl/>
          <w:lang w:bidi="ar-IQ"/>
        </w:rPr>
        <w:t>العترة</w:t>
      </w:r>
      <w:r w:rsidRPr="00756E98">
        <w:rPr>
          <w:rFonts w:hint="cs"/>
          <w:shd w:val="clear" w:color="auto" w:fill="FFFFFF"/>
          <w:rtl/>
        </w:rPr>
        <w:t xml:space="preserve"> </w:t>
      </w:r>
      <w:r w:rsidRPr="00756E98">
        <w:rPr>
          <w:rFonts w:hint="cs"/>
          <w:shd w:val="clear" w:color="auto" w:fill="FFFFFF"/>
          <w:rtl/>
          <w:lang w:bidi="ar-IQ"/>
        </w:rPr>
        <w:t>وهو</w:t>
      </w:r>
      <w:r w:rsidRPr="00756E98">
        <w:rPr>
          <w:rFonts w:hint="cs"/>
          <w:shd w:val="clear" w:color="auto" w:fill="FFFFFF"/>
          <w:rtl/>
        </w:rPr>
        <w:t xml:space="preserve"> </w:t>
      </w:r>
      <w:r w:rsidRPr="00756E98">
        <w:rPr>
          <w:rFonts w:hint="cs"/>
          <w:shd w:val="clear" w:color="auto" w:fill="FFFFFF"/>
          <w:rtl/>
          <w:lang w:bidi="ar-IQ"/>
        </w:rPr>
        <w:t>مذهب</w:t>
      </w:r>
      <w:r w:rsidRPr="00756E98">
        <w:rPr>
          <w:rFonts w:hint="cs"/>
          <w:shd w:val="clear" w:color="auto" w:fill="FFFFFF"/>
          <w:rtl/>
        </w:rPr>
        <w:t xml:space="preserve"> </w:t>
      </w:r>
      <w:r w:rsidRPr="00756E98">
        <w:rPr>
          <w:rFonts w:hint="cs"/>
          <w:shd w:val="clear" w:color="auto" w:fill="FFFFFF"/>
          <w:rtl/>
          <w:lang w:bidi="ar-IQ"/>
        </w:rPr>
        <w:t>جمهور</w:t>
      </w:r>
      <w:r w:rsidRPr="00756E98">
        <w:rPr>
          <w:rFonts w:hint="cs"/>
          <w:shd w:val="clear" w:color="auto" w:fill="FFFFFF"/>
          <w:rtl/>
        </w:rPr>
        <w:t xml:space="preserve"> </w:t>
      </w:r>
      <w:r w:rsidRPr="00756E98">
        <w:rPr>
          <w:rFonts w:hint="cs"/>
          <w:shd w:val="clear" w:color="auto" w:fill="FFFFFF"/>
          <w:rtl/>
          <w:lang w:bidi="ar-IQ"/>
        </w:rPr>
        <w:t>الظاهرية</w:t>
      </w:r>
      <w:r w:rsidRPr="00756E98">
        <w:rPr>
          <w:rFonts w:hint="cs"/>
          <w:shd w:val="clear" w:color="auto" w:fill="FFFFFF"/>
          <w:rtl/>
        </w:rPr>
        <w:t xml:space="preserve"> </w:t>
      </w:r>
      <w:r w:rsidRPr="00756E98">
        <w:rPr>
          <w:rFonts w:hint="cs"/>
          <w:shd w:val="clear" w:color="auto" w:fill="FFFFFF"/>
          <w:rtl/>
          <w:lang w:bidi="ar-IQ"/>
        </w:rPr>
        <w:t>والشيعة</w:t>
      </w:r>
      <w:r w:rsidRPr="00756E98">
        <w:rPr>
          <w:rFonts w:hint="cs"/>
          <w:shd w:val="clear" w:color="auto" w:fill="FFFFFF"/>
          <w:rtl/>
        </w:rPr>
        <w:t xml:space="preserve"> </w:t>
      </w:r>
      <w:r w:rsidRPr="00756E98">
        <w:rPr>
          <w:rFonts w:hint="cs"/>
          <w:shd w:val="clear" w:color="auto" w:fill="FFFFFF"/>
          <w:rtl/>
          <w:lang w:bidi="ar-IQ"/>
        </w:rPr>
        <w:t>الإمامية</w:t>
      </w:r>
      <w:r w:rsidRPr="00756E98">
        <w:rPr>
          <w:rFonts w:hint="cs"/>
          <w:shd w:val="clear" w:color="auto" w:fill="FFFFFF"/>
          <w:rtl/>
        </w:rPr>
        <w:t>.</w:t>
      </w:r>
    </w:p>
    <w:p w:rsidR="00844291" w:rsidRPr="00803CCD" w:rsidRDefault="00844291" w:rsidP="00844291">
      <w:pPr>
        <w:rPr>
          <w:shd w:val="clear" w:color="auto" w:fill="FFFFFF"/>
          <w:rtl/>
          <w:lang w:bidi="ar-IQ"/>
        </w:rPr>
      </w:pPr>
      <w:r w:rsidRPr="00803CCD">
        <w:rPr>
          <w:rFonts w:ascii="B Badr" w:hint="cs"/>
          <w:shd w:val="clear" w:color="auto" w:fill="FFFFFF"/>
          <w:rtl/>
          <w:lang w:bidi="ar-IQ"/>
        </w:rPr>
        <w:lastRenderedPageBreak/>
        <w:t xml:space="preserve">لكنه بعد الذي ذكره يقول: </w:t>
      </w:r>
      <w:r w:rsidRPr="00803CCD">
        <w:rPr>
          <w:rFonts w:hint="cs"/>
          <w:shd w:val="clear" w:color="auto" w:fill="FFFFFF"/>
          <w:rtl/>
          <w:lang w:bidi="ar-IQ"/>
        </w:rPr>
        <w:t>وجمهور</w:t>
      </w:r>
      <w:r w:rsidRPr="00803CCD">
        <w:rPr>
          <w:rFonts w:hint="cs"/>
          <w:shd w:val="clear" w:color="auto" w:fill="FFFFFF"/>
          <w:rtl/>
        </w:rPr>
        <w:t xml:space="preserve"> </w:t>
      </w:r>
      <w:r w:rsidRPr="00803CCD">
        <w:rPr>
          <w:rFonts w:hint="cs"/>
          <w:shd w:val="clear" w:color="auto" w:fill="FFFFFF"/>
          <w:rtl/>
          <w:lang w:bidi="ar-IQ"/>
        </w:rPr>
        <w:t>السلف</w:t>
      </w:r>
      <w:r w:rsidRPr="00803CCD">
        <w:rPr>
          <w:rFonts w:hint="cs"/>
          <w:shd w:val="clear" w:color="auto" w:fill="FFFFFF"/>
          <w:rtl/>
        </w:rPr>
        <w:t xml:space="preserve"> </w:t>
      </w:r>
      <w:r w:rsidRPr="00803CCD">
        <w:rPr>
          <w:rFonts w:hint="cs"/>
          <w:shd w:val="clear" w:color="auto" w:fill="FFFFFF"/>
          <w:rtl/>
          <w:lang w:bidi="ar-IQ"/>
        </w:rPr>
        <w:t>والخلف</w:t>
      </w:r>
      <w:r w:rsidRPr="00803CCD">
        <w:rPr>
          <w:rFonts w:hint="cs"/>
          <w:shd w:val="clear" w:color="auto" w:fill="FFFFFF"/>
          <w:rtl/>
        </w:rPr>
        <w:t xml:space="preserve"> </w:t>
      </w:r>
      <w:r w:rsidRPr="00803CCD">
        <w:rPr>
          <w:rFonts w:hint="cs"/>
          <w:shd w:val="clear" w:color="auto" w:fill="FFFFFF"/>
          <w:rtl/>
          <w:lang w:bidi="ar-IQ"/>
        </w:rPr>
        <w:t>على</w:t>
      </w:r>
      <w:r w:rsidRPr="00803CCD">
        <w:rPr>
          <w:rFonts w:hint="cs"/>
          <w:shd w:val="clear" w:color="auto" w:fill="FFFFFF"/>
          <w:rtl/>
        </w:rPr>
        <w:t xml:space="preserve"> </w:t>
      </w:r>
      <w:r w:rsidRPr="00803CCD">
        <w:rPr>
          <w:rFonts w:hint="cs"/>
          <w:shd w:val="clear" w:color="auto" w:fill="FFFFFF"/>
          <w:rtl/>
          <w:lang w:bidi="ar-IQ"/>
        </w:rPr>
        <w:t>خلافه</w:t>
      </w:r>
      <w:r w:rsidRPr="00803CCD">
        <w:rPr>
          <w:rFonts w:hint="cs"/>
          <w:shd w:val="clear" w:color="auto" w:fill="FFFFFF"/>
          <w:rtl/>
        </w:rPr>
        <w:t xml:space="preserve"> </w:t>
      </w:r>
      <w:r w:rsidRPr="00803CCD">
        <w:rPr>
          <w:rFonts w:hint="cs"/>
          <w:shd w:val="clear" w:color="auto" w:fill="FFFFFF"/>
          <w:rtl/>
          <w:lang w:bidi="ar-IQ"/>
        </w:rPr>
        <w:t>ومنهم</w:t>
      </w:r>
      <w:r w:rsidRPr="00803CCD">
        <w:rPr>
          <w:rFonts w:hint="cs"/>
          <w:shd w:val="clear" w:color="auto" w:fill="FFFFFF"/>
          <w:rtl/>
        </w:rPr>
        <w:t xml:space="preserve"> </w:t>
      </w:r>
      <w:r w:rsidRPr="00803CCD">
        <w:rPr>
          <w:rFonts w:hint="cs"/>
          <w:shd w:val="clear" w:color="auto" w:fill="FFFFFF"/>
          <w:rtl/>
          <w:lang w:bidi="ar-IQ"/>
        </w:rPr>
        <w:t>أهل</w:t>
      </w:r>
      <w:r w:rsidRPr="00803CCD">
        <w:rPr>
          <w:rFonts w:hint="cs"/>
          <w:shd w:val="clear" w:color="auto" w:fill="FFFFFF"/>
          <w:rtl/>
        </w:rPr>
        <w:t xml:space="preserve"> </w:t>
      </w:r>
      <w:r w:rsidRPr="00803CCD">
        <w:rPr>
          <w:rFonts w:hint="cs"/>
          <w:rtl/>
        </w:rPr>
        <w:t>المذاهب الأربعة.</w:t>
      </w:r>
    </w:p>
    <w:p w:rsidR="00844291" w:rsidRPr="00803CCD" w:rsidRDefault="00844291" w:rsidP="00844291">
      <w:pPr>
        <w:rPr>
          <w:shd w:val="clear" w:color="auto" w:fill="FFFFFF"/>
          <w:rtl/>
          <w:lang w:bidi="ar-IQ"/>
        </w:rPr>
      </w:pPr>
      <w:r w:rsidRPr="00803CCD">
        <w:rPr>
          <w:rFonts w:hint="cs"/>
          <w:shd w:val="clear" w:color="auto" w:fill="FFFFFF"/>
          <w:rtl/>
          <w:lang w:bidi="ar-IQ"/>
        </w:rPr>
        <w:t>ثمَّ يذكر أنّ الآية ليست</w:t>
      </w:r>
      <w:r w:rsidRPr="00803CCD">
        <w:rPr>
          <w:rFonts w:hint="cs"/>
          <w:shd w:val="clear" w:color="auto" w:fill="FFFFFF"/>
          <w:rtl/>
        </w:rPr>
        <w:t xml:space="preserve"> </w:t>
      </w:r>
      <w:r w:rsidRPr="00803CCD">
        <w:rPr>
          <w:rFonts w:hint="cs"/>
          <w:shd w:val="clear" w:color="auto" w:fill="FFFFFF"/>
          <w:rtl/>
          <w:lang w:bidi="ar-IQ"/>
        </w:rPr>
        <w:t>نصّاً</w:t>
      </w:r>
      <w:r w:rsidRPr="00803CCD">
        <w:rPr>
          <w:rFonts w:hint="cs"/>
          <w:shd w:val="clear" w:color="auto" w:fill="FFFFFF"/>
          <w:rtl/>
        </w:rPr>
        <w:t xml:space="preserve"> </w:t>
      </w:r>
      <w:r w:rsidRPr="00803CCD">
        <w:rPr>
          <w:rFonts w:hint="cs"/>
          <w:shd w:val="clear" w:color="auto" w:fill="FFFFFF"/>
          <w:rtl/>
          <w:lang w:bidi="ar-IQ"/>
        </w:rPr>
        <w:t>ولا</w:t>
      </w:r>
      <w:r w:rsidRPr="00803CCD">
        <w:rPr>
          <w:rFonts w:hint="cs"/>
          <w:shd w:val="clear" w:color="auto" w:fill="FFFFFF"/>
          <w:rtl/>
        </w:rPr>
        <w:t xml:space="preserve"> </w:t>
      </w:r>
      <w:r w:rsidRPr="00803CCD">
        <w:rPr>
          <w:rFonts w:hint="cs"/>
          <w:shd w:val="clear" w:color="auto" w:fill="FFFFFF"/>
          <w:rtl/>
          <w:lang w:bidi="ar-IQ"/>
        </w:rPr>
        <w:t>ظاهراً</w:t>
      </w:r>
      <w:r w:rsidRPr="00803CCD">
        <w:rPr>
          <w:rFonts w:hint="cs"/>
          <w:shd w:val="clear" w:color="auto" w:fill="FFFFFF"/>
          <w:rtl/>
        </w:rPr>
        <w:t xml:space="preserve"> </w:t>
      </w:r>
      <w:r w:rsidRPr="00803CCD">
        <w:rPr>
          <w:rFonts w:hint="cs"/>
          <w:shd w:val="clear" w:color="auto" w:fill="FFFFFF"/>
          <w:rtl/>
          <w:lang w:bidi="ar-IQ"/>
        </w:rPr>
        <w:t>راجحاً</w:t>
      </w:r>
      <w:r w:rsidRPr="00803CCD">
        <w:rPr>
          <w:rFonts w:hint="cs"/>
          <w:shd w:val="clear" w:color="auto" w:fill="FFFFFF"/>
          <w:rtl/>
        </w:rPr>
        <w:t xml:space="preserve"> </w:t>
      </w:r>
      <w:r w:rsidRPr="00803CCD">
        <w:rPr>
          <w:rFonts w:hint="cs"/>
          <w:shd w:val="clear" w:color="auto" w:fill="FFFFFF"/>
          <w:rtl/>
          <w:lang w:bidi="ar-IQ"/>
        </w:rPr>
        <w:t>فيه،</w:t>
      </w:r>
      <w:r w:rsidRPr="00803CCD">
        <w:rPr>
          <w:rFonts w:hint="cs"/>
          <w:shd w:val="clear" w:color="auto" w:fill="FFFFFF"/>
          <w:rtl/>
        </w:rPr>
        <w:t xml:space="preserve"> </w:t>
      </w:r>
      <w:r w:rsidRPr="00803CCD">
        <w:rPr>
          <w:rFonts w:hint="cs"/>
          <w:shd w:val="clear" w:color="auto" w:fill="FFFFFF"/>
          <w:rtl/>
          <w:lang w:bidi="ar-IQ"/>
        </w:rPr>
        <w:t>والسنة</w:t>
      </w:r>
      <w:r w:rsidRPr="00803CCD">
        <w:rPr>
          <w:rFonts w:hint="cs"/>
          <w:shd w:val="clear" w:color="auto" w:fill="FFFFFF"/>
          <w:rtl/>
        </w:rPr>
        <w:t xml:space="preserve"> </w:t>
      </w:r>
      <w:r w:rsidRPr="00803CCD">
        <w:rPr>
          <w:rFonts w:hint="cs"/>
          <w:shd w:val="clear" w:color="auto" w:fill="FFFFFF"/>
          <w:rtl/>
          <w:lang w:bidi="ar-IQ"/>
        </w:rPr>
        <w:t>العملية</w:t>
      </w:r>
      <w:r w:rsidRPr="00803CCD">
        <w:rPr>
          <w:rFonts w:hint="cs"/>
          <w:shd w:val="clear" w:color="auto" w:fill="FFFFFF"/>
          <w:rtl/>
        </w:rPr>
        <w:t xml:space="preserve"> </w:t>
      </w:r>
      <w:r w:rsidRPr="00803CCD">
        <w:rPr>
          <w:rFonts w:hint="cs"/>
          <w:shd w:val="clear" w:color="auto" w:fill="FFFFFF"/>
          <w:rtl/>
          <w:lang w:bidi="ar-IQ"/>
        </w:rPr>
        <w:t>لا</w:t>
      </w:r>
      <w:r>
        <w:rPr>
          <w:rFonts w:hint="eastAsia"/>
          <w:shd w:val="clear" w:color="auto" w:fill="FFFFFF"/>
          <w:rtl/>
        </w:rPr>
        <w:t> </w:t>
      </w:r>
      <w:r w:rsidRPr="00803CCD">
        <w:rPr>
          <w:rFonts w:hint="cs"/>
          <w:shd w:val="clear" w:color="auto" w:fill="FFFFFF"/>
          <w:rtl/>
          <w:lang w:bidi="ar-IQ"/>
        </w:rPr>
        <w:t>تؤيده</w:t>
      </w:r>
      <w:r w:rsidRPr="00803CCD">
        <w:rPr>
          <w:rFonts w:hint="cs"/>
          <w:shd w:val="clear" w:color="auto" w:fill="FFFFFF"/>
          <w:rtl/>
        </w:rPr>
        <w:t xml:space="preserve"> </w:t>
      </w:r>
      <w:r w:rsidRPr="00803CCD">
        <w:rPr>
          <w:rFonts w:hint="cs"/>
          <w:shd w:val="clear" w:color="auto" w:fill="FFFFFF"/>
          <w:rtl/>
          <w:lang w:bidi="ar-IQ"/>
        </w:rPr>
        <w:t>بل</w:t>
      </w:r>
      <w:r w:rsidRPr="00803CCD">
        <w:rPr>
          <w:rFonts w:hint="cs"/>
          <w:shd w:val="clear" w:color="auto" w:fill="FFFFFF"/>
          <w:rtl/>
        </w:rPr>
        <w:t xml:space="preserve"> </w:t>
      </w:r>
      <w:r w:rsidRPr="00803CCD">
        <w:rPr>
          <w:rFonts w:hint="cs"/>
          <w:shd w:val="clear" w:color="auto" w:fill="FFFFFF"/>
          <w:rtl/>
          <w:lang w:bidi="ar-IQ"/>
        </w:rPr>
        <w:t>تنفيه،</w:t>
      </w:r>
      <w:r w:rsidRPr="00803CCD">
        <w:rPr>
          <w:rFonts w:hint="cs"/>
          <w:shd w:val="clear" w:color="auto" w:fill="FFFFFF"/>
          <w:rtl/>
        </w:rPr>
        <w:t xml:space="preserve"> </w:t>
      </w:r>
      <w:r w:rsidRPr="00803CCD">
        <w:rPr>
          <w:rFonts w:hint="cs"/>
          <w:shd w:val="clear" w:color="auto" w:fill="FFFFFF"/>
          <w:rtl/>
          <w:lang w:bidi="ar-IQ"/>
        </w:rPr>
        <w:t>ولا</w:t>
      </w:r>
      <w:r w:rsidRPr="00803CCD">
        <w:rPr>
          <w:rFonts w:hint="cs"/>
          <w:shd w:val="clear" w:color="auto" w:fill="FFFFFF"/>
          <w:rtl/>
        </w:rPr>
        <w:t xml:space="preserve"> </w:t>
      </w:r>
      <w:r w:rsidRPr="00803CCD">
        <w:rPr>
          <w:rFonts w:hint="cs"/>
          <w:shd w:val="clear" w:color="auto" w:fill="FFFFFF"/>
          <w:rtl/>
          <w:lang w:bidi="ar-IQ"/>
        </w:rPr>
        <w:t>سيما</w:t>
      </w:r>
      <w:r w:rsidRPr="00803CCD">
        <w:rPr>
          <w:rFonts w:hint="cs"/>
          <w:shd w:val="clear" w:color="auto" w:fill="FFFFFF"/>
          <w:rtl/>
        </w:rPr>
        <w:t xml:space="preserve"> </w:t>
      </w:r>
      <w:r w:rsidRPr="00803CCD">
        <w:rPr>
          <w:rFonts w:hint="cs"/>
          <w:shd w:val="clear" w:color="auto" w:fill="FFFFFF"/>
          <w:rtl/>
          <w:lang w:bidi="ar-IQ"/>
        </w:rPr>
        <w:t>قول</w:t>
      </w:r>
      <w:r w:rsidRPr="00803CCD">
        <w:rPr>
          <w:rFonts w:hint="cs"/>
          <w:shd w:val="clear" w:color="auto" w:fill="FFFFFF"/>
          <w:rtl/>
        </w:rPr>
        <w:t xml:space="preserve"> </w:t>
      </w:r>
      <w:r w:rsidRPr="00803CCD">
        <w:rPr>
          <w:rFonts w:hint="cs"/>
          <w:shd w:val="clear" w:color="auto" w:fill="FFFFFF"/>
          <w:rtl/>
          <w:lang w:bidi="ar-IQ"/>
        </w:rPr>
        <w:t>من</w:t>
      </w:r>
      <w:r w:rsidRPr="00803CCD">
        <w:rPr>
          <w:rFonts w:hint="cs"/>
          <w:shd w:val="clear" w:color="auto" w:fill="FFFFFF"/>
          <w:rtl/>
        </w:rPr>
        <w:t xml:space="preserve"> </w:t>
      </w:r>
      <w:r w:rsidRPr="00803CCD">
        <w:rPr>
          <w:rFonts w:hint="cs"/>
          <w:shd w:val="clear" w:color="auto" w:fill="FFFFFF"/>
          <w:rtl/>
          <w:lang w:bidi="ar-IQ"/>
        </w:rPr>
        <w:t>يجعل</w:t>
      </w:r>
      <w:r w:rsidRPr="00803CCD">
        <w:rPr>
          <w:rFonts w:hint="cs"/>
          <w:shd w:val="clear" w:color="auto" w:fill="FFFFFF"/>
          <w:rtl/>
        </w:rPr>
        <w:t xml:space="preserve"> </w:t>
      </w:r>
      <w:r w:rsidRPr="00803CCD">
        <w:rPr>
          <w:rFonts w:hint="cs"/>
          <w:shd w:val="clear" w:color="auto" w:fill="FFFFFF"/>
          <w:rtl/>
          <w:lang w:bidi="ar-IQ"/>
        </w:rPr>
        <w:t>أهل</w:t>
      </w:r>
      <w:r w:rsidRPr="00803CCD">
        <w:rPr>
          <w:rFonts w:hint="cs"/>
          <w:shd w:val="clear" w:color="auto" w:fill="FFFFFF"/>
          <w:rtl/>
        </w:rPr>
        <w:t xml:space="preserve"> </w:t>
      </w:r>
      <w:r w:rsidRPr="00803CCD">
        <w:rPr>
          <w:rFonts w:hint="cs"/>
          <w:shd w:val="clear" w:color="auto" w:fill="FFFFFF"/>
          <w:rtl/>
          <w:lang w:bidi="ar-IQ"/>
        </w:rPr>
        <w:t>الكتب</w:t>
      </w:r>
      <w:r w:rsidRPr="00803CCD">
        <w:rPr>
          <w:rFonts w:hint="cs"/>
          <w:shd w:val="clear" w:color="auto" w:fill="FFFFFF"/>
          <w:rtl/>
        </w:rPr>
        <w:t xml:space="preserve"> </w:t>
      </w:r>
      <w:r w:rsidRPr="00803CCD">
        <w:rPr>
          <w:rFonts w:hint="cs"/>
          <w:shd w:val="clear" w:color="auto" w:fill="FFFFFF"/>
          <w:rtl/>
          <w:lang w:bidi="ar-IQ"/>
        </w:rPr>
        <w:t>مشركين</w:t>
      </w:r>
      <w:r w:rsidRPr="00803CCD">
        <w:rPr>
          <w:rFonts w:hint="cs"/>
          <w:shd w:val="clear" w:color="auto" w:fill="FFFFFF"/>
          <w:rtl/>
        </w:rPr>
        <w:t xml:space="preserve"> </w:t>
      </w:r>
      <w:r w:rsidRPr="00803CCD">
        <w:rPr>
          <w:rFonts w:hint="cs"/>
          <w:shd w:val="clear" w:color="auto" w:fill="FFFFFF"/>
          <w:rtl/>
          <w:lang w:bidi="ar-IQ"/>
        </w:rPr>
        <w:t>كالإمامية، فإن</w:t>
      </w:r>
      <w:r>
        <w:rPr>
          <w:rFonts w:hint="cs"/>
          <w:shd w:val="clear" w:color="auto" w:fill="FFFFFF"/>
          <w:rtl/>
        </w:rPr>
        <w:t>ّ</w:t>
      </w:r>
      <w:r w:rsidRPr="00803CCD">
        <w:rPr>
          <w:rFonts w:hint="cs"/>
          <w:shd w:val="clear" w:color="auto" w:fill="FFFFFF"/>
          <w:rtl/>
        </w:rPr>
        <w:t xml:space="preserve"> </w:t>
      </w:r>
      <w:r w:rsidRPr="00803CCD">
        <w:rPr>
          <w:rFonts w:hint="cs"/>
          <w:shd w:val="clear" w:color="auto" w:fill="FFFFFF"/>
          <w:rtl/>
          <w:lang w:bidi="ar-IQ"/>
        </w:rPr>
        <w:t>إباحة</w:t>
      </w:r>
      <w:r w:rsidRPr="00803CCD">
        <w:rPr>
          <w:rFonts w:hint="cs"/>
          <w:shd w:val="clear" w:color="auto" w:fill="FFFFFF"/>
          <w:rtl/>
        </w:rPr>
        <w:t xml:space="preserve"> </w:t>
      </w:r>
      <w:r w:rsidRPr="00803CCD">
        <w:rPr>
          <w:rFonts w:hint="cs"/>
          <w:shd w:val="clear" w:color="auto" w:fill="FFFFFF"/>
          <w:rtl/>
          <w:lang w:bidi="ar-IQ"/>
        </w:rPr>
        <w:t>طعام</w:t>
      </w:r>
      <w:r w:rsidRPr="00803CCD">
        <w:rPr>
          <w:rFonts w:hint="cs"/>
          <w:shd w:val="clear" w:color="auto" w:fill="FFFFFF"/>
          <w:rtl/>
        </w:rPr>
        <w:t xml:space="preserve"> </w:t>
      </w:r>
      <w:r w:rsidRPr="00803CCD">
        <w:rPr>
          <w:rFonts w:hint="cs"/>
          <w:shd w:val="clear" w:color="auto" w:fill="FFFFFF"/>
          <w:rtl/>
          <w:lang w:bidi="ar-IQ"/>
        </w:rPr>
        <w:t>أهل</w:t>
      </w:r>
      <w:r w:rsidRPr="00803CCD">
        <w:rPr>
          <w:rFonts w:hint="cs"/>
          <w:shd w:val="clear" w:color="auto" w:fill="FFFFFF"/>
          <w:rtl/>
        </w:rPr>
        <w:t xml:space="preserve"> </w:t>
      </w:r>
      <w:r w:rsidRPr="00803CCD">
        <w:rPr>
          <w:rFonts w:hint="cs"/>
          <w:shd w:val="clear" w:color="auto" w:fill="FFFFFF"/>
          <w:rtl/>
          <w:lang w:bidi="ar-IQ"/>
        </w:rPr>
        <w:t>الكتاب</w:t>
      </w:r>
      <w:r w:rsidRPr="00803CCD">
        <w:rPr>
          <w:rFonts w:hint="cs"/>
          <w:shd w:val="clear" w:color="auto" w:fill="FFFFFF"/>
          <w:rtl/>
        </w:rPr>
        <w:t xml:space="preserve"> </w:t>
      </w:r>
      <w:r w:rsidRPr="00803CCD">
        <w:rPr>
          <w:rFonts w:hint="cs"/>
          <w:shd w:val="clear" w:color="auto" w:fill="FFFFFF"/>
          <w:rtl/>
          <w:lang w:bidi="ar-IQ"/>
        </w:rPr>
        <w:t>ونكاح</w:t>
      </w:r>
      <w:r w:rsidRPr="00803CCD">
        <w:rPr>
          <w:rFonts w:hint="cs"/>
          <w:shd w:val="clear" w:color="auto" w:fill="FFFFFF"/>
          <w:rtl/>
        </w:rPr>
        <w:t xml:space="preserve"> </w:t>
      </w:r>
      <w:r w:rsidRPr="00803CCD">
        <w:rPr>
          <w:rFonts w:hint="cs"/>
          <w:shd w:val="clear" w:color="auto" w:fill="FFFFFF"/>
          <w:rtl/>
          <w:lang w:bidi="ar-IQ"/>
        </w:rPr>
        <w:t>نسائهم</w:t>
      </w:r>
      <w:r w:rsidRPr="00803CCD">
        <w:rPr>
          <w:rFonts w:hint="cs"/>
          <w:shd w:val="clear" w:color="auto" w:fill="FFFFFF"/>
          <w:rtl/>
        </w:rPr>
        <w:t xml:space="preserve"> </w:t>
      </w:r>
      <w:r w:rsidRPr="00803CCD">
        <w:rPr>
          <w:rFonts w:hint="cs"/>
          <w:shd w:val="clear" w:color="auto" w:fill="FFFFFF"/>
          <w:rtl/>
          <w:lang w:bidi="ar-IQ"/>
        </w:rPr>
        <w:t>نزل</w:t>
      </w:r>
      <w:r w:rsidRPr="00803CCD">
        <w:rPr>
          <w:rFonts w:hint="cs"/>
          <w:shd w:val="clear" w:color="auto" w:fill="FFFFFF"/>
          <w:rtl/>
        </w:rPr>
        <w:t xml:space="preserve"> </w:t>
      </w:r>
      <w:r w:rsidRPr="00803CCD">
        <w:rPr>
          <w:rFonts w:hint="cs"/>
          <w:shd w:val="clear" w:color="auto" w:fill="FFFFFF"/>
          <w:rtl/>
          <w:lang w:bidi="ar-IQ"/>
        </w:rPr>
        <w:t>في</w:t>
      </w:r>
      <w:r w:rsidRPr="00803CCD">
        <w:rPr>
          <w:rFonts w:hint="cs"/>
          <w:shd w:val="clear" w:color="auto" w:fill="FFFFFF"/>
          <w:rtl/>
        </w:rPr>
        <w:t xml:space="preserve"> </w:t>
      </w:r>
      <w:r w:rsidRPr="00803CCD">
        <w:rPr>
          <w:rFonts w:hint="cs"/>
          <w:shd w:val="clear" w:color="auto" w:fill="FFFFFF"/>
          <w:rtl/>
          <w:lang w:bidi="ar-IQ"/>
        </w:rPr>
        <w:t>سورة</w:t>
      </w:r>
      <w:r w:rsidRPr="00803CCD">
        <w:rPr>
          <w:rFonts w:hint="cs"/>
          <w:shd w:val="clear" w:color="auto" w:fill="FFFFFF"/>
          <w:rtl/>
        </w:rPr>
        <w:t xml:space="preserve"> </w:t>
      </w:r>
      <w:r w:rsidRPr="00803CCD">
        <w:rPr>
          <w:rFonts w:hint="cs"/>
          <w:shd w:val="clear" w:color="auto" w:fill="FFFFFF"/>
          <w:rtl/>
          <w:lang w:bidi="ar-IQ"/>
        </w:rPr>
        <w:t>المائدة</w:t>
      </w:r>
      <w:r w:rsidRPr="00803CCD">
        <w:rPr>
          <w:rFonts w:hint="cs"/>
          <w:shd w:val="clear" w:color="auto" w:fill="FFFFFF"/>
          <w:rtl/>
        </w:rPr>
        <w:t xml:space="preserve"> </w:t>
      </w:r>
      <w:r w:rsidRPr="00803CCD">
        <w:rPr>
          <w:rFonts w:hint="cs"/>
          <w:shd w:val="clear" w:color="auto" w:fill="FFFFFF"/>
          <w:rtl/>
          <w:lang w:bidi="ar-IQ"/>
        </w:rPr>
        <w:t>وهي</w:t>
      </w:r>
      <w:r w:rsidRPr="00803CCD">
        <w:rPr>
          <w:rFonts w:hint="cs"/>
          <w:shd w:val="clear" w:color="auto" w:fill="FFFFFF"/>
          <w:rtl/>
        </w:rPr>
        <w:t xml:space="preserve"> </w:t>
      </w:r>
      <w:r w:rsidRPr="00803CCD">
        <w:rPr>
          <w:rFonts w:hint="cs"/>
          <w:shd w:val="clear" w:color="auto" w:fill="FFFFFF"/>
          <w:rtl/>
          <w:lang w:bidi="ar-IQ"/>
        </w:rPr>
        <w:t>آخر</w:t>
      </w:r>
      <w:r w:rsidRPr="00803CCD">
        <w:rPr>
          <w:rFonts w:hint="cs"/>
          <w:shd w:val="clear" w:color="auto" w:fill="FFFFFF"/>
          <w:rtl/>
        </w:rPr>
        <w:t xml:space="preserve"> </w:t>
      </w:r>
      <w:r w:rsidRPr="00803CCD">
        <w:rPr>
          <w:rFonts w:hint="cs"/>
          <w:shd w:val="clear" w:color="auto" w:fill="FFFFFF"/>
          <w:rtl/>
          <w:lang w:bidi="ar-IQ"/>
        </w:rPr>
        <w:t>ما</w:t>
      </w:r>
      <w:r w:rsidRPr="00803CCD">
        <w:rPr>
          <w:rFonts w:hint="cs"/>
          <w:shd w:val="clear" w:color="auto" w:fill="FFFFFF"/>
          <w:rtl/>
        </w:rPr>
        <w:t xml:space="preserve"> </w:t>
      </w:r>
      <w:r w:rsidRPr="00803CCD">
        <w:rPr>
          <w:rFonts w:hint="cs"/>
          <w:shd w:val="clear" w:color="auto" w:fill="FFFFFF"/>
          <w:rtl/>
          <w:lang w:bidi="ar-IQ"/>
        </w:rPr>
        <w:t>نزل</w:t>
      </w:r>
      <w:r>
        <w:rPr>
          <w:rFonts w:hint="cs"/>
          <w:shd w:val="clear" w:color="auto" w:fill="FFFFFF"/>
          <w:rtl/>
        </w:rPr>
        <w:t>،</w:t>
      </w:r>
      <w:r w:rsidRPr="00803CCD">
        <w:rPr>
          <w:rFonts w:hint="cs"/>
          <w:shd w:val="clear" w:color="auto" w:fill="FFFFFF"/>
          <w:rtl/>
        </w:rPr>
        <w:t xml:space="preserve"> </w:t>
      </w:r>
      <w:r w:rsidRPr="00803CCD">
        <w:rPr>
          <w:rFonts w:hint="cs"/>
          <w:shd w:val="clear" w:color="auto" w:fill="FFFFFF"/>
          <w:rtl/>
          <w:lang w:bidi="ar-IQ"/>
        </w:rPr>
        <w:t>فهي</w:t>
      </w:r>
      <w:r w:rsidRPr="00803CCD">
        <w:rPr>
          <w:rFonts w:hint="cs"/>
          <w:shd w:val="clear" w:color="auto" w:fill="FFFFFF"/>
          <w:rtl/>
        </w:rPr>
        <w:t xml:space="preserve"> </w:t>
      </w:r>
      <w:r w:rsidRPr="00803CCD">
        <w:rPr>
          <w:rFonts w:hint="cs"/>
          <w:shd w:val="clear" w:color="auto" w:fill="FFFFFF"/>
          <w:rtl/>
          <w:lang w:bidi="ar-IQ"/>
        </w:rPr>
        <w:t>بعد</w:t>
      </w:r>
      <w:r w:rsidRPr="00803CCD">
        <w:rPr>
          <w:rFonts w:hint="cs"/>
          <w:shd w:val="clear" w:color="auto" w:fill="FFFFFF"/>
          <w:rtl/>
        </w:rPr>
        <w:t xml:space="preserve"> </w:t>
      </w:r>
      <w:r w:rsidRPr="00803CCD">
        <w:rPr>
          <w:rFonts w:hint="cs"/>
          <w:shd w:val="clear" w:color="auto" w:fill="FFFFFF"/>
          <w:rtl/>
          <w:lang w:bidi="ar-IQ"/>
        </w:rPr>
        <w:t>سورة</w:t>
      </w:r>
      <w:r w:rsidRPr="00803CCD">
        <w:rPr>
          <w:rFonts w:hint="cs"/>
          <w:shd w:val="clear" w:color="auto" w:fill="FFFFFF"/>
          <w:rtl/>
        </w:rPr>
        <w:t xml:space="preserve"> </w:t>
      </w:r>
      <w:r w:rsidRPr="00803CCD">
        <w:rPr>
          <w:rFonts w:hint="cs"/>
          <w:shd w:val="clear" w:color="auto" w:fill="FFFFFF"/>
          <w:rtl/>
          <w:lang w:bidi="ar-IQ"/>
        </w:rPr>
        <w:t>التوبة</w:t>
      </w:r>
      <w:r w:rsidRPr="00803CCD">
        <w:rPr>
          <w:rFonts w:hint="cs"/>
          <w:shd w:val="clear" w:color="auto" w:fill="FFFFFF"/>
          <w:rtl/>
        </w:rPr>
        <w:t xml:space="preserve"> </w:t>
      </w:r>
      <w:r w:rsidRPr="00803CCD">
        <w:rPr>
          <w:rFonts w:hint="cs"/>
          <w:shd w:val="clear" w:color="auto" w:fill="FFFFFF"/>
          <w:rtl/>
          <w:lang w:bidi="ar-IQ"/>
        </w:rPr>
        <w:t>بالإجماع</w:t>
      </w:r>
      <w:r w:rsidRPr="00803CCD">
        <w:rPr>
          <w:rFonts w:hint="cs"/>
          <w:shd w:val="clear" w:color="auto" w:fill="FFFFFF"/>
          <w:rtl/>
        </w:rPr>
        <w:t xml:space="preserve"> </w:t>
      </w:r>
      <w:r w:rsidRPr="00803CCD">
        <w:rPr>
          <w:rFonts w:hint="cs"/>
          <w:shd w:val="clear" w:color="auto" w:fill="FFFFFF"/>
          <w:rtl/>
          <w:lang w:bidi="ar-IQ"/>
        </w:rPr>
        <w:t>وإباحتهما</w:t>
      </w:r>
      <w:r w:rsidRPr="00803CCD">
        <w:rPr>
          <w:rFonts w:hint="cs"/>
          <w:shd w:val="clear" w:color="auto" w:fill="FFFFFF"/>
          <w:rtl/>
        </w:rPr>
        <w:t xml:space="preserve"> </w:t>
      </w:r>
      <w:r w:rsidRPr="00803CCD">
        <w:rPr>
          <w:rFonts w:hint="cs"/>
          <w:shd w:val="clear" w:color="auto" w:fill="FFFFFF"/>
          <w:rtl/>
          <w:lang w:bidi="ar-IQ"/>
        </w:rPr>
        <w:t>تستلزم</w:t>
      </w:r>
      <w:r w:rsidRPr="00803CCD">
        <w:rPr>
          <w:rFonts w:hint="cs"/>
          <w:shd w:val="clear" w:color="auto" w:fill="FFFFFF"/>
          <w:rtl/>
        </w:rPr>
        <w:t xml:space="preserve"> </w:t>
      </w:r>
      <w:r w:rsidRPr="00803CCD">
        <w:rPr>
          <w:rFonts w:hint="cs"/>
          <w:shd w:val="clear" w:color="auto" w:fill="FFFFFF"/>
          <w:rtl/>
          <w:lang w:bidi="ar-IQ"/>
        </w:rPr>
        <w:t>طهارتهما..</w:t>
      </w:r>
    </w:p>
    <w:p w:rsidR="00844291" w:rsidRPr="00803CCD" w:rsidRDefault="00844291" w:rsidP="00BB4301">
      <w:pPr>
        <w:rPr>
          <w:shd w:val="clear" w:color="auto" w:fill="FFFFFF"/>
          <w:rtl/>
          <w:lang w:bidi="ar-IQ"/>
        </w:rPr>
      </w:pPr>
      <w:r w:rsidRPr="00803CCD">
        <w:rPr>
          <w:rFonts w:hint="cs"/>
          <w:shd w:val="clear" w:color="auto" w:fill="FFFFFF"/>
          <w:rtl/>
          <w:lang w:bidi="ar-IQ"/>
        </w:rPr>
        <w:t>ثمَّ يذكر أن</w:t>
      </w:r>
      <w:r w:rsidR="00BB4301">
        <w:rPr>
          <w:rFonts w:hint="cs"/>
          <w:shd w:val="clear" w:color="auto" w:fill="FFFFFF"/>
          <w:rtl/>
          <w:lang w:bidi="ar-IQ"/>
        </w:rPr>
        <w:t>ّ</w:t>
      </w:r>
      <w:r w:rsidRPr="00803CCD">
        <w:rPr>
          <w:rFonts w:hint="cs"/>
          <w:shd w:val="clear" w:color="auto" w:fill="FFFFFF"/>
          <w:rtl/>
          <w:lang w:bidi="ar-IQ"/>
        </w:rPr>
        <w:t xml:space="preserve"> من</w:t>
      </w:r>
      <w:r w:rsidRPr="00803CCD">
        <w:rPr>
          <w:rFonts w:hint="cs"/>
          <w:shd w:val="clear" w:color="auto" w:fill="FFFFFF"/>
          <w:rtl/>
        </w:rPr>
        <w:t xml:space="preserve"> </w:t>
      </w:r>
      <w:r w:rsidRPr="00803CCD">
        <w:rPr>
          <w:rFonts w:hint="cs"/>
          <w:shd w:val="clear" w:color="auto" w:fill="FFFFFF"/>
          <w:rtl/>
          <w:lang w:bidi="ar-IQ"/>
        </w:rPr>
        <w:t>المعلوم</w:t>
      </w:r>
      <w:r w:rsidRPr="00803CCD">
        <w:rPr>
          <w:rFonts w:hint="cs"/>
          <w:shd w:val="clear" w:color="auto" w:fill="FFFFFF"/>
          <w:rtl/>
        </w:rPr>
        <w:t xml:space="preserve"> </w:t>
      </w:r>
      <w:r w:rsidRPr="00803CCD">
        <w:rPr>
          <w:rFonts w:hint="cs"/>
          <w:shd w:val="clear" w:color="auto" w:fill="FFFFFF"/>
          <w:rtl/>
          <w:lang w:bidi="ar-IQ"/>
        </w:rPr>
        <w:t>القطعي</w:t>
      </w:r>
      <w:r w:rsidRPr="00803CCD">
        <w:rPr>
          <w:rFonts w:hint="cs"/>
          <w:shd w:val="clear" w:color="auto" w:fill="FFFFFF"/>
          <w:rtl/>
        </w:rPr>
        <w:t xml:space="preserve"> </w:t>
      </w:r>
      <w:r w:rsidRPr="00803CCD">
        <w:rPr>
          <w:rFonts w:hint="cs"/>
          <w:shd w:val="clear" w:color="auto" w:fill="FFFFFF"/>
          <w:rtl/>
          <w:lang w:bidi="ar-IQ"/>
        </w:rPr>
        <w:t>لكل</w:t>
      </w:r>
      <w:r w:rsidRPr="00803CCD">
        <w:rPr>
          <w:rFonts w:hint="cs"/>
          <w:shd w:val="clear" w:color="auto" w:fill="FFFFFF"/>
          <w:rtl/>
        </w:rPr>
        <w:t xml:space="preserve"> </w:t>
      </w:r>
      <w:r w:rsidRPr="00803CCD">
        <w:rPr>
          <w:rFonts w:hint="cs"/>
          <w:shd w:val="clear" w:color="auto" w:fill="FFFFFF"/>
          <w:rtl/>
          <w:lang w:bidi="ar-IQ"/>
        </w:rPr>
        <w:t>مطلع</w:t>
      </w:r>
      <w:r w:rsidRPr="00803CCD">
        <w:rPr>
          <w:rFonts w:hint="cs"/>
          <w:shd w:val="clear" w:color="auto" w:fill="FFFFFF"/>
          <w:rtl/>
        </w:rPr>
        <w:t xml:space="preserve"> </w:t>
      </w:r>
      <w:r w:rsidRPr="00803CCD">
        <w:rPr>
          <w:rFonts w:hint="cs"/>
          <w:shd w:val="clear" w:color="auto" w:fill="FFFFFF"/>
          <w:rtl/>
          <w:lang w:bidi="ar-IQ"/>
        </w:rPr>
        <w:t>على</w:t>
      </w:r>
      <w:r w:rsidRPr="00803CCD">
        <w:rPr>
          <w:rFonts w:hint="cs"/>
          <w:shd w:val="clear" w:color="auto" w:fill="FFFFFF"/>
          <w:rtl/>
        </w:rPr>
        <w:t xml:space="preserve"> </w:t>
      </w:r>
      <w:r w:rsidRPr="00803CCD">
        <w:rPr>
          <w:rFonts w:hint="cs"/>
          <w:shd w:val="clear" w:color="auto" w:fill="FFFFFF"/>
          <w:rtl/>
          <w:lang w:bidi="ar-IQ"/>
        </w:rPr>
        <w:t>السيرة</w:t>
      </w:r>
      <w:r w:rsidRPr="00803CCD">
        <w:rPr>
          <w:rFonts w:hint="cs"/>
          <w:shd w:val="clear" w:color="auto" w:fill="FFFFFF"/>
          <w:rtl/>
        </w:rPr>
        <w:t xml:space="preserve"> </w:t>
      </w:r>
      <w:r w:rsidRPr="00803CCD">
        <w:rPr>
          <w:rFonts w:hint="cs"/>
          <w:shd w:val="clear" w:color="auto" w:fill="FFFFFF"/>
          <w:rtl/>
          <w:lang w:bidi="ar-IQ"/>
        </w:rPr>
        <w:t>النبوية</w:t>
      </w:r>
      <w:r w:rsidRPr="00803CCD">
        <w:rPr>
          <w:rFonts w:hint="cs"/>
          <w:shd w:val="clear" w:color="auto" w:fill="FFFFFF"/>
          <w:rtl/>
        </w:rPr>
        <w:t xml:space="preserve"> </w:t>
      </w:r>
      <w:r w:rsidRPr="00803CCD">
        <w:rPr>
          <w:rFonts w:hint="cs"/>
          <w:shd w:val="clear" w:color="auto" w:fill="FFFFFF"/>
          <w:rtl/>
          <w:lang w:bidi="ar-IQ"/>
        </w:rPr>
        <w:t>وتاريخ</w:t>
      </w:r>
      <w:r w:rsidRPr="00803CCD">
        <w:rPr>
          <w:rFonts w:hint="cs"/>
          <w:shd w:val="clear" w:color="auto" w:fill="FFFFFF"/>
          <w:rtl/>
        </w:rPr>
        <w:t xml:space="preserve"> </w:t>
      </w:r>
      <w:r w:rsidRPr="00803CCD">
        <w:rPr>
          <w:rFonts w:hint="cs"/>
          <w:shd w:val="clear" w:color="auto" w:fill="FFFFFF"/>
          <w:rtl/>
          <w:lang w:bidi="ar-IQ"/>
        </w:rPr>
        <w:t>ظهور</w:t>
      </w:r>
      <w:r w:rsidRPr="00803CCD">
        <w:rPr>
          <w:rFonts w:hint="cs"/>
          <w:shd w:val="clear" w:color="auto" w:fill="FFFFFF"/>
          <w:rtl/>
        </w:rPr>
        <w:t xml:space="preserve"> </w:t>
      </w:r>
      <w:r w:rsidRPr="00803CCD">
        <w:rPr>
          <w:rFonts w:hint="cs"/>
          <w:shd w:val="clear" w:color="auto" w:fill="FFFFFF"/>
          <w:rtl/>
          <w:lang w:bidi="ar-IQ"/>
        </w:rPr>
        <w:t>الإسلام</w:t>
      </w:r>
      <w:r w:rsidRPr="00803CCD">
        <w:rPr>
          <w:rFonts w:hint="cs"/>
          <w:shd w:val="clear" w:color="auto" w:fill="FFFFFF"/>
          <w:rtl/>
        </w:rPr>
        <w:t xml:space="preserve"> </w:t>
      </w:r>
      <w:r w:rsidRPr="00803CCD">
        <w:rPr>
          <w:rFonts w:hint="cs"/>
          <w:shd w:val="clear" w:color="auto" w:fill="FFFFFF"/>
          <w:rtl/>
          <w:lang w:bidi="ar-IQ"/>
        </w:rPr>
        <w:t>بالضرورة</w:t>
      </w:r>
      <w:r w:rsidRPr="00803CCD">
        <w:rPr>
          <w:rFonts w:hint="cs"/>
          <w:shd w:val="clear" w:color="auto" w:fill="FFFFFF"/>
          <w:rtl/>
        </w:rPr>
        <w:t xml:space="preserve"> </w:t>
      </w:r>
      <w:r w:rsidRPr="00803CCD">
        <w:rPr>
          <w:rFonts w:hint="cs"/>
          <w:shd w:val="clear" w:color="auto" w:fill="FFFFFF"/>
          <w:rtl/>
          <w:lang w:bidi="ar-IQ"/>
        </w:rPr>
        <w:t>أن</w:t>
      </w:r>
      <w:r>
        <w:rPr>
          <w:rFonts w:hint="cs"/>
          <w:shd w:val="clear" w:color="auto" w:fill="FFFFFF"/>
          <w:rtl/>
        </w:rPr>
        <w:t>ّ</w:t>
      </w:r>
      <w:r w:rsidRPr="00803CCD">
        <w:rPr>
          <w:rFonts w:hint="cs"/>
          <w:shd w:val="clear" w:color="auto" w:fill="FFFFFF"/>
          <w:rtl/>
        </w:rPr>
        <w:t xml:space="preserve"> </w:t>
      </w:r>
      <w:r w:rsidRPr="00803CCD">
        <w:rPr>
          <w:rFonts w:hint="cs"/>
          <w:shd w:val="clear" w:color="auto" w:fill="FFFFFF"/>
          <w:rtl/>
          <w:lang w:bidi="ar-IQ"/>
        </w:rPr>
        <w:t>المسلمين</w:t>
      </w:r>
      <w:r w:rsidRPr="00803CCD">
        <w:rPr>
          <w:rFonts w:hint="cs"/>
          <w:shd w:val="clear" w:color="auto" w:fill="FFFFFF"/>
          <w:rtl/>
        </w:rPr>
        <w:t xml:space="preserve"> </w:t>
      </w:r>
      <w:r w:rsidRPr="00803CCD">
        <w:rPr>
          <w:rFonts w:hint="cs"/>
          <w:shd w:val="clear" w:color="auto" w:fill="FFFFFF"/>
          <w:rtl/>
          <w:lang w:bidi="ar-IQ"/>
        </w:rPr>
        <w:t>كانوا</w:t>
      </w:r>
      <w:r w:rsidRPr="00803CCD">
        <w:rPr>
          <w:rFonts w:hint="cs"/>
          <w:shd w:val="clear" w:color="auto" w:fill="FFFFFF"/>
          <w:rtl/>
        </w:rPr>
        <w:t xml:space="preserve"> </w:t>
      </w:r>
      <w:r w:rsidRPr="00803CCD">
        <w:rPr>
          <w:rFonts w:hint="cs"/>
          <w:shd w:val="clear" w:color="auto" w:fill="FFFFFF"/>
          <w:rtl/>
          <w:lang w:bidi="ar-IQ"/>
        </w:rPr>
        <w:t>يعاشرون</w:t>
      </w:r>
      <w:r w:rsidRPr="00803CCD">
        <w:rPr>
          <w:rFonts w:hint="cs"/>
          <w:shd w:val="clear" w:color="auto" w:fill="FFFFFF"/>
          <w:rtl/>
        </w:rPr>
        <w:t xml:space="preserve"> </w:t>
      </w:r>
      <w:r w:rsidRPr="00803CCD">
        <w:rPr>
          <w:rFonts w:hint="cs"/>
          <w:shd w:val="clear" w:color="auto" w:fill="FFFFFF"/>
          <w:rtl/>
          <w:lang w:bidi="ar-IQ"/>
        </w:rPr>
        <w:t>المشركين</w:t>
      </w:r>
      <w:r w:rsidRPr="00803CCD">
        <w:rPr>
          <w:rFonts w:hint="cs"/>
          <w:shd w:val="clear" w:color="auto" w:fill="FFFFFF"/>
          <w:rtl/>
        </w:rPr>
        <w:t xml:space="preserve"> </w:t>
      </w:r>
      <w:r w:rsidRPr="00803CCD">
        <w:rPr>
          <w:rFonts w:hint="cs"/>
          <w:shd w:val="clear" w:color="auto" w:fill="FFFFFF"/>
          <w:rtl/>
          <w:lang w:bidi="ar-IQ"/>
        </w:rPr>
        <w:t>ويخالطونهم</w:t>
      </w:r>
      <w:r w:rsidRPr="00803CCD">
        <w:rPr>
          <w:rFonts w:hint="cs"/>
          <w:shd w:val="clear" w:color="auto" w:fill="FFFFFF"/>
          <w:rtl/>
        </w:rPr>
        <w:t xml:space="preserve"> </w:t>
      </w:r>
      <w:r w:rsidRPr="00803CCD">
        <w:rPr>
          <w:rFonts w:hint="cs"/>
          <w:shd w:val="clear" w:color="auto" w:fill="FFFFFF"/>
          <w:rtl/>
          <w:lang w:bidi="ar-IQ"/>
        </w:rPr>
        <w:t>ولا</w:t>
      </w:r>
      <w:r>
        <w:rPr>
          <w:rFonts w:hint="eastAsia"/>
          <w:shd w:val="clear" w:color="auto" w:fill="FFFFFF"/>
          <w:rtl/>
          <w:lang w:bidi="ar-IQ"/>
        </w:rPr>
        <w:t> </w:t>
      </w:r>
      <w:r w:rsidRPr="00803CCD">
        <w:rPr>
          <w:rFonts w:hint="cs"/>
          <w:shd w:val="clear" w:color="auto" w:fill="FFFFFF"/>
          <w:rtl/>
          <w:lang w:bidi="ar-IQ"/>
        </w:rPr>
        <w:t>سيما</w:t>
      </w:r>
      <w:r w:rsidRPr="00803CCD">
        <w:rPr>
          <w:rFonts w:hint="cs"/>
          <w:shd w:val="clear" w:color="auto" w:fill="FFFFFF"/>
          <w:rtl/>
        </w:rPr>
        <w:t xml:space="preserve"> </w:t>
      </w:r>
      <w:r w:rsidRPr="00803CCD">
        <w:rPr>
          <w:rFonts w:hint="cs"/>
          <w:shd w:val="clear" w:color="auto" w:fill="FFFFFF"/>
          <w:rtl/>
          <w:lang w:bidi="ar-IQ"/>
        </w:rPr>
        <w:t>بعد</w:t>
      </w:r>
      <w:r w:rsidRPr="00803CCD">
        <w:rPr>
          <w:rFonts w:hint="cs"/>
          <w:shd w:val="clear" w:color="auto" w:fill="FFFFFF"/>
          <w:rtl/>
        </w:rPr>
        <w:t xml:space="preserve"> </w:t>
      </w:r>
      <w:r w:rsidRPr="00803CCD">
        <w:rPr>
          <w:rFonts w:hint="cs"/>
          <w:shd w:val="clear" w:color="auto" w:fill="FFFFFF"/>
          <w:rtl/>
          <w:lang w:bidi="ar-IQ"/>
        </w:rPr>
        <w:t>صلح</w:t>
      </w:r>
      <w:r w:rsidRPr="00803CCD">
        <w:rPr>
          <w:rFonts w:hint="cs"/>
          <w:shd w:val="clear" w:color="auto" w:fill="FFFFFF"/>
          <w:rtl/>
        </w:rPr>
        <w:t xml:space="preserve"> </w:t>
      </w:r>
      <w:r w:rsidRPr="00803CCD">
        <w:rPr>
          <w:rFonts w:hint="cs"/>
          <w:shd w:val="clear" w:color="auto" w:fill="FFFFFF"/>
          <w:rtl/>
          <w:lang w:bidi="ar-IQ"/>
        </w:rPr>
        <w:t>الحديبية</w:t>
      </w:r>
      <w:r w:rsidRPr="00803CCD">
        <w:rPr>
          <w:rFonts w:hint="cs"/>
          <w:shd w:val="clear" w:color="auto" w:fill="FFFFFF"/>
          <w:rtl/>
        </w:rPr>
        <w:t xml:space="preserve"> </w:t>
      </w:r>
      <w:r w:rsidRPr="00803CCD">
        <w:rPr>
          <w:rFonts w:hint="cs"/>
          <w:shd w:val="clear" w:color="auto" w:fill="FFFFFF"/>
          <w:rtl/>
          <w:lang w:bidi="ar-IQ"/>
        </w:rPr>
        <w:t>إذ</w:t>
      </w:r>
      <w:r w:rsidRPr="00803CCD">
        <w:rPr>
          <w:rFonts w:hint="cs"/>
          <w:shd w:val="clear" w:color="auto" w:fill="FFFFFF"/>
          <w:rtl/>
        </w:rPr>
        <w:t xml:space="preserve"> </w:t>
      </w:r>
      <w:r w:rsidRPr="00803CCD">
        <w:rPr>
          <w:rFonts w:hint="cs"/>
          <w:shd w:val="clear" w:color="auto" w:fill="FFFFFF"/>
          <w:rtl/>
          <w:lang w:bidi="ar-IQ"/>
        </w:rPr>
        <w:t>امتنع</w:t>
      </w:r>
      <w:r w:rsidRPr="00803CCD">
        <w:rPr>
          <w:rFonts w:hint="cs"/>
          <w:shd w:val="clear" w:color="auto" w:fill="FFFFFF"/>
          <w:rtl/>
        </w:rPr>
        <w:t xml:space="preserve"> </w:t>
      </w:r>
      <w:r w:rsidRPr="00803CCD">
        <w:rPr>
          <w:rFonts w:hint="cs"/>
          <w:shd w:val="clear" w:color="auto" w:fill="FFFFFF"/>
          <w:rtl/>
          <w:lang w:bidi="ar-IQ"/>
        </w:rPr>
        <w:t>اضطهاد</w:t>
      </w:r>
      <w:r w:rsidRPr="00803CCD">
        <w:rPr>
          <w:rFonts w:hint="cs"/>
          <w:shd w:val="clear" w:color="auto" w:fill="FFFFFF"/>
          <w:rtl/>
        </w:rPr>
        <w:t xml:space="preserve"> </w:t>
      </w:r>
      <w:r w:rsidRPr="00803CCD">
        <w:rPr>
          <w:rFonts w:hint="cs"/>
          <w:shd w:val="clear" w:color="auto" w:fill="FFFFFF"/>
          <w:rtl/>
          <w:lang w:bidi="ar-IQ"/>
        </w:rPr>
        <w:t>المشركين</w:t>
      </w:r>
      <w:r w:rsidRPr="00803CCD">
        <w:rPr>
          <w:rFonts w:hint="cs"/>
          <w:shd w:val="clear" w:color="auto" w:fill="FFFFFF"/>
          <w:rtl/>
        </w:rPr>
        <w:t xml:space="preserve"> </w:t>
      </w:r>
      <w:r w:rsidRPr="00803CCD">
        <w:rPr>
          <w:rFonts w:hint="cs"/>
          <w:shd w:val="clear" w:color="auto" w:fill="FFFFFF"/>
          <w:rtl/>
          <w:lang w:bidi="ar-IQ"/>
        </w:rPr>
        <w:t>وتعذيبهم</w:t>
      </w:r>
      <w:r w:rsidRPr="00803CCD">
        <w:rPr>
          <w:rFonts w:hint="cs"/>
          <w:shd w:val="clear" w:color="auto" w:fill="FFFFFF"/>
          <w:rtl/>
        </w:rPr>
        <w:t xml:space="preserve"> </w:t>
      </w:r>
      <w:r w:rsidRPr="00803CCD">
        <w:rPr>
          <w:rFonts w:hint="cs"/>
          <w:shd w:val="clear" w:color="auto" w:fill="FFFFFF"/>
          <w:rtl/>
          <w:lang w:bidi="ar-IQ"/>
        </w:rPr>
        <w:t>لمن</w:t>
      </w:r>
      <w:r w:rsidRPr="00803CCD">
        <w:rPr>
          <w:rFonts w:hint="cs"/>
          <w:shd w:val="clear" w:color="auto" w:fill="FFFFFF"/>
          <w:rtl/>
        </w:rPr>
        <w:t xml:space="preserve"> </w:t>
      </w:r>
      <w:r w:rsidRPr="00803CCD">
        <w:rPr>
          <w:rFonts w:hint="cs"/>
          <w:shd w:val="clear" w:color="auto" w:fill="FFFFFF"/>
          <w:rtl/>
          <w:lang w:bidi="ar-IQ"/>
        </w:rPr>
        <w:t>لا</w:t>
      </w:r>
      <w:r w:rsidRPr="00803CCD">
        <w:rPr>
          <w:rFonts w:hint="cs"/>
          <w:shd w:val="clear" w:color="auto" w:fill="FFFFFF"/>
          <w:rtl/>
        </w:rPr>
        <w:t xml:space="preserve"> </w:t>
      </w:r>
      <w:r w:rsidRPr="00803CCD">
        <w:rPr>
          <w:rFonts w:hint="cs"/>
          <w:shd w:val="clear" w:color="auto" w:fill="FFFFFF"/>
          <w:rtl/>
          <w:lang w:bidi="ar-IQ"/>
        </w:rPr>
        <w:t>عصبية</w:t>
      </w:r>
      <w:r w:rsidRPr="00803CCD">
        <w:rPr>
          <w:rFonts w:hint="cs"/>
          <w:shd w:val="clear" w:color="auto" w:fill="FFFFFF"/>
          <w:rtl/>
        </w:rPr>
        <w:t xml:space="preserve"> </w:t>
      </w:r>
      <w:r w:rsidRPr="00803CCD">
        <w:rPr>
          <w:rFonts w:hint="cs"/>
          <w:shd w:val="clear" w:color="auto" w:fill="FFFFFF"/>
          <w:rtl/>
          <w:lang w:bidi="ar-IQ"/>
        </w:rPr>
        <w:t>له</w:t>
      </w:r>
      <w:r w:rsidRPr="00803CCD">
        <w:rPr>
          <w:rFonts w:hint="cs"/>
          <w:shd w:val="clear" w:color="auto" w:fill="FFFFFF"/>
          <w:rtl/>
        </w:rPr>
        <w:t xml:space="preserve"> </w:t>
      </w:r>
      <w:r w:rsidRPr="00803CCD">
        <w:rPr>
          <w:rFonts w:hint="cs"/>
          <w:shd w:val="clear" w:color="auto" w:fill="FFFFFF"/>
          <w:rtl/>
          <w:lang w:bidi="ar-IQ"/>
        </w:rPr>
        <w:t>ولا</w:t>
      </w:r>
      <w:r w:rsidRPr="00803CCD">
        <w:rPr>
          <w:rFonts w:hint="cs"/>
          <w:shd w:val="clear" w:color="auto" w:fill="FFFFFF"/>
          <w:rtl/>
        </w:rPr>
        <w:t xml:space="preserve"> </w:t>
      </w:r>
      <w:r w:rsidRPr="00803CCD">
        <w:rPr>
          <w:rFonts w:hint="cs"/>
          <w:shd w:val="clear" w:color="auto" w:fill="FFFFFF"/>
          <w:rtl/>
          <w:lang w:bidi="ar-IQ"/>
        </w:rPr>
        <w:t>جوار</w:t>
      </w:r>
      <w:r w:rsidRPr="00803CCD">
        <w:rPr>
          <w:rFonts w:hint="cs"/>
          <w:shd w:val="clear" w:color="auto" w:fill="FFFFFF"/>
          <w:rtl/>
        </w:rPr>
        <w:t xml:space="preserve"> </w:t>
      </w:r>
      <w:r w:rsidRPr="00803CCD">
        <w:rPr>
          <w:rFonts w:hint="cs"/>
          <w:shd w:val="clear" w:color="auto" w:fill="FFFFFF"/>
          <w:rtl/>
          <w:lang w:bidi="ar-IQ"/>
        </w:rPr>
        <w:t>بمنعه</w:t>
      </w:r>
      <w:r w:rsidRPr="00803CCD">
        <w:rPr>
          <w:rFonts w:hint="cs"/>
          <w:shd w:val="clear" w:color="auto" w:fill="FFFFFF"/>
          <w:rtl/>
        </w:rPr>
        <w:t xml:space="preserve"> </w:t>
      </w:r>
      <w:r w:rsidRPr="00803CCD">
        <w:rPr>
          <w:rFonts w:hint="cs"/>
          <w:shd w:val="clear" w:color="auto" w:fill="FFFFFF"/>
          <w:rtl/>
          <w:lang w:bidi="ar-IQ"/>
        </w:rPr>
        <w:t>منهم،</w:t>
      </w:r>
      <w:r w:rsidRPr="00803CCD">
        <w:rPr>
          <w:rFonts w:hint="cs"/>
          <w:shd w:val="clear" w:color="auto" w:fill="FFFFFF"/>
          <w:rtl/>
        </w:rPr>
        <w:t xml:space="preserve"> </w:t>
      </w:r>
      <w:r w:rsidRPr="00803CCD">
        <w:rPr>
          <w:rFonts w:hint="cs"/>
          <w:shd w:val="clear" w:color="auto" w:fill="FFFFFF"/>
          <w:rtl/>
          <w:lang w:bidi="ar-IQ"/>
        </w:rPr>
        <w:t>وكانت</w:t>
      </w:r>
      <w:r w:rsidRPr="00803CCD">
        <w:rPr>
          <w:rFonts w:hint="cs"/>
          <w:shd w:val="clear" w:color="auto" w:fill="FFFFFF"/>
          <w:rtl/>
        </w:rPr>
        <w:t xml:space="preserve"> </w:t>
      </w:r>
      <w:r w:rsidRPr="00803CCD">
        <w:rPr>
          <w:rFonts w:hint="cs"/>
          <w:shd w:val="clear" w:color="auto" w:fill="FFFFFF"/>
          <w:rtl/>
          <w:lang w:bidi="ar-IQ"/>
        </w:rPr>
        <w:t>رسلهم</w:t>
      </w:r>
      <w:r w:rsidRPr="00803CCD">
        <w:rPr>
          <w:rFonts w:hint="cs"/>
          <w:shd w:val="clear" w:color="auto" w:fill="FFFFFF"/>
          <w:rtl/>
        </w:rPr>
        <w:t xml:space="preserve"> </w:t>
      </w:r>
      <w:r w:rsidRPr="00803CCD">
        <w:rPr>
          <w:rFonts w:hint="cs"/>
          <w:shd w:val="clear" w:color="auto" w:fill="FFFFFF"/>
          <w:rtl/>
          <w:lang w:bidi="ar-IQ"/>
        </w:rPr>
        <w:t>ووفودهم</w:t>
      </w:r>
      <w:r w:rsidRPr="00803CCD">
        <w:rPr>
          <w:rFonts w:hint="cs"/>
          <w:shd w:val="clear" w:color="auto" w:fill="FFFFFF"/>
          <w:rtl/>
        </w:rPr>
        <w:t xml:space="preserve"> </w:t>
      </w:r>
      <w:r w:rsidRPr="00803CCD">
        <w:rPr>
          <w:rFonts w:hint="cs"/>
          <w:shd w:val="clear" w:color="auto" w:fill="FFFFFF"/>
          <w:rtl/>
          <w:lang w:bidi="ar-IQ"/>
        </w:rPr>
        <w:t>ترد</w:t>
      </w:r>
      <w:r w:rsidRPr="00803CCD">
        <w:rPr>
          <w:rFonts w:hint="cs"/>
          <w:shd w:val="clear" w:color="auto" w:fill="FFFFFF"/>
          <w:rtl/>
        </w:rPr>
        <w:t xml:space="preserve"> </w:t>
      </w:r>
      <w:r w:rsidRPr="00803CCD">
        <w:rPr>
          <w:rFonts w:hint="cs"/>
          <w:shd w:val="clear" w:color="auto" w:fill="FFFFFF"/>
          <w:rtl/>
          <w:lang w:bidi="ar-IQ"/>
        </w:rPr>
        <w:t>على</w:t>
      </w:r>
      <w:r w:rsidRPr="00803CCD">
        <w:rPr>
          <w:rFonts w:hint="cs"/>
          <w:shd w:val="clear" w:color="auto" w:fill="FFFFFF"/>
          <w:rtl/>
        </w:rPr>
        <w:t xml:space="preserve"> </w:t>
      </w:r>
      <w:r w:rsidRPr="00803CCD">
        <w:rPr>
          <w:rFonts w:hint="cs"/>
          <w:shd w:val="clear" w:color="auto" w:fill="FFFFFF"/>
          <w:rtl/>
          <w:lang w:bidi="ar-IQ"/>
        </w:rPr>
        <w:t>النبيِّ</w:t>
      </w:r>
      <w:r>
        <w:rPr>
          <w:rFonts w:hint="cs"/>
          <w:shd w:val="clear" w:color="auto" w:fill="FFFFFF"/>
        </w:rPr>
        <w:sym w:font="Zar75 Symbols" w:char="F039"/>
      </w:r>
      <w:r w:rsidRPr="00803CCD">
        <w:rPr>
          <w:rFonts w:hint="cs"/>
          <w:shd w:val="clear" w:color="auto" w:fill="FFFFFF"/>
          <w:rtl/>
          <w:lang w:bidi="ar-IQ"/>
        </w:rPr>
        <w:t xml:space="preserve"> ويدخلون</w:t>
      </w:r>
      <w:r w:rsidRPr="00803CCD">
        <w:rPr>
          <w:rFonts w:hint="cs"/>
          <w:shd w:val="clear" w:color="auto" w:fill="FFFFFF"/>
          <w:rtl/>
        </w:rPr>
        <w:t xml:space="preserve"> </w:t>
      </w:r>
      <w:r w:rsidRPr="00803CCD">
        <w:rPr>
          <w:rFonts w:hint="cs"/>
          <w:shd w:val="clear" w:color="auto" w:fill="FFFFFF"/>
          <w:rtl/>
          <w:lang w:bidi="ar-IQ"/>
        </w:rPr>
        <w:t>مسجده،</w:t>
      </w:r>
      <w:r w:rsidRPr="00803CCD">
        <w:rPr>
          <w:rFonts w:hint="cs"/>
          <w:shd w:val="clear" w:color="auto" w:fill="FFFFFF"/>
          <w:rtl/>
        </w:rPr>
        <w:t xml:space="preserve"> </w:t>
      </w:r>
      <w:r w:rsidRPr="00803CCD">
        <w:rPr>
          <w:rFonts w:hint="cs"/>
          <w:shd w:val="clear" w:color="auto" w:fill="FFFFFF"/>
          <w:rtl/>
          <w:lang w:bidi="ar-IQ"/>
        </w:rPr>
        <w:t>وكذلك</w:t>
      </w:r>
      <w:r w:rsidRPr="00803CCD">
        <w:rPr>
          <w:rFonts w:hint="cs"/>
          <w:shd w:val="clear" w:color="auto" w:fill="FFFFFF"/>
          <w:rtl/>
        </w:rPr>
        <w:t xml:space="preserve"> </w:t>
      </w:r>
      <w:r w:rsidRPr="00803CCD">
        <w:rPr>
          <w:rFonts w:hint="cs"/>
          <w:shd w:val="clear" w:color="auto" w:fill="FFFFFF"/>
          <w:rtl/>
          <w:lang w:bidi="ar-IQ"/>
        </w:rPr>
        <w:t>أهل</w:t>
      </w:r>
      <w:r w:rsidRPr="00803CCD">
        <w:rPr>
          <w:rFonts w:hint="cs"/>
          <w:shd w:val="clear" w:color="auto" w:fill="FFFFFF"/>
          <w:rtl/>
        </w:rPr>
        <w:t xml:space="preserve"> </w:t>
      </w:r>
      <w:r w:rsidRPr="00803CCD">
        <w:rPr>
          <w:rFonts w:hint="cs"/>
          <w:shd w:val="clear" w:color="auto" w:fill="FFFFFF"/>
          <w:rtl/>
          <w:lang w:bidi="ar-IQ"/>
        </w:rPr>
        <w:t>الكتاب</w:t>
      </w:r>
      <w:r w:rsidRPr="00803CCD">
        <w:rPr>
          <w:rFonts w:hint="cs"/>
          <w:shd w:val="clear" w:color="auto" w:fill="FFFFFF"/>
          <w:rtl/>
        </w:rPr>
        <w:t xml:space="preserve"> </w:t>
      </w:r>
      <w:r w:rsidRPr="00803CCD">
        <w:rPr>
          <w:rFonts w:hint="cs"/>
          <w:shd w:val="clear" w:color="auto" w:fill="FFFFFF"/>
          <w:rtl/>
          <w:lang w:bidi="ar-IQ"/>
        </w:rPr>
        <w:t>كنصارى</w:t>
      </w:r>
      <w:r w:rsidRPr="00803CCD">
        <w:rPr>
          <w:rFonts w:hint="cs"/>
          <w:shd w:val="clear" w:color="auto" w:fill="FFFFFF"/>
          <w:rtl/>
        </w:rPr>
        <w:t xml:space="preserve"> </w:t>
      </w:r>
      <w:r w:rsidRPr="00803CCD">
        <w:rPr>
          <w:rFonts w:hint="cs"/>
          <w:shd w:val="clear" w:color="auto" w:fill="FFFFFF"/>
          <w:rtl/>
          <w:lang w:bidi="ar-IQ"/>
        </w:rPr>
        <w:t>نجران</w:t>
      </w:r>
      <w:r w:rsidRPr="00803CCD">
        <w:rPr>
          <w:rFonts w:hint="cs"/>
          <w:shd w:val="clear" w:color="auto" w:fill="FFFFFF"/>
          <w:rtl/>
        </w:rPr>
        <w:t xml:space="preserve"> </w:t>
      </w:r>
      <w:r w:rsidRPr="00803CCD">
        <w:rPr>
          <w:rFonts w:hint="cs"/>
          <w:shd w:val="clear" w:color="auto" w:fill="FFFFFF"/>
          <w:rtl/>
          <w:lang w:bidi="ar-IQ"/>
        </w:rPr>
        <w:t>واليهود،</w:t>
      </w:r>
      <w:r w:rsidRPr="00803CCD">
        <w:rPr>
          <w:rFonts w:hint="cs"/>
          <w:shd w:val="clear" w:color="auto" w:fill="FFFFFF"/>
          <w:rtl/>
        </w:rPr>
        <w:t xml:space="preserve"> </w:t>
      </w:r>
      <w:r w:rsidRPr="00803CCD">
        <w:rPr>
          <w:rFonts w:hint="cs"/>
          <w:shd w:val="clear" w:color="auto" w:fill="FFFFFF"/>
          <w:rtl/>
          <w:lang w:bidi="ar-IQ"/>
        </w:rPr>
        <w:t>ولم</w:t>
      </w:r>
      <w:r w:rsidRPr="00803CCD">
        <w:rPr>
          <w:rFonts w:hint="cs"/>
          <w:shd w:val="clear" w:color="auto" w:fill="FFFFFF"/>
          <w:rtl/>
        </w:rPr>
        <w:t xml:space="preserve"> </w:t>
      </w:r>
      <w:r w:rsidRPr="00803CCD">
        <w:rPr>
          <w:rFonts w:hint="cs"/>
          <w:shd w:val="clear" w:color="auto" w:fill="FFFFFF"/>
          <w:rtl/>
          <w:lang w:bidi="ar-IQ"/>
        </w:rPr>
        <w:t>يعامل</w:t>
      </w:r>
      <w:r w:rsidRPr="00803CCD">
        <w:rPr>
          <w:rFonts w:hint="cs"/>
          <w:shd w:val="clear" w:color="auto" w:fill="FFFFFF"/>
          <w:rtl/>
        </w:rPr>
        <w:t xml:space="preserve"> </w:t>
      </w:r>
      <w:r w:rsidRPr="00803CCD">
        <w:rPr>
          <w:rFonts w:hint="cs"/>
          <w:shd w:val="clear" w:color="auto" w:fill="FFFFFF"/>
          <w:rtl/>
          <w:lang w:bidi="ar-IQ"/>
        </w:rPr>
        <w:t>أحد</w:t>
      </w:r>
      <w:r w:rsidRPr="00803CCD">
        <w:rPr>
          <w:rFonts w:hint="cs"/>
          <w:shd w:val="clear" w:color="auto" w:fill="FFFFFF"/>
          <w:rtl/>
        </w:rPr>
        <w:t xml:space="preserve"> </w:t>
      </w:r>
      <w:r w:rsidRPr="00803CCD">
        <w:rPr>
          <w:rFonts w:hint="cs"/>
          <w:shd w:val="clear" w:color="auto" w:fill="FFFFFF"/>
          <w:rtl/>
          <w:lang w:bidi="ar-IQ"/>
        </w:rPr>
        <w:t>أحداً</w:t>
      </w:r>
      <w:r w:rsidRPr="00803CCD">
        <w:rPr>
          <w:rFonts w:hint="cs"/>
          <w:shd w:val="clear" w:color="auto" w:fill="FFFFFF"/>
          <w:rtl/>
        </w:rPr>
        <w:t xml:space="preserve"> </w:t>
      </w:r>
      <w:r w:rsidRPr="00803CCD">
        <w:rPr>
          <w:rFonts w:hint="cs"/>
          <w:shd w:val="clear" w:color="auto" w:fill="FFFFFF"/>
          <w:rtl/>
          <w:lang w:bidi="ar-IQ"/>
        </w:rPr>
        <w:t>منهم</w:t>
      </w:r>
      <w:r w:rsidRPr="00803CCD">
        <w:rPr>
          <w:rFonts w:hint="cs"/>
          <w:shd w:val="clear" w:color="auto" w:fill="FFFFFF"/>
          <w:rtl/>
        </w:rPr>
        <w:t xml:space="preserve"> </w:t>
      </w:r>
      <w:r w:rsidRPr="00803CCD">
        <w:rPr>
          <w:rFonts w:hint="cs"/>
          <w:shd w:val="clear" w:color="auto" w:fill="FFFFFF"/>
          <w:rtl/>
          <w:lang w:bidi="ar-IQ"/>
        </w:rPr>
        <w:t>معاملة</w:t>
      </w:r>
      <w:r w:rsidRPr="00803CCD">
        <w:rPr>
          <w:rFonts w:hint="cs"/>
          <w:shd w:val="clear" w:color="auto" w:fill="FFFFFF"/>
          <w:rtl/>
        </w:rPr>
        <w:t xml:space="preserve"> </w:t>
      </w:r>
      <w:r w:rsidRPr="00803CCD">
        <w:rPr>
          <w:rFonts w:hint="cs"/>
          <w:shd w:val="clear" w:color="auto" w:fill="FFFFFF"/>
          <w:rtl/>
          <w:lang w:bidi="ar-IQ"/>
        </w:rPr>
        <w:t>الأنجاس</w:t>
      </w:r>
      <w:r w:rsidRPr="00803CCD">
        <w:rPr>
          <w:rFonts w:hint="cs"/>
          <w:shd w:val="clear" w:color="auto" w:fill="FFFFFF"/>
          <w:rtl/>
        </w:rPr>
        <w:t xml:space="preserve"> </w:t>
      </w:r>
      <w:r w:rsidRPr="00803CCD">
        <w:rPr>
          <w:rFonts w:hint="cs"/>
          <w:shd w:val="clear" w:color="auto" w:fill="FFFFFF"/>
          <w:rtl/>
          <w:lang w:bidi="ar-IQ"/>
        </w:rPr>
        <w:t>ولم</w:t>
      </w:r>
      <w:r w:rsidRPr="00803CCD">
        <w:rPr>
          <w:rFonts w:hint="cs"/>
          <w:shd w:val="clear" w:color="auto" w:fill="FFFFFF"/>
          <w:rtl/>
        </w:rPr>
        <w:t xml:space="preserve"> </w:t>
      </w:r>
      <w:r w:rsidRPr="00803CCD">
        <w:rPr>
          <w:rFonts w:hint="cs"/>
          <w:shd w:val="clear" w:color="auto" w:fill="FFFFFF"/>
          <w:rtl/>
          <w:lang w:bidi="ar-IQ"/>
        </w:rPr>
        <w:t>يأمر</w:t>
      </w:r>
      <w:r w:rsidRPr="00803CCD">
        <w:rPr>
          <w:rFonts w:hint="cs"/>
          <w:shd w:val="clear" w:color="auto" w:fill="FFFFFF"/>
          <w:rtl/>
        </w:rPr>
        <w:t xml:space="preserve"> </w:t>
      </w:r>
      <w:r w:rsidRPr="00803CCD">
        <w:rPr>
          <w:rFonts w:hint="cs"/>
          <w:shd w:val="clear" w:color="auto" w:fill="FFFFFF"/>
          <w:rtl/>
          <w:lang w:bidi="ar-IQ"/>
        </w:rPr>
        <w:t>بغسل</w:t>
      </w:r>
      <w:r w:rsidRPr="00803CCD">
        <w:rPr>
          <w:rFonts w:hint="cs"/>
          <w:shd w:val="clear" w:color="auto" w:fill="FFFFFF"/>
          <w:rtl/>
        </w:rPr>
        <w:t xml:space="preserve"> </w:t>
      </w:r>
      <w:r w:rsidRPr="00803CCD">
        <w:rPr>
          <w:rFonts w:hint="cs"/>
          <w:shd w:val="clear" w:color="auto" w:fill="FFFFFF"/>
          <w:rtl/>
          <w:lang w:bidi="ar-IQ"/>
        </w:rPr>
        <w:t>شيء</w:t>
      </w:r>
      <w:r w:rsidRPr="00803CCD">
        <w:rPr>
          <w:rFonts w:hint="cs"/>
          <w:shd w:val="clear" w:color="auto" w:fill="FFFFFF"/>
          <w:rtl/>
        </w:rPr>
        <w:t xml:space="preserve"> </w:t>
      </w:r>
      <w:r w:rsidRPr="00803CCD">
        <w:rPr>
          <w:rFonts w:hint="cs"/>
          <w:shd w:val="clear" w:color="auto" w:fill="FFFFFF"/>
          <w:rtl/>
          <w:lang w:bidi="ar-IQ"/>
        </w:rPr>
        <w:t>مما</w:t>
      </w:r>
      <w:r w:rsidRPr="00803CCD">
        <w:rPr>
          <w:rFonts w:hint="cs"/>
          <w:shd w:val="clear" w:color="auto" w:fill="FFFFFF"/>
          <w:rtl/>
        </w:rPr>
        <w:t xml:space="preserve"> </w:t>
      </w:r>
      <w:r w:rsidRPr="00803CCD">
        <w:rPr>
          <w:rFonts w:hint="cs"/>
          <w:shd w:val="clear" w:color="auto" w:fill="FFFFFF"/>
          <w:rtl/>
          <w:lang w:bidi="ar-IQ"/>
        </w:rPr>
        <w:t>أصابته</w:t>
      </w:r>
      <w:r w:rsidRPr="00803CCD">
        <w:rPr>
          <w:rFonts w:hint="cs"/>
          <w:shd w:val="clear" w:color="auto" w:fill="FFFFFF"/>
          <w:rtl/>
        </w:rPr>
        <w:t xml:space="preserve"> </w:t>
      </w:r>
      <w:r w:rsidRPr="00803CCD">
        <w:rPr>
          <w:rFonts w:hint="cs"/>
          <w:shd w:val="clear" w:color="auto" w:fill="FFFFFF"/>
          <w:rtl/>
          <w:lang w:bidi="ar-IQ"/>
        </w:rPr>
        <w:t>أبدانهم،</w:t>
      </w:r>
      <w:r w:rsidRPr="00803CCD">
        <w:rPr>
          <w:rFonts w:hint="cs"/>
          <w:shd w:val="clear" w:color="auto" w:fill="FFFFFF"/>
          <w:rtl/>
        </w:rPr>
        <w:t xml:space="preserve"> </w:t>
      </w:r>
      <w:r w:rsidRPr="00803CCD">
        <w:rPr>
          <w:rFonts w:hint="cs"/>
          <w:shd w:val="clear" w:color="auto" w:fill="FFFFFF"/>
          <w:rtl/>
          <w:lang w:bidi="ar-IQ"/>
        </w:rPr>
        <w:t>بل</w:t>
      </w:r>
      <w:r w:rsidRPr="00803CCD">
        <w:rPr>
          <w:rFonts w:hint="cs"/>
          <w:shd w:val="clear" w:color="auto" w:fill="FFFFFF"/>
          <w:rtl/>
        </w:rPr>
        <w:t xml:space="preserve"> </w:t>
      </w:r>
      <w:r w:rsidRPr="00803CCD">
        <w:rPr>
          <w:rFonts w:hint="cs"/>
          <w:shd w:val="clear" w:color="auto" w:fill="FFFFFF"/>
          <w:rtl/>
          <w:lang w:bidi="ar-IQ"/>
        </w:rPr>
        <w:t>روي</w:t>
      </w:r>
      <w:r w:rsidRPr="00803CCD">
        <w:rPr>
          <w:rFonts w:hint="cs"/>
          <w:shd w:val="clear" w:color="auto" w:fill="FFFFFF"/>
          <w:rtl/>
        </w:rPr>
        <w:t xml:space="preserve"> </w:t>
      </w:r>
      <w:r w:rsidRPr="00803CCD">
        <w:rPr>
          <w:rFonts w:hint="cs"/>
          <w:shd w:val="clear" w:color="auto" w:fill="FFFFFF"/>
          <w:rtl/>
          <w:lang w:bidi="ar-IQ"/>
        </w:rPr>
        <w:t>عنه</w:t>
      </w:r>
      <w:r w:rsidRPr="00803CCD">
        <w:rPr>
          <w:rFonts w:hint="cs"/>
          <w:shd w:val="clear" w:color="auto" w:fill="FFFFFF"/>
          <w:rtl/>
        </w:rPr>
        <w:t xml:space="preserve"> </w:t>
      </w:r>
      <w:r w:rsidRPr="00803CCD">
        <w:rPr>
          <w:rFonts w:hint="cs"/>
          <w:shd w:val="clear" w:color="auto" w:fill="FFFFFF"/>
          <w:rtl/>
          <w:lang w:bidi="ar-IQ"/>
        </w:rPr>
        <w:t>ما</w:t>
      </w:r>
      <w:r>
        <w:rPr>
          <w:rFonts w:hint="eastAsia"/>
          <w:shd w:val="clear" w:color="auto" w:fill="FFFFFF"/>
          <w:rtl/>
          <w:lang w:bidi="ar-IQ"/>
        </w:rPr>
        <w:t> </w:t>
      </w:r>
      <w:r w:rsidRPr="00803CCD">
        <w:rPr>
          <w:rFonts w:hint="cs"/>
          <w:shd w:val="clear" w:color="auto" w:fill="FFFFFF"/>
          <w:rtl/>
          <w:lang w:bidi="ar-IQ"/>
        </w:rPr>
        <w:t>يدل</w:t>
      </w:r>
      <w:r w:rsidRPr="00803CCD">
        <w:rPr>
          <w:rFonts w:hint="cs"/>
          <w:shd w:val="clear" w:color="auto" w:fill="FFFFFF"/>
          <w:rtl/>
        </w:rPr>
        <w:t xml:space="preserve"> </w:t>
      </w:r>
      <w:r w:rsidRPr="00803CCD">
        <w:rPr>
          <w:rFonts w:hint="cs"/>
          <w:shd w:val="clear" w:color="auto" w:fill="FFFFFF"/>
          <w:rtl/>
          <w:lang w:bidi="ar-IQ"/>
        </w:rPr>
        <w:t>على</w:t>
      </w:r>
      <w:r w:rsidRPr="00803CCD">
        <w:rPr>
          <w:rFonts w:hint="cs"/>
          <w:shd w:val="clear" w:color="auto" w:fill="FFFFFF"/>
          <w:rtl/>
        </w:rPr>
        <w:t xml:space="preserve"> </w:t>
      </w:r>
      <w:r w:rsidRPr="00803CCD">
        <w:rPr>
          <w:rFonts w:hint="cs"/>
          <w:shd w:val="clear" w:color="auto" w:fill="FFFFFF"/>
          <w:rtl/>
          <w:lang w:bidi="ar-IQ"/>
        </w:rPr>
        <w:t>خلاف</w:t>
      </w:r>
      <w:r w:rsidRPr="00803CCD">
        <w:rPr>
          <w:rFonts w:hint="cs"/>
          <w:shd w:val="clear" w:color="auto" w:fill="FFFFFF"/>
          <w:rtl/>
        </w:rPr>
        <w:t xml:space="preserve"> </w:t>
      </w:r>
      <w:r w:rsidRPr="00803CCD">
        <w:rPr>
          <w:rFonts w:hint="cs"/>
          <w:shd w:val="clear" w:color="auto" w:fill="FFFFFF"/>
          <w:rtl/>
          <w:lang w:bidi="ar-IQ"/>
        </w:rPr>
        <w:t>ذلك</w:t>
      </w:r>
      <w:r w:rsidRPr="00803CCD">
        <w:rPr>
          <w:rFonts w:hint="cs"/>
          <w:shd w:val="clear" w:color="auto" w:fill="FFFFFF"/>
          <w:rtl/>
        </w:rPr>
        <w:t xml:space="preserve"> </w:t>
      </w:r>
      <w:r w:rsidRPr="00803CCD">
        <w:rPr>
          <w:rFonts w:hint="cs"/>
          <w:shd w:val="clear" w:color="auto" w:fill="FFFFFF"/>
          <w:rtl/>
          <w:lang w:bidi="ar-IQ"/>
        </w:rPr>
        <w:t>مما</w:t>
      </w:r>
      <w:r w:rsidRPr="00803CCD">
        <w:rPr>
          <w:rFonts w:hint="cs"/>
          <w:shd w:val="clear" w:color="auto" w:fill="FFFFFF"/>
          <w:rtl/>
        </w:rPr>
        <w:t xml:space="preserve"> </w:t>
      </w:r>
      <w:r w:rsidRPr="00803CCD">
        <w:rPr>
          <w:rFonts w:hint="cs"/>
          <w:shd w:val="clear" w:color="auto" w:fill="FFFFFF"/>
          <w:rtl/>
          <w:lang w:bidi="ar-IQ"/>
        </w:rPr>
        <w:t>احتج</w:t>
      </w:r>
      <w:r w:rsidRPr="00803CCD">
        <w:rPr>
          <w:rFonts w:hint="cs"/>
          <w:shd w:val="clear" w:color="auto" w:fill="FFFFFF"/>
          <w:rtl/>
        </w:rPr>
        <w:t xml:space="preserve"> </w:t>
      </w:r>
      <w:r w:rsidRPr="00803CCD">
        <w:rPr>
          <w:rFonts w:hint="cs"/>
          <w:shd w:val="clear" w:color="auto" w:fill="FFFFFF"/>
          <w:rtl/>
          <w:lang w:bidi="ar-IQ"/>
        </w:rPr>
        <w:t>به</w:t>
      </w:r>
      <w:r w:rsidRPr="00803CCD">
        <w:rPr>
          <w:rFonts w:hint="cs"/>
          <w:shd w:val="clear" w:color="auto" w:fill="FFFFFF"/>
          <w:rtl/>
        </w:rPr>
        <w:t xml:space="preserve"> </w:t>
      </w:r>
      <w:r w:rsidRPr="00803CCD">
        <w:rPr>
          <w:rFonts w:hint="cs"/>
          <w:shd w:val="clear" w:color="auto" w:fill="FFFFFF"/>
          <w:rtl/>
          <w:lang w:bidi="ar-IQ"/>
        </w:rPr>
        <w:t>الجمهور</w:t>
      </w:r>
      <w:r w:rsidRPr="00803CCD">
        <w:rPr>
          <w:rFonts w:hint="cs"/>
          <w:shd w:val="clear" w:color="auto" w:fill="FFFFFF"/>
          <w:rtl/>
        </w:rPr>
        <w:t xml:space="preserve"> </w:t>
      </w:r>
      <w:r w:rsidRPr="00803CCD">
        <w:rPr>
          <w:rFonts w:hint="cs"/>
          <w:shd w:val="clear" w:color="auto" w:fill="FFFFFF"/>
          <w:rtl/>
          <w:lang w:bidi="ar-IQ"/>
        </w:rPr>
        <w:t>على</w:t>
      </w:r>
      <w:r w:rsidRPr="00803CCD">
        <w:rPr>
          <w:rFonts w:hint="cs"/>
          <w:shd w:val="clear" w:color="auto" w:fill="FFFFFF"/>
          <w:rtl/>
        </w:rPr>
        <w:t xml:space="preserve"> </w:t>
      </w:r>
      <w:r w:rsidRPr="00803CCD">
        <w:rPr>
          <w:rFonts w:hint="cs"/>
          <w:shd w:val="clear" w:color="auto" w:fill="FFFFFF"/>
          <w:rtl/>
          <w:lang w:bidi="ar-IQ"/>
        </w:rPr>
        <w:t>طهارة</w:t>
      </w:r>
      <w:r w:rsidRPr="00803CCD">
        <w:rPr>
          <w:rFonts w:hint="cs"/>
          <w:shd w:val="clear" w:color="auto" w:fill="FFFFFF"/>
          <w:rtl/>
        </w:rPr>
        <w:t xml:space="preserve"> </w:t>
      </w:r>
      <w:r w:rsidRPr="00803CCD">
        <w:rPr>
          <w:rFonts w:hint="cs"/>
          <w:shd w:val="clear" w:color="auto" w:fill="FFFFFF"/>
          <w:rtl/>
          <w:lang w:bidi="ar-IQ"/>
        </w:rPr>
        <w:t>أبدانهم</w:t>
      </w:r>
      <w:r w:rsidRPr="00803CCD">
        <w:rPr>
          <w:rFonts w:hint="cs"/>
          <w:shd w:val="clear" w:color="auto" w:fill="FFFFFF"/>
          <w:rtl/>
        </w:rPr>
        <w:t xml:space="preserve"> </w:t>
      </w:r>
      <w:r w:rsidRPr="00803CCD">
        <w:rPr>
          <w:rFonts w:hint="cs"/>
          <w:shd w:val="clear" w:color="auto" w:fill="FFFFFF"/>
          <w:rtl/>
          <w:lang w:bidi="ar-IQ"/>
        </w:rPr>
        <w:t>من</w:t>
      </w:r>
      <w:r w:rsidRPr="00803CCD">
        <w:rPr>
          <w:rFonts w:hint="cs"/>
          <w:shd w:val="clear" w:color="auto" w:fill="FFFFFF"/>
          <w:rtl/>
        </w:rPr>
        <w:t xml:space="preserve"> </w:t>
      </w:r>
      <w:r w:rsidRPr="00803CCD">
        <w:rPr>
          <w:rFonts w:hint="cs"/>
          <w:shd w:val="clear" w:color="auto" w:fill="FFFFFF"/>
          <w:rtl/>
          <w:lang w:bidi="ar-IQ"/>
        </w:rPr>
        <w:t>الأحاديث</w:t>
      </w:r>
      <w:r w:rsidRPr="00803CCD">
        <w:rPr>
          <w:rFonts w:hint="cs"/>
          <w:shd w:val="clear" w:color="auto" w:fill="FFFFFF"/>
          <w:rtl/>
        </w:rPr>
        <w:t xml:space="preserve"> </w:t>
      </w:r>
      <w:r w:rsidRPr="00803CCD">
        <w:rPr>
          <w:rFonts w:hint="cs"/>
          <w:shd w:val="clear" w:color="auto" w:fill="FFFFFF"/>
          <w:rtl/>
          <w:lang w:bidi="ar-IQ"/>
        </w:rPr>
        <w:t>الصحيحة،</w:t>
      </w:r>
      <w:r w:rsidRPr="00803CCD">
        <w:rPr>
          <w:rFonts w:hint="cs"/>
          <w:shd w:val="clear" w:color="auto" w:fill="FFFFFF"/>
          <w:rtl/>
        </w:rPr>
        <w:t xml:space="preserve"> </w:t>
      </w:r>
      <w:r w:rsidRPr="00803CCD">
        <w:rPr>
          <w:rFonts w:hint="cs"/>
          <w:shd w:val="clear" w:color="auto" w:fill="FFFFFF"/>
          <w:rtl/>
          <w:lang w:bidi="ar-IQ"/>
        </w:rPr>
        <w:t>ومنها</w:t>
      </w:r>
      <w:r w:rsidRPr="00803CCD">
        <w:rPr>
          <w:rFonts w:hint="cs"/>
          <w:shd w:val="clear" w:color="auto" w:fill="FFFFFF"/>
          <w:rtl/>
        </w:rPr>
        <w:t xml:space="preserve"> </w:t>
      </w:r>
      <w:r w:rsidRPr="00803CCD">
        <w:rPr>
          <w:rFonts w:hint="cs"/>
          <w:shd w:val="clear" w:color="auto" w:fill="FFFFFF"/>
          <w:rtl/>
          <w:lang w:bidi="ar-IQ"/>
        </w:rPr>
        <w:t>أنه</w:t>
      </w:r>
      <w:r>
        <w:rPr>
          <w:rFonts w:hint="cs"/>
          <w:shd w:val="clear" w:color="auto" w:fill="FFFFFF"/>
          <w:lang w:bidi="ar-IQ"/>
        </w:rPr>
        <w:sym w:font="Zar75 Symbols" w:char="F039"/>
      </w:r>
      <w:r w:rsidRPr="00803CCD">
        <w:rPr>
          <w:rFonts w:hint="cs"/>
          <w:shd w:val="clear" w:color="auto" w:fill="FFFFFF"/>
          <w:rtl/>
        </w:rPr>
        <w:t xml:space="preserve"> </w:t>
      </w:r>
      <w:r w:rsidRPr="00803CCD">
        <w:rPr>
          <w:rFonts w:hint="cs"/>
          <w:shd w:val="clear" w:color="auto" w:fill="FFFFFF"/>
          <w:rtl/>
          <w:lang w:bidi="ar-IQ"/>
        </w:rPr>
        <w:t>توضأ</w:t>
      </w:r>
      <w:r w:rsidRPr="00803CCD">
        <w:rPr>
          <w:rFonts w:hint="cs"/>
          <w:shd w:val="clear" w:color="auto" w:fill="FFFFFF"/>
          <w:rtl/>
        </w:rPr>
        <w:t xml:space="preserve"> </w:t>
      </w:r>
      <w:r w:rsidRPr="00803CCD">
        <w:rPr>
          <w:rFonts w:hint="cs"/>
          <w:shd w:val="clear" w:color="auto" w:fill="FFFFFF"/>
          <w:rtl/>
          <w:lang w:bidi="ar-IQ"/>
        </w:rPr>
        <w:t>من</w:t>
      </w:r>
      <w:r w:rsidRPr="00803CCD">
        <w:rPr>
          <w:rFonts w:hint="cs"/>
          <w:shd w:val="clear" w:color="auto" w:fill="FFFFFF"/>
          <w:rtl/>
        </w:rPr>
        <w:t xml:space="preserve"> </w:t>
      </w:r>
      <w:r w:rsidRPr="00803CCD">
        <w:rPr>
          <w:rFonts w:hint="cs"/>
          <w:shd w:val="clear" w:color="auto" w:fill="FFFFFF"/>
          <w:rtl/>
          <w:lang w:bidi="ar-IQ"/>
        </w:rPr>
        <w:t>مزادة</w:t>
      </w:r>
      <w:r w:rsidRPr="00803CCD">
        <w:rPr>
          <w:rFonts w:hint="cs"/>
          <w:shd w:val="clear" w:color="auto" w:fill="FFFFFF"/>
          <w:rtl/>
        </w:rPr>
        <w:t xml:space="preserve"> </w:t>
      </w:r>
      <w:r w:rsidRPr="00803CCD">
        <w:rPr>
          <w:rFonts w:hint="cs"/>
          <w:shd w:val="clear" w:color="auto" w:fill="FFFFFF"/>
          <w:rtl/>
          <w:lang w:bidi="ar-IQ"/>
        </w:rPr>
        <w:t>مشركة،</w:t>
      </w:r>
      <w:r w:rsidRPr="00803CCD">
        <w:rPr>
          <w:rFonts w:hint="cs"/>
          <w:shd w:val="clear" w:color="auto" w:fill="FFFFFF"/>
          <w:rtl/>
        </w:rPr>
        <w:t xml:space="preserve"> </w:t>
      </w:r>
      <w:r w:rsidRPr="00803CCD">
        <w:rPr>
          <w:rFonts w:hint="cs"/>
          <w:shd w:val="clear" w:color="auto" w:fill="FFFFFF"/>
          <w:rtl/>
          <w:lang w:bidi="ar-IQ"/>
        </w:rPr>
        <w:t>وأكل</w:t>
      </w:r>
      <w:r w:rsidRPr="00803CCD">
        <w:rPr>
          <w:rFonts w:hint="cs"/>
          <w:shd w:val="clear" w:color="auto" w:fill="FFFFFF"/>
          <w:rtl/>
        </w:rPr>
        <w:t xml:space="preserve"> </w:t>
      </w:r>
      <w:r w:rsidRPr="00803CCD">
        <w:rPr>
          <w:rFonts w:hint="cs"/>
          <w:shd w:val="clear" w:color="auto" w:fill="FFFFFF"/>
          <w:rtl/>
          <w:lang w:bidi="ar-IQ"/>
        </w:rPr>
        <w:t>من</w:t>
      </w:r>
      <w:r w:rsidRPr="00803CCD">
        <w:rPr>
          <w:rFonts w:hint="cs"/>
          <w:shd w:val="clear" w:color="auto" w:fill="FFFFFF"/>
          <w:rtl/>
        </w:rPr>
        <w:t xml:space="preserve"> </w:t>
      </w:r>
      <w:r w:rsidRPr="00803CCD">
        <w:rPr>
          <w:rFonts w:hint="cs"/>
          <w:shd w:val="clear" w:color="auto" w:fill="FFFFFF"/>
          <w:rtl/>
          <w:lang w:bidi="ar-IQ"/>
        </w:rPr>
        <w:t>طعام</w:t>
      </w:r>
      <w:r w:rsidRPr="00803CCD">
        <w:rPr>
          <w:rFonts w:hint="cs"/>
          <w:shd w:val="clear" w:color="auto" w:fill="FFFFFF"/>
          <w:rtl/>
        </w:rPr>
        <w:t xml:space="preserve"> </w:t>
      </w:r>
      <w:r w:rsidRPr="00803CCD">
        <w:rPr>
          <w:rFonts w:hint="cs"/>
          <w:shd w:val="clear" w:color="auto" w:fill="FFFFFF"/>
          <w:rtl/>
          <w:lang w:bidi="ar-IQ"/>
        </w:rPr>
        <w:t>اليهود،</w:t>
      </w:r>
      <w:r w:rsidRPr="00803CCD">
        <w:rPr>
          <w:rFonts w:hint="cs"/>
          <w:shd w:val="clear" w:color="auto" w:fill="FFFFFF"/>
          <w:rtl/>
        </w:rPr>
        <w:t xml:space="preserve"> </w:t>
      </w:r>
      <w:r w:rsidRPr="00803CCD">
        <w:rPr>
          <w:rFonts w:hint="cs"/>
          <w:shd w:val="clear" w:color="auto" w:fill="FFFFFF"/>
          <w:rtl/>
          <w:lang w:bidi="ar-IQ"/>
        </w:rPr>
        <w:t>وربط</w:t>
      </w:r>
      <w:r w:rsidRPr="00803CCD">
        <w:rPr>
          <w:rFonts w:hint="cs"/>
          <w:shd w:val="clear" w:color="auto" w:fill="FFFFFF"/>
          <w:rtl/>
        </w:rPr>
        <w:t xml:space="preserve"> </w:t>
      </w:r>
      <w:r w:rsidRPr="00803CCD">
        <w:rPr>
          <w:rFonts w:hint="cs"/>
          <w:shd w:val="clear" w:color="auto" w:fill="FFFFFF"/>
          <w:rtl/>
          <w:lang w:bidi="ar-IQ"/>
        </w:rPr>
        <w:t>ثمامة</w:t>
      </w:r>
      <w:r w:rsidRPr="00803CCD">
        <w:rPr>
          <w:rFonts w:hint="cs"/>
          <w:shd w:val="clear" w:color="auto" w:fill="FFFFFF"/>
          <w:rtl/>
        </w:rPr>
        <w:t xml:space="preserve"> </w:t>
      </w:r>
      <w:r w:rsidRPr="00803CCD">
        <w:rPr>
          <w:rFonts w:hint="cs"/>
          <w:shd w:val="clear" w:color="auto" w:fill="FFFFFF"/>
          <w:rtl/>
          <w:lang w:bidi="ar-IQ"/>
        </w:rPr>
        <w:t>بن</w:t>
      </w:r>
      <w:r w:rsidRPr="00803CCD">
        <w:rPr>
          <w:rFonts w:hint="cs"/>
          <w:shd w:val="clear" w:color="auto" w:fill="FFFFFF"/>
          <w:rtl/>
        </w:rPr>
        <w:t xml:space="preserve"> </w:t>
      </w:r>
      <w:r w:rsidRPr="00803CCD">
        <w:rPr>
          <w:rFonts w:hint="cs"/>
          <w:shd w:val="clear" w:color="auto" w:fill="FFFFFF"/>
          <w:rtl/>
          <w:lang w:bidi="ar-IQ"/>
        </w:rPr>
        <w:t>أثال</w:t>
      </w:r>
      <w:r w:rsidRPr="00803CCD">
        <w:rPr>
          <w:rFonts w:hint="cs"/>
          <w:shd w:val="clear" w:color="auto" w:fill="FFFFFF"/>
          <w:rtl/>
        </w:rPr>
        <w:t xml:space="preserve"> </w:t>
      </w:r>
      <w:r w:rsidRPr="00803CCD">
        <w:rPr>
          <w:rFonts w:hint="cs"/>
          <w:shd w:val="clear" w:color="auto" w:fill="FFFFFF"/>
          <w:rtl/>
          <w:lang w:bidi="ar-IQ"/>
        </w:rPr>
        <w:t>وهو</w:t>
      </w:r>
      <w:r w:rsidRPr="00803CCD">
        <w:rPr>
          <w:rFonts w:hint="cs"/>
          <w:shd w:val="clear" w:color="auto" w:fill="FFFFFF"/>
          <w:rtl/>
        </w:rPr>
        <w:t xml:space="preserve"> </w:t>
      </w:r>
      <w:r w:rsidRPr="00803CCD">
        <w:rPr>
          <w:rFonts w:hint="cs"/>
          <w:shd w:val="clear" w:color="auto" w:fill="FFFFFF"/>
          <w:rtl/>
          <w:lang w:bidi="ar-IQ"/>
        </w:rPr>
        <w:t>مشرك</w:t>
      </w:r>
      <w:r w:rsidRPr="00803CCD">
        <w:rPr>
          <w:rFonts w:hint="cs"/>
          <w:shd w:val="clear" w:color="auto" w:fill="FFFFFF"/>
          <w:rtl/>
        </w:rPr>
        <w:t xml:space="preserve"> </w:t>
      </w:r>
      <w:r w:rsidRPr="00803CCD">
        <w:rPr>
          <w:rFonts w:hint="cs"/>
          <w:shd w:val="clear" w:color="auto" w:fill="FFFFFF"/>
          <w:rtl/>
          <w:lang w:bidi="ar-IQ"/>
        </w:rPr>
        <w:t>بسارية</w:t>
      </w:r>
      <w:r w:rsidRPr="00803CCD">
        <w:rPr>
          <w:rFonts w:hint="cs"/>
          <w:shd w:val="clear" w:color="auto" w:fill="FFFFFF"/>
          <w:rtl/>
        </w:rPr>
        <w:t xml:space="preserve"> </w:t>
      </w:r>
      <w:r w:rsidRPr="00803CCD">
        <w:rPr>
          <w:rFonts w:hint="cs"/>
          <w:shd w:val="clear" w:color="auto" w:fill="FFFFFF"/>
          <w:rtl/>
          <w:lang w:bidi="ar-IQ"/>
        </w:rPr>
        <w:t>من</w:t>
      </w:r>
      <w:r w:rsidRPr="00803CCD">
        <w:rPr>
          <w:rFonts w:hint="cs"/>
          <w:shd w:val="clear" w:color="auto" w:fill="FFFFFF"/>
          <w:rtl/>
        </w:rPr>
        <w:t xml:space="preserve"> </w:t>
      </w:r>
      <w:r w:rsidRPr="00803CCD">
        <w:rPr>
          <w:rFonts w:hint="cs"/>
          <w:shd w:val="clear" w:color="auto" w:fill="FFFFFF"/>
          <w:rtl/>
          <w:lang w:bidi="ar-IQ"/>
        </w:rPr>
        <w:t>سواري</w:t>
      </w:r>
      <w:r w:rsidRPr="00803CCD">
        <w:rPr>
          <w:rFonts w:hint="cs"/>
          <w:shd w:val="clear" w:color="auto" w:fill="FFFFFF"/>
          <w:rtl/>
        </w:rPr>
        <w:t xml:space="preserve"> </w:t>
      </w:r>
      <w:r w:rsidRPr="00803CCD">
        <w:rPr>
          <w:rFonts w:hint="cs"/>
          <w:shd w:val="clear" w:color="auto" w:fill="FFFFFF"/>
          <w:rtl/>
          <w:lang w:bidi="ar-IQ"/>
        </w:rPr>
        <w:t>المسجد،</w:t>
      </w:r>
      <w:r w:rsidRPr="00803CCD">
        <w:rPr>
          <w:rFonts w:hint="cs"/>
          <w:shd w:val="clear" w:color="auto" w:fill="FFFFFF"/>
          <w:rtl/>
        </w:rPr>
        <w:t xml:space="preserve"> </w:t>
      </w:r>
      <w:r w:rsidRPr="00803CCD">
        <w:rPr>
          <w:rFonts w:hint="cs"/>
          <w:shd w:val="clear" w:color="auto" w:fill="FFFFFF"/>
          <w:rtl/>
          <w:lang w:bidi="ar-IQ"/>
        </w:rPr>
        <w:t>ومنها</w:t>
      </w:r>
      <w:r w:rsidRPr="00803CCD">
        <w:rPr>
          <w:rFonts w:hint="cs"/>
          <w:shd w:val="clear" w:color="auto" w:fill="FFFFFF"/>
          <w:rtl/>
        </w:rPr>
        <w:t xml:space="preserve"> </w:t>
      </w:r>
      <w:r w:rsidRPr="00803CCD">
        <w:rPr>
          <w:rFonts w:hint="cs"/>
          <w:shd w:val="clear" w:color="auto" w:fill="FFFFFF"/>
          <w:rtl/>
          <w:lang w:bidi="ar-IQ"/>
        </w:rPr>
        <w:t>إطعامه</w:t>
      </w:r>
      <w:r w:rsidRPr="00803CCD">
        <w:rPr>
          <w:rFonts w:hint="cs"/>
          <w:shd w:val="clear" w:color="auto" w:fill="FFFFFF"/>
          <w:rtl/>
        </w:rPr>
        <w:t xml:space="preserve"> </w:t>
      </w:r>
      <w:r w:rsidRPr="00803CCD">
        <w:rPr>
          <w:rFonts w:hint="cs"/>
          <w:shd w:val="clear" w:color="auto" w:fill="FFFFFF"/>
          <w:rtl/>
          <w:lang w:bidi="ar-IQ"/>
        </w:rPr>
        <w:t>هو</w:t>
      </w:r>
      <w:r w:rsidRPr="00803CCD">
        <w:rPr>
          <w:rFonts w:hint="cs"/>
          <w:shd w:val="clear" w:color="auto" w:fill="FFFFFF"/>
          <w:rtl/>
        </w:rPr>
        <w:t xml:space="preserve"> </w:t>
      </w:r>
      <w:r w:rsidRPr="00803CCD">
        <w:rPr>
          <w:rFonts w:hint="cs"/>
          <w:shd w:val="clear" w:color="auto" w:fill="FFFFFF"/>
          <w:rtl/>
          <w:lang w:bidi="ar-IQ"/>
        </w:rPr>
        <w:t>وأصحابه</w:t>
      </w:r>
      <w:r w:rsidRPr="00803CCD">
        <w:rPr>
          <w:rFonts w:hint="cs"/>
          <w:shd w:val="clear" w:color="auto" w:fill="FFFFFF"/>
          <w:rtl/>
        </w:rPr>
        <w:t xml:space="preserve"> </w:t>
      </w:r>
      <w:r w:rsidRPr="00803CCD">
        <w:rPr>
          <w:rFonts w:hint="cs"/>
          <w:shd w:val="clear" w:color="auto" w:fill="FFFFFF"/>
          <w:rtl/>
          <w:lang w:bidi="ar-IQ"/>
        </w:rPr>
        <w:t>للوفد</w:t>
      </w:r>
      <w:r w:rsidRPr="00803CCD">
        <w:rPr>
          <w:rFonts w:hint="cs"/>
          <w:shd w:val="clear" w:color="auto" w:fill="FFFFFF"/>
          <w:rtl/>
        </w:rPr>
        <w:t xml:space="preserve"> </w:t>
      </w:r>
      <w:r w:rsidRPr="00803CCD">
        <w:rPr>
          <w:rFonts w:hint="cs"/>
          <w:shd w:val="clear" w:color="auto" w:fill="FFFFFF"/>
          <w:rtl/>
          <w:lang w:bidi="ar-IQ"/>
        </w:rPr>
        <w:t>من</w:t>
      </w:r>
      <w:r w:rsidRPr="00803CCD">
        <w:rPr>
          <w:rFonts w:hint="cs"/>
          <w:shd w:val="clear" w:color="auto" w:fill="FFFFFF"/>
          <w:rtl/>
        </w:rPr>
        <w:t xml:space="preserve"> </w:t>
      </w:r>
      <w:r w:rsidRPr="00803CCD">
        <w:rPr>
          <w:rFonts w:hint="cs"/>
          <w:shd w:val="clear" w:color="auto" w:fill="FFFFFF"/>
          <w:rtl/>
          <w:lang w:bidi="ar-IQ"/>
        </w:rPr>
        <w:t>الكفار</w:t>
      </w:r>
      <w:r w:rsidRPr="00803CCD">
        <w:rPr>
          <w:rFonts w:hint="cs"/>
          <w:shd w:val="clear" w:color="auto" w:fill="FFFFFF"/>
          <w:rtl/>
        </w:rPr>
        <w:t xml:space="preserve"> </w:t>
      </w:r>
      <w:r w:rsidRPr="00803CCD">
        <w:rPr>
          <w:rFonts w:hint="cs"/>
          <w:shd w:val="clear" w:color="auto" w:fill="FFFFFF"/>
          <w:rtl/>
          <w:lang w:bidi="ar-IQ"/>
        </w:rPr>
        <w:t>ولم</w:t>
      </w:r>
      <w:r w:rsidRPr="00803CCD">
        <w:rPr>
          <w:rFonts w:hint="cs"/>
          <w:shd w:val="clear" w:color="auto" w:fill="FFFFFF"/>
          <w:rtl/>
        </w:rPr>
        <w:t xml:space="preserve"> </w:t>
      </w:r>
      <w:r w:rsidRPr="00803CCD">
        <w:rPr>
          <w:rFonts w:hint="cs"/>
          <w:shd w:val="clear" w:color="auto" w:fill="FFFFFF"/>
          <w:rtl/>
          <w:lang w:bidi="ar-IQ"/>
        </w:rPr>
        <w:t>يأمر</w:t>
      </w:r>
      <w:r>
        <w:rPr>
          <w:rFonts w:hint="cs"/>
          <w:shd w:val="clear" w:color="auto" w:fill="FFFFFF"/>
          <w:lang w:bidi="ar-IQ"/>
        </w:rPr>
        <w:sym w:font="Zar75 Symbols" w:char="F039"/>
      </w:r>
      <w:r w:rsidRPr="00803CCD">
        <w:rPr>
          <w:rFonts w:hint="cs"/>
          <w:shd w:val="clear" w:color="auto" w:fill="FFFFFF"/>
          <w:rtl/>
        </w:rPr>
        <w:t xml:space="preserve"> </w:t>
      </w:r>
      <w:r w:rsidRPr="00803CCD">
        <w:rPr>
          <w:rFonts w:hint="cs"/>
          <w:shd w:val="clear" w:color="auto" w:fill="FFFFFF"/>
          <w:rtl/>
          <w:lang w:bidi="ar-IQ"/>
        </w:rPr>
        <w:t>بغسل</w:t>
      </w:r>
      <w:r w:rsidRPr="00803CCD">
        <w:rPr>
          <w:rFonts w:hint="cs"/>
          <w:shd w:val="clear" w:color="auto" w:fill="FFFFFF"/>
          <w:rtl/>
        </w:rPr>
        <w:t xml:space="preserve"> </w:t>
      </w:r>
      <w:r w:rsidRPr="00803CCD">
        <w:rPr>
          <w:rFonts w:hint="cs"/>
          <w:shd w:val="clear" w:color="auto" w:fill="FFFFFF"/>
          <w:rtl/>
          <w:lang w:bidi="ar-IQ"/>
        </w:rPr>
        <w:t>الأواني</w:t>
      </w:r>
      <w:r w:rsidRPr="00803CCD">
        <w:rPr>
          <w:rFonts w:hint="cs"/>
          <w:shd w:val="clear" w:color="auto" w:fill="FFFFFF"/>
          <w:rtl/>
        </w:rPr>
        <w:t xml:space="preserve"> </w:t>
      </w:r>
      <w:r w:rsidRPr="00803CCD">
        <w:rPr>
          <w:rFonts w:hint="cs"/>
          <w:shd w:val="clear" w:color="auto" w:fill="FFFFFF"/>
          <w:rtl/>
          <w:lang w:bidi="ar-IQ"/>
        </w:rPr>
        <w:t>التي</w:t>
      </w:r>
      <w:r w:rsidRPr="00803CCD">
        <w:rPr>
          <w:rFonts w:hint="cs"/>
          <w:shd w:val="clear" w:color="auto" w:fill="FFFFFF"/>
          <w:rtl/>
        </w:rPr>
        <w:t xml:space="preserve"> </w:t>
      </w:r>
      <w:r w:rsidRPr="00803CCD">
        <w:rPr>
          <w:rFonts w:hint="cs"/>
          <w:shd w:val="clear" w:color="auto" w:fill="FFFFFF"/>
          <w:rtl/>
          <w:lang w:bidi="ar-IQ"/>
        </w:rPr>
        <w:t>كانوا</w:t>
      </w:r>
      <w:r w:rsidRPr="00803CCD">
        <w:rPr>
          <w:rFonts w:hint="cs"/>
          <w:shd w:val="clear" w:color="auto" w:fill="FFFFFF"/>
          <w:rtl/>
        </w:rPr>
        <w:t xml:space="preserve"> </w:t>
      </w:r>
      <w:r w:rsidRPr="00803CCD">
        <w:rPr>
          <w:rFonts w:hint="cs"/>
          <w:shd w:val="clear" w:color="auto" w:fill="FFFFFF"/>
          <w:rtl/>
          <w:lang w:bidi="ar-IQ"/>
        </w:rPr>
        <w:t>يأكلون</w:t>
      </w:r>
      <w:r w:rsidRPr="00803CCD">
        <w:rPr>
          <w:rFonts w:hint="cs"/>
          <w:shd w:val="clear" w:color="auto" w:fill="FFFFFF"/>
          <w:rtl/>
        </w:rPr>
        <w:t xml:space="preserve"> </w:t>
      </w:r>
      <w:r w:rsidRPr="00803CCD">
        <w:rPr>
          <w:rFonts w:hint="cs"/>
          <w:shd w:val="clear" w:color="auto" w:fill="FFFFFF"/>
          <w:rtl/>
          <w:lang w:bidi="ar-IQ"/>
        </w:rPr>
        <w:t>ويشربون</w:t>
      </w:r>
      <w:r w:rsidRPr="00803CCD">
        <w:rPr>
          <w:rFonts w:hint="cs"/>
          <w:shd w:val="clear" w:color="auto" w:fill="FFFFFF"/>
          <w:rtl/>
        </w:rPr>
        <w:t xml:space="preserve"> </w:t>
      </w:r>
      <w:r w:rsidRPr="00803CCD">
        <w:rPr>
          <w:rFonts w:hint="cs"/>
          <w:shd w:val="clear" w:color="auto" w:fill="FFFFFF"/>
          <w:rtl/>
          <w:lang w:bidi="ar-IQ"/>
        </w:rPr>
        <w:t>فيها،</w:t>
      </w:r>
      <w:r w:rsidRPr="00803CCD">
        <w:rPr>
          <w:rFonts w:hint="cs"/>
          <w:shd w:val="clear" w:color="auto" w:fill="FFFFFF"/>
          <w:rtl/>
        </w:rPr>
        <w:t xml:space="preserve"> </w:t>
      </w:r>
      <w:r w:rsidRPr="00803CCD">
        <w:rPr>
          <w:rFonts w:hint="cs"/>
          <w:shd w:val="clear" w:color="auto" w:fill="FFFFFF"/>
          <w:rtl/>
          <w:lang w:bidi="ar-IQ"/>
        </w:rPr>
        <w:t>و</w:t>
      </w:r>
      <w:r w:rsidR="00BB4301">
        <w:rPr>
          <w:rFonts w:hint="eastAsia"/>
          <w:shd w:val="clear" w:color="auto" w:fill="FFFFFF"/>
          <w:rtl/>
          <w:lang w:bidi="ar-IQ"/>
        </w:rPr>
        <w:t> </w:t>
      </w:r>
      <w:r w:rsidRPr="00803CCD">
        <w:rPr>
          <w:rFonts w:hint="cs"/>
          <w:shd w:val="clear" w:color="auto" w:fill="FFFFFF"/>
          <w:rtl/>
          <w:lang w:bidi="ar-IQ"/>
        </w:rPr>
        <w:t>روى</w:t>
      </w:r>
      <w:r w:rsidRPr="00803CCD">
        <w:rPr>
          <w:rFonts w:hint="cs"/>
          <w:shd w:val="clear" w:color="auto" w:fill="FFFFFF"/>
          <w:rtl/>
        </w:rPr>
        <w:t xml:space="preserve"> </w:t>
      </w:r>
      <w:r w:rsidRPr="00803CCD">
        <w:rPr>
          <w:rFonts w:hint="cs"/>
          <w:shd w:val="clear" w:color="auto" w:fill="FFFFFF"/>
          <w:rtl/>
          <w:lang w:bidi="ar-IQ"/>
        </w:rPr>
        <w:t>أحمد</w:t>
      </w:r>
      <w:r w:rsidRPr="00803CCD">
        <w:rPr>
          <w:rFonts w:hint="cs"/>
          <w:shd w:val="clear" w:color="auto" w:fill="FFFFFF"/>
          <w:rtl/>
        </w:rPr>
        <w:t xml:space="preserve"> </w:t>
      </w:r>
      <w:r w:rsidRPr="00803CCD">
        <w:rPr>
          <w:rFonts w:hint="cs"/>
          <w:shd w:val="clear" w:color="auto" w:fill="FFFFFF"/>
          <w:rtl/>
          <w:lang w:bidi="ar-IQ"/>
        </w:rPr>
        <w:t>و</w:t>
      </w:r>
      <w:r w:rsidR="00BB4301">
        <w:rPr>
          <w:rFonts w:hint="cs"/>
          <w:shd w:val="clear" w:color="auto" w:fill="FFFFFF"/>
          <w:rtl/>
          <w:lang w:bidi="ar-IQ"/>
        </w:rPr>
        <w:t xml:space="preserve"> </w:t>
      </w:r>
      <w:r w:rsidRPr="00803CCD">
        <w:rPr>
          <w:rFonts w:hint="cs"/>
          <w:shd w:val="clear" w:color="auto" w:fill="FFFFFF"/>
          <w:rtl/>
          <w:lang w:bidi="ar-IQ"/>
        </w:rPr>
        <w:t>أبو</w:t>
      </w:r>
      <w:r w:rsidRPr="00803CCD">
        <w:rPr>
          <w:rFonts w:hint="cs"/>
          <w:shd w:val="clear" w:color="auto" w:fill="FFFFFF"/>
          <w:rtl/>
        </w:rPr>
        <w:t xml:space="preserve"> </w:t>
      </w:r>
      <w:r w:rsidRPr="00803CCD">
        <w:rPr>
          <w:rFonts w:hint="cs"/>
          <w:shd w:val="clear" w:color="auto" w:fill="FFFFFF"/>
          <w:rtl/>
          <w:lang w:bidi="ar-IQ"/>
        </w:rPr>
        <w:t>داود</w:t>
      </w:r>
      <w:r w:rsidRPr="00803CCD">
        <w:rPr>
          <w:rFonts w:hint="cs"/>
          <w:shd w:val="clear" w:color="auto" w:fill="FFFFFF"/>
          <w:rtl/>
        </w:rPr>
        <w:t xml:space="preserve"> </w:t>
      </w:r>
      <w:r w:rsidRPr="00803CCD">
        <w:rPr>
          <w:rFonts w:hint="cs"/>
          <w:shd w:val="clear" w:color="auto" w:fill="FFFFFF"/>
          <w:rtl/>
          <w:lang w:bidi="ar-IQ"/>
        </w:rPr>
        <w:t>من</w:t>
      </w:r>
      <w:r w:rsidRPr="00803CCD">
        <w:rPr>
          <w:rFonts w:hint="cs"/>
          <w:shd w:val="clear" w:color="auto" w:fill="FFFFFF"/>
          <w:rtl/>
        </w:rPr>
        <w:t xml:space="preserve"> </w:t>
      </w:r>
      <w:r w:rsidRPr="00803CCD">
        <w:rPr>
          <w:rFonts w:hint="cs"/>
          <w:shd w:val="clear" w:color="auto" w:fill="FFFFFF"/>
          <w:rtl/>
          <w:lang w:bidi="ar-IQ"/>
        </w:rPr>
        <w:t>حديث</w:t>
      </w:r>
      <w:r w:rsidRPr="00803CCD">
        <w:rPr>
          <w:rFonts w:hint="cs"/>
          <w:shd w:val="clear" w:color="auto" w:fill="FFFFFF"/>
          <w:rtl/>
        </w:rPr>
        <w:t xml:space="preserve"> </w:t>
      </w:r>
      <w:r w:rsidRPr="00803CCD">
        <w:rPr>
          <w:rFonts w:hint="cs"/>
          <w:shd w:val="clear" w:color="auto" w:fill="FFFFFF"/>
          <w:rtl/>
          <w:lang w:bidi="ar-IQ"/>
        </w:rPr>
        <w:t>جابر</w:t>
      </w:r>
      <w:r w:rsidRPr="00803CCD">
        <w:rPr>
          <w:rFonts w:hint="cs"/>
          <w:shd w:val="clear" w:color="auto" w:fill="FFFFFF"/>
          <w:rtl/>
        </w:rPr>
        <w:t xml:space="preserve"> </w:t>
      </w:r>
      <w:r w:rsidRPr="00803CCD">
        <w:rPr>
          <w:rFonts w:hint="cs"/>
          <w:shd w:val="clear" w:color="auto" w:fill="FFFFFF"/>
          <w:rtl/>
          <w:lang w:bidi="ar-IQ"/>
        </w:rPr>
        <w:t>بن</w:t>
      </w:r>
      <w:r w:rsidRPr="00803CCD">
        <w:rPr>
          <w:rFonts w:hint="cs"/>
          <w:shd w:val="clear" w:color="auto" w:fill="FFFFFF"/>
          <w:rtl/>
        </w:rPr>
        <w:t xml:space="preserve"> </w:t>
      </w:r>
      <w:r w:rsidRPr="00803CCD">
        <w:rPr>
          <w:rFonts w:hint="cs"/>
          <w:shd w:val="clear" w:color="auto" w:fill="FFFFFF"/>
          <w:rtl/>
          <w:lang w:bidi="ar-IQ"/>
        </w:rPr>
        <w:t>عبد</w:t>
      </w:r>
      <w:r w:rsidRPr="00803CCD">
        <w:rPr>
          <w:rFonts w:hint="cs"/>
          <w:shd w:val="clear" w:color="auto" w:fill="FFFFFF"/>
          <w:rtl/>
        </w:rPr>
        <w:t xml:space="preserve"> </w:t>
      </w:r>
      <w:r w:rsidRPr="00803CCD">
        <w:rPr>
          <w:rFonts w:hint="cs"/>
          <w:shd w:val="clear" w:color="auto" w:fill="FFFFFF"/>
          <w:rtl/>
          <w:lang w:bidi="ar-IQ"/>
        </w:rPr>
        <w:t>الله</w:t>
      </w:r>
      <w:r w:rsidR="00BB4301">
        <w:rPr>
          <w:rFonts w:hint="cs"/>
          <w:shd w:val="clear" w:color="auto" w:fill="FFFFFF"/>
          <w:rtl/>
          <w:lang w:bidi="ar-IQ"/>
        </w:rPr>
        <w:t>:</w:t>
      </w:r>
      <w:r w:rsidRPr="00803CCD">
        <w:rPr>
          <w:rFonts w:hint="cs"/>
          <w:shd w:val="clear" w:color="auto" w:fill="FFFFFF"/>
          <w:rtl/>
        </w:rPr>
        <w:t xml:space="preserve"> </w:t>
      </w:r>
      <w:r w:rsidR="00BB4301">
        <w:rPr>
          <w:rFonts w:hint="cs"/>
          <w:shd w:val="clear" w:color="auto" w:fill="FFFFFF"/>
          <w:rtl/>
          <w:lang w:bidi="ar-IQ"/>
        </w:rPr>
        <w:t>«</w:t>
      </w:r>
      <w:r w:rsidRPr="00803CCD">
        <w:rPr>
          <w:rFonts w:hint="cs"/>
          <w:shd w:val="clear" w:color="auto" w:fill="FFFFFF"/>
          <w:rtl/>
          <w:lang w:bidi="ar-IQ"/>
        </w:rPr>
        <w:t>كنا</w:t>
      </w:r>
      <w:r w:rsidRPr="00803CCD">
        <w:rPr>
          <w:rFonts w:hint="cs"/>
          <w:shd w:val="clear" w:color="auto" w:fill="FFFFFF"/>
          <w:rtl/>
        </w:rPr>
        <w:t xml:space="preserve"> </w:t>
      </w:r>
      <w:r w:rsidRPr="00803CCD">
        <w:rPr>
          <w:rFonts w:hint="cs"/>
          <w:shd w:val="clear" w:color="auto" w:fill="FFFFFF"/>
          <w:rtl/>
          <w:lang w:bidi="ar-IQ"/>
        </w:rPr>
        <w:t>نغزو</w:t>
      </w:r>
      <w:r w:rsidRPr="00803CCD">
        <w:rPr>
          <w:rFonts w:hint="cs"/>
          <w:shd w:val="clear" w:color="auto" w:fill="FFFFFF"/>
          <w:rtl/>
        </w:rPr>
        <w:t xml:space="preserve"> </w:t>
      </w:r>
      <w:r w:rsidRPr="00803CCD">
        <w:rPr>
          <w:rFonts w:hint="cs"/>
          <w:shd w:val="clear" w:color="auto" w:fill="FFFFFF"/>
          <w:rtl/>
          <w:lang w:bidi="ar-IQ"/>
        </w:rPr>
        <w:t>مع</w:t>
      </w:r>
      <w:r w:rsidRPr="00803CCD">
        <w:rPr>
          <w:rFonts w:hint="cs"/>
          <w:shd w:val="clear" w:color="auto" w:fill="FFFFFF"/>
          <w:rtl/>
        </w:rPr>
        <w:t xml:space="preserve"> </w:t>
      </w:r>
      <w:r w:rsidRPr="00803CCD">
        <w:rPr>
          <w:rFonts w:hint="cs"/>
          <w:shd w:val="clear" w:color="auto" w:fill="FFFFFF"/>
          <w:rtl/>
          <w:lang w:bidi="ar-IQ"/>
        </w:rPr>
        <w:lastRenderedPageBreak/>
        <w:t>رسول</w:t>
      </w:r>
      <w:r w:rsidR="00BB4301">
        <w:rPr>
          <w:rFonts w:hint="eastAsia"/>
          <w:shd w:val="clear" w:color="auto" w:fill="FFFFFF"/>
          <w:rtl/>
          <w:lang w:bidi="ar-IQ"/>
        </w:rPr>
        <w:t> </w:t>
      </w:r>
      <w:r w:rsidRPr="00803CCD">
        <w:rPr>
          <w:rFonts w:hint="cs"/>
          <w:shd w:val="clear" w:color="auto" w:fill="FFFFFF"/>
          <w:rtl/>
          <w:lang w:bidi="ar-IQ"/>
        </w:rPr>
        <w:t>الله</w:t>
      </w:r>
      <w:r>
        <w:rPr>
          <w:rFonts w:hint="cs"/>
          <w:shd w:val="clear" w:color="auto" w:fill="FFFFFF"/>
          <w:lang w:bidi="ar-IQ"/>
        </w:rPr>
        <w:sym w:font="Zar75 Symbols" w:char="F039"/>
      </w:r>
      <w:r w:rsidRPr="00803CCD">
        <w:rPr>
          <w:rFonts w:hint="cs"/>
          <w:shd w:val="clear" w:color="auto" w:fill="FFFFFF"/>
          <w:rtl/>
        </w:rPr>
        <w:t xml:space="preserve"> </w:t>
      </w:r>
      <w:r w:rsidRPr="00803CCD">
        <w:rPr>
          <w:rFonts w:hint="cs"/>
          <w:shd w:val="clear" w:color="auto" w:fill="FFFFFF"/>
          <w:rtl/>
          <w:lang w:bidi="ar-IQ"/>
        </w:rPr>
        <w:t>فنصيب</w:t>
      </w:r>
      <w:r w:rsidRPr="00803CCD">
        <w:rPr>
          <w:rFonts w:hint="cs"/>
          <w:shd w:val="clear" w:color="auto" w:fill="FFFFFF"/>
          <w:rtl/>
        </w:rPr>
        <w:t xml:space="preserve"> </w:t>
      </w:r>
      <w:r w:rsidRPr="00803CCD">
        <w:rPr>
          <w:rFonts w:hint="cs"/>
          <w:shd w:val="clear" w:color="auto" w:fill="FFFFFF"/>
          <w:rtl/>
          <w:lang w:bidi="ar-IQ"/>
        </w:rPr>
        <w:t>من</w:t>
      </w:r>
      <w:r w:rsidRPr="00803CCD">
        <w:rPr>
          <w:rFonts w:hint="cs"/>
          <w:shd w:val="clear" w:color="auto" w:fill="FFFFFF"/>
          <w:rtl/>
        </w:rPr>
        <w:t xml:space="preserve"> </w:t>
      </w:r>
      <w:r w:rsidRPr="00803CCD">
        <w:rPr>
          <w:rFonts w:hint="cs"/>
          <w:shd w:val="clear" w:color="auto" w:fill="FFFFFF"/>
          <w:rtl/>
          <w:lang w:bidi="ar-IQ"/>
        </w:rPr>
        <w:t>آنية</w:t>
      </w:r>
      <w:r w:rsidRPr="00803CCD">
        <w:rPr>
          <w:rFonts w:hint="cs"/>
          <w:shd w:val="clear" w:color="auto" w:fill="FFFFFF"/>
          <w:rtl/>
        </w:rPr>
        <w:t xml:space="preserve"> </w:t>
      </w:r>
      <w:r w:rsidRPr="00803CCD">
        <w:rPr>
          <w:rFonts w:hint="cs"/>
          <w:shd w:val="clear" w:color="auto" w:fill="FFFFFF"/>
          <w:rtl/>
          <w:lang w:bidi="ar-IQ"/>
        </w:rPr>
        <w:t>المشركين</w:t>
      </w:r>
      <w:r w:rsidRPr="00803CCD">
        <w:rPr>
          <w:rFonts w:hint="cs"/>
          <w:shd w:val="clear" w:color="auto" w:fill="FFFFFF"/>
          <w:rtl/>
        </w:rPr>
        <w:t xml:space="preserve"> </w:t>
      </w:r>
      <w:r w:rsidRPr="00803CCD">
        <w:rPr>
          <w:rFonts w:hint="cs"/>
          <w:shd w:val="clear" w:color="auto" w:fill="FFFFFF"/>
          <w:rtl/>
          <w:lang w:bidi="ar-IQ"/>
        </w:rPr>
        <w:t>وأسقيتهم</w:t>
      </w:r>
      <w:r w:rsidRPr="00803CCD">
        <w:rPr>
          <w:rFonts w:hint="cs"/>
          <w:shd w:val="clear" w:color="auto" w:fill="FFFFFF"/>
          <w:rtl/>
        </w:rPr>
        <w:t xml:space="preserve"> </w:t>
      </w:r>
      <w:r w:rsidRPr="00803CCD">
        <w:rPr>
          <w:rFonts w:hint="cs"/>
          <w:shd w:val="clear" w:color="auto" w:fill="FFFFFF"/>
          <w:rtl/>
          <w:lang w:bidi="ar-IQ"/>
        </w:rPr>
        <w:t>فنستمتع</w:t>
      </w:r>
      <w:r w:rsidRPr="00803CCD">
        <w:rPr>
          <w:rFonts w:hint="cs"/>
          <w:shd w:val="clear" w:color="auto" w:fill="FFFFFF"/>
          <w:rtl/>
        </w:rPr>
        <w:t xml:space="preserve"> </w:t>
      </w:r>
      <w:r w:rsidRPr="00803CCD">
        <w:rPr>
          <w:rFonts w:hint="cs"/>
          <w:shd w:val="clear" w:color="auto" w:fill="FFFFFF"/>
          <w:rtl/>
          <w:lang w:bidi="ar-IQ"/>
        </w:rPr>
        <w:t>بها</w:t>
      </w:r>
      <w:r w:rsidRPr="00803CCD">
        <w:rPr>
          <w:rFonts w:hint="cs"/>
          <w:shd w:val="clear" w:color="auto" w:fill="FFFFFF"/>
          <w:rtl/>
        </w:rPr>
        <w:t xml:space="preserve"> </w:t>
      </w:r>
      <w:r w:rsidRPr="00803CCD">
        <w:rPr>
          <w:rFonts w:hint="cs"/>
          <w:shd w:val="clear" w:color="auto" w:fill="FFFFFF"/>
          <w:rtl/>
          <w:lang w:bidi="ar-IQ"/>
        </w:rPr>
        <w:t>ولا</w:t>
      </w:r>
      <w:r>
        <w:rPr>
          <w:rFonts w:hint="eastAsia"/>
          <w:shd w:val="clear" w:color="auto" w:fill="FFFFFF"/>
          <w:rtl/>
          <w:lang w:bidi="ar-IQ"/>
        </w:rPr>
        <w:t> </w:t>
      </w:r>
      <w:r w:rsidRPr="00803CCD">
        <w:rPr>
          <w:rFonts w:hint="cs"/>
          <w:shd w:val="clear" w:color="auto" w:fill="FFFFFF"/>
          <w:rtl/>
          <w:lang w:bidi="ar-IQ"/>
        </w:rPr>
        <w:t>يعيب</w:t>
      </w:r>
      <w:r w:rsidRPr="00803CCD">
        <w:rPr>
          <w:rFonts w:hint="cs"/>
          <w:shd w:val="clear" w:color="auto" w:fill="FFFFFF"/>
          <w:rtl/>
        </w:rPr>
        <w:t xml:space="preserve"> </w:t>
      </w:r>
      <w:r w:rsidRPr="00803CCD">
        <w:rPr>
          <w:rFonts w:hint="cs"/>
          <w:shd w:val="clear" w:color="auto" w:fill="FFFFFF"/>
          <w:rtl/>
          <w:lang w:bidi="ar-IQ"/>
        </w:rPr>
        <w:t>ذلك</w:t>
      </w:r>
      <w:r w:rsidRPr="00803CCD">
        <w:rPr>
          <w:rFonts w:hint="cs"/>
          <w:shd w:val="clear" w:color="auto" w:fill="FFFFFF"/>
          <w:rtl/>
        </w:rPr>
        <w:t xml:space="preserve"> </w:t>
      </w:r>
      <w:r w:rsidRPr="00803CCD">
        <w:rPr>
          <w:rFonts w:hint="cs"/>
          <w:shd w:val="clear" w:color="auto" w:fill="FFFFFF"/>
          <w:rtl/>
          <w:lang w:bidi="ar-IQ"/>
        </w:rPr>
        <w:t>علينا</w:t>
      </w:r>
      <w:r w:rsidR="00BB4301">
        <w:rPr>
          <w:rFonts w:hint="cs"/>
          <w:shd w:val="clear" w:color="auto" w:fill="FFFFFF"/>
          <w:rtl/>
          <w:lang w:bidi="ar-IQ"/>
        </w:rPr>
        <w:t>»"</w:t>
      </w:r>
      <w:r>
        <w:rPr>
          <w:rFonts w:hint="cs"/>
          <w:shd w:val="clear" w:color="auto" w:fill="FFFFFF"/>
          <w:rtl/>
          <w:lang w:bidi="ar-IQ"/>
        </w:rPr>
        <w:t>.</w:t>
      </w:r>
    </w:p>
    <w:p w:rsidR="00E033C4" w:rsidRDefault="00844291" w:rsidP="00E033C4">
      <w:pPr>
        <w:rPr>
          <w:rFonts w:ascii="B Badr"/>
          <w:rtl/>
          <w:lang w:bidi="ar-IQ"/>
        </w:rPr>
      </w:pPr>
      <w:r w:rsidRPr="00803CCD">
        <w:rPr>
          <w:rFonts w:hint="cs"/>
          <w:shd w:val="clear" w:color="auto" w:fill="FFFFFF"/>
          <w:rtl/>
          <w:lang w:bidi="ar-IQ"/>
        </w:rPr>
        <w:t xml:space="preserve">وهنا لا بدَّ من الإشارة إلى أنَّ </w:t>
      </w:r>
      <w:r w:rsidRPr="00803CCD">
        <w:rPr>
          <w:rFonts w:ascii="B Badr" w:hint="cs"/>
          <w:rtl/>
          <w:lang w:bidi="ar-IQ"/>
        </w:rPr>
        <w:t>مسألة ربط ثمامة بن أثال، حين كان مشركاً في المسجد النبويّ في المدينة، التي طالما يستشهدون بها ، فإنها</w:t>
      </w:r>
      <w:r>
        <w:rPr>
          <w:rFonts w:ascii="B Badr" w:hint="cs"/>
          <w:rtl/>
          <w:lang w:bidi="ar-IQ"/>
        </w:rPr>
        <w:t xml:space="preserve"> ـ</w:t>
      </w:r>
      <w:r w:rsidR="00BB4301">
        <w:rPr>
          <w:rFonts w:ascii="B Badr" w:hint="eastAsia"/>
          <w:rtl/>
          <w:lang w:bidi="ar-IQ"/>
        </w:rPr>
        <w:t> </w:t>
      </w:r>
      <w:r w:rsidRPr="00803CCD">
        <w:rPr>
          <w:rFonts w:ascii="B Badr" w:hint="cs"/>
          <w:rtl/>
          <w:lang w:bidi="ar-IQ"/>
        </w:rPr>
        <w:t>إن صحت</w:t>
      </w:r>
      <w:r>
        <w:rPr>
          <w:rFonts w:ascii="B Badr" w:hint="cs"/>
          <w:rtl/>
          <w:lang w:bidi="ar-IQ"/>
        </w:rPr>
        <w:t xml:space="preserve"> ـ</w:t>
      </w:r>
      <w:r w:rsidRPr="00803CCD">
        <w:rPr>
          <w:rFonts w:ascii="B Badr" w:hint="cs"/>
          <w:rtl/>
          <w:lang w:bidi="ar-IQ"/>
        </w:rPr>
        <w:t xml:space="preserve"> وقعت قبل نزول الآية، وهذا كافٍ لردّ الاستدلال بها على المطلوب.</w:t>
      </w:r>
    </w:p>
    <w:p w:rsidR="00844291" w:rsidRPr="00803CCD" w:rsidRDefault="00844291" w:rsidP="00E033C4">
      <w:pPr>
        <w:rPr>
          <w:shd w:val="clear" w:color="auto" w:fill="FFFFFF"/>
          <w:rtl/>
          <w:lang w:bidi="ar-IQ"/>
        </w:rPr>
      </w:pPr>
      <w:r w:rsidRPr="00803CCD">
        <w:rPr>
          <w:rFonts w:ascii="B Badr" w:hint="cs"/>
          <w:rtl/>
          <w:lang w:bidi="ar-IQ"/>
        </w:rPr>
        <w:t xml:space="preserve">ومع هذا فهناك إجابتان </w:t>
      </w:r>
      <w:r w:rsidR="00BB4301">
        <w:rPr>
          <w:rFonts w:ascii="B Badr" w:hint="cs"/>
          <w:rtl/>
          <w:lang w:bidi="ar-IQ"/>
        </w:rPr>
        <w:t>ا</w:t>
      </w:r>
      <w:r w:rsidRPr="00803CCD">
        <w:rPr>
          <w:rFonts w:ascii="B Badr" w:hint="cs"/>
          <w:rtl/>
          <w:lang w:bidi="ar-IQ"/>
        </w:rPr>
        <w:t>ُخريان في تفسير القرطبي، وهكذا أيضاً مسألة الوضوء والأكل من طعام اليهود وأمثالها لو صحت، لعلّها</w:t>
      </w:r>
      <w:r>
        <w:rPr>
          <w:rFonts w:ascii="B Badr" w:hint="cs"/>
          <w:rtl/>
          <w:lang w:bidi="ar-IQ"/>
        </w:rPr>
        <w:t xml:space="preserve"> ـ</w:t>
      </w:r>
      <w:r w:rsidR="00BB4301">
        <w:rPr>
          <w:rFonts w:ascii="B Badr" w:hint="eastAsia"/>
          <w:rtl/>
          <w:lang w:bidi="ar-IQ"/>
        </w:rPr>
        <w:t> </w:t>
      </w:r>
      <w:r w:rsidRPr="00803CCD">
        <w:rPr>
          <w:rFonts w:ascii="B Badr" w:hint="cs"/>
          <w:rtl/>
          <w:lang w:bidi="ar-IQ"/>
        </w:rPr>
        <w:t>وإن لم يتيسر لي تاريخها</w:t>
      </w:r>
      <w:r>
        <w:rPr>
          <w:rFonts w:ascii="B Badr" w:hint="cs"/>
          <w:rtl/>
          <w:lang w:bidi="ar-IQ"/>
        </w:rPr>
        <w:t xml:space="preserve"> ـ</w:t>
      </w:r>
      <w:r w:rsidRPr="00803CCD">
        <w:rPr>
          <w:rFonts w:ascii="B Badr" w:hint="cs"/>
          <w:rtl/>
          <w:lang w:bidi="ar-IQ"/>
        </w:rPr>
        <w:t xml:space="preserve"> وقعت قبل نزول الآية.</w:t>
      </w:r>
    </w:p>
    <w:p w:rsidR="00BB4301" w:rsidRDefault="00844291" w:rsidP="00BB4301">
      <w:pPr>
        <w:rPr>
          <w:rFonts w:ascii="B Badr"/>
          <w:rtl/>
          <w:lang w:bidi="ar-IQ"/>
        </w:rPr>
      </w:pPr>
      <w:r w:rsidRPr="00803CCD">
        <w:rPr>
          <w:rFonts w:hint="cs"/>
          <w:shd w:val="clear" w:color="auto" w:fill="FFFFFF"/>
          <w:rtl/>
          <w:lang w:bidi="ar-IQ"/>
        </w:rPr>
        <w:t>ويواصل محمد رشيد رضا كلامه قائلاً</w:t>
      </w:r>
      <w:r w:rsidRPr="00803CCD">
        <w:rPr>
          <w:rFonts w:ascii="B Badr" w:hint="cs"/>
          <w:rtl/>
          <w:lang w:bidi="ar-IQ"/>
        </w:rPr>
        <w:t>:</w:t>
      </w:r>
    </w:p>
    <w:p w:rsidR="00BB4301" w:rsidRDefault="00844291" w:rsidP="00BB4301">
      <w:pPr>
        <w:rPr>
          <w:shd w:val="clear" w:color="auto" w:fill="FFFFFF"/>
          <w:rtl/>
          <w:lang w:bidi="ar-IQ"/>
        </w:rPr>
      </w:pPr>
      <w:r w:rsidRPr="00803CCD">
        <w:rPr>
          <w:rFonts w:ascii="B Badr" w:hint="cs"/>
          <w:rtl/>
          <w:lang w:bidi="ar-IQ"/>
        </w:rPr>
        <w:t>"</w:t>
      </w:r>
      <w:r w:rsidRPr="00803CCD">
        <w:rPr>
          <w:rFonts w:hint="cs"/>
          <w:shd w:val="clear" w:color="auto" w:fill="FFFFFF"/>
          <w:rtl/>
          <w:lang w:bidi="ar-IQ"/>
        </w:rPr>
        <w:t>...</w:t>
      </w:r>
      <w:r w:rsidRPr="00803CCD">
        <w:rPr>
          <w:rFonts w:hint="cs"/>
          <w:shd w:val="clear" w:color="auto" w:fill="FFFFFF"/>
          <w:rtl/>
        </w:rPr>
        <w:t xml:space="preserve"> </w:t>
      </w:r>
      <w:r w:rsidRPr="00803CCD">
        <w:rPr>
          <w:rFonts w:hint="cs"/>
          <w:shd w:val="clear" w:color="auto" w:fill="FFFFFF"/>
          <w:rtl/>
          <w:lang w:bidi="ar-IQ"/>
        </w:rPr>
        <w:t>وقيل</w:t>
      </w:r>
      <w:r w:rsidRPr="00803CCD">
        <w:rPr>
          <w:rFonts w:hint="cs"/>
          <w:shd w:val="clear" w:color="auto" w:fill="FFFFFF"/>
          <w:rtl/>
        </w:rPr>
        <w:t xml:space="preserve"> </w:t>
      </w:r>
      <w:r w:rsidRPr="00803CCD">
        <w:rPr>
          <w:rFonts w:hint="cs"/>
          <w:shd w:val="clear" w:color="auto" w:fill="FFFFFF"/>
          <w:rtl/>
          <w:lang w:bidi="ar-IQ"/>
        </w:rPr>
        <w:t>المراد</w:t>
      </w:r>
      <w:r w:rsidRPr="00803CCD">
        <w:rPr>
          <w:rFonts w:hint="cs"/>
          <w:shd w:val="clear" w:color="auto" w:fill="FFFFFF"/>
          <w:rtl/>
        </w:rPr>
        <w:t xml:space="preserve"> </w:t>
      </w:r>
      <w:r w:rsidRPr="00803CCD">
        <w:rPr>
          <w:rFonts w:hint="cs"/>
          <w:shd w:val="clear" w:color="auto" w:fill="FFFFFF"/>
          <w:rtl/>
          <w:lang w:bidi="ar-IQ"/>
        </w:rPr>
        <w:t>بنجاستهم</w:t>
      </w:r>
      <w:r w:rsidRPr="00803CCD">
        <w:rPr>
          <w:rFonts w:hint="cs"/>
          <w:shd w:val="clear" w:color="auto" w:fill="FFFFFF"/>
          <w:rtl/>
        </w:rPr>
        <w:t xml:space="preserve"> </w:t>
      </w:r>
      <w:r w:rsidRPr="00803CCD">
        <w:rPr>
          <w:rFonts w:hint="cs"/>
          <w:shd w:val="clear" w:color="auto" w:fill="FFFFFF"/>
          <w:rtl/>
          <w:lang w:bidi="ar-IQ"/>
        </w:rPr>
        <w:t>تلبسهم</w:t>
      </w:r>
      <w:r w:rsidRPr="00803CCD">
        <w:rPr>
          <w:rFonts w:hint="cs"/>
          <w:shd w:val="clear" w:color="auto" w:fill="FFFFFF"/>
          <w:rtl/>
        </w:rPr>
        <w:t xml:space="preserve"> </w:t>
      </w:r>
      <w:r w:rsidRPr="00803CCD">
        <w:rPr>
          <w:rFonts w:hint="cs"/>
          <w:shd w:val="clear" w:color="auto" w:fill="FFFFFF"/>
          <w:rtl/>
          <w:lang w:bidi="ar-IQ"/>
        </w:rPr>
        <w:t>بها</w:t>
      </w:r>
      <w:r w:rsidRPr="00803CCD">
        <w:rPr>
          <w:rFonts w:hint="cs"/>
          <w:shd w:val="clear" w:color="auto" w:fill="FFFFFF"/>
          <w:rtl/>
        </w:rPr>
        <w:t xml:space="preserve"> </w:t>
      </w:r>
      <w:r w:rsidRPr="00803CCD">
        <w:rPr>
          <w:rFonts w:hint="cs"/>
          <w:shd w:val="clear" w:color="auto" w:fill="FFFFFF"/>
          <w:rtl/>
          <w:lang w:bidi="ar-IQ"/>
        </w:rPr>
        <w:t>دائماً</w:t>
      </w:r>
      <w:r w:rsidRPr="00803CCD">
        <w:rPr>
          <w:rFonts w:hint="cs"/>
          <w:shd w:val="clear" w:color="auto" w:fill="FFFFFF"/>
          <w:rtl/>
        </w:rPr>
        <w:t xml:space="preserve"> </w:t>
      </w:r>
      <w:r w:rsidRPr="00803CCD">
        <w:rPr>
          <w:rFonts w:hint="cs"/>
          <w:shd w:val="clear" w:color="auto" w:fill="FFFFFF"/>
          <w:rtl/>
          <w:lang w:bidi="ar-IQ"/>
        </w:rPr>
        <w:t>لعدم</w:t>
      </w:r>
      <w:r w:rsidRPr="00803CCD">
        <w:rPr>
          <w:rFonts w:hint="cs"/>
          <w:shd w:val="clear" w:color="auto" w:fill="FFFFFF"/>
          <w:rtl/>
        </w:rPr>
        <w:t xml:space="preserve"> </w:t>
      </w:r>
      <w:r w:rsidRPr="00803CCD">
        <w:rPr>
          <w:rFonts w:hint="cs"/>
          <w:shd w:val="clear" w:color="auto" w:fill="FFFFFF"/>
          <w:rtl/>
          <w:lang w:bidi="ar-IQ"/>
        </w:rPr>
        <w:t>تعبدهم</w:t>
      </w:r>
      <w:r w:rsidRPr="00803CCD">
        <w:rPr>
          <w:rFonts w:hint="cs"/>
          <w:shd w:val="clear" w:color="auto" w:fill="FFFFFF"/>
          <w:rtl/>
        </w:rPr>
        <w:t xml:space="preserve"> </w:t>
      </w:r>
      <w:r w:rsidRPr="00803CCD">
        <w:rPr>
          <w:rFonts w:hint="cs"/>
          <w:shd w:val="clear" w:color="auto" w:fill="FFFFFF"/>
          <w:rtl/>
          <w:lang w:bidi="ar-IQ"/>
        </w:rPr>
        <w:t>بالطهارة</w:t>
      </w:r>
      <w:r w:rsidRPr="00803CCD">
        <w:rPr>
          <w:rFonts w:hint="cs"/>
          <w:shd w:val="clear" w:color="auto" w:fill="FFFFFF"/>
          <w:rtl/>
        </w:rPr>
        <w:t xml:space="preserve"> </w:t>
      </w:r>
      <w:r w:rsidRPr="00803CCD">
        <w:rPr>
          <w:rFonts w:hint="cs"/>
          <w:shd w:val="clear" w:color="auto" w:fill="FFFFFF"/>
          <w:rtl/>
          <w:lang w:bidi="ar-IQ"/>
        </w:rPr>
        <w:t>كالمسلمين،</w:t>
      </w:r>
      <w:r w:rsidRPr="00803CCD">
        <w:rPr>
          <w:rFonts w:hint="cs"/>
          <w:shd w:val="clear" w:color="auto" w:fill="FFFFFF"/>
          <w:rtl/>
        </w:rPr>
        <w:t xml:space="preserve"> </w:t>
      </w:r>
      <w:r w:rsidRPr="00803CCD">
        <w:rPr>
          <w:rFonts w:hint="cs"/>
          <w:shd w:val="clear" w:color="auto" w:fill="FFFFFF"/>
          <w:rtl/>
          <w:lang w:bidi="ar-IQ"/>
        </w:rPr>
        <w:t>وقول</w:t>
      </w:r>
      <w:r w:rsidRPr="00803CCD">
        <w:rPr>
          <w:rFonts w:hint="cs"/>
          <w:shd w:val="clear" w:color="auto" w:fill="FFFFFF"/>
          <w:rtl/>
        </w:rPr>
        <w:t xml:space="preserve"> </w:t>
      </w:r>
      <w:r w:rsidRPr="00803CCD">
        <w:rPr>
          <w:rFonts w:hint="cs"/>
          <w:shd w:val="clear" w:color="auto" w:fill="FFFFFF"/>
          <w:rtl/>
          <w:lang w:bidi="ar-IQ"/>
        </w:rPr>
        <w:t>الجمهور</w:t>
      </w:r>
      <w:r w:rsidRPr="00803CCD">
        <w:rPr>
          <w:rFonts w:hint="cs"/>
          <w:shd w:val="clear" w:color="auto" w:fill="FFFFFF"/>
          <w:rtl/>
        </w:rPr>
        <w:t xml:space="preserve"> </w:t>
      </w:r>
      <w:r w:rsidRPr="00803CCD">
        <w:rPr>
          <w:rFonts w:hint="cs"/>
          <w:shd w:val="clear" w:color="auto" w:fill="FFFFFF"/>
          <w:rtl/>
          <w:lang w:bidi="ar-IQ"/>
        </w:rPr>
        <w:t>بأن</w:t>
      </w:r>
      <w:r>
        <w:rPr>
          <w:rFonts w:hint="cs"/>
          <w:shd w:val="clear" w:color="auto" w:fill="FFFFFF"/>
          <w:rtl/>
          <w:lang w:bidi="ar-IQ"/>
        </w:rPr>
        <w:t>ّ</w:t>
      </w:r>
      <w:r w:rsidRPr="00803CCD">
        <w:rPr>
          <w:rFonts w:hint="cs"/>
          <w:shd w:val="clear" w:color="auto" w:fill="FFFFFF"/>
          <w:rtl/>
        </w:rPr>
        <w:t xml:space="preserve"> </w:t>
      </w:r>
      <w:r w:rsidRPr="00803CCD">
        <w:rPr>
          <w:rFonts w:hint="cs"/>
          <w:shd w:val="clear" w:color="auto" w:fill="FFFFFF"/>
          <w:rtl/>
          <w:lang w:bidi="ar-IQ"/>
        </w:rPr>
        <w:t>المراد</w:t>
      </w:r>
      <w:r w:rsidRPr="00803CCD">
        <w:rPr>
          <w:rFonts w:hint="cs"/>
          <w:shd w:val="clear" w:color="auto" w:fill="FFFFFF"/>
          <w:rtl/>
        </w:rPr>
        <w:t xml:space="preserve"> </w:t>
      </w:r>
      <w:r w:rsidRPr="00803CCD">
        <w:rPr>
          <w:rFonts w:hint="cs"/>
          <w:shd w:val="clear" w:color="auto" w:fill="FFFFFF"/>
          <w:rtl/>
          <w:lang w:bidi="ar-IQ"/>
        </w:rPr>
        <w:t>النجاسة</w:t>
      </w:r>
      <w:r w:rsidRPr="00803CCD">
        <w:rPr>
          <w:rFonts w:hint="cs"/>
          <w:shd w:val="clear" w:color="auto" w:fill="FFFFFF"/>
          <w:rtl/>
        </w:rPr>
        <w:t xml:space="preserve"> </w:t>
      </w:r>
      <w:r w:rsidRPr="00803CCD">
        <w:rPr>
          <w:rFonts w:hint="cs"/>
          <w:shd w:val="clear" w:color="auto" w:fill="FFFFFF"/>
          <w:rtl/>
          <w:lang w:bidi="ar-IQ"/>
        </w:rPr>
        <w:t>المعنوية</w:t>
      </w:r>
      <w:r w:rsidRPr="00803CCD">
        <w:rPr>
          <w:rFonts w:hint="cs"/>
          <w:shd w:val="clear" w:color="auto" w:fill="FFFFFF"/>
          <w:rtl/>
        </w:rPr>
        <w:t xml:space="preserve"> </w:t>
      </w:r>
      <w:r w:rsidRPr="00803CCD">
        <w:rPr>
          <w:rFonts w:hint="cs"/>
          <w:shd w:val="clear" w:color="auto" w:fill="FFFFFF"/>
          <w:rtl/>
          <w:lang w:bidi="ar-IQ"/>
        </w:rPr>
        <w:t>أظهر،</w:t>
      </w:r>
      <w:r w:rsidRPr="00803CCD">
        <w:rPr>
          <w:rFonts w:hint="cs"/>
          <w:shd w:val="clear" w:color="auto" w:fill="FFFFFF"/>
          <w:rtl/>
        </w:rPr>
        <w:t xml:space="preserve"> </w:t>
      </w:r>
      <w:r w:rsidRPr="00803CCD">
        <w:rPr>
          <w:rFonts w:hint="cs"/>
          <w:shd w:val="clear" w:color="auto" w:fill="FFFFFF"/>
          <w:rtl/>
          <w:lang w:bidi="ar-IQ"/>
        </w:rPr>
        <w:t>والجمع</w:t>
      </w:r>
      <w:r w:rsidRPr="00803CCD">
        <w:rPr>
          <w:rFonts w:hint="cs"/>
          <w:shd w:val="clear" w:color="auto" w:fill="FFFFFF"/>
          <w:rtl/>
        </w:rPr>
        <w:t xml:space="preserve"> </w:t>
      </w:r>
      <w:r w:rsidRPr="00803CCD">
        <w:rPr>
          <w:rFonts w:hint="cs"/>
          <w:shd w:val="clear" w:color="auto" w:fill="FFFFFF"/>
          <w:rtl/>
          <w:lang w:bidi="ar-IQ"/>
        </w:rPr>
        <w:t>بين</w:t>
      </w:r>
      <w:r w:rsidRPr="00803CCD">
        <w:rPr>
          <w:rFonts w:hint="cs"/>
          <w:shd w:val="clear" w:color="auto" w:fill="FFFFFF"/>
          <w:rtl/>
        </w:rPr>
        <w:t xml:space="preserve"> </w:t>
      </w:r>
      <w:r w:rsidRPr="00803CCD">
        <w:rPr>
          <w:rFonts w:hint="cs"/>
          <w:shd w:val="clear" w:color="auto" w:fill="FFFFFF"/>
          <w:rtl/>
          <w:lang w:bidi="ar-IQ"/>
        </w:rPr>
        <w:t>القولين</w:t>
      </w:r>
      <w:r w:rsidRPr="00803CCD">
        <w:rPr>
          <w:rFonts w:hint="cs"/>
          <w:shd w:val="clear" w:color="auto" w:fill="FFFFFF"/>
          <w:rtl/>
        </w:rPr>
        <w:t xml:space="preserve"> </w:t>
      </w:r>
      <w:r w:rsidRPr="00803CCD">
        <w:rPr>
          <w:rFonts w:hint="cs"/>
          <w:shd w:val="clear" w:color="auto" w:fill="FFFFFF"/>
          <w:rtl/>
          <w:lang w:bidi="ar-IQ"/>
        </w:rPr>
        <w:t>أولى</w:t>
      </w:r>
      <w:r w:rsidRPr="00803CCD">
        <w:rPr>
          <w:rFonts w:hint="cs"/>
          <w:shd w:val="clear" w:color="auto" w:fill="FFFFFF"/>
          <w:rtl/>
        </w:rPr>
        <w:t xml:space="preserve"> </w:t>
      </w:r>
      <w:r w:rsidRPr="00803CCD">
        <w:rPr>
          <w:rFonts w:hint="cs"/>
          <w:shd w:val="clear" w:color="auto" w:fill="FFFFFF"/>
          <w:rtl/>
          <w:lang w:bidi="ar-IQ"/>
        </w:rPr>
        <w:t>لأنه</w:t>
      </w:r>
      <w:r w:rsidRPr="00803CCD">
        <w:rPr>
          <w:rFonts w:hint="cs"/>
          <w:shd w:val="clear" w:color="auto" w:fill="FFFFFF"/>
          <w:rtl/>
        </w:rPr>
        <w:t xml:space="preserve"> </w:t>
      </w:r>
      <w:r w:rsidRPr="00803CCD">
        <w:rPr>
          <w:rFonts w:hint="cs"/>
          <w:shd w:val="clear" w:color="auto" w:fill="FFFFFF"/>
          <w:rtl/>
          <w:lang w:bidi="ar-IQ"/>
        </w:rPr>
        <w:t>أعم</w:t>
      </w:r>
      <w:r w:rsidRPr="00803CCD">
        <w:rPr>
          <w:rFonts w:hint="cs"/>
          <w:shd w:val="clear" w:color="auto" w:fill="FFFFFF"/>
        </w:rPr>
        <w:t>.</w:t>
      </w:r>
    </w:p>
    <w:p w:rsidR="00844291" w:rsidRPr="00803CCD" w:rsidRDefault="00844291" w:rsidP="00BB4301">
      <w:pPr>
        <w:rPr>
          <w:rFonts w:ascii="B Badr"/>
          <w:rtl/>
          <w:lang w:bidi="ar-IQ"/>
        </w:rPr>
      </w:pPr>
      <w:r w:rsidRPr="00803CCD">
        <w:rPr>
          <w:rFonts w:hint="cs"/>
          <w:shd w:val="clear" w:color="auto" w:fill="FFFFFF"/>
          <w:rtl/>
          <w:lang w:bidi="ar-IQ"/>
        </w:rPr>
        <w:t>وأما</w:t>
      </w:r>
      <w:r w:rsidRPr="00803CCD">
        <w:rPr>
          <w:rFonts w:hint="cs"/>
          <w:shd w:val="clear" w:color="auto" w:fill="FFFFFF"/>
          <w:rtl/>
        </w:rPr>
        <w:t xml:space="preserve"> </w:t>
      </w:r>
      <w:r w:rsidRPr="00803CCD">
        <w:rPr>
          <w:rFonts w:hint="cs"/>
          <w:shd w:val="clear" w:color="auto" w:fill="FFFFFF"/>
          <w:rtl/>
          <w:lang w:bidi="ar-IQ"/>
        </w:rPr>
        <w:t>القول</w:t>
      </w:r>
      <w:r w:rsidRPr="00803CCD">
        <w:rPr>
          <w:rFonts w:hint="cs"/>
          <w:shd w:val="clear" w:color="auto" w:fill="FFFFFF"/>
          <w:rtl/>
        </w:rPr>
        <w:t xml:space="preserve"> </w:t>
      </w:r>
      <w:r w:rsidRPr="00803CCD">
        <w:rPr>
          <w:rFonts w:hint="cs"/>
          <w:shd w:val="clear" w:color="auto" w:fill="FFFFFF"/>
          <w:rtl/>
          <w:lang w:bidi="ar-IQ"/>
        </w:rPr>
        <w:t>بنجاسة</w:t>
      </w:r>
      <w:r w:rsidRPr="00803CCD">
        <w:rPr>
          <w:rFonts w:hint="cs"/>
          <w:shd w:val="clear" w:color="auto" w:fill="FFFFFF"/>
          <w:rtl/>
        </w:rPr>
        <w:t xml:space="preserve"> </w:t>
      </w:r>
      <w:r w:rsidRPr="00803CCD">
        <w:rPr>
          <w:rFonts w:hint="cs"/>
          <w:shd w:val="clear" w:color="auto" w:fill="FFFFFF"/>
          <w:rtl/>
          <w:lang w:bidi="ar-IQ"/>
        </w:rPr>
        <w:t>أعيانهم</w:t>
      </w:r>
      <w:r w:rsidRPr="00803CCD">
        <w:rPr>
          <w:rFonts w:hint="cs"/>
          <w:shd w:val="clear" w:color="auto" w:fill="FFFFFF"/>
          <w:rtl/>
        </w:rPr>
        <w:t xml:space="preserve"> </w:t>
      </w:r>
      <w:r w:rsidRPr="00803CCD">
        <w:rPr>
          <w:rFonts w:hint="cs"/>
          <w:shd w:val="clear" w:color="auto" w:fill="FFFFFF"/>
          <w:rtl/>
          <w:lang w:bidi="ar-IQ"/>
        </w:rPr>
        <w:t>فهو</w:t>
      </w:r>
      <w:r w:rsidRPr="00803CCD">
        <w:rPr>
          <w:rFonts w:hint="cs"/>
          <w:shd w:val="clear" w:color="auto" w:fill="FFFFFF"/>
          <w:rtl/>
        </w:rPr>
        <w:t xml:space="preserve"> </w:t>
      </w:r>
      <w:r w:rsidRPr="00803CCD">
        <w:rPr>
          <w:rFonts w:hint="cs"/>
          <w:shd w:val="clear" w:color="auto" w:fill="FFFFFF"/>
          <w:rtl/>
          <w:lang w:bidi="ar-IQ"/>
        </w:rPr>
        <w:t>لا</w:t>
      </w:r>
      <w:r w:rsidRPr="00803CCD">
        <w:rPr>
          <w:rFonts w:hint="cs"/>
          <w:shd w:val="clear" w:color="auto" w:fill="FFFFFF"/>
          <w:rtl/>
        </w:rPr>
        <w:t xml:space="preserve"> </w:t>
      </w:r>
      <w:r w:rsidRPr="00803CCD">
        <w:rPr>
          <w:rFonts w:hint="cs"/>
          <w:shd w:val="clear" w:color="auto" w:fill="FFFFFF"/>
          <w:rtl/>
          <w:lang w:bidi="ar-IQ"/>
        </w:rPr>
        <w:t>معنى</w:t>
      </w:r>
      <w:r w:rsidRPr="00803CCD">
        <w:rPr>
          <w:rFonts w:hint="cs"/>
          <w:shd w:val="clear" w:color="auto" w:fill="FFFFFF"/>
          <w:rtl/>
        </w:rPr>
        <w:t xml:space="preserve"> </w:t>
      </w:r>
      <w:r w:rsidRPr="00803CCD">
        <w:rPr>
          <w:rFonts w:hint="cs"/>
          <w:shd w:val="clear" w:color="auto" w:fill="FFFFFF"/>
          <w:rtl/>
          <w:lang w:bidi="ar-IQ"/>
        </w:rPr>
        <w:t>له</w:t>
      </w:r>
      <w:r w:rsidRPr="00803CCD">
        <w:rPr>
          <w:rFonts w:hint="cs"/>
          <w:shd w:val="clear" w:color="auto" w:fill="FFFFFF"/>
          <w:rtl/>
        </w:rPr>
        <w:t xml:space="preserve"> </w:t>
      </w:r>
      <w:r w:rsidRPr="00803CCD">
        <w:rPr>
          <w:rFonts w:hint="cs"/>
          <w:shd w:val="clear" w:color="auto" w:fill="FFFFFF"/>
          <w:rtl/>
          <w:lang w:bidi="ar-IQ"/>
        </w:rPr>
        <w:t>في</w:t>
      </w:r>
      <w:r w:rsidRPr="00803CCD">
        <w:rPr>
          <w:rFonts w:hint="cs"/>
          <w:shd w:val="clear" w:color="auto" w:fill="FFFFFF"/>
          <w:rtl/>
        </w:rPr>
        <w:t xml:space="preserve"> </w:t>
      </w:r>
      <w:r w:rsidRPr="00803CCD">
        <w:rPr>
          <w:rFonts w:hint="cs"/>
          <w:shd w:val="clear" w:color="auto" w:fill="FFFFFF"/>
          <w:rtl/>
          <w:lang w:bidi="ar-IQ"/>
        </w:rPr>
        <w:t>لغة</w:t>
      </w:r>
      <w:r w:rsidRPr="00803CCD">
        <w:rPr>
          <w:rFonts w:hint="cs"/>
          <w:shd w:val="clear" w:color="auto" w:fill="FFFFFF"/>
          <w:rtl/>
        </w:rPr>
        <w:t xml:space="preserve"> </w:t>
      </w:r>
      <w:r w:rsidRPr="00803CCD">
        <w:rPr>
          <w:rFonts w:hint="cs"/>
          <w:shd w:val="clear" w:color="auto" w:fill="FFFFFF"/>
          <w:rtl/>
          <w:lang w:bidi="ar-IQ"/>
        </w:rPr>
        <w:t>القرآن</w:t>
      </w:r>
      <w:r w:rsidRPr="00803CCD">
        <w:rPr>
          <w:rFonts w:hint="cs"/>
          <w:shd w:val="clear" w:color="auto" w:fill="FFFFFF"/>
          <w:rtl/>
        </w:rPr>
        <w:t xml:space="preserve"> </w:t>
      </w:r>
      <w:r w:rsidRPr="00803CCD">
        <w:rPr>
          <w:rFonts w:hint="cs"/>
          <w:shd w:val="clear" w:color="auto" w:fill="FFFFFF"/>
          <w:rtl/>
          <w:lang w:bidi="ar-IQ"/>
        </w:rPr>
        <w:t>إلا</w:t>
      </w:r>
      <w:r w:rsidRPr="00803CCD">
        <w:rPr>
          <w:rFonts w:hint="cs"/>
          <w:shd w:val="clear" w:color="auto" w:fill="FFFFFF"/>
          <w:rtl/>
        </w:rPr>
        <w:t xml:space="preserve"> </w:t>
      </w:r>
      <w:r w:rsidRPr="00803CCD">
        <w:rPr>
          <w:rFonts w:hint="cs"/>
          <w:shd w:val="clear" w:color="auto" w:fill="FFFFFF"/>
          <w:rtl/>
          <w:lang w:bidi="ar-IQ"/>
        </w:rPr>
        <w:t>قذارتها</w:t>
      </w:r>
      <w:r w:rsidRPr="00803CCD">
        <w:rPr>
          <w:rFonts w:hint="cs"/>
          <w:shd w:val="clear" w:color="auto" w:fill="FFFFFF"/>
          <w:rtl/>
        </w:rPr>
        <w:t xml:space="preserve"> </w:t>
      </w:r>
      <w:r w:rsidRPr="00803CCD">
        <w:rPr>
          <w:rFonts w:hint="cs"/>
          <w:shd w:val="clear" w:color="auto" w:fill="FFFFFF"/>
          <w:rtl/>
          <w:lang w:bidi="ar-IQ"/>
        </w:rPr>
        <w:t>الذاتية</w:t>
      </w:r>
      <w:r w:rsidRPr="00803CCD">
        <w:rPr>
          <w:rFonts w:hint="cs"/>
          <w:shd w:val="clear" w:color="auto" w:fill="FFFFFF"/>
          <w:rtl/>
        </w:rPr>
        <w:t xml:space="preserve"> </w:t>
      </w:r>
      <w:r w:rsidRPr="00803CCD">
        <w:rPr>
          <w:rFonts w:hint="cs"/>
          <w:shd w:val="clear" w:color="auto" w:fill="FFFFFF"/>
          <w:rtl/>
          <w:lang w:bidi="ar-IQ"/>
        </w:rPr>
        <w:t>ونتنها، وذوات</w:t>
      </w:r>
      <w:r w:rsidRPr="00803CCD">
        <w:rPr>
          <w:rFonts w:hint="cs"/>
          <w:shd w:val="clear" w:color="auto" w:fill="FFFFFF"/>
          <w:rtl/>
        </w:rPr>
        <w:t xml:space="preserve"> </w:t>
      </w:r>
      <w:r w:rsidRPr="00803CCD">
        <w:rPr>
          <w:rFonts w:hint="cs"/>
          <w:shd w:val="clear" w:color="auto" w:fill="FFFFFF"/>
          <w:rtl/>
          <w:lang w:bidi="ar-IQ"/>
        </w:rPr>
        <w:t>المشركين</w:t>
      </w:r>
      <w:r w:rsidRPr="00803CCD">
        <w:rPr>
          <w:rFonts w:hint="cs"/>
          <w:shd w:val="clear" w:color="auto" w:fill="FFFFFF"/>
          <w:rtl/>
        </w:rPr>
        <w:t xml:space="preserve"> </w:t>
      </w:r>
      <w:r w:rsidRPr="00803CCD">
        <w:rPr>
          <w:rFonts w:hint="cs"/>
          <w:shd w:val="clear" w:color="auto" w:fill="FFFFFF"/>
          <w:rtl/>
          <w:lang w:bidi="ar-IQ"/>
        </w:rPr>
        <w:t>كذوات</w:t>
      </w:r>
      <w:r w:rsidRPr="00803CCD">
        <w:rPr>
          <w:rFonts w:hint="cs"/>
          <w:shd w:val="clear" w:color="auto" w:fill="FFFFFF"/>
          <w:rtl/>
        </w:rPr>
        <w:t xml:space="preserve"> </w:t>
      </w:r>
      <w:r w:rsidRPr="00803CCD">
        <w:rPr>
          <w:rFonts w:hint="cs"/>
          <w:shd w:val="clear" w:color="auto" w:fill="FFFFFF"/>
          <w:rtl/>
          <w:lang w:bidi="ar-IQ"/>
        </w:rPr>
        <w:t>سائر</w:t>
      </w:r>
      <w:r w:rsidRPr="00803CCD">
        <w:rPr>
          <w:rFonts w:hint="cs"/>
          <w:shd w:val="clear" w:color="auto" w:fill="FFFFFF"/>
          <w:rtl/>
        </w:rPr>
        <w:t xml:space="preserve"> </w:t>
      </w:r>
      <w:r w:rsidRPr="00803CCD">
        <w:rPr>
          <w:rFonts w:hint="cs"/>
          <w:shd w:val="clear" w:color="auto" w:fill="FFFFFF"/>
          <w:rtl/>
          <w:lang w:bidi="ar-IQ"/>
        </w:rPr>
        <w:t>البشر</w:t>
      </w:r>
      <w:r w:rsidRPr="00803CCD">
        <w:rPr>
          <w:rFonts w:hint="cs"/>
          <w:shd w:val="clear" w:color="auto" w:fill="FFFFFF"/>
          <w:rtl/>
        </w:rPr>
        <w:t xml:space="preserve"> </w:t>
      </w:r>
      <w:r w:rsidRPr="00803CCD">
        <w:rPr>
          <w:rFonts w:hint="cs"/>
          <w:shd w:val="clear" w:color="auto" w:fill="FFFFFF"/>
          <w:rtl/>
          <w:lang w:bidi="ar-IQ"/>
        </w:rPr>
        <w:t>بشهادة</w:t>
      </w:r>
      <w:r w:rsidRPr="00803CCD">
        <w:rPr>
          <w:rFonts w:hint="cs"/>
          <w:shd w:val="clear" w:color="auto" w:fill="FFFFFF"/>
          <w:rtl/>
        </w:rPr>
        <w:t xml:space="preserve"> </w:t>
      </w:r>
      <w:r w:rsidRPr="00803CCD">
        <w:rPr>
          <w:rFonts w:hint="cs"/>
          <w:shd w:val="clear" w:color="auto" w:fill="FFFFFF"/>
          <w:rtl/>
          <w:lang w:bidi="ar-IQ"/>
        </w:rPr>
        <w:t>الحس،</w:t>
      </w:r>
      <w:r w:rsidRPr="00803CCD">
        <w:rPr>
          <w:rFonts w:hint="cs"/>
          <w:shd w:val="clear" w:color="auto" w:fill="FFFFFF"/>
          <w:rtl/>
        </w:rPr>
        <w:t xml:space="preserve"> </w:t>
      </w:r>
      <w:r w:rsidRPr="00803CCD">
        <w:rPr>
          <w:rFonts w:hint="cs"/>
          <w:shd w:val="clear" w:color="auto" w:fill="FFFFFF"/>
          <w:rtl/>
          <w:lang w:bidi="ar-IQ"/>
        </w:rPr>
        <w:t>ومن</w:t>
      </w:r>
      <w:r w:rsidRPr="00803CCD">
        <w:rPr>
          <w:rFonts w:hint="cs"/>
          <w:shd w:val="clear" w:color="auto" w:fill="FFFFFF"/>
          <w:rtl/>
        </w:rPr>
        <w:t xml:space="preserve"> </w:t>
      </w:r>
      <w:r w:rsidRPr="00803CCD">
        <w:rPr>
          <w:rFonts w:hint="cs"/>
          <w:shd w:val="clear" w:color="auto" w:fill="FFFFFF"/>
          <w:rtl/>
          <w:lang w:bidi="ar-IQ"/>
        </w:rPr>
        <w:t>كابر</w:t>
      </w:r>
      <w:r w:rsidRPr="00803CCD">
        <w:rPr>
          <w:rFonts w:hint="cs"/>
          <w:shd w:val="clear" w:color="auto" w:fill="FFFFFF"/>
          <w:rtl/>
        </w:rPr>
        <w:t xml:space="preserve"> </w:t>
      </w:r>
      <w:r w:rsidRPr="00803CCD">
        <w:rPr>
          <w:rFonts w:hint="cs"/>
          <w:shd w:val="clear" w:color="auto" w:fill="FFFFFF"/>
          <w:rtl/>
          <w:lang w:bidi="ar-IQ"/>
        </w:rPr>
        <w:t>شهادة</w:t>
      </w:r>
      <w:r w:rsidRPr="00803CCD">
        <w:rPr>
          <w:rFonts w:hint="cs"/>
          <w:shd w:val="clear" w:color="auto" w:fill="FFFFFF"/>
          <w:rtl/>
        </w:rPr>
        <w:t xml:space="preserve"> </w:t>
      </w:r>
      <w:r w:rsidRPr="00803CCD">
        <w:rPr>
          <w:rFonts w:hint="cs"/>
          <w:shd w:val="clear" w:color="auto" w:fill="FFFFFF"/>
          <w:rtl/>
          <w:lang w:bidi="ar-IQ"/>
        </w:rPr>
        <w:t>الحس</w:t>
      </w:r>
      <w:r w:rsidRPr="00803CCD">
        <w:rPr>
          <w:rFonts w:hint="cs"/>
          <w:shd w:val="clear" w:color="auto" w:fill="FFFFFF"/>
          <w:rtl/>
        </w:rPr>
        <w:t xml:space="preserve"> </w:t>
      </w:r>
      <w:r w:rsidRPr="00803CCD">
        <w:rPr>
          <w:rFonts w:hint="cs"/>
          <w:shd w:val="clear" w:color="auto" w:fill="FFFFFF"/>
          <w:rtl/>
          <w:lang w:bidi="ar-IQ"/>
        </w:rPr>
        <w:t>كابر</w:t>
      </w:r>
      <w:r w:rsidRPr="00803CCD">
        <w:rPr>
          <w:rFonts w:hint="cs"/>
          <w:shd w:val="clear" w:color="auto" w:fill="FFFFFF"/>
          <w:rtl/>
        </w:rPr>
        <w:t xml:space="preserve"> </w:t>
      </w:r>
      <w:r w:rsidRPr="00803CCD">
        <w:rPr>
          <w:rFonts w:hint="cs"/>
          <w:shd w:val="clear" w:color="auto" w:fill="FFFFFF"/>
          <w:rtl/>
          <w:lang w:bidi="ar-IQ"/>
        </w:rPr>
        <w:t>دلالة</w:t>
      </w:r>
      <w:r w:rsidRPr="00803CCD">
        <w:rPr>
          <w:rFonts w:hint="cs"/>
          <w:shd w:val="clear" w:color="auto" w:fill="FFFFFF"/>
          <w:rtl/>
        </w:rPr>
        <w:t xml:space="preserve"> </w:t>
      </w:r>
      <w:r w:rsidRPr="00803CCD">
        <w:rPr>
          <w:rFonts w:hint="cs"/>
          <w:shd w:val="clear" w:color="auto" w:fill="FFFFFF"/>
          <w:rtl/>
          <w:lang w:bidi="ar-IQ"/>
        </w:rPr>
        <w:t>النظر</w:t>
      </w:r>
      <w:r w:rsidRPr="00803CCD">
        <w:rPr>
          <w:rFonts w:hint="cs"/>
          <w:shd w:val="clear" w:color="auto" w:fill="FFFFFF"/>
          <w:rtl/>
        </w:rPr>
        <w:t xml:space="preserve"> </w:t>
      </w:r>
      <w:r w:rsidRPr="00803CCD">
        <w:rPr>
          <w:rFonts w:hint="cs"/>
          <w:shd w:val="clear" w:color="auto" w:fill="FFFFFF"/>
          <w:rtl/>
          <w:lang w:bidi="ar-IQ"/>
        </w:rPr>
        <w:t>العقلي</w:t>
      </w:r>
      <w:r w:rsidRPr="00803CCD">
        <w:rPr>
          <w:rFonts w:hint="cs"/>
          <w:shd w:val="clear" w:color="auto" w:fill="FFFFFF"/>
          <w:rtl/>
        </w:rPr>
        <w:t xml:space="preserve"> </w:t>
      </w:r>
      <w:r w:rsidRPr="00803CCD">
        <w:rPr>
          <w:rFonts w:hint="cs"/>
          <w:shd w:val="clear" w:color="auto" w:fill="FFFFFF"/>
          <w:rtl/>
          <w:lang w:bidi="ar-IQ"/>
        </w:rPr>
        <w:t>واللغوي</w:t>
      </w:r>
      <w:r w:rsidRPr="00803CCD">
        <w:rPr>
          <w:rFonts w:hint="cs"/>
          <w:shd w:val="clear" w:color="auto" w:fill="FFFFFF"/>
          <w:rtl/>
        </w:rPr>
        <w:t xml:space="preserve"> </w:t>
      </w:r>
      <w:r w:rsidRPr="00803CCD">
        <w:rPr>
          <w:rFonts w:hint="cs"/>
          <w:shd w:val="clear" w:color="auto" w:fill="FFFFFF"/>
          <w:rtl/>
          <w:lang w:bidi="ar-IQ"/>
        </w:rPr>
        <w:t>بالأولى</w:t>
      </w:r>
      <w:r w:rsidRPr="00803CCD">
        <w:rPr>
          <w:rFonts w:hint="cs"/>
          <w:shd w:val="clear" w:color="auto" w:fill="FFFFFF"/>
          <w:rtl/>
        </w:rPr>
        <w:t xml:space="preserve">. </w:t>
      </w:r>
      <w:r w:rsidRPr="00803CCD">
        <w:rPr>
          <w:rFonts w:hint="cs"/>
          <w:shd w:val="clear" w:color="auto" w:fill="FFFFFF"/>
          <w:rtl/>
          <w:lang w:bidi="ar-IQ"/>
        </w:rPr>
        <w:t>ولا</w:t>
      </w:r>
      <w:r w:rsidRPr="00803CCD">
        <w:rPr>
          <w:rFonts w:hint="cs"/>
          <w:shd w:val="clear" w:color="auto" w:fill="FFFFFF"/>
          <w:rtl/>
        </w:rPr>
        <w:t xml:space="preserve"> </w:t>
      </w:r>
      <w:r w:rsidRPr="00803CCD">
        <w:rPr>
          <w:rFonts w:hint="cs"/>
          <w:shd w:val="clear" w:color="auto" w:fill="FFFFFF"/>
          <w:rtl/>
          <w:lang w:bidi="ar-IQ"/>
        </w:rPr>
        <w:t>يصح</w:t>
      </w:r>
      <w:r w:rsidRPr="00803CCD">
        <w:rPr>
          <w:rFonts w:hint="cs"/>
          <w:shd w:val="clear" w:color="auto" w:fill="FFFFFF"/>
          <w:rtl/>
        </w:rPr>
        <w:t xml:space="preserve"> </w:t>
      </w:r>
      <w:r w:rsidRPr="00803CCD">
        <w:rPr>
          <w:rFonts w:hint="cs"/>
          <w:shd w:val="clear" w:color="auto" w:fill="FFFFFF"/>
          <w:rtl/>
          <w:lang w:bidi="ar-IQ"/>
        </w:rPr>
        <w:t>أن</w:t>
      </w:r>
      <w:r w:rsidRPr="00803CCD">
        <w:rPr>
          <w:rFonts w:hint="cs"/>
          <w:shd w:val="clear" w:color="auto" w:fill="FFFFFF"/>
          <w:rtl/>
        </w:rPr>
        <w:t xml:space="preserve"> </w:t>
      </w:r>
      <w:r w:rsidRPr="00803CCD">
        <w:rPr>
          <w:rFonts w:hint="cs"/>
          <w:shd w:val="clear" w:color="auto" w:fill="FFFFFF"/>
          <w:rtl/>
          <w:lang w:bidi="ar-IQ"/>
        </w:rPr>
        <w:t>تكون</w:t>
      </w:r>
      <w:r w:rsidRPr="00803CCD">
        <w:rPr>
          <w:rFonts w:hint="cs"/>
          <w:shd w:val="clear" w:color="auto" w:fill="FFFFFF"/>
          <w:rtl/>
        </w:rPr>
        <w:t xml:space="preserve"> </w:t>
      </w:r>
      <w:r w:rsidRPr="00803CCD">
        <w:rPr>
          <w:rFonts w:hint="cs"/>
          <w:shd w:val="clear" w:color="auto" w:fill="FFFFFF"/>
          <w:rtl/>
          <w:lang w:bidi="ar-IQ"/>
        </w:rPr>
        <w:t>نجاسة</w:t>
      </w:r>
      <w:r w:rsidRPr="00803CCD">
        <w:rPr>
          <w:rFonts w:hint="cs"/>
          <w:shd w:val="clear" w:color="auto" w:fill="FFFFFF"/>
          <w:rtl/>
        </w:rPr>
        <w:t xml:space="preserve"> </w:t>
      </w:r>
      <w:r w:rsidRPr="00803CCD">
        <w:rPr>
          <w:rFonts w:hint="cs"/>
          <w:shd w:val="clear" w:color="auto" w:fill="FFFFFF"/>
          <w:rtl/>
          <w:lang w:bidi="ar-IQ"/>
        </w:rPr>
        <w:t>تعبدية</w:t>
      </w:r>
      <w:r w:rsidRPr="00803CCD">
        <w:rPr>
          <w:rFonts w:hint="cs"/>
          <w:shd w:val="clear" w:color="auto" w:fill="FFFFFF"/>
          <w:rtl/>
        </w:rPr>
        <w:t xml:space="preserve"> </w:t>
      </w:r>
      <w:r w:rsidRPr="00803CCD">
        <w:rPr>
          <w:rFonts w:hint="cs"/>
          <w:shd w:val="clear" w:color="auto" w:fill="FFFFFF"/>
          <w:rtl/>
          <w:lang w:bidi="ar-IQ"/>
        </w:rPr>
        <w:t>إلا</w:t>
      </w:r>
      <w:r w:rsidRPr="00803CCD">
        <w:rPr>
          <w:rFonts w:hint="cs"/>
          <w:shd w:val="clear" w:color="auto" w:fill="FFFFFF"/>
          <w:rtl/>
        </w:rPr>
        <w:t xml:space="preserve"> </w:t>
      </w:r>
      <w:r w:rsidRPr="00803CCD">
        <w:rPr>
          <w:rFonts w:hint="cs"/>
          <w:shd w:val="clear" w:color="auto" w:fill="FFFFFF"/>
          <w:rtl/>
          <w:lang w:bidi="ar-IQ"/>
        </w:rPr>
        <w:t>بنص</w:t>
      </w:r>
      <w:r w:rsidRPr="00803CCD">
        <w:rPr>
          <w:rFonts w:hint="cs"/>
          <w:shd w:val="clear" w:color="auto" w:fill="FFFFFF"/>
          <w:rtl/>
        </w:rPr>
        <w:t xml:space="preserve"> </w:t>
      </w:r>
      <w:r w:rsidRPr="00803CCD">
        <w:rPr>
          <w:rFonts w:hint="cs"/>
          <w:shd w:val="clear" w:color="auto" w:fill="FFFFFF"/>
          <w:rtl/>
          <w:lang w:bidi="ar-IQ"/>
        </w:rPr>
        <w:t>صريح</w:t>
      </w:r>
      <w:r w:rsidRPr="00803CCD">
        <w:rPr>
          <w:rFonts w:hint="cs"/>
          <w:shd w:val="clear" w:color="auto" w:fill="FFFFFF"/>
          <w:rtl/>
        </w:rPr>
        <w:t xml:space="preserve"> </w:t>
      </w:r>
      <w:r w:rsidRPr="00803CCD">
        <w:rPr>
          <w:rFonts w:hint="cs"/>
          <w:shd w:val="clear" w:color="auto" w:fill="FFFFFF"/>
          <w:rtl/>
          <w:lang w:bidi="ar-IQ"/>
        </w:rPr>
        <w:t>في</w:t>
      </w:r>
      <w:r w:rsidRPr="00803CCD">
        <w:rPr>
          <w:rFonts w:hint="cs"/>
          <w:shd w:val="clear" w:color="auto" w:fill="FFFFFF"/>
          <w:rtl/>
        </w:rPr>
        <w:t xml:space="preserve"> </w:t>
      </w:r>
      <w:r w:rsidRPr="00803CCD">
        <w:rPr>
          <w:rFonts w:hint="cs"/>
          <w:shd w:val="clear" w:color="auto" w:fill="FFFFFF"/>
          <w:rtl/>
          <w:lang w:bidi="ar-IQ"/>
        </w:rPr>
        <w:t>إيجاب</w:t>
      </w:r>
      <w:r w:rsidRPr="00803CCD">
        <w:rPr>
          <w:rFonts w:hint="cs"/>
          <w:shd w:val="clear" w:color="auto" w:fill="FFFFFF"/>
          <w:rtl/>
        </w:rPr>
        <w:t xml:space="preserve"> </w:t>
      </w:r>
      <w:r w:rsidRPr="00803CCD">
        <w:rPr>
          <w:rFonts w:hint="cs"/>
          <w:shd w:val="clear" w:color="auto" w:fill="FFFFFF"/>
          <w:rtl/>
          <w:lang w:bidi="ar-IQ"/>
        </w:rPr>
        <w:t>غسل</w:t>
      </w:r>
      <w:r w:rsidRPr="00803CCD">
        <w:rPr>
          <w:rFonts w:hint="cs"/>
          <w:shd w:val="clear" w:color="auto" w:fill="FFFFFF"/>
          <w:rtl/>
        </w:rPr>
        <w:t xml:space="preserve"> </w:t>
      </w:r>
      <w:r w:rsidRPr="00803CCD">
        <w:rPr>
          <w:rFonts w:hint="cs"/>
          <w:shd w:val="clear" w:color="auto" w:fill="FFFFFF"/>
          <w:rtl/>
          <w:lang w:bidi="ar-IQ"/>
        </w:rPr>
        <w:lastRenderedPageBreak/>
        <w:t>ما</w:t>
      </w:r>
      <w:r w:rsidR="00BB4301">
        <w:rPr>
          <w:rFonts w:hint="eastAsia"/>
          <w:shd w:val="clear" w:color="auto" w:fill="FFFFFF"/>
          <w:rtl/>
        </w:rPr>
        <w:t> </w:t>
      </w:r>
      <w:r w:rsidRPr="00803CCD">
        <w:rPr>
          <w:rFonts w:hint="cs"/>
          <w:shd w:val="clear" w:color="auto" w:fill="FFFFFF"/>
          <w:rtl/>
          <w:lang w:bidi="ar-IQ"/>
        </w:rPr>
        <w:t>اتصل</w:t>
      </w:r>
      <w:r w:rsidRPr="00803CCD">
        <w:rPr>
          <w:rFonts w:hint="cs"/>
          <w:shd w:val="clear" w:color="auto" w:fill="FFFFFF"/>
          <w:rtl/>
        </w:rPr>
        <w:t xml:space="preserve"> </w:t>
      </w:r>
      <w:r w:rsidRPr="00803CCD">
        <w:rPr>
          <w:rFonts w:hint="cs"/>
          <w:shd w:val="clear" w:color="auto" w:fill="FFFFFF"/>
          <w:rtl/>
          <w:lang w:bidi="ar-IQ"/>
        </w:rPr>
        <w:t>بها</w:t>
      </w:r>
      <w:r w:rsidRPr="00803CCD">
        <w:rPr>
          <w:rFonts w:hint="cs"/>
          <w:shd w:val="clear" w:color="auto" w:fill="FFFFFF"/>
          <w:rtl/>
        </w:rPr>
        <w:t xml:space="preserve"> </w:t>
      </w:r>
      <w:r w:rsidRPr="00803CCD">
        <w:rPr>
          <w:rFonts w:hint="cs"/>
          <w:shd w:val="clear" w:color="auto" w:fill="FFFFFF"/>
          <w:rtl/>
          <w:lang w:bidi="ar-IQ"/>
        </w:rPr>
        <w:t>من</w:t>
      </w:r>
      <w:r w:rsidRPr="00803CCD">
        <w:rPr>
          <w:rFonts w:hint="cs"/>
          <w:shd w:val="clear" w:color="auto" w:fill="FFFFFF"/>
          <w:rtl/>
        </w:rPr>
        <w:t xml:space="preserve"> </w:t>
      </w:r>
      <w:r w:rsidRPr="00803CCD">
        <w:rPr>
          <w:rFonts w:hint="cs"/>
          <w:shd w:val="clear" w:color="auto" w:fill="FFFFFF"/>
          <w:rtl/>
          <w:lang w:bidi="ar-IQ"/>
        </w:rPr>
        <w:t>البلل،</w:t>
      </w:r>
      <w:r w:rsidRPr="00803CCD">
        <w:rPr>
          <w:rFonts w:hint="cs"/>
          <w:shd w:val="clear" w:color="auto" w:fill="FFFFFF"/>
          <w:rtl/>
        </w:rPr>
        <w:t xml:space="preserve"> </w:t>
      </w:r>
      <w:r w:rsidRPr="00803CCD">
        <w:rPr>
          <w:rFonts w:hint="cs"/>
          <w:shd w:val="clear" w:color="auto" w:fill="FFFFFF"/>
          <w:rtl/>
          <w:lang w:bidi="ar-IQ"/>
        </w:rPr>
        <w:t>وهو</w:t>
      </w:r>
      <w:r w:rsidRPr="00803CCD">
        <w:rPr>
          <w:rFonts w:hint="cs"/>
          <w:shd w:val="clear" w:color="auto" w:fill="FFFFFF"/>
          <w:rtl/>
        </w:rPr>
        <w:t xml:space="preserve"> </w:t>
      </w:r>
      <w:r w:rsidRPr="00803CCD">
        <w:rPr>
          <w:rFonts w:hint="cs"/>
          <w:shd w:val="clear" w:color="auto" w:fill="FFFFFF"/>
          <w:rtl/>
          <w:lang w:bidi="ar-IQ"/>
        </w:rPr>
        <w:t>لا</w:t>
      </w:r>
      <w:r w:rsidRPr="00803CCD">
        <w:rPr>
          <w:rFonts w:hint="cs"/>
          <w:shd w:val="clear" w:color="auto" w:fill="FFFFFF"/>
          <w:rtl/>
        </w:rPr>
        <w:t xml:space="preserve"> </w:t>
      </w:r>
      <w:r w:rsidRPr="00803CCD">
        <w:rPr>
          <w:rFonts w:hint="cs"/>
          <w:shd w:val="clear" w:color="auto" w:fill="FFFFFF"/>
          <w:rtl/>
          <w:lang w:bidi="ar-IQ"/>
        </w:rPr>
        <w:t>وجود</w:t>
      </w:r>
      <w:r w:rsidRPr="00803CCD">
        <w:rPr>
          <w:rFonts w:hint="cs"/>
          <w:shd w:val="clear" w:color="auto" w:fill="FFFFFF"/>
          <w:rtl/>
        </w:rPr>
        <w:t xml:space="preserve"> </w:t>
      </w:r>
      <w:r w:rsidRPr="00803CCD">
        <w:rPr>
          <w:rFonts w:hint="cs"/>
          <w:shd w:val="clear" w:color="auto" w:fill="FFFFFF"/>
          <w:rtl/>
          <w:lang w:bidi="ar-IQ"/>
        </w:rPr>
        <w:t>له</w:t>
      </w:r>
      <w:r w:rsidRPr="00803CCD">
        <w:rPr>
          <w:rFonts w:hint="cs"/>
          <w:shd w:val="clear" w:color="auto" w:fill="FFFFFF"/>
          <w:rtl/>
        </w:rPr>
        <w:t xml:space="preserve"> </w:t>
      </w:r>
      <w:r w:rsidRPr="00803CCD">
        <w:rPr>
          <w:rFonts w:hint="cs"/>
          <w:shd w:val="clear" w:color="auto" w:fill="FFFFFF"/>
          <w:rtl/>
          <w:lang w:bidi="ar-IQ"/>
        </w:rPr>
        <w:t>وإنما</w:t>
      </w:r>
      <w:r w:rsidRPr="00803CCD">
        <w:rPr>
          <w:rFonts w:hint="cs"/>
          <w:shd w:val="clear" w:color="auto" w:fill="FFFFFF"/>
          <w:rtl/>
        </w:rPr>
        <w:t xml:space="preserve"> </w:t>
      </w:r>
      <w:r w:rsidRPr="00803CCD">
        <w:rPr>
          <w:rFonts w:hint="cs"/>
          <w:shd w:val="clear" w:color="auto" w:fill="FFFFFF"/>
          <w:rtl/>
          <w:lang w:bidi="ar-IQ"/>
        </w:rPr>
        <w:t>الموجود</w:t>
      </w:r>
      <w:r w:rsidRPr="00803CCD">
        <w:rPr>
          <w:rFonts w:hint="cs"/>
          <w:shd w:val="clear" w:color="auto" w:fill="FFFFFF"/>
          <w:rtl/>
        </w:rPr>
        <w:t xml:space="preserve"> </w:t>
      </w:r>
      <w:r w:rsidRPr="00803CCD">
        <w:rPr>
          <w:rFonts w:hint="cs"/>
          <w:shd w:val="clear" w:color="auto" w:fill="FFFFFF"/>
          <w:rtl/>
          <w:lang w:bidi="ar-IQ"/>
        </w:rPr>
        <w:t>خلافه</w:t>
      </w:r>
      <w:r w:rsidRPr="00803CCD">
        <w:rPr>
          <w:rFonts w:hint="cs"/>
          <w:shd w:val="clear" w:color="auto" w:fill="FFFFFF"/>
          <w:rtl/>
        </w:rPr>
        <w:t xml:space="preserve"> </w:t>
      </w:r>
      <w:r w:rsidRPr="00803CCD">
        <w:rPr>
          <w:rFonts w:hint="cs"/>
          <w:shd w:val="clear" w:color="auto" w:fill="FFFFFF"/>
          <w:rtl/>
          <w:lang w:bidi="ar-IQ"/>
        </w:rPr>
        <w:t>كما</w:t>
      </w:r>
      <w:r w:rsidRPr="00803CCD">
        <w:rPr>
          <w:rFonts w:hint="cs"/>
          <w:shd w:val="clear" w:color="auto" w:fill="FFFFFF"/>
          <w:rtl/>
        </w:rPr>
        <w:t xml:space="preserve"> </w:t>
      </w:r>
      <w:r w:rsidRPr="00803CCD">
        <w:rPr>
          <w:rFonts w:hint="cs"/>
          <w:shd w:val="clear" w:color="auto" w:fill="FFFFFF"/>
          <w:rtl/>
          <w:lang w:bidi="ar-IQ"/>
        </w:rPr>
        <w:t>تقدم</w:t>
      </w:r>
      <w:r>
        <w:rPr>
          <w:rFonts w:hint="cs"/>
          <w:rtl/>
        </w:rPr>
        <w:t>...".</w:t>
      </w:r>
      <w:r>
        <w:rPr>
          <w:rStyle w:val="FootnoteReference"/>
          <w:rFonts w:ascii="B Badr"/>
          <w:rtl/>
          <w:lang w:bidi="ar-IQ"/>
        </w:rPr>
        <w:footnoteReference w:id="88"/>
      </w:r>
    </w:p>
    <w:p w:rsidR="00844291" w:rsidRPr="00803CCD" w:rsidRDefault="00844291" w:rsidP="00844291">
      <w:pPr>
        <w:rPr>
          <w:shd w:val="clear" w:color="auto" w:fill="FFFFFF"/>
          <w:rtl/>
          <w:lang w:bidi="ar-IQ"/>
        </w:rPr>
      </w:pPr>
      <w:r w:rsidRPr="00803CCD">
        <w:rPr>
          <w:rFonts w:hint="cs"/>
          <w:shd w:val="clear" w:color="auto" w:fill="FFFFFB"/>
          <w:rtl/>
          <w:lang w:bidi="ar-IQ"/>
        </w:rPr>
        <w:t>و هذا لا يعني عدم وجود فريق منهم يذهبون إلى النجاسة العينية،</w:t>
      </w:r>
      <w:r w:rsidRPr="00803CCD">
        <w:rPr>
          <w:rFonts w:hint="cs"/>
          <w:shd w:val="clear" w:color="auto" w:fill="FFFFFF"/>
          <w:rtl/>
          <w:lang w:bidi="ar-IQ"/>
        </w:rPr>
        <w:t xml:space="preserve"> أي أن</w:t>
      </w:r>
      <w:r>
        <w:rPr>
          <w:rFonts w:hint="cs"/>
          <w:shd w:val="clear" w:color="auto" w:fill="FFFFFF"/>
          <w:rtl/>
          <w:lang w:bidi="ar-IQ"/>
        </w:rPr>
        <w:t>ّ</w:t>
      </w:r>
      <w:r w:rsidRPr="00803CCD">
        <w:rPr>
          <w:rFonts w:hint="cs"/>
          <w:shd w:val="clear" w:color="auto" w:fill="FFFFFF"/>
          <w:rtl/>
        </w:rPr>
        <w:t xml:space="preserve"> </w:t>
      </w:r>
      <w:r w:rsidRPr="00803CCD">
        <w:rPr>
          <w:rFonts w:hint="cs"/>
          <w:shd w:val="clear" w:color="auto" w:fill="FFFFFF"/>
          <w:rtl/>
          <w:lang w:bidi="ar-IQ"/>
        </w:rPr>
        <w:t>الكافر</w:t>
      </w:r>
      <w:r w:rsidRPr="00803CCD">
        <w:rPr>
          <w:rFonts w:hint="cs"/>
          <w:shd w:val="clear" w:color="auto" w:fill="FFFFFF"/>
          <w:rtl/>
        </w:rPr>
        <w:t xml:space="preserve"> </w:t>
      </w:r>
      <w:r w:rsidRPr="00803CCD">
        <w:rPr>
          <w:rFonts w:hint="cs"/>
          <w:shd w:val="clear" w:color="auto" w:fill="FFFFFF"/>
          <w:rtl/>
          <w:lang w:bidi="ar-IQ"/>
        </w:rPr>
        <w:t>نجس</w:t>
      </w:r>
      <w:r w:rsidRPr="00803CCD">
        <w:rPr>
          <w:rFonts w:hint="cs"/>
          <w:shd w:val="clear" w:color="auto" w:fill="FFFFFF"/>
          <w:rtl/>
        </w:rPr>
        <w:t xml:space="preserve"> </w:t>
      </w:r>
      <w:r w:rsidRPr="00803CCD">
        <w:rPr>
          <w:rFonts w:hint="cs"/>
          <w:shd w:val="clear" w:color="auto" w:fill="FFFFFF"/>
          <w:rtl/>
          <w:lang w:bidi="ar-IQ"/>
        </w:rPr>
        <w:t>العين،</w:t>
      </w:r>
      <w:r w:rsidRPr="00803CCD">
        <w:rPr>
          <w:rFonts w:hint="cs"/>
          <w:shd w:val="clear" w:color="auto" w:fill="FFFFFF"/>
          <w:rtl/>
        </w:rPr>
        <w:t xml:space="preserve"> </w:t>
      </w:r>
      <w:r w:rsidRPr="00803CCD">
        <w:rPr>
          <w:rFonts w:hint="cs"/>
          <w:shd w:val="clear" w:color="auto" w:fill="FFFFFF"/>
          <w:rtl/>
          <w:lang w:bidi="ar-IQ"/>
        </w:rPr>
        <w:t>أخذاً</w:t>
      </w:r>
      <w:r w:rsidRPr="00803CCD">
        <w:rPr>
          <w:rFonts w:hint="cs"/>
          <w:shd w:val="clear" w:color="auto" w:fill="FFFFFF"/>
          <w:rtl/>
        </w:rPr>
        <w:t xml:space="preserve"> </w:t>
      </w:r>
      <w:r w:rsidRPr="00803CCD">
        <w:rPr>
          <w:rFonts w:hint="cs"/>
          <w:shd w:val="clear" w:color="auto" w:fill="FFFFFF"/>
          <w:rtl/>
          <w:lang w:bidi="ar-IQ"/>
        </w:rPr>
        <w:t>بظاهر</w:t>
      </w:r>
      <w:r w:rsidRPr="00803CCD">
        <w:rPr>
          <w:rFonts w:hint="cs"/>
          <w:shd w:val="clear" w:color="auto" w:fill="FFFFFF"/>
          <w:rtl/>
        </w:rPr>
        <w:t xml:space="preserve"> </w:t>
      </w:r>
      <w:r w:rsidRPr="00803CCD">
        <w:rPr>
          <w:rFonts w:hint="cs"/>
          <w:shd w:val="clear" w:color="auto" w:fill="FFFFFF"/>
          <w:rtl/>
          <w:lang w:bidi="ar-IQ"/>
        </w:rPr>
        <w:t>الآية؛ لأنه</w:t>
      </w:r>
      <w:r w:rsidRPr="00803CCD">
        <w:rPr>
          <w:rFonts w:hint="cs"/>
          <w:shd w:val="clear" w:color="auto" w:fill="FFFFFF"/>
          <w:rtl/>
        </w:rPr>
        <w:t xml:space="preserve"> </w:t>
      </w:r>
      <w:r w:rsidRPr="00803CCD">
        <w:rPr>
          <w:rFonts w:hint="cs"/>
          <w:shd w:val="clear" w:color="auto" w:fill="FFFFFF"/>
          <w:rtl/>
          <w:lang w:bidi="ar-IQ"/>
        </w:rPr>
        <w:t>الحقيقة كما يذكر</w:t>
      </w:r>
      <w:r w:rsidRPr="00803CCD">
        <w:rPr>
          <w:rFonts w:hint="cs"/>
          <w:shd w:val="clear" w:color="auto" w:fill="FFFFFF"/>
          <w:rtl/>
        </w:rPr>
        <w:t xml:space="preserve">. </w:t>
      </w:r>
      <w:r w:rsidRPr="00803CCD">
        <w:rPr>
          <w:rFonts w:hint="cs"/>
          <w:shd w:val="clear" w:color="auto" w:fill="FFFFFF"/>
          <w:rtl/>
          <w:lang w:bidi="ar-IQ"/>
        </w:rPr>
        <w:t>ويؤيد</w:t>
      </w:r>
      <w:r w:rsidRPr="00803CCD">
        <w:rPr>
          <w:rFonts w:hint="cs"/>
          <w:shd w:val="clear" w:color="auto" w:fill="FFFFFF"/>
          <w:rtl/>
        </w:rPr>
        <w:t xml:space="preserve"> </w:t>
      </w:r>
      <w:r w:rsidRPr="00803CCD">
        <w:rPr>
          <w:rFonts w:hint="cs"/>
          <w:shd w:val="clear" w:color="auto" w:fill="FFFFFF"/>
          <w:rtl/>
          <w:lang w:bidi="ar-IQ"/>
        </w:rPr>
        <w:t>ذلك</w:t>
      </w:r>
      <w:r w:rsidRPr="00803CCD">
        <w:rPr>
          <w:rFonts w:hint="cs"/>
          <w:shd w:val="clear" w:color="auto" w:fill="FFFFFF"/>
          <w:rtl/>
        </w:rPr>
        <w:t xml:space="preserve"> </w:t>
      </w:r>
      <w:r w:rsidRPr="00803CCD">
        <w:rPr>
          <w:rFonts w:hint="cs"/>
          <w:shd w:val="clear" w:color="auto" w:fill="FFFFFF"/>
          <w:rtl/>
          <w:lang w:bidi="ar-IQ"/>
        </w:rPr>
        <w:t>حديث</w:t>
      </w:r>
      <w:r w:rsidRPr="00803CCD">
        <w:rPr>
          <w:rFonts w:hint="cs"/>
          <w:shd w:val="clear" w:color="auto" w:fill="FFFFFF"/>
          <w:rtl/>
        </w:rPr>
        <w:t xml:space="preserve"> </w:t>
      </w:r>
      <w:r w:rsidRPr="00803CCD">
        <w:rPr>
          <w:rFonts w:hint="cs"/>
          <w:shd w:val="clear" w:color="auto" w:fill="FFFFFF"/>
          <w:rtl/>
          <w:lang w:bidi="ar-IQ"/>
        </w:rPr>
        <w:t>أبي</w:t>
      </w:r>
      <w:r w:rsidRPr="00803CCD">
        <w:rPr>
          <w:rFonts w:hint="cs"/>
          <w:shd w:val="clear" w:color="auto" w:fill="FFFFFF"/>
          <w:rtl/>
        </w:rPr>
        <w:t xml:space="preserve"> </w:t>
      </w:r>
      <w:r w:rsidRPr="00803CCD">
        <w:rPr>
          <w:rFonts w:hint="cs"/>
          <w:shd w:val="clear" w:color="auto" w:fill="FFFFFF"/>
          <w:rtl/>
          <w:lang w:bidi="ar-IQ"/>
        </w:rPr>
        <w:t>ثعلبة</w:t>
      </w:r>
      <w:r w:rsidRPr="00803CCD">
        <w:rPr>
          <w:rFonts w:hint="cs"/>
          <w:shd w:val="clear" w:color="auto" w:fill="FFFFFF"/>
          <w:rtl/>
        </w:rPr>
        <w:t xml:space="preserve"> </w:t>
      </w:r>
      <w:r w:rsidRPr="00803CCD">
        <w:rPr>
          <w:rFonts w:hint="cs"/>
          <w:shd w:val="clear" w:color="auto" w:fill="FFFFFF"/>
          <w:rtl/>
          <w:lang w:bidi="ar-IQ"/>
        </w:rPr>
        <w:t>الخشنيّ</w:t>
      </w:r>
      <w:r w:rsidRPr="00803CCD">
        <w:rPr>
          <w:rFonts w:hint="cs"/>
          <w:shd w:val="clear" w:color="auto" w:fill="FFFFFF"/>
          <w:rtl/>
        </w:rPr>
        <w:t xml:space="preserve"> </w:t>
      </w:r>
      <w:r w:rsidRPr="00803CCD">
        <w:rPr>
          <w:rFonts w:hint="cs"/>
          <w:shd w:val="clear" w:color="auto" w:fill="FFFFFF"/>
          <w:rtl/>
          <w:lang w:bidi="ar-IQ"/>
        </w:rPr>
        <w:t>فإنه</w:t>
      </w:r>
      <w:r w:rsidRPr="00803CCD">
        <w:rPr>
          <w:rFonts w:hint="cs"/>
          <w:shd w:val="clear" w:color="auto" w:fill="FFFFFF"/>
          <w:rtl/>
        </w:rPr>
        <w:t xml:space="preserve"> </w:t>
      </w:r>
      <w:r w:rsidRPr="00803CCD">
        <w:rPr>
          <w:rFonts w:hint="cs"/>
          <w:shd w:val="clear" w:color="auto" w:fill="FFFFFF"/>
          <w:rtl/>
          <w:lang w:bidi="ar-IQ"/>
        </w:rPr>
        <w:t>قال</w:t>
      </w:r>
      <w:r w:rsidRPr="00803CCD">
        <w:rPr>
          <w:rFonts w:hint="cs"/>
          <w:shd w:val="clear" w:color="auto" w:fill="FFFFFF"/>
          <w:rtl/>
        </w:rPr>
        <w:t xml:space="preserve"> </w:t>
      </w:r>
      <w:r w:rsidRPr="00803CCD">
        <w:rPr>
          <w:rFonts w:hint="cs"/>
          <w:shd w:val="clear" w:color="auto" w:fill="FFFFFF"/>
          <w:rtl/>
          <w:lang w:bidi="ar-IQ"/>
        </w:rPr>
        <w:t>للنبيّ</w:t>
      </w:r>
      <w:r>
        <w:rPr>
          <w:rFonts w:hint="cs"/>
          <w:shd w:val="clear" w:color="auto" w:fill="FFFFFF"/>
          <w:lang w:bidi="ar-IQ"/>
        </w:rPr>
        <w:sym w:font="Zar75 Symbols" w:char="F039"/>
      </w:r>
      <w:r w:rsidRPr="00803CCD">
        <w:rPr>
          <w:rFonts w:hint="cs"/>
          <w:shd w:val="clear" w:color="auto" w:fill="FFFFFF"/>
          <w:rtl/>
        </w:rPr>
        <w:t xml:space="preserve">: </w:t>
      </w:r>
      <w:r w:rsidRPr="00803CCD">
        <w:rPr>
          <w:rFonts w:hint="cs"/>
          <w:shd w:val="clear" w:color="auto" w:fill="FFFFFF"/>
          <w:rtl/>
          <w:lang w:bidi="ar-IQ"/>
        </w:rPr>
        <w:t>إنا</w:t>
      </w:r>
      <w:r w:rsidRPr="00803CCD">
        <w:rPr>
          <w:rFonts w:hint="cs"/>
          <w:shd w:val="clear" w:color="auto" w:fill="FFFFFF"/>
          <w:rtl/>
        </w:rPr>
        <w:t xml:space="preserve"> </w:t>
      </w:r>
      <w:r w:rsidRPr="00803CCD">
        <w:rPr>
          <w:rFonts w:hint="cs"/>
          <w:shd w:val="clear" w:color="auto" w:fill="FFFFFF"/>
          <w:rtl/>
          <w:lang w:bidi="ar-IQ"/>
        </w:rPr>
        <w:t>نأتي</w:t>
      </w:r>
      <w:r w:rsidRPr="00803CCD">
        <w:rPr>
          <w:rFonts w:hint="cs"/>
          <w:shd w:val="clear" w:color="auto" w:fill="FFFFFF"/>
          <w:rtl/>
        </w:rPr>
        <w:t xml:space="preserve"> </w:t>
      </w:r>
      <w:r w:rsidRPr="00803CCD">
        <w:rPr>
          <w:rFonts w:hint="cs"/>
          <w:shd w:val="clear" w:color="auto" w:fill="FFFFFF"/>
          <w:rtl/>
          <w:lang w:bidi="ar-IQ"/>
        </w:rPr>
        <w:t>أرض</w:t>
      </w:r>
      <w:r w:rsidRPr="00803CCD">
        <w:rPr>
          <w:rFonts w:hint="cs"/>
          <w:shd w:val="clear" w:color="auto" w:fill="FFFFFF"/>
          <w:rtl/>
        </w:rPr>
        <w:t xml:space="preserve"> </w:t>
      </w:r>
      <w:r w:rsidRPr="00803CCD">
        <w:rPr>
          <w:rFonts w:hint="cs"/>
          <w:shd w:val="clear" w:color="auto" w:fill="FFFFFF"/>
          <w:rtl/>
          <w:lang w:bidi="ar-IQ"/>
        </w:rPr>
        <w:t>أهل</w:t>
      </w:r>
      <w:r w:rsidRPr="00803CCD">
        <w:rPr>
          <w:rFonts w:hint="cs"/>
          <w:shd w:val="clear" w:color="auto" w:fill="FFFFFF"/>
          <w:rtl/>
        </w:rPr>
        <w:t xml:space="preserve"> </w:t>
      </w:r>
      <w:r w:rsidRPr="00803CCD">
        <w:rPr>
          <w:rFonts w:hint="cs"/>
          <w:shd w:val="clear" w:color="auto" w:fill="FFFFFF"/>
          <w:rtl/>
          <w:lang w:bidi="ar-IQ"/>
        </w:rPr>
        <w:t>الكتاب</w:t>
      </w:r>
      <w:r w:rsidRPr="00803CCD">
        <w:rPr>
          <w:rFonts w:hint="cs"/>
          <w:shd w:val="clear" w:color="auto" w:fill="FFFFFF"/>
          <w:rtl/>
        </w:rPr>
        <w:t xml:space="preserve"> </w:t>
      </w:r>
      <w:r w:rsidRPr="00803CCD">
        <w:rPr>
          <w:rFonts w:hint="cs"/>
          <w:shd w:val="clear" w:color="auto" w:fill="FFFFFF"/>
          <w:rtl/>
          <w:lang w:bidi="ar-IQ"/>
        </w:rPr>
        <w:t>فنسألهم</w:t>
      </w:r>
      <w:r w:rsidRPr="00803CCD">
        <w:rPr>
          <w:rFonts w:hint="cs"/>
          <w:shd w:val="clear" w:color="auto" w:fill="FFFFFF"/>
          <w:rtl/>
        </w:rPr>
        <w:t xml:space="preserve"> </w:t>
      </w:r>
      <w:r w:rsidRPr="00803CCD">
        <w:rPr>
          <w:rFonts w:hint="cs"/>
          <w:shd w:val="clear" w:color="auto" w:fill="FFFFFF"/>
          <w:rtl/>
          <w:lang w:bidi="ar-IQ"/>
        </w:rPr>
        <w:t>آنيتهم،</w:t>
      </w:r>
      <w:r w:rsidRPr="00803CCD">
        <w:rPr>
          <w:rFonts w:hint="cs"/>
          <w:shd w:val="clear" w:color="auto" w:fill="FFFFFF"/>
          <w:rtl/>
        </w:rPr>
        <w:t xml:space="preserve"> </w:t>
      </w:r>
      <w:r w:rsidRPr="00803CCD">
        <w:rPr>
          <w:rFonts w:hint="cs"/>
          <w:shd w:val="clear" w:color="auto" w:fill="FFFFFF"/>
          <w:rtl/>
          <w:lang w:bidi="ar-IQ"/>
        </w:rPr>
        <w:t>فقال</w:t>
      </w:r>
      <w:r>
        <w:rPr>
          <w:rFonts w:hint="cs"/>
          <w:shd w:val="clear" w:color="auto" w:fill="FFFFFF"/>
          <w:lang w:bidi="ar-IQ"/>
        </w:rPr>
        <w:sym w:font="Zar75 Symbols" w:char="F039"/>
      </w:r>
      <w:r>
        <w:rPr>
          <w:rFonts w:hint="cs"/>
          <w:shd w:val="clear" w:color="auto" w:fill="FFFFFF"/>
          <w:rtl/>
          <w:lang w:bidi="ar-IQ"/>
        </w:rPr>
        <w:t>: &lt;</w:t>
      </w:r>
      <w:r w:rsidRPr="00803CCD">
        <w:rPr>
          <w:rFonts w:hint="cs"/>
          <w:shd w:val="clear" w:color="auto" w:fill="FFFFFF"/>
          <w:rtl/>
          <w:lang w:bidi="ar-IQ"/>
        </w:rPr>
        <w:t>اغسلوها</w:t>
      </w:r>
      <w:r w:rsidRPr="00803CCD">
        <w:rPr>
          <w:rFonts w:hint="cs"/>
          <w:shd w:val="clear" w:color="auto" w:fill="FFFFFF"/>
          <w:rtl/>
        </w:rPr>
        <w:t xml:space="preserve"> </w:t>
      </w:r>
      <w:r w:rsidRPr="00803CCD">
        <w:rPr>
          <w:rFonts w:hint="cs"/>
          <w:shd w:val="clear" w:color="auto" w:fill="FFFFFF"/>
          <w:rtl/>
          <w:lang w:bidi="ar-IQ"/>
        </w:rPr>
        <w:t>ثم</w:t>
      </w:r>
      <w:r w:rsidRPr="00803CCD">
        <w:rPr>
          <w:rFonts w:hint="cs"/>
          <w:shd w:val="clear" w:color="auto" w:fill="FFFFFF"/>
          <w:rtl/>
        </w:rPr>
        <w:t xml:space="preserve"> </w:t>
      </w:r>
      <w:r w:rsidRPr="00803CCD">
        <w:rPr>
          <w:rFonts w:hint="cs"/>
          <w:shd w:val="clear" w:color="auto" w:fill="FFFFFF"/>
          <w:rtl/>
          <w:lang w:bidi="ar-IQ"/>
        </w:rPr>
        <w:t>اطبخوا</w:t>
      </w:r>
      <w:r w:rsidRPr="00803CCD">
        <w:rPr>
          <w:rFonts w:hint="cs"/>
          <w:shd w:val="clear" w:color="auto" w:fill="FFFFFF"/>
          <w:rtl/>
        </w:rPr>
        <w:t xml:space="preserve"> </w:t>
      </w:r>
      <w:r w:rsidRPr="00803CCD">
        <w:rPr>
          <w:rFonts w:hint="cs"/>
          <w:shd w:val="clear" w:color="auto" w:fill="FFFFFF"/>
          <w:rtl/>
          <w:lang w:bidi="ar-IQ"/>
        </w:rPr>
        <w:t>فيها</w:t>
      </w:r>
      <w:r>
        <w:rPr>
          <w:rFonts w:hint="cs"/>
          <w:shd w:val="clear" w:color="auto" w:fill="FFFFFF"/>
          <w:rtl/>
          <w:lang w:bidi="ar-IQ"/>
        </w:rPr>
        <w:t xml:space="preserve">&gt;. </w:t>
      </w:r>
      <w:r w:rsidRPr="00803CCD">
        <w:rPr>
          <w:rFonts w:hint="cs"/>
          <w:shd w:val="clear" w:color="auto" w:fill="FFFFFF"/>
          <w:rtl/>
          <w:lang w:bidi="ar-IQ"/>
        </w:rPr>
        <w:t>وقد نسب القول بهذا إلى</w:t>
      </w:r>
      <w:r w:rsidRPr="00803CCD">
        <w:rPr>
          <w:rFonts w:hint="cs"/>
          <w:shd w:val="clear" w:color="auto" w:fill="FFFFFF"/>
          <w:rtl/>
        </w:rPr>
        <w:t xml:space="preserve"> </w:t>
      </w:r>
      <w:r w:rsidRPr="00803CCD">
        <w:rPr>
          <w:rFonts w:hint="cs"/>
          <w:shd w:val="clear" w:color="auto" w:fill="FFFFFF"/>
          <w:rtl/>
          <w:lang w:bidi="ar-IQ"/>
        </w:rPr>
        <w:t>بعض</w:t>
      </w:r>
      <w:r w:rsidRPr="00803CCD">
        <w:rPr>
          <w:rFonts w:hint="cs"/>
          <w:shd w:val="clear" w:color="auto" w:fill="FFFFFF"/>
          <w:rtl/>
        </w:rPr>
        <w:t xml:space="preserve"> </w:t>
      </w:r>
      <w:r w:rsidRPr="00803CCD">
        <w:rPr>
          <w:rFonts w:hint="cs"/>
          <w:shd w:val="clear" w:color="auto" w:fill="FFFFFF"/>
          <w:rtl/>
          <w:lang w:bidi="ar-IQ"/>
        </w:rPr>
        <w:t>المفسرين</w:t>
      </w:r>
      <w:r w:rsidRPr="00803CCD">
        <w:rPr>
          <w:rFonts w:hint="cs"/>
          <w:shd w:val="clear" w:color="auto" w:fill="FFFFFF"/>
          <w:rtl/>
        </w:rPr>
        <w:t xml:space="preserve"> </w:t>
      </w:r>
      <w:r w:rsidRPr="00803CCD">
        <w:rPr>
          <w:rFonts w:hint="cs"/>
          <w:shd w:val="clear" w:color="auto" w:fill="FFFFFF"/>
          <w:rtl/>
          <w:lang w:bidi="ar-IQ"/>
        </w:rPr>
        <w:t>اليمنيّين</w:t>
      </w:r>
      <w:r w:rsidRPr="00803CCD">
        <w:rPr>
          <w:rFonts w:hint="cs"/>
          <w:shd w:val="clear" w:color="auto" w:fill="FFFFFF"/>
          <w:rtl/>
        </w:rPr>
        <w:t xml:space="preserve">: </w:t>
      </w:r>
      <w:r w:rsidRPr="00803CCD">
        <w:rPr>
          <w:rFonts w:hint="cs"/>
          <w:shd w:val="clear" w:color="auto" w:fill="FFFFFF"/>
          <w:rtl/>
          <w:lang w:bidi="ar-IQ"/>
        </w:rPr>
        <w:t>مذهب</w:t>
      </w:r>
      <w:r w:rsidRPr="00803CCD">
        <w:rPr>
          <w:rFonts w:hint="cs"/>
          <w:shd w:val="clear" w:color="auto" w:fill="FFFFFF"/>
          <w:rtl/>
        </w:rPr>
        <w:t xml:space="preserve"> </w:t>
      </w:r>
      <w:r w:rsidRPr="00803CCD">
        <w:rPr>
          <w:rFonts w:hint="cs"/>
          <w:shd w:val="clear" w:color="auto" w:fill="FFFFFF"/>
          <w:rtl/>
          <w:lang w:bidi="ar-IQ"/>
        </w:rPr>
        <w:t>القاسم</w:t>
      </w:r>
      <w:r w:rsidRPr="00803CCD">
        <w:rPr>
          <w:rFonts w:hint="cs"/>
          <w:shd w:val="clear" w:color="auto" w:fill="FFFFFF"/>
          <w:rtl/>
        </w:rPr>
        <w:t xml:space="preserve"> </w:t>
      </w:r>
      <w:r w:rsidRPr="00803CCD">
        <w:rPr>
          <w:rFonts w:hint="cs"/>
          <w:shd w:val="clear" w:color="auto" w:fill="FFFFFF"/>
          <w:rtl/>
          <w:lang w:bidi="ar-IQ"/>
        </w:rPr>
        <w:t>والهادي</w:t>
      </w:r>
      <w:r w:rsidRPr="00803CCD">
        <w:rPr>
          <w:rFonts w:hint="cs"/>
          <w:shd w:val="clear" w:color="auto" w:fill="FFFFFF"/>
          <w:rtl/>
        </w:rPr>
        <w:t xml:space="preserve"> </w:t>
      </w:r>
      <w:r w:rsidRPr="00803CCD">
        <w:rPr>
          <w:rFonts w:hint="cs"/>
          <w:shd w:val="clear" w:color="auto" w:fill="FFFFFF"/>
          <w:rtl/>
          <w:lang w:bidi="ar-IQ"/>
        </w:rPr>
        <w:t>وغيرهما.</w:t>
      </w:r>
    </w:p>
    <w:p w:rsidR="00844291" w:rsidRPr="00B66AD2" w:rsidRDefault="00844291" w:rsidP="00844291">
      <w:pPr>
        <w:rPr>
          <w:rStyle w:val="apple-converted-space"/>
          <w:rFonts w:asciiTheme="minorHAnsi" w:hAnsiTheme="minorHAnsi"/>
          <w:b/>
          <w:bCs/>
          <w:shd w:val="clear" w:color="auto" w:fill="FFFFFF"/>
          <w:rtl/>
          <w:lang w:bidi="ar-IQ"/>
        </w:rPr>
      </w:pPr>
      <w:r w:rsidRPr="00803CCD">
        <w:rPr>
          <w:rFonts w:hint="cs"/>
          <w:shd w:val="clear" w:color="auto" w:fill="FFFFFB"/>
          <w:rtl/>
          <w:lang w:bidi="ar-IQ"/>
        </w:rPr>
        <w:t xml:space="preserve">وكما </w:t>
      </w:r>
      <w:r w:rsidRPr="00803CCD">
        <w:rPr>
          <w:shd w:val="clear" w:color="auto" w:fill="FFFFFB"/>
          <w:rtl/>
          <w:lang w:bidi="ar-IQ"/>
        </w:rPr>
        <w:t>جاء</w:t>
      </w:r>
      <w:r w:rsidRPr="00803CCD">
        <w:rPr>
          <w:shd w:val="clear" w:color="auto" w:fill="FFFFFB"/>
          <w:rtl/>
        </w:rPr>
        <w:t xml:space="preserve"> </w:t>
      </w:r>
      <w:r w:rsidRPr="00803CCD">
        <w:rPr>
          <w:shd w:val="clear" w:color="auto" w:fill="FFFFFB"/>
          <w:rtl/>
          <w:lang w:bidi="ar-IQ"/>
        </w:rPr>
        <w:t>في</w:t>
      </w:r>
      <w:r w:rsidRPr="00803CCD">
        <w:rPr>
          <w:shd w:val="clear" w:color="auto" w:fill="FFFFFB"/>
          <w:rtl/>
        </w:rPr>
        <w:t xml:space="preserve"> </w:t>
      </w:r>
      <w:r w:rsidRPr="00803CCD">
        <w:rPr>
          <w:shd w:val="clear" w:color="auto" w:fill="FFFFFB"/>
          <w:rtl/>
          <w:lang w:bidi="ar-IQ"/>
        </w:rPr>
        <w:t>نيل</w:t>
      </w:r>
      <w:r w:rsidRPr="00803CCD">
        <w:rPr>
          <w:shd w:val="clear" w:color="auto" w:fill="FFFFFB"/>
          <w:rtl/>
        </w:rPr>
        <w:t xml:space="preserve"> </w:t>
      </w:r>
      <w:r w:rsidRPr="00803CCD">
        <w:rPr>
          <w:shd w:val="clear" w:color="auto" w:fill="FFFFFB"/>
          <w:rtl/>
          <w:lang w:bidi="ar-IQ"/>
        </w:rPr>
        <w:t>الأوطار</w:t>
      </w:r>
      <w:r w:rsidRPr="00803CCD">
        <w:rPr>
          <w:shd w:val="clear" w:color="auto" w:fill="FFFFFB"/>
          <w:rtl/>
        </w:rPr>
        <w:t xml:space="preserve"> </w:t>
      </w:r>
      <w:r w:rsidRPr="00803CCD">
        <w:rPr>
          <w:shd w:val="clear" w:color="auto" w:fill="FFFFFB"/>
          <w:rtl/>
          <w:lang w:bidi="ar-IQ"/>
        </w:rPr>
        <w:t>في</w:t>
      </w:r>
      <w:r w:rsidRPr="00803CCD">
        <w:rPr>
          <w:shd w:val="clear" w:color="auto" w:fill="FFFFFB"/>
          <w:rtl/>
        </w:rPr>
        <w:t xml:space="preserve"> </w:t>
      </w:r>
      <w:r w:rsidRPr="00803CCD">
        <w:rPr>
          <w:shd w:val="clear" w:color="auto" w:fill="FFFFFB"/>
          <w:rtl/>
          <w:lang w:bidi="ar-IQ"/>
        </w:rPr>
        <w:t>حديث</w:t>
      </w:r>
      <w:r w:rsidRPr="00803CCD">
        <w:rPr>
          <w:shd w:val="clear" w:color="auto" w:fill="FFFFFB"/>
          <w:rtl/>
        </w:rPr>
        <w:t xml:space="preserve">: </w:t>
      </w:r>
      <w:r>
        <w:rPr>
          <w:rFonts w:hint="cs"/>
          <w:shd w:val="clear" w:color="auto" w:fill="FFFFFB"/>
          <w:rtl/>
          <w:lang w:bidi="ar-IQ"/>
        </w:rPr>
        <w:t>&lt;</w:t>
      </w:r>
      <w:r w:rsidRPr="00803CCD">
        <w:rPr>
          <w:shd w:val="clear" w:color="auto" w:fill="FFFFFB"/>
          <w:rtl/>
          <w:lang w:bidi="ar-IQ"/>
        </w:rPr>
        <w:t>إنّ</w:t>
      </w:r>
      <w:r w:rsidRPr="00803CCD">
        <w:rPr>
          <w:shd w:val="clear" w:color="auto" w:fill="FFFFFB"/>
          <w:rtl/>
        </w:rPr>
        <w:t xml:space="preserve"> </w:t>
      </w:r>
      <w:r w:rsidRPr="00803CCD">
        <w:rPr>
          <w:shd w:val="clear" w:color="auto" w:fill="FFFFFB"/>
          <w:rtl/>
          <w:lang w:bidi="ar-IQ"/>
        </w:rPr>
        <w:t>المسلم</w:t>
      </w:r>
      <w:r w:rsidRPr="00803CCD">
        <w:rPr>
          <w:shd w:val="clear" w:color="auto" w:fill="FFFFFB"/>
          <w:rtl/>
        </w:rPr>
        <w:t xml:space="preserve"> </w:t>
      </w:r>
      <w:r w:rsidRPr="00803CCD">
        <w:rPr>
          <w:shd w:val="clear" w:color="auto" w:fill="FFFFFB"/>
          <w:rtl/>
          <w:lang w:bidi="ar-IQ"/>
        </w:rPr>
        <w:t>لا</w:t>
      </w:r>
      <w:r w:rsidRPr="00803CCD">
        <w:rPr>
          <w:shd w:val="clear" w:color="auto" w:fill="FFFFFB"/>
          <w:rtl/>
        </w:rPr>
        <w:t xml:space="preserve"> </w:t>
      </w:r>
      <w:r w:rsidRPr="00803CCD">
        <w:rPr>
          <w:shd w:val="clear" w:color="auto" w:fill="FFFFFB"/>
          <w:rtl/>
          <w:lang w:bidi="ar-IQ"/>
        </w:rPr>
        <w:t>ينجس</w:t>
      </w:r>
      <w:r>
        <w:rPr>
          <w:rFonts w:hint="cs"/>
          <w:shd w:val="clear" w:color="auto" w:fill="FFFFFB"/>
          <w:rtl/>
          <w:lang w:bidi="ar-IQ"/>
        </w:rPr>
        <w:t>&gt;</w:t>
      </w:r>
      <w:r w:rsidRPr="00803CCD">
        <w:rPr>
          <w:shd w:val="clear" w:color="auto" w:fill="FFFFFB"/>
          <w:rtl/>
        </w:rPr>
        <w:t xml:space="preserve"> </w:t>
      </w:r>
      <w:r w:rsidRPr="00803CCD">
        <w:rPr>
          <w:shd w:val="clear" w:color="auto" w:fill="FFFFFB"/>
          <w:rtl/>
          <w:lang w:bidi="ar-IQ"/>
        </w:rPr>
        <w:t>قال</w:t>
      </w:r>
      <w:r w:rsidRPr="00803CCD">
        <w:rPr>
          <w:shd w:val="clear" w:color="auto" w:fill="FFFFFB"/>
          <w:rtl/>
        </w:rPr>
        <w:t xml:space="preserve">: </w:t>
      </w:r>
      <w:r w:rsidRPr="00803CCD">
        <w:rPr>
          <w:shd w:val="clear" w:color="auto" w:fill="FFFFFB"/>
          <w:rtl/>
          <w:lang w:bidi="ar-IQ"/>
        </w:rPr>
        <w:t>تمسّك</w:t>
      </w:r>
      <w:r w:rsidRPr="00803CCD">
        <w:rPr>
          <w:shd w:val="clear" w:color="auto" w:fill="FFFFFB"/>
          <w:rtl/>
        </w:rPr>
        <w:t xml:space="preserve"> </w:t>
      </w:r>
      <w:r w:rsidRPr="00803CCD">
        <w:rPr>
          <w:shd w:val="clear" w:color="auto" w:fill="FFFFFB"/>
          <w:rtl/>
          <w:lang w:bidi="ar-IQ"/>
        </w:rPr>
        <w:t>بمفهومه</w:t>
      </w:r>
      <w:r w:rsidRPr="00803CCD">
        <w:rPr>
          <w:shd w:val="clear" w:color="auto" w:fill="FFFFFB"/>
          <w:rtl/>
        </w:rPr>
        <w:t xml:space="preserve"> </w:t>
      </w:r>
      <w:r w:rsidRPr="00803CCD">
        <w:rPr>
          <w:shd w:val="clear" w:color="auto" w:fill="FFFFFB"/>
          <w:rtl/>
          <w:lang w:bidi="ar-IQ"/>
        </w:rPr>
        <w:t>بعض</w:t>
      </w:r>
      <w:r w:rsidRPr="00803CCD">
        <w:rPr>
          <w:shd w:val="clear" w:color="auto" w:fill="FFFFFB"/>
          <w:rtl/>
        </w:rPr>
        <w:t xml:space="preserve"> </w:t>
      </w:r>
      <w:r w:rsidRPr="00803CCD">
        <w:rPr>
          <w:shd w:val="clear" w:color="auto" w:fill="FFFFFB"/>
          <w:rtl/>
          <w:lang w:bidi="ar-IQ"/>
        </w:rPr>
        <w:t>أهل</w:t>
      </w:r>
      <w:r w:rsidRPr="00803CCD">
        <w:rPr>
          <w:shd w:val="clear" w:color="auto" w:fill="FFFFFB"/>
          <w:rtl/>
        </w:rPr>
        <w:t xml:space="preserve"> </w:t>
      </w:r>
      <w:r w:rsidRPr="00803CCD">
        <w:rPr>
          <w:shd w:val="clear" w:color="auto" w:fill="FFFFFB"/>
          <w:rtl/>
          <w:lang w:bidi="ar-IQ"/>
        </w:rPr>
        <w:t>الظاهر،</w:t>
      </w:r>
      <w:r w:rsidRPr="00803CCD">
        <w:rPr>
          <w:shd w:val="clear" w:color="auto" w:fill="FFFFFB"/>
          <w:rtl/>
        </w:rPr>
        <w:t xml:space="preserve"> </w:t>
      </w:r>
      <w:r w:rsidRPr="00803CCD">
        <w:rPr>
          <w:shd w:val="clear" w:color="auto" w:fill="FFFFFB"/>
          <w:rtl/>
          <w:lang w:bidi="ar-IQ"/>
        </w:rPr>
        <w:t>وحكاه</w:t>
      </w:r>
      <w:r w:rsidRPr="00803CCD">
        <w:rPr>
          <w:shd w:val="clear" w:color="auto" w:fill="FFFFFB"/>
          <w:rtl/>
        </w:rPr>
        <w:t xml:space="preserve"> </w:t>
      </w:r>
      <w:r w:rsidRPr="00803CCD">
        <w:rPr>
          <w:shd w:val="clear" w:color="auto" w:fill="FFFFFB"/>
          <w:rtl/>
          <w:lang w:bidi="ar-IQ"/>
        </w:rPr>
        <w:t>في</w:t>
      </w:r>
      <w:r w:rsidRPr="00803CCD">
        <w:rPr>
          <w:shd w:val="clear" w:color="auto" w:fill="FFFFFB"/>
          <w:rtl/>
        </w:rPr>
        <w:t xml:space="preserve"> </w:t>
      </w:r>
      <w:r w:rsidRPr="00803CCD">
        <w:rPr>
          <w:shd w:val="clear" w:color="auto" w:fill="FFFFFB"/>
          <w:rtl/>
          <w:lang w:bidi="ar-IQ"/>
        </w:rPr>
        <w:t>البحر</w:t>
      </w:r>
      <w:r w:rsidRPr="00803CCD">
        <w:rPr>
          <w:shd w:val="clear" w:color="auto" w:fill="FFFFFB"/>
          <w:rtl/>
        </w:rPr>
        <w:t xml:space="preserve"> </w:t>
      </w:r>
      <w:r w:rsidRPr="00803CCD">
        <w:rPr>
          <w:shd w:val="clear" w:color="auto" w:fill="FFFFFB"/>
          <w:rtl/>
          <w:lang w:bidi="ar-IQ"/>
        </w:rPr>
        <w:t>عن</w:t>
      </w:r>
      <w:r w:rsidRPr="00803CCD">
        <w:rPr>
          <w:shd w:val="clear" w:color="auto" w:fill="FFFFFB"/>
          <w:rtl/>
        </w:rPr>
        <w:t xml:space="preserve"> </w:t>
      </w:r>
      <w:r w:rsidRPr="00803CCD">
        <w:rPr>
          <w:shd w:val="clear" w:color="auto" w:fill="FFFFFB"/>
          <w:rtl/>
          <w:lang w:bidi="ar-IQ"/>
        </w:rPr>
        <w:t>الهادي</w:t>
      </w:r>
      <w:r w:rsidRPr="00803CCD">
        <w:rPr>
          <w:shd w:val="clear" w:color="auto" w:fill="FFFFFB"/>
          <w:rtl/>
        </w:rPr>
        <w:t xml:space="preserve"> </w:t>
      </w:r>
      <w:r w:rsidRPr="00803CCD">
        <w:rPr>
          <w:shd w:val="clear" w:color="auto" w:fill="FFFFFB"/>
          <w:rtl/>
          <w:lang w:bidi="ar-IQ"/>
        </w:rPr>
        <w:t>والقاسم</w:t>
      </w:r>
      <w:r w:rsidRPr="00803CCD">
        <w:rPr>
          <w:shd w:val="clear" w:color="auto" w:fill="FFFFFB"/>
          <w:rtl/>
        </w:rPr>
        <w:t xml:space="preserve"> </w:t>
      </w:r>
      <w:r w:rsidRPr="00803CCD">
        <w:rPr>
          <w:shd w:val="clear" w:color="auto" w:fill="FFFFFB"/>
          <w:rtl/>
          <w:lang w:bidi="ar-IQ"/>
        </w:rPr>
        <w:t>والناصر</w:t>
      </w:r>
      <w:r w:rsidRPr="00803CCD">
        <w:rPr>
          <w:shd w:val="clear" w:color="auto" w:fill="FFFFFB"/>
          <w:rtl/>
        </w:rPr>
        <w:t xml:space="preserve"> </w:t>
      </w:r>
      <w:r w:rsidRPr="00803CCD">
        <w:rPr>
          <w:shd w:val="clear" w:color="auto" w:fill="FFFFFB"/>
          <w:rtl/>
          <w:lang w:bidi="ar-IQ"/>
        </w:rPr>
        <w:t>ومالك</w:t>
      </w:r>
      <w:r w:rsidRPr="00803CCD">
        <w:rPr>
          <w:shd w:val="clear" w:color="auto" w:fill="FFFFFB"/>
          <w:rtl/>
        </w:rPr>
        <w:t xml:space="preserve"> </w:t>
      </w:r>
      <w:r w:rsidRPr="00803CCD">
        <w:rPr>
          <w:shd w:val="clear" w:color="auto" w:fill="FFFFFB"/>
          <w:rtl/>
          <w:lang w:bidi="ar-IQ"/>
        </w:rPr>
        <w:t>فقالوا</w:t>
      </w:r>
      <w:r w:rsidRPr="00803CCD">
        <w:rPr>
          <w:shd w:val="clear" w:color="auto" w:fill="FFFFFB"/>
          <w:rtl/>
        </w:rPr>
        <w:t xml:space="preserve">: </w:t>
      </w:r>
      <w:r w:rsidRPr="00803CCD">
        <w:rPr>
          <w:shd w:val="clear" w:color="auto" w:fill="FFFFFB"/>
          <w:rtl/>
          <w:lang w:bidi="ar-IQ"/>
        </w:rPr>
        <w:t>إنّ</w:t>
      </w:r>
      <w:r w:rsidRPr="00803CCD">
        <w:rPr>
          <w:shd w:val="clear" w:color="auto" w:fill="FFFFFB"/>
          <w:rtl/>
        </w:rPr>
        <w:t xml:space="preserve"> </w:t>
      </w:r>
      <w:r w:rsidRPr="00803CCD">
        <w:rPr>
          <w:shd w:val="clear" w:color="auto" w:fill="FFFFFB"/>
          <w:rtl/>
          <w:lang w:bidi="ar-IQ"/>
        </w:rPr>
        <w:t>الكافر</w:t>
      </w:r>
      <w:r w:rsidRPr="00803CCD">
        <w:rPr>
          <w:shd w:val="clear" w:color="auto" w:fill="FFFFFB"/>
          <w:rtl/>
        </w:rPr>
        <w:t xml:space="preserve"> </w:t>
      </w:r>
      <w:r w:rsidRPr="00803CCD">
        <w:rPr>
          <w:shd w:val="clear" w:color="auto" w:fill="FFFFFB"/>
          <w:rtl/>
          <w:lang w:bidi="ar-IQ"/>
        </w:rPr>
        <w:t>نجس</w:t>
      </w:r>
      <w:r w:rsidRPr="00803CCD">
        <w:rPr>
          <w:shd w:val="clear" w:color="auto" w:fill="FFFFFB"/>
          <w:rtl/>
        </w:rPr>
        <w:t xml:space="preserve"> </w:t>
      </w:r>
      <w:r w:rsidRPr="00803CCD">
        <w:rPr>
          <w:shd w:val="clear" w:color="auto" w:fill="FFFFFB"/>
          <w:rtl/>
          <w:lang w:bidi="ar-IQ"/>
        </w:rPr>
        <w:t>عين،</w:t>
      </w:r>
      <w:r w:rsidRPr="00803CCD">
        <w:rPr>
          <w:shd w:val="clear" w:color="auto" w:fill="FFFFFB"/>
          <w:rtl/>
        </w:rPr>
        <w:t xml:space="preserve"> </w:t>
      </w:r>
      <w:r w:rsidRPr="00803CCD">
        <w:rPr>
          <w:shd w:val="clear" w:color="auto" w:fill="FFFFFB"/>
          <w:rtl/>
          <w:lang w:bidi="ar-IQ"/>
        </w:rPr>
        <w:t>وقوّوا</w:t>
      </w:r>
      <w:r w:rsidRPr="00803CCD">
        <w:rPr>
          <w:shd w:val="clear" w:color="auto" w:fill="FFFFFB"/>
          <w:rtl/>
        </w:rPr>
        <w:t xml:space="preserve"> </w:t>
      </w:r>
      <w:r w:rsidRPr="00803CCD">
        <w:rPr>
          <w:shd w:val="clear" w:color="auto" w:fill="FFFFFB"/>
          <w:rtl/>
          <w:lang w:bidi="ar-IQ"/>
        </w:rPr>
        <w:t>ذلك</w:t>
      </w:r>
      <w:r w:rsidRPr="00803CCD">
        <w:rPr>
          <w:shd w:val="clear" w:color="auto" w:fill="FFFFFB"/>
          <w:rtl/>
        </w:rPr>
        <w:t xml:space="preserve"> </w:t>
      </w:r>
      <w:r w:rsidRPr="00803CCD">
        <w:rPr>
          <w:shd w:val="clear" w:color="auto" w:fill="FFFFFB"/>
          <w:rtl/>
          <w:lang w:bidi="ar-IQ"/>
        </w:rPr>
        <w:t>بقوله</w:t>
      </w:r>
      <w:r w:rsidRPr="00803CCD">
        <w:rPr>
          <w:shd w:val="clear" w:color="auto" w:fill="FFFFFB"/>
          <w:rtl/>
        </w:rPr>
        <w:t xml:space="preserve"> </w:t>
      </w:r>
      <w:r w:rsidRPr="00803CCD">
        <w:rPr>
          <w:shd w:val="clear" w:color="auto" w:fill="FFFFFB"/>
          <w:rtl/>
          <w:lang w:bidi="ar-IQ"/>
        </w:rPr>
        <w:t>تعال</w:t>
      </w:r>
      <w:r w:rsidRPr="00803CCD">
        <w:rPr>
          <w:rFonts w:hint="cs"/>
          <w:shd w:val="clear" w:color="auto" w:fill="FFFFFB"/>
          <w:rtl/>
          <w:lang w:bidi="ar-IQ"/>
        </w:rPr>
        <w:t>ى</w:t>
      </w:r>
      <w:r w:rsidRPr="00803CCD">
        <w:rPr>
          <w:rFonts w:hint="cs"/>
          <w:shd w:val="clear" w:color="auto" w:fill="FFFFFB"/>
          <w:rtl/>
        </w:rPr>
        <w:t xml:space="preserve">: </w:t>
      </w:r>
      <w:r>
        <w:rPr>
          <w:rFonts w:ascii="B Badr" w:hint="cs"/>
          <w:lang w:bidi="ar-IQ"/>
        </w:rPr>
        <w:sym w:font="Zar75 Symbols" w:char="F029"/>
      </w:r>
      <w:r>
        <w:rPr>
          <w:rFonts w:asciiTheme="minorHAnsi" w:hAnsiTheme="minorHAnsi" w:cs="2  Arabic Style" w:hint="cs"/>
          <w:rtl/>
          <w:lang w:bidi="ar-IQ"/>
        </w:rPr>
        <w:t>إنَّمَا الْمُشْرِكُونَ نَجَسٌ</w:t>
      </w:r>
      <w:r>
        <w:rPr>
          <w:rFonts w:ascii="B Badr" w:hint="cs"/>
          <w:lang w:bidi="ar-IQ"/>
        </w:rPr>
        <w:sym w:font="Zar75 Symbols" w:char="F028"/>
      </w:r>
      <w:r>
        <w:rPr>
          <w:rFonts w:hint="cs"/>
          <w:shd w:val="clear" w:color="auto" w:fill="FFFFFF"/>
          <w:rtl/>
          <w:lang w:bidi="ar-IQ"/>
        </w:rPr>
        <w:t>،</w:t>
      </w:r>
      <w:r>
        <w:rPr>
          <w:rFonts w:ascii="B Badr" w:hint="cs"/>
          <w:shd w:val="clear" w:color="auto" w:fill="FFFFFB"/>
          <w:rtl/>
          <w:lang w:bidi="ar-IQ"/>
        </w:rPr>
        <w:t xml:space="preserve"> </w:t>
      </w:r>
      <w:r w:rsidRPr="00803CCD">
        <w:rPr>
          <w:rFonts w:ascii="B Badr" w:hint="cs"/>
          <w:shd w:val="clear" w:color="auto" w:fill="FFFFFB"/>
          <w:rtl/>
          <w:lang w:bidi="ar-IQ"/>
        </w:rPr>
        <w:t xml:space="preserve">وأيضاً في محاسن التأويل: </w:t>
      </w:r>
      <w:r w:rsidRPr="00803CCD">
        <w:rPr>
          <w:rFonts w:hint="cs"/>
          <w:shd w:val="clear" w:color="auto" w:fill="FFFFFF"/>
          <w:rtl/>
          <w:lang w:bidi="ar-IQ"/>
        </w:rPr>
        <w:t>وقال</w:t>
      </w:r>
      <w:r w:rsidRPr="00803CCD">
        <w:rPr>
          <w:rFonts w:hint="cs"/>
          <w:shd w:val="clear" w:color="auto" w:fill="FFFFFF"/>
          <w:rtl/>
        </w:rPr>
        <w:t xml:space="preserve"> </w:t>
      </w:r>
      <w:r w:rsidRPr="00803CCD">
        <w:rPr>
          <w:rFonts w:hint="cs"/>
          <w:shd w:val="clear" w:color="auto" w:fill="FFFFFF"/>
          <w:rtl/>
          <w:lang w:bidi="ar-IQ"/>
        </w:rPr>
        <w:t>بعض</w:t>
      </w:r>
      <w:r w:rsidRPr="00803CCD">
        <w:rPr>
          <w:rFonts w:hint="cs"/>
          <w:shd w:val="clear" w:color="auto" w:fill="FFFFFF"/>
          <w:rtl/>
        </w:rPr>
        <w:t xml:space="preserve"> </w:t>
      </w:r>
      <w:r w:rsidRPr="00803CCD">
        <w:rPr>
          <w:rFonts w:hint="cs"/>
          <w:shd w:val="clear" w:color="auto" w:fill="FFFFFF"/>
          <w:rtl/>
          <w:lang w:bidi="ar-IQ"/>
        </w:rPr>
        <w:t>المفسرين</w:t>
      </w:r>
      <w:r w:rsidRPr="00803CCD">
        <w:rPr>
          <w:rFonts w:hint="cs"/>
          <w:shd w:val="clear" w:color="auto" w:fill="FFFFFF"/>
          <w:rtl/>
        </w:rPr>
        <w:t xml:space="preserve"> </w:t>
      </w:r>
      <w:r w:rsidRPr="00803CCD">
        <w:rPr>
          <w:rFonts w:hint="cs"/>
          <w:shd w:val="clear" w:color="auto" w:fill="FFFFFF"/>
          <w:rtl/>
          <w:lang w:bidi="ar-IQ"/>
        </w:rPr>
        <w:t>اليمنيّين</w:t>
      </w:r>
      <w:r w:rsidRPr="00803CCD">
        <w:rPr>
          <w:rFonts w:hint="cs"/>
          <w:shd w:val="clear" w:color="auto" w:fill="FFFFFF"/>
          <w:rtl/>
        </w:rPr>
        <w:t xml:space="preserve">: </w:t>
      </w:r>
      <w:r w:rsidRPr="00803CCD">
        <w:rPr>
          <w:rFonts w:hint="cs"/>
          <w:shd w:val="clear" w:color="auto" w:fill="FFFFFF"/>
          <w:rtl/>
          <w:lang w:bidi="ar-IQ"/>
        </w:rPr>
        <w:t>مذهب</w:t>
      </w:r>
      <w:r w:rsidRPr="00803CCD">
        <w:rPr>
          <w:rFonts w:hint="cs"/>
          <w:shd w:val="clear" w:color="auto" w:fill="FFFFFF"/>
          <w:rtl/>
        </w:rPr>
        <w:t xml:space="preserve"> </w:t>
      </w:r>
      <w:r w:rsidRPr="00803CCD">
        <w:rPr>
          <w:rFonts w:hint="cs"/>
          <w:shd w:val="clear" w:color="auto" w:fill="FFFFFF"/>
          <w:rtl/>
          <w:lang w:bidi="ar-IQ"/>
        </w:rPr>
        <w:t>القاسم</w:t>
      </w:r>
      <w:r w:rsidRPr="00803CCD">
        <w:rPr>
          <w:rFonts w:hint="cs"/>
          <w:shd w:val="clear" w:color="auto" w:fill="FFFFFF"/>
          <w:rtl/>
        </w:rPr>
        <w:t xml:space="preserve"> </w:t>
      </w:r>
      <w:r w:rsidRPr="00803CCD">
        <w:rPr>
          <w:rFonts w:hint="cs"/>
          <w:shd w:val="clear" w:color="auto" w:fill="FFFFFF"/>
          <w:rtl/>
          <w:lang w:bidi="ar-IQ"/>
        </w:rPr>
        <w:t>والهادي</w:t>
      </w:r>
      <w:r w:rsidRPr="00803CCD">
        <w:rPr>
          <w:rFonts w:hint="cs"/>
          <w:shd w:val="clear" w:color="auto" w:fill="FFFFFF"/>
          <w:rtl/>
        </w:rPr>
        <w:t xml:space="preserve"> </w:t>
      </w:r>
      <w:r w:rsidRPr="00803CCD">
        <w:rPr>
          <w:rFonts w:hint="cs"/>
          <w:shd w:val="clear" w:color="auto" w:fill="FFFFFF"/>
          <w:rtl/>
          <w:lang w:bidi="ar-IQ"/>
        </w:rPr>
        <w:t>وغيرهما؛</w:t>
      </w:r>
      <w:r w:rsidRPr="00803CCD">
        <w:rPr>
          <w:rFonts w:hint="cs"/>
          <w:shd w:val="clear" w:color="auto" w:fill="FFFFFF"/>
          <w:rtl/>
        </w:rPr>
        <w:t xml:space="preserve"> </w:t>
      </w:r>
      <w:r w:rsidRPr="00803CCD">
        <w:rPr>
          <w:rFonts w:hint="cs"/>
          <w:shd w:val="clear" w:color="auto" w:fill="FFFFFF"/>
          <w:rtl/>
          <w:lang w:bidi="ar-IQ"/>
        </w:rPr>
        <w:t>أن</w:t>
      </w:r>
      <w:r>
        <w:rPr>
          <w:rFonts w:hint="cs"/>
          <w:shd w:val="clear" w:color="auto" w:fill="FFFFFF"/>
          <w:rtl/>
          <w:lang w:bidi="ar-IQ"/>
        </w:rPr>
        <w:t>ّ</w:t>
      </w:r>
      <w:r w:rsidRPr="00803CCD">
        <w:rPr>
          <w:rFonts w:hint="cs"/>
          <w:shd w:val="clear" w:color="auto" w:fill="FFFFFF"/>
          <w:rtl/>
        </w:rPr>
        <w:t xml:space="preserve"> </w:t>
      </w:r>
      <w:r w:rsidRPr="00803CCD">
        <w:rPr>
          <w:rFonts w:hint="cs"/>
          <w:shd w:val="clear" w:color="auto" w:fill="FFFFFF"/>
          <w:rtl/>
          <w:lang w:bidi="ar-IQ"/>
        </w:rPr>
        <w:t>الكافر</w:t>
      </w:r>
      <w:r w:rsidRPr="00803CCD">
        <w:rPr>
          <w:rFonts w:hint="cs"/>
          <w:shd w:val="clear" w:color="auto" w:fill="FFFFFF"/>
          <w:rtl/>
        </w:rPr>
        <w:t xml:space="preserve"> </w:t>
      </w:r>
      <w:r w:rsidRPr="00803CCD">
        <w:rPr>
          <w:rFonts w:hint="cs"/>
          <w:shd w:val="clear" w:color="auto" w:fill="FFFFFF"/>
          <w:rtl/>
          <w:lang w:bidi="ar-IQ"/>
        </w:rPr>
        <w:t>نجس</w:t>
      </w:r>
      <w:r w:rsidRPr="00803CCD">
        <w:rPr>
          <w:rFonts w:hint="cs"/>
          <w:shd w:val="clear" w:color="auto" w:fill="FFFFFF"/>
          <w:rtl/>
        </w:rPr>
        <w:t xml:space="preserve"> </w:t>
      </w:r>
      <w:r w:rsidRPr="00803CCD">
        <w:rPr>
          <w:rFonts w:hint="cs"/>
          <w:shd w:val="clear" w:color="auto" w:fill="FFFFFF"/>
          <w:rtl/>
          <w:lang w:bidi="ar-IQ"/>
        </w:rPr>
        <w:t>العين،</w:t>
      </w:r>
      <w:r w:rsidRPr="00803CCD">
        <w:rPr>
          <w:rFonts w:hint="cs"/>
          <w:shd w:val="clear" w:color="auto" w:fill="FFFFFF"/>
          <w:rtl/>
        </w:rPr>
        <w:t xml:space="preserve"> </w:t>
      </w:r>
      <w:r w:rsidRPr="00803CCD">
        <w:rPr>
          <w:rFonts w:hint="cs"/>
          <w:shd w:val="clear" w:color="auto" w:fill="FFFFFF"/>
          <w:rtl/>
          <w:lang w:bidi="ar-IQ"/>
        </w:rPr>
        <w:t>آخذاً</w:t>
      </w:r>
      <w:r w:rsidRPr="00803CCD">
        <w:rPr>
          <w:rFonts w:hint="cs"/>
          <w:shd w:val="clear" w:color="auto" w:fill="FFFFFF"/>
          <w:rtl/>
        </w:rPr>
        <w:t xml:space="preserve"> </w:t>
      </w:r>
      <w:r w:rsidRPr="00803CCD">
        <w:rPr>
          <w:rFonts w:hint="cs"/>
          <w:shd w:val="clear" w:color="auto" w:fill="FFFFFF"/>
          <w:rtl/>
          <w:lang w:bidi="ar-IQ"/>
        </w:rPr>
        <w:t>بظاهر</w:t>
      </w:r>
      <w:r w:rsidRPr="00803CCD">
        <w:rPr>
          <w:rFonts w:hint="cs"/>
          <w:shd w:val="clear" w:color="auto" w:fill="FFFFFF"/>
          <w:rtl/>
        </w:rPr>
        <w:t xml:space="preserve"> </w:t>
      </w:r>
      <w:r w:rsidRPr="00803CCD">
        <w:rPr>
          <w:rFonts w:hint="cs"/>
          <w:shd w:val="clear" w:color="auto" w:fill="FFFFFF"/>
          <w:rtl/>
          <w:lang w:bidi="ar-IQ"/>
        </w:rPr>
        <w:t>الآية،</w:t>
      </w:r>
      <w:r w:rsidRPr="00803CCD">
        <w:rPr>
          <w:rFonts w:hint="cs"/>
          <w:shd w:val="clear" w:color="auto" w:fill="FFFFFF"/>
          <w:rtl/>
        </w:rPr>
        <w:t xml:space="preserve"> </w:t>
      </w:r>
      <w:r w:rsidRPr="00803CCD">
        <w:rPr>
          <w:rFonts w:hint="cs"/>
          <w:shd w:val="clear" w:color="auto" w:fill="FFFFFF"/>
          <w:rtl/>
          <w:lang w:bidi="ar-IQ"/>
        </w:rPr>
        <w:t>لأنه</w:t>
      </w:r>
      <w:r w:rsidRPr="00803CCD">
        <w:rPr>
          <w:rFonts w:hint="cs"/>
          <w:shd w:val="clear" w:color="auto" w:fill="FFFFFF"/>
          <w:rtl/>
        </w:rPr>
        <w:t xml:space="preserve"> </w:t>
      </w:r>
      <w:r w:rsidRPr="00803CCD">
        <w:rPr>
          <w:rFonts w:hint="cs"/>
          <w:shd w:val="clear" w:color="auto" w:fill="FFFFFF"/>
          <w:rtl/>
          <w:lang w:bidi="ar-IQ"/>
        </w:rPr>
        <w:t>الحقيقة</w:t>
      </w:r>
      <w:r w:rsidRPr="00803CCD">
        <w:rPr>
          <w:rFonts w:hint="cs"/>
          <w:shd w:val="clear" w:color="auto" w:fill="FFFFFF"/>
          <w:rtl/>
        </w:rPr>
        <w:t xml:space="preserve">. </w:t>
      </w:r>
      <w:r w:rsidRPr="00803CCD">
        <w:rPr>
          <w:rFonts w:hint="cs"/>
          <w:shd w:val="clear" w:color="auto" w:fill="FFFFFF"/>
          <w:rtl/>
          <w:lang w:bidi="ar-IQ"/>
        </w:rPr>
        <w:t>ويؤيد</w:t>
      </w:r>
      <w:r w:rsidRPr="00803CCD">
        <w:rPr>
          <w:rFonts w:hint="cs"/>
          <w:shd w:val="clear" w:color="auto" w:fill="FFFFFF"/>
          <w:rtl/>
        </w:rPr>
        <w:t xml:space="preserve"> </w:t>
      </w:r>
      <w:r w:rsidRPr="00803CCD">
        <w:rPr>
          <w:rFonts w:hint="cs"/>
          <w:shd w:val="clear" w:color="auto" w:fill="FFFFFF"/>
          <w:rtl/>
          <w:lang w:bidi="ar-IQ"/>
        </w:rPr>
        <w:t>ذلك</w:t>
      </w:r>
      <w:r w:rsidRPr="00803CCD">
        <w:rPr>
          <w:rFonts w:hint="cs"/>
          <w:shd w:val="clear" w:color="auto" w:fill="FFFFFF"/>
          <w:rtl/>
        </w:rPr>
        <w:t xml:space="preserve"> </w:t>
      </w:r>
      <w:r w:rsidRPr="00803CCD">
        <w:rPr>
          <w:rFonts w:hint="cs"/>
          <w:shd w:val="clear" w:color="auto" w:fill="FFFFFF"/>
          <w:rtl/>
          <w:lang w:bidi="ar-IQ"/>
        </w:rPr>
        <w:t>حديث</w:t>
      </w:r>
      <w:r w:rsidRPr="00803CCD">
        <w:rPr>
          <w:rFonts w:hint="cs"/>
          <w:shd w:val="clear" w:color="auto" w:fill="FFFFFF"/>
          <w:rtl/>
        </w:rPr>
        <w:t xml:space="preserve"> </w:t>
      </w:r>
      <w:r w:rsidRPr="00803CCD">
        <w:rPr>
          <w:rFonts w:hint="cs"/>
          <w:shd w:val="clear" w:color="auto" w:fill="FFFFFF"/>
          <w:rtl/>
          <w:lang w:bidi="ar-IQ"/>
        </w:rPr>
        <w:t>أبي</w:t>
      </w:r>
      <w:r w:rsidRPr="00803CCD">
        <w:rPr>
          <w:rFonts w:hint="cs"/>
          <w:shd w:val="clear" w:color="auto" w:fill="FFFFFF"/>
          <w:rtl/>
        </w:rPr>
        <w:t xml:space="preserve"> </w:t>
      </w:r>
      <w:r w:rsidRPr="00803CCD">
        <w:rPr>
          <w:rFonts w:hint="cs"/>
          <w:shd w:val="clear" w:color="auto" w:fill="FFFFFF"/>
          <w:rtl/>
          <w:lang w:bidi="ar-IQ"/>
        </w:rPr>
        <w:t>ثعلبة</w:t>
      </w:r>
      <w:r w:rsidRPr="00803CCD">
        <w:rPr>
          <w:rFonts w:hint="cs"/>
          <w:shd w:val="clear" w:color="auto" w:fill="FFFFFF"/>
          <w:rtl/>
        </w:rPr>
        <w:t xml:space="preserve"> </w:t>
      </w:r>
      <w:r w:rsidRPr="00803CCD">
        <w:rPr>
          <w:rFonts w:hint="cs"/>
          <w:shd w:val="clear" w:color="auto" w:fill="FFFFFF"/>
          <w:rtl/>
          <w:lang w:bidi="ar-IQ"/>
        </w:rPr>
        <w:t>الخشنيّ</w:t>
      </w:r>
      <w:r w:rsidRPr="00803CCD">
        <w:rPr>
          <w:rFonts w:hint="cs"/>
          <w:shd w:val="clear" w:color="auto" w:fill="FFFFFF"/>
          <w:rtl/>
        </w:rPr>
        <w:t xml:space="preserve"> </w:t>
      </w:r>
      <w:r w:rsidRPr="00803CCD">
        <w:rPr>
          <w:rFonts w:hint="cs"/>
          <w:shd w:val="clear" w:color="auto" w:fill="FFFFFF"/>
          <w:rtl/>
          <w:lang w:bidi="ar-IQ"/>
        </w:rPr>
        <w:t>فإنه</w:t>
      </w:r>
      <w:r w:rsidRPr="00803CCD">
        <w:rPr>
          <w:rFonts w:hint="cs"/>
          <w:shd w:val="clear" w:color="auto" w:fill="FFFFFF"/>
          <w:rtl/>
        </w:rPr>
        <w:t xml:space="preserve"> </w:t>
      </w:r>
      <w:r w:rsidRPr="00803CCD">
        <w:rPr>
          <w:rFonts w:hint="cs"/>
          <w:shd w:val="clear" w:color="auto" w:fill="FFFFFF"/>
          <w:rtl/>
          <w:lang w:bidi="ar-IQ"/>
        </w:rPr>
        <w:t>قال</w:t>
      </w:r>
      <w:r w:rsidRPr="00803CCD">
        <w:rPr>
          <w:rFonts w:hint="cs"/>
          <w:shd w:val="clear" w:color="auto" w:fill="FFFFFF"/>
          <w:rtl/>
        </w:rPr>
        <w:t xml:space="preserve"> </w:t>
      </w:r>
      <w:r w:rsidRPr="00803CCD">
        <w:rPr>
          <w:rFonts w:hint="cs"/>
          <w:shd w:val="clear" w:color="auto" w:fill="FFFFFF"/>
          <w:rtl/>
          <w:lang w:bidi="ar-IQ"/>
        </w:rPr>
        <w:lastRenderedPageBreak/>
        <w:t>للنبيّ</w:t>
      </w:r>
      <w:r>
        <w:rPr>
          <w:rFonts w:hint="cs"/>
          <w:shd w:val="clear" w:color="auto" w:fill="FFFFFF"/>
          <w:lang w:bidi="ar-IQ"/>
        </w:rPr>
        <w:sym w:font="Zar75 Symbols" w:char="F039"/>
      </w:r>
      <w:r w:rsidRPr="00803CCD">
        <w:rPr>
          <w:rFonts w:hint="cs"/>
          <w:shd w:val="clear" w:color="auto" w:fill="FFFFFF"/>
          <w:rtl/>
        </w:rPr>
        <w:t xml:space="preserve">: </w:t>
      </w:r>
      <w:r w:rsidRPr="00803CCD">
        <w:rPr>
          <w:rFonts w:hint="cs"/>
          <w:shd w:val="clear" w:color="auto" w:fill="FFFFFF"/>
          <w:rtl/>
          <w:lang w:bidi="ar-IQ"/>
        </w:rPr>
        <w:t>إنا</w:t>
      </w:r>
      <w:r w:rsidRPr="00803CCD">
        <w:rPr>
          <w:rFonts w:hint="cs"/>
          <w:shd w:val="clear" w:color="auto" w:fill="FFFFFF"/>
          <w:rtl/>
        </w:rPr>
        <w:t xml:space="preserve"> </w:t>
      </w:r>
      <w:r w:rsidRPr="00803CCD">
        <w:rPr>
          <w:rFonts w:hint="cs"/>
          <w:shd w:val="clear" w:color="auto" w:fill="FFFFFF"/>
          <w:rtl/>
          <w:lang w:bidi="ar-IQ"/>
        </w:rPr>
        <w:t>نأتي</w:t>
      </w:r>
      <w:r w:rsidRPr="00803CCD">
        <w:rPr>
          <w:rFonts w:hint="cs"/>
          <w:shd w:val="clear" w:color="auto" w:fill="FFFFFF"/>
          <w:rtl/>
        </w:rPr>
        <w:t xml:space="preserve"> </w:t>
      </w:r>
      <w:r w:rsidRPr="00803CCD">
        <w:rPr>
          <w:rFonts w:hint="cs"/>
          <w:shd w:val="clear" w:color="auto" w:fill="FFFFFF"/>
          <w:rtl/>
          <w:lang w:bidi="ar-IQ"/>
        </w:rPr>
        <w:t>أرض</w:t>
      </w:r>
      <w:r w:rsidRPr="00803CCD">
        <w:rPr>
          <w:rFonts w:hint="cs"/>
          <w:shd w:val="clear" w:color="auto" w:fill="FFFFFF"/>
          <w:rtl/>
        </w:rPr>
        <w:t xml:space="preserve"> </w:t>
      </w:r>
      <w:r w:rsidRPr="00803CCD">
        <w:rPr>
          <w:rFonts w:hint="cs"/>
          <w:shd w:val="clear" w:color="auto" w:fill="FFFFFF"/>
          <w:rtl/>
          <w:lang w:bidi="ar-IQ"/>
        </w:rPr>
        <w:t>أهل</w:t>
      </w:r>
      <w:r w:rsidRPr="00803CCD">
        <w:rPr>
          <w:rFonts w:hint="cs"/>
          <w:shd w:val="clear" w:color="auto" w:fill="FFFFFF"/>
          <w:rtl/>
        </w:rPr>
        <w:t xml:space="preserve"> </w:t>
      </w:r>
      <w:r w:rsidRPr="00803CCD">
        <w:rPr>
          <w:rFonts w:hint="cs"/>
          <w:shd w:val="clear" w:color="auto" w:fill="FFFFFF"/>
          <w:rtl/>
          <w:lang w:bidi="ar-IQ"/>
        </w:rPr>
        <w:t>الكتاب</w:t>
      </w:r>
      <w:r w:rsidRPr="00803CCD">
        <w:rPr>
          <w:rFonts w:hint="cs"/>
          <w:shd w:val="clear" w:color="auto" w:fill="FFFFFF"/>
          <w:rtl/>
        </w:rPr>
        <w:t xml:space="preserve"> </w:t>
      </w:r>
      <w:r w:rsidRPr="00803CCD">
        <w:rPr>
          <w:rFonts w:hint="cs"/>
          <w:shd w:val="clear" w:color="auto" w:fill="FFFFFF"/>
          <w:rtl/>
          <w:lang w:bidi="ar-IQ"/>
        </w:rPr>
        <w:t>فنسألهم</w:t>
      </w:r>
      <w:r w:rsidRPr="00803CCD">
        <w:rPr>
          <w:rFonts w:hint="cs"/>
          <w:shd w:val="clear" w:color="auto" w:fill="FFFFFF"/>
          <w:rtl/>
        </w:rPr>
        <w:t xml:space="preserve"> </w:t>
      </w:r>
      <w:r w:rsidRPr="00803CCD">
        <w:rPr>
          <w:rFonts w:hint="cs"/>
          <w:shd w:val="clear" w:color="auto" w:fill="FFFFFF"/>
          <w:rtl/>
          <w:lang w:bidi="ar-IQ"/>
        </w:rPr>
        <w:t>آنيتهم،</w:t>
      </w:r>
      <w:r w:rsidRPr="00803CCD">
        <w:rPr>
          <w:rFonts w:hint="cs"/>
          <w:shd w:val="clear" w:color="auto" w:fill="FFFFFF"/>
          <w:rtl/>
        </w:rPr>
        <w:t xml:space="preserve"> </w:t>
      </w:r>
      <w:r w:rsidRPr="00803CCD">
        <w:rPr>
          <w:rFonts w:hint="cs"/>
          <w:shd w:val="clear" w:color="auto" w:fill="FFFFFF"/>
          <w:rtl/>
          <w:lang w:bidi="ar-IQ"/>
        </w:rPr>
        <w:t>فقال</w:t>
      </w:r>
      <w:r>
        <w:rPr>
          <w:rFonts w:hint="cs"/>
          <w:shd w:val="clear" w:color="auto" w:fill="FFFFFF"/>
        </w:rPr>
        <w:sym w:font="Zar75 Symbols" w:char="F039"/>
      </w:r>
      <w:r>
        <w:rPr>
          <w:rFonts w:hint="cs"/>
          <w:shd w:val="clear" w:color="auto" w:fill="FFFFFF"/>
          <w:rtl/>
          <w:lang w:bidi="ar-IQ"/>
        </w:rPr>
        <w:t>: &lt;</w:t>
      </w:r>
      <w:r w:rsidRPr="00803CCD">
        <w:rPr>
          <w:rFonts w:hint="cs"/>
          <w:shd w:val="clear" w:color="auto" w:fill="FFFFFF"/>
          <w:rtl/>
          <w:lang w:bidi="ar-IQ"/>
        </w:rPr>
        <w:t>اغسلوها</w:t>
      </w:r>
      <w:r w:rsidRPr="00803CCD">
        <w:rPr>
          <w:rFonts w:hint="cs"/>
          <w:shd w:val="clear" w:color="auto" w:fill="FFFFFF"/>
          <w:rtl/>
        </w:rPr>
        <w:t xml:space="preserve"> </w:t>
      </w:r>
      <w:r w:rsidRPr="00803CCD">
        <w:rPr>
          <w:rFonts w:hint="cs"/>
          <w:shd w:val="clear" w:color="auto" w:fill="FFFFFF"/>
          <w:rtl/>
          <w:lang w:bidi="ar-IQ"/>
        </w:rPr>
        <w:t>ثم</w:t>
      </w:r>
      <w:r w:rsidRPr="00803CCD">
        <w:rPr>
          <w:rFonts w:hint="cs"/>
          <w:shd w:val="clear" w:color="auto" w:fill="FFFFFF"/>
          <w:rtl/>
        </w:rPr>
        <w:t xml:space="preserve"> </w:t>
      </w:r>
      <w:r w:rsidRPr="00803CCD">
        <w:rPr>
          <w:rFonts w:hint="cs"/>
          <w:shd w:val="clear" w:color="auto" w:fill="FFFFFF"/>
          <w:rtl/>
          <w:lang w:bidi="ar-IQ"/>
        </w:rPr>
        <w:t>اطبخوا</w:t>
      </w:r>
      <w:r w:rsidRPr="00803CCD">
        <w:rPr>
          <w:rFonts w:hint="cs"/>
          <w:shd w:val="clear" w:color="auto" w:fill="FFFFFF"/>
          <w:rtl/>
        </w:rPr>
        <w:t xml:space="preserve"> </w:t>
      </w:r>
      <w:r w:rsidRPr="00803CCD">
        <w:rPr>
          <w:rFonts w:hint="cs"/>
          <w:shd w:val="clear" w:color="auto" w:fill="FFFFFF"/>
          <w:rtl/>
          <w:lang w:bidi="ar-IQ"/>
        </w:rPr>
        <w:t>فيها</w:t>
      </w:r>
      <w:r>
        <w:rPr>
          <w:rFonts w:hint="cs"/>
          <w:shd w:val="clear" w:color="auto" w:fill="FFFFFF"/>
          <w:rtl/>
          <w:lang w:bidi="ar-IQ"/>
        </w:rPr>
        <w:t>&gt;.</w:t>
      </w:r>
    </w:p>
    <w:p w:rsidR="00844291" w:rsidRPr="00803CCD" w:rsidRDefault="00844291" w:rsidP="00844291">
      <w:pPr>
        <w:rPr>
          <w:b/>
          <w:bCs/>
          <w:shd w:val="clear" w:color="auto" w:fill="FFFFFF"/>
          <w:rtl/>
          <w:lang w:bidi="ar-IQ"/>
        </w:rPr>
      </w:pPr>
      <w:r w:rsidRPr="00803CCD">
        <w:rPr>
          <w:rFonts w:hint="cs"/>
          <w:rtl/>
        </w:rPr>
        <w:t>والفخر الرازي القائل بعد أن يذكر ما نقله صاحب «الكشاف» عن ابن</w:t>
      </w:r>
      <w:r>
        <w:rPr>
          <w:rFonts w:hint="eastAsia"/>
          <w:rtl/>
        </w:rPr>
        <w:t> </w:t>
      </w:r>
      <w:r w:rsidRPr="00803CCD">
        <w:rPr>
          <w:rFonts w:hint="cs"/>
          <w:rtl/>
        </w:rPr>
        <w:t>عباس أن</w:t>
      </w:r>
      <w:r>
        <w:rPr>
          <w:rFonts w:hint="cs"/>
          <w:rtl/>
        </w:rPr>
        <w:t>ّ</w:t>
      </w:r>
      <w:r w:rsidRPr="00803CCD">
        <w:rPr>
          <w:rFonts w:hint="cs"/>
          <w:rtl/>
        </w:rPr>
        <w:t xml:space="preserve"> أعيانهم نجسة كالكلاب والخنازير، وعن الحسن من صافح مشركاً توضأ، وهذا هو قول الهادي من أئمة الزيدية: </w:t>
      </w:r>
      <w:r>
        <w:rPr>
          <w:rFonts w:hint="cs"/>
          <w:rtl/>
        </w:rPr>
        <w:t>&lt;</w:t>
      </w:r>
      <w:r w:rsidRPr="00803CCD">
        <w:rPr>
          <w:rFonts w:hint="cs"/>
          <w:rtl/>
        </w:rPr>
        <w:t>وأما الفقهاء فقد اتفقوا على طهارة أبدانهم</w:t>
      </w:r>
      <w:r>
        <w:rPr>
          <w:rFonts w:hint="cs"/>
          <w:rtl/>
        </w:rPr>
        <w:t>&gt;</w:t>
      </w:r>
      <w:r w:rsidRPr="00803CCD">
        <w:rPr>
          <w:rFonts w:ascii="B Badr" w:hint="cs"/>
          <w:rtl/>
          <w:lang w:bidi="ar-IQ"/>
        </w:rPr>
        <w:t>،</w:t>
      </w:r>
      <w:r w:rsidRPr="00803CCD">
        <w:rPr>
          <w:rFonts w:hint="cs"/>
          <w:rtl/>
        </w:rPr>
        <w:t xml:space="preserve"> </w:t>
      </w:r>
      <w:r w:rsidRPr="00803CCD">
        <w:rPr>
          <w:rFonts w:ascii="Times New Roman" w:hAnsi="Times New Roman" w:hint="cs"/>
          <w:rtl/>
        </w:rPr>
        <w:t>ثمّ أردف ذلك بقوله</w:t>
      </w:r>
      <w:r w:rsidRPr="00803CCD">
        <w:rPr>
          <w:rFonts w:hAnsi="Times New Roman" w:hint="cs"/>
          <w:rtl/>
        </w:rPr>
        <w:t xml:space="preserve">: </w:t>
      </w:r>
      <w:r>
        <w:rPr>
          <w:rFonts w:hint="cs"/>
          <w:rtl/>
        </w:rPr>
        <w:t>&lt;</w:t>
      </w:r>
      <w:r w:rsidRPr="00803CCD">
        <w:rPr>
          <w:rFonts w:hint="cs"/>
          <w:rtl/>
        </w:rPr>
        <w:t>واعلم أن</w:t>
      </w:r>
      <w:r>
        <w:rPr>
          <w:rFonts w:hint="cs"/>
          <w:rtl/>
        </w:rPr>
        <w:t>ّ</w:t>
      </w:r>
      <w:r w:rsidRPr="00803CCD">
        <w:rPr>
          <w:rFonts w:hint="cs"/>
          <w:rtl/>
        </w:rPr>
        <w:t xml:space="preserve"> ظاهر القرآن يدل على كونهم أنجاساً فلا يرجع عنه إلا بدليل منفصل، ولا يمكن ادعاء الإجماع فيه لما بي</w:t>
      </w:r>
      <w:r>
        <w:rPr>
          <w:rFonts w:hint="cs"/>
          <w:rtl/>
        </w:rPr>
        <w:t>ّ</w:t>
      </w:r>
      <w:r w:rsidRPr="00803CCD">
        <w:rPr>
          <w:rFonts w:hint="cs"/>
          <w:rtl/>
        </w:rPr>
        <w:t>ن</w:t>
      </w:r>
      <w:r>
        <w:rPr>
          <w:rFonts w:hint="cs"/>
          <w:rtl/>
        </w:rPr>
        <w:t>ّ</w:t>
      </w:r>
      <w:r w:rsidRPr="00803CCD">
        <w:rPr>
          <w:rFonts w:hint="cs"/>
          <w:rtl/>
        </w:rPr>
        <w:t>ا أن</w:t>
      </w:r>
      <w:r>
        <w:rPr>
          <w:rFonts w:hint="cs"/>
          <w:rtl/>
        </w:rPr>
        <w:t>ّ</w:t>
      </w:r>
      <w:r w:rsidRPr="00803CCD">
        <w:rPr>
          <w:rFonts w:hint="cs"/>
          <w:rtl/>
        </w:rPr>
        <w:t xml:space="preserve"> الاختلاف فيه حاصل</w:t>
      </w:r>
      <w:r>
        <w:rPr>
          <w:rFonts w:hint="cs"/>
          <w:rtl/>
        </w:rPr>
        <w:t>&gt;</w:t>
      </w:r>
      <w:r w:rsidRPr="00803CCD">
        <w:rPr>
          <w:rFonts w:hint="cs"/>
          <w:rtl/>
        </w:rPr>
        <w:t>..</w:t>
      </w:r>
      <w:r w:rsidRPr="00803CCD">
        <w:rPr>
          <w:rStyle w:val="apple-converted-space"/>
          <w:rFonts w:hint="cs"/>
          <w:rtl/>
        </w:rPr>
        <w:t xml:space="preserve"> ثمَّ راح  يتوسع في ذلك، حيث نقل</w:t>
      </w:r>
      <w:r w:rsidRPr="00803CCD">
        <w:rPr>
          <w:rFonts w:hAnsi="Times New Roman"/>
          <w:rtl/>
        </w:rPr>
        <w:t xml:space="preserve"> </w:t>
      </w:r>
      <w:r w:rsidRPr="00803CCD">
        <w:rPr>
          <w:rFonts w:ascii="Times New Roman" w:hAnsi="Times New Roman" w:hint="cs"/>
          <w:rtl/>
        </w:rPr>
        <w:t xml:space="preserve">وجوهاً ثلاثة </w:t>
      </w:r>
      <w:r w:rsidRPr="00803CCD">
        <w:rPr>
          <w:rFonts w:ascii="Times New Roman" w:hAnsi="Times New Roman"/>
          <w:rtl/>
        </w:rPr>
        <w:t>في تأويل الآية وعقّبها بقوله</w:t>
      </w:r>
      <w:r w:rsidRPr="00803CCD">
        <w:rPr>
          <w:rFonts w:hAnsi="Times New Roman"/>
          <w:rtl/>
        </w:rPr>
        <w:t xml:space="preserve">: </w:t>
      </w:r>
      <w:r>
        <w:rPr>
          <w:rFonts w:hAnsi="Times New Roman" w:hint="cs"/>
          <w:rtl/>
        </w:rPr>
        <w:t>&lt;</w:t>
      </w:r>
      <w:r w:rsidRPr="00803CCD">
        <w:rPr>
          <w:rFonts w:ascii="Times New Roman" w:hAnsi="Times New Roman" w:hint="cs"/>
          <w:rtl/>
        </w:rPr>
        <w:t>و</w:t>
      </w:r>
      <w:r>
        <w:rPr>
          <w:rFonts w:ascii="Times New Roman" w:hAnsi="Times New Roman" w:hint="cs"/>
          <w:rtl/>
        </w:rPr>
        <w:t>ا</w:t>
      </w:r>
      <w:r w:rsidRPr="00803CCD">
        <w:rPr>
          <w:rFonts w:ascii="Times New Roman" w:hAnsi="Times New Roman"/>
          <w:rtl/>
        </w:rPr>
        <w:t>علم أن</w:t>
      </w:r>
      <w:r>
        <w:rPr>
          <w:rFonts w:ascii="Times New Roman" w:hAnsi="Times New Roman" w:hint="cs"/>
          <w:rtl/>
        </w:rPr>
        <w:t>ّ</w:t>
      </w:r>
      <w:r w:rsidRPr="00803CCD">
        <w:rPr>
          <w:rFonts w:ascii="Times New Roman" w:hAnsi="Times New Roman"/>
          <w:rtl/>
        </w:rPr>
        <w:t xml:space="preserve"> كل هذه الوجوه عدول عن الظاهر بغير دليل</w:t>
      </w:r>
      <w:r>
        <w:rPr>
          <w:rFonts w:hint="cs"/>
          <w:rtl/>
        </w:rPr>
        <w:t>&gt;.</w:t>
      </w:r>
      <w:r>
        <w:rPr>
          <w:rStyle w:val="FootnoteReference"/>
          <w:rtl/>
        </w:rPr>
        <w:footnoteReference w:id="89"/>
      </w:r>
    </w:p>
    <w:p w:rsidR="00844291" w:rsidRPr="00803CCD" w:rsidRDefault="00844291" w:rsidP="00844291">
      <w:pPr>
        <w:rPr>
          <w:rtl/>
          <w:lang w:bidi="fa-IR"/>
        </w:rPr>
      </w:pPr>
      <w:r w:rsidRPr="00803CCD">
        <w:rPr>
          <w:rFonts w:hint="cs"/>
          <w:rtl/>
        </w:rPr>
        <w:t>من هذا يتضح أن</w:t>
      </w:r>
      <w:r>
        <w:rPr>
          <w:rFonts w:hint="cs"/>
          <w:rtl/>
        </w:rPr>
        <w:t>ّ</w:t>
      </w:r>
      <w:r w:rsidRPr="00803CCD">
        <w:rPr>
          <w:rFonts w:hint="cs"/>
          <w:rtl/>
        </w:rPr>
        <w:t xml:space="preserve"> المسألة خلافية بقدر</w:t>
      </w:r>
      <w:r>
        <w:rPr>
          <w:rFonts w:hint="cs"/>
          <w:rtl/>
        </w:rPr>
        <w:t>‌</w:t>
      </w:r>
      <w:r w:rsidRPr="00803CCD">
        <w:rPr>
          <w:rFonts w:hint="cs"/>
          <w:rtl/>
        </w:rPr>
        <w:t>ٍ ضيّق</w:t>
      </w:r>
      <w:r>
        <w:rPr>
          <w:rFonts w:hint="cs"/>
          <w:rtl/>
        </w:rPr>
        <w:t>‌</w:t>
      </w:r>
      <w:r w:rsidRPr="00803CCD">
        <w:rPr>
          <w:rFonts w:hint="cs"/>
          <w:rtl/>
        </w:rPr>
        <w:t>ٍ بينهم، ف</w:t>
      </w:r>
      <w:r w:rsidRPr="00803CCD">
        <w:rPr>
          <w:shd w:val="clear" w:color="auto" w:fill="FFFFFB"/>
          <w:rtl/>
        </w:rPr>
        <w:t>جمهور</w:t>
      </w:r>
      <w:r w:rsidRPr="00803CCD">
        <w:rPr>
          <w:rFonts w:hint="cs"/>
          <w:shd w:val="clear" w:color="auto" w:fill="FFFFFB"/>
          <w:rtl/>
        </w:rPr>
        <w:t>هم</w:t>
      </w:r>
      <w:r w:rsidRPr="00803CCD">
        <w:rPr>
          <w:shd w:val="clear" w:color="auto" w:fill="FFFFFB"/>
          <w:rtl/>
        </w:rPr>
        <w:t xml:space="preserve"> يذهب إلى طهارة الكفّار </w:t>
      </w:r>
      <w:r w:rsidRPr="00803CCD">
        <w:rPr>
          <w:rFonts w:hint="cs"/>
          <w:shd w:val="clear" w:color="auto" w:fill="FFFFFB"/>
          <w:rtl/>
        </w:rPr>
        <w:t xml:space="preserve">بأصنافهم </w:t>
      </w:r>
      <w:r w:rsidRPr="00803CCD">
        <w:rPr>
          <w:shd w:val="clear" w:color="auto" w:fill="FFFFFB"/>
          <w:rtl/>
        </w:rPr>
        <w:t xml:space="preserve">إلاّ جمع قليل منهم من الصحابة والتابعين والمفسّرين </w:t>
      </w:r>
      <w:r w:rsidRPr="00803CCD">
        <w:rPr>
          <w:rFonts w:hint="cs"/>
          <w:rtl/>
        </w:rPr>
        <w:t>وفقهائهم، كما ذكرنا ما تيسر لنا منهم.</w:t>
      </w:r>
    </w:p>
    <w:p w:rsidR="00844291" w:rsidRPr="00647203" w:rsidRDefault="007B2C50" w:rsidP="00844291">
      <w:pPr>
        <w:pStyle w:val="Heading20"/>
        <w:rPr>
          <w:rFonts w:asciiTheme="minorHAnsi" w:hAnsiTheme="minorHAnsi"/>
          <w:rtl/>
        </w:rPr>
      </w:pPr>
      <w:hyperlink r:id="rId60" w:history="1">
        <w:r w:rsidR="00844291" w:rsidRPr="00647203">
          <w:rPr>
            <w:rStyle w:val="apple-converted-space"/>
            <w:rFonts w:asciiTheme="minorHAnsi" w:hAnsiTheme="minorHAnsi" w:cs="2  Arabic Style"/>
            <w:b w:val="0"/>
            <w:bCs w:val="0"/>
          </w:rPr>
          <w:sym w:font="Zar75 Symbols" w:char="F029"/>
        </w:r>
        <w:r w:rsidR="00844291" w:rsidRPr="00C34037">
          <w:rPr>
            <w:rStyle w:val="Hyperlink"/>
            <w:rFonts w:cs="2  Arabic Style" w:hint="cs"/>
            <w:color w:val="auto"/>
            <w:u w:val="none"/>
            <w:rtl/>
          </w:rPr>
          <w:t xml:space="preserve">فَلاَ يَقْرَبُواْ </w:t>
        </w:r>
        <w:r w:rsidR="00844291" w:rsidRPr="00C34037">
          <w:rPr>
            <w:rStyle w:val="Hyperlink"/>
            <w:rFonts w:ascii="Times New Roman" w:hAnsi="Times New Roman" w:cs="Times New Roman" w:hint="cs"/>
            <w:color w:val="auto"/>
            <w:u w:val="none"/>
            <w:rtl/>
          </w:rPr>
          <w:t>ٱ</w:t>
        </w:r>
        <w:r w:rsidR="00844291" w:rsidRPr="00C34037">
          <w:rPr>
            <w:rStyle w:val="Hyperlink"/>
            <w:rFonts w:cs="2  Arabic Style" w:hint="cs"/>
            <w:color w:val="auto"/>
            <w:u w:val="none"/>
            <w:rtl/>
          </w:rPr>
          <w:t xml:space="preserve">لْمَسْجِدَ </w:t>
        </w:r>
        <w:r w:rsidR="00844291" w:rsidRPr="00C34037">
          <w:rPr>
            <w:rStyle w:val="Hyperlink"/>
            <w:rFonts w:ascii="Times New Roman" w:hAnsi="Times New Roman" w:cs="Times New Roman" w:hint="cs"/>
            <w:color w:val="auto"/>
            <w:u w:val="none"/>
            <w:rtl/>
          </w:rPr>
          <w:t>ٱ</w:t>
        </w:r>
        <w:r w:rsidR="00844291" w:rsidRPr="00C34037">
          <w:rPr>
            <w:rStyle w:val="Hyperlink"/>
            <w:rFonts w:cs="2  Arabic Style" w:hint="cs"/>
            <w:color w:val="auto"/>
            <w:u w:val="none"/>
            <w:rtl/>
          </w:rPr>
          <w:t>لْحَرَامَ بَعْدَ عَامِهِمْ هَـذَا</w:t>
        </w:r>
      </w:hyperlink>
      <w:r w:rsidR="00844291" w:rsidRPr="00647203">
        <w:rPr>
          <w:rFonts w:hint="cs"/>
          <w:b w:val="0"/>
          <w:bCs w:val="0"/>
          <w:lang w:bidi="fa-IR"/>
        </w:rPr>
        <w:sym w:font="Zar75 Symbols" w:char="F028"/>
      </w:r>
    </w:p>
    <w:p w:rsidR="00844291" w:rsidRDefault="00844291" w:rsidP="00647203">
      <w:pPr>
        <w:rPr>
          <w:rFonts w:ascii="Times New Roman" w:hAnsi="Times New Roman"/>
          <w:rtl/>
          <w:lang w:bidi="ar-IQ"/>
        </w:rPr>
      </w:pPr>
      <w:r w:rsidRPr="00B915D8">
        <w:rPr>
          <w:rFonts w:hint="cs"/>
          <w:b/>
          <w:bCs/>
          <w:rtl/>
        </w:rPr>
        <w:t>القُرْبُ لغةً:</w:t>
      </w:r>
      <w:r>
        <w:rPr>
          <w:rFonts w:hint="cs"/>
          <w:rtl/>
        </w:rPr>
        <w:t xml:space="preserve"> </w:t>
      </w:r>
      <w:r w:rsidRPr="00803CCD">
        <w:rPr>
          <w:rFonts w:hint="cs"/>
          <w:rtl/>
        </w:rPr>
        <w:t>نقيضُ البُعْدِ</w:t>
      </w:r>
      <w:r>
        <w:rPr>
          <w:rFonts w:hint="cs"/>
          <w:rtl/>
        </w:rPr>
        <w:t>،</w:t>
      </w:r>
      <w:r w:rsidRPr="00803CCD">
        <w:rPr>
          <w:rFonts w:hint="cs"/>
          <w:rtl/>
        </w:rPr>
        <w:t xml:space="preserve"> قَرُبَ الشيءُ بالضم يَقْرُبُ قُرْباً وقُرْباناً وقِرْباناً</w:t>
      </w:r>
      <w:r>
        <w:rPr>
          <w:rFonts w:hint="cs"/>
          <w:rtl/>
        </w:rPr>
        <w:t>،</w:t>
      </w:r>
      <w:r w:rsidRPr="00803CCD">
        <w:rPr>
          <w:rFonts w:hint="cs"/>
          <w:rtl/>
        </w:rPr>
        <w:t xml:space="preserve"> </w:t>
      </w:r>
      <w:r>
        <w:rPr>
          <w:rFonts w:hint="cs"/>
          <w:rtl/>
        </w:rPr>
        <w:t>ا</w:t>
      </w:r>
      <w:r w:rsidRPr="00803CCD">
        <w:rPr>
          <w:rFonts w:hint="cs"/>
          <w:rtl/>
        </w:rPr>
        <w:t>َي</w:t>
      </w:r>
      <w:r>
        <w:rPr>
          <w:rFonts w:hint="cs"/>
          <w:rtl/>
        </w:rPr>
        <w:t>ْ</w:t>
      </w:r>
      <w:r w:rsidRPr="00803CCD">
        <w:rPr>
          <w:rFonts w:hint="cs"/>
          <w:rtl/>
        </w:rPr>
        <w:t xml:space="preserve"> دَنا فهو قريبٌ .. فهو من (قَرُب</w:t>
      </w:r>
      <w:r>
        <w:rPr>
          <w:rFonts w:hint="cs"/>
          <w:rtl/>
        </w:rPr>
        <w:t>َ</w:t>
      </w:r>
      <w:r w:rsidRPr="00803CCD">
        <w:rPr>
          <w:rFonts w:hint="cs"/>
          <w:rtl/>
        </w:rPr>
        <w:t xml:space="preserve">) الشيءُ ـ قَرَابة، وقُرْباً، </w:t>
      </w:r>
      <w:r w:rsidRPr="00803CCD">
        <w:rPr>
          <w:rFonts w:hint="cs"/>
          <w:rtl/>
        </w:rPr>
        <w:lastRenderedPageBreak/>
        <w:t>وقُرْبة، وقُرْبَى، ومَقْرُبَة: دنا. فهو قريب. ويقال: قَرُب منه. وقرب إليه.. وهو أيضاً من الفعل قَربَ الشيءَ</w:t>
      </w:r>
      <w:r>
        <w:rPr>
          <w:rFonts w:hint="cs"/>
          <w:rtl/>
        </w:rPr>
        <w:t xml:space="preserve"> </w:t>
      </w:r>
      <w:r w:rsidRPr="00803CCD">
        <w:rPr>
          <w:rFonts w:hint="cs"/>
          <w:rtl/>
        </w:rPr>
        <w:t>ـَ قُرْباً، وقُرْباناً: دنا منه. وـ باشره. وللتشديد في النهي عن الأمر يقال: لا تَقْرَبه</w:t>
      </w:r>
      <w:r w:rsidR="00647203">
        <w:rPr>
          <w:rFonts w:hint="cs"/>
          <w:rtl/>
        </w:rPr>
        <w:t>.</w:t>
      </w:r>
      <w:r w:rsidRPr="00803CCD">
        <w:rPr>
          <w:rStyle w:val="apple-converted-space"/>
          <w:rFonts w:hint="cs"/>
        </w:rPr>
        <w:t> </w:t>
      </w:r>
      <w:r w:rsidRPr="00803CCD">
        <w:rPr>
          <w:rFonts w:hint="cs"/>
          <w:rtl/>
        </w:rPr>
        <w:t xml:space="preserve">وفي التنزيل العزيز: </w:t>
      </w:r>
      <w:r>
        <w:rPr>
          <w:rFonts w:hint="cs"/>
        </w:rPr>
        <w:sym w:font="Zar75 Symbols" w:char="F029"/>
      </w:r>
      <w:r w:rsidRPr="00B663B2">
        <w:rPr>
          <w:rFonts w:cs="2  Arabic Style" w:hint="cs"/>
          <w:rtl/>
        </w:rPr>
        <w:t>و</w:t>
      </w:r>
      <w:r>
        <w:rPr>
          <w:rFonts w:cs="2  Arabic Style" w:hint="cs"/>
          <w:rtl/>
        </w:rPr>
        <w:t>َ</w:t>
      </w:r>
      <w:r w:rsidRPr="00B663B2">
        <w:rPr>
          <w:rFonts w:cs="2  Arabic Style" w:hint="cs"/>
          <w:rtl/>
        </w:rPr>
        <w:t>لا</w:t>
      </w:r>
      <w:r>
        <w:rPr>
          <w:rFonts w:cs="2  Arabic Style" w:hint="cs"/>
          <w:rtl/>
        </w:rPr>
        <w:t>َ</w:t>
      </w:r>
      <w:r w:rsidRPr="00B663B2">
        <w:rPr>
          <w:rFonts w:cs="2  Arabic Style" w:hint="cs"/>
          <w:rtl/>
        </w:rPr>
        <w:t xml:space="preserve"> ت</w:t>
      </w:r>
      <w:r>
        <w:rPr>
          <w:rFonts w:cs="2  Arabic Style" w:hint="cs"/>
          <w:rtl/>
        </w:rPr>
        <w:t>َ</w:t>
      </w:r>
      <w:r w:rsidRPr="00B663B2">
        <w:rPr>
          <w:rFonts w:cs="2  Arabic Style" w:hint="cs"/>
          <w:rtl/>
        </w:rPr>
        <w:t>ق</w:t>
      </w:r>
      <w:r>
        <w:rPr>
          <w:rFonts w:cs="2  Arabic Style" w:hint="cs"/>
          <w:rtl/>
        </w:rPr>
        <w:t>ْ</w:t>
      </w:r>
      <w:r w:rsidRPr="00B663B2">
        <w:rPr>
          <w:rFonts w:cs="2  Arabic Style" w:hint="cs"/>
          <w:rtl/>
        </w:rPr>
        <w:t>ر</w:t>
      </w:r>
      <w:r>
        <w:rPr>
          <w:rFonts w:cs="2  Arabic Style" w:hint="cs"/>
          <w:rtl/>
        </w:rPr>
        <w:t>َ</w:t>
      </w:r>
      <w:r w:rsidRPr="00B663B2">
        <w:rPr>
          <w:rFonts w:cs="2  Arabic Style" w:hint="cs"/>
          <w:rtl/>
        </w:rPr>
        <w:t>ب</w:t>
      </w:r>
      <w:r>
        <w:rPr>
          <w:rFonts w:cs="2  Arabic Style" w:hint="cs"/>
          <w:rtl/>
        </w:rPr>
        <w:t>ُ</w:t>
      </w:r>
      <w:r w:rsidRPr="00B663B2">
        <w:rPr>
          <w:rFonts w:cs="2  Arabic Style" w:hint="cs"/>
          <w:rtl/>
        </w:rPr>
        <w:t>وا الز</w:t>
      </w:r>
      <w:r>
        <w:rPr>
          <w:rFonts w:cs="2  Arabic Style" w:hint="cs"/>
          <w:rtl/>
        </w:rPr>
        <w:t>ِ</w:t>
      </w:r>
      <w:r w:rsidRPr="00B663B2">
        <w:rPr>
          <w:rFonts w:cs="2  Arabic Style" w:hint="cs"/>
          <w:rtl/>
        </w:rPr>
        <w:t>ّنى</w:t>
      </w:r>
      <w:r>
        <w:rPr>
          <w:rFonts w:cs="2  Arabic Style" w:hint="cs"/>
          <w:rtl/>
        </w:rPr>
        <w:t>َ</w:t>
      </w:r>
      <w:r>
        <w:rPr>
          <w:rFonts w:hint="cs"/>
        </w:rPr>
        <w:sym w:font="Zar75 Symbols" w:char="F028"/>
      </w:r>
      <w:r w:rsidRPr="00803CCD">
        <w:rPr>
          <w:rFonts w:hint="cs"/>
          <w:rtl/>
        </w:rPr>
        <w:t xml:space="preserve">، و: </w:t>
      </w:r>
      <w:r>
        <w:rPr>
          <w:rFonts w:hint="cs"/>
        </w:rPr>
        <w:sym w:font="Zar75 Symbols" w:char="F029"/>
      </w:r>
      <w:r w:rsidRPr="00011B86">
        <w:rPr>
          <w:rFonts w:cs="2  Arabic Style" w:hint="cs"/>
          <w:rtl/>
        </w:rPr>
        <w:t>و</w:t>
      </w:r>
      <w:r>
        <w:rPr>
          <w:rFonts w:cs="2  Arabic Style" w:hint="cs"/>
          <w:rtl/>
        </w:rPr>
        <w:t>َ</w:t>
      </w:r>
      <w:r w:rsidRPr="00011B86">
        <w:rPr>
          <w:rFonts w:cs="2  Arabic Style" w:hint="cs"/>
          <w:rtl/>
        </w:rPr>
        <w:t>لا</w:t>
      </w:r>
      <w:r>
        <w:rPr>
          <w:rFonts w:cs="2  Arabic Style" w:hint="cs"/>
          <w:rtl/>
        </w:rPr>
        <w:t>َ</w:t>
      </w:r>
      <w:r w:rsidRPr="00011B86">
        <w:rPr>
          <w:rFonts w:cs="2  Arabic Style" w:hint="cs"/>
          <w:rtl/>
        </w:rPr>
        <w:t xml:space="preserve"> ت</w:t>
      </w:r>
      <w:r>
        <w:rPr>
          <w:rFonts w:cs="2  Arabic Style" w:hint="cs"/>
          <w:rtl/>
        </w:rPr>
        <w:t>َ</w:t>
      </w:r>
      <w:r w:rsidRPr="00011B86">
        <w:rPr>
          <w:rFonts w:cs="2  Arabic Style" w:hint="cs"/>
          <w:rtl/>
        </w:rPr>
        <w:t>ق</w:t>
      </w:r>
      <w:r>
        <w:rPr>
          <w:rFonts w:cs="2  Arabic Style" w:hint="cs"/>
          <w:rtl/>
        </w:rPr>
        <w:t>ْ</w:t>
      </w:r>
      <w:r w:rsidRPr="00011B86">
        <w:rPr>
          <w:rFonts w:cs="2  Arabic Style" w:hint="cs"/>
          <w:rtl/>
        </w:rPr>
        <w:t>ر</w:t>
      </w:r>
      <w:r>
        <w:rPr>
          <w:rFonts w:cs="2  Arabic Style" w:hint="cs"/>
          <w:rtl/>
        </w:rPr>
        <w:t>َ</w:t>
      </w:r>
      <w:r w:rsidRPr="00011B86">
        <w:rPr>
          <w:rFonts w:cs="2  Arabic Style" w:hint="cs"/>
          <w:rtl/>
        </w:rPr>
        <w:t>ب</w:t>
      </w:r>
      <w:r>
        <w:rPr>
          <w:rFonts w:cs="2  Arabic Style" w:hint="cs"/>
          <w:rtl/>
        </w:rPr>
        <w:t>َ</w:t>
      </w:r>
      <w:r w:rsidRPr="00011B86">
        <w:rPr>
          <w:rFonts w:cs="2  Arabic Style" w:hint="cs"/>
          <w:rtl/>
        </w:rPr>
        <w:t>ا ه</w:t>
      </w:r>
      <w:r>
        <w:rPr>
          <w:rFonts w:cs="2  Arabic Style" w:hint="cs"/>
          <w:rtl/>
        </w:rPr>
        <w:t>َ</w:t>
      </w:r>
      <w:r w:rsidRPr="00011B86">
        <w:rPr>
          <w:rFonts w:cs="2  Arabic Style" w:hint="cs"/>
          <w:rtl/>
        </w:rPr>
        <w:t>ذ</w:t>
      </w:r>
      <w:r>
        <w:rPr>
          <w:rFonts w:cs="2  Arabic Style" w:hint="cs"/>
          <w:rtl/>
        </w:rPr>
        <w:t>ِ</w:t>
      </w:r>
      <w:r w:rsidRPr="00011B86">
        <w:rPr>
          <w:rFonts w:cs="2  Arabic Style" w:hint="cs"/>
          <w:rtl/>
        </w:rPr>
        <w:t>ه</w:t>
      </w:r>
      <w:r>
        <w:rPr>
          <w:rFonts w:cs="2  Arabic Style" w:hint="cs"/>
          <w:rtl/>
        </w:rPr>
        <w:t>ِ</w:t>
      </w:r>
      <w:r w:rsidRPr="00011B86">
        <w:rPr>
          <w:rFonts w:cs="2  Arabic Style" w:hint="cs"/>
          <w:rtl/>
        </w:rPr>
        <w:t xml:space="preserve"> الشّ</w:t>
      </w:r>
      <w:r>
        <w:rPr>
          <w:rFonts w:cs="2  Arabic Style" w:hint="cs"/>
          <w:rtl/>
        </w:rPr>
        <w:t>َ</w:t>
      </w:r>
      <w:r w:rsidRPr="00011B86">
        <w:rPr>
          <w:rFonts w:cs="2  Arabic Style" w:hint="cs"/>
          <w:rtl/>
        </w:rPr>
        <w:t>ج</w:t>
      </w:r>
      <w:r>
        <w:rPr>
          <w:rFonts w:cs="2  Arabic Style" w:hint="cs"/>
          <w:rtl/>
        </w:rPr>
        <w:t>َ</w:t>
      </w:r>
      <w:r w:rsidRPr="00011B86">
        <w:rPr>
          <w:rFonts w:cs="2  Arabic Style" w:hint="cs"/>
          <w:rtl/>
        </w:rPr>
        <w:t>ر</w:t>
      </w:r>
      <w:r>
        <w:rPr>
          <w:rFonts w:cs="2  Arabic Style" w:hint="cs"/>
          <w:rtl/>
        </w:rPr>
        <w:t>َ</w:t>
      </w:r>
      <w:r w:rsidRPr="00011B86">
        <w:rPr>
          <w:rFonts w:cs="2  Arabic Style" w:hint="cs"/>
          <w:rtl/>
        </w:rPr>
        <w:t>ة</w:t>
      </w:r>
      <w:r>
        <w:rPr>
          <w:rFonts w:cs="2  Arabic Style" w:hint="cs"/>
          <w:rtl/>
        </w:rPr>
        <w:t>َ</w:t>
      </w:r>
      <w:r>
        <w:rPr>
          <w:rFonts w:hint="cs"/>
        </w:rPr>
        <w:sym w:font="Zar75 Symbols" w:char="F028"/>
      </w:r>
      <w:r w:rsidRPr="00803CCD">
        <w:rPr>
          <w:rFonts w:ascii="B Badr" w:hint="cs"/>
          <w:rtl/>
        </w:rPr>
        <w:t xml:space="preserve">. </w:t>
      </w:r>
      <w:r w:rsidRPr="00803CCD">
        <w:rPr>
          <w:rFonts w:hint="cs"/>
          <w:rtl/>
        </w:rPr>
        <w:t>و</w:t>
      </w:r>
      <w:r w:rsidR="00647203">
        <w:rPr>
          <w:rFonts w:hint="cs"/>
          <w:rtl/>
        </w:rPr>
        <w:t>:</w:t>
      </w:r>
      <w:r w:rsidRPr="00803CCD">
        <w:rPr>
          <w:rFonts w:hint="cs"/>
          <w:rtl/>
        </w:rPr>
        <w:t xml:space="preserve"> الرجل زوجته جامعها. وفي التنزيل العزيز: </w:t>
      </w:r>
      <w:r>
        <w:rPr>
          <w:rFonts w:hint="cs"/>
        </w:rPr>
        <w:sym w:font="Zar75 Symbols" w:char="F029"/>
      </w:r>
      <w:r w:rsidRPr="00DE7D92">
        <w:rPr>
          <w:rFonts w:cs="2  Arabic Style" w:hint="cs"/>
          <w:rtl/>
        </w:rPr>
        <w:t>و</w:t>
      </w:r>
      <w:r>
        <w:rPr>
          <w:rFonts w:cs="2  Arabic Style" w:hint="cs"/>
          <w:rtl/>
        </w:rPr>
        <w:t>َ</w:t>
      </w:r>
      <w:r w:rsidRPr="00DE7D92">
        <w:rPr>
          <w:rFonts w:cs="2  Arabic Style" w:hint="cs"/>
          <w:rtl/>
        </w:rPr>
        <w:t>لا</w:t>
      </w:r>
      <w:r>
        <w:rPr>
          <w:rFonts w:cs="2  Arabic Style" w:hint="cs"/>
          <w:rtl/>
        </w:rPr>
        <w:t>َ</w:t>
      </w:r>
      <w:r w:rsidRPr="00DE7D92">
        <w:rPr>
          <w:rFonts w:cs="2  Arabic Style" w:hint="cs"/>
          <w:rtl/>
        </w:rPr>
        <w:t xml:space="preserve"> ت</w:t>
      </w:r>
      <w:r>
        <w:rPr>
          <w:rFonts w:cs="2  Arabic Style" w:hint="cs"/>
          <w:rtl/>
        </w:rPr>
        <w:t>َ</w:t>
      </w:r>
      <w:r w:rsidRPr="00DE7D92">
        <w:rPr>
          <w:rFonts w:cs="2  Arabic Style" w:hint="cs"/>
          <w:rtl/>
        </w:rPr>
        <w:t>ق</w:t>
      </w:r>
      <w:r>
        <w:rPr>
          <w:rFonts w:cs="2  Arabic Style" w:hint="cs"/>
          <w:rtl/>
        </w:rPr>
        <w:t>ْ</w:t>
      </w:r>
      <w:r w:rsidRPr="00DE7D92">
        <w:rPr>
          <w:rFonts w:cs="2  Arabic Style" w:hint="cs"/>
          <w:rtl/>
        </w:rPr>
        <w:t>ر</w:t>
      </w:r>
      <w:r>
        <w:rPr>
          <w:rFonts w:cs="2  Arabic Style" w:hint="cs"/>
          <w:rtl/>
        </w:rPr>
        <w:t>َ</w:t>
      </w:r>
      <w:r w:rsidRPr="00DE7D92">
        <w:rPr>
          <w:rFonts w:cs="2  Arabic Style" w:hint="cs"/>
          <w:rtl/>
        </w:rPr>
        <w:t>ب</w:t>
      </w:r>
      <w:r>
        <w:rPr>
          <w:rFonts w:cs="2  Arabic Style" w:hint="cs"/>
          <w:rtl/>
        </w:rPr>
        <w:t>ُ</w:t>
      </w:r>
      <w:r w:rsidRPr="00DE7D92">
        <w:rPr>
          <w:rFonts w:cs="2  Arabic Style" w:hint="cs"/>
          <w:rtl/>
        </w:rPr>
        <w:t>وه</w:t>
      </w:r>
      <w:r>
        <w:rPr>
          <w:rFonts w:cs="2  Arabic Style" w:hint="cs"/>
          <w:rtl/>
        </w:rPr>
        <w:t>ُ</w:t>
      </w:r>
      <w:r w:rsidRPr="00DE7D92">
        <w:rPr>
          <w:rFonts w:cs="2  Arabic Style" w:hint="cs"/>
          <w:rtl/>
        </w:rPr>
        <w:t>نّ</w:t>
      </w:r>
      <w:r>
        <w:rPr>
          <w:rFonts w:cs="2  Arabic Style" w:hint="cs"/>
          <w:rtl/>
        </w:rPr>
        <w:t>َ</w:t>
      </w:r>
      <w:r w:rsidRPr="00DE7D92">
        <w:rPr>
          <w:rFonts w:cs="2  Arabic Style" w:hint="cs"/>
          <w:rtl/>
        </w:rPr>
        <w:t xml:space="preserve"> ح</w:t>
      </w:r>
      <w:r>
        <w:rPr>
          <w:rFonts w:cs="2  Arabic Style" w:hint="cs"/>
          <w:rtl/>
        </w:rPr>
        <w:t>َ</w:t>
      </w:r>
      <w:r w:rsidRPr="00DE7D92">
        <w:rPr>
          <w:rFonts w:cs="2  Arabic Style" w:hint="cs"/>
          <w:rtl/>
        </w:rPr>
        <w:t>ت</w:t>
      </w:r>
      <w:r>
        <w:rPr>
          <w:rFonts w:cs="2  Arabic Style" w:hint="cs"/>
          <w:rtl/>
        </w:rPr>
        <w:t>َّ</w:t>
      </w:r>
      <w:r w:rsidRPr="00DE7D92">
        <w:rPr>
          <w:rFonts w:cs="2  Arabic Style" w:hint="cs"/>
          <w:rtl/>
        </w:rPr>
        <w:t>ى ي</w:t>
      </w:r>
      <w:r>
        <w:rPr>
          <w:rFonts w:cs="2  Arabic Style" w:hint="cs"/>
          <w:rtl/>
        </w:rPr>
        <w:t>َ</w:t>
      </w:r>
      <w:r w:rsidRPr="00DE7D92">
        <w:rPr>
          <w:rFonts w:cs="2  Arabic Style" w:hint="cs"/>
          <w:rtl/>
        </w:rPr>
        <w:t>ط</w:t>
      </w:r>
      <w:r>
        <w:rPr>
          <w:rFonts w:cs="2  Arabic Style" w:hint="cs"/>
          <w:rtl/>
        </w:rPr>
        <w:t>ْ</w:t>
      </w:r>
      <w:r w:rsidRPr="00DE7D92">
        <w:rPr>
          <w:rFonts w:cs="2  Arabic Style" w:hint="cs"/>
          <w:rtl/>
        </w:rPr>
        <w:t>ه</w:t>
      </w:r>
      <w:r>
        <w:rPr>
          <w:rFonts w:cs="2  Arabic Style" w:hint="cs"/>
          <w:rtl/>
        </w:rPr>
        <w:t>ُ</w:t>
      </w:r>
      <w:r w:rsidRPr="00DE7D92">
        <w:rPr>
          <w:rFonts w:cs="2  Arabic Style" w:hint="cs"/>
          <w:rtl/>
        </w:rPr>
        <w:t>ر</w:t>
      </w:r>
      <w:r>
        <w:rPr>
          <w:rFonts w:cs="2  Arabic Style" w:hint="cs"/>
          <w:rtl/>
        </w:rPr>
        <w:t>ْ</w:t>
      </w:r>
      <w:r w:rsidRPr="00DE7D92">
        <w:rPr>
          <w:rFonts w:cs="2  Arabic Style" w:hint="cs"/>
          <w:rtl/>
        </w:rPr>
        <w:t>ن</w:t>
      </w:r>
      <w:r>
        <w:rPr>
          <w:rFonts w:cs="2  Arabic Style" w:hint="cs"/>
          <w:rtl/>
        </w:rPr>
        <w:t>َ</w:t>
      </w:r>
      <w:r>
        <w:rPr>
          <w:rFonts w:hint="cs"/>
        </w:rPr>
        <w:sym w:font="Zar75 Symbols" w:char="F028"/>
      </w:r>
      <w:r w:rsidRPr="00803CCD">
        <w:rPr>
          <w:rFonts w:ascii="B Badr" w:hint="cs"/>
          <w:rtl/>
        </w:rPr>
        <w:t>.</w:t>
      </w:r>
      <w:r>
        <w:rPr>
          <w:rFonts w:ascii="B Badr" w:hint="cs"/>
          <w:rtl/>
          <w:lang w:bidi="fa-IR"/>
        </w:rPr>
        <w:t xml:space="preserve"> </w:t>
      </w:r>
      <w:r w:rsidRPr="00803CCD">
        <w:rPr>
          <w:rFonts w:ascii="Times New Roman" w:hAnsi="Times New Roman" w:hint="cs"/>
          <w:rtl/>
          <w:lang w:bidi="ar-IQ"/>
        </w:rPr>
        <w:t>هذا في اللغة</w:t>
      </w:r>
      <w:r>
        <w:rPr>
          <w:rFonts w:ascii="Times New Roman" w:hAnsi="Times New Roman" w:hint="cs"/>
          <w:rtl/>
          <w:lang w:bidi="ar-IQ"/>
        </w:rPr>
        <w:t>.</w:t>
      </w:r>
    </w:p>
    <w:p w:rsidR="00844291" w:rsidRPr="00803CCD" w:rsidRDefault="00844291" w:rsidP="00844291">
      <w:pPr>
        <w:rPr>
          <w:rtl/>
        </w:rPr>
      </w:pPr>
      <w:r w:rsidRPr="00B915D8">
        <w:rPr>
          <w:rFonts w:ascii="Times New Roman" w:hAnsi="Times New Roman" w:hint="cs"/>
          <w:b/>
          <w:bCs/>
          <w:rtl/>
          <w:lang w:bidi="ar-IQ"/>
        </w:rPr>
        <w:t>وأما إعراباً:</w:t>
      </w:r>
      <w:r w:rsidRPr="00803CCD">
        <w:rPr>
          <w:rFonts w:ascii="Times New Roman" w:hAnsi="Times New Roman" w:hint="cs"/>
          <w:rtl/>
          <w:lang w:bidi="ar-IQ"/>
        </w:rPr>
        <w:t xml:space="preserve"> </w:t>
      </w:r>
      <w:r w:rsidRPr="00803CCD">
        <w:rPr>
          <w:rFonts w:hint="cs"/>
          <w:rtl/>
        </w:rPr>
        <w:t>فلا: الفاء الفصيحة، ولا: الناهية، ويقربوا: فعل مضارع مجزوم بحذف نونه بسبب لا الناهية، والواو: فاعل، والمسجد: مفعول به، والحرام صفته، بعد عامهم هذا: الظرف متعلق بيقربوا</w:t>
      </w:r>
      <w:r>
        <w:rPr>
          <w:rFonts w:hint="cs"/>
          <w:rtl/>
        </w:rPr>
        <w:t>،</w:t>
      </w:r>
      <w:r w:rsidRPr="00803CCD">
        <w:rPr>
          <w:rFonts w:hint="cs"/>
          <w:rtl/>
        </w:rPr>
        <w:t xml:space="preserve"> وعامهم مضاف إليه، والهاء: في محل جرٍّ بالإضافة، وهذا نعت لعامهم أو بدل منه وهو العام التاسع للهجرة؛ هذا إعراباً.</w:t>
      </w:r>
      <w:r>
        <w:rPr>
          <w:rStyle w:val="FootnoteReference"/>
          <w:rtl/>
        </w:rPr>
        <w:footnoteReference w:id="90"/>
      </w:r>
    </w:p>
    <w:p w:rsidR="00844291" w:rsidRPr="00803CCD" w:rsidRDefault="00844291" w:rsidP="00647203">
      <w:pPr>
        <w:rPr>
          <w:rFonts w:ascii="B Badr"/>
          <w:rtl/>
          <w:lang w:bidi="ar-IQ"/>
        </w:rPr>
      </w:pPr>
      <w:r w:rsidRPr="00803CCD">
        <w:rPr>
          <w:rFonts w:ascii="B Badr" w:hint="cs"/>
          <w:rtl/>
          <w:lang w:bidi="ar-IQ"/>
        </w:rPr>
        <w:t>إذن فهناك علتان تحملهما الآية لمنع المشركين من المسجد الحرام</w:t>
      </w:r>
      <w:r>
        <w:rPr>
          <w:rFonts w:ascii="B Badr" w:hint="cs"/>
          <w:rtl/>
          <w:lang w:bidi="ar-IQ"/>
        </w:rPr>
        <w:t>،</w:t>
      </w:r>
      <w:r w:rsidRPr="00803CCD">
        <w:rPr>
          <w:rFonts w:ascii="B Badr" w:hint="cs"/>
          <w:rtl/>
          <w:lang w:bidi="ar-IQ"/>
        </w:rPr>
        <w:t xml:space="preserve"> سواء أريد به المسجد نفسه أم الحرم كلّه، وهما: الشرك. النجاسة. وللمفسرين وكذا للفقهاء قراءآت متعددة، قد تتوافق في بعض نتائجها، وتختلف في أخرى، بحسب فهمهم لكل</w:t>
      </w:r>
      <w:r w:rsidR="00647203">
        <w:rPr>
          <w:rFonts w:ascii="B Badr" w:hint="cs"/>
          <w:rtl/>
          <w:lang w:bidi="ar-IQ"/>
        </w:rPr>
        <w:t>تا</w:t>
      </w:r>
      <w:r w:rsidRPr="00803CCD">
        <w:rPr>
          <w:rFonts w:ascii="B Badr" w:hint="cs"/>
          <w:rtl/>
          <w:lang w:bidi="ar-IQ"/>
        </w:rPr>
        <w:t xml:space="preserve"> العلّتين.</w:t>
      </w:r>
    </w:p>
    <w:p w:rsidR="00844291" w:rsidRPr="00803CCD" w:rsidRDefault="00844291" w:rsidP="00844291">
      <w:pPr>
        <w:rPr>
          <w:rtl/>
        </w:rPr>
      </w:pPr>
      <w:r w:rsidRPr="00803CCD">
        <w:rPr>
          <w:rFonts w:hint="cs"/>
          <w:rtl/>
        </w:rPr>
        <w:t xml:space="preserve">ابن عاشور: وقوله: </w:t>
      </w:r>
      <w:hyperlink r:id="rId61" w:history="1">
        <w:r w:rsidRPr="00C34037">
          <w:rPr>
            <w:rStyle w:val="apple-converted-space"/>
            <w:rFonts w:asciiTheme="minorHAnsi" w:hAnsiTheme="minorHAnsi" w:cs="2  Arabic Style"/>
          </w:rPr>
          <w:sym w:font="Zar75 Symbols" w:char="F029"/>
        </w:r>
        <w:r w:rsidRPr="00C34037">
          <w:rPr>
            <w:rStyle w:val="Hyperlink"/>
            <w:rFonts w:cs="2  Arabic Style" w:hint="cs"/>
            <w:color w:val="auto"/>
            <w:u w:val="none"/>
            <w:rtl/>
          </w:rPr>
          <w:t xml:space="preserve">فَلاَ يَقْرَبُواْ </w:t>
        </w:r>
        <w:r w:rsidRPr="00C34037">
          <w:rPr>
            <w:rStyle w:val="Hyperlink"/>
            <w:rFonts w:ascii="Times New Roman" w:hAnsi="Times New Roman" w:cs="Times New Roman" w:hint="cs"/>
            <w:color w:val="auto"/>
            <w:u w:val="none"/>
            <w:rtl/>
          </w:rPr>
          <w:t>ٱ</w:t>
        </w:r>
        <w:r w:rsidRPr="00C34037">
          <w:rPr>
            <w:rStyle w:val="Hyperlink"/>
            <w:rFonts w:cs="2  Arabic Style" w:hint="cs"/>
            <w:color w:val="auto"/>
            <w:u w:val="none"/>
            <w:rtl/>
          </w:rPr>
          <w:t>لْمَسْجِدَ</w:t>
        </w:r>
      </w:hyperlink>
      <w:r w:rsidRPr="00C34037">
        <w:rPr>
          <w:rFonts w:hint="cs"/>
          <w:lang w:bidi="fa-IR"/>
        </w:rPr>
        <w:sym w:font="Zar75 Symbols" w:char="F028"/>
      </w:r>
      <w:r>
        <w:rPr>
          <w:rFonts w:asciiTheme="minorHAnsi" w:hAnsiTheme="minorHAnsi" w:hint="cs"/>
          <w:rtl/>
        </w:rPr>
        <w:t xml:space="preserve">، </w:t>
      </w:r>
      <w:r w:rsidRPr="00803CCD">
        <w:rPr>
          <w:rFonts w:hint="cs"/>
          <w:rtl/>
        </w:rPr>
        <w:t>ظاهره نهي للمشركين عن القرب من المسجد الحرام.</w:t>
      </w:r>
      <w:r>
        <w:rPr>
          <w:rFonts w:hint="cs"/>
          <w:rtl/>
        </w:rPr>
        <w:t xml:space="preserve"> </w:t>
      </w:r>
      <w:r w:rsidRPr="00803CCD">
        <w:rPr>
          <w:rFonts w:hint="cs"/>
          <w:rtl/>
        </w:rPr>
        <w:t xml:space="preserve">ومواجهةُ المؤمنين بذلك تقتضي نهي </w:t>
      </w:r>
      <w:r w:rsidRPr="00803CCD">
        <w:rPr>
          <w:rFonts w:hint="cs"/>
          <w:rtl/>
        </w:rPr>
        <w:lastRenderedPageBreak/>
        <w:t xml:space="preserve">المسلمين عن أن يقرب المشركون المسجد الحرام. جعل النهي عن صورة نهي المشركين عن ذلك مبالغة في نهي المؤمنين حين جُعلوا مكلّفين بانكفاف المشركين عن الاقتراب من المسجد الحرام من باب قول العرب: </w:t>
      </w:r>
      <w:r w:rsidRPr="00803CCD">
        <w:rPr>
          <w:rFonts w:ascii="B Badr" w:hint="cs"/>
          <w:rtl/>
        </w:rPr>
        <w:t>«</w:t>
      </w:r>
      <w:r w:rsidRPr="00803CCD">
        <w:rPr>
          <w:rFonts w:hint="cs"/>
          <w:rtl/>
        </w:rPr>
        <w:t>لا أرينّك ههنا» فليس النهي للمشركين على ظاهره.</w:t>
      </w:r>
    </w:p>
    <w:p w:rsidR="00844291" w:rsidRPr="00803CCD" w:rsidRDefault="00844291" w:rsidP="00844291">
      <w:pPr>
        <w:rPr>
          <w:rFonts w:ascii="B Badr"/>
          <w:rtl/>
          <w:lang w:bidi="ar-IQ"/>
        </w:rPr>
      </w:pPr>
      <w:r w:rsidRPr="00803CCD">
        <w:rPr>
          <w:rFonts w:hint="cs"/>
          <w:rtl/>
        </w:rPr>
        <w:t>وعن المراد من النهي عن اقترابهم من المسجد الحرام ذكروا التالي:</w:t>
      </w:r>
    </w:p>
    <w:p w:rsidR="00844291" w:rsidRPr="00803CCD" w:rsidRDefault="00844291" w:rsidP="00844291">
      <w:pPr>
        <w:rPr>
          <w:rFonts w:ascii="B Badr"/>
          <w:rtl/>
          <w:lang w:bidi="ar-IQ"/>
        </w:rPr>
      </w:pPr>
      <w:r>
        <w:rPr>
          <w:rFonts w:ascii="B Badr" w:hint="cs"/>
          <w:rtl/>
          <w:lang w:bidi="ar-IQ"/>
        </w:rPr>
        <w:t xml:space="preserve">ـ </w:t>
      </w:r>
      <w:r w:rsidRPr="00803CCD">
        <w:rPr>
          <w:rFonts w:ascii="B Badr" w:hint="cs"/>
          <w:rtl/>
          <w:lang w:bidi="ar-IQ"/>
        </w:rPr>
        <w:t xml:space="preserve"> هو النهي عن دخولهم المسجد مطلقاً..</w:t>
      </w:r>
    </w:p>
    <w:p w:rsidR="00844291" w:rsidRPr="00803CCD" w:rsidRDefault="00844291" w:rsidP="00844291">
      <w:pPr>
        <w:rPr>
          <w:rFonts w:ascii="B Badr"/>
          <w:rtl/>
          <w:lang w:bidi="ar-IQ"/>
        </w:rPr>
      </w:pPr>
      <w:r>
        <w:rPr>
          <w:rFonts w:ascii="B Badr" w:hint="cs"/>
          <w:rtl/>
          <w:lang w:bidi="ar-IQ"/>
        </w:rPr>
        <w:t>ـ</w:t>
      </w:r>
      <w:r w:rsidRPr="00803CCD">
        <w:rPr>
          <w:rFonts w:ascii="B Badr" w:hint="cs"/>
          <w:rtl/>
          <w:lang w:bidi="ar-IQ"/>
        </w:rPr>
        <w:t xml:space="preserve"> </w:t>
      </w:r>
      <w:r>
        <w:rPr>
          <w:rFonts w:ascii="B Badr" w:hint="cs"/>
          <w:rtl/>
          <w:lang w:bidi="ar-IQ"/>
        </w:rPr>
        <w:t xml:space="preserve"> </w:t>
      </w:r>
      <w:r w:rsidRPr="00803CCD">
        <w:rPr>
          <w:rFonts w:ascii="B Badr" w:hint="cs"/>
          <w:rtl/>
          <w:lang w:bidi="ar-IQ"/>
        </w:rPr>
        <w:t xml:space="preserve">هو النهي </w:t>
      </w:r>
      <w:r w:rsidRPr="00803CCD">
        <w:rPr>
          <w:rFonts w:hint="cs"/>
          <w:shd w:val="clear" w:color="auto" w:fill="FFFFFF"/>
          <w:rtl/>
          <w:lang w:bidi="ar-IQ"/>
        </w:rPr>
        <w:t>عن</w:t>
      </w:r>
      <w:r w:rsidRPr="00803CCD">
        <w:rPr>
          <w:rFonts w:hint="cs"/>
          <w:shd w:val="clear" w:color="auto" w:fill="FFFFFF"/>
          <w:rtl/>
        </w:rPr>
        <w:t xml:space="preserve"> </w:t>
      </w:r>
      <w:r w:rsidRPr="00803CCD">
        <w:rPr>
          <w:rFonts w:hint="cs"/>
          <w:shd w:val="clear" w:color="auto" w:fill="FFFFFF"/>
          <w:rtl/>
          <w:lang w:bidi="ar-IQ"/>
        </w:rPr>
        <w:t>الحج</w:t>
      </w:r>
      <w:r w:rsidRPr="00803CCD">
        <w:rPr>
          <w:rFonts w:hint="cs"/>
          <w:shd w:val="clear" w:color="auto" w:fill="FFFFFF"/>
          <w:rtl/>
        </w:rPr>
        <w:t xml:space="preserve"> </w:t>
      </w:r>
      <w:r w:rsidRPr="00803CCD">
        <w:rPr>
          <w:rFonts w:hint="cs"/>
          <w:shd w:val="clear" w:color="auto" w:fill="FFFFFF"/>
          <w:rtl/>
          <w:lang w:bidi="ar-IQ"/>
        </w:rPr>
        <w:t>والعمرة</w:t>
      </w:r>
      <w:r>
        <w:rPr>
          <w:rFonts w:hint="cs"/>
          <w:shd w:val="clear" w:color="auto" w:fill="FFFFFF"/>
          <w:rtl/>
          <w:lang w:bidi="ar-IQ"/>
        </w:rPr>
        <w:t>،</w:t>
      </w:r>
      <w:r w:rsidRPr="00803CCD">
        <w:rPr>
          <w:rFonts w:hint="cs"/>
          <w:shd w:val="clear" w:color="auto" w:fill="FFFFFF"/>
          <w:rtl/>
        </w:rPr>
        <w:t xml:space="preserve"> </w:t>
      </w:r>
      <w:r w:rsidRPr="00803CCD">
        <w:rPr>
          <w:rFonts w:hint="cs"/>
          <w:shd w:val="clear" w:color="auto" w:fill="FFFFFF"/>
          <w:rtl/>
          <w:lang w:bidi="ar-IQ"/>
        </w:rPr>
        <w:t>لا</w:t>
      </w:r>
      <w:r w:rsidRPr="00803CCD">
        <w:rPr>
          <w:rFonts w:hint="cs"/>
          <w:shd w:val="clear" w:color="auto" w:fill="FFFFFF"/>
          <w:rtl/>
        </w:rPr>
        <w:t xml:space="preserve"> </w:t>
      </w:r>
      <w:r w:rsidRPr="00803CCD">
        <w:rPr>
          <w:rFonts w:hint="cs"/>
          <w:shd w:val="clear" w:color="auto" w:fill="FFFFFF"/>
          <w:rtl/>
          <w:lang w:bidi="ar-IQ"/>
        </w:rPr>
        <w:t>عن</w:t>
      </w:r>
      <w:r w:rsidRPr="00803CCD">
        <w:rPr>
          <w:rFonts w:hint="cs"/>
          <w:shd w:val="clear" w:color="auto" w:fill="FFFFFF"/>
          <w:rtl/>
        </w:rPr>
        <w:t xml:space="preserve"> </w:t>
      </w:r>
      <w:r w:rsidRPr="00803CCD">
        <w:rPr>
          <w:rFonts w:hint="cs"/>
          <w:shd w:val="clear" w:color="auto" w:fill="FFFFFF"/>
          <w:rtl/>
          <w:lang w:bidi="ar-IQ"/>
        </w:rPr>
        <w:t>الدخول</w:t>
      </w:r>
      <w:r w:rsidRPr="00803CCD">
        <w:rPr>
          <w:rFonts w:hint="cs"/>
          <w:shd w:val="clear" w:color="auto" w:fill="FFFFFF"/>
          <w:rtl/>
        </w:rPr>
        <w:t xml:space="preserve"> </w:t>
      </w:r>
      <w:r w:rsidRPr="00803CCD">
        <w:rPr>
          <w:rFonts w:hint="cs"/>
          <w:shd w:val="clear" w:color="auto" w:fill="FFFFFF"/>
          <w:rtl/>
          <w:lang w:bidi="ar-IQ"/>
        </w:rPr>
        <w:t>مطلقاً..</w:t>
      </w:r>
    </w:p>
    <w:p w:rsidR="00844291" w:rsidRPr="00803CCD" w:rsidRDefault="00844291" w:rsidP="00844291">
      <w:pPr>
        <w:rPr>
          <w:rFonts w:ascii="B Badr"/>
        </w:rPr>
      </w:pPr>
      <w:r w:rsidRPr="00803CCD">
        <w:rPr>
          <w:rFonts w:hint="cs"/>
          <w:rtl/>
          <w:lang w:bidi="ar-IQ"/>
        </w:rPr>
        <w:t xml:space="preserve">هو </w:t>
      </w:r>
      <w:r w:rsidRPr="00803CCD">
        <w:rPr>
          <w:rFonts w:hint="cs"/>
          <w:rtl/>
        </w:rPr>
        <w:t>النهي عن حضورهم الحج.. لأنّ مناسك الحجّ كلّها تتقدّمها زيارة المسجد الحرام وتعقبها كذلك، ولذلك لمّا نزلت «براءة» أرسل النبيُّ</w:t>
      </w:r>
      <w:r>
        <w:rPr>
          <w:rFonts w:hint="cs"/>
        </w:rPr>
        <w:sym w:font="Zar75 Symbols" w:char="F039"/>
      </w:r>
      <w:r w:rsidRPr="00803CCD">
        <w:rPr>
          <w:rFonts w:hint="cs"/>
          <w:rtl/>
        </w:rPr>
        <w:t xml:space="preserve"> بأن يُنادَى في الموسم أن لا يحجّ بعد العام مشرك..</w:t>
      </w:r>
    </w:p>
    <w:p w:rsidR="00844291" w:rsidRDefault="00844291" w:rsidP="00647203">
      <w:pPr>
        <w:rPr>
          <w:rtl/>
        </w:rPr>
      </w:pPr>
      <w:r>
        <w:rPr>
          <w:rFonts w:ascii="B Badr" w:hint="cs"/>
          <w:rtl/>
          <w:lang w:bidi="ar-IQ"/>
        </w:rPr>
        <w:t>ـ</w:t>
      </w:r>
      <w:r w:rsidRPr="00803CCD">
        <w:rPr>
          <w:rFonts w:ascii="B Badr" w:hint="cs"/>
          <w:rtl/>
          <w:lang w:bidi="ar-IQ"/>
        </w:rPr>
        <w:t xml:space="preserve"> </w:t>
      </w:r>
      <w:r>
        <w:rPr>
          <w:rFonts w:ascii="B Badr" w:hint="cs"/>
          <w:rtl/>
          <w:lang w:bidi="ar-IQ"/>
        </w:rPr>
        <w:t xml:space="preserve"> </w:t>
      </w:r>
      <w:r w:rsidRPr="00803CCD">
        <w:rPr>
          <w:rFonts w:hint="cs"/>
          <w:rtl/>
        </w:rPr>
        <w:t>وقيل: المراد من القربان أنْ يمنعوا من تول</w:t>
      </w:r>
      <w:r w:rsidR="00647203">
        <w:rPr>
          <w:rFonts w:hint="cs"/>
          <w:rtl/>
        </w:rPr>
        <w:t>ي</w:t>
      </w:r>
      <w:r w:rsidRPr="00803CCD">
        <w:rPr>
          <w:rFonts w:hint="cs"/>
          <w:rtl/>
        </w:rPr>
        <w:t xml:space="preserve"> المسجد الحرام والقيام بمصالحه، ويعزلوا عن ذلك. وقال جابر بن عبد الله وقتادة: لا يقرب المسجد الحرام مشرك إلا أن يكون صاحب حرية، أو عبد المسلم،.</w:t>
      </w:r>
      <w:r>
        <w:rPr>
          <w:rFonts w:hint="cs"/>
          <w:rtl/>
        </w:rPr>
        <w:t>.</w:t>
      </w:r>
      <w:r w:rsidRPr="00803CCD">
        <w:rPr>
          <w:rFonts w:hint="cs"/>
          <w:rtl/>
        </w:rPr>
        <w:t>.</w:t>
      </w:r>
      <w:r>
        <w:rPr>
          <w:rStyle w:val="FootnoteReference"/>
          <w:rtl/>
        </w:rPr>
        <w:footnoteReference w:id="91"/>
      </w:r>
    </w:p>
    <w:p w:rsidR="00844291" w:rsidRPr="00803CCD" w:rsidRDefault="00844291" w:rsidP="003D42A9">
      <w:pPr>
        <w:rPr>
          <w:rFonts w:ascii="B Badr"/>
          <w:rtl/>
        </w:rPr>
      </w:pPr>
      <w:r w:rsidRPr="00803CCD">
        <w:rPr>
          <w:rFonts w:hint="cs"/>
          <w:rtl/>
        </w:rPr>
        <w:t>إذن فهو نهيٌّ عن أن يقربوا الحرم بأن يُحظر عليهم دخوله فضلاً عن دخولهم مسجد الطهر والطهارة، وسواء بحظر أدائهم للمناسك</w:t>
      </w:r>
      <w:r w:rsidRPr="00803CCD">
        <w:rPr>
          <w:rFonts w:hint="cs"/>
          <w:rtl/>
          <w:lang w:bidi="ar-IQ"/>
        </w:rPr>
        <w:t>؛ فلا</w:t>
      </w:r>
      <w:r w:rsidR="003D42A9">
        <w:rPr>
          <w:rFonts w:hint="eastAsia"/>
          <w:rtl/>
        </w:rPr>
        <w:t> </w:t>
      </w:r>
      <w:r w:rsidRPr="00803CCD">
        <w:rPr>
          <w:rFonts w:hint="cs"/>
          <w:rtl/>
          <w:lang w:bidi="ar-IQ"/>
        </w:rPr>
        <w:t>يحجوا</w:t>
      </w:r>
      <w:r w:rsidRPr="00803CCD">
        <w:rPr>
          <w:rFonts w:hint="cs"/>
          <w:rtl/>
        </w:rPr>
        <w:t xml:space="preserve"> </w:t>
      </w:r>
      <w:r w:rsidRPr="00803CCD">
        <w:rPr>
          <w:rFonts w:hint="cs"/>
          <w:rtl/>
          <w:lang w:bidi="ar-IQ"/>
        </w:rPr>
        <w:t>ولا</w:t>
      </w:r>
      <w:r>
        <w:rPr>
          <w:rFonts w:hint="eastAsia"/>
          <w:rtl/>
          <w:lang w:bidi="ar-IQ"/>
        </w:rPr>
        <w:t> </w:t>
      </w:r>
      <w:r w:rsidRPr="00803CCD">
        <w:rPr>
          <w:rFonts w:hint="cs"/>
          <w:rtl/>
          <w:lang w:bidi="ar-IQ"/>
        </w:rPr>
        <w:t>يعتمروا</w:t>
      </w:r>
      <w:r w:rsidRPr="00803CCD">
        <w:rPr>
          <w:rFonts w:hint="cs"/>
          <w:rtl/>
        </w:rPr>
        <w:t xml:space="preserve"> </w:t>
      </w:r>
      <w:r w:rsidRPr="00803CCD">
        <w:rPr>
          <w:rFonts w:hint="cs"/>
          <w:rtl/>
          <w:lang w:bidi="ar-IQ"/>
        </w:rPr>
        <w:t>كما</w:t>
      </w:r>
      <w:r w:rsidRPr="00803CCD">
        <w:rPr>
          <w:rFonts w:hint="cs"/>
          <w:rtl/>
        </w:rPr>
        <w:t xml:space="preserve"> </w:t>
      </w:r>
      <w:r w:rsidRPr="00803CCD">
        <w:rPr>
          <w:rFonts w:hint="cs"/>
          <w:rtl/>
          <w:lang w:bidi="ar-IQ"/>
        </w:rPr>
        <w:t>كانوا</w:t>
      </w:r>
      <w:r w:rsidRPr="00803CCD">
        <w:rPr>
          <w:rFonts w:hint="cs"/>
          <w:rtl/>
        </w:rPr>
        <w:t xml:space="preserve"> </w:t>
      </w:r>
      <w:r w:rsidRPr="00803CCD">
        <w:rPr>
          <w:rFonts w:hint="cs"/>
          <w:rtl/>
          <w:lang w:bidi="ar-IQ"/>
        </w:rPr>
        <w:t>يفعلون</w:t>
      </w:r>
      <w:r w:rsidRPr="00803CCD">
        <w:rPr>
          <w:rFonts w:hint="cs"/>
          <w:rtl/>
        </w:rPr>
        <w:t xml:space="preserve"> </w:t>
      </w:r>
      <w:r w:rsidRPr="00803CCD">
        <w:rPr>
          <w:rFonts w:hint="cs"/>
          <w:rtl/>
          <w:lang w:bidi="ar-IQ"/>
        </w:rPr>
        <w:t>في</w:t>
      </w:r>
      <w:r w:rsidRPr="00803CCD">
        <w:rPr>
          <w:rFonts w:hint="cs"/>
          <w:rtl/>
        </w:rPr>
        <w:t xml:space="preserve"> </w:t>
      </w:r>
      <w:r w:rsidRPr="00803CCD">
        <w:rPr>
          <w:rFonts w:hint="cs"/>
          <w:rtl/>
          <w:lang w:bidi="ar-IQ"/>
        </w:rPr>
        <w:t>الجاهلية</w:t>
      </w:r>
      <w:r w:rsidRPr="00803CCD">
        <w:rPr>
          <w:rFonts w:hint="cs"/>
          <w:rtl/>
        </w:rPr>
        <w:t>، أم بولاية البيت</w:t>
      </w:r>
      <w:r>
        <w:rPr>
          <w:rFonts w:hint="cs"/>
          <w:rtl/>
        </w:rPr>
        <w:t>،</w:t>
      </w:r>
      <w:r w:rsidRPr="00803CCD">
        <w:rPr>
          <w:rFonts w:hint="cs"/>
          <w:rtl/>
        </w:rPr>
        <w:t xml:space="preserve"> أو عمارته</w:t>
      </w:r>
      <w:r>
        <w:rPr>
          <w:rFonts w:hint="cs"/>
          <w:rtl/>
        </w:rPr>
        <w:t>،</w:t>
      </w:r>
      <w:r w:rsidRPr="00803CCD">
        <w:rPr>
          <w:rFonts w:hint="cs"/>
          <w:rtl/>
        </w:rPr>
        <w:t xml:space="preserve"> أو أي شأن</w:t>
      </w:r>
      <w:r>
        <w:rPr>
          <w:rFonts w:hint="cs"/>
          <w:rtl/>
        </w:rPr>
        <w:t>‌</w:t>
      </w:r>
      <w:r w:rsidRPr="00803CCD">
        <w:rPr>
          <w:rFonts w:hint="cs"/>
          <w:rtl/>
        </w:rPr>
        <w:t xml:space="preserve">ٍ من شوؤنه، وجاء ليسجل الفارق بين منهجين </w:t>
      </w:r>
      <w:r w:rsidRPr="00803CCD">
        <w:rPr>
          <w:rFonts w:hint="cs"/>
          <w:rtl/>
        </w:rPr>
        <w:lastRenderedPageBreak/>
        <w:t>لا</w:t>
      </w:r>
      <w:r w:rsidR="003D42A9">
        <w:rPr>
          <w:rFonts w:hint="eastAsia"/>
          <w:rtl/>
        </w:rPr>
        <w:t> </w:t>
      </w:r>
      <w:r w:rsidRPr="00803CCD">
        <w:rPr>
          <w:rFonts w:hint="cs"/>
          <w:rtl/>
        </w:rPr>
        <w:t>يلتقيان ولا يتعايشان.. وتلك غاية في تحريم وجودهم بالمسجد الحرام، حتى لينصبّ النهي على مجرد القرب منه، ويعلل بأنهم نجس وهو الطهور!</w:t>
      </w:r>
      <w:r>
        <w:rPr>
          <w:rStyle w:val="FootnoteReference"/>
          <w:rFonts w:ascii="B Badr"/>
          <w:rtl/>
        </w:rPr>
        <w:footnoteReference w:id="92"/>
      </w:r>
    </w:p>
    <w:p w:rsidR="00844291" w:rsidRDefault="00844291" w:rsidP="00844291">
      <w:pPr>
        <w:rPr>
          <w:rtl/>
        </w:rPr>
      </w:pPr>
      <w:r w:rsidRPr="00803CCD">
        <w:rPr>
          <w:rFonts w:hint="cs"/>
          <w:rtl/>
        </w:rPr>
        <w:t xml:space="preserve">لقد انطلق هذا الجزء من الآية؛ ليبين أنَّ </w:t>
      </w:r>
      <w:r w:rsidRPr="00803CCD">
        <w:rPr>
          <w:rFonts w:ascii="B Badr" w:hint="cs"/>
          <w:rtl/>
          <w:lang w:bidi="ar-IQ"/>
        </w:rPr>
        <w:t xml:space="preserve">النهي عن الاقتراب جاء للمبالغة أو للمنع من دخول </w:t>
      </w:r>
      <w:r w:rsidRPr="003D42A9">
        <w:rPr>
          <w:rFonts w:hint="cs"/>
          <w:rtl/>
        </w:rPr>
        <w:t>الحرم، وقد فسّر بعضهم القرب المذكور بالدخول فقال: فلا</w:t>
      </w:r>
      <w:r w:rsidRPr="003D42A9">
        <w:rPr>
          <w:rFonts w:hint="eastAsia"/>
          <w:rtl/>
        </w:rPr>
        <w:t> </w:t>
      </w:r>
      <w:r w:rsidRPr="003D42A9">
        <w:rPr>
          <w:rFonts w:hint="cs"/>
          <w:rtl/>
        </w:rPr>
        <w:t xml:space="preserve">يقربوا: فلا يدخلوا، ولم يفرقوا بين </w:t>
      </w:r>
      <w:r w:rsidRPr="003D42A9">
        <w:rPr>
          <w:rtl/>
        </w:rPr>
        <w:t>قوله: فَلا</w:t>
      </w:r>
      <w:r w:rsidRPr="003D42A9">
        <w:rPr>
          <w:rFonts w:hint="cs"/>
          <w:rtl/>
        </w:rPr>
        <w:t>َ</w:t>
      </w:r>
      <w:r w:rsidRPr="003D42A9">
        <w:rPr>
          <w:rtl/>
        </w:rPr>
        <w:t xml:space="preserve"> يَقْربُوا وقوله</w:t>
      </w:r>
      <w:r w:rsidRPr="003D42A9">
        <w:rPr>
          <w:rFonts w:hint="cs"/>
          <w:rtl/>
        </w:rPr>
        <w:t xml:space="preserve">: </w:t>
      </w:r>
      <w:r w:rsidRPr="003D42A9">
        <w:rPr>
          <w:rtl/>
        </w:rPr>
        <w:t>فلا يدخلوا</w:t>
      </w:r>
      <w:r w:rsidRPr="003D42A9">
        <w:rPr>
          <w:rFonts w:hint="cs"/>
          <w:rtl/>
        </w:rPr>
        <w:t xml:space="preserve">، </w:t>
      </w:r>
      <w:r w:rsidRPr="003D42A9">
        <w:rPr>
          <w:rtl/>
        </w:rPr>
        <w:t>فإن</w:t>
      </w:r>
      <w:r w:rsidRPr="003D42A9">
        <w:rPr>
          <w:rFonts w:hint="cs"/>
          <w:rtl/>
        </w:rPr>
        <w:t>ّ</w:t>
      </w:r>
      <w:r w:rsidRPr="003D42A9">
        <w:rPr>
          <w:rtl/>
        </w:rPr>
        <w:t xml:space="preserve"> القرب </w:t>
      </w:r>
      <w:r w:rsidRPr="003D42A9">
        <w:rPr>
          <w:rFonts w:hint="cs"/>
          <w:rtl/>
        </w:rPr>
        <w:t>لغةً هو الدنو، و</w:t>
      </w:r>
      <w:r w:rsidRPr="003D42A9">
        <w:rPr>
          <w:rtl/>
        </w:rPr>
        <w:t>يعبر به عما كان قريبا</w:t>
      </w:r>
      <w:r w:rsidRPr="003D42A9">
        <w:rPr>
          <w:rFonts w:hint="cs"/>
          <w:rtl/>
        </w:rPr>
        <w:t>ً، وهو غير الدخول فيه.. كما أنَّ القول: إنَّ المشرك عندما يأتي إلى حدود الحرم فإنه يصبح قريباً من المسجد، محل تأمل</w:t>
      </w:r>
      <w:r w:rsidRPr="00803CCD">
        <w:rPr>
          <w:rFonts w:hint="cs"/>
          <w:rtl/>
        </w:rPr>
        <w:t>، إذ كيف يكون قريباً من المسجد، وبعض حدود الحرم تبعد عن المسجد أكثر من واحد وعشرين كيلومتراً، وعهد النزول لم يحظ بوسائل نقل  حديثة من شأنها أن تقرّب البعيد، وتسرّع المسير، وتسهّل الوصول؟!</w:t>
      </w:r>
    </w:p>
    <w:p w:rsidR="00844291" w:rsidRDefault="00844291" w:rsidP="00844291">
      <w:pPr>
        <w:rPr>
          <w:rtl/>
        </w:rPr>
      </w:pPr>
      <w:r w:rsidRPr="00803CCD">
        <w:rPr>
          <w:rFonts w:hint="cs"/>
          <w:rtl/>
        </w:rPr>
        <w:t>ومع أن</w:t>
      </w:r>
      <w:r>
        <w:rPr>
          <w:rFonts w:hint="cs"/>
          <w:rtl/>
        </w:rPr>
        <w:t>ّ</w:t>
      </w:r>
      <w:r w:rsidRPr="00803CCD">
        <w:rPr>
          <w:rFonts w:hint="cs"/>
          <w:rtl/>
        </w:rPr>
        <w:t xml:space="preserve"> هذا الجزء من الآية صار موضع بحث حول المقصود من المسجد الحرام وأنه يشمل فقط المسجد نفسه أو الحرم الأكثر سعةً، لكن المهم أنَّ هناك في الآية أمراً للمؤمنين بإقصاء المشركين سواء أكان "المرادُ بالمسجدِ الحرام: نفس المسجد، أو جميع الحرم، وهو الأقربُ لقوله تعالى: </w:t>
      </w:r>
      <w:r>
        <w:rPr>
          <w:rFonts w:hint="cs"/>
        </w:rPr>
        <w:sym w:font="Zar75 Symbols" w:char="F029"/>
      </w:r>
      <w:r w:rsidRPr="001E356C">
        <w:rPr>
          <w:rFonts w:cs="2  Arabic Style" w:hint="cs"/>
          <w:rtl/>
        </w:rPr>
        <w:t xml:space="preserve">وَإِنْ خِفْتُمْ عَيْلَةً فَسَوْفَ يُغْنِيكُمُ </w:t>
      </w:r>
      <w:r w:rsidRPr="001E356C">
        <w:rPr>
          <w:rFonts w:ascii="Times New Roman" w:hAnsi="Times New Roman" w:cs="Times New Roman" w:hint="cs"/>
          <w:rtl/>
        </w:rPr>
        <w:t>ٱ</w:t>
      </w:r>
      <w:r w:rsidRPr="001E356C">
        <w:rPr>
          <w:rFonts w:cs="2  Arabic Style" w:hint="cs"/>
          <w:rtl/>
        </w:rPr>
        <w:t>للَّهُ مِن فَضْلِهِ</w:t>
      </w:r>
      <w:r>
        <w:rPr>
          <w:rFonts w:hint="cs"/>
        </w:rPr>
        <w:sym w:font="Zar75 Symbols" w:char="F028"/>
      </w:r>
      <w:r w:rsidRPr="00803CCD">
        <w:rPr>
          <w:rFonts w:hint="cs"/>
          <w:rtl/>
        </w:rPr>
        <w:t xml:space="preserve"> وذلك لأن</w:t>
      </w:r>
      <w:r>
        <w:rPr>
          <w:rFonts w:hint="cs"/>
          <w:rtl/>
        </w:rPr>
        <w:t>ّ</w:t>
      </w:r>
      <w:r w:rsidRPr="00803CCD">
        <w:rPr>
          <w:rFonts w:hint="cs"/>
          <w:rtl/>
        </w:rPr>
        <w:t xml:space="preserve"> موضع </w:t>
      </w:r>
      <w:r w:rsidRPr="00803CCD">
        <w:rPr>
          <w:rFonts w:hint="cs"/>
          <w:rtl/>
        </w:rPr>
        <w:lastRenderedPageBreak/>
        <w:t>التجارات ليس هو عين المسجد؛ فلو كان المقصود من هذه الآية المنع من المسجد خاصة، لما خافُوا بسبب هذا المنع من العَيْلَة، وإنَّما يخافون العيلة إذا منعوا من حضور الأسواق</w:t>
      </w:r>
      <w:r>
        <w:rPr>
          <w:rFonts w:hint="cs"/>
          <w:rtl/>
        </w:rPr>
        <w:t>‌</w:t>
      </w:r>
      <w:r w:rsidRPr="00803CCD">
        <w:rPr>
          <w:rFonts w:hint="cs"/>
          <w:rtl/>
        </w:rPr>
        <w:t>ِ والمواسم، ويؤكد هذا قوله تعالى</w:t>
      </w:r>
      <w:r w:rsidRPr="00803CCD">
        <w:rPr>
          <w:rFonts w:hint="cs"/>
        </w:rPr>
        <w:t>:</w:t>
      </w:r>
      <w:r w:rsidRPr="00803CCD">
        <w:rPr>
          <w:rFonts w:hint="cs"/>
          <w:b/>
          <w:bCs/>
          <w:rtl/>
        </w:rPr>
        <w:t xml:space="preserve"> </w:t>
      </w:r>
      <w:r w:rsidRPr="001E356C">
        <w:rPr>
          <w:rFonts w:cs="2  Arabic Style" w:hint="cs"/>
        </w:rPr>
        <w:sym w:font="Zar75 Symbols" w:char="F029"/>
      </w:r>
      <w:r w:rsidRPr="001E356C">
        <w:rPr>
          <w:rFonts w:cs="2  Arabic Style" w:hint="cs"/>
          <w:rtl/>
        </w:rPr>
        <w:t xml:space="preserve">سُبْحَانَ </w:t>
      </w:r>
      <w:r w:rsidRPr="001E356C">
        <w:rPr>
          <w:rFonts w:ascii="Times New Roman" w:hAnsi="Times New Roman" w:cs="Times New Roman" w:hint="cs"/>
          <w:rtl/>
        </w:rPr>
        <w:t>ٱ</w:t>
      </w:r>
      <w:r w:rsidRPr="001E356C">
        <w:rPr>
          <w:rFonts w:cs="2  Arabic Style" w:hint="cs"/>
          <w:rtl/>
        </w:rPr>
        <w:t>لَّذِي أَسْرَى</w:t>
      </w:r>
      <w:r w:rsidRPr="001E356C">
        <w:rPr>
          <w:rFonts w:ascii="Times New Roman" w:hAnsi="Times New Roman" w:cs="Times New Roman" w:hint="cs"/>
          <w:rtl/>
        </w:rPr>
        <w:t>ٰ</w:t>
      </w:r>
      <w:r w:rsidRPr="001E356C">
        <w:rPr>
          <w:rFonts w:cs="2  Arabic Style" w:hint="cs"/>
          <w:rtl/>
        </w:rPr>
        <w:t xml:space="preserve"> بِعَبْدِهِ لَيْلاً مِّنَ </w:t>
      </w:r>
      <w:r w:rsidRPr="001E356C">
        <w:rPr>
          <w:rFonts w:ascii="Times New Roman" w:hAnsi="Times New Roman" w:cs="Times New Roman" w:hint="cs"/>
          <w:rtl/>
        </w:rPr>
        <w:t>ٱ</w:t>
      </w:r>
      <w:r w:rsidRPr="001E356C">
        <w:rPr>
          <w:rFonts w:cs="2  Arabic Style" w:hint="cs"/>
          <w:rtl/>
        </w:rPr>
        <w:t xml:space="preserve">لْمَسْجِدِ </w:t>
      </w:r>
      <w:r w:rsidRPr="001E356C">
        <w:rPr>
          <w:rFonts w:ascii="Times New Roman" w:hAnsi="Times New Roman" w:cs="Times New Roman" w:hint="cs"/>
          <w:rtl/>
        </w:rPr>
        <w:t>ٱ</w:t>
      </w:r>
      <w:r w:rsidRPr="001E356C">
        <w:rPr>
          <w:rFonts w:cs="2  Arabic Style" w:hint="cs"/>
          <w:rtl/>
        </w:rPr>
        <w:t>لْحَرَامِ</w:t>
      </w:r>
      <w:r w:rsidRPr="001E356C">
        <w:rPr>
          <w:rFonts w:cs="2  Arabic Style" w:hint="cs"/>
        </w:rPr>
        <w:sym w:font="Zar75 Symbols" w:char="F028"/>
      </w:r>
      <w:r>
        <w:rPr>
          <w:rFonts w:hint="cs"/>
          <w:b/>
          <w:bCs/>
          <w:rtl/>
        </w:rPr>
        <w:t>.</w:t>
      </w:r>
      <w:r w:rsidRPr="0054325F">
        <w:rPr>
          <w:rStyle w:val="FootnoteReference"/>
          <w:rtl/>
        </w:rPr>
        <w:footnoteReference w:id="93"/>
      </w:r>
      <w:r>
        <w:rPr>
          <w:rFonts w:hint="cs"/>
          <w:rtl/>
        </w:rPr>
        <w:t xml:space="preserve"> </w:t>
      </w:r>
      <w:r w:rsidRPr="00803CCD">
        <w:rPr>
          <w:rFonts w:hint="cs"/>
          <w:rtl/>
        </w:rPr>
        <w:t>مع أنهم أجمعُوا على أنه إنَّما رفع الرسول</w:t>
      </w:r>
      <w:r w:rsidR="003D42A9">
        <w:rPr>
          <w:rFonts w:hint="cs"/>
        </w:rPr>
        <w:sym w:font="Zar75 Symbols" w:char="F039"/>
      </w:r>
      <w:r w:rsidRPr="00803CCD">
        <w:rPr>
          <w:rFonts w:hint="cs"/>
          <w:rtl/>
        </w:rPr>
        <w:t xml:space="preserve"> من بيت أم هانىء...</w:t>
      </w:r>
      <w:r>
        <w:rPr>
          <w:rStyle w:val="FootnoteReference"/>
          <w:rtl/>
        </w:rPr>
        <w:footnoteReference w:id="94"/>
      </w:r>
    </w:p>
    <w:p w:rsidR="00844291" w:rsidRPr="00803CCD" w:rsidRDefault="00844291" w:rsidP="00C712E2">
      <w:pPr>
        <w:rPr>
          <w:rtl/>
        </w:rPr>
      </w:pPr>
      <w:r w:rsidRPr="00803CCD">
        <w:rPr>
          <w:rFonts w:hint="cs"/>
          <w:rtl/>
        </w:rPr>
        <w:t>وإذا كانت القضية في هذا المستوى</w:t>
      </w:r>
      <w:r w:rsidR="00C712E2">
        <w:rPr>
          <w:rFonts w:hint="cs"/>
          <w:rtl/>
        </w:rPr>
        <w:t xml:space="preserve"> </w:t>
      </w:r>
      <w:r>
        <w:rPr>
          <w:rFonts w:hint="cs"/>
          <w:rtl/>
        </w:rPr>
        <w:t xml:space="preserve">ـ </w:t>
      </w:r>
      <w:r w:rsidRPr="00803CCD">
        <w:rPr>
          <w:rFonts w:hint="cs"/>
          <w:rtl/>
        </w:rPr>
        <w:t>..الإيمان يمثّل عمق الطهارة وحقيقة النقاء وينبوع الصفاء، فإن</w:t>
      </w:r>
      <w:r>
        <w:rPr>
          <w:rFonts w:hint="cs"/>
          <w:rtl/>
        </w:rPr>
        <w:t>ّ</w:t>
      </w:r>
      <w:r w:rsidRPr="00803CCD">
        <w:rPr>
          <w:rFonts w:hint="cs"/>
          <w:rtl/>
        </w:rPr>
        <w:t xml:space="preserve"> الشرك يمثل النقيض من ذلك، إنه يمثل قذارة الرواسب المتعفنة من خلال ظلمات السنين وأوحال التاريخ التي يعيش معها الإنسان عفن الفكر والروح والشعور</w:t>
      </w:r>
      <w:r>
        <w:rPr>
          <w:rFonts w:hint="cs"/>
          <w:rtl/>
        </w:rPr>
        <w:t>ـ</w:t>
      </w:r>
      <w:r w:rsidRPr="00803CCD">
        <w:rPr>
          <w:rFonts w:hint="cs"/>
          <w:rtl/>
        </w:rPr>
        <w:t xml:space="preserve"> فإنَّ من طبيعة هذا الواقع أن لا يقربوا المسجد الحرام الذي جعله الله ساحةً للنقاء وللطهارة، ليتطهر الناس فيها من ذنوبهم وأثقال أخلاقهم وعاداتهم التي تقذّر فيهم معنى الحياة، فكيف يمكن أن يقترب إليها هؤلاء الذين تمثل عبادتهم للأصنام كل معاني القذارة الروحية والفكرية والعمليّة..؟!</w:t>
      </w:r>
      <w:r>
        <w:rPr>
          <w:rStyle w:val="FootnoteReference"/>
          <w:rtl/>
        </w:rPr>
        <w:footnoteReference w:id="95"/>
      </w:r>
    </w:p>
    <w:p w:rsidR="00844291" w:rsidRPr="00803CCD" w:rsidRDefault="00844291" w:rsidP="00844291">
      <w:pPr>
        <w:rPr>
          <w:rtl/>
        </w:rPr>
      </w:pPr>
      <w:r w:rsidRPr="00803CCD">
        <w:rPr>
          <w:rFonts w:hint="cs"/>
          <w:rtl/>
        </w:rPr>
        <w:t>حقّاً إنَّ وجودهم فيه إن هو إلا انتهاك لحرمته، وهو يتنافى وقدسيته، ومركزيته الإيمانية</w:t>
      </w:r>
      <w:r>
        <w:rPr>
          <w:rFonts w:hint="cs"/>
          <w:rtl/>
        </w:rPr>
        <w:t>؛</w:t>
      </w:r>
      <w:r w:rsidRPr="00803CCD">
        <w:rPr>
          <w:rFonts w:hint="cs"/>
          <w:rtl/>
        </w:rPr>
        <w:t xml:space="preserve"> "ومن الطهارة حفظ البيت من الوسخ </w:t>
      </w:r>
      <w:r w:rsidRPr="00803CCD">
        <w:rPr>
          <w:rFonts w:hint="cs"/>
          <w:rtl/>
        </w:rPr>
        <w:lastRenderedPageBreak/>
        <w:t>والقذارة، فيأثم المسلمون لو قصروا في ذلك، ويزداد واجب التطهير كلما قرب من البيت</w:t>
      </w:r>
      <w:r>
        <w:rPr>
          <w:rFonts w:hint="cs"/>
          <w:rtl/>
        </w:rPr>
        <w:t>،</w:t>
      </w:r>
      <w:r w:rsidRPr="00803CCD">
        <w:rPr>
          <w:rFonts w:hint="cs"/>
          <w:rtl/>
        </w:rPr>
        <w:t xml:space="preserve"> فآكده وأعظمه مسجد الكعبة، فيخلّص من كل أنواع النجس والرجس والوسخ، ثم يتلوه في الوجوب كافة الحرم إلى حدوده، ثم يتلوها جوارها لقوله تعالى: </w:t>
      </w:r>
      <w:r>
        <w:rPr>
          <w:rFonts w:asciiTheme="minorHAnsi" w:hAnsiTheme="minorHAnsi" w:cs="2  Arabic Style"/>
        </w:rPr>
        <w:sym w:font="Zar75 Symbols" w:char="F029"/>
      </w:r>
      <w:hyperlink r:id="rId62" w:history="1">
        <w:r>
          <w:rPr>
            <w:rStyle w:val="Hyperlink"/>
            <w:rFonts w:cs="2  Arabic Style" w:hint="cs"/>
            <w:color w:val="auto"/>
            <w:u w:val="none"/>
            <w:rtl/>
          </w:rPr>
          <w:t>ي</w:t>
        </w:r>
        <w:r>
          <w:rPr>
            <w:rStyle w:val="Hyperlink"/>
            <w:rFonts w:cs="2  Arabic Style" w:hint="cs"/>
            <w:color w:val="auto"/>
            <w:u w:val="none"/>
            <w:rtl/>
            <w:lang w:bidi="fa-IR"/>
          </w:rPr>
          <w:t>َ</w:t>
        </w:r>
        <w:r>
          <w:rPr>
            <w:rStyle w:val="Hyperlink"/>
            <w:rFonts w:cs="2  Arabic Style" w:hint="cs"/>
            <w:color w:val="auto"/>
            <w:u w:val="none"/>
            <w:rtl/>
          </w:rPr>
          <w:t>ا</w:t>
        </w:r>
        <w:r w:rsidR="00130B81">
          <w:rPr>
            <w:rStyle w:val="Hyperlink"/>
            <w:rFonts w:cs="2  Arabic Style" w:hint="cs"/>
            <w:color w:val="auto"/>
            <w:u w:val="none"/>
            <w:rtl/>
          </w:rPr>
          <w:t xml:space="preserve"> </w:t>
        </w:r>
        <w:r w:rsidRPr="006F56E3">
          <w:rPr>
            <w:rStyle w:val="Hyperlink"/>
            <w:rFonts w:cs="2  Arabic Style" w:hint="cs"/>
            <w:color w:val="auto"/>
            <w:u w:val="none"/>
            <w:rtl/>
          </w:rPr>
          <w:t xml:space="preserve">أَيُّهَا </w:t>
        </w:r>
        <w:r w:rsidRPr="006F56E3">
          <w:rPr>
            <w:rStyle w:val="Hyperlink"/>
            <w:rFonts w:ascii="Times New Roman" w:hAnsi="Times New Roman" w:cs="Times New Roman" w:hint="cs"/>
            <w:color w:val="auto"/>
            <w:u w:val="none"/>
            <w:rtl/>
          </w:rPr>
          <w:t>ٱ</w:t>
        </w:r>
        <w:r w:rsidRPr="006F56E3">
          <w:rPr>
            <w:rStyle w:val="Hyperlink"/>
            <w:rFonts w:cs="2  Arabic Style" w:hint="cs"/>
            <w:color w:val="auto"/>
            <w:u w:val="none"/>
            <w:rtl/>
          </w:rPr>
          <w:t>لَّذِينَ آمَنُو</w:t>
        </w:r>
        <w:r w:rsidRPr="006F56E3">
          <w:rPr>
            <w:rStyle w:val="Hyperlink"/>
            <w:rFonts w:ascii="Times New Roman" w:hAnsi="Times New Roman" w:cs="Times New Roman" w:hint="cs"/>
            <w:color w:val="auto"/>
            <w:u w:val="none"/>
            <w:rtl/>
          </w:rPr>
          <w:t>ۤ</w:t>
        </w:r>
        <w:r w:rsidRPr="006F56E3">
          <w:rPr>
            <w:rStyle w:val="Hyperlink"/>
            <w:rFonts w:cs="2  Arabic Style" w:hint="cs"/>
            <w:color w:val="auto"/>
            <w:u w:val="none"/>
            <w:rtl/>
          </w:rPr>
          <w:t xml:space="preserve">اْ إِنَّمَا </w:t>
        </w:r>
        <w:r w:rsidRPr="006F56E3">
          <w:rPr>
            <w:rStyle w:val="Hyperlink"/>
            <w:rFonts w:ascii="Times New Roman" w:hAnsi="Times New Roman" w:cs="Times New Roman" w:hint="cs"/>
            <w:color w:val="auto"/>
            <w:u w:val="none"/>
            <w:rtl/>
          </w:rPr>
          <w:t>ٱ</w:t>
        </w:r>
        <w:r w:rsidRPr="006F56E3">
          <w:rPr>
            <w:rStyle w:val="Hyperlink"/>
            <w:rFonts w:cs="2  Arabic Style" w:hint="cs"/>
            <w:color w:val="auto"/>
            <w:u w:val="none"/>
            <w:rtl/>
          </w:rPr>
          <w:t xml:space="preserve">لْمُشْرِكُونَ نَجَسٌ فَلاَ يَقْرَبُواْ </w:t>
        </w:r>
        <w:r w:rsidRPr="006F56E3">
          <w:rPr>
            <w:rStyle w:val="Hyperlink"/>
            <w:rFonts w:ascii="Times New Roman" w:hAnsi="Times New Roman" w:cs="Times New Roman" w:hint="cs"/>
            <w:color w:val="auto"/>
            <w:u w:val="none"/>
            <w:rtl/>
          </w:rPr>
          <w:t>ٱ</w:t>
        </w:r>
        <w:r w:rsidRPr="006F56E3">
          <w:rPr>
            <w:rStyle w:val="Hyperlink"/>
            <w:rFonts w:cs="2  Arabic Style" w:hint="cs"/>
            <w:color w:val="auto"/>
            <w:u w:val="none"/>
            <w:rtl/>
          </w:rPr>
          <w:t xml:space="preserve">لْمَسْجِدَ </w:t>
        </w:r>
        <w:r w:rsidRPr="006F56E3">
          <w:rPr>
            <w:rStyle w:val="Hyperlink"/>
            <w:rFonts w:ascii="Times New Roman" w:hAnsi="Times New Roman" w:cs="Times New Roman" w:hint="cs"/>
            <w:color w:val="auto"/>
            <w:u w:val="none"/>
            <w:rtl/>
          </w:rPr>
          <w:t>ٱ</w:t>
        </w:r>
        <w:r w:rsidRPr="006F56E3">
          <w:rPr>
            <w:rStyle w:val="Hyperlink"/>
            <w:rFonts w:cs="2  Arabic Style" w:hint="cs"/>
            <w:color w:val="auto"/>
            <w:u w:val="none"/>
            <w:rtl/>
          </w:rPr>
          <w:t>لْحَرَامَ</w:t>
        </w:r>
      </w:hyperlink>
      <w:r>
        <w:rPr>
          <w:rFonts w:cs="2  Arabic Style" w:hint="cs"/>
          <w:rtl/>
        </w:rPr>
        <w:t>.</w:t>
      </w:r>
      <w:r w:rsidRPr="006F56E3">
        <w:rPr>
          <w:rFonts w:cs="2  Arabic Style" w:hint="cs"/>
          <w:rtl/>
        </w:rPr>
        <w:t>..</w:t>
      </w:r>
      <w:r>
        <w:rPr>
          <w:rFonts w:ascii="B Badr" w:hint="cs"/>
        </w:rPr>
        <w:sym w:font="Zar75 Symbols" w:char="F028"/>
      </w:r>
      <w:r w:rsidRPr="006F56E3">
        <w:rPr>
          <w:rFonts w:ascii="B Badr" w:hint="cs"/>
          <w:rtl/>
        </w:rPr>
        <w:t xml:space="preserve"> </w:t>
      </w:r>
      <w:r w:rsidRPr="00803CCD">
        <w:rPr>
          <w:rFonts w:hint="cs"/>
          <w:rtl/>
        </w:rPr>
        <w:t>فقال: فلا يقربوا ولم يقل فلا يدخلوا، فالتطهير يعمُّ جوار الحرم؛ ليس خالصاً إلى حدوده، بل يكون إلى خارجه بالقدر الذي يعدُّ فيه الوالج إليه قريباً منه".</w:t>
      </w:r>
      <w:r>
        <w:rPr>
          <w:rStyle w:val="FootnoteReference"/>
          <w:rtl/>
        </w:rPr>
        <w:footnoteReference w:id="96"/>
      </w:r>
    </w:p>
    <w:p w:rsidR="00844291" w:rsidRPr="00803CCD" w:rsidRDefault="00844291" w:rsidP="00844291">
      <w:pPr>
        <w:rPr>
          <w:rtl/>
        </w:rPr>
      </w:pPr>
      <w:r w:rsidRPr="00803CCD">
        <w:rPr>
          <w:rFonts w:hint="cs"/>
          <w:rtl/>
        </w:rPr>
        <w:t>وهو نهيٌّ عام لمشركي مكة والجزيرة وغيرها، فهم سكنة المسجد الحرام  وهم رواده ووافدوه من القبائل الأخرى في الجزيرة العربية وأطرافها  للحج والعمرة، وقايةً للمسلمين وتحصيناً لساحتهم مما يحمله الوثنيّون من عقائد وأفكار ومكائد، وإبعاداً لهم عن مواضع الطهر والعبادة وعدم تلويثها بسلوكياتهم المنحرفة.. يقول الزركشي</w:t>
      </w:r>
      <w:r>
        <w:rPr>
          <w:rFonts w:hint="cs"/>
          <w:rtl/>
        </w:rPr>
        <w:t>:</w:t>
      </w:r>
      <w:r w:rsidRPr="00803CCD">
        <w:rPr>
          <w:rFonts w:hint="cs"/>
          <w:rtl/>
        </w:rPr>
        <w:t xml:space="preserve"> "المراد منعهم من الحج وحضور مواضع النسك"</w:t>
      </w:r>
      <w:r>
        <w:rPr>
          <w:rFonts w:hint="cs"/>
          <w:rtl/>
        </w:rPr>
        <w:t>.</w:t>
      </w:r>
      <w:r w:rsidRPr="00803CCD">
        <w:rPr>
          <w:rFonts w:hint="cs"/>
          <w:rtl/>
        </w:rPr>
        <w:t xml:space="preserve"> وقال الزمخشري: "إنّ معنى قوله: «فلا يقربوا المسجد الحرام» فلا يحجوا ولا يعتمروا، كما كانوا يفعلون في الجاهلية، ويدل عليه قول عليّ كرمّ الله وجهه حين نادى ببراءة: لا يحج بعد عامنا هذا مشرك</w:t>
      </w:r>
      <w:r>
        <w:rPr>
          <w:rFonts w:hint="cs"/>
          <w:rtl/>
        </w:rPr>
        <w:t>.</w:t>
      </w:r>
      <w:hyperlink r:id="rId63" w:tooltip="1395 هـ" w:history="1"/>
      <w:r w:rsidRPr="00803CCD">
        <w:rPr>
          <w:rFonts w:hAnsi="Tahoma" w:hint="cs"/>
          <w:rtl/>
        </w:rPr>
        <w:t>..".</w:t>
      </w:r>
      <w:r>
        <w:rPr>
          <w:rStyle w:val="FootnoteReference"/>
        </w:rPr>
        <w:footnoteReference w:id="97"/>
      </w:r>
    </w:p>
    <w:p w:rsidR="00844291" w:rsidRDefault="00844291" w:rsidP="00130B81">
      <w:pPr>
        <w:rPr>
          <w:rtl/>
        </w:rPr>
      </w:pPr>
      <w:r w:rsidRPr="00803CCD">
        <w:rPr>
          <w:rFonts w:hint="cs"/>
          <w:rtl/>
        </w:rPr>
        <w:lastRenderedPageBreak/>
        <w:t>وقد جاء</w:t>
      </w:r>
      <w:r>
        <w:rPr>
          <w:rFonts w:hint="cs"/>
          <w:rtl/>
        </w:rPr>
        <w:t>: &lt;</w:t>
      </w:r>
      <w:r w:rsidRPr="00803CCD">
        <w:rPr>
          <w:rFonts w:hint="cs"/>
          <w:rtl/>
        </w:rPr>
        <w:t>لا يحج بعد عامنا هذا مشرك</w:t>
      </w:r>
      <w:r>
        <w:rPr>
          <w:rFonts w:hint="cs"/>
          <w:rtl/>
        </w:rPr>
        <w:t xml:space="preserve">&gt; </w:t>
      </w:r>
      <w:hyperlink r:id="rId64" w:tooltip="1395 هـ" w:history="1"/>
      <w:r w:rsidRPr="00803CCD">
        <w:rPr>
          <w:rFonts w:hint="cs"/>
          <w:rtl/>
        </w:rPr>
        <w:t xml:space="preserve">ضمن أربعة أمور بلّغها </w:t>
      </w:r>
      <w:r w:rsidRPr="00803CCD">
        <w:rPr>
          <w:rFonts w:hint="cs"/>
          <w:b/>
          <w:bCs/>
          <w:rtl/>
        </w:rPr>
        <w:t>الإمام عليٌّ عليه السلام في موسم الحج في السنة التاسعة للهجرة،</w:t>
      </w:r>
      <w:r w:rsidRPr="00803CCD">
        <w:rPr>
          <w:rFonts w:hint="cs"/>
          <w:shd w:val="clear" w:color="auto" w:fill="FFFFFF"/>
          <w:rtl/>
        </w:rPr>
        <w:t xml:space="preserve"> </w:t>
      </w:r>
      <w:r w:rsidRPr="00803CCD">
        <w:rPr>
          <w:rFonts w:hint="cs"/>
          <w:shd w:val="clear" w:color="auto" w:fill="FFFFFF"/>
          <w:rtl/>
          <w:lang w:bidi="ar-IQ"/>
        </w:rPr>
        <w:t>لتبيّن</w:t>
      </w:r>
      <w:r>
        <w:rPr>
          <w:rFonts w:hint="cs"/>
          <w:shd w:val="clear" w:color="auto" w:fill="FFFFFF"/>
          <w:rtl/>
          <w:lang w:bidi="ar-IQ"/>
        </w:rPr>
        <w:t xml:space="preserve"> </w:t>
      </w:r>
      <w:r w:rsidRPr="00803CCD">
        <w:rPr>
          <w:rFonts w:hint="cs"/>
          <w:shd w:val="clear" w:color="auto" w:fill="FFFFFF"/>
          <w:rtl/>
          <w:lang w:bidi="ar-IQ"/>
        </w:rPr>
        <w:t>"أنه</w:t>
      </w:r>
      <w:r w:rsidRPr="00803CCD">
        <w:rPr>
          <w:rFonts w:hint="cs"/>
          <w:shd w:val="clear" w:color="auto" w:fill="FFFFFF"/>
          <w:rtl/>
        </w:rPr>
        <w:t xml:space="preserve"> </w:t>
      </w:r>
      <w:r w:rsidRPr="00803CCD">
        <w:rPr>
          <w:rFonts w:hint="cs"/>
          <w:shd w:val="clear" w:color="auto" w:fill="FFFFFF"/>
          <w:rtl/>
          <w:lang w:bidi="ar-IQ"/>
        </w:rPr>
        <w:t>لا</w:t>
      </w:r>
      <w:r w:rsidRPr="00803CCD">
        <w:rPr>
          <w:rFonts w:hint="cs"/>
          <w:shd w:val="clear" w:color="auto" w:fill="FFFFFF"/>
          <w:rtl/>
        </w:rPr>
        <w:t xml:space="preserve"> </w:t>
      </w:r>
      <w:r w:rsidRPr="00803CCD">
        <w:rPr>
          <w:rFonts w:hint="cs"/>
          <w:shd w:val="clear" w:color="auto" w:fill="FFFFFF"/>
          <w:rtl/>
          <w:lang w:bidi="ar-IQ"/>
        </w:rPr>
        <w:t>يمكن</w:t>
      </w:r>
      <w:r w:rsidRPr="00803CCD">
        <w:rPr>
          <w:rFonts w:hint="cs"/>
          <w:shd w:val="clear" w:color="auto" w:fill="FFFFFF"/>
          <w:rtl/>
        </w:rPr>
        <w:t xml:space="preserve"> </w:t>
      </w:r>
      <w:r w:rsidRPr="00803CCD">
        <w:rPr>
          <w:rFonts w:hint="cs"/>
          <w:shd w:val="clear" w:color="auto" w:fill="FFFFFF"/>
          <w:rtl/>
          <w:lang w:bidi="ar-IQ"/>
        </w:rPr>
        <w:t>التعايش</w:t>
      </w:r>
      <w:r w:rsidRPr="00803CCD">
        <w:rPr>
          <w:rFonts w:hint="cs"/>
          <w:shd w:val="clear" w:color="auto" w:fill="FFFFFF"/>
          <w:rtl/>
        </w:rPr>
        <w:t xml:space="preserve"> </w:t>
      </w:r>
      <w:r w:rsidRPr="00803CCD">
        <w:rPr>
          <w:rFonts w:hint="cs"/>
          <w:shd w:val="clear" w:color="auto" w:fill="FFFFFF"/>
          <w:rtl/>
          <w:lang w:bidi="ar-IQ"/>
        </w:rPr>
        <w:t>بين</w:t>
      </w:r>
      <w:r w:rsidRPr="00803CCD">
        <w:rPr>
          <w:rFonts w:hint="cs"/>
          <w:shd w:val="clear" w:color="auto" w:fill="FFFFFF"/>
          <w:rtl/>
        </w:rPr>
        <w:t xml:space="preserve"> </w:t>
      </w:r>
      <w:r w:rsidRPr="00803CCD">
        <w:rPr>
          <w:rFonts w:hint="cs"/>
          <w:shd w:val="clear" w:color="auto" w:fill="FFFFFF"/>
          <w:rtl/>
          <w:lang w:bidi="ar-IQ"/>
        </w:rPr>
        <w:t>منهجين</w:t>
      </w:r>
      <w:r w:rsidRPr="00803CCD">
        <w:rPr>
          <w:rFonts w:hint="cs"/>
          <w:shd w:val="clear" w:color="auto" w:fill="FFFFFF"/>
          <w:rtl/>
        </w:rPr>
        <w:t xml:space="preserve"> </w:t>
      </w:r>
      <w:r w:rsidRPr="00803CCD">
        <w:rPr>
          <w:rFonts w:hint="cs"/>
          <w:shd w:val="clear" w:color="auto" w:fill="FFFFFF"/>
          <w:rtl/>
          <w:lang w:bidi="ar-IQ"/>
        </w:rPr>
        <w:t>للحياة</w:t>
      </w:r>
      <w:r w:rsidRPr="00803CCD">
        <w:rPr>
          <w:rFonts w:hint="cs"/>
          <w:shd w:val="clear" w:color="auto" w:fill="FFFFFF"/>
          <w:rtl/>
        </w:rPr>
        <w:t xml:space="preserve"> </w:t>
      </w:r>
      <w:r w:rsidRPr="00803CCD">
        <w:rPr>
          <w:rFonts w:hint="cs"/>
          <w:shd w:val="clear" w:color="auto" w:fill="FFFFFF"/>
          <w:rtl/>
          <w:lang w:bidi="ar-IQ"/>
        </w:rPr>
        <w:t>بينهما</w:t>
      </w:r>
      <w:r w:rsidRPr="00803CCD">
        <w:rPr>
          <w:rFonts w:hint="cs"/>
          <w:shd w:val="clear" w:color="auto" w:fill="FFFFFF"/>
          <w:rtl/>
        </w:rPr>
        <w:t xml:space="preserve"> </w:t>
      </w:r>
      <w:r w:rsidRPr="00803CCD">
        <w:rPr>
          <w:rFonts w:hint="cs"/>
          <w:shd w:val="clear" w:color="auto" w:fill="FFFFFF"/>
          <w:rtl/>
          <w:lang w:bidi="ar-IQ"/>
        </w:rPr>
        <w:t>هذا</w:t>
      </w:r>
      <w:r w:rsidRPr="00803CCD">
        <w:rPr>
          <w:rFonts w:hint="cs"/>
          <w:shd w:val="clear" w:color="auto" w:fill="FFFFFF"/>
          <w:rtl/>
        </w:rPr>
        <w:t xml:space="preserve"> </w:t>
      </w:r>
      <w:r w:rsidRPr="00803CCD">
        <w:rPr>
          <w:rFonts w:hint="cs"/>
          <w:shd w:val="clear" w:color="auto" w:fill="FFFFFF"/>
          <w:rtl/>
          <w:lang w:bidi="ar-IQ"/>
        </w:rPr>
        <w:t>الاختلاف</w:t>
      </w:r>
      <w:r w:rsidRPr="00803CCD">
        <w:rPr>
          <w:rFonts w:hint="cs"/>
          <w:shd w:val="clear" w:color="auto" w:fill="FFFFFF"/>
          <w:rtl/>
        </w:rPr>
        <w:t xml:space="preserve"> </w:t>
      </w:r>
      <w:r w:rsidRPr="00803CCD">
        <w:rPr>
          <w:rFonts w:hint="cs"/>
          <w:shd w:val="clear" w:color="auto" w:fill="FFFFFF"/>
          <w:rtl/>
          <w:lang w:bidi="ar-IQ"/>
        </w:rPr>
        <w:t>الجذري</w:t>
      </w:r>
      <w:r w:rsidRPr="00803CCD">
        <w:rPr>
          <w:rFonts w:hint="cs"/>
          <w:shd w:val="clear" w:color="auto" w:fill="FFFFFF"/>
          <w:rtl/>
        </w:rPr>
        <w:t xml:space="preserve"> </w:t>
      </w:r>
      <w:r w:rsidRPr="00803CCD">
        <w:rPr>
          <w:rFonts w:hint="cs"/>
          <w:shd w:val="clear" w:color="auto" w:fill="FFFFFF"/>
          <w:rtl/>
          <w:lang w:bidi="ar-IQ"/>
        </w:rPr>
        <w:t>العميق</w:t>
      </w:r>
      <w:r w:rsidRPr="00803CCD">
        <w:rPr>
          <w:rFonts w:hint="cs"/>
          <w:shd w:val="clear" w:color="auto" w:fill="FFFFFF"/>
          <w:rtl/>
        </w:rPr>
        <w:t xml:space="preserve"> </w:t>
      </w:r>
      <w:r w:rsidRPr="00803CCD">
        <w:rPr>
          <w:rFonts w:hint="cs"/>
          <w:shd w:val="clear" w:color="auto" w:fill="FFFFFF"/>
          <w:rtl/>
          <w:lang w:bidi="ar-IQ"/>
        </w:rPr>
        <w:t>البعيد</w:t>
      </w:r>
      <w:r w:rsidRPr="00803CCD">
        <w:rPr>
          <w:rFonts w:hint="cs"/>
          <w:shd w:val="clear" w:color="auto" w:fill="FFFFFF"/>
          <w:rtl/>
        </w:rPr>
        <w:t xml:space="preserve"> </w:t>
      </w:r>
      <w:r w:rsidRPr="00803CCD">
        <w:rPr>
          <w:rFonts w:hint="cs"/>
          <w:shd w:val="clear" w:color="auto" w:fill="FFFFFF"/>
          <w:rtl/>
          <w:lang w:bidi="ar-IQ"/>
        </w:rPr>
        <w:t>المدى</w:t>
      </w:r>
      <w:r w:rsidRPr="00803CCD">
        <w:rPr>
          <w:rFonts w:hint="cs"/>
          <w:shd w:val="clear" w:color="auto" w:fill="FFFFFF"/>
          <w:rtl/>
        </w:rPr>
        <w:t xml:space="preserve"> </w:t>
      </w:r>
      <w:r w:rsidRPr="00803CCD">
        <w:rPr>
          <w:rFonts w:hint="cs"/>
          <w:shd w:val="clear" w:color="auto" w:fill="FFFFFF"/>
          <w:rtl/>
          <w:lang w:bidi="ar-IQ"/>
        </w:rPr>
        <w:t>الشامل</w:t>
      </w:r>
      <w:r w:rsidRPr="00803CCD">
        <w:rPr>
          <w:rFonts w:hint="cs"/>
          <w:shd w:val="clear" w:color="auto" w:fill="FFFFFF"/>
          <w:rtl/>
        </w:rPr>
        <w:t xml:space="preserve"> </w:t>
      </w:r>
      <w:r w:rsidRPr="00803CCD">
        <w:rPr>
          <w:rFonts w:hint="cs"/>
          <w:shd w:val="clear" w:color="auto" w:fill="FFFFFF"/>
          <w:rtl/>
          <w:lang w:bidi="ar-IQ"/>
        </w:rPr>
        <w:t>لكلّ</w:t>
      </w:r>
      <w:r w:rsidRPr="00803CCD">
        <w:rPr>
          <w:rFonts w:hint="cs"/>
          <w:shd w:val="clear" w:color="auto" w:fill="FFFFFF"/>
          <w:rtl/>
        </w:rPr>
        <w:t xml:space="preserve"> </w:t>
      </w:r>
      <w:r w:rsidRPr="00803CCD">
        <w:rPr>
          <w:rFonts w:hint="cs"/>
          <w:shd w:val="clear" w:color="auto" w:fill="FFFFFF"/>
          <w:rtl/>
          <w:lang w:bidi="ar-IQ"/>
        </w:rPr>
        <w:t>جزئية</w:t>
      </w:r>
      <w:r w:rsidRPr="00803CCD">
        <w:rPr>
          <w:rFonts w:hint="cs"/>
          <w:shd w:val="clear" w:color="auto" w:fill="FFFFFF"/>
          <w:rtl/>
        </w:rPr>
        <w:t xml:space="preserve"> </w:t>
      </w:r>
      <w:r w:rsidRPr="00803CCD">
        <w:rPr>
          <w:rFonts w:hint="cs"/>
          <w:shd w:val="clear" w:color="auto" w:fill="FFFFFF"/>
          <w:rtl/>
          <w:lang w:bidi="ar-IQ"/>
        </w:rPr>
        <w:t>من</w:t>
      </w:r>
      <w:r w:rsidRPr="00803CCD">
        <w:rPr>
          <w:rFonts w:hint="cs"/>
          <w:shd w:val="clear" w:color="auto" w:fill="FFFFFF"/>
          <w:rtl/>
        </w:rPr>
        <w:t xml:space="preserve"> </w:t>
      </w:r>
      <w:r w:rsidRPr="00803CCD">
        <w:rPr>
          <w:rFonts w:hint="cs"/>
          <w:shd w:val="clear" w:color="auto" w:fill="FFFFFF"/>
          <w:rtl/>
          <w:lang w:bidi="ar-IQ"/>
        </w:rPr>
        <w:t>جزئيات</w:t>
      </w:r>
      <w:r w:rsidRPr="00803CCD">
        <w:rPr>
          <w:rFonts w:hint="cs"/>
          <w:shd w:val="clear" w:color="auto" w:fill="FFFFFF"/>
          <w:rtl/>
        </w:rPr>
        <w:t xml:space="preserve"> </w:t>
      </w:r>
      <w:r w:rsidRPr="00803CCD">
        <w:rPr>
          <w:rFonts w:hint="cs"/>
          <w:shd w:val="clear" w:color="auto" w:fill="FFFFFF"/>
          <w:rtl/>
          <w:lang w:bidi="ar-IQ"/>
        </w:rPr>
        <w:t>الاعتقاد</w:t>
      </w:r>
      <w:r w:rsidRPr="00803CCD">
        <w:rPr>
          <w:rFonts w:hint="cs"/>
          <w:shd w:val="clear" w:color="auto" w:fill="FFFFFF"/>
          <w:rtl/>
        </w:rPr>
        <w:t xml:space="preserve"> </w:t>
      </w:r>
      <w:r w:rsidRPr="00803CCD">
        <w:rPr>
          <w:rFonts w:hint="cs"/>
          <w:shd w:val="clear" w:color="auto" w:fill="FFFFFF"/>
          <w:rtl/>
          <w:lang w:bidi="ar-IQ"/>
        </w:rPr>
        <w:t>والتصور،</w:t>
      </w:r>
      <w:r w:rsidRPr="00803CCD">
        <w:rPr>
          <w:rFonts w:hint="cs"/>
          <w:shd w:val="clear" w:color="auto" w:fill="FFFFFF"/>
          <w:rtl/>
        </w:rPr>
        <w:t xml:space="preserve"> </w:t>
      </w:r>
      <w:r w:rsidRPr="00803CCD">
        <w:rPr>
          <w:rFonts w:hint="cs"/>
          <w:shd w:val="clear" w:color="auto" w:fill="FFFFFF"/>
          <w:rtl/>
          <w:lang w:bidi="ar-IQ"/>
        </w:rPr>
        <w:t>والخلق</w:t>
      </w:r>
      <w:r w:rsidRPr="00803CCD">
        <w:rPr>
          <w:rFonts w:hint="cs"/>
          <w:shd w:val="clear" w:color="auto" w:fill="FFFFFF"/>
          <w:rtl/>
        </w:rPr>
        <w:t xml:space="preserve"> </w:t>
      </w:r>
      <w:r w:rsidRPr="00803CCD">
        <w:rPr>
          <w:rFonts w:hint="cs"/>
          <w:shd w:val="clear" w:color="auto" w:fill="FFFFFF"/>
          <w:rtl/>
          <w:lang w:bidi="ar-IQ"/>
        </w:rPr>
        <w:t>والسلوك،</w:t>
      </w:r>
      <w:r w:rsidRPr="00803CCD">
        <w:rPr>
          <w:rFonts w:hint="cs"/>
          <w:shd w:val="clear" w:color="auto" w:fill="FFFFFF"/>
          <w:rtl/>
        </w:rPr>
        <w:t xml:space="preserve"> </w:t>
      </w:r>
      <w:r w:rsidRPr="00803CCD">
        <w:rPr>
          <w:rFonts w:hint="cs"/>
          <w:shd w:val="clear" w:color="auto" w:fill="FFFFFF"/>
          <w:rtl/>
          <w:lang w:bidi="ar-IQ"/>
        </w:rPr>
        <w:t>والتنظيم</w:t>
      </w:r>
      <w:r w:rsidRPr="00803CCD">
        <w:rPr>
          <w:rFonts w:hint="cs"/>
          <w:shd w:val="clear" w:color="auto" w:fill="FFFFFF"/>
          <w:rtl/>
        </w:rPr>
        <w:t xml:space="preserve"> </w:t>
      </w:r>
      <w:r w:rsidRPr="00803CCD">
        <w:rPr>
          <w:rFonts w:hint="cs"/>
          <w:shd w:val="clear" w:color="auto" w:fill="FFFFFF"/>
          <w:rtl/>
          <w:lang w:bidi="ar-IQ"/>
        </w:rPr>
        <w:t>الاجتماعي</w:t>
      </w:r>
      <w:r w:rsidRPr="00803CCD">
        <w:rPr>
          <w:rFonts w:hint="cs"/>
          <w:shd w:val="clear" w:color="auto" w:fill="FFFFFF"/>
          <w:rtl/>
        </w:rPr>
        <w:t xml:space="preserve"> </w:t>
      </w:r>
      <w:r w:rsidRPr="00803CCD">
        <w:rPr>
          <w:rFonts w:hint="cs"/>
          <w:shd w:val="clear" w:color="auto" w:fill="FFFFFF"/>
          <w:rtl/>
          <w:lang w:bidi="ar-IQ"/>
        </w:rPr>
        <w:t>والاقتصادي</w:t>
      </w:r>
      <w:r w:rsidRPr="00803CCD">
        <w:rPr>
          <w:rFonts w:hint="cs"/>
          <w:shd w:val="clear" w:color="auto" w:fill="FFFFFF"/>
          <w:rtl/>
        </w:rPr>
        <w:t xml:space="preserve"> </w:t>
      </w:r>
      <w:r w:rsidRPr="00803CCD">
        <w:rPr>
          <w:rFonts w:hint="cs"/>
          <w:shd w:val="clear" w:color="auto" w:fill="FFFFFF"/>
          <w:rtl/>
          <w:lang w:bidi="ar-IQ"/>
        </w:rPr>
        <w:t>والسياسي</w:t>
      </w:r>
      <w:r w:rsidRPr="00803CCD">
        <w:rPr>
          <w:rFonts w:hint="cs"/>
          <w:shd w:val="clear" w:color="auto" w:fill="FFFFFF"/>
          <w:rtl/>
        </w:rPr>
        <w:t xml:space="preserve"> </w:t>
      </w:r>
      <w:r>
        <w:rPr>
          <w:rFonts w:hint="cs"/>
          <w:shd w:val="clear" w:color="auto" w:fill="FFFFFF"/>
          <w:rtl/>
        </w:rPr>
        <w:t>ـ</w:t>
      </w:r>
      <w:r w:rsidR="00130B81">
        <w:rPr>
          <w:rFonts w:hint="eastAsia"/>
          <w:shd w:val="clear" w:color="auto" w:fill="FFFFFF"/>
          <w:rtl/>
        </w:rPr>
        <w:t> </w:t>
      </w:r>
      <w:r w:rsidRPr="00803CCD">
        <w:rPr>
          <w:rFonts w:hint="cs"/>
          <w:shd w:val="clear" w:color="auto" w:fill="FFFFFF"/>
          <w:rtl/>
          <w:lang w:bidi="ar-IQ"/>
        </w:rPr>
        <w:t>والإنساني</w:t>
      </w:r>
      <w:r w:rsidRPr="00803CCD">
        <w:rPr>
          <w:rFonts w:hint="cs"/>
          <w:shd w:val="clear" w:color="auto" w:fill="FFFFFF"/>
          <w:rtl/>
        </w:rPr>
        <w:t xml:space="preserve"> </w:t>
      </w:r>
      <w:r>
        <w:rPr>
          <w:rFonts w:hint="cs"/>
          <w:shd w:val="clear" w:color="auto" w:fill="FFFFFF"/>
          <w:rtl/>
        </w:rPr>
        <w:t>ـ</w:t>
      </w:r>
      <w:r w:rsidRPr="00803CCD">
        <w:rPr>
          <w:rFonts w:hint="cs"/>
          <w:shd w:val="clear" w:color="auto" w:fill="FFFFFF"/>
          <w:rtl/>
        </w:rPr>
        <w:t xml:space="preserve"> </w:t>
      </w:r>
      <w:r w:rsidRPr="00803CCD">
        <w:rPr>
          <w:rFonts w:hint="cs"/>
          <w:shd w:val="clear" w:color="auto" w:fill="FFFFFF"/>
          <w:rtl/>
          <w:lang w:bidi="ar-IQ"/>
        </w:rPr>
        <w:t>وهو</w:t>
      </w:r>
      <w:r w:rsidRPr="00803CCD">
        <w:rPr>
          <w:rFonts w:hint="cs"/>
          <w:shd w:val="clear" w:color="auto" w:fill="FFFFFF"/>
          <w:rtl/>
        </w:rPr>
        <w:t xml:space="preserve"> </w:t>
      </w:r>
      <w:r w:rsidRPr="00803CCD">
        <w:rPr>
          <w:rFonts w:hint="cs"/>
          <w:shd w:val="clear" w:color="auto" w:fill="FFFFFF"/>
          <w:rtl/>
          <w:lang w:bidi="ar-IQ"/>
        </w:rPr>
        <w:t>الاختلاف</w:t>
      </w:r>
      <w:r w:rsidRPr="00803CCD">
        <w:rPr>
          <w:rFonts w:hint="cs"/>
          <w:shd w:val="clear" w:color="auto" w:fill="FFFFFF"/>
          <w:rtl/>
        </w:rPr>
        <w:t xml:space="preserve"> </w:t>
      </w:r>
      <w:r w:rsidRPr="00803CCD">
        <w:rPr>
          <w:rFonts w:hint="cs"/>
          <w:shd w:val="clear" w:color="auto" w:fill="FFFFFF"/>
          <w:rtl/>
          <w:lang w:bidi="ar-IQ"/>
        </w:rPr>
        <w:t>الذي</w:t>
      </w:r>
      <w:r w:rsidRPr="00803CCD">
        <w:rPr>
          <w:rFonts w:hint="cs"/>
          <w:shd w:val="clear" w:color="auto" w:fill="FFFFFF"/>
          <w:rtl/>
        </w:rPr>
        <w:t xml:space="preserve"> </w:t>
      </w:r>
      <w:r w:rsidRPr="00803CCD">
        <w:rPr>
          <w:rFonts w:hint="cs"/>
          <w:shd w:val="clear" w:color="auto" w:fill="FFFFFF"/>
          <w:rtl/>
          <w:lang w:bidi="ar-IQ"/>
        </w:rPr>
        <w:t>لابدَّ</w:t>
      </w:r>
      <w:r w:rsidRPr="00803CCD">
        <w:rPr>
          <w:rFonts w:hint="cs"/>
          <w:shd w:val="clear" w:color="auto" w:fill="FFFFFF"/>
          <w:rtl/>
        </w:rPr>
        <w:t xml:space="preserve"> </w:t>
      </w:r>
      <w:r w:rsidRPr="00803CCD">
        <w:rPr>
          <w:rFonts w:hint="cs"/>
          <w:shd w:val="clear" w:color="auto" w:fill="FFFFFF"/>
          <w:rtl/>
          <w:lang w:bidi="ar-IQ"/>
        </w:rPr>
        <w:t>أن</w:t>
      </w:r>
      <w:r w:rsidRPr="00803CCD">
        <w:rPr>
          <w:rFonts w:hint="cs"/>
          <w:shd w:val="clear" w:color="auto" w:fill="FFFFFF"/>
          <w:rtl/>
        </w:rPr>
        <w:t xml:space="preserve"> </w:t>
      </w:r>
      <w:r w:rsidRPr="00803CCD">
        <w:rPr>
          <w:rFonts w:hint="cs"/>
          <w:shd w:val="clear" w:color="auto" w:fill="FFFFFF"/>
          <w:rtl/>
          <w:lang w:bidi="ar-IQ"/>
        </w:rPr>
        <w:t>ينشأ</w:t>
      </w:r>
      <w:r w:rsidRPr="00803CCD">
        <w:rPr>
          <w:rFonts w:hint="cs"/>
          <w:shd w:val="clear" w:color="auto" w:fill="FFFFFF"/>
          <w:rtl/>
        </w:rPr>
        <w:t xml:space="preserve"> </w:t>
      </w:r>
      <w:r w:rsidRPr="00803CCD">
        <w:rPr>
          <w:rFonts w:hint="cs"/>
          <w:shd w:val="clear" w:color="auto" w:fill="FFFFFF"/>
          <w:rtl/>
          <w:lang w:bidi="ar-IQ"/>
        </w:rPr>
        <w:t>من</w:t>
      </w:r>
      <w:r w:rsidRPr="00803CCD">
        <w:rPr>
          <w:rFonts w:hint="cs"/>
          <w:shd w:val="clear" w:color="auto" w:fill="FFFFFF"/>
          <w:rtl/>
        </w:rPr>
        <w:t xml:space="preserve"> </w:t>
      </w:r>
      <w:r w:rsidRPr="00803CCD">
        <w:rPr>
          <w:rFonts w:hint="cs"/>
          <w:shd w:val="clear" w:color="auto" w:fill="FFFFFF"/>
          <w:rtl/>
          <w:lang w:bidi="ar-IQ"/>
        </w:rPr>
        <w:t>اختلاف</w:t>
      </w:r>
      <w:r w:rsidRPr="00803CCD">
        <w:rPr>
          <w:rFonts w:hint="cs"/>
          <w:shd w:val="clear" w:color="auto" w:fill="FFFFFF"/>
          <w:rtl/>
        </w:rPr>
        <w:t xml:space="preserve"> </w:t>
      </w:r>
      <w:r w:rsidRPr="00803CCD">
        <w:rPr>
          <w:rFonts w:hint="cs"/>
          <w:shd w:val="clear" w:color="auto" w:fill="FFFFFF"/>
          <w:rtl/>
          <w:lang w:bidi="ar-IQ"/>
        </w:rPr>
        <w:t>الاعتقاد</w:t>
      </w:r>
      <w:r w:rsidRPr="00803CCD">
        <w:rPr>
          <w:rFonts w:hint="cs"/>
          <w:shd w:val="clear" w:color="auto" w:fill="FFFFFF"/>
          <w:rtl/>
        </w:rPr>
        <w:t xml:space="preserve"> </w:t>
      </w:r>
      <w:r w:rsidRPr="00803CCD">
        <w:rPr>
          <w:rFonts w:hint="cs"/>
          <w:shd w:val="clear" w:color="auto" w:fill="FFFFFF"/>
          <w:rtl/>
          <w:lang w:bidi="ar-IQ"/>
        </w:rPr>
        <w:t>والتصور</w:t>
      </w:r>
      <w:r w:rsidRPr="00803CCD">
        <w:rPr>
          <w:rFonts w:hint="cs"/>
          <w:shd w:val="clear" w:color="auto" w:fill="FFFFFF"/>
          <w:rtl/>
        </w:rPr>
        <w:t xml:space="preserve">.. </w:t>
      </w:r>
      <w:r w:rsidRPr="00803CCD">
        <w:rPr>
          <w:rFonts w:hint="cs"/>
          <w:shd w:val="clear" w:color="auto" w:fill="FFFFFF"/>
          <w:rtl/>
          <w:lang w:bidi="ar-IQ"/>
        </w:rPr>
        <w:t>منهجين</w:t>
      </w:r>
      <w:r w:rsidRPr="00803CCD">
        <w:rPr>
          <w:rFonts w:hint="cs"/>
          <w:shd w:val="clear" w:color="auto" w:fill="FFFFFF"/>
          <w:rtl/>
        </w:rPr>
        <w:t xml:space="preserve"> </w:t>
      </w:r>
      <w:r w:rsidRPr="00803CCD">
        <w:rPr>
          <w:rFonts w:hint="cs"/>
          <w:shd w:val="clear" w:color="auto" w:fill="FFFFFF"/>
          <w:rtl/>
          <w:lang w:bidi="ar-IQ"/>
        </w:rPr>
        <w:t>للحياة</w:t>
      </w:r>
      <w:r w:rsidRPr="00803CCD">
        <w:rPr>
          <w:rFonts w:hint="cs"/>
          <w:shd w:val="clear" w:color="auto" w:fill="FFFFFF"/>
          <w:rtl/>
        </w:rPr>
        <w:t xml:space="preserve"> </w:t>
      </w:r>
      <w:r w:rsidRPr="00803CCD">
        <w:rPr>
          <w:rFonts w:hint="cs"/>
          <w:shd w:val="clear" w:color="auto" w:fill="FFFFFF"/>
          <w:rtl/>
          <w:lang w:bidi="ar-IQ"/>
        </w:rPr>
        <w:t>أحدهما</w:t>
      </w:r>
      <w:r w:rsidRPr="00803CCD">
        <w:rPr>
          <w:rFonts w:hint="cs"/>
          <w:shd w:val="clear" w:color="auto" w:fill="FFFFFF"/>
          <w:rtl/>
        </w:rPr>
        <w:t xml:space="preserve"> </w:t>
      </w:r>
      <w:r w:rsidRPr="00803CCD">
        <w:rPr>
          <w:rFonts w:hint="cs"/>
          <w:shd w:val="clear" w:color="auto" w:fill="FFFFFF"/>
          <w:rtl/>
          <w:lang w:bidi="ar-IQ"/>
        </w:rPr>
        <w:t>يقوم</w:t>
      </w:r>
      <w:r w:rsidRPr="00803CCD">
        <w:rPr>
          <w:rFonts w:hint="cs"/>
          <w:shd w:val="clear" w:color="auto" w:fill="FFFFFF"/>
          <w:rtl/>
        </w:rPr>
        <w:t xml:space="preserve"> </w:t>
      </w:r>
      <w:r w:rsidRPr="00803CCD">
        <w:rPr>
          <w:rFonts w:hint="cs"/>
          <w:shd w:val="clear" w:color="auto" w:fill="FFFFFF"/>
          <w:rtl/>
          <w:lang w:bidi="ar-IQ"/>
        </w:rPr>
        <w:t>على</w:t>
      </w:r>
      <w:r w:rsidRPr="00803CCD">
        <w:rPr>
          <w:rFonts w:hint="cs"/>
          <w:shd w:val="clear" w:color="auto" w:fill="FFFFFF"/>
          <w:rtl/>
        </w:rPr>
        <w:t xml:space="preserve"> </w:t>
      </w:r>
      <w:r w:rsidRPr="00803CCD">
        <w:rPr>
          <w:rFonts w:hint="cs"/>
          <w:shd w:val="clear" w:color="auto" w:fill="FFFFFF"/>
          <w:rtl/>
          <w:lang w:bidi="ar-IQ"/>
        </w:rPr>
        <w:t>عبودية</w:t>
      </w:r>
      <w:r w:rsidRPr="00803CCD">
        <w:rPr>
          <w:rFonts w:hint="cs"/>
          <w:shd w:val="clear" w:color="auto" w:fill="FFFFFF"/>
          <w:rtl/>
        </w:rPr>
        <w:t xml:space="preserve"> </w:t>
      </w:r>
      <w:r w:rsidRPr="00803CCD">
        <w:rPr>
          <w:rFonts w:hint="cs"/>
          <w:shd w:val="clear" w:color="auto" w:fill="FFFFFF"/>
          <w:rtl/>
          <w:lang w:bidi="ar-IQ"/>
        </w:rPr>
        <w:t>العباد</w:t>
      </w:r>
      <w:r w:rsidRPr="00803CCD">
        <w:rPr>
          <w:rFonts w:hint="cs"/>
          <w:shd w:val="clear" w:color="auto" w:fill="FFFFFF"/>
          <w:rtl/>
        </w:rPr>
        <w:t xml:space="preserve"> </w:t>
      </w:r>
      <w:r w:rsidRPr="00803CCD">
        <w:rPr>
          <w:rFonts w:hint="cs"/>
          <w:shd w:val="clear" w:color="auto" w:fill="FFFFFF"/>
          <w:rtl/>
          <w:lang w:bidi="ar-IQ"/>
        </w:rPr>
        <w:t>لله</w:t>
      </w:r>
      <w:r w:rsidRPr="00803CCD">
        <w:rPr>
          <w:rFonts w:hint="cs"/>
          <w:shd w:val="clear" w:color="auto" w:fill="FFFFFF"/>
          <w:rtl/>
        </w:rPr>
        <w:t xml:space="preserve"> </w:t>
      </w:r>
      <w:r w:rsidRPr="00803CCD">
        <w:rPr>
          <w:rFonts w:hint="cs"/>
          <w:shd w:val="clear" w:color="auto" w:fill="FFFFFF"/>
          <w:rtl/>
          <w:lang w:bidi="ar-IQ"/>
        </w:rPr>
        <w:t>وحده</w:t>
      </w:r>
      <w:r w:rsidRPr="00803CCD">
        <w:rPr>
          <w:rFonts w:hint="cs"/>
          <w:shd w:val="clear" w:color="auto" w:fill="FFFFFF"/>
          <w:rtl/>
        </w:rPr>
        <w:t xml:space="preserve"> </w:t>
      </w:r>
      <w:r w:rsidRPr="00803CCD">
        <w:rPr>
          <w:rFonts w:hint="cs"/>
          <w:shd w:val="clear" w:color="auto" w:fill="FFFFFF"/>
          <w:rtl/>
          <w:lang w:bidi="ar-IQ"/>
        </w:rPr>
        <w:t>بلا</w:t>
      </w:r>
      <w:r w:rsidR="00130B81">
        <w:rPr>
          <w:rFonts w:hint="eastAsia"/>
          <w:shd w:val="clear" w:color="auto" w:fill="FFFFFF"/>
          <w:rtl/>
          <w:lang w:bidi="ar-IQ"/>
        </w:rPr>
        <w:t> </w:t>
      </w:r>
      <w:r w:rsidRPr="00803CCD">
        <w:rPr>
          <w:rFonts w:hint="cs"/>
          <w:shd w:val="clear" w:color="auto" w:fill="FFFFFF"/>
          <w:rtl/>
          <w:lang w:bidi="ar-IQ"/>
        </w:rPr>
        <w:t>شريك؛</w:t>
      </w:r>
      <w:r w:rsidRPr="00803CCD">
        <w:rPr>
          <w:rFonts w:hint="cs"/>
          <w:shd w:val="clear" w:color="auto" w:fill="FFFFFF"/>
          <w:rtl/>
        </w:rPr>
        <w:t xml:space="preserve"> </w:t>
      </w:r>
      <w:r w:rsidRPr="00803CCD">
        <w:rPr>
          <w:rFonts w:hint="cs"/>
          <w:shd w:val="clear" w:color="auto" w:fill="FFFFFF"/>
          <w:rtl/>
          <w:lang w:bidi="ar-IQ"/>
        </w:rPr>
        <w:t>والآخر</w:t>
      </w:r>
      <w:r w:rsidRPr="00803CCD">
        <w:rPr>
          <w:rFonts w:hint="cs"/>
          <w:shd w:val="clear" w:color="auto" w:fill="FFFFFF"/>
          <w:rtl/>
        </w:rPr>
        <w:t xml:space="preserve"> </w:t>
      </w:r>
      <w:r w:rsidRPr="00803CCD">
        <w:rPr>
          <w:rFonts w:hint="cs"/>
          <w:shd w:val="clear" w:color="auto" w:fill="FFFFFF"/>
          <w:rtl/>
          <w:lang w:bidi="ar-IQ"/>
        </w:rPr>
        <w:t>يقوم</w:t>
      </w:r>
      <w:r w:rsidRPr="00803CCD">
        <w:rPr>
          <w:rFonts w:hint="cs"/>
          <w:shd w:val="clear" w:color="auto" w:fill="FFFFFF"/>
          <w:rtl/>
        </w:rPr>
        <w:t xml:space="preserve"> </w:t>
      </w:r>
      <w:r w:rsidRPr="00803CCD">
        <w:rPr>
          <w:rFonts w:hint="cs"/>
          <w:shd w:val="clear" w:color="auto" w:fill="FFFFFF"/>
          <w:rtl/>
          <w:lang w:bidi="ar-IQ"/>
        </w:rPr>
        <w:t>على</w:t>
      </w:r>
      <w:r w:rsidRPr="00803CCD">
        <w:rPr>
          <w:rFonts w:hint="cs"/>
          <w:shd w:val="clear" w:color="auto" w:fill="FFFFFF"/>
          <w:rtl/>
        </w:rPr>
        <w:t xml:space="preserve"> </w:t>
      </w:r>
      <w:r w:rsidRPr="00803CCD">
        <w:rPr>
          <w:rFonts w:hint="cs"/>
          <w:shd w:val="clear" w:color="auto" w:fill="FFFFFF"/>
          <w:rtl/>
          <w:lang w:bidi="ar-IQ"/>
        </w:rPr>
        <w:t>عبودية</w:t>
      </w:r>
      <w:r w:rsidRPr="00803CCD">
        <w:rPr>
          <w:rFonts w:hint="cs"/>
          <w:shd w:val="clear" w:color="auto" w:fill="FFFFFF"/>
          <w:rtl/>
        </w:rPr>
        <w:t xml:space="preserve"> </w:t>
      </w:r>
      <w:r w:rsidRPr="00803CCD">
        <w:rPr>
          <w:rFonts w:hint="cs"/>
          <w:shd w:val="clear" w:color="auto" w:fill="FFFFFF"/>
          <w:rtl/>
          <w:lang w:bidi="ar-IQ"/>
        </w:rPr>
        <w:t>البشر</w:t>
      </w:r>
      <w:r w:rsidRPr="00803CCD">
        <w:rPr>
          <w:rFonts w:hint="cs"/>
          <w:shd w:val="clear" w:color="auto" w:fill="FFFFFF"/>
          <w:rtl/>
        </w:rPr>
        <w:t xml:space="preserve"> </w:t>
      </w:r>
      <w:r w:rsidRPr="00803CCD">
        <w:rPr>
          <w:rFonts w:hint="cs"/>
          <w:shd w:val="clear" w:color="auto" w:fill="FFFFFF"/>
          <w:rtl/>
          <w:lang w:bidi="ar-IQ"/>
        </w:rPr>
        <w:t>للبشر،</w:t>
      </w:r>
      <w:r w:rsidRPr="00803CCD">
        <w:rPr>
          <w:rFonts w:hint="cs"/>
          <w:shd w:val="clear" w:color="auto" w:fill="FFFFFF"/>
          <w:rtl/>
        </w:rPr>
        <w:t xml:space="preserve"> </w:t>
      </w:r>
      <w:r w:rsidRPr="00803CCD">
        <w:rPr>
          <w:rFonts w:hint="cs"/>
          <w:shd w:val="clear" w:color="auto" w:fill="FFFFFF"/>
          <w:rtl/>
          <w:lang w:bidi="ar-IQ"/>
        </w:rPr>
        <w:t>وللآلهة</w:t>
      </w:r>
      <w:r w:rsidRPr="00803CCD">
        <w:rPr>
          <w:rFonts w:hint="cs"/>
          <w:shd w:val="clear" w:color="auto" w:fill="FFFFFF"/>
          <w:rtl/>
        </w:rPr>
        <w:t xml:space="preserve"> </w:t>
      </w:r>
      <w:r w:rsidRPr="00803CCD">
        <w:rPr>
          <w:rFonts w:hint="cs"/>
          <w:shd w:val="clear" w:color="auto" w:fill="FFFFFF"/>
          <w:rtl/>
          <w:lang w:bidi="ar-IQ"/>
        </w:rPr>
        <w:t>المدعاة،</w:t>
      </w:r>
      <w:r w:rsidRPr="00803CCD">
        <w:rPr>
          <w:rFonts w:hint="cs"/>
          <w:shd w:val="clear" w:color="auto" w:fill="FFFFFF"/>
          <w:rtl/>
        </w:rPr>
        <w:t xml:space="preserve"> </w:t>
      </w:r>
      <w:r w:rsidRPr="00803CCD">
        <w:rPr>
          <w:rFonts w:hint="cs"/>
          <w:shd w:val="clear" w:color="auto" w:fill="FFFFFF"/>
          <w:rtl/>
          <w:lang w:bidi="ar-IQ"/>
        </w:rPr>
        <w:t>وللأرباب</w:t>
      </w:r>
      <w:r w:rsidRPr="00803CCD">
        <w:rPr>
          <w:rFonts w:hint="cs"/>
          <w:shd w:val="clear" w:color="auto" w:fill="FFFFFF"/>
          <w:rtl/>
        </w:rPr>
        <w:t xml:space="preserve"> </w:t>
      </w:r>
      <w:r w:rsidRPr="00803CCD">
        <w:rPr>
          <w:rFonts w:hint="cs"/>
          <w:shd w:val="clear" w:color="auto" w:fill="FFFFFF"/>
          <w:rtl/>
          <w:lang w:bidi="ar-IQ"/>
        </w:rPr>
        <w:t>المتفرقة</w:t>
      </w:r>
      <w:r w:rsidRPr="00803CCD">
        <w:rPr>
          <w:rFonts w:hint="cs"/>
          <w:shd w:val="clear" w:color="auto" w:fill="FFFFFF"/>
          <w:rtl/>
        </w:rPr>
        <w:t xml:space="preserve">. </w:t>
      </w:r>
      <w:r w:rsidRPr="00803CCD">
        <w:rPr>
          <w:rFonts w:hint="cs"/>
          <w:shd w:val="clear" w:color="auto" w:fill="FFFFFF"/>
          <w:rtl/>
          <w:lang w:bidi="ar-IQ"/>
        </w:rPr>
        <w:t>ثم</w:t>
      </w:r>
      <w:r w:rsidRPr="00803CCD">
        <w:rPr>
          <w:rFonts w:hint="cs"/>
          <w:shd w:val="clear" w:color="auto" w:fill="FFFFFF"/>
          <w:rtl/>
        </w:rPr>
        <w:t xml:space="preserve"> </w:t>
      </w:r>
      <w:r w:rsidRPr="00803CCD">
        <w:rPr>
          <w:rFonts w:hint="cs"/>
          <w:shd w:val="clear" w:color="auto" w:fill="FFFFFF"/>
          <w:rtl/>
          <w:lang w:bidi="ar-IQ"/>
        </w:rPr>
        <w:t>يقع</w:t>
      </w:r>
      <w:r w:rsidRPr="00803CCD">
        <w:rPr>
          <w:rFonts w:hint="cs"/>
          <w:shd w:val="clear" w:color="auto" w:fill="FFFFFF"/>
          <w:rtl/>
        </w:rPr>
        <w:t xml:space="preserve"> </w:t>
      </w:r>
      <w:r w:rsidRPr="00803CCD">
        <w:rPr>
          <w:rFonts w:hint="cs"/>
          <w:shd w:val="clear" w:color="auto" w:fill="FFFFFF"/>
          <w:rtl/>
          <w:lang w:bidi="ar-IQ"/>
        </w:rPr>
        <w:t>بينهما</w:t>
      </w:r>
      <w:r w:rsidRPr="00803CCD">
        <w:rPr>
          <w:rFonts w:hint="cs"/>
          <w:shd w:val="clear" w:color="auto" w:fill="FFFFFF"/>
          <w:rtl/>
        </w:rPr>
        <w:t xml:space="preserve"> </w:t>
      </w:r>
      <w:r w:rsidRPr="00803CCD">
        <w:rPr>
          <w:rFonts w:hint="cs"/>
          <w:shd w:val="clear" w:color="auto" w:fill="FFFFFF"/>
          <w:rtl/>
          <w:lang w:bidi="ar-IQ"/>
        </w:rPr>
        <w:t>التصادم</w:t>
      </w:r>
      <w:r w:rsidRPr="00803CCD">
        <w:rPr>
          <w:rFonts w:hint="cs"/>
          <w:shd w:val="clear" w:color="auto" w:fill="FFFFFF"/>
          <w:rtl/>
        </w:rPr>
        <w:t xml:space="preserve"> </w:t>
      </w:r>
      <w:r w:rsidRPr="00803CCD">
        <w:rPr>
          <w:rFonts w:hint="cs"/>
          <w:shd w:val="clear" w:color="auto" w:fill="FFFFFF"/>
          <w:rtl/>
          <w:lang w:bidi="ar-IQ"/>
        </w:rPr>
        <w:t>في</w:t>
      </w:r>
      <w:r w:rsidRPr="00803CCD">
        <w:rPr>
          <w:rFonts w:hint="cs"/>
          <w:shd w:val="clear" w:color="auto" w:fill="FFFFFF"/>
          <w:rtl/>
        </w:rPr>
        <w:t xml:space="preserve"> </w:t>
      </w:r>
      <w:r w:rsidRPr="00803CCD">
        <w:rPr>
          <w:rFonts w:hint="cs"/>
          <w:shd w:val="clear" w:color="auto" w:fill="FFFFFF"/>
          <w:rtl/>
          <w:lang w:bidi="ar-IQ"/>
        </w:rPr>
        <w:t>كلّ</w:t>
      </w:r>
      <w:r w:rsidRPr="00803CCD">
        <w:rPr>
          <w:rFonts w:hint="cs"/>
          <w:shd w:val="clear" w:color="auto" w:fill="FFFFFF"/>
          <w:rtl/>
        </w:rPr>
        <w:t xml:space="preserve"> </w:t>
      </w:r>
      <w:r w:rsidRPr="00803CCD">
        <w:rPr>
          <w:rFonts w:hint="cs"/>
          <w:shd w:val="clear" w:color="auto" w:fill="FFFFFF"/>
          <w:rtl/>
          <w:lang w:bidi="ar-IQ"/>
        </w:rPr>
        <w:t>خطوة</w:t>
      </w:r>
      <w:r w:rsidRPr="00803CCD">
        <w:rPr>
          <w:rFonts w:hint="cs"/>
          <w:shd w:val="clear" w:color="auto" w:fill="FFFFFF"/>
          <w:rtl/>
        </w:rPr>
        <w:t xml:space="preserve"> </w:t>
      </w:r>
      <w:r w:rsidRPr="00803CCD">
        <w:rPr>
          <w:rFonts w:hint="cs"/>
          <w:shd w:val="clear" w:color="auto" w:fill="FFFFFF"/>
          <w:rtl/>
          <w:lang w:bidi="ar-IQ"/>
        </w:rPr>
        <w:t>من</w:t>
      </w:r>
      <w:r w:rsidRPr="00803CCD">
        <w:rPr>
          <w:rFonts w:hint="cs"/>
          <w:shd w:val="clear" w:color="auto" w:fill="FFFFFF"/>
          <w:rtl/>
        </w:rPr>
        <w:t xml:space="preserve"> </w:t>
      </w:r>
      <w:r w:rsidRPr="00803CCD">
        <w:rPr>
          <w:rFonts w:hint="cs"/>
          <w:shd w:val="clear" w:color="auto" w:fill="FFFFFF"/>
          <w:rtl/>
          <w:lang w:bidi="ar-IQ"/>
        </w:rPr>
        <w:t>خطوات</w:t>
      </w:r>
      <w:r w:rsidRPr="00803CCD">
        <w:rPr>
          <w:rFonts w:hint="cs"/>
          <w:shd w:val="clear" w:color="auto" w:fill="FFFFFF"/>
          <w:rtl/>
        </w:rPr>
        <w:t xml:space="preserve"> </w:t>
      </w:r>
      <w:r w:rsidRPr="00803CCD">
        <w:rPr>
          <w:rFonts w:hint="cs"/>
          <w:shd w:val="clear" w:color="auto" w:fill="FFFFFF"/>
          <w:rtl/>
          <w:lang w:bidi="ar-IQ"/>
        </w:rPr>
        <w:t>الحياة؛</w:t>
      </w:r>
      <w:r w:rsidRPr="00803CCD">
        <w:rPr>
          <w:rFonts w:hint="cs"/>
          <w:shd w:val="clear" w:color="auto" w:fill="FFFFFF"/>
          <w:rtl/>
        </w:rPr>
        <w:t xml:space="preserve"> </w:t>
      </w:r>
      <w:r w:rsidRPr="00803CCD">
        <w:rPr>
          <w:rFonts w:hint="cs"/>
          <w:shd w:val="clear" w:color="auto" w:fill="FFFFFF"/>
          <w:rtl/>
          <w:lang w:bidi="ar-IQ"/>
        </w:rPr>
        <w:t>لأنَّ</w:t>
      </w:r>
      <w:r w:rsidRPr="00803CCD">
        <w:rPr>
          <w:rFonts w:hint="cs"/>
          <w:shd w:val="clear" w:color="auto" w:fill="FFFFFF"/>
          <w:rtl/>
        </w:rPr>
        <w:t xml:space="preserve"> </w:t>
      </w:r>
      <w:r w:rsidRPr="00803CCD">
        <w:rPr>
          <w:rFonts w:hint="cs"/>
          <w:shd w:val="clear" w:color="auto" w:fill="FFFFFF"/>
          <w:rtl/>
          <w:lang w:bidi="ar-IQ"/>
        </w:rPr>
        <w:t>كلّ</w:t>
      </w:r>
      <w:r w:rsidRPr="00803CCD">
        <w:rPr>
          <w:rFonts w:hint="cs"/>
          <w:shd w:val="clear" w:color="auto" w:fill="FFFFFF"/>
          <w:rtl/>
        </w:rPr>
        <w:t xml:space="preserve"> </w:t>
      </w:r>
      <w:r w:rsidRPr="00803CCD">
        <w:rPr>
          <w:rFonts w:hint="cs"/>
          <w:shd w:val="clear" w:color="auto" w:fill="FFFFFF"/>
          <w:rtl/>
          <w:lang w:bidi="ar-IQ"/>
        </w:rPr>
        <w:t>خطوة</w:t>
      </w:r>
      <w:r w:rsidRPr="00803CCD">
        <w:rPr>
          <w:rFonts w:hint="cs"/>
          <w:shd w:val="clear" w:color="auto" w:fill="FFFFFF"/>
          <w:rtl/>
        </w:rPr>
        <w:t xml:space="preserve"> </w:t>
      </w:r>
      <w:r w:rsidRPr="00803CCD">
        <w:rPr>
          <w:rFonts w:hint="cs"/>
          <w:shd w:val="clear" w:color="auto" w:fill="FFFFFF"/>
          <w:rtl/>
          <w:lang w:bidi="ar-IQ"/>
        </w:rPr>
        <w:t>من</w:t>
      </w:r>
      <w:r w:rsidRPr="00803CCD">
        <w:rPr>
          <w:rFonts w:hint="cs"/>
          <w:shd w:val="clear" w:color="auto" w:fill="FFFFFF"/>
          <w:rtl/>
        </w:rPr>
        <w:t xml:space="preserve"> </w:t>
      </w:r>
      <w:r w:rsidRPr="00803CCD">
        <w:rPr>
          <w:rFonts w:hint="cs"/>
          <w:shd w:val="clear" w:color="auto" w:fill="FFFFFF"/>
          <w:rtl/>
          <w:lang w:bidi="ar-IQ"/>
        </w:rPr>
        <w:t>خطوات</w:t>
      </w:r>
      <w:r w:rsidRPr="00803CCD">
        <w:rPr>
          <w:rFonts w:hint="cs"/>
          <w:shd w:val="clear" w:color="auto" w:fill="FFFFFF"/>
          <w:rtl/>
        </w:rPr>
        <w:t xml:space="preserve"> </w:t>
      </w:r>
      <w:r w:rsidRPr="00803CCD">
        <w:rPr>
          <w:rFonts w:hint="cs"/>
          <w:shd w:val="clear" w:color="auto" w:fill="FFFFFF"/>
          <w:rtl/>
          <w:lang w:bidi="ar-IQ"/>
        </w:rPr>
        <w:t>الحياة</w:t>
      </w:r>
      <w:r w:rsidRPr="00803CCD">
        <w:rPr>
          <w:rFonts w:hint="cs"/>
          <w:shd w:val="clear" w:color="auto" w:fill="FFFFFF"/>
          <w:rtl/>
        </w:rPr>
        <w:t xml:space="preserve"> </w:t>
      </w:r>
      <w:r w:rsidRPr="00803CCD">
        <w:rPr>
          <w:rFonts w:hint="cs"/>
          <w:shd w:val="clear" w:color="auto" w:fill="FFFFFF"/>
          <w:rtl/>
          <w:lang w:bidi="ar-IQ"/>
        </w:rPr>
        <w:t>في</w:t>
      </w:r>
      <w:r w:rsidRPr="00803CCD">
        <w:rPr>
          <w:rFonts w:hint="cs"/>
          <w:shd w:val="clear" w:color="auto" w:fill="FFFFFF"/>
          <w:rtl/>
        </w:rPr>
        <w:t xml:space="preserve"> </w:t>
      </w:r>
      <w:r w:rsidRPr="00803CCD">
        <w:rPr>
          <w:rFonts w:hint="cs"/>
          <w:shd w:val="clear" w:color="auto" w:fill="FFFFFF"/>
          <w:rtl/>
          <w:lang w:bidi="ar-IQ"/>
        </w:rPr>
        <w:t>أحد</w:t>
      </w:r>
      <w:r w:rsidRPr="00803CCD">
        <w:rPr>
          <w:rFonts w:hint="cs"/>
          <w:shd w:val="clear" w:color="auto" w:fill="FFFFFF"/>
          <w:rtl/>
        </w:rPr>
        <w:t xml:space="preserve"> </w:t>
      </w:r>
      <w:r w:rsidRPr="00803CCD">
        <w:rPr>
          <w:rFonts w:hint="cs"/>
          <w:shd w:val="clear" w:color="auto" w:fill="FFFFFF"/>
          <w:rtl/>
          <w:lang w:bidi="ar-IQ"/>
        </w:rPr>
        <w:t>المنهجين</w:t>
      </w:r>
      <w:r w:rsidRPr="00803CCD">
        <w:rPr>
          <w:rFonts w:hint="cs"/>
          <w:shd w:val="clear" w:color="auto" w:fill="FFFFFF"/>
          <w:rtl/>
        </w:rPr>
        <w:t xml:space="preserve"> </w:t>
      </w:r>
      <w:r w:rsidRPr="00803CCD">
        <w:rPr>
          <w:rFonts w:hint="cs"/>
          <w:shd w:val="clear" w:color="auto" w:fill="FFFFFF"/>
          <w:rtl/>
          <w:lang w:bidi="ar-IQ"/>
        </w:rPr>
        <w:t>لابدَّ</w:t>
      </w:r>
      <w:r w:rsidRPr="00803CCD">
        <w:rPr>
          <w:rFonts w:hint="cs"/>
          <w:shd w:val="clear" w:color="auto" w:fill="FFFFFF"/>
          <w:rtl/>
        </w:rPr>
        <w:t xml:space="preserve"> </w:t>
      </w:r>
      <w:r w:rsidRPr="00803CCD">
        <w:rPr>
          <w:rFonts w:hint="cs"/>
          <w:shd w:val="clear" w:color="auto" w:fill="FFFFFF"/>
          <w:rtl/>
          <w:lang w:bidi="ar-IQ"/>
        </w:rPr>
        <w:t>أن</w:t>
      </w:r>
      <w:r w:rsidRPr="00803CCD">
        <w:rPr>
          <w:rFonts w:hint="cs"/>
          <w:shd w:val="clear" w:color="auto" w:fill="FFFFFF"/>
          <w:rtl/>
        </w:rPr>
        <w:t xml:space="preserve"> </w:t>
      </w:r>
      <w:r w:rsidRPr="00803CCD">
        <w:rPr>
          <w:rFonts w:hint="cs"/>
          <w:shd w:val="clear" w:color="auto" w:fill="FFFFFF"/>
          <w:rtl/>
          <w:lang w:bidi="ar-IQ"/>
        </w:rPr>
        <w:t>تكون</w:t>
      </w:r>
      <w:r w:rsidRPr="00803CCD">
        <w:rPr>
          <w:rFonts w:hint="cs"/>
          <w:shd w:val="clear" w:color="auto" w:fill="FFFFFF"/>
          <w:rtl/>
        </w:rPr>
        <w:t xml:space="preserve"> </w:t>
      </w:r>
      <w:r w:rsidRPr="00803CCD">
        <w:rPr>
          <w:rFonts w:hint="cs"/>
          <w:shd w:val="clear" w:color="auto" w:fill="FFFFFF"/>
          <w:rtl/>
          <w:lang w:bidi="ar-IQ"/>
        </w:rPr>
        <w:t>مختلفة</w:t>
      </w:r>
      <w:r w:rsidRPr="00803CCD">
        <w:rPr>
          <w:rFonts w:hint="cs"/>
          <w:shd w:val="clear" w:color="auto" w:fill="FFFFFF"/>
          <w:rtl/>
        </w:rPr>
        <w:t xml:space="preserve"> </w:t>
      </w:r>
      <w:r w:rsidRPr="00803CCD">
        <w:rPr>
          <w:rFonts w:hint="cs"/>
          <w:shd w:val="clear" w:color="auto" w:fill="FFFFFF"/>
          <w:rtl/>
          <w:lang w:bidi="ar-IQ"/>
        </w:rPr>
        <w:t>مع</w:t>
      </w:r>
      <w:r w:rsidRPr="00803CCD">
        <w:rPr>
          <w:rFonts w:hint="cs"/>
          <w:shd w:val="clear" w:color="auto" w:fill="FFFFFF"/>
          <w:rtl/>
        </w:rPr>
        <w:t xml:space="preserve"> </w:t>
      </w:r>
      <w:r w:rsidRPr="00803CCD">
        <w:rPr>
          <w:rFonts w:hint="cs"/>
          <w:shd w:val="clear" w:color="auto" w:fill="FFFFFF"/>
          <w:rtl/>
          <w:lang w:bidi="ar-IQ"/>
        </w:rPr>
        <w:t>الأخرى،</w:t>
      </w:r>
      <w:r w:rsidRPr="00803CCD">
        <w:rPr>
          <w:rFonts w:hint="cs"/>
          <w:shd w:val="clear" w:color="auto" w:fill="FFFFFF"/>
          <w:rtl/>
        </w:rPr>
        <w:t xml:space="preserve"> </w:t>
      </w:r>
      <w:r w:rsidRPr="00803CCD">
        <w:rPr>
          <w:rFonts w:hint="cs"/>
          <w:shd w:val="clear" w:color="auto" w:fill="FFFFFF"/>
          <w:rtl/>
          <w:lang w:bidi="ar-IQ"/>
        </w:rPr>
        <w:t>ومتصادمة</w:t>
      </w:r>
      <w:r w:rsidRPr="00803CCD">
        <w:rPr>
          <w:rFonts w:hint="cs"/>
          <w:shd w:val="clear" w:color="auto" w:fill="FFFFFF"/>
          <w:rtl/>
        </w:rPr>
        <w:t xml:space="preserve"> </w:t>
      </w:r>
      <w:r w:rsidRPr="00803CCD">
        <w:rPr>
          <w:rFonts w:hint="cs"/>
          <w:shd w:val="clear" w:color="auto" w:fill="FFFFFF"/>
          <w:rtl/>
          <w:lang w:bidi="ar-IQ"/>
        </w:rPr>
        <w:t>معها</w:t>
      </w:r>
      <w:r w:rsidRPr="00803CCD">
        <w:rPr>
          <w:rFonts w:hint="cs"/>
          <w:shd w:val="clear" w:color="auto" w:fill="FFFFFF"/>
          <w:rtl/>
        </w:rPr>
        <w:t xml:space="preserve"> </w:t>
      </w:r>
      <w:r w:rsidRPr="00803CCD">
        <w:rPr>
          <w:rFonts w:hint="cs"/>
          <w:shd w:val="clear" w:color="auto" w:fill="FFFFFF"/>
          <w:rtl/>
          <w:lang w:bidi="ar-IQ"/>
        </w:rPr>
        <w:t>تماماً،</w:t>
      </w:r>
      <w:r w:rsidRPr="00803CCD">
        <w:rPr>
          <w:rFonts w:hint="cs"/>
          <w:shd w:val="clear" w:color="auto" w:fill="FFFFFF"/>
          <w:rtl/>
        </w:rPr>
        <w:t xml:space="preserve"> </w:t>
      </w:r>
      <w:r w:rsidRPr="00803CCD">
        <w:rPr>
          <w:rFonts w:hint="cs"/>
          <w:shd w:val="clear" w:color="auto" w:fill="FFFFFF"/>
          <w:rtl/>
          <w:lang w:bidi="ar-IQ"/>
        </w:rPr>
        <w:t>في</w:t>
      </w:r>
      <w:r w:rsidRPr="00803CCD">
        <w:rPr>
          <w:rFonts w:hint="cs"/>
          <w:shd w:val="clear" w:color="auto" w:fill="FFFFFF"/>
          <w:rtl/>
        </w:rPr>
        <w:t xml:space="preserve"> </w:t>
      </w:r>
      <w:r w:rsidRPr="00803CCD">
        <w:rPr>
          <w:rFonts w:hint="cs"/>
          <w:shd w:val="clear" w:color="auto" w:fill="FFFFFF"/>
          <w:rtl/>
          <w:lang w:bidi="ar-IQ"/>
        </w:rPr>
        <w:t>مثل</w:t>
      </w:r>
      <w:r w:rsidRPr="00803CCD">
        <w:rPr>
          <w:rFonts w:hint="cs"/>
          <w:shd w:val="clear" w:color="auto" w:fill="FFFFFF"/>
          <w:rtl/>
        </w:rPr>
        <w:t xml:space="preserve"> </w:t>
      </w:r>
      <w:r w:rsidRPr="00803CCD">
        <w:rPr>
          <w:rFonts w:hint="cs"/>
          <w:shd w:val="clear" w:color="auto" w:fill="FFFFFF"/>
          <w:rtl/>
          <w:lang w:bidi="ar-IQ"/>
        </w:rPr>
        <w:t>هذين</w:t>
      </w:r>
      <w:r w:rsidRPr="00803CCD">
        <w:rPr>
          <w:rFonts w:hint="cs"/>
          <w:shd w:val="clear" w:color="auto" w:fill="FFFFFF"/>
          <w:rtl/>
        </w:rPr>
        <w:t xml:space="preserve"> </w:t>
      </w:r>
      <w:r w:rsidRPr="00803CCD">
        <w:rPr>
          <w:rFonts w:hint="cs"/>
          <w:shd w:val="clear" w:color="auto" w:fill="FFFFFF"/>
          <w:rtl/>
          <w:lang w:bidi="ar-IQ"/>
        </w:rPr>
        <w:t>المنهجين</w:t>
      </w:r>
      <w:r w:rsidRPr="00803CCD">
        <w:rPr>
          <w:rFonts w:hint="cs"/>
          <w:shd w:val="clear" w:color="auto" w:fill="FFFFFF"/>
          <w:rtl/>
        </w:rPr>
        <w:t xml:space="preserve"> </w:t>
      </w:r>
      <w:r w:rsidRPr="00803CCD">
        <w:rPr>
          <w:rFonts w:hint="cs"/>
          <w:shd w:val="clear" w:color="auto" w:fill="FFFFFF"/>
          <w:rtl/>
          <w:lang w:bidi="ar-IQ"/>
        </w:rPr>
        <w:t>وفي</w:t>
      </w:r>
      <w:r w:rsidRPr="00803CCD">
        <w:rPr>
          <w:rFonts w:hint="cs"/>
          <w:shd w:val="clear" w:color="auto" w:fill="FFFFFF"/>
          <w:rtl/>
        </w:rPr>
        <w:t xml:space="preserve"> </w:t>
      </w:r>
      <w:r w:rsidRPr="00803CCD">
        <w:rPr>
          <w:rFonts w:hint="cs"/>
          <w:shd w:val="clear" w:color="auto" w:fill="FFFFFF"/>
          <w:rtl/>
          <w:lang w:bidi="ar-IQ"/>
        </w:rPr>
        <w:t>مثل</w:t>
      </w:r>
      <w:r w:rsidRPr="00803CCD">
        <w:rPr>
          <w:rFonts w:hint="cs"/>
          <w:shd w:val="clear" w:color="auto" w:fill="FFFFFF"/>
          <w:rtl/>
        </w:rPr>
        <w:t xml:space="preserve"> </w:t>
      </w:r>
      <w:r w:rsidRPr="00803CCD">
        <w:rPr>
          <w:rFonts w:hint="cs"/>
          <w:shd w:val="clear" w:color="auto" w:fill="FFFFFF"/>
          <w:rtl/>
          <w:lang w:bidi="ar-IQ"/>
        </w:rPr>
        <w:t>هذين</w:t>
      </w:r>
      <w:r w:rsidRPr="00803CCD">
        <w:rPr>
          <w:rFonts w:hint="cs"/>
          <w:shd w:val="clear" w:color="auto" w:fill="FFFFFF"/>
          <w:rtl/>
        </w:rPr>
        <w:t xml:space="preserve"> </w:t>
      </w:r>
      <w:r w:rsidRPr="00803CCD">
        <w:rPr>
          <w:rFonts w:hint="cs"/>
          <w:shd w:val="clear" w:color="auto" w:fill="FFFFFF"/>
          <w:rtl/>
          <w:lang w:bidi="ar-IQ"/>
        </w:rPr>
        <w:t>النظامين</w:t>
      </w:r>
      <w:r w:rsidRPr="00803CCD">
        <w:rPr>
          <w:rFonts w:hint="cs"/>
          <w:shd w:val="clear" w:color="auto" w:fill="FFFFFF"/>
        </w:rPr>
        <w:t>.</w:t>
      </w:r>
      <w:r w:rsidRPr="00803CCD">
        <w:rPr>
          <w:rFonts w:hint="cs"/>
          <w:shd w:val="clear" w:color="auto" w:fill="FFFFFF"/>
          <w:rtl/>
          <w:lang w:bidi="ar-IQ"/>
        </w:rPr>
        <w:t>..".</w:t>
      </w:r>
      <w:r w:rsidRPr="00130B81">
        <w:rPr>
          <w:rFonts w:hint="cs"/>
          <w:shd w:val="clear" w:color="auto" w:fill="FFFFFF"/>
          <w:rtl/>
          <w:lang w:bidi="ar-IQ"/>
        </w:rPr>
        <w:t xml:space="preserve"> </w:t>
      </w:r>
      <w:r w:rsidRPr="00130B81">
        <w:rPr>
          <w:rFonts w:hint="cs"/>
          <w:rtl/>
        </w:rPr>
        <w:t>فكانت هذ</w:t>
      </w:r>
      <w:r w:rsidR="00130B81">
        <w:rPr>
          <w:rFonts w:hint="cs"/>
          <w:rtl/>
        </w:rPr>
        <w:t>ه</w:t>
      </w:r>
      <w:r w:rsidRPr="00130B81">
        <w:rPr>
          <w:rFonts w:hint="cs"/>
          <w:rtl/>
        </w:rPr>
        <w:t xml:space="preserve"> الآية هي </w:t>
      </w:r>
      <w:r>
        <w:rPr>
          <w:rFonts w:hint="cs"/>
          <w:rtl/>
        </w:rPr>
        <w:t>"</w:t>
      </w:r>
      <w:r w:rsidRPr="00803CCD">
        <w:rPr>
          <w:rFonts w:hint="cs"/>
          <w:shd w:val="clear" w:color="auto" w:fill="FFFFFF"/>
          <w:rtl/>
          <w:lang w:bidi="ar-IQ"/>
        </w:rPr>
        <w:t>الخطوة</w:t>
      </w:r>
      <w:r w:rsidRPr="00803CCD">
        <w:rPr>
          <w:rFonts w:hint="cs"/>
          <w:shd w:val="clear" w:color="auto" w:fill="FFFFFF"/>
          <w:rtl/>
        </w:rPr>
        <w:t xml:space="preserve"> </w:t>
      </w:r>
      <w:r w:rsidRPr="00803CCD">
        <w:rPr>
          <w:rFonts w:hint="cs"/>
          <w:shd w:val="clear" w:color="auto" w:fill="FFFFFF"/>
          <w:rtl/>
          <w:lang w:bidi="ar-IQ"/>
        </w:rPr>
        <w:t>الحاسمة</w:t>
      </w:r>
      <w:r w:rsidRPr="00803CCD">
        <w:rPr>
          <w:rFonts w:hint="cs"/>
          <w:shd w:val="clear" w:color="auto" w:fill="FFFFFF"/>
          <w:rtl/>
        </w:rPr>
        <w:t xml:space="preserve"> </w:t>
      </w:r>
      <w:r w:rsidRPr="00803CCD">
        <w:rPr>
          <w:rFonts w:hint="cs"/>
          <w:shd w:val="clear" w:color="auto" w:fill="FFFFFF"/>
          <w:rtl/>
          <w:lang w:bidi="ar-IQ"/>
        </w:rPr>
        <w:t>في</w:t>
      </w:r>
      <w:r w:rsidRPr="00803CCD">
        <w:rPr>
          <w:rFonts w:hint="cs"/>
          <w:shd w:val="clear" w:color="auto" w:fill="FFFFFF"/>
          <w:rtl/>
        </w:rPr>
        <w:t xml:space="preserve"> </w:t>
      </w:r>
      <w:r w:rsidRPr="00803CCD">
        <w:rPr>
          <w:rFonts w:hint="cs"/>
          <w:shd w:val="clear" w:color="auto" w:fill="FFFFFF"/>
          <w:rtl/>
          <w:lang w:bidi="ar-IQ"/>
        </w:rPr>
        <w:t>العلاقات</w:t>
      </w:r>
      <w:r w:rsidRPr="00803CCD">
        <w:rPr>
          <w:rFonts w:hint="cs"/>
          <w:shd w:val="clear" w:color="auto" w:fill="FFFFFF"/>
          <w:rtl/>
        </w:rPr>
        <w:t xml:space="preserve"> </w:t>
      </w:r>
      <w:r w:rsidRPr="00803CCD">
        <w:rPr>
          <w:rFonts w:hint="cs"/>
          <w:shd w:val="clear" w:color="auto" w:fill="FFFFFF"/>
          <w:rtl/>
          <w:lang w:bidi="ar-IQ"/>
        </w:rPr>
        <w:t>بين</w:t>
      </w:r>
      <w:r w:rsidRPr="00803CCD">
        <w:rPr>
          <w:rFonts w:hint="cs"/>
          <w:shd w:val="clear" w:color="auto" w:fill="FFFFFF"/>
          <w:rtl/>
        </w:rPr>
        <w:t xml:space="preserve"> </w:t>
      </w:r>
      <w:r w:rsidRPr="00803CCD">
        <w:rPr>
          <w:rFonts w:hint="cs"/>
          <w:shd w:val="clear" w:color="auto" w:fill="FFFFFF"/>
          <w:rtl/>
          <w:lang w:bidi="ar-IQ"/>
        </w:rPr>
        <w:t>المعسكر</w:t>
      </w:r>
      <w:r w:rsidRPr="00803CCD">
        <w:rPr>
          <w:rFonts w:hint="cs"/>
          <w:shd w:val="clear" w:color="auto" w:fill="FFFFFF"/>
          <w:rtl/>
        </w:rPr>
        <w:t xml:space="preserve"> </w:t>
      </w:r>
      <w:r w:rsidRPr="00803CCD">
        <w:rPr>
          <w:rFonts w:hint="cs"/>
          <w:shd w:val="clear" w:color="auto" w:fill="FFFFFF"/>
          <w:rtl/>
          <w:lang w:bidi="ar-IQ"/>
        </w:rPr>
        <w:t>الإسلامي</w:t>
      </w:r>
      <w:r w:rsidRPr="00803CCD">
        <w:rPr>
          <w:rFonts w:hint="cs"/>
          <w:shd w:val="clear" w:color="auto" w:fill="FFFFFF"/>
          <w:rtl/>
        </w:rPr>
        <w:t xml:space="preserve"> </w:t>
      </w:r>
      <w:r w:rsidRPr="00803CCD">
        <w:rPr>
          <w:rFonts w:hint="cs"/>
          <w:shd w:val="clear" w:color="auto" w:fill="FFFFFF"/>
          <w:rtl/>
          <w:lang w:bidi="ar-IQ"/>
        </w:rPr>
        <w:t>في</w:t>
      </w:r>
      <w:r w:rsidRPr="00803CCD">
        <w:rPr>
          <w:rFonts w:hint="cs"/>
          <w:shd w:val="clear" w:color="auto" w:fill="FFFFFF"/>
          <w:rtl/>
        </w:rPr>
        <w:t xml:space="preserve"> </w:t>
      </w:r>
      <w:r w:rsidRPr="00803CCD">
        <w:rPr>
          <w:rFonts w:hint="cs"/>
          <w:shd w:val="clear" w:color="auto" w:fill="FFFFFF"/>
          <w:rtl/>
          <w:lang w:bidi="ar-IQ"/>
        </w:rPr>
        <w:t>الجزيرة</w:t>
      </w:r>
      <w:r w:rsidRPr="00803CCD">
        <w:rPr>
          <w:rFonts w:hint="cs"/>
          <w:shd w:val="clear" w:color="auto" w:fill="FFFFFF"/>
          <w:rtl/>
        </w:rPr>
        <w:t xml:space="preserve"> </w:t>
      </w:r>
      <w:r w:rsidRPr="00803CCD">
        <w:rPr>
          <w:rFonts w:hint="cs"/>
          <w:shd w:val="clear" w:color="auto" w:fill="FFFFFF"/>
          <w:rtl/>
          <w:lang w:bidi="ar-IQ"/>
        </w:rPr>
        <w:t>وسائر</w:t>
      </w:r>
      <w:r w:rsidRPr="00803CCD">
        <w:rPr>
          <w:rFonts w:hint="cs"/>
          <w:shd w:val="clear" w:color="auto" w:fill="FFFFFF"/>
          <w:rtl/>
        </w:rPr>
        <w:t xml:space="preserve"> </w:t>
      </w:r>
      <w:r w:rsidRPr="00803CCD">
        <w:rPr>
          <w:rFonts w:hint="cs"/>
          <w:shd w:val="clear" w:color="auto" w:fill="FFFFFF"/>
          <w:rtl/>
          <w:lang w:bidi="ar-IQ"/>
        </w:rPr>
        <w:t>معسكرات</w:t>
      </w:r>
      <w:r w:rsidRPr="00803CCD">
        <w:rPr>
          <w:rFonts w:hint="cs"/>
          <w:shd w:val="clear" w:color="auto" w:fill="FFFFFF"/>
          <w:rtl/>
        </w:rPr>
        <w:t xml:space="preserve"> </w:t>
      </w:r>
      <w:r w:rsidRPr="00803CCD">
        <w:rPr>
          <w:rFonts w:hint="cs"/>
          <w:shd w:val="clear" w:color="auto" w:fill="FFFFFF"/>
          <w:rtl/>
          <w:lang w:bidi="ar-IQ"/>
        </w:rPr>
        <w:t>المشركين..</w:t>
      </w:r>
      <w:r w:rsidRPr="00803CCD">
        <w:rPr>
          <w:rFonts w:hint="cs"/>
          <w:shd w:val="clear" w:color="auto" w:fill="FFFFFF"/>
          <w:rtl/>
        </w:rPr>
        <w:t xml:space="preserve"> </w:t>
      </w:r>
      <w:r w:rsidRPr="00803CCD">
        <w:rPr>
          <w:rFonts w:hint="cs"/>
          <w:shd w:val="clear" w:color="auto" w:fill="FFFFFF"/>
          <w:rtl/>
          <w:lang w:bidi="ar-IQ"/>
        </w:rPr>
        <w:t>جاء</w:t>
      </w:r>
      <w:r w:rsidRPr="00803CCD">
        <w:rPr>
          <w:rFonts w:hint="cs"/>
          <w:shd w:val="clear" w:color="auto" w:fill="FFFFFF"/>
          <w:rtl/>
        </w:rPr>
        <w:t xml:space="preserve"> </w:t>
      </w:r>
      <w:r w:rsidRPr="00803CCD">
        <w:rPr>
          <w:rFonts w:hint="cs"/>
          <w:shd w:val="clear" w:color="auto" w:fill="FFFFFF"/>
          <w:rtl/>
          <w:lang w:bidi="ar-IQ"/>
        </w:rPr>
        <w:t>موعدها،</w:t>
      </w:r>
      <w:r w:rsidRPr="00803CCD">
        <w:rPr>
          <w:rFonts w:hint="cs"/>
          <w:shd w:val="clear" w:color="auto" w:fill="FFFFFF"/>
          <w:rtl/>
        </w:rPr>
        <w:t xml:space="preserve"> </w:t>
      </w:r>
      <w:r w:rsidRPr="00803CCD">
        <w:rPr>
          <w:rFonts w:hint="cs"/>
          <w:shd w:val="clear" w:color="auto" w:fill="FFFFFF"/>
          <w:rtl/>
          <w:lang w:bidi="ar-IQ"/>
        </w:rPr>
        <w:t>وتمهدت</w:t>
      </w:r>
      <w:r w:rsidRPr="00803CCD">
        <w:rPr>
          <w:rFonts w:hint="cs"/>
          <w:shd w:val="clear" w:color="auto" w:fill="FFFFFF"/>
          <w:rtl/>
        </w:rPr>
        <w:t xml:space="preserve"> </w:t>
      </w:r>
      <w:r w:rsidRPr="00803CCD">
        <w:rPr>
          <w:rFonts w:hint="cs"/>
          <w:shd w:val="clear" w:color="auto" w:fill="FFFFFF"/>
          <w:rtl/>
          <w:lang w:bidi="ar-IQ"/>
        </w:rPr>
        <w:t>لها</w:t>
      </w:r>
      <w:r w:rsidRPr="00803CCD">
        <w:rPr>
          <w:rFonts w:hint="cs"/>
          <w:shd w:val="clear" w:color="auto" w:fill="FFFFFF"/>
          <w:rtl/>
        </w:rPr>
        <w:t xml:space="preserve"> </w:t>
      </w:r>
      <w:r w:rsidRPr="00803CCD">
        <w:rPr>
          <w:rFonts w:hint="cs"/>
          <w:shd w:val="clear" w:color="auto" w:fill="FFFFFF"/>
          <w:rtl/>
          <w:lang w:bidi="ar-IQ"/>
        </w:rPr>
        <w:t>الأرض،</w:t>
      </w:r>
      <w:r w:rsidRPr="00803CCD">
        <w:rPr>
          <w:rFonts w:hint="cs"/>
          <w:shd w:val="clear" w:color="auto" w:fill="FFFFFF"/>
          <w:rtl/>
        </w:rPr>
        <w:t xml:space="preserve"> </w:t>
      </w:r>
      <w:r w:rsidRPr="00803CCD">
        <w:rPr>
          <w:rFonts w:hint="cs"/>
          <w:shd w:val="clear" w:color="auto" w:fill="FFFFFF"/>
          <w:rtl/>
          <w:lang w:bidi="ar-IQ"/>
        </w:rPr>
        <w:t>وتهيأت</w:t>
      </w:r>
      <w:r w:rsidRPr="00803CCD">
        <w:rPr>
          <w:rFonts w:hint="cs"/>
          <w:shd w:val="clear" w:color="auto" w:fill="FFFFFF"/>
          <w:rtl/>
        </w:rPr>
        <w:t xml:space="preserve"> </w:t>
      </w:r>
      <w:r w:rsidRPr="00803CCD">
        <w:rPr>
          <w:rFonts w:hint="cs"/>
          <w:shd w:val="clear" w:color="auto" w:fill="FFFFFF"/>
          <w:rtl/>
          <w:lang w:bidi="ar-IQ"/>
        </w:rPr>
        <w:t>لها</w:t>
      </w:r>
      <w:r w:rsidRPr="00803CCD">
        <w:rPr>
          <w:rFonts w:hint="cs"/>
          <w:shd w:val="clear" w:color="auto" w:fill="FFFFFF"/>
          <w:rtl/>
        </w:rPr>
        <w:t xml:space="preserve"> </w:t>
      </w:r>
      <w:r w:rsidRPr="00803CCD">
        <w:rPr>
          <w:rFonts w:hint="cs"/>
          <w:shd w:val="clear" w:color="auto" w:fill="FFFFFF"/>
          <w:rtl/>
          <w:lang w:bidi="ar-IQ"/>
        </w:rPr>
        <w:t>الأحوال،</w:t>
      </w:r>
      <w:r w:rsidRPr="00803CCD">
        <w:rPr>
          <w:rFonts w:hint="cs"/>
          <w:shd w:val="clear" w:color="auto" w:fill="FFFFFF"/>
          <w:rtl/>
        </w:rPr>
        <w:t xml:space="preserve"> </w:t>
      </w:r>
      <w:r w:rsidRPr="00803CCD">
        <w:rPr>
          <w:rFonts w:hint="cs"/>
          <w:shd w:val="clear" w:color="auto" w:fill="FFFFFF"/>
          <w:rtl/>
          <w:lang w:bidi="ar-IQ"/>
        </w:rPr>
        <w:t>وأصبحت</w:t>
      </w:r>
      <w:r w:rsidRPr="00803CCD">
        <w:rPr>
          <w:rFonts w:hint="cs"/>
          <w:shd w:val="clear" w:color="auto" w:fill="FFFFFF"/>
          <w:rtl/>
        </w:rPr>
        <w:t xml:space="preserve"> </w:t>
      </w:r>
      <w:r w:rsidRPr="00803CCD">
        <w:rPr>
          <w:rFonts w:hint="cs"/>
          <w:shd w:val="clear" w:color="auto" w:fill="FFFFFF"/>
          <w:rtl/>
          <w:lang w:bidi="ar-IQ"/>
        </w:rPr>
        <w:t>هي</w:t>
      </w:r>
      <w:r w:rsidRPr="00803CCD">
        <w:rPr>
          <w:rFonts w:hint="cs"/>
          <w:shd w:val="clear" w:color="auto" w:fill="FFFFFF"/>
          <w:rtl/>
        </w:rPr>
        <w:t xml:space="preserve"> </w:t>
      </w:r>
      <w:r w:rsidRPr="00803CCD">
        <w:rPr>
          <w:rFonts w:hint="cs"/>
          <w:shd w:val="clear" w:color="auto" w:fill="FFFFFF"/>
          <w:rtl/>
          <w:lang w:bidi="ar-IQ"/>
        </w:rPr>
        <w:t>الخطوة</w:t>
      </w:r>
      <w:r w:rsidRPr="00803CCD">
        <w:rPr>
          <w:rFonts w:hint="cs"/>
          <w:shd w:val="clear" w:color="auto" w:fill="FFFFFF"/>
          <w:rtl/>
        </w:rPr>
        <w:t xml:space="preserve"> </w:t>
      </w:r>
      <w:r w:rsidRPr="00803CCD">
        <w:rPr>
          <w:rFonts w:hint="cs"/>
          <w:shd w:val="clear" w:color="auto" w:fill="FFFFFF"/>
          <w:rtl/>
          <w:lang w:bidi="ar-IQ"/>
        </w:rPr>
        <w:t>الطبيعية</w:t>
      </w:r>
      <w:r w:rsidRPr="00803CCD">
        <w:rPr>
          <w:rFonts w:hint="cs"/>
          <w:shd w:val="clear" w:color="auto" w:fill="FFFFFF"/>
          <w:rtl/>
        </w:rPr>
        <w:t xml:space="preserve"> </w:t>
      </w:r>
      <w:r w:rsidRPr="00803CCD">
        <w:rPr>
          <w:rFonts w:hint="cs"/>
          <w:shd w:val="clear" w:color="auto" w:fill="FFFFFF"/>
          <w:rtl/>
          <w:lang w:bidi="ar-IQ"/>
        </w:rPr>
        <w:t>في</w:t>
      </w:r>
      <w:r w:rsidRPr="00803CCD">
        <w:rPr>
          <w:rFonts w:hint="cs"/>
          <w:shd w:val="clear" w:color="auto" w:fill="FFFFFF"/>
          <w:rtl/>
        </w:rPr>
        <w:t xml:space="preserve"> </w:t>
      </w:r>
      <w:r w:rsidRPr="00803CCD">
        <w:rPr>
          <w:rFonts w:hint="cs"/>
          <w:shd w:val="clear" w:color="auto" w:fill="FFFFFF"/>
          <w:rtl/>
          <w:lang w:bidi="ar-IQ"/>
        </w:rPr>
        <w:t>أوانها</w:t>
      </w:r>
      <w:r w:rsidRPr="00803CCD">
        <w:rPr>
          <w:rFonts w:hint="cs"/>
          <w:shd w:val="clear" w:color="auto" w:fill="FFFFFF"/>
          <w:rtl/>
        </w:rPr>
        <w:t xml:space="preserve"> </w:t>
      </w:r>
      <w:r w:rsidRPr="00803CCD">
        <w:rPr>
          <w:rFonts w:hint="cs"/>
          <w:shd w:val="clear" w:color="auto" w:fill="FFFFFF"/>
          <w:rtl/>
          <w:lang w:bidi="ar-IQ"/>
        </w:rPr>
        <w:t>المحتوم أن</w:t>
      </w:r>
      <w:r w:rsidRPr="00803CCD">
        <w:rPr>
          <w:rFonts w:hint="cs"/>
          <w:b/>
          <w:bCs/>
          <w:rtl/>
        </w:rPr>
        <w:t xml:space="preserve"> </w:t>
      </w:r>
      <w:r>
        <w:rPr>
          <w:rFonts w:hint="cs"/>
          <w:b/>
          <w:bCs/>
          <w:rtl/>
        </w:rPr>
        <w:t>&lt;</w:t>
      </w:r>
      <w:r w:rsidRPr="00130B81">
        <w:rPr>
          <w:rFonts w:hint="cs"/>
          <w:b/>
          <w:bCs/>
          <w:rtl/>
        </w:rPr>
        <w:t>لا يحجّ بعد عامنا هذا مشرك، ولا يطوفنَّ بالبيت عريان، ولا يدخل البيت إلا مؤمن، ومن كانت بينه وبين رسول</w:t>
      </w:r>
      <w:r w:rsidR="00130B81" w:rsidRPr="00130B81">
        <w:rPr>
          <w:rFonts w:hint="eastAsia"/>
          <w:b/>
          <w:bCs/>
          <w:rtl/>
        </w:rPr>
        <w:t> </w:t>
      </w:r>
      <w:r w:rsidRPr="00130B81">
        <w:rPr>
          <w:rFonts w:hint="cs"/>
          <w:b/>
          <w:bCs/>
          <w:rtl/>
        </w:rPr>
        <w:t>الله</w:t>
      </w:r>
      <w:r w:rsidRPr="00130B81">
        <w:rPr>
          <w:rFonts w:hint="cs"/>
        </w:rPr>
        <w:sym w:font="Zar75 Symbols" w:char="F039"/>
      </w:r>
      <w:r w:rsidRPr="00130B81">
        <w:rPr>
          <w:rFonts w:hint="cs"/>
          <w:b/>
          <w:bCs/>
          <w:rtl/>
        </w:rPr>
        <w:t xml:space="preserve"> مدة فإنّ أجله إلى أربعة أشهر، فإذا انقضت الأربعة الأشهر فإنّ الله بريءٌ من المشركين ورسوله</w:t>
      </w:r>
      <w:r>
        <w:rPr>
          <w:rFonts w:hint="cs"/>
          <w:rtl/>
        </w:rPr>
        <w:t>&gt;.</w:t>
      </w:r>
      <w:r w:rsidRPr="00803CCD">
        <w:rPr>
          <w:rFonts w:hint="cs"/>
          <w:rtl/>
        </w:rPr>
        <w:t xml:space="preserve"> </w:t>
      </w:r>
      <w:r>
        <w:rPr>
          <w:rFonts w:hint="cs"/>
          <w:rtl/>
        </w:rPr>
        <w:t>&lt;</w:t>
      </w:r>
      <w:r w:rsidRPr="00130B81">
        <w:rPr>
          <w:rFonts w:hint="cs"/>
          <w:b/>
          <w:bCs/>
          <w:rtl/>
        </w:rPr>
        <w:t>لا</w:t>
      </w:r>
      <w:r w:rsidRPr="00130B81">
        <w:rPr>
          <w:rFonts w:hint="eastAsia"/>
          <w:b/>
          <w:bCs/>
          <w:rtl/>
        </w:rPr>
        <w:t> </w:t>
      </w:r>
      <w:r w:rsidRPr="00130B81">
        <w:rPr>
          <w:rFonts w:hint="cs"/>
          <w:b/>
          <w:bCs/>
          <w:rtl/>
        </w:rPr>
        <w:t xml:space="preserve">يدخل الكعبة إلا نفس مؤمنة، ولا يطوف بالبيت عريان، ولا يجتمع مؤمن وكافر في المسجد </w:t>
      </w:r>
      <w:r w:rsidRPr="00130B81">
        <w:rPr>
          <w:rFonts w:hint="cs"/>
          <w:b/>
          <w:bCs/>
          <w:rtl/>
        </w:rPr>
        <w:lastRenderedPageBreak/>
        <w:t>الحرام بعد عامه هذا، ومن كان بينه وبين رسول الله</w:t>
      </w:r>
      <w:r w:rsidRPr="00130B81">
        <w:rPr>
          <w:rFonts w:hint="cs"/>
        </w:rPr>
        <w:sym w:font="Zar75 Symbols" w:char="F039"/>
      </w:r>
      <w:r w:rsidRPr="00130B81">
        <w:rPr>
          <w:rFonts w:hint="cs"/>
          <w:b/>
          <w:bCs/>
          <w:rtl/>
        </w:rPr>
        <w:t xml:space="preserve"> عهد فعهده إلى مدته ومن لم يكن له عهد فأجله أربعة أشهر</w:t>
      </w:r>
      <w:r>
        <w:rPr>
          <w:rFonts w:hint="cs"/>
          <w:rtl/>
        </w:rPr>
        <w:t>&gt;. &lt;</w:t>
      </w:r>
      <w:r w:rsidRPr="00130B81">
        <w:rPr>
          <w:rFonts w:hint="cs"/>
          <w:b/>
          <w:bCs/>
          <w:rtl/>
        </w:rPr>
        <w:t>يا أيها الناس إني رسول الله إليكم بأن لا يدخل البيت كافر ولا يحجّ البيت مشرك ولا</w:t>
      </w:r>
      <w:r w:rsidR="00130B81">
        <w:rPr>
          <w:rFonts w:hint="eastAsia"/>
          <w:b/>
          <w:bCs/>
          <w:rtl/>
        </w:rPr>
        <w:t> </w:t>
      </w:r>
      <w:r w:rsidRPr="00130B81">
        <w:rPr>
          <w:rFonts w:hint="cs"/>
          <w:b/>
          <w:bCs/>
          <w:rtl/>
        </w:rPr>
        <w:t>يطوف بالبيت عريان ومن كان له عهد عند رسول الله فله عهده إلى أربعة أشهر ومن لا عهد له فله مدة بقية الأشهر الحرم</w:t>
      </w:r>
      <w:r>
        <w:rPr>
          <w:rFonts w:hint="cs"/>
          <w:rtl/>
        </w:rPr>
        <w:t>&gt;</w:t>
      </w:r>
      <w:r w:rsidRPr="00803CCD">
        <w:rPr>
          <w:rFonts w:hint="cs"/>
          <w:rtl/>
        </w:rPr>
        <w:t>.</w:t>
      </w:r>
      <w:r>
        <w:rPr>
          <w:rFonts w:hint="cs"/>
          <w:rtl/>
        </w:rPr>
        <w:t xml:space="preserve"> &lt;</w:t>
      </w:r>
      <w:r w:rsidRPr="00130B81">
        <w:rPr>
          <w:rFonts w:hint="cs"/>
          <w:b/>
          <w:bCs/>
          <w:rtl/>
        </w:rPr>
        <w:t>لا يطوفنَّ بالبيت عريان ولا يحجن البيت مشرك ومن كانت له مدة فهو إلى مدته ومن لم يكن له مدة فمدته أربعة أشهر</w:t>
      </w:r>
      <w:r>
        <w:rPr>
          <w:rFonts w:hint="cs"/>
          <w:rtl/>
        </w:rPr>
        <w:t>&gt;</w:t>
      </w:r>
      <w:r w:rsidRPr="00803CCD">
        <w:rPr>
          <w:rFonts w:hint="cs"/>
          <w:rtl/>
        </w:rPr>
        <w:t>. حتى أني وجدت</w:t>
      </w:r>
      <w:r>
        <w:rPr>
          <w:rFonts w:hint="cs"/>
          <w:rtl/>
        </w:rPr>
        <w:t>:</w:t>
      </w:r>
      <w:r w:rsidRPr="00803CCD">
        <w:rPr>
          <w:rFonts w:hint="cs"/>
          <w:rtl/>
        </w:rPr>
        <w:t xml:space="preserve"> </w:t>
      </w:r>
      <w:r>
        <w:rPr>
          <w:rFonts w:hint="cs"/>
          <w:rtl/>
        </w:rPr>
        <w:t>&lt;</w:t>
      </w:r>
      <w:r w:rsidRPr="00130B81">
        <w:rPr>
          <w:rFonts w:hint="cs"/>
          <w:b/>
          <w:bCs/>
          <w:rtl/>
        </w:rPr>
        <w:t>ولا يقرب المسجد الحرام بعد هذا العام مشرك</w:t>
      </w:r>
      <w:r>
        <w:rPr>
          <w:rFonts w:hint="cs"/>
          <w:rtl/>
        </w:rPr>
        <w:t>&gt;.</w:t>
      </w:r>
      <w:r w:rsidRPr="00803CCD">
        <w:rPr>
          <w:rFonts w:hint="cs"/>
          <w:rtl/>
        </w:rPr>
        <w:t xml:space="preserve"> </w:t>
      </w:r>
      <w:r>
        <w:rPr>
          <w:rFonts w:hint="cs"/>
          <w:rtl/>
        </w:rPr>
        <w:t>&lt;</w:t>
      </w:r>
      <w:r w:rsidRPr="00130B81">
        <w:rPr>
          <w:rFonts w:hint="cs"/>
          <w:b/>
          <w:bCs/>
          <w:rtl/>
        </w:rPr>
        <w:t>ولا يقربن المسجد الحرام بعد عامنا هذا مشرك</w:t>
      </w:r>
      <w:r>
        <w:rPr>
          <w:rFonts w:hint="cs"/>
          <w:rtl/>
        </w:rPr>
        <w:t>&gt;.</w:t>
      </w:r>
      <w:r w:rsidRPr="00803CCD">
        <w:rPr>
          <w:rFonts w:hint="cs"/>
          <w:rtl/>
        </w:rPr>
        <w:t xml:space="preserve"> وكأنه اقتباس من الآية نفسها.</w:t>
      </w:r>
      <w:r>
        <w:rPr>
          <w:rStyle w:val="FootnoteReference"/>
          <w:rtl/>
        </w:rPr>
        <w:footnoteReference w:id="98"/>
      </w:r>
    </w:p>
    <w:p w:rsidR="00844291" w:rsidRPr="00803CCD" w:rsidRDefault="00844291" w:rsidP="00844291">
      <w:pPr>
        <w:pStyle w:val="Heading20"/>
        <w:rPr>
          <w:rStyle w:val="apple-converted-space"/>
          <w:rFonts w:eastAsiaTheme="majorEastAsia"/>
          <w:rtl/>
        </w:rPr>
      </w:pPr>
      <w:r w:rsidRPr="00F45734">
        <w:rPr>
          <w:rFonts w:hint="cs"/>
          <w:b w:val="0"/>
          <w:bCs w:val="0"/>
        </w:rPr>
        <w:sym w:font="Zar75 Symbols" w:char="F029"/>
      </w:r>
      <w:r w:rsidRPr="00A55697">
        <w:rPr>
          <w:rFonts w:cs="2  Arabic Style" w:hint="cs"/>
          <w:rtl/>
        </w:rPr>
        <w:t>بَعْدَ عَامِهِمْ هَـذَا</w:t>
      </w:r>
      <w:r w:rsidRPr="00F45734">
        <w:rPr>
          <w:rFonts w:hint="cs"/>
          <w:b w:val="0"/>
          <w:bCs w:val="0"/>
        </w:rPr>
        <w:sym w:font="Zar75 Symbols" w:char="F028"/>
      </w:r>
      <w:r w:rsidRPr="00803CCD">
        <w:rPr>
          <w:rStyle w:val="apple-converted-space"/>
          <w:rFonts w:eastAsiaTheme="majorEastAsia" w:hint="cs"/>
          <w:rtl/>
        </w:rPr>
        <w:t xml:space="preserve"> :</w:t>
      </w:r>
    </w:p>
    <w:p w:rsidR="00844291" w:rsidRDefault="00844291" w:rsidP="00844291">
      <w:pPr>
        <w:rPr>
          <w:rtl/>
        </w:rPr>
      </w:pPr>
      <w:r w:rsidRPr="00803CCD">
        <w:rPr>
          <w:rStyle w:val="apple-converted-space"/>
          <w:rFonts w:eastAsiaTheme="majorEastAsia" w:hint="cs"/>
          <w:rtl/>
        </w:rPr>
        <w:t xml:space="preserve">بعد أن عرفنا أنَّ الآية </w:t>
      </w:r>
      <w:r w:rsidRPr="00803CCD">
        <w:rPr>
          <w:rFonts w:hint="cs"/>
          <w:rtl/>
        </w:rPr>
        <w:t>خطاب للمؤمنين أن لا يُمكّنوا  المشركين من قرب المسجد الحرام، ولكن بعد عامهم هذا، أي بعد العام التاسع الذي تمَّ فيه إبلاغُ كلّ هذا الخطاب، فالعام العاشر إذن هو عام تطبيق للنهي الوارد في الآية بحظر قربهم من البيت المبارك وحرمه.</w:t>
      </w:r>
    </w:p>
    <w:p w:rsidR="00844291" w:rsidRDefault="00844291" w:rsidP="00130B81">
      <w:pPr>
        <w:rPr>
          <w:rFonts w:ascii="B Badr"/>
          <w:b/>
          <w:bCs/>
          <w:rtl/>
          <w:lang w:bidi="ar-IQ"/>
        </w:rPr>
      </w:pPr>
      <w:r w:rsidRPr="00803CCD">
        <w:rPr>
          <w:rFonts w:hint="cs"/>
          <w:rtl/>
        </w:rPr>
        <w:t>وإتماما</w:t>
      </w:r>
      <w:r>
        <w:rPr>
          <w:rFonts w:hint="cs"/>
          <w:rtl/>
        </w:rPr>
        <w:t>ً</w:t>
      </w:r>
      <w:r w:rsidRPr="00803CCD">
        <w:rPr>
          <w:rFonts w:hint="cs"/>
          <w:rtl/>
        </w:rPr>
        <w:t xml:space="preserve"> لما ذكرناه عن ابن عاشور: "ولذلك لمّا نزلت «براءة» أرسل النبيُّ</w:t>
      </w:r>
      <w:r>
        <w:rPr>
          <w:rFonts w:hint="cs"/>
        </w:rPr>
        <w:sym w:font="Zar75 Symbols" w:char="F039"/>
      </w:r>
      <w:r w:rsidRPr="00803CCD">
        <w:rPr>
          <w:rFonts w:hint="cs"/>
          <w:rtl/>
        </w:rPr>
        <w:t xml:space="preserve"> بأن ينادَى في الموسم أن لا يحجّ بعد العام مشرك" جاء عنه </w:t>
      </w:r>
      <w:r w:rsidRPr="00803CCD">
        <w:rPr>
          <w:rFonts w:hint="cs"/>
          <w:rtl/>
        </w:rPr>
        <w:lastRenderedPageBreak/>
        <w:t>التالي:</w:t>
      </w:r>
      <w:r>
        <w:rPr>
          <w:rFonts w:hint="cs"/>
          <w:rtl/>
        </w:rPr>
        <w:t xml:space="preserve"> </w:t>
      </w:r>
      <w:r w:rsidRPr="00803CCD">
        <w:rPr>
          <w:rFonts w:hint="cs"/>
          <w:rtl/>
        </w:rPr>
        <w:t xml:space="preserve">"وقرينة ذلك توقيت ابتداء النهي بما بعد عامهم الحاضر. فدلّ على أنّ النهي منظور فيه إلى عمل يكمل مع اقتراب اكتمال العام وذلك هو الحجّ. ولولا إرادة ذلك لما كان في توقيت النهي عن اقتراب المسجد بانتهاء العام حكمة ولكان النهي على الفور"، ثمَّ بعد أن يذكر التالي: "وقد فرّع على نجاستهم بالشرك المنع من أن يقربوا المسجد الحرام" يقول : أي المنع من حضور موسم الحجّ بعد عامهم هذا. ثمَّ يواصل قائلاً: والإشارة إلى العام الذي نزلت فيه الآية وهو عام تسعة من الهجرة، </w:t>
      </w:r>
      <w:r w:rsidRPr="00803CCD">
        <w:rPr>
          <w:rFonts w:hint="cs"/>
          <w:shd w:val="clear" w:color="auto" w:fill="FFFFFF"/>
          <w:rtl/>
        </w:rPr>
        <w:t>«</w:t>
      </w:r>
      <w:r w:rsidRPr="00803CCD">
        <w:rPr>
          <w:rFonts w:hint="cs"/>
          <w:shd w:val="clear" w:color="auto" w:fill="FFFFFF"/>
          <w:rtl/>
          <w:lang w:bidi="ar-IQ"/>
        </w:rPr>
        <w:t>وهو</w:t>
      </w:r>
      <w:r w:rsidRPr="00803CCD">
        <w:rPr>
          <w:rFonts w:hint="cs"/>
          <w:shd w:val="clear" w:color="auto" w:fill="FFFFFF"/>
          <w:rtl/>
        </w:rPr>
        <w:t xml:space="preserve"> </w:t>
      </w:r>
      <w:r w:rsidRPr="00803CCD">
        <w:rPr>
          <w:rFonts w:hint="cs"/>
          <w:shd w:val="clear" w:color="auto" w:fill="FFFFFF"/>
          <w:rtl/>
          <w:lang w:bidi="ar-IQ"/>
        </w:rPr>
        <w:t xml:space="preserve">الصحيح </w:t>
      </w:r>
      <w:r>
        <w:rPr>
          <w:rFonts w:hint="cs"/>
          <w:shd w:val="clear" w:color="auto" w:fill="FFFFFF"/>
          <w:rtl/>
          <w:lang w:bidi="ar-IQ"/>
        </w:rPr>
        <w:t>ـ</w:t>
      </w:r>
      <w:r w:rsidR="00130B81">
        <w:rPr>
          <w:rFonts w:hint="eastAsia"/>
          <w:shd w:val="clear" w:color="auto" w:fill="FFFFFF"/>
          <w:rtl/>
          <w:lang w:bidi="ar-IQ"/>
        </w:rPr>
        <w:t> </w:t>
      </w:r>
      <w:r w:rsidRPr="00803CCD">
        <w:rPr>
          <w:rFonts w:hint="cs"/>
          <w:shd w:val="clear" w:color="auto" w:fill="FFFFFF"/>
          <w:rtl/>
          <w:lang w:bidi="ar-IQ"/>
        </w:rPr>
        <w:t>كما يذكر ٱبن</w:t>
      </w:r>
      <w:r w:rsidRPr="00803CCD">
        <w:rPr>
          <w:rFonts w:hint="cs"/>
          <w:shd w:val="clear" w:color="auto" w:fill="FFFFFF"/>
          <w:rtl/>
        </w:rPr>
        <w:t xml:space="preserve"> </w:t>
      </w:r>
      <w:r w:rsidRPr="00803CCD">
        <w:rPr>
          <w:rFonts w:hint="cs"/>
          <w:shd w:val="clear" w:color="auto" w:fill="FFFFFF"/>
          <w:rtl/>
          <w:lang w:bidi="ar-IQ"/>
        </w:rPr>
        <w:t>العربيّ</w:t>
      </w:r>
      <w:r w:rsidRPr="00803CCD">
        <w:rPr>
          <w:rFonts w:ascii="B Badr" w:hint="cs"/>
          <w:shd w:val="clear" w:color="auto" w:fill="FFFFFF"/>
          <w:rtl/>
          <w:lang w:bidi="ar-IQ"/>
        </w:rPr>
        <w:t xml:space="preserve"> </w:t>
      </w:r>
      <w:r>
        <w:rPr>
          <w:rFonts w:ascii="B Badr" w:hint="cs"/>
          <w:shd w:val="clear" w:color="auto" w:fill="FFFFFF"/>
          <w:rtl/>
          <w:lang w:bidi="ar-IQ"/>
        </w:rPr>
        <w:t>ـ</w:t>
      </w:r>
      <w:r w:rsidRPr="00803CCD">
        <w:rPr>
          <w:rFonts w:ascii="B Badr" w:hint="cs"/>
          <w:shd w:val="clear" w:color="auto" w:fill="FFFFFF"/>
          <w:rtl/>
          <w:lang w:bidi="ar-IQ"/>
        </w:rPr>
        <w:t xml:space="preserve"> </w:t>
      </w:r>
      <w:r w:rsidRPr="00803CCD">
        <w:rPr>
          <w:rFonts w:hint="cs"/>
          <w:shd w:val="clear" w:color="auto" w:fill="FFFFFF"/>
          <w:rtl/>
          <w:lang w:bidi="ar-IQ"/>
        </w:rPr>
        <w:t>الذي</w:t>
      </w:r>
      <w:r w:rsidRPr="00803CCD">
        <w:rPr>
          <w:rFonts w:hint="cs"/>
          <w:shd w:val="clear" w:color="auto" w:fill="FFFFFF"/>
          <w:rtl/>
        </w:rPr>
        <w:t xml:space="preserve"> </w:t>
      </w:r>
      <w:r w:rsidRPr="00803CCD">
        <w:rPr>
          <w:rFonts w:hint="cs"/>
          <w:shd w:val="clear" w:color="auto" w:fill="FFFFFF"/>
          <w:rtl/>
          <w:lang w:bidi="ar-IQ"/>
        </w:rPr>
        <w:t>يعطيه</w:t>
      </w:r>
      <w:r w:rsidRPr="00803CCD">
        <w:rPr>
          <w:rFonts w:hint="cs"/>
          <w:shd w:val="clear" w:color="auto" w:fill="FFFFFF"/>
          <w:rtl/>
        </w:rPr>
        <w:t xml:space="preserve"> </w:t>
      </w:r>
      <w:r w:rsidRPr="00803CCD">
        <w:rPr>
          <w:rFonts w:hint="cs"/>
          <w:shd w:val="clear" w:color="auto" w:fill="FFFFFF"/>
          <w:rtl/>
          <w:lang w:bidi="ar-IQ"/>
        </w:rPr>
        <w:t>مقتضى</w:t>
      </w:r>
      <w:r w:rsidRPr="00803CCD">
        <w:rPr>
          <w:rFonts w:hint="cs"/>
          <w:shd w:val="clear" w:color="auto" w:fill="FFFFFF"/>
          <w:rtl/>
        </w:rPr>
        <w:t xml:space="preserve"> </w:t>
      </w:r>
      <w:r w:rsidRPr="00803CCD">
        <w:rPr>
          <w:rFonts w:hint="cs"/>
          <w:shd w:val="clear" w:color="auto" w:fill="FFFFFF"/>
          <w:rtl/>
          <w:lang w:bidi="ar-IQ"/>
        </w:rPr>
        <w:t>اللفظ،</w:t>
      </w:r>
      <w:r w:rsidRPr="00803CCD">
        <w:rPr>
          <w:rFonts w:hint="cs"/>
          <w:shd w:val="clear" w:color="auto" w:fill="FFFFFF"/>
          <w:rtl/>
        </w:rPr>
        <w:t xml:space="preserve"> </w:t>
      </w:r>
      <w:r w:rsidRPr="00803CCD">
        <w:rPr>
          <w:rFonts w:hint="cs"/>
          <w:shd w:val="clear" w:color="auto" w:fill="FFFFFF"/>
          <w:rtl/>
          <w:lang w:bidi="ar-IQ"/>
        </w:rPr>
        <w:t>وإن</w:t>
      </w:r>
      <w:r>
        <w:rPr>
          <w:rFonts w:hint="cs"/>
          <w:shd w:val="clear" w:color="auto" w:fill="FFFFFF"/>
          <w:rtl/>
          <w:lang w:bidi="ar-IQ"/>
        </w:rPr>
        <w:t>ّ</w:t>
      </w:r>
      <w:r w:rsidRPr="00803CCD">
        <w:rPr>
          <w:rFonts w:hint="cs"/>
          <w:shd w:val="clear" w:color="auto" w:fill="FFFFFF"/>
          <w:rtl/>
        </w:rPr>
        <w:t xml:space="preserve"> </w:t>
      </w:r>
      <w:r w:rsidRPr="00803CCD">
        <w:rPr>
          <w:rFonts w:hint="cs"/>
          <w:shd w:val="clear" w:color="auto" w:fill="FFFFFF"/>
          <w:rtl/>
          <w:lang w:bidi="ar-IQ"/>
        </w:rPr>
        <w:t>من</w:t>
      </w:r>
      <w:r w:rsidRPr="00803CCD">
        <w:rPr>
          <w:rFonts w:hint="cs"/>
          <w:shd w:val="clear" w:color="auto" w:fill="FFFFFF"/>
          <w:rtl/>
        </w:rPr>
        <w:t xml:space="preserve"> </w:t>
      </w:r>
      <w:r w:rsidRPr="00803CCD">
        <w:rPr>
          <w:rFonts w:hint="cs"/>
          <w:shd w:val="clear" w:color="auto" w:fill="FFFFFF"/>
          <w:rtl/>
          <w:lang w:bidi="ar-IQ"/>
        </w:rPr>
        <w:t>العجب</w:t>
      </w:r>
      <w:r w:rsidRPr="00803CCD">
        <w:rPr>
          <w:rFonts w:hint="cs"/>
          <w:shd w:val="clear" w:color="auto" w:fill="FFFFFF"/>
          <w:rtl/>
        </w:rPr>
        <w:t xml:space="preserve"> </w:t>
      </w:r>
      <w:r w:rsidRPr="00803CCD">
        <w:rPr>
          <w:rFonts w:hint="cs"/>
          <w:shd w:val="clear" w:color="auto" w:fill="FFFFFF"/>
          <w:rtl/>
          <w:lang w:bidi="ar-IQ"/>
        </w:rPr>
        <w:t>أن</w:t>
      </w:r>
      <w:r w:rsidRPr="00803CCD">
        <w:rPr>
          <w:rFonts w:hint="cs"/>
          <w:shd w:val="clear" w:color="auto" w:fill="FFFFFF"/>
          <w:rtl/>
        </w:rPr>
        <w:t xml:space="preserve"> </w:t>
      </w:r>
      <w:r w:rsidRPr="00803CCD">
        <w:rPr>
          <w:rFonts w:hint="cs"/>
          <w:shd w:val="clear" w:color="auto" w:fill="FFFFFF"/>
          <w:rtl/>
          <w:lang w:bidi="ar-IQ"/>
        </w:rPr>
        <w:t>يقال</w:t>
      </w:r>
      <w:r w:rsidRPr="00803CCD">
        <w:rPr>
          <w:rFonts w:hint="cs"/>
          <w:shd w:val="clear" w:color="auto" w:fill="FFFFFF"/>
          <w:rtl/>
        </w:rPr>
        <w:t xml:space="preserve">: </w:t>
      </w:r>
      <w:r w:rsidRPr="00803CCD">
        <w:rPr>
          <w:rFonts w:hint="cs"/>
          <w:shd w:val="clear" w:color="auto" w:fill="FFFFFF"/>
          <w:rtl/>
          <w:lang w:bidi="ar-IQ"/>
        </w:rPr>
        <w:t>إنه</w:t>
      </w:r>
      <w:r w:rsidRPr="00803CCD">
        <w:rPr>
          <w:rFonts w:hint="cs"/>
          <w:shd w:val="clear" w:color="auto" w:fill="FFFFFF"/>
          <w:rtl/>
        </w:rPr>
        <w:t xml:space="preserve"> </w:t>
      </w:r>
      <w:r w:rsidRPr="00803CCD">
        <w:rPr>
          <w:rFonts w:hint="cs"/>
          <w:shd w:val="clear" w:color="auto" w:fill="FFFFFF"/>
          <w:rtl/>
          <w:lang w:bidi="ar-IQ"/>
        </w:rPr>
        <w:t>سنة</w:t>
      </w:r>
      <w:r w:rsidRPr="00803CCD">
        <w:rPr>
          <w:rFonts w:hint="cs"/>
          <w:shd w:val="clear" w:color="auto" w:fill="FFFFFF"/>
          <w:rtl/>
        </w:rPr>
        <w:t xml:space="preserve"> </w:t>
      </w:r>
      <w:r w:rsidRPr="00803CCD">
        <w:rPr>
          <w:rFonts w:hint="cs"/>
          <w:shd w:val="clear" w:color="auto" w:fill="FFFFFF"/>
          <w:rtl/>
          <w:lang w:bidi="ar-IQ"/>
        </w:rPr>
        <w:t>تسع،</w:t>
      </w:r>
      <w:r w:rsidRPr="00803CCD">
        <w:rPr>
          <w:rFonts w:hint="cs"/>
          <w:shd w:val="clear" w:color="auto" w:fill="FFFFFF"/>
          <w:rtl/>
        </w:rPr>
        <w:t xml:space="preserve"> </w:t>
      </w:r>
      <w:r w:rsidRPr="00803CCD">
        <w:rPr>
          <w:rFonts w:hint="cs"/>
          <w:shd w:val="clear" w:color="auto" w:fill="FFFFFF"/>
          <w:rtl/>
          <w:lang w:bidi="ar-IQ"/>
        </w:rPr>
        <w:t>وهو</w:t>
      </w:r>
      <w:r w:rsidRPr="00803CCD">
        <w:rPr>
          <w:rFonts w:hint="cs"/>
          <w:shd w:val="clear" w:color="auto" w:fill="FFFFFF"/>
          <w:rtl/>
        </w:rPr>
        <w:t xml:space="preserve"> </w:t>
      </w:r>
      <w:r w:rsidRPr="00803CCD">
        <w:rPr>
          <w:rFonts w:hint="cs"/>
          <w:shd w:val="clear" w:color="auto" w:fill="FFFFFF"/>
          <w:rtl/>
          <w:lang w:bidi="ar-IQ"/>
        </w:rPr>
        <w:t>العامُ</w:t>
      </w:r>
      <w:r w:rsidRPr="00803CCD">
        <w:rPr>
          <w:rFonts w:hint="cs"/>
          <w:shd w:val="clear" w:color="auto" w:fill="FFFFFF"/>
          <w:rtl/>
        </w:rPr>
        <w:t xml:space="preserve"> </w:t>
      </w:r>
      <w:r w:rsidRPr="00803CCD">
        <w:rPr>
          <w:rFonts w:hint="cs"/>
          <w:shd w:val="clear" w:color="auto" w:fill="FFFFFF"/>
          <w:rtl/>
          <w:lang w:bidi="ar-IQ"/>
        </w:rPr>
        <w:t>الذي</w:t>
      </w:r>
      <w:r w:rsidRPr="00803CCD">
        <w:rPr>
          <w:rFonts w:hint="cs"/>
          <w:shd w:val="clear" w:color="auto" w:fill="FFFFFF"/>
          <w:rtl/>
        </w:rPr>
        <w:t xml:space="preserve"> </w:t>
      </w:r>
      <w:r w:rsidRPr="00803CCD">
        <w:rPr>
          <w:rFonts w:hint="cs"/>
          <w:shd w:val="clear" w:color="auto" w:fill="FFFFFF"/>
          <w:rtl/>
          <w:lang w:bidi="ar-IQ"/>
        </w:rPr>
        <w:t>وقع</w:t>
      </w:r>
      <w:r w:rsidRPr="00803CCD">
        <w:rPr>
          <w:rFonts w:hint="cs"/>
          <w:shd w:val="clear" w:color="auto" w:fill="FFFFFF"/>
          <w:rtl/>
        </w:rPr>
        <w:t xml:space="preserve"> </w:t>
      </w:r>
      <w:r w:rsidRPr="00803CCD">
        <w:rPr>
          <w:rFonts w:hint="cs"/>
          <w:shd w:val="clear" w:color="auto" w:fill="FFFFFF"/>
          <w:rtl/>
          <w:lang w:bidi="ar-IQ"/>
        </w:rPr>
        <w:t>فيه</w:t>
      </w:r>
      <w:r w:rsidRPr="00803CCD">
        <w:rPr>
          <w:rFonts w:hint="cs"/>
          <w:shd w:val="clear" w:color="auto" w:fill="FFFFFF"/>
          <w:rtl/>
        </w:rPr>
        <w:t xml:space="preserve"> </w:t>
      </w:r>
      <w:r w:rsidRPr="00803CCD">
        <w:rPr>
          <w:rFonts w:hint="cs"/>
          <w:shd w:val="clear" w:color="auto" w:fill="FFFFFF"/>
          <w:rtl/>
          <w:lang w:bidi="ar-IQ"/>
        </w:rPr>
        <w:t>الأذان</w:t>
      </w:r>
      <w:r w:rsidRPr="00803CCD">
        <w:rPr>
          <w:rFonts w:hint="cs"/>
          <w:shd w:val="clear" w:color="auto" w:fill="FFFFFF"/>
          <w:rtl/>
        </w:rPr>
        <w:t xml:space="preserve">. </w:t>
      </w:r>
      <w:r w:rsidRPr="00803CCD">
        <w:rPr>
          <w:rFonts w:hint="cs"/>
          <w:shd w:val="clear" w:color="auto" w:fill="FFFFFF"/>
          <w:rtl/>
          <w:lang w:bidi="ar-IQ"/>
        </w:rPr>
        <w:t>ولو</w:t>
      </w:r>
      <w:r w:rsidRPr="00803CCD">
        <w:rPr>
          <w:rFonts w:hint="cs"/>
          <w:shd w:val="clear" w:color="auto" w:fill="FFFFFF"/>
          <w:rtl/>
        </w:rPr>
        <w:t xml:space="preserve"> </w:t>
      </w:r>
      <w:r w:rsidRPr="00803CCD">
        <w:rPr>
          <w:rFonts w:hint="cs"/>
          <w:shd w:val="clear" w:color="auto" w:fill="FFFFFF"/>
          <w:rtl/>
          <w:lang w:bidi="ar-IQ"/>
        </w:rPr>
        <w:t>دخل</w:t>
      </w:r>
      <w:r w:rsidRPr="00803CCD">
        <w:rPr>
          <w:rFonts w:hint="cs"/>
          <w:shd w:val="clear" w:color="auto" w:fill="FFFFFF"/>
          <w:rtl/>
        </w:rPr>
        <w:t xml:space="preserve"> </w:t>
      </w:r>
      <w:r w:rsidRPr="00803CCD">
        <w:rPr>
          <w:rFonts w:hint="cs"/>
          <w:shd w:val="clear" w:color="auto" w:fill="FFFFFF"/>
          <w:rtl/>
          <w:lang w:bidi="ar-IQ"/>
        </w:rPr>
        <w:t>غلامُ</w:t>
      </w:r>
      <w:r w:rsidRPr="00803CCD">
        <w:rPr>
          <w:rFonts w:hint="cs"/>
          <w:shd w:val="clear" w:color="auto" w:fill="FFFFFF"/>
          <w:rtl/>
        </w:rPr>
        <w:t xml:space="preserve"> </w:t>
      </w:r>
      <w:r w:rsidRPr="00803CCD">
        <w:rPr>
          <w:rFonts w:hint="cs"/>
          <w:shd w:val="clear" w:color="auto" w:fill="FFFFFF"/>
          <w:rtl/>
          <w:lang w:bidi="ar-IQ"/>
        </w:rPr>
        <w:t>رجل</w:t>
      </w:r>
      <w:r>
        <w:rPr>
          <w:rFonts w:hint="cs"/>
          <w:shd w:val="clear" w:color="auto" w:fill="FFFFFF"/>
          <w:rtl/>
          <w:lang w:bidi="ar-IQ"/>
        </w:rPr>
        <w:t>‌</w:t>
      </w:r>
      <w:r w:rsidRPr="00803CCD">
        <w:rPr>
          <w:rFonts w:hint="cs"/>
          <w:shd w:val="clear" w:color="auto" w:fill="FFFFFF"/>
          <w:rtl/>
          <w:lang w:bidi="ar-IQ"/>
        </w:rPr>
        <w:t>ٍ</w:t>
      </w:r>
      <w:r w:rsidRPr="00803CCD">
        <w:rPr>
          <w:rFonts w:hint="cs"/>
          <w:shd w:val="clear" w:color="auto" w:fill="FFFFFF"/>
          <w:rtl/>
        </w:rPr>
        <w:t xml:space="preserve"> </w:t>
      </w:r>
      <w:r w:rsidRPr="00803CCD">
        <w:rPr>
          <w:rFonts w:hint="cs"/>
          <w:shd w:val="clear" w:color="auto" w:fill="FFFFFF"/>
          <w:rtl/>
          <w:lang w:bidi="ar-IQ"/>
        </w:rPr>
        <w:t>داره</w:t>
      </w:r>
      <w:r w:rsidRPr="00803CCD">
        <w:rPr>
          <w:rFonts w:hint="cs"/>
          <w:shd w:val="clear" w:color="auto" w:fill="FFFFFF"/>
          <w:rtl/>
        </w:rPr>
        <w:t xml:space="preserve"> </w:t>
      </w:r>
      <w:r w:rsidRPr="00803CCD">
        <w:rPr>
          <w:rFonts w:hint="cs"/>
          <w:shd w:val="clear" w:color="auto" w:fill="FFFFFF"/>
          <w:rtl/>
          <w:lang w:bidi="ar-IQ"/>
        </w:rPr>
        <w:t>يوماً</w:t>
      </w:r>
      <w:r w:rsidRPr="00803CCD">
        <w:rPr>
          <w:rFonts w:hint="cs"/>
          <w:shd w:val="clear" w:color="auto" w:fill="FFFFFF"/>
          <w:rtl/>
        </w:rPr>
        <w:t xml:space="preserve"> </w:t>
      </w:r>
      <w:r w:rsidRPr="00803CCD">
        <w:rPr>
          <w:rFonts w:hint="cs"/>
          <w:shd w:val="clear" w:color="auto" w:fill="FFFFFF"/>
          <w:rtl/>
          <w:lang w:bidi="ar-IQ"/>
        </w:rPr>
        <w:t>فقال</w:t>
      </w:r>
      <w:r w:rsidRPr="00803CCD">
        <w:rPr>
          <w:rFonts w:hint="cs"/>
          <w:shd w:val="clear" w:color="auto" w:fill="FFFFFF"/>
          <w:rtl/>
        </w:rPr>
        <w:t xml:space="preserve"> </w:t>
      </w:r>
      <w:r w:rsidRPr="00803CCD">
        <w:rPr>
          <w:rFonts w:hint="cs"/>
          <w:shd w:val="clear" w:color="auto" w:fill="FFFFFF"/>
          <w:rtl/>
          <w:lang w:bidi="ar-IQ"/>
        </w:rPr>
        <w:t>له</w:t>
      </w:r>
      <w:r w:rsidRPr="00803CCD">
        <w:rPr>
          <w:rFonts w:hint="cs"/>
          <w:shd w:val="clear" w:color="auto" w:fill="FFFFFF"/>
          <w:rtl/>
        </w:rPr>
        <w:t xml:space="preserve"> </w:t>
      </w:r>
      <w:r w:rsidRPr="00803CCD">
        <w:rPr>
          <w:rFonts w:hint="cs"/>
          <w:shd w:val="clear" w:color="auto" w:fill="FFFFFF"/>
          <w:rtl/>
          <w:lang w:bidi="ar-IQ"/>
        </w:rPr>
        <w:t>مولاه</w:t>
      </w:r>
      <w:r w:rsidRPr="00803CCD">
        <w:rPr>
          <w:rFonts w:hint="cs"/>
          <w:shd w:val="clear" w:color="auto" w:fill="FFFFFF"/>
          <w:rtl/>
        </w:rPr>
        <w:t xml:space="preserve">: </w:t>
      </w:r>
      <w:r w:rsidRPr="00803CCD">
        <w:rPr>
          <w:rFonts w:hint="cs"/>
          <w:shd w:val="clear" w:color="auto" w:fill="FFFFFF"/>
          <w:rtl/>
          <w:lang w:bidi="ar-IQ"/>
        </w:rPr>
        <w:t>لا</w:t>
      </w:r>
      <w:r w:rsidRPr="00803CCD">
        <w:rPr>
          <w:rFonts w:hint="cs"/>
          <w:shd w:val="clear" w:color="auto" w:fill="FFFFFF"/>
          <w:rtl/>
        </w:rPr>
        <w:t xml:space="preserve"> </w:t>
      </w:r>
      <w:r w:rsidRPr="00803CCD">
        <w:rPr>
          <w:rFonts w:hint="cs"/>
          <w:shd w:val="clear" w:color="auto" w:fill="FFFFFF"/>
          <w:rtl/>
          <w:lang w:bidi="ar-IQ"/>
        </w:rPr>
        <w:t>تدخل</w:t>
      </w:r>
      <w:r w:rsidRPr="00803CCD">
        <w:rPr>
          <w:rFonts w:hint="cs"/>
          <w:shd w:val="clear" w:color="auto" w:fill="FFFFFF"/>
          <w:rtl/>
        </w:rPr>
        <w:t xml:space="preserve"> </w:t>
      </w:r>
      <w:r w:rsidRPr="00803CCD">
        <w:rPr>
          <w:rFonts w:hint="cs"/>
          <w:shd w:val="clear" w:color="auto" w:fill="FFFFFF"/>
          <w:rtl/>
          <w:lang w:bidi="ar-IQ"/>
        </w:rPr>
        <w:t>هذه</w:t>
      </w:r>
      <w:r w:rsidRPr="00803CCD">
        <w:rPr>
          <w:rFonts w:hint="cs"/>
          <w:shd w:val="clear" w:color="auto" w:fill="FFFFFF"/>
          <w:rtl/>
        </w:rPr>
        <w:t xml:space="preserve"> </w:t>
      </w:r>
      <w:r w:rsidRPr="00803CCD">
        <w:rPr>
          <w:rFonts w:hint="cs"/>
          <w:shd w:val="clear" w:color="auto" w:fill="FFFFFF"/>
          <w:rtl/>
          <w:lang w:bidi="ar-IQ"/>
        </w:rPr>
        <w:t>الدار</w:t>
      </w:r>
      <w:r w:rsidRPr="00803CCD">
        <w:rPr>
          <w:rFonts w:hint="cs"/>
          <w:shd w:val="clear" w:color="auto" w:fill="FFFFFF"/>
          <w:rtl/>
        </w:rPr>
        <w:t xml:space="preserve"> </w:t>
      </w:r>
      <w:r w:rsidRPr="00803CCD">
        <w:rPr>
          <w:rFonts w:hint="cs"/>
          <w:shd w:val="clear" w:color="auto" w:fill="FFFFFF"/>
          <w:rtl/>
          <w:lang w:bidi="ar-IQ"/>
        </w:rPr>
        <w:t>بعد</w:t>
      </w:r>
      <w:r w:rsidRPr="00803CCD">
        <w:rPr>
          <w:rFonts w:hint="cs"/>
          <w:shd w:val="clear" w:color="auto" w:fill="FFFFFF"/>
          <w:rtl/>
        </w:rPr>
        <w:t xml:space="preserve"> </w:t>
      </w:r>
      <w:r w:rsidRPr="00803CCD">
        <w:rPr>
          <w:rFonts w:hint="cs"/>
          <w:shd w:val="clear" w:color="auto" w:fill="FFFFFF"/>
          <w:rtl/>
          <w:lang w:bidi="ar-IQ"/>
        </w:rPr>
        <w:t>يومك،</w:t>
      </w:r>
      <w:r>
        <w:rPr>
          <w:rFonts w:hint="eastAsia"/>
          <w:shd w:val="clear" w:color="auto" w:fill="FFFFFF"/>
          <w:rtl/>
          <w:lang w:bidi="ar-IQ"/>
        </w:rPr>
        <w:t> </w:t>
      </w:r>
      <w:r w:rsidRPr="00803CCD">
        <w:rPr>
          <w:rFonts w:hint="cs"/>
          <w:shd w:val="clear" w:color="auto" w:fill="FFFFFF"/>
          <w:rtl/>
          <w:lang w:bidi="ar-IQ"/>
        </w:rPr>
        <w:t>لم</w:t>
      </w:r>
      <w:r>
        <w:rPr>
          <w:rFonts w:hint="eastAsia"/>
          <w:shd w:val="clear" w:color="auto" w:fill="FFFFFF"/>
          <w:rtl/>
          <w:lang w:bidi="ar-IQ"/>
        </w:rPr>
        <w:t> </w:t>
      </w:r>
      <w:r w:rsidRPr="00803CCD">
        <w:rPr>
          <w:rFonts w:hint="cs"/>
          <w:shd w:val="clear" w:color="auto" w:fill="FFFFFF"/>
          <w:rtl/>
          <w:lang w:bidi="ar-IQ"/>
        </w:rPr>
        <w:t>يكن</w:t>
      </w:r>
      <w:r w:rsidRPr="00803CCD">
        <w:rPr>
          <w:rFonts w:hint="cs"/>
          <w:shd w:val="clear" w:color="auto" w:fill="FFFFFF"/>
          <w:rtl/>
        </w:rPr>
        <w:t xml:space="preserve"> </w:t>
      </w:r>
      <w:r w:rsidRPr="00803CCD">
        <w:rPr>
          <w:rFonts w:hint="cs"/>
          <w:shd w:val="clear" w:color="auto" w:fill="FFFFFF"/>
          <w:rtl/>
          <w:lang w:bidi="ar-IQ"/>
        </w:rPr>
        <w:t>المراد</w:t>
      </w:r>
      <w:r w:rsidRPr="00803CCD">
        <w:rPr>
          <w:rFonts w:hint="cs"/>
          <w:shd w:val="clear" w:color="auto" w:fill="FFFFFF"/>
          <w:rtl/>
        </w:rPr>
        <w:t xml:space="preserve"> </w:t>
      </w:r>
      <w:r w:rsidRPr="00803CCD">
        <w:rPr>
          <w:rFonts w:hint="cs"/>
          <w:shd w:val="clear" w:color="auto" w:fill="FFFFFF"/>
          <w:rtl/>
          <w:lang w:bidi="ar-IQ"/>
        </w:rPr>
        <w:t>اليوم</w:t>
      </w:r>
      <w:r w:rsidRPr="00803CCD">
        <w:rPr>
          <w:rFonts w:hint="cs"/>
          <w:shd w:val="clear" w:color="auto" w:fill="FFFFFF"/>
          <w:rtl/>
        </w:rPr>
        <w:t xml:space="preserve"> </w:t>
      </w:r>
      <w:r w:rsidRPr="00803CCD">
        <w:rPr>
          <w:rFonts w:hint="cs"/>
          <w:shd w:val="clear" w:color="auto" w:fill="FFFFFF"/>
          <w:rtl/>
          <w:lang w:bidi="ar-IQ"/>
        </w:rPr>
        <w:t>الذي</w:t>
      </w:r>
      <w:r w:rsidRPr="00803CCD">
        <w:rPr>
          <w:rFonts w:hint="cs"/>
          <w:shd w:val="clear" w:color="auto" w:fill="FFFFFF"/>
          <w:rtl/>
        </w:rPr>
        <w:t xml:space="preserve"> </w:t>
      </w:r>
      <w:r w:rsidRPr="00803CCD">
        <w:rPr>
          <w:rFonts w:hint="cs"/>
          <w:shd w:val="clear" w:color="auto" w:fill="FFFFFF"/>
          <w:rtl/>
          <w:lang w:bidi="ar-IQ"/>
        </w:rPr>
        <w:t>دخل</w:t>
      </w:r>
      <w:r w:rsidRPr="00803CCD">
        <w:rPr>
          <w:rFonts w:hint="cs"/>
          <w:shd w:val="clear" w:color="auto" w:fill="FFFFFF"/>
          <w:rtl/>
        </w:rPr>
        <w:t xml:space="preserve"> </w:t>
      </w:r>
      <w:r w:rsidRPr="00803CCD">
        <w:rPr>
          <w:rFonts w:hint="cs"/>
          <w:shd w:val="clear" w:color="auto" w:fill="FFFFFF"/>
          <w:rtl/>
          <w:lang w:bidi="ar-IQ"/>
        </w:rPr>
        <w:t>فيه".</w:t>
      </w:r>
      <w:r w:rsidRPr="00130B81">
        <w:rPr>
          <w:rStyle w:val="FootnoteReference"/>
          <w:rFonts w:ascii="B Badr"/>
          <w:rtl/>
          <w:lang w:bidi="ar-IQ"/>
        </w:rPr>
        <w:footnoteReference w:id="99"/>
      </w:r>
    </w:p>
    <w:p w:rsidR="00844291" w:rsidRDefault="00844291" w:rsidP="00844291">
      <w:pPr>
        <w:rPr>
          <w:b/>
          <w:bCs/>
          <w:rtl/>
          <w:lang w:bidi="ar-IQ"/>
        </w:rPr>
      </w:pPr>
      <w:r w:rsidRPr="00803CCD">
        <w:rPr>
          <w:rFonts w:hint="cs"/>
          <w:rtl/>
        </w:rPr>
        <w:t>فقد حضر المشركون موسم الحجّ فيه، وأعلن لهم فيه أنّهم لايعودون إلى الحجّ بعد ذلك العام، وإنّما أمهلوا إلى بقية العام؛ لأنّهم قد حصَلوا في الموسم، والرجوع إلى آفاقهم متفاوت «فأريد من العام موسم الحجّ، وإلاّ فإنّ نهاية العام بانسلاخ ذي الحجّة، وهم قد أمهلوا إلى نهاية المحرم بقوله تعالى:</w:t>
      </w:r>
      <w:r>
        <w:rPr>
          <w:rFonts w:hint="cs"/>
          <w:b/>
          <w:bCs/>
          <w:rtl/>
          <w:lang w:bidi="ar-IQ"/>
        </w:rPr>
        <w:t xml:space="preserve"> </w:t>
      </w:r>
      <w:r w:rsidRPr="005D66E0">
        <w:rPr>
          <w:rFonts w:asciiTheme="minorHAnsi" w:hAnsiTheme="minorHAnsi"/>
        </w:rPr>
        <w:sym w:font="Zar75 Symbols" w:char="F029"/>
      </w:r>
      <w:r w:rsidRPr="009F3EBD">
        <w:rPr>
          <w:rFonts w:cs="2  Arabic Style" w:hint="cs"/>
          <w:rtl/>
        </w:rPr>
        <w:t>ف</w:t>
      </w:r>
      <w:r>
        <w:rPr>
          <w:rFonts w:cs="2  Arabic Style" w:hint="cs"/>
          <w:rtl/>
        </w:rPr>
        <w:t>َ</w:t>
      </w:r>
      <w:r w:rsidRPr="009F3EBD">
        <w:rPr>
          <w:rFonts w:cs="2  Arabic Style" w:hint="cs"/>
          <w:rtl/>
        </w:rPr>
        <w:t>سي</w:t>
      </w:r>
      <w:r>
        <w:rPr>
          <w:rFonts w:cs="2  Arabic Style" w:hint="cs"/>
          <w:rtl/>
        </w:rPr>
        <w:t>ِ</w:t>
      </w:r>
      <w:r w:rsidRPr="009F3EBD">
        <w:rPr>
          <w:rFonts w:cs="2  Arabic Style" w:hint="cs"/>
          <w:rtl/>
        </w:rPr>
        <w:t>ح</w:t>
      </w:r>
      <w:r>
        <w:rPr>
          <w:rFonts w:cs="2  Arabic Style" w:hint="cs"/>
          <w:rtl/>
        </w:rPr>
        <w:t>ُ</w:t>
      </w:r>
      <w:r w:rsidRPr="009F3EBD">
        <w:rPr>
          <w:rFonts w:cs="2  Arabic Style" w:hint="cs"/>
          <w:rtl/>
        </w:rPr>
        <w:t>وا ف</w:t>
      </w:r>
      <w:r>
        <w:rPr>
          <w:rFonts w:cs="2  Arabic Style" w:hint="cs"/>
          <w:rtl/>
        </w:rPr>
        <w:t>ِ</w:t>
      </w:r>
      <w:r w:rsidRPr="009F3EBD">
        <w:rPr>
          <w:rFonts w:cs="2  Arabic Style" w:hint="cs"/>
          <w:rtl/>
        </w:rPr>
        <w:t>ي الأ</w:t>
      </w:r>
      <w:r>
        <w:rPr>
          <w:rFonts w:cs="2  Arabic Style" w:hint="cs"/>
          <w:rtl/>
        </w:rPr>
        <w:t>َ</w:t>
      </w:r>
      <w:r w:rsidRPr="009F3EBD">
        <w:rPr>
          <w:rFonts w:cs="2  Arabic Style" w:hint="cs"/>
          <w:rtl/>
        </w:rPr>
        <w:t>ر</w:t>
      </w:r>
      <w:r>
        <w:rPr>
          <w:rFonts w:cs="2  Arabic Style" w:hint="cs"/>
          <w:rtl/>
        </w:rPr>
        <w:t>ْ</w:t>
      </w:r>
      <w:r w:rsidRPr="009F3EBD">
        <w:rPr>
          <w:rFonts w:cs="2  Arabic Style" w:hint="cs"/>
          <w:rtl/>
        </w:rPr>
        <w:t>ض</w:t>
      </w:r>
      <w:r>
        <w:rPr>
          <w:rFonts w:cs="2  Arabic Style" w:hint="cs"/>
          <w:rtl/>
        </w:rPr>
        <w:t>ِ</w:t>
      </w:r>
      <w:r w:rsidRPr="009F3EBD">
        <w:rPr>
          <w:rFonts w:cs="2  Arabic Style" w:hint="cs"/>
          <w:rtl/>
        </w:rPr>
        <w:t xml:space="preserve"> أ</w:t>
      </w:r>
      <w:r>
        <w:rPr>
          <w:rFonts w:cs="2  Arabic Style" w:hint="cs"/>
          <w:rtl/>
        </w:rPr>
        <w:t>َ</w:t>
      </w:r>
      <w:r w:rsidRPr="009F3EBD">
        <w:rPr>
          <w:rFonts w:cs="2  Arabic Style" w:hint="cs"/>
          <w:rtl/>
        </w:rPr>
        <w:t>ر</w:t>
      </w:r>
      <w:r>
        <w:rPr>
          <w:rFonts w:cs="2  Arabic Style" w:hint="cs"/>
          <w:rtl/>
        </w:rPr>
        <w:t>ْ</w:t>
      </w:r>
      <w:r w:rsidRPr="009F3EBD">
        <w:rPr>
          <w:rFonts w:cs="2  Arabic Style" w:hint="cs"/>
          <w:rtl/>
        </w:rPr>
        <w:t>ب</w:t>
      </w:r>
      <w:r>
        <w:rPr>
          <w:rFonts w:cs="2  Arabic Style" w:hint="cs"/>
          <w:rtl/>
        </w:rPr>
        <w:t>َ</w:t>
      </w:r>
      <w:r w:rsidRPr="009F3EBD">
        <w:rPr>
          <w:rFonts w:cs="2  Arabic Style" w:hint="cs"/>
          <w:rtl/>
        </w:rPr>
        <w:t>ع</w:t>
      </w:r>
      <w:r>
        <w:rPr>
          <w:rFonts w:cs="2  Arabic Style" w:hint="cs"/>
          <w:rtl/>
        </w:rPr>
        <w:t>َ</w:t>
      </w:r>
      <w:r w:rsidRPr="009F3EBD">
        <w:rPr>
          <w:rFonts w:cs="2  Arabic Style" w:hint="cs"/>
          <w:rtl/>
        </w:rPr>
        <w:t>ة</w:t>
      </w:r>
      <w:r>
        <w:rPr>
          <w:rFonts w:cs="2  Arabic Style" w:hint="cs"/>
          <w:rtl/>
        </w:rPr>
        <w:t>َ</w:t>
      </w:r>
      <w:r w:rsidRPr="009F3EBD">
        <w:rPr>
          <w:rFonts w:cs="2  Arabic Style" w:hint="cs"/>
          <w:rtl/>
        </w:rPr>
        <w:t xml:space="preserve"> أ</w:t>
      </w:r>
      <w:r>
        <w:rPr>
          <w:rFonts w:cs="2  Arabic Style" w:hint="cs"/>
          <w:rtl/>
        </w:rPr>
        <w:t>َ</w:t>
      </w:r>
      <w:r w:rsidRPr="009F3EBD">
        <w:rPr>
          <w:rFonts w:cs="2  Arabic Style" w:hint="cs"/>
          <w:rtl/>
        </w:rPr>
        <w:t>ش</w:t>
      </w:r>
      <w:r>
        <w:rPr>
          <w:rFonts w:cs="2  Arabic Style" w:hint="cs"/>
          <w:rtl/>
        </w:rPr>
        <w:t>ْ</w:t>
      </w:r>
      <w:r w:rsidRPr="009F3EBD">
        <w:rPr>
          <w:rFonts w:cs="2  Arabic Style" w:hint="cs"/>
          <w:rtl/>
        </w:rPr>
        <w:t>ه</w:t>
      </w:r>
      <w:r>
        <w:rPr>
          <w:rFonts w:cs="2  Arabic Style" w:hint="cs"/>
          <w:rtl/>
        </w:rPr>
        <w:t>ُ</w:t>
      </w:r>
      <w:r w:rsidRPr="009F3EBD">
        <w:rPr>
          <w:rFonts w:cs="2  Arabic Style" w:hint="cs"/>
          <w:rtl/>
        </w:rPr>
        <w:t>ر</w:t>
      </w:r>
      <w:r>
        <w:rPr>
          <w:rFonts w:cs="2  Arabic Style" w:hint="cs"/>
          <w:rtl/>
        </w:rPr>
        <w:t>ٍ</w:t>
      </w:r>
      <w:r>
        <w:rPr>
          <w:rFonts w:cs="2  Arabic Style" w:hint="cs"/>
          <w:lang w:bidi="fa-IR"/>
        </w:rPr>
        <w:sym w:font="Zar75 Symbols" w:char="F028"/>
      </w:r>
      <w:r>
        <w:rPr>
          <w:rFonts w:hint="cs"/>
          <w:b/>
          <w:bCs/>
          <w:rtl/>
          <w:lang w:bidi="ar-IQ"/>
        </w:rPr>
        <w:t>.</w:t>
      </w:r>
      <w:r w:rsidRPr="00130B81">
        <w:rPr>
          <w:rStyle w:val="FootnoteReference"/>
          <w:rtl/>
          <w:lang w:bidi="ar-IQ"/>
        </w:rPr>
        <w:footnoteReference w:id="100"/>
      </w:r>
    </w:p>
    <w:p w:rsidR="00844291" w:rsidRDefault="00844291" w:rsidP="00844291">
      <w:pPr>
        <w:rPr>
          <w:b/>
          <w:bCs/>
          <w:rtl/>
        </w:rPr>
      </w:pPr>
      <w:r w:rsidRPr="00803CCD">
        <w:rPr>
          <w:rFonts w:hint="cs"/>
          <w:rtl/>
        </w:rPr>
        <w:lastRenderedPageBreak/>
        <w:t>وعن إضافة الضمير يقول: وإضافة (العام) إلى ضمير (هم) لمزيد اختصاصهم بحكم هائل في ذلك العام كقول أبي الطيب:</w:t>
      </w:r>
    </w:p>
    <w:p w:rsidR="00844291" w:rsidRPr="00803CCD" w:rsidRDefault="00844291" w:rsidP="00844291">
      <w:pPr>
        <w:jc w:val="center"/>
        <w:rPr>
          <w:rtl/>
        </w:rPr>
      </w:pPr>
      <w:r w:rsidRPr="00803CCD">
        <w:rPr>
          <w:rFonts w:hint="cs"/>
          <w:b/>
          <w:bCs/>
          <w:rtl/>
        </w:rPr>
        <w:t>فإن كان أعجبكم عامكم    فعودوا إلى مصر في القابل</w:t>
      </w:r>
    </w:p>
    <w:p w:rsidR="00844291" w:rsidRPr="00803CCD" w:rsidRDefault="00844291" w:rsidP="00844291">
      <w:pPr>
        <w:rPr>
          <w:b/>
          <w:bCs/>
          <w:rtl/>
        </w:rPr>
      </w:pPr>
      <w:r w:rsidRPr="00803CCD">
        <w:rPr>
          <w:rFonts w:hint="cs"/>
          <w:rtl/>
        </w:rPr>
        <w:t>ووصف (العام) باسم الإشارة لزيادة تمييزه وبيانه</w:t>
      </w:r>
      <w:r>
        <w:rPr>
          <w:rFonts w:hint="cs"/>
          <w:rtl/>
        </w:rPr>
        <w:t>.</w:t>
      </w:r>
      <w:r>
        <w:rPr>
          <w:rStyle w:val="FootnoteReference"/>
          <w:b/>
          <w:bCs/>
          <w:rtl/>
        </w:rPr>
        <w:footnoteReference w:id="101"/>
      </w:r>
    </w:p>
    <w:p w:rsidR="00844291" w:rsidRDefault="00844291" w:rsidP="00844291">
      <w:pPr>
        <w:pStyle w:val="Heading20"/>
        <w:rPr>
          <w:rFonts w:ascii="Times New Roman" w:hAnsi="Times New Roman"/>
          <w:rtl/>
          <w:lang w:bidi="fa-IR"/>
        </w:rPr>
      </w:pPr>
      <w:r w:rsidRPr="00130B81">
        <w:rPr>
          <w:rFonts w:hint="cs"/>
          <w:b w:val="0"/>
          <w:bCs w:val="0"/>
        </w:rPr>
        <w:sym w:font="Zar75 Symbols" w:char="F029"/>
      </w:r>
      <w:hyperlink r:id="rId65" w:history="1">
        <w:r w:rsidRPr="006757EF">
          <w:rPr>
            <w:rStyle w:val="Hyperlink"/>
            <w:rFonts w:cs="2  Arabic Style" w:hint="cs"/>
            <w:color w:val="auto"/>
            <w:u w:val="none"/>
            <w:rtl/>
          </w:rPr>
          <w:t xml:space="preserve">وَإِنْ خِفْتُمْ عَيْلَةً فَسَوْفَ يُغْنِيكُمُ </w:t>
        </w:r>
        <w:r w:rsidRPr="006757EF">
          <w:rPr>
            <w:rStyle w:val="Hyperlink"/>
            <w:rFonts w:ascii="Times New Roman" w:hAnsi="Times New Roman" w:cs="Times New Roman" w:hint="cs"/>
            <w:color w:val="auto"/>
            <w:u w:val="none"/>
            <w:rtl/>
          </w:rPr>
          <w:t>ٱ</w:t>
        </w:r>
        <w:r w:rsidRPr="006757EF">
          <w:rPr>
            <w:rStyle w:val="Hyperlink"/>
            <w:rFonts w:cs="2  Arabic Style" w:hint="cs"/>
            <w:color w:val="auto"/>
            <w:u w:val="none"/>
            <w:rtl/>
          </w:rPr>
          <w:t xml:space="preserve">للَّهُ مِن فَضْلِهِ إِن شَآءَ إِنَّ </w:t>
        </w:r>
        <w:r w:rsidRPr="006757EF">
          <w:rPr>
            <w:rStyle w:val="Hyperlink"/>
            <w:rFonts w:ascii="Times New Roman" w:hAnsi="Times New Roman" w:cs="Times New Roman" w:hint="cs"/>
            <w:color w:val="auto"/>
            <w:u w:val="none"/>
            <w:rtl/>
          </w:rPr>
          <w:t>ٱ</w:t>
        </w:r>
        <w:r w:rsidRPr="006757EF">
          <w:rPr>
            <w:rStyle w:val="Hyperlink"/>
            <w:rFonts w:cs="2  Arabic Style" w:hint="cs"/>
            <w:color w:val="auto"/>
            <w:u w:val="none"/>
            <w:rtl/>
          </w:rPr>
          <w:t>للَّهَ عَلِيمٌ حَكِيمٌ</w:t>
        </w:r>
      </w:hyperlink>
      <w:r w:rsidRPr="006757EF">
        <w:rPr>
          <w:rStyle w:val="apple-converted-space"/>
          <w:rFonts w:cs="2  Arabic Style" w:hint="cs"/>
        </w:rPr>
        <w:t> </w:t>
      </w:r>
      <w:r w:rsidRPr="00130B81">
        <w:rPr>
          <w:rFonts w:hint="cs"/>
          <w:b w:val="0"/>
          <w:bCs w:val="0"/>
        </w:rPr>
        <w:sym w:font="Zar75 Symbols" w:char="F028"/>
      </w:r>
    </w:p>
    <w:p w:rsidR="00844291" w:rsidRDefault="00844291" w:rsidP="00844291">
      <w:pPr>
        <w:rPr>
          <w:b/>
          <w:bCs/>
          <w:rtl/>
        </w:rPr>
      </w:pPr>
      <w:r w:rsidRPr="005B5CDC">
        <w:rPr>
          <w:rFonts w:hint="cs"/>
          <w:b/>
          <w:bCs/>
          <w:rtl/>
        </w:rPr>
        <w:t>العيلة لغةً:</w:t>
      </w:r>
      <w:r w:rsidRPr="00803CCD">
        <w:rPr>
          <w:rFonts w:hint="cs"/>
          <w:rtl/>
        </w:rPr>
        <w:t xml:space="preserve"> الفقر، يقال: عال الرجل يعيل عيلة فهو</w:t>
      </w:r>
      <w:r>
        <w:rPr>
          <w:rFonts w:hint="cs"/>
          <w:rtl/>
        </w:rPr>
        <w:t xml:space="preserve"> </w:t>
      </w:r>
      <w:r w:rsidRPr="00803CCD">
        <w:rPr>
          <w:rFonts w:hint="cs"/>
          <w:rtl/>
        </w:rPr>
        <w:t>عائل إذا افتقر، قال الشاعر أحيحة بن الجلاح:</w:t>
      </w:r>
    </w:p>
    <w:p w:rsidR="00844291" w:rsidRPr="00803CCD" w:rsidRDefault="00844291" w:rsidP="00844291">
      <w:pPr>
        <w:jc w:val="center"/>
        <w:rPr>
          <w:rFonts w:hAnsi="Symbol"/>
          <w:rtl/>
        </w:rPr>
      </w:pPr>
      <w:r w:rsidRPr="00803CCD">
        <w:rPr>
          <w:rFonts w:hint="cs"/>
          <w:b/>
          <w:bCs/>
          <w:rtl/>
        </w:rPr>
        <w:t>وما يدري الفقير متى غناه     وما يدري الغني متى يعيل</w:t>
      </w:r>
    </w:p>
    <w:p w:rsidR="00844291" w:rsidRPr="00803CCD" w:rsidRDefault="00844291" w:rsidP="00844291">
      <w:pPr>
        <w:rPr>
          <w:rtl/>
        </w:rPr>
      </w:pPr>
      <w:r w:rsidRPr="00803CCD">
        <w:rPr>
          <w:rFonts w:hint="cs"/>
          <w:rtl/>
        </w:rPr>
        <w:t>وقرأ ابن مسعود وعلقمة من أصحابه: عائلة وهو مصدر كالعاقبة، أو نعت لمحذوف أي: حالاً عائلة..</w:t>
      </w:r>
    </w:p>
    <w:p w:rsidR="00844291" w:rsidRPr="00887166" w:rsidRDefault="00844291" w:rsidP="00844291">
      <w:pPr>
        <w:rPr>
          <w:rFonts w:hAnsi="Times New Roman"/>
          <w:rtl/>
        </w:rPr>
      </w:pPr>
      <w:r w:rsidRPr="005B5CDC">
        <w:rPr>
          <w:rFonts w:hint="cs"/>
          <w:b/>
          <w:bCs/>
          <w:rtl/>
        </w:rPr>
        <w:t>وإعراباً:</w:t>
      </w:r>
      <w:r w:rsidRPr="00887166">
        <w:rPr>
          <w:rFonts w:hint="cs"/>
          <w:rtl/>
        </w:rPr>
        <w:t xml:space="preserve"> الواو عاطفة</w:t>
      </w:r>
      <w:r>
        <w:rPr>
          <w:rFonts w:hint="cs"/>
          <w:rtl/>
        </w:rPr>
        <w:t>،</w:t>
      </w:r>
      <w:r w:rsidRPr="00887166">
        <w:rPr>
          <w:rFonts w:hint="cs"/>
          <w:rtl/>
        </w:rPr>
        <w:t xml:space="preserve"> وإن شرطية</w:t>
      </w:r>
      <w:r>
        <w:rPr>
          <w:rFonts w:hint="cs"/>
          <w:rtl/>
        </w:rPr>
        <w:t>،</w:t>
      </w:r>
      <w:r w:rsidRPr="00887166">
        <w:rPr>
          <w:rFonts w:hint="cs"/>
          <w:rtl/>
        </w:rPr>
        <w:t xml:space="preserve"> وخفتم فعل وفاعل في محل جزم فعل الشرط</w:t>
      </w:r>
      <w:r>
        <w:rPr>
          <w:rFonts w:hint="cs"/>
          <w:rtl/>
        </w:rPr>
        <w:t>،</w:t>
      </w:r>
      <w:r w:rsidRPr="00887166">
        <w:rPr>
          <w:rFonts w:hint="cs"/>
          <w:rtl/>
        </w:rPr>
        <w:t xml:space="preserve"> وعيلة مفعول به، فسوف الفاء رابطة وسوف حرف استقبال</w:t>
      </w:r>
      <w:r>
        <w:rPr>
          <w:rFonts w:hint="cs"/>
          <w:rtl/>
        </w:rPr>
        <w:t>،</w:t>
      </w:r>
      <w:r w:rsidRPr="00887166">
        <w:rPr>
          <w:rFonts w:hint="cs"/>
          <w:rtl/>
        </w:rPr>
        <w:t xml:space="preserve"> ويغنيكم</w:t>
      </w:r>
      <w:r>
        <w:rPr>
          <w:rFonts w:hint="eastAsia"/>
          <w:rtl/>
        </w:rPr>
        <w:t> </w:t>
      </w:r>
      <w:r w:rsidRPr="00887166">
        <w:rPr>
          <w:rFonts w:hint="cs"/>
          <w:rtl/>
        </w:rPr>
        <w:t>الله فعل مضارع ومفعول به وفاعل والجملة في محل جزم جواب الشرط</w:t>
      </w:r>
      <w:r>
        <w:rPr>
          <w:rFonts w:hint="cs"/>
          <w:rtl/>
        </w:rPr>
        <w:t>،</w:t>
      </w:r>
      <w:r w:rsidRPr="00887166">
        <w:rPr>
          <w:rFonts w:hint="cs"/>
          <w:rtl/>
        </w:rPr>
        <w:t xml:space="preserve"> ومن فضله جار ومجرور متعلقان بيغنيكم</w:t>
      </w:r>
      <w:r>
        <w:rPr>
          <w:rFonts w:hint="cs"/>
          <w:rtl/>
        </w:rPr>
        <w:t>،</w:t>
      </w:r>
      <w:r w:rsidRPr="00887166">
        <w:rPr>
          <w:rFonts w:hint="cs"/>
          <w:rtl/>
        </w:rPr>
        <w:t xml:space="preserve"> وإن </w:t>
      </w:r>
      <w:r w:rsidRPr="00887166">
        <w:rPr>
          <w:rFonts w:hint="cs"/>
          <w:rtl/>
        </w:rPr>
        <w:lastRenderedPageBreak/>
        <w:t xml:space="preserve">شرطية وشاء فعلها والجواب محذوف دلّ عليه ما قبله أي فسوف يغنيكم. </w:t>
      </w:r>
      <w:r>
        <w:rPr>
          <w:rFonts w:cs="2  Arabic Style" w:hint="cs"/>
        </w:rPr>
        <w:sym w:font="Zar75 Symbols" w:char="F029"/>
      </w:r>
      <w:r w:rsidRPr="00887166">
        <w:rPr>
          <w:rFonts w:cs="2  Arabic Style" w:hint="cs"/>
          <w:rtl/>
        </w:rPr>
        <w:t>إِنَّ اللَّهَ عَلِيمٌ حَكِيمٌ</w:t>
      </w:r>
      <w:r>
        <w:rPr>
          <w:rFonts w:cs="2  Arabic Style" w:hint="cs"/>
        </w:rPr>
        <w:sym w:font="Zar75 Symbols" w:char="F028"/>
      </w:r>
      <w:r w:rsidRPr="00887166">
        <w:rPr>
          <w:rFonts w:hint="cs"/>
          <w:rtl/>
        </w:rPr>
        <w:t xml:space="preserve"> </w:t>
      </w:r>
      <w:r>
        <w:rPr>
          <w:rFonts w:hint="cs"/>
          <w:rtl/>
          <w:lang w:bidi="fa-IR"/>
        </w:rPr>
        <w:t>إ</w:t>
      </w:r>
      <w:r w:rsidRPr="00887166">
        <w:rPr>
          <w:rFonts w:hint="cs"/>
          <w:rtl/>
        </w:rPr>
        <w:t>ن</w:t>
      </w:r>
      <w:r>
        <w:rPr>
          <w:rFonts w:hint="cs"/>
          <w:rtl/>
        </w:rPr>
        <w:t>ّ</w:t>
      </w:r>
      <w:r w:rsidRPr="00887166">
        <w:rPr>
          <w:rFonts w:hint="cs"/>
          <w:rtl/>
        </w:rPr>
        <w:t xml:space="preserve"> واسمها وخبراها</w:t>
      </w:r>
      <w:r w:rsidRPr="00887166">
        <w:rPr>
          <w:rFonts w:hint="cs"/>
        </w:rPr>
        <w:t>.</w:t>
      </w:r>
      <w:r>
        <w:rPr>
          <w:rStyle w:val="FootnoteReference"/>
          <w:rFonts w:hAnsi="Times New Roman"/>
          <w:rtl/>
        </w:rPr>
        <w:footnoteReference w:id="102"/>
      </w:r>
    </w:p>
    <w:p w:rsidR="00844291" w:rsidRPr="00803CCD" w:rsidRDefault="00844291" w:rsidP="00844291">
      <w:pPr>
        <w:pStyle w:val="Heading20"/>
        <w:rPr>
          <w:rtl/>
        </w:rPr>
      </w:pPr>
      <w:r w:rsidRPr="00803CCD">
        <w:rPr>
          <w:rFonts w:hint="cs"/>
          <w:rtl/>
          <w:lang w:bidi="ar-JO"/>
        </w:rPr>
        <w:t>أسباب النزول</w:t>
      </w:r>
      <w:r>
        <w:rPr>
          <w:rFonts w:hint="cs"/>
          <w:rtl/>
        </w:rPr>
        <w:t>:</w:t>
      </w:r>
    </w:p>
    <w:p w:rsidR="00844291" w:rsidRDefault="00844291" w:rsidP="00844291">
      <w:pPr>
        <w:rPr>
          <w:rtl/>
          <w:lang w:bidi="fa-IR"/>
        </w:rPr>
      </w:pPr>
      <w:r w:rsidRPr="00803CCD">
        <w:rPr>
          <w:rFonts w:hint="cs"/>
          <w:rtl/>
          <w:lang w:bidi="ar-IQ"/>
        </w:rPr>
        <w:t>ذكروا فيها ما أخرجه</w:t>
      </w:r>
      <w:r w:rsidRPr="00803CCD">
        <w:rPr>
          <w:rFonts w:hint="cs"/>
          <w:rtl/>
        </w:rPr>
        <w:t xml:space="preserve"> </w:t>
      </w:r>
      <w:r w:rsidRPr="00803CCD">
        <w:rPr>
          <w:rFonts w:hint="cs"/>
          <w:rtl/>
          <w:lang w:bidi="ar-IQ"/>
        </w:rPr>
        <w:t>ابن</w:t>
      </w:r>
      <w:r w:rsidRPr="00803CCD">
        <w:rPr>
          <w:rFonts w:hint="cs"/>
          <w:rtl/>
        </w:rPr>
        <w:t xml:space="preserve"> </w:t>
      </w:r>
      <w:r w:rsidRPr="00803CCD">
        <w:rPr>
          <w:rFonts w:hint="cs"/>
          <w:rtl/>
          <w:lang w:bidi="ar-IQ"/>
        </w:rPr>
        <w:t>أبي</w:t>
      </w:r>
      <w:r w:rsidRPr="00803CCD">
        <w:rPr>
          <w:rFonts w:hint="cs"/>
          <w:rtl/>
        </w:rPr>
        <w:t xml:space="preserve"> </w:t>
      </w:r>
      <w:r w:rsidRPr="00803CCD">
        <w:rPr>
          <w:rFonts w:hint="cs"/>
          <w:rtl/>
          <w:lang w:bidi="ar-IQ"/>
        </w:rPr>
        <w:t>حاتم</w:t>
      </w:r>
      <w:r w:rsidRPr="00803CCD">
        <w:rPr>
          <w:rFonts w:hint="cs"/>
          <w:rtl/>
        </w:rPr>
        <w:t xml:space="preserve"> </w:t>
      </w:r>
      <w:r w:rsidRPr="00803CCD">
        <w:rPr>
          <w:rFonts w:hint="cs"/>
          <w:rtl/>
          <w:lang w:bidi="ar-IQ"/>
        </w:rPr>
        <w:t>عن</w:t>
      </w:r>
      <w:r w:rsidRPr="00803CCD">
        <w:rPr>
          <w:rFonts w:hint="cs"/>
          <w:rtl/>
        </w:rPr>
        <w:t xml:space="preserve"> </w:t>
      </w:r>
      <w:r w:rsidRPr="00803CCD">
        <w:rPr>
          <w:rFonts w:hint="cs"/>
          <w:rtl/>
          <w:lang w:bidi="ar-IQ"/>
        </w:rPr>
        <w:t>أبن</w:t>
      </w:r>
      <w:r w:rsidRPr="00803CCD">
        <w:rPr>
          <w:rFonts w:hint="cs"/>
          <w:rtl/>
        </w:rPr>
        <w:t xml:space="preserve"> </w:t>
      </w:r>
      <w:r w:rsidRPr="00803CCD">
        <w:rPr>
          <w:rFonts w:hint="cs"/>
          <w:rtl/>
          <w:lang w:bidi="ar-IQ"/>
        </w:rPr>
        <w:t>عباس</w:t>
      </w:r>
      <w:r w:rsidRPr="00803CCD">
        <w:rPr>
          <w:rFonts w:hint="cs"/>
          <w:rtl/>
        </w:rPr>
        <w:t xml:space="preserve"> </w:t>
      </w:r>
      <w:r w:rsidRPr="00803CCD">
        <w:rPr>
          <w:rFonts w:hint="cs"/>
          <w:rtl/>
          <w:lang w:bidi="ar-IQ"/>
        </w:rPr>
        <w:t>قال</w:t>
      </w:r>
      <w:r w:rsidRPr="00803CCD">
        <w:rPr>
          <w:rFonts w:hint="cs"/>
          <w:rtl/>
        </w:rPr>
        <w:t xml:space="preserve">: </w:t>
      </w:r>
      <w:r w:rsidRPr="00803CCD">
        <w:rPr>
          <w:rFonts w:hint="cs"/>
          <w:rtl/>
          <w:lang w:bidi="ar-IQ"/>
        </w:rPr>
        <w:t>كان</w:t>
      </w:r>
      <w:r w:rsidRPr="00803CCD">
        <w:rPr>
          <w:rFonts w:hint="cs"/>
          <w:rtl/>
        </w:rPr>
        <w:t xml:space="preserve"> </w:t>
      </w:r>
      <w:r w:rsidRPr="00803CCD">
        <w:rPr>
          <w:rFonts w:hint="cs"/>
          <w:rtl/>
          <w:lang w:bidi="ar-IQ"/>
        </w:rPr>
        <w:t>المشركون</w:t>
      </w:r>
      <w:r w:rsidRPr="00803CCD">
        <w:rPr>
          <w:rFonts w:hint="cs"/>
          <w:rtl/>
        </w:rPr>
        <w:t xml:space="preserve"> </w:t>
      </w:r>
      <w:r w:rsidRPr="00803CCD">
        <w:rPr>
          <w:rFonts w:hint="cs"/>
          <w:rtl/>
          <w:lang w:bidi="ar-IQ"/>
        </w:rPr>
        <w:t>يجيئون</w:t>
      </w:r>
      <w:r w:rsidRPr="00803CCD">
        <w:rPr>
          <w:rFonts w:hint="cs"/>
          <w:rtl/>
        </w:rPr>
        <w:t xml:space="preserve"> </w:t>
      </w:r>
      <w:r w:rsidRPr="00803CCD">
        <w:rPr>
          <w:rFonts w:hint="cs"/>
          <w:rtl/>
          <w:lang w:bidi="ar-IQ"/>
        </w:rPr>
        <w:t>إلى</w:t>
      </w:r>
      <w:r w:rsidRPr="00803CCD">
        <w:rPr>
          <w:rFonts w:hint="cs"/>
          <w:rtl/>
        </w:rPr>
        <w:t xml:space="preserve"> </w:t>
      </w:r>
      <w:r w:rsidRPr="00803CCD">
        <w:rPr>
          <w:rFonts w:hint="cs"/>
          <w:rtl/>
          <w:lang w:bidi="ar-IQ"/>
        </w:rPr>
        <w:t>البيت، ويجيئون</w:t>
      </w:r>
      <w:r w:rsidRPr="00803CCD">
        <w:rPr>
          <w:rFonts w:hint="cs"/>
          <w:rtl/>
        </w:rPr>
        <w:t xml:space="preserve"> </w:t>
      </w:r>
      <w:r w:rsidRPr="00803CCD">
        <w:rPr>
          <w:rFonts w:hint="cs"/>
          <w:rtl/>
          <w:lang w:bidi="ar-IQ"/>
        </w:rPr>
        <w:t>معهم</w:t>
      </w:r>
      <w:r w:rsidRPr="00803CCD">
        <w:rPr>
          <w:rFonts w:hint="cs"/>
          <w:rtl/>
        </w:rPr>
        <w:t xml:space="preserve"> </w:t>
      </w:r>
      <w:r w:rsidRPr="00803CCD">
        <w:rPr>
          <w:rFonts w:hint="cs"/>
          <w:rtl/>
          <w:lang w:bidi="ar-IQ"/>
        </w:rPr>
        <w:t>بالطعام</w:t>
      </w:r>
      <w:r w:rsidRPr="00803CCD">
        <w:rPr>
          <w:rFonts w:hint="cs"/>
          <w:rtl/>
        </w:rPr>
        <w:t xml:space="preserve"> </w:t>
      </w:r>
      <w:r w:rsidRPr="00803CCD">
        <w:rPr>
          <w:rFonts w:hint="cs"/>
          <w:rtl/>
          <w:lang w:bidi="ar-IQ"/>
        </w:rPr>
        <w:t>يتجرون</w:t>
      </w:r>
      <w:r w:rsidRPr="00803CCD">
        <w:rPr>
          <w:rFonts w:hint="cs"/>
          <w:rtl/>
        </w:rPr>
        <w:t xml:space="preserve"> </w:t>
      </w:r>
      <w:r w:rsidRPr="00803CCD">
        <w:rPr>
          <w:rFonts w:hint="cs"/>
          <w:rtl/>
          <w:lang w:bidi="ar-IQ"/>
        </w:rPr>
        <w:t>فيه، فلما</w:t>
      </w:r>
      <w:r w:rsidRPr="00803CCD">
        <w:rPr>
          <w:rFonts w:hint="cs"/>
          <w:rtl/>
        </w:rPr>
        <w:t xml:space="preserve"> </w:t>
      </w:r>
      <w:r w:rsidRPr="00803CCD">
        <w:rPr>
          <w:rFonts w:hint="cs"/>
          <w:rtl/>
          <w:lang w:bidi="ar-IQ"/>
        </w:rPr>
        <w:t>نهوا</w:t>
      </w:r>
      <w:r w:rsidRPr="00803CCD">
        <w:rPr>
          <w:rFonts w:hint="cs"/>
          <w:rtl/>
        </w:rPr>
        <w:t xml:space="preserve"> </w:t>
      </w:r>
      <w:r w:rsidRPr="00803CCD">
        <w:rPr>
          <w:rFonts w:hint="cs"/>
          <w:rtl/>
          <w:lang w:bidi="ar-IQ"/>
        </w:rPr>
        <w:t>عن</w:t>
      </w:r>
      <w:r w:rsidRPr="00803CCD">
        <w:rPr>
          <w:rFonts w:hint="cs"/>
          <w:rtl/>
        </w:rPr>
        <w:t xml:space="preserve"> </w:t>
      </w:r>
      <w:r w:rsidRPr="00803CCD">
        <w:rPr>
          <w:rFonts w:hint="cs"/>
          <w:rtl/>
          <w:lang w:bidi="ar-IQ"/>
        </w:rPr>
        <w:t>أن</w:t>
      </w:r>
      <w:r w:rsidRPr="00803CCD">
        <w:rPr>
          <w:rFonts w:hint="cs"/>
          <w:rtl/>
        </w:rPr>
        <w:t xml:space="preserve"> </w:t>
      </w:r>
      <w:r w:rsidRPr="00803CCD">
        <w:rPr>
          <w:rFonts w:hint="cs"/>
          <w:rtl/>
          <w:lang w:bidi="ar-IQ"/>
        </w:rPr>
        <w:t>يأتوا</w:t>
      </w:r>
      <w:r w:rsidRPr="00803CCD">
        <w:rPr>
          <w:rFonts w:hint="cs"/>
          <w:rtl/>
        </w:rPr>
        <w:t xml:space="preserve"> </w:t>
      </w:r>
      <w:r w:rsidRPr="00803CCD">
        <w:rPr>
          <w:rFonts w:hint="cs"/>
          <w:rtl/>
          <w:lang w:bidi="ar-IQ"/>
        </w:rPr>
        <w:t>البيت، قال</w:t>
      </w:r>
      <w:r w:rsidRPr="00803CCD">
        <w:rPr>
          <w:rFonts w:hint="cs"/>
          <w:rtl/>
        </w:rPr>
        <w:t xml:space="preserve"> </w:t>
      </w:r>
      <w:r w:rsidRPr="00803CCD">
        <w:rPr>
          <w:rFonts w:hint="cs"/>
          <w:rtl/>
          <w:lang w:bidi="ar-IQ"/>
        </w:rPr>
        <w:t>المسلمون:</w:t>
      </w:r>
      <w:r w:rsidRPr="00803CCD">
        <w:rPr>
          <w:rFonts w:hint="cs"/>
          <w:rtl/>
        </w:rPr>
        <w:t xml:space="preserve"> </w:t>
      </w:r>
      <w:r w:rsidRPr="00803CCD">
        <w:rPr>
          <w:rFonts w:hint="cs"/>
          <w:rtl/>
          <w:lang w:bidi="ar-IQ"/>
        </w:rPr>
        <w:t>من</w:t>
      </w:r>
      <w:r w:rsidRPr="00803CCD">
        <w:rPr>
          <w:rFonts w:hint="cs"/>
          <w:rtl/>
        </w:rPr>
        <w:t xml:space="preserve"> </w:t>
      </w:r>
      <w:r w:rsidRPr="00803CCD">
        <w:rPr>
          <w:rFonts w:hint="cs"/>
          <w:rtl/>
          <w:lang w:bidi="ar-IQ"/>
        </w:rPr>
        <w:t>أين</w:t>
      </w:r>
      <w:r w:rsidRPr="00803CCD">
        <w:rPr>
          <w:rFonts w:hint="cs"/>
          <w:rtl/>
        </w:rPr>
        <w:t xml:space="preserve"> </w:t>
      </w:r>
      <w:r w:rsidRPr="00803CCD">
        <w:rPr>
          <w:rFonts w:hint="cs"/>
          <w:rtl/>
          <w:lang w:bidi="ar-IQ"/>
        </w:rPr>
        <w:t>لنا</w:t>
      </w:r>
      <w:r w:rsidRPr="00803CCD">
        <w:rPr>
          <w:rFonts w:hint="cs"/>
          <w:rtl/>
        </w:rPr>
        <w:t xml:space="preserve"> </w:t>
      </w:r>
      <w:r w:rsidRPr="00803CCD">
        <w:rPr>
          <w:rFonts w:hint="cs"/>
          <w:rtl/>
          <w:lang w:bidi="ar-IQ"/>
        </w:rPr>
        <w:t>الطعام، فأنزل</w:t>
      </w:r>
      <w:r w:rsidRPr="00803CCD">
        <w:rPr>
          <w:rFonts w:hint="cs"/>
          <w:rtl/>
        </w:rPr>
        <w:t xml:space="preserve"> </w:t>
      </w:r>
      <w:r w:rsidRPr="00803CCD">
        <w:rPr>
          <w:rFonts w:hint="cs"/>
          <w:rtl/>
          <w:lang w:bidi="ar-IQ"/>
        </w:rPr>
        <w:t>الله</w:t>
      </w:r>
      <w:r w:rsidRPr="00803CCD">
        <w:rPr>
          <w:rFonts w:hint="cs"/>
          <w:rtl/>
        </w:rPr>
        <w:t xml:space="preserve"> </w:t>
      </w:r>
      <w:r>
        <w:rPr>
          <w:rFonts w:hint="cs"/>
        </w:rPr>
        <w:sym w:font="Zar75 Symbols" w:char="F029"/>
      </w:r>
      <w:hyperlink r:id="rId66" w:history="1">
        <w:r w:rsidRPr="006757EF">
          <w:rPr>
            <w:rStyle w:val="Hyperlink"/>
            <w:rFonts w:cs="2  Arabic Style" w:hint="cs"/>
            <w:color w:val="auto"/>
            <w:u w:val="none"/>
            <w:rtl/>
          </w:rPr>
          <w:t xml:space="preserve">وَإِنْ خِفْتُمْ عَيْلَةً فَسَوْفَ يُغْنِيكُمُ </w:t>
        </w:r>
        <w:r w:rsidRPr="006757EF">
          <w:rPr>
            <w:rStyle w:val="Hyperlink"/>
            <w:rFonts w:ascii="Times New Roman" w:hAnsi="Times New Roman" w:cs="Times New Roman" w:hint="cs"/>
            <w:color w:val="auto"/>
            <w:u w:val="none"/>
            <w:rtl/>
          </w:rPr>
          <w:t>ٱ</w:t>
        </w:r>
        <w:r w:rsidRPr="006757EF">
          <w:rPr>
            <w:rStyle w:val="Hyperlink"/>
            <w:rFonts w:cs="2  Arabic Style" w:hint="cs"/>
            <w:color w:val="auto"/>
            <w:u w:val="none"/>
            <w:rtl/>
          </w:rPr>
          <w:t>للَّهُ مِن فَضْلِهِ</w:t>
        </w:r>
      </w:hyperlink>
      <w:r>
        <w:rPr>
          <w:rFonts w:hint="cs"/>
        </w:rPr>
        <w:sym w:font="Zar75 Symbols" w:char="F028"/>
      </w:r>
      <w:r w:rsidRPr="00803CCD">
        <w:rPr>
          <w:rFonts w:hint="cs"/>
          <w:rtl/>
        </w:rPr>
        <w:t xml:space="preserve">, </w:t>
      </w:r>
      <w:r w:rsidRPr="00803CCD">
        <w:rPr>
          <w:rFonts w:hint="cs"/>
          <w:rtl/>
          <w:lang w:bidi="ar-IQ"/>
        </w:rPr>
        <w:t>وأخرج</w:t>
      </w:r>
      <w:r w:rsidRPr="00803CCD">
        <w:rPr>
          <w:rFonts w:hint="cs"/>
          <w:rtl/>
        </w:rPr>
        <w:t xml:space="preserve"> </w:t>
      </w:r>
      <w:r w:rsidRPr="00803CCD">
        <w:rPr>
          <w:rFonts w:hint="cs"/>
          <w:rtl/>
          <w:lang w:bidi="ar-IQ"/>
        </w:rPr>
        <w:t>ابن</w:t>
      </w:r>
      <w:r w:rsidRPr="00803CCD">
        <w:rPr>
          <w:rFonts w:hint="cs"/>
          <w:rtl/>
        </w:rPr>
        <w:t xml:space="preserve"> </w:t>
      </w:r>
      <w:r w:rsidRPr="00803CCD">
        <w:rPr>
          <w:rFonts w:hint="cs"/>
          <w:rtl/>
          <w:lang w:bidi="ar-IQ"/>
        </w:rPr>
        <w:t>جرير</w:t>
      </w:r>
      <w:r w:rsidRPr="00803CCD">
        <w:rPr>
          <w:rFonts w:hint="cs"/>
          <w:rtl/>
        </w:rPr>
        <w:t xml:space="preserve"> </w:t>
      </w:r>
      <w:r w:rsidRPr="00803CCD">
        <w:rPr>
          <w:rFonts w:hint="cs"/>
          <w:rtl/>
          <w:lang w:bidi="ar-IQ"/>
        </w:rPr>
        <w:t>عن</w:t>
      </w:r>
      <w:r w:rsidRPr="00803CCD">
        <w:rPr>
          <w:rFonts w:hint="cs"/>
          <w:rtl/>
        </w:rPr>
        <w:t xml:space="preserve"> </w:t>
      </w:r>
      <w:r w:rsidRPr="00803CCD">
        <w:rPr>
          <w:rFonts w:hint="cs"/>
          <w:rtl/>
          <w:lang w:bidi="ar-IQ"/>
        </w:rPr>
        <w:t>سعيد</w:t>
      </w:r>
      <w:r w:rsidRPr="00803CCD">
        <w:rPr>
          <w:rFonts w:hint="cs"/>
          <w:rtl/>
        </w:rPr>
        <w:t xml:space="preserve"> </w:t>
      </w:r>
      <w:r w:rsidRPr="00803CCD">
        <w:rPr>
          <w:rFonts w:hint="cs"/>
          <w:rtl/>
          <w:lang w:bidi="ar-IQ"/>
        </w:rPr>
        <w:t>بن</w:t>
      </w:r>
      <w:r w:rsidRPr="00803CCD">
        <w:rPr>
          <w:rFonts w:hint="cs"/>
          <w:rtl/>
        </w:rPr>
        <w:t xml:space="preserve"> </w:t>
      </w:r>
      <w:r w:rsidRPr="00803CCD">
        <w:rPr>
          <w:rFonts w:hint="cs"/>
          <w:rtl/>
          <w:lang w:bidi="ar-IQ"/>
        </w:rPr>
        <w:t>جبير</w:t>
      </w:r>
      <w:r w:rsidRPr="00803CCD">
        <w:rPr>
          <w:rFonts w:hint="cs"/>
          <w:rtl/>
        </w:rPr>
        <w:t xml:space="preserve"> </w:t>
      </w:r>
      <w:r w:rsidRPr="00803CCD">
        <w:rPr>
          <w:rFonts w:hint="cs"/>
          <w:rtl/>
          <w:lang w:bidi="ar-IQ"/>
        </w:rPr>
        <w:t>قال</w:t>
      </w:r>
      <w:r w:rsidRPr="00803CCD">
        <w:rPr>
          <w:rFonts w:hint="cs"/>
          <w:rtl/>
        </w:rPr>
        <w:t xml:space="preserve">: </w:t>
      </w:r>
      <w:r w:rsidRPr="00803CCD">
        <w:rPr>
          <w:rFonts w:hint="cs"/>
          <w:rtl/>
          <w:lang w:bidi="ar-IQ"/>
        </w:rPr>
        <w:t>لما</w:t>
      </w:r>
      <w:r w:rsidRPr="00803CCD">
        <w:rPr>
          <w:rFonts w:hint="cs"/>
          <w:rtl/>
        </w:rPr>
        <w:t xml:space="preserve"> </w:t>
      </w:r>
      <w:r w:rsidRPr="00803CCD">
        <w:rPr>
          <w:rFonts w:hint="cs"/>
          <w:rtl/>
          <w:lang w:bidi="ar-IQ"/>
        </w:rPr>
        <w:t>نزلت</w:t>
      </w:r>
      <w:r>
        <w:rPr>
          <w:rFonts w:hint="cs"/>
          <w:rtl/>
          <w:lang w:bidi="ar-IQ"/>
        </w:rPr>
        <w:t xml:space="preserve"> </w:t>
      </w:r>
      <w:r>
        <w:rPr>
          <w:rFonts w:hint="cs"/>
        </w:rPr>
        <w:sym w:font="Zar75 Symbols" w:char="F029"/>
      </w:r>
      <w:r w:rsidRPr="00B1316D">
        <w:rPr>
          <w:rFonts w:cs="2  Arabic Style" w:hint="cs"/>
          <w:rtl/>
        </w:rPr>
        <w:t>إِنَّمَا الْمُشْرِكُونَ نَجَسٌ فَلاَيَقْرَبُوا الْمَسْجِدَ الْحَرَامَ بَعْدَ عَامِهِمْ هَـذَا</w:t>
      </w:r>
      <w:r>
        <w:rPr>
          <w:rFonts w:hint="cs"/>
        </w:rPr>
        <w:sym w:font="Zar75 Symbols" w:char="F028"/>
      </w:r>
      <w:r w:rsidRPr="00803CCD">
        <w:rPr>
          <w:rFonts w:hint="cs"/>
          <w:rtl/>
        </w:rPr>
        <w:t xml:space="preserve"> </w:t>
      </w:r>
      <w:r w:rsidRPr="00803CCD">
        <w:rPr>
          <w:rFonts w:hint="cs"/>
          <w:rtl/>
          <w:lang w:bidi="ar-IQ"/>
        </w:rPr>
        <w:t>شقَّ</w:t>
      </w:r>
      <w:r w:rsidRPr="00803CCD">
        <w:rPr>
          <w:rFonts w:hint="cs"/>
          <w:rtl/>
        </w:rPr>
        <w:t xml:space="preserve"> </w:t>
      </w:r>
      <w:r w:rsidRPr="00803CCD">
        <w:rPr>
          <w:rFonts w:hint="cs"/>
          <w:rtl/>
          <w:lang w:bidi="ar-IQ"/>
        </w:rPr>
        <w:t>ذلك</w:t>
      </w:r>
      <w:r w:rsidRPr="00803CCD">
        <w:rPr>
          <w:rFonts w:hint="cs"/>
          <w:rtl/>
        </w:rPr>
        <w:t xml:space="preserve"> </w:t>
      </w:r>
      <w:r w:rsidRPr="00803CCD">
        <w:rPr>
          <w:rFonts w:hint="cs"/>
          <w:rtl/>
          <w:lang w:bidi="ar-IQ"/>
        </w:rPr>
        <w:t>على</w:t>
      </w:r>
      <w:r w:rsidRPr="00803CCD">
        <w:rPr>
          <w:rFonts w:hint="cs"/>
          <w:rtl/>
        </w:rPr>
        <w:t xml:space="preserve"> </w:t>
      </w:r>
      <w:r w:rsidRPr="00803CCD">
        <w:rPr>
          <w:rFonts w:hint="cs"/>
          <w:rtl/>
          <w:lang w:bidi="ar-IQ"/>
        </w:rPr>
        <w:t>المسلمين، وقالوا: من</w:t>
      </w:r>
      <w:r w:rsidRPr="00803CCD">
        <w:rPr>
          <w:rFonts w:hint="cs"/>
          <w:rtl/>
        </w:rPr>
        <w:t xml:space="preserve"> </w:t>
      </w:r>
      <w:r w:rsidRPr="00803CCD">
        <w:rPr>
          <w:rFonts w:hint="cs"/>
          <w:rtl/>
          <w:lang w:bidi="ar-IQ"/>
        </w:rPr>
        <w:t>يأتينا</w:t>
      </w:r>
      <w:r w:rsidRPr="00803CCD">
        <w:rPr>
          <w:rFonts w:hint="cs"/>
          <w:rtl/>
        </w:rPr>
        <w:t xml:space="preserve"> </w:t>
      </w:r>
      <w:r w:rsidRPr="00803CCD">
        <w:rPr>
          <w:rFonts w:hint="cs"/>
          <w:rtl/>
          <w:lang w:bidi="ar-IQ"/>
        </w:rPr>
        <w:t>بالطعام</w:t>
      </w:r>
      <w:r w:rsidRPr="00803CCD">
        <w:rPr>
          <w:rFonts w:hint="cs"/>
          <w:rtl/>
        </w:rPr>
        <w:t xml:space="preserve"> </w:t>
      </w:r>
      <w:r w:rsidRPr="00803CCD">
        <w:rPr>
          <w:rFonts w:hint="cs"/>
          <w:rtl/>
          <w:lang w:bidi="ar-IQ"/>
        </w:rPr>
        <w:t>وبالمتاع، فأنزل</w:t>
      </w:r>
      <w:r w:rsidRPr="00803CCD">
        <w:rPr>
          <w:rFonts w:hint="cs"/>
          <w:rtl/>
        </w:rPr>
        <w:t xml:space="preserve"> </w:t>
      </w:r>
      <w:r w:rsidRPr="00803CCD">
        <w:rPr>
          <w:rFonts w:hint="cs"/>
          <w:rtl/>
          <w:lang w:bidi="ar-IQ"/>
        </w:rPr>
        <w:t>الله</w:t>
      </w:r>
      <w:r w:rsidRPr="00803CCD">
        <w:rPr>
          <w:rFonts w:hint="cs"/>
          <w:rtl/>
        </w:rPr>
        <w:t xml:space="preserve"> </w:t>
      </w:r>
      <w:r>
        <w:rPr>
          <w:rFonts w:hint="cs"/>
        </w:rPr>
        <w:sym w:font="Zar75 Symbols" w:char="F029"/>
      </w:r>
      <w:r w:rsidRPr="00B1316D">
        <w:rPr>
          <w:rFonts w:cs="2  Arabic Style" w:hint="cs"/>
          <w:rtl/>
        </w:rPr>
        <w:t>وَإِنْ خِفْتُمْ عَيْلَةً فَسَوْفَ يُغْنِيكُمُ اللهُ مِن فَضْلِهِ</w:t>
      </w:r>
      <w:r>
        <w:rPr>
          <w:rFonts w:hint="cs"/>
        </w:rPr>
        <w:sym w:font="Zar75 Symbols" w:char="F028"/>
      </w:r>
      <w:r w:rsidRPr="00803CCD">
        <w:rPr>
          <w:rFonts w:hint="cs"/>
          <w:rtl/>
          <w:lang w:bidi="ar-IQ"/>
        </w:rPr>
        <w:t>.</w:t>
      </w:r>
      <w:r>
        <w:rPr>
          <w:rStyle w:val="FootnoteReference"/>
          <w:rtl/>
          <w:lang w:bidi="ar-IQ"/>
        </w:rPr>
        <w:footnoteReference w:id="103"/>
      </w:r>
    </w:p>
    <w:p w:rsidR="00844291" w:rsidRPr="00803CCD" w:rsidRDefault="00844291" w:rsidP="002D00FD">
      <w:pPr>
        <w:rPr>
          <w:rtl/>
        </w:rPr>
      </w:pPr>
      <w:r w:rsidRPr="007C7498">
        <w:rPr>
          <w:rFonts w:hint="cs"/>
          <w:rtl/>
        </w:rPr>
        <w:t>ما إن نزلت الآية تحمل النهيَّ، حتى راحت الخواطر تختلج في قلوب المسلمين مما سيسببه منع المشركين من المجيء للحرم من شحة في المواد التجارية</w:t>
      </w:r>
      <w:r w:rsidR="002D00FD">
        <w:rPr>
          <w:rFonts w:hint="cs"/>
          <w:rtl/>
          <w:lang w:bidi="ar-IQ"/>
        </w:rPr>
        <w:t xml:space="preserve"> </w:t>
      </w:r>
      <w:r w:rsidRPr="007C7498">
        <w:rPr>
          <w:rFonts w:hint="cs"/>
          <w:rtl/>
          <w:lang w:bidi="ar-IQ"/>
        </w:rPr>
        <w:t xml:space="preserve">والأطعمة </w:t>
      </w:r>
      <w:r w:rsidRPr="007C7498">
        <w:rPr>
          <w:rFonts w:hint="cs"/>
          <w:rtl/>
        </w:rPr>
        <w:t>أو انعدام لها، وقد اعتادوا جلبها معهم لبيعها على أهل مكة، وشراء غيرها منهم، مما يؤدي إلى كسادٍ وانتشار للفقر وقلّة للرزق، وهذا ما كانوا يخافونه، حتى وكأن</w:t>
      </w:r>
      <w:r>
        <w:rPr>
          <w:rFonts w:hint="cs"/>
          <w:rtl/>
        </w:rPr>
        <w:t>ّ</w:t>
      </w:r>
      <w:r w:rsidRPr="007C7498">
        <w:rPr>
          <w:rFonts w:hint="cs"/>
          <w:rtl/>
        </w:rPr>
        <w:t xml:space="preserve"> بعضهم راح يهمس بإذن الآخر: </w:t>
      </w:r>
      <w:r w:rsidRPr="007C7498">
        <w:rPr>
          <w:rFonts w:hint="cs"/>
          <w:shd w:val="clear" w:color="auto" w:fill="FFFFFF"/>
          <w:rtl/>
          <w:lang w:bidi="ar-IQ"/>
        </w:rPr>
        <w:t>قد</w:t>
      </w:r>
      <w:r w:rsidRPr="007C7498">
        <w:rPr>
          <w:rFonts w:hint="cs"/>
          <w:shd w:val="clear" w:color="auto" w:fill="FFFFFF"/>
          <w:rtl/>
        </w:rPr>
        <w:t xml:space="preserve"> </w:t>
      </w:r>
      <w:r w:rsidRPr="007C7498">
        <w:rPr>
          <w:rFonts w:hint="cs"/>
          <w:shd w:val="clear" w:color="auto" w:fill="FFFFFF"/>
          <w:rtl/>
          <w:lang w:bidi="ar-IQ"/>
        </w:rPr>
        <w:t>كنا</w:t>
      </w:r>
      <w:r w:rsidRPr="007C7498">
        <w:rPr>
          <w:rFonts w:hint="cs"/>
          <w:shd w:val="clear" w:color="auto" w:fill="FFFFFF"/>
          <w:rtl/>
        </w:rPr>
        <w:t xml:space="preserve"> </w:t>
      </w:r>
      <w:r w:rsidRPr="007C7498">
        <w:rPr>
          <w:rFonts w:hint="cs"/>
          <w:shd w:val="clear" w:color="auto" w:fill="FFFFFF"/>
          <w:rtl/>
          <w:lang w:bidi="ar-IQ"/>
        </w:rPr>
        <w:t>نصيب</w:t>
      </w:r>
      <w:r w:rsidRPr="007C7498">
        <w:rPr>
          <w:rFonts w:hint="cs"/>
          <w:shd w:val="clear" w:color="auto" w:fill="FFFFFF"/>
          <w:rtl/>
        </w:rPr>
        <w:t xml:space="preserve"> </w:t>
      </w:r>
      <w:r w:rsidRPr="007C7498">
        <w:rPr>
          <w:rFonts w:hint="cs"/>
          <w:shd w:val="clear" w:color="auto" w:fill="FFFFFF"/>
          <w:rtl/>
          <w:lang w:bidi="ar-IQ"/>
        </w:rPr>
        <w:t>من</w:t>
      </w:r>
      <w:r w:rsidRPr="007C7498">
        <w:rPr>
          <w:rFonts w:hint="cs"/>
          <w:shd w:val="clear" w:color="auto" w:fill="FFFFFF"/>
          <w:rtl/>
        </w:rPr>
        <w:t xml:space="preserve"> </w:t>
      </w:r>
      <w:r w:rsidRPr="007C7498">
        <w:rPr>
          <w:rFonts w:hint="cs"/>
          <w:shd w:val="clear" w:color="auto" w:fill="FFFFFF"/>
          <w:rtl/>
          <w:lang w:bidi="ar-IQ"/>
        </w:rPr>
        <w:t>بياعاتهم</w:t>
      </w:r>
      <w:r w:rsidRPr="007C7498">
        <w:rPr>
          <w:rFonts w:hint="cs"/>
          <w:shd w:val="clear" w:color="auto" w:fill="FFFFFF"/>
          <w:rtl/>
        </w:rPr>
        <w:t xml:space="preserve"> </w:t>
      </w:r>
      <w:r w:rsidRPr="007C7498">
        <w:rPr>
          <w:rFonts w:hint="cs"/>
          <w:shd w:val="clear" w:color="auto" w:fill="FFFFFF"/>
          <w:rtl/>
          <w:lang w:bidi="ar-IQ"/>
        </w:rPr>
        <w:t>فى</w:t>
      </w:r>
      <w:r w:rsidRPr="007C7498">
        <w:rPr>
          <w:rFonts w:hint="cs"/>
          <w:shd w:val="clear" w:color="auto" w:fill="FFFFFF"/>
          <w:rtl/>
        </w:rPr>
        <w:t xml:space="preserve"> </w:t>
      </w:r>
      <w:r w:rsidRPr="007C7498">
        <w:rPr>
          <w:rFonts w:hint="cs"/>
          <w:shd w:val="clear" w:color="auto" w:fill="FFFFFF"/>
          <w:rtl/>
          <w:lang w:bidi="ar-IQ"/>
        </w:rPr>
        <w:t xml:space="preserve">الموسم، </w:t>
      </w:r>
      <w:r w:rsidRPr="007C7498">
        <w:rPr>
          <w:rFonts w:hint="cs"/>
          <w:rtl/>
        </w:rPr>
        <w:t xml:space="preserve">وقبل أن يجهروا بهواجس </w:t>
      </w:r>
      <w:r w:rsidRPr="007C7498">
        <w:rPr>
          <w:rFonts w:hint="cs"/>
          <w:rtl/>
        </w:rPr>
        <w:lastRenderedPageBreak/>
        <w:t>الخوف والقلق هذه، والتي ربما قذفها الشيطان في نفوسهم، وقبل أن يشكوها لرسول الله</w:t>
      </w:r>
      <w:r>
        <w:rPr>
          <w:rFonts w:hint="cs"/>
        </w:rPr>
        <w:sym w:font="Zar75 Symbols" w:char="F039"/>
      </w:r>
      <w:r w:rsidRPr="007C7498">
        <w:rPr>
          <w:rFonts w:hint="cs"/>
          <w:rtl/>
        </w:rPr>
        <w:t xml:space="preserve"> جاء الوعد من السماء سريعاً في ذيل الآية نفسها</w:t>
      </w:r>
      <w:r w:rsidRPr="007C7498">
        <w:rPr>
          <w:rFonts w:hint="cs"/>
          <w:rtl/>
          <w:lang w:bidi="ar-IQ"/>
        </w:rPr>
        <w:t>،</w:t>
      </w:r>
      <w:r w:rsidRPr="00803CCD">
        <w:rPr>
          <w:rFonts w:hint="cs"/>
          <w:b/>
          <w:bCs/>
          <w:rtl/>
          <w:lang w:bidi="ar-IQ"/>
        </w:rPr>
        <w:t xml:space="preserve"> </w:t>
      </w:r>
      <w:r w:rsidRPr="00803CCD">
        <w:rPr>
          <w:rFonts w:hint="cs"/>
          <w:rtl/>
        </w:rPr>
        <w:t>التي حرمت اقتراب المشركين من المسجد الحرام، يطمئن المسلمين ويتكفل علاج ما قد يصيبهم من حاجة وعوز..، فقد "وعد المؤمنين بأن يغنيهم الله عن المنافع التي تأتيهم من المشركين حين كانوا يفدون إلى الحجّ فينفقون ويهدُون الهدايا فتعود منهم منافع على أهل مكة وما حولها، وقد أصبح أهلها مسلمين فلا جرم أن ما يرد إليها من رزق يعود على المؤمنين".</w:t>
      </w:r>
      <w:r>
        <w:rPr>
          <w:rStyle w:val="FootnoteReference"/>
          <w:rtl/>
        </w:rPr>
        <w:footnoteReference w:id="104"/>
      </w:r>
    </w:p>
    <w:p w:rsidR="00844291" w:rsidRPr="00803CCD" w:rsidRDefault="00844291" w:rsidP="002D00FD">
      <w:pPr>
        <w:rPr>
          <w:rtl/>
        </w:rPr>
      </w:pPr>
      <w:r w:rsidRPr="00803CCD">
        <w:rPr>
          <w:rFonts w:hint="cs"/>
          <w:rtl/>
        </w:rPr>
        <w:t>ومن جانب آخر</w:t>
      </w:r>
      <w:r>
        <w:rPr>
          <w:rFonts w:hint="cs"/>
          <w:rtl/>
        </w:rPr>
        <w:t>،</w:t>
      </w:r>
      <w:r w:rsidRPr="00803CCD">
        <w:rPr>
          <w:rFonts w:hint="cs"/>
          <w:rtl/>
        </w:rPr>
        <w:t xml:space="preserve"> ف</w:t>
      </w:r>
      <w:r>
        <w:rPr>
          <w:rFonts w:hint="cs"/>
          <w:rtl/>
        </w:rPr>
        <w:t>ا</w:t>
      </w:r>
      <w:r w:rsidRPr="00803CCD">
        <w:rPr>
          <w:rFonts w:hint="cs"/>
          <w:rtl/>
        </w:rPr>
        <w:t>لآية أيضاً تنصُّ على الأمر الواقع وتعترف بما</w:t>
      </w:r>
      <w:r w:rsidR="002D00FD">
        <w:rPr>
          <w:rFonts w:hint="eastAsia"/>
          <w:rtl/>
        </w:rPr>
        <w:t> </w:t>
      </w:r>
      <w:r w:rsidRPr="00803CCD">
        <w:rPr>
          <w:rFonts w:hint="cs"/>
          <w:rtl/>
        </w:rPr>
        <w:t>سيتركه حظرها للمشركين من دخول المسجد أو الاقتراب منه؛ حين تشير إلى أهمية الوضع الاقتصادي للناس، ومدى ما يتركه من آثار عليهم، إذا ما تعرض أو شعروا بأنه قد يصاب بشيء نتيجة فعل أو موقف ما "الموسم الاقتصادي الذي ينتظره أهل مكة؛ والتجارة التي يعيش عليها معظم الظاهرين في الجزيرة؛ ورحلة الشتاء والصيف التي تكاد تقوم عليها الحياة... إنها كلها ستتعرض للضياع بمنع المشركين من الحج؛ وبإعلان الجهاد العام على المشركين كافة</w:t>
      </w:r>
      <w:r w:rsidRPr="00803CCD">
        <w:rPr>
          <w:rFonts w:hint="cs"/>
        </w:rPr>
        <w:t>..</w:t>
      </w:r>
      <w:r w:rsidRPr="00803CCD">
        <w:rPr>
          <w:rFonts w:hint="cs"/>
          <w:rtl/>
        </w:rPr>
        <w:t>".</w:t>
      </w:r>
      <w:r>
        <w:rPr>
          <w:rStyle w:val="FootnoteReference"/>
          <w:rtl/>
        </w:rPr>
        <w:footnoteReference w:id="105"/>
      </w:r>
    </w:p>
    <w:p w:rsidR="00844291" w:rsidRPr="00803CCD" w:rsidRDefault="00844291" w:rsidP="00844291">
      <w:pPr>
        <w:rPr>
          <w:rtl/>
        </w:rPr>
      </w:pPr>
      <w:r>
        <w:rPr>
          <w:rFonts w:hint="cs"/>
          <w:rtl/>
        </w:rPr>
        <w:lastRenderedPageBreak/>
        <w:t>&lt;</w:t>
      </w:r>
      <w:r w:rsidRPr="00803CCD">
        <w:rPr>
          <w:rFonts w:hint="cs"/>
          <w:rtl/>
        </w:rPr>
        <w:t>ف</w:t>
      </w:r>
      <w:r w:rsidRPr="00803CCD">
        <w:rPr>
          <w:rtl/>
        </w:rPr>
        <w:t>إذا خشيتم من انقطاعهم عن الحج، بسبب هذا التشريع، فقراً وحاجة من خلال تعطيل الأسواق التي كانوا يحركونها بالشراء والبيع، ونقصان التجارة التي كانوا يمارسونها، فلا تحملوا همّاً لذلك</w:t>
      </w:r>
      <w:r w:rsidRPr="00803CCD">
        <w:rPr>
          <w:rFonts w:hint="cs"/>
          <w:rtl/>
        </w:rPr>
        <w:t>؛</w:t>
      </w:r>
      <w:r w:rsidRPr="00803CCD">
        <w:rPr>
          <w:rtl/>
        </w:rPr>
        <w:t xml:space="preserve"> لأن</w:t>
      </w:r>
      <w:r>
        <w:rPr>
          <w:rFonts w:hint="cs"/>
          <w:rtl/>
        </w:rPr>
        <w:t>ّ</w:t>
      </w:r>
      <w:r w:rsidRPr="00803CCD">
        <w:rPr>
          <w:rtl/>
        </w:rPr>
        <w:t xml:space="preserve"> الله قد تكفّل بالرزق لعباده، فإذا أغلق عنهم باباً فسوف يفتح لهم أبواباً أخرى في ما قدّره للحياة من التوازن الاقتصادي الذي يريد فيه أن يجمع للناس الجانب الروحي والفكري من الحياة بالإضافة إلى الجانب المادي، ليحصلوا على النتائج الإيجابية للواقع من جميع الجوانب. وهذا هو الذي يجب أن يدخلوه في حساباتهم عندما يتحدثون عن موازين الربح والخسارة في الأشياء، فلا يتعقدوا من بعض القيود التي يفرضها الله عليهم في تجارتهم، أو التي يحدّد لهم فيها علاقاتهم بالآخرين وبالأوضاع العامة من حولهم </w:t>
      </w:r>
      <w:r>
        <w:rPr>
          <w:rFonts w:hint="cs"/>
        </w:rPr>
        <w:sym w:font="Zar75 Symbols" w:char="F029"/>
      </w:r>
      <w:r w:rsidRPr="00B1316D">
        <w:rPr>
          <w:rFonts w:cs="2  Arabic Style" w:hint="cs"/>
          <w:rtl/>
        </w:rPr>
        <w:t>وَإِنْ خِفْتُمْ عَيْلَةً فَسَوْفَ يُغْنِيكُمُ اللهُ مِن فَضْلِهِ</w:t>
      </w:r>
      <w:r>
        <w:rPr>
          <w:rFonts w:cs="2  Arabic Style" w:hint="cs"/>
          <w:rtl/>
        </w:rPr>
        <w:t xml:space="preserve"> إنْ شَاءَ</w:t>
      </w:r>
      <w:r>
        <w:rPr>
          <w:rFonts w:hint="cs"/>
        </w:rPr>
        <w:sym w:font="Zar75 Symbols" w:char="F028"/>
      </w:r>
      <w:r>
        <w:rPr>
          <w:rFonts w:hint="cs"/>
          <w:rtl/>
        </w:rPr>
        <w:t xml:space="preserve"> </w:t>
      </w:r>
      <w:r w:rsidRPr="00803CCD">
        <w:rPr>
          <w:rtl/>
        </w:rPr>
        <w:t>من خلال ما</w:t>
      </w:r>
      <w:r>
        <w:rPr>
          <w:rFonts w:hint="cs"/>
          <w:rtl/>
        </w:rPr>
        <w:t> </w:t>
      </w:r>
      <w:r w:rsidRPr="00803CCD">
        <w:rPr>
          <w:rtl/>
        </w:rPr>
        <w:t>يفتحه لكم من مجالات جديدة للرزق والعمل</w:t>
      </w:r>
      <w:r w:rsidRPr="00803CCD">
        <w:rPr>
          <w:rFonts w:hint="cs"/>
          <w:rtl/>
        </w:rPr>
        <w:t>...</w:t>
      </w:r>
      <w:r>
        <w:rPr>
          <w:rFonts w:hint="cs"/>
          <w:rtl/>
        </w:rPr>
        <w:t>&gt;</w:t>
      </w:r>
      <w:r w:rsidRPr="00803CCD">
        <w:rPr>
          <w:rFonts w:hint="cs"/>
          <w:rtl/>
        </w:rPr>
        <w:t>.</w:t>
      </w:r>
      <w:r>
        <w:rPr>
          <w:rStyle w:val="FootnoteReference"/>
          <w:rtl/>
        </w:rPr>
        <w:footnoteReference w:id="106"/>
      </w:r>
    </w:p>
    <w:p w:rsidR="00844291" w:rsidRPr="00803CCD" w:rsidRDefault="00844291" w:rsidP="00844291">
      <w:pPr>
        <w:rPr>
          <w:rFonts w:ascii="Tahoma" w:hAnsi="Tahoma"/>
          <w:rtl/>
        </w:rPr>
      </w:pPr>
      <w:r w:rsidRPr="00803CCD">
        <w:rPr>
          <w:rFonts w:hint="cs"/>
          <w:rtl/>
        </w:rPr>
        <w:t>لقد بادرت الآيةُ لرفع خشيتهم واضطرابهم، و لتذكرهم أنَّ "الله هو المتكفل بأمر الرزق من وراء الأسباب المعهودة المألوفة، وحين يشاء الله يستبدل أسباباً بأسباب؛ وحين يشاء يغلق باباً ويفتح الأبواب</w:t>
      </w:r>
      <w:r>
        <w:rPr>
          <w:rFonts w:hint="cs"/>
          <w:rtl/>
        </w:rPr>
        <w:t xml:space="preserve">... </w:t>
      </w:r>
      <w:r w:rsidRPr="00803CCD">
        <w:rPr>
          <w:rFonts w:hint="cs"/>
          <w:rtl/>
        </w:rPr>
        <w:t>يدبر الأمر كله عن علم وعن حكمة، وعن تقدير وحساب</w:t>
      </w:r>
      <w:r>
        <w:rPr>
          <w:rFonts w:hint="cs"/>
          <w:rtl/>
        </w:rPr>
        <w:t>..</w:t>
      </w:r>
      <w:r w:rsidRPr="00803CCD">
        <w:rPr>
          <w:rFonts w:hint="cs"/>
        </w:rPr>
        <w:t>.</w:t>
      </w:r>
      <w:r w:rsidRPr="00803CCD">
        <w:rPr>
          <w:rFonts w:hint="cs"/>
          <w:rtl/>
        </w:rPr>
        <w:t>".</w:t>
      </w:r>
      <w:r>
        <w:rPr>
          <w:rStyle w:val="FootnoteReference"/>
          <w:rFonts w:ascii="Tahoma" w:hAnsi="Tahoma"/>
          <w:rtl/>
        </w:rPr>
        <w:footnoteReference w:id="107"/>
      </w:r>
    </w:p>
    <w:p w:rsidR="00844291" w:rsidRPr="00803CCD" w:rsidRDefault="00844291" w:rsidP="004D664B">
      <w:pPr>
        <w:rPr>
          <w:rtl/>
        </w:rPr>
      </w:pPr>
      <w:r w:rsidRPr="00803CCD">
        <w:rPr>
          <w:rFonts w:ascii="Tahoma" w:hAnsi="Tahoma" w:hint="cs"/>
          <w:rtl/>
        </w:rPr>
        <w:lastRenderedPageBreak/>
        <w:t xml:space="preserve">وبالتالي فهو وعدٌ من الله </w:t>
      </w:r>
      <w:r w:rsidRPr="00803CCD">
        <w:rPr>
          <w:rFonts w:ascii="Tahoma" w:hAnsi="Tahoma"/>
          <w:rtl/>
        </w:rPr>
        <w:t>جل</w:t>
      </w:r>
      <w:r w:rsidRPr="00803CCD">
        <w:rPr>
          <w:rFonts w:ascii="Tahoma" w:hAnsi="Tahoma" w:hint="cs"/>
          <w:rtl/>
        </w:rPr>
        <w:t>َّ</w:t>
      </w:r>
      <w:r w:rsidRPr="00803CCD">
        <w:rPr>
          <w:rFonts w:ascii="Tahoma" w:hAnsi="Tahoma"/>
          <w:rtl/>
        </w:rPr>
        <w:t xml:space="preserve"> شأنه</w:t>
      </w:r>
      <w:r w:rsidRPr="00803CCD">
        <w:rPr>
          <w:rFonts w:ascii="Tahoma" w:hAnsi="Tahoma" w:hint="cs"/>
          <w:rtl/>
        </w:rPr>
        <w:t xml:space="preserve">؛ </w:t>
      </w:r>
      <w:r w:rsidRPr="00803CCD">
        <w:rPr>
          <w:rFonts w:ascii="Tahoma" w:hAnsi="Tahoma"/>
          <w:rtl/>
        </w:rPr>
        <w:t>سوف يغنيهم من فضله، وهو تبارك وتعا</w:t>
      </w:r>
      <w:r w:rsidRPr="00803CCD">
        <w:rPr>
          <w:rFonts w:ascii="Tahoma" w:hAnsi="Tahoma" w:hint="cs"/>
          <w:rtl/>
        </w:rPr>
        <w:t>ل</w:t>
      </w:r>
      <w:r w:rsidRPr="00803CCD">
        <w:rPr>
          <w:rFonts w:ascii="Tahoma" w:hAnsi="Tahoma"/>
          <w:rtl/>
        </w:rPr>
        <w:t>ى وف</w:t>
      </w:r>
      <w:r w:rsidR="004D664B">
        <w:rPr>
          <w:rFonts w:ascii="Tahoma" w:hAnsi="Tahoma" w:hint="cs"/>
          <w:rtl/>
        </w:rPr>
        <w:t>ي</w:t>
      </w:r>
      <w:r w:rsidRPr="00803CCD">
        <w:rPr>
          <w:rFonts w:ascii="Tahoma" w:hAnsi="Tahoma" w:hint="cs"/>
          <w:rtl/>
        </w:rPr>
        <w:t>ٌ</w:t>
      </w:r>
      <w:r w:rsidRPr="00803CCD">
        <w:rPr>
          <w:rFonts w:ascii="Tahoma" w:hAnsi="Tahoma"/>
          <w:rtl/>
        </w:rPr>
        <w:t xml:space="preserve"> بوعده</w:t>
      </w:r>
      <w:r w:rsidRPr="00803CCD">
        <w:rPr>
          <w:rFonts w:ascii="Tahoma" w:hAnsi="Tahoma" w:hint="cs"/>
          <w:rtl/>
        </w:rPr>
        <w:t>!</w:t>
      </w:r>
    </w:p>
    <w:p w:rsidR="00844291" w:rsidRPr="00803CCD" w:rsidRDefault="00844291" w:rsidP="00844291">
      <w:pPr>
        <w:rPr>
          <w:rtl/>
        </w:rPr>
      </w:pPr>
      <w:r w:rsidRPr="00803CCD">
        <w:rPr>
          <w:rFonts w:ascii="B Badr" w:hint="cs"/>
          <w:rtl/>
          <w:lang w:bidi="ar-IQ"/>
        </w:rPr>
        <w:t>لكنه "</w:t>
      </w:r>
      <w:r w:rsidRPr="00803CCD">
        <w:rPr>
          <w:rFonts w:hint="cs"/>
          <w:rtl/>
        </w:rPr>
        <w:t xml:space="preserve">لم يقل: </w:t>
      </w:r>
      <w:r w:rsidRPr="00803CCD">
        <w:rPr>
          <w:rFonts w:ascii="B Badr" w:hint="cs"/>
          <w:rtl/>
          <w:lang w:bidi="ar-IQ"/>
        </w:rPr>
        <w:t>(</w:t>
      </w:r>
      <w:r w:rsidRPr="00803CCD">
        <w:rPr>
          <w:rFonts w:hint="cs"/>
          <w:rtl/>
        </w:rPr>
        <w:t>سيغنيكم</w:t>
      </w:r>
      <w:r w:rsidRPr="00803CCD">
        <w:rPr>
          <w:rFonts w:ascii="B Badr" w:hint="cs"/>
          <w:rtl/>
          <w:lang w:bidi="ar-IQ"/>
        </w:rPr>
        <w:t xml:space="preserve">) </w:t>
      </w:r>
      <w:r w:rsidRPr="00803CCD">
        <w:rPr>
          <w:rFonts w:hint="cs"/>
          <w:rtl/>
        </w:rPr>
        <w:t xml:space="preserve">بل قال: </w:t>
      </w:r>
      <w:r>
        <w:rPr>
          <w:rFonts w:hint="cs"/>
        </w:rPr>
        <w:sym w:font="Zar75 Symbols" w:char="F029"/>
      </w:r>
      <w:r w:rsidRPr="00B1316D">
        <w:rPr>
          <w:rFonts w:cs="2  Arabic Style" w:hint="cs"/>
          <w:rtl/>
        </w:rPr>
        <w:t>فَسَوْفَ</w:t>
      </w:r>
      <w:r>
        <w:rPr>
          <w:rFonts w:hint="cs"/>
        </w:rPr>
        <w:sym w:font="Zar75 Symbols" w:char="F028"/>
      </w:r>
      <w:r>
        <w:rPr>
          <w:rFonts w:hint="cs"/>
          <w:rtl/>
        </w:rPr>
        <w:t xml:space="preserve"> </w:t>
      </w:r>
      <w:r w:rsidRPr="00803CCD">
        <w:rPr>
          <w:rFonts w:hint="cs"/>
          <w:rtl/>
        </w:rPr>
        <w:t xml:space="preserve">وهي تقتضي زمناً سيمر ولكنه زمن قريب؛ لأن الخير الذي سيأتي له أسباب كثيرة كفيلة بتحقيقه، وهذه تحتاج إلى زمن، ولذلك قال: </w:t>
      </w:r>
      <w:r>
        <w:rPr>
          <w:rFonts w:hint="cs"/>
        </w:rPr>
        <w:sym w:font="Zar75 Symbols" w:char="F029"/>
      </w:r>
      <w:r w:rsidRPr="00B1316D">
        <w:rPr>
          <w:rFonts w:cs="2  Arabic Style" w:hint="cs"/>
          <w:rtl/>
        </w:rPr>
        <w:t>فَسَوْفَ</w:t>
      </w:r>
      <w:r>
        <w:rPr>
          <w:rFonts w:hint="cs"/>
        </w:rPr>
        <w:sym w:font="Zar75 Symbols" w:char="F028"/>
      </w:r>
      <w:r w:rsidRPr="00803CCD">
        <w:rPr>
          <w:rFonts w:hint="cs"/>
          <w:rtl/>
        </w:rPr>
        <w:t>...".</w:t>
      </w:r>
      <w:r>
        <w:rPr>
          <w:rStyle w:val="FootnoteReference"/>
          <w:rtl/>
        </w:rPr>
        <w:footnoteReference w:id="108"/>
      </w:r>
    </w:p>
    <w:p w:rsidR="00844291" w:rsidRPr="00803CCD" w:rsidRDefault="00844291" w:rsidP="00844291">
      <w:pPr>
        <w:rPr>
          <w:rtl/>
        </w:rPr>
      </w:pPr>
      <w:r w:rsidRPr="00803CCD">
        <w:rPr>
          <w:rFonts w:hint="cs"/>
          <w:rtl/>
        </w:rPr>
        <w:t xml:space="preserve">ابن عاشور: </w:t>
      </w:r>
      <w:r>
        <w:rPr>
          <w:rFonts w:hint="cs"/>
        </w:rPr>
        <w:sym w:font="Zar75 Symbols" w:char="F029"/>
      </w:r>
      <w:hyperlink r:id="rId67" w:history="1">
        <w:r w:rsidRPr="006757EF">
          <w:rPr>
            <w:rStyle w:val="Hyperlink"/>
            <w:rFonts w:cs="2  Arabic Style" w:hint="cs"/>
            <w:color w:val="auto"/>
            <w:u w:val="none"/>
            <w:rtl/>
          </w:rPr>
          <w:t xml:space="preserve">إِنَّ </w:t>
        </w:r>
        <w:r w:rsidRPr="006757EF">
          <w:rPr>
            <w:rStyle w:val="Hyperlink"/>
            <w:rFonts w:ascii="Times New Roman" w:hAnsi="Times New Roman" w:cs="Times New Roman" w:hint="cs"/>
            <w:color w:val="auto"/>
            <w:u w:val="none"/>
            <w:rtl/>
          </w:rPr>
          <w:t>ٱ</w:t>
        </w:r>
        <w:r w:rsidRPr="006757EF">
          <w:rPr>
            <w:rStyle w:val="Hyperlink"/>
            <w:rFonts w:cs="2  Arabic Style" w:hint="cs"/>
            <w:color w:val="auto"/>
            <w:u w:val="none"/>
            <w:rtl/>
          </w:rPr>
          <w:t>للَّهَ عَلِيمٌ حَكِيمٌ</w:t>
        </w:r>
      </w:hyperlink>
      <w:r w:rsidRPr="006757EF">
        <w:rPr>
          <w:rStyle w:val="apple-converted-space"/>
          <w:rFonts w:cs="2  Arabic Style" w:hint="cs"/>
        </w:rPr>
        <w:t> </w:t>
      </w:r>
      <w:r>
        <w:rPr>
          <w:rFonts w:hint="cs"/>
        </w:rPr>
        <w:sym w:font="Zar75 Symbols" w:char="F028"/>
      </w:r>
      <w:r w:rsidRPr="00803CCD">
        <w:rPr>
          <w:rFonts w:hint="cs"/>
          <w:rtl/>
        </w:rPr>
        <w:t xml:space="preserve">تعليل لقوله: </w:t>
      </w:r>
      <w:r>
        <w:rPr>
          <w:rFonts w:hint="cs"/>
          <w:lang w:bidi="fa-IR"/>
        </w:rPr>
        <w:sym w:font="Zar75 Symbols" w:char="F029"/>
      </w:r>
      <w:hyperlink r:id="rId68" w:history="1">
        <w:r w:rsidRPr="006757EF">
          <w:rPr>
            <w:rStyle w:val="Hyperlink"/>
            <w:rFonts w:cs="2  Arabic Style" w:hint="cs"/>
            <w:color w:val="auto"/>
            <w:u w:val="none"/>
            <w:rtl/>
          </w:rPr>
          <w:t>وَإِنْ خِفْتُمْ عَيْلَةً</w:t>
        </w:r>
      </w:hyperlink>
      <w:r>
        <w:rPr>
          <w:rFonts w:hint="cs"/>
        </w:rPr>
        <w:sym w:font="Zar75 Symbols" w:char="F028"/>
      </w:r>
      <w:r>
        <w:rPr>
          <w:rFonts w:ascii="Times New Roman" w:hAnsi="Times New Roman" w:hint="cs"/>
          <w:rtl/>
        </w:rPr>
        <w:t xml:space="preserve"> </w:t>
      </w:r>
      <w:r w:rsidRPr="00803CCD">
        <w:rPr>
          <w:rFonts w:hint="cs"/>
          <w:rtl/>
        </w:rPr>
        <w:t>أي أنّ الله يغنيكم؛ لأنّه يعلم ما لكم من المنافع من وفادة القبائِل، فلمّا منعكم من تمكينهم من الحجّ لم يكن تاركاً منفعتكم فقَدر غناكم عنهم بوسائل أخرى عَلِمَها وأحكم تدبيرها..</w:t>
      </w:r>
    </w:p>
    <w:p w:rsidR="00844291" w:rsidRPr="00803CCD" w:rsidRDefault="00844291" w:rsidP="00844291">
      <w:pPr>
        <w:rPr>
          <w:rFonts w:hAnsi="Times New Roman"/>
          <w:rtl/>
        </w:rPr>
      </w:pPr>
      <w:r w:rsidRPr="00803CCD">
        <w:rPr>
          <w:rFonts w:hint="cs"/>
          <w:rtl/>
          <w:lang w:bidi="ar-IQ"/>
        </w:rPr>
        <w:t>ف</w:t>
      </w:r>
      <w:r w:rsidRPr="00803CCD">
        <w:rPr>
          <w:rFonts w:hint="cs"/>
          <w:rtl/>
        </w:rPr>
        <w:t xml:space="preserve">ذاك ابتلاء، وهذا إغناء سواء أكان بالمادة أم بالقيم، فجميعه يدخل في دائرة مشيئته وعلمه وحكمته، فمشيئته تقتضي إعطاءً أو منعاً؛ إن شاء أعطى، وإن شاء منع، فلا مانع لما أعطى، ولا معطي لما منع.. وهو عليم </w:t>
      </w:r>
      <w:r w:rsidRPr="00803CCD">
        <w:rPr>
          <w:rtl/>
        </w:rPr>
        <w:t xml:space="preserve">بما يصلح </w:t>
      </w:r>
      <w:r w:rsidRPr="00803CCD">
        <w:rPr>
          <w:rFonts w:hint="cs"/>
          <w:rtl/>
        </w:rPr>
        <w:t>ال</w:t>
      </w:r>
      <w:r w:rsidRPr="00803CCD">
        <w:rPr>
          <w:rtl/>
        </w:rPr>
        <w:t>أمور</w:t>
      </w:r>
      <w:r w:rsidRPr="00803CCD">
        <w:rPr>
          <w:rFonts w:hint="cs"/>
          <w:rtl/>
        </w:rPr>
        <w:t xml:space="preserve"> أ</w:t>
      </w:r>
      <w:r w:rsidRPr="00803CCD">
        <w:rPr>
          <w:rtl/>
        </w:rPr>
        <w:t xml:space="preserve">ويفسدها </w:t>
      </w:r>
      <w:r>
        <w:rPr>
          <w:rFonts w:hint="cs"/>
        </w:rPr>
        <w:sym w:font="Zar75 Symbols" w:char="F029"/>
      </w:r>
      <w:hyperlink r:id="rId69" w:history="1">
        <w:r w:rsidRPr="006757EF">
          <w:rPr>
            <w:rStyle w:val="Hyperlink"/>
            <w:rFonts w:cs="2  Arabic Style" w:hint="cs"/>
            <w:color w:val="auto"/>
            <w:u w:val="none"/>
            <w:rtl/>
          </w:rPr>
          <w:t>حَكِيمٌ</w:t>
        </w:r>
      </w:hyperlink>
      <w:r w:rsidRPr="006757EF">
        <w:rPr>
          <w:rStyle w:val="apple-converted-space"/>
          <w:rFonts w:cs="2  Arabic Style" w:hint="cs"/>
        </w:rPr>
        <w:t> </w:t>
      </w:r>
      <w:r>
        <w:rPr>
          <w:rFonts w:hint="cs"/>
        </w:rPr>
        <w:sym w:font="Zar75 Symbols" w:char="F028"/>
      </w:r>
      <w:r w:rsidRPr="00803CCD">
        <w:rPr>
          <w:rFonts w:hint="cs"/>
          <w:rtl/>
        </w:rPr>
        <w:t>في وضع الشيء موضعه، فالإعطاء في موضعه والمنع</w:t>
      </w:r>
      <w:r w:rsidRPr="00803CCD">
        <w:rPr>
          <w:rStyle w:val="apple-converted-space"/>
          <w:rFonts w:hint="cs"/>
        </w:rPr>
        <w:t> </w:t>
      </w:r>
      <w:r w:rsidRPr="00803CCD">
        <w:rPr>
          <w:rStyle w:val="apple-converted-space"/>
          <w:rFonts w:hint="cs"/>
          <w:rtl/>
        </w:rPr>
        <w:t>في موضعه..</w:t>
      </w:r>
      <w:r w:rsidRPr="00803CCD">
        <w:rPr>
          <w:rFonts w:hint="cs"/>
          <w:rtl/>
        </w:rPr>
        <w:t xml:space="preserve"> لتخلص القلوب كلها للعقيدة، ولتنظر النفوس إلى الله تعالى حين تريد عافيةً وتبتغي رزقاً وترجو عطاءً</w:t>
      </w:r>
      <w:r w:rsidRPr="00803CCD">
        <w:rPr>
          <w:rFonts w:hint="cs"/>
        </w:rPr>
        <w:t>!</w:t>
      </w:r>
    </w:p>
    <w:p w:rsidR="00844291" w:rsidRDefault="00844291" w:rsidP="00844291">
      <w:pPr>
        <w:rPr>
          <w:rFonts w:hAnsi="Times New Roman"/>
          <w:rtl/>
        </w:rPr>
      </w:pPr>
      <w:r w:rsidRPr="00803CCD">
        <w:rPr>
          <w:rFonts w:ascii="B Badr" w:hAnsi="Times New Roman" w:hint="cs"/>
          <w:rtl/>
          <w:lang w:bidi="ar-IQ"/>
        </w:rPr>
        <w:t>و</w:t>
      </w:r>
      <w:r w:rsidRPr="00803CCD">
        <w:rPr>
          <w:rFonts w:ascii="Times New Roman" w:hAnsi="Times New Roman" w:hint="cs"/>
          <w:rtl/>
        </w:rPr>
        <w:t>بعد أن يذكر القرطبي</w:t>
      </w:r>
      <w:r w:rsidRPr="00803CCD">
        <w:rPr>
          <w:rFonts w:hAnsi="Times New Roman" w:hint="cs"/>
          <w:rtl/>
        </w:rPr>
        <w:t xml:space="preserve"> </w:t>
      </w:r>
      <w:r w:rsidRPr="00803CCD">
        <w:rPr>
          <w:rFonts w:ascii="B Badr" w:hAnsi="Times New Roman" w:hint="cs"/>
          <w:rtl/>
          <w:lang w:bidi="ar-IQ"/>
        </w:rPr>
        <w:t>أن</w:t>
      </w:r>
      <w:r>
        <w:rPr>
          <w:rFonts w:ascii="B Badr" w:hAnsi="Times New Roman" w:hint="cs"/>
          <w:rtl/>
          <w:lang w:bidi="ar-IQ"/>
        </w:rPr>
        <w:t>ّ</w:t>
      </w:r>
      <w:r w:rsidRPr="00803CCD">
        <w:rPr>
          <w:rFonts w:ascii="B Badr" w:hAnsi="Times New Roman" w:hint="cs"/>
          <w:rtl/>
          <w:lang w:bidi="ar-IQ"/>
        </w:rPr>
        <w:t xml:space="preserve"> ذلك كان </w:t>
      </w:r>
      <w:r w:rsidRPr="00803CCD">
        <w:rPr>
          <w:rFonts w:hAnsi="Times New Roman" w:hint="cs"/>
          <w:rtl/>
        </w:rPr>
        <w:t>"</w:t>
      </w:r>
      <w:r w:rsidRPr="00803CCD">
        <w:rPr>
          <w:rFonts w:ascii="Times New Roman" w:hAnsi="Times New Roman" w:hint="cs"/>
          <w:rtl/>
        </w:rPr>
        <w:t>إعلاماً بأنّ الرزق لا يأتي بحيلة ولا</w:t>
      </w:r>
      <w:r>
        <w:rPr>
          <w:rFonts w:ascii="Times New Roman" w:hAnsi="Times New Roman" w:hint="eastAsia"/>
          <w:rtl/>
        </w:rPr>
        <w:t> </w:t>
      </w:r>
      <w:r w:rsidRPr="00803CCD">
        <w:rPr>
          <w:rFonts w:ascii="Times New Roman" w:hAnsi="Times New Roman" w:hint="cs"/>
          <w:rtl/>
        </w:rPr>
        <w:t>اجتهاد، وإنما هو فضل الله</w:t>
      </w:r>
      <w:r w:rsidRPr="00803CCD">
        <w:rPr>
          <w:rFonts w:hAnsi="Times New Roman" w:hint="cs"/>
          <w:rtl/>
        </w:rPr>
        <w:t>"</w:t>
      </w:r>
      <w:r w:rsidRPr="00803CCD">
        <w:rPr>
          <w:rFonts w:ascii="Times New Roman" w:hAnsi="Times New Roman" w:hint="cs"/>
          <w:rtl/>
        </w:rPr>
        <w:t xml:space="preserve"> يروي للشافعي</w:t>
      </w:r>
      <w:r>
        <w:rPr>
          <w:rFonts w:ascii="Times New Roman" w:hAnsi="Times New Roman" w:hint="cs"/>
          <w:rtl/>
        </w:rPr>
        <w:t>:</w:t>
      </w:r>
    </w:p>
    <w:p w:rsidR="00844291" w:rsidRPr="009B449F" w:rsidRDefault="00844291" w:rsidP="004D664B">
      <w:pPr>
        <w:jc w:val="center"/>
        <w:rPr>
          <w:b/>
          <w:bCs/>
          <w:rtl/>
        </w:rPr>
      </w:pPr>
      <w:r w:rsidRPr="009B449F">
        <w:rPr>
          <w:rFonts w:hint="cs"/>
          <w:b/>
          <w:bCs/>
          <w:rtl/>
        </w:rPr>
        <w:lastRenderedPageBreak/>
        <w:t>لو كان بالحيل الغنى لوجدتني</w:t>
      </w:r>
      <w:r w:rsidR="004D664B" w:rsidRPr="00216B54">
        <w:rPr>
          <w:rFonts w:hint="cs"/>
          <w:sz w:val="30"/>
          <w:szCs w:val="30"/>
          <w:rtl/>
          <w:lang w:bidi="ar-IQ"/>
        </w:rPr>
        <w:t>٭</w:t>
      </w:r>
      <w:r w:rsidRPr="009B449F">
        <w:rPr>
          <w:rFonts w:hint="cs"/>
          <w:b/>
          <w:bCs/>
          <w:rtl/>
        </w:rPr>
        <w:t xml:space="preserve"> بنجوم أقطار السماء تعلقي</w:t>
      </w:r>
    </w:p>
    <w:p w:rsidR="00844291" w:rsidRPr="009B449F" w:rsidRDefault="00844291" w:rsidP="00844291">
      <w:pPr>
        <w:jc w:val="center"/>
        <w:rPr>
          <w:b/>
          <w:bCs/>
          <w:rtl/>
        </w:rPr>
      </w:pPr>
      <w:r w:rsidRPr="009B449F">
        <w:rPr>
          <w:rFonts w:hint="cs"/>
          <w:b/>
          <w:bCs/>
          <w:rtl/>
        </w:rPr>
        <w:t xml:space="preserve">لكن من رزق الحجا حرم الغنى </w:t>
      </w:r>
      <w:r w:rsidR="004D664B" w:rsidRPr="00216B54">
        <w:rPr>
          <w:rFonts w:hint="cs"/>
          <w:sz w:val="30"/>
          <w:szCs w:val="30"/>
          <w:rtl/>
          <w:lang w:bidi="ar-IQ"/>
        </w:rPr>
        <w:t>٭</w:t>
      </w:r>
      <w:r w:rsidRPr="009B449F">
        <w:rPr>
          <w:rFonts w:hint="cs"/>
          <w:b/>
          <w:bCs/>
          <w:rtl/>
        </w:rPr>
        <w:t xml:space="preserve">  ضدان مفترقان أي تفرق</w:t>
      </w:r>
    </w:p>
    <w:p w:rsidR="00844291" w:rsidRPr="009B449F" w:rsidRDefault="00844291" w:rsidP="00A44C5D">
      <w:pPr>
        <w:jc w:val="center"/>
        <w:rPr>
          <w:b/>
          <w:bCs/>
        </w:rPr>
      </w:pPr>
      <w:r w:rsidRPr="009B449F">
        <w:rPr>
          <w:rFonts w:hint="cs"/>
          <w:b/>
          <w:bCs/>
          <w:rtl/>
        </w:rPr>
        <w:t>ومن الدليل على</w:t>
      </w:r>
      <w:r w:rsidR="00A44C5D">
        <w:rPr>
          <w:rFonts w:hint="cs"/>
          <w:b/>
          <w:bCs/>
          <w:rtl/>
        </w:rPr>
        <w:t>‌</w:t>
      </w:r>
      <w:r w:rsidRPr="009B449F">
        <w:rPr>
          <w:rFonts w:hint="cs"/>
          <w:b/>
          <w:bCs/>
          <w:rtl/>
        </w:rPr>
        <w:t>القضاء وكونه</w:t>
      </w:r>
      <w:r w:rsidR="004D664B" w:rsidRPr="00216B54">
        <w:rPr>
          <w:rFonts w:hint="cs"/>
          <w:sz w:val="30"/>
          <w:szCs w:val="30"/>
          <w:rtl/>
          <w:lang w:bidi="ar-IQ"/>
        </w:rPr>
        <w:t>٭</w:t>
      </w:r>
      <w:r w:rsidRPr="009B449F">
        <w:rPr>
          <w:rFonts w:hint="cs"/>
          <w:b/>
          <w:bCs/>
          <w:rtl/>
        </w:rPr>
        <w:t>بؤس اللبيب وطيب عيش الأحمق</w:t>
      </w:r>
    </w:p>
    <w:p w:rsidR="00844291" w:rsidRDefault="00844291" w:rsidP="00844291">
      <w:pPr>
        <w:rPr>
          <w:rFonts w:ascii="Simplified Arabic"/>
          <w:rtl/>
          <w:lang w:bidi="ar-IQ"/>
        </w:rPr>
      </w:pPr>
      <w:r w:rsidRPr="00803CCD">
        <w:rPr>
          <w:rFonts w:hint="cs"/>
          <w:rtl/>
          <w:lang w:bidi="ar-IQ"/>
        </w:rPr>
        <w:t>وهكذا هي العقيدة الحقّة، وكيفية بنائها، والإخلاص لها، وهكذا هو منهجها الفريد في تربية الجماعة المسلمة، وانتشالها من كل ما يمت إلى الجاهلية ومظاهرها وتأثيراتها</w:t>
      </w:r>
      <w:r>
        <w:rPr>
          <w:rFonts w:hint="cs"/>
          <w:rtl/>
          <w:lang w:bidi="ar-IQ"/>
        </w:rPr>
        <w:t xml:space="preserve"> </w:t>
      </w:r>
      <w:r w:rsidRPr="00803CCD">
        <w:rPr>
          <w:rFonts w:hint="cs"/>
          <w:rtl/>
          <w:lang w:bidi="ar-IQ"/>
        </w:rPr>
        <w:t>من</w:t>
      </w:r>
      <w:r w:rsidRPr="00803CCD">
        <w:rPr>
          <w:rFonts w:hint="cs"/>
          <w:rtl/>
        </w:rPr>
        <w:t xml:space="preserve"> </w:t>
      </w:r>
      <w:r w:rsidRPr="00803CCD">
        <w:rPr>
          <w:rFonts w:hint="cs"/>
          <w:rtl/>
          <w:lang w:bidi="ar-IQ"/>
        </w:rPr>
        <w:t>خلال</w:t>
      </w:r>
      <w:r w:rsidRPr="00803CCD">
        <w:rPr>
          <w:rFonts w:hint="cs"/>
          <w:rtl/>
        </w:rPr>
        <w:t xml:space="preserve"> </w:t>
      </w:r>
      <w:r w:rsidRPr="00803CCD">
        <w:rPr>
          <w:rFonts w:hint="cs"/>
          <w:rtl/>
          <w:lang w:bidi="ar-IQ"/>
        </w:rPr>
        <w:t>ما</w:t>
      </w:r>
      <w:r w:rsidRPr="00803CCD">
        <w:rPr>
          <w:rFonts w:hint="cs"/>
          <w:rtl/>
        </w:rPr>
        <w:t xml:space="preserve"> </w:t>
      </w:r>
      <w:r w:rsidRPr="00803CCD">
        <w:rPr>
          <w:rFonts w:hint="cs"/>
          <w:rtl/>
          <w:lang w:bidi="ar-IQ"/>
        </w:rPr>
        <w:t>يبثه</w:t>
      </w:r>
      <w:r w:rsidRPr="00803CCD">
        <w:rPr>
          <w:rFonts w:hint="cs"/>
          <w:rtl/>
        </w:rPr>
        <w:t xml:space="preserve"> </w:t>
      </w:r>
      <w:r w:rsidRPr="00803CCD">
        <w:rPr>
          <w:rFonts w:hint="cs"/>
          <w:rtl/>
          <w:lang w:bidi="ar-IQ"/>
        </w:rPr>
        <w:t>المنهج</w:t>
      </w:r>
      <w:r w:rsidRPr="00803CCD">
        <w:rPr>
          <w:rFonts w:hint="cs"/>
          <w:rtl/>
        </w:rPr>
        <w:t xml:space="preserve"> </w:t>
      </w:r>
      <w:r w:rsidRPr="00803CCD">
        <w:rPr>
          <w:rFonts w:hint="cs"/>
          <w:rtl/>
          <w:lang w:bidi="ar-IQ"/>
        </w:rPr>
        <w:t>القرآني</w:t>
      </w:r>
      <w:r w:rsidRPr="00803CCD">
        <w:rPr>
          <w:rFonts w:hint="cs"/>
          <w:rtl/>
        </w:rPr>
        <w:t xml:space="preserve"> </w:t>
      </w:r>
      <w:r w:rsidRPr="00803CCD">
        <w:rPr>
          <w:rFonts w:hint="cs"/>
          <w:rtl/>
          <w:lang w:bidi="ar-IQ"/>
        </w:rPr>
        <w:t>من</w:t>
      </w:r>
      <w:r w:rsidRPr="00803CCD">
        <w:rPr>
          <w:rFonts w:hint="cs"/>
          <w:rtl/>
        </w:rPr>
        <w:t xml:space="preserve"> </w:t>
      </w:r>
      <w:r w:rsidRPr="00803CCD">
        <w:rPr>
          <w:rFonts w:hint="cs"/>
          <w:rtl/>
          <w:lang w:bidi="ar-IQ"/>
        </w:rPr>
        <w:t>وعي</w:t>
      </w:r>
      <w:r w:rsidRPr="00803CCD">
        <w:rPr>
          <w:rFonts w:hint="cs"/>
          <w:rtl/>
        </w:rPr>
        <w:t xml:space="preserve"> </w:t>
      </w:r>
      <w:r w:rsidRPr="00803CCD">
        <w:rPr>
          <w:rFonts w:hint="cs"/>
          <w:rtl/>
          <w:lang w:bidi="ar-IQ"/>
        </w:rPr>
        <w:t>لحقيقة</w:t>
      </w:r>
      <w:r w:rsidRPr="00803CCD">
        <w:rPr>
          <w:rFonts w:hint="cs"/>
          <w:rtl/>
        </w:rPr>
        <w:t xml:space="preserve"> </w:t>
      </w:r>
      <w:r w:rsidRPr="00803CCD">
        <w:rPr>
          <w:rFonts w:hint="cs"/>
          <w:rtl/>
          <w:lang w:bidi="ar-IQ"/>
        </w:rPr>
        <w:t>الفوارق</w:t>
      </w:r>
      <w:r w:rsidRPr="00803CCD">
        <w:rPr>
          <w:rFonts w:hint="cs"/>
          <w:rtl/>
        </w:rPr>
        <w:t xml:space="preserve"> </w:t>
      </w:r>
      <w:r w:rsidRPr="00803CCD">
        <w:rPr>
          <w:rFonts w:hint="cs"/>
          <w:rtl/>
          <w:lang w:bidi="ar-IQ"/>
        </w:rPr>
        <w:t>والفواصل</w:t>
      </w:r>
      <w:r w:rsidRPr="00803CCD">
        <w:rPr>
          <w:rFonts w:hint="cs"/>
          <w:rtl/>
        </w:rPr>
        <w:t xml:space="preserve"> </w:t>
      </w:r>
      <w:r w:rsidRPr="00803CCD">
        <w:rPr>
          <w:rFonts w:hint="cs"/>
          <w:rtl/>
          <w:lang w:bidi="ar-IQ"/>
        </w:rPr>
        <w:t>بين</w:t>
      </w:r>
      <w:r w:rsidRPr="00803CCD">
        <w:rPr>
          <w:rFonts w:hint="cs"/>
          <w:rtl/>
        </w:rPr>
        <w:t xml:space="preserve"> </w:t>
      </w:r>
      <w:r w:rsidRPr="00803CCD">
        <w:rPr>
          <w:rFonts w:hint="cs"/>
          <w:rtl/>
          <w:lang w:bidi="ar-IQ"/>
        </w:rPr>
        <w:t>منهج</w:t>
      </w:r>
      <w:r w:rsidRPr="00803CCD">
        <w:rPr>
          <w:rFonts w:hint="cs"/>
          <w:rtl/>
        </w:rPr>
        <w:t xml:space="preserve"> </w:t>
      </w:r>
      <w:r w:rsidRPr="00803CCD">
        <w:rPr>
          <w:rFonts w:hint="cs"/>
          <w:rtl/>
          <w:lang w:bidi="ar-IQ"/>
        </w:rPr>
        <w:t>الله</w:t>
      </w:r>
      <w:r w:rsidRPr="00803CCD">
        <w:rPr>
          <w:rFonts w:hint="cs"/>
          <w:rtl/>
        </w:rPr>
        <w:t xml:space="preserve"> </w:t>
      </w:r>
      <w:r w:rsidRPr="00803CCD">
        <w:rPr>
          <w:rFonts w:hint="cs"/>
          <w:rtl/>
          <w:lang w:bidi="ar-IQ"/>
        </w:rPr>
        <w:t>الذي</w:t>
      </w:r>
      <w:r w:rsidRPr="00803CCD">
        <w:rPr>
          <w:rFonts w:hint="cs"/>
          <w:rtl/>
        </w:rPr>
        <w:t xml:space="preserve"> </w:t>
      </w:r>
      <w:r w:rsidRPr="00803CCD">
        <w:rPr>
          <w:rFonts w:hint="cs"/>
          <w:rtl/>
          <w:lang w:bidi="ar-IQ"/>
        </w:rPr>
        <w:t>يجعل</w:t>
      </w:r>
      <w:r w:rsidRPr="00803CCD">
        <w:rPr>
          <w:rFonts w:hint="cs"/>
          <w:rtl/>
        </w:rPr>
        <w:t xml:space="preserve"> </w:t>
      </w:r>
      <w:r w:rsidRPr="00803CCD">
        <w:rPr>
          <w:rFonts w:hint="cs"/>
          <w:rtl/>
          <w:lang w:bidi="ar-IQ"/>
        </w:rPr>
        <w:t>الناس</w:t>
      </w:r>
      <w:r w:rsidRPr="00803CCD">
        <w:rPr>
          <w:rFonts w:hint="cs"/>
          <w:rtl/>
        </w:rPr>
        <w:t xml:space="preserve"> </w:t>
      </w:r>
      <w:r w:rsidRPr="00803CCD">
        <w:rPr>
          <w:rFonts w:hint="cs"/>
          <w:rtl/>
          <w:lang w:bidi="ar-IQ"/>
        </w:rPr>
        <w:t>كلهم</w:t>
      </w:r>
      <w:r w:rsidRPr="00803CCD">
        <w:rPr>
          <w:rFonts w:hint="cs"/>
          <w:rtl/>
        </w:rPr>
        <w:t xml:space="preserve"> </w:t>
      </w:r>
      <w:r w:rsidRPr="00803CCD">
        <w:rPr>
          <w:rFonts w:hint="cs"/>
          <w:rtl/>
          <w:lang w:bidi="ar-IQ"/>
        </w:rPr>
        <w:t>عبيداً</w:t>
      </w:r>
      <w:r w:rsidRPr="00803CCD">
        <w:rPr>
          <w:rFonts w:hint="cs"/>
          <w:rtl/>
        </w:rPr>
        <w:t xml:space="preserve"> </w:t>
      </w:r>
      <w:r w:rsidRPr="00803CCD">
        <w:rPr>
          <w:rFonts w:hint="cs"/>
          <w:rtl/>
          <w:lang w:bidi="ar-IQ"/>
        </w:rPr>
        <w:t>لله</w:t>
      </w:r>
      <w:r w:rsidRPr="00803CCD">
        <w:rPr>
          <w:rFonts w:hint="cs"/>
          <w:rtl/>
        </w:rPr>
        <w:t xml:space="preserve"> </w:t>
      </w:r>
      <w:r w:rsidRPr="00803CCD">
        <w:rPr>
          <w:rFonts w:hint="cs"/>
          <w:rtl/>
          <w:lang w:bidi="ar-IQ"/>
        </w:rPr>
        <w:t>وحده،</w:t>
      </w:r>
      <w:r w:rsidRPr="00803CCD">
        <w:rPr>
          <w:rFonts w:hint="cs"/>
          <w:rtl/>
        </w:rPr>
        <w:t xml:space="preserve"> </w:t>
      </w:r>
      <w:r w:rsidRPr="00803CCD">
        <w:rPr>
          <w:rFonts w:hint="cs"/>
          <w:rtl/>
          <w:lang w:bidi="ar-IQ"/>
        </w:rPr>
        <w:t>ومنهج</w:t>
      </w:r>
      <w:r w:rsidRPr="00803CCD">
        <w:rPr>
          <w:rFonts w:hint="cs"/>
          <w:rtl/>
        </w:rPr>
        <w:t xml:space="preserve"> </w:t>
      </w:r>
      <w:r w:rsidRPr="00803CCD">
        <w:rPr>
          <w:rFonts w:hint="cs"/>
          <w:rtl/>
          <w:lang w:bidi="ar-IQ"/>
        </w:rPr>
        <w:t>الجاهلية</w:t>
      </w:r>
      <w:r w:rsidRPr="00803CCD">
        <w:rPr>
          <w:rFonts w:hint="cs"/>
          <w:rtl/>
        </w:rPr>
        <w:t xml:space="preserve"> </w:t>
      </w:r>
      <w:r w:rsidRPr="00803CCD">
        <w:rPr>
          <w:rFonts w:hint="cs"/>
          <w:rtl/>
          <w:lang w:bidi="ar-IQ"/>
        </w:rPr>
        <w:t>الذي</w:t>
      </w:r>
      <w:r w:rsidRPr="00803CCD">
        <w:rPr>
          <w:rFonts w:hint="cs"/>
          <w:rtl/>
        </w:rPr>
        <w:t xml:space="preserve"> </w:t>
      </w:r>
      <w:r w:rsidRPr="00803CCD">
        <w:rPr>
          <w:rFonts w:hint="cs"/>
          <w:rtl/>
          <w:lang w:bidi="ar-IQ"/>
        </w:rPr>
        <w:t>يجعل</w:t>
      </w:r>
      <w:r w:rsidRPr="00803CCD">
        <w:rPr>
          <w:rFonts w:hint="cs"/>
          <w:rtl/>
        </w:rPr>
        <w:t xml:space="preserve"> </w:t>
      </w:r>
      <w:r w:rsidRPr="00803CCD">
        <w:rPr>
          <w:rFonts w:hint="cs"/>
          <w:rtl/>
          <w:lang w:bidi="ar-IQ"/>
        </w:rPr>
        <w:t>الناس</w:t>
      </w:r>
      <w:r w:rsidRPr="00803CCD">
        <w:rPr>
          <w:rFonts w:hint="cs"/>
          <w:rtl/>
        </w:rPr>
        <w:t xml:space="preserve"> </w:t>
      </w:r>
      <w:r w:rsidRPr="00803CCD">
        <w:rPr>
          <w:rFonts w:hint="cs"/>
          <w:rtl/>
          <w:lang w:bidi="ar-IQ"/>
        </w:rPr>
        <w:t>أرباباً</w:t>
      </w:r>
      <w:r w:rsidRPr="00803CCD">
        <w:rPr>
          <w:rFonts w:hint="cs"/>
          <w:rtl/>
        </w:rPr>
        <w:t xml:space="preserve"> </w:t>
      </w:r>
      <w:r w:rsidRPr="00803CCD">
        <w:rPr>
          <w:rFonts w:hint="cs"/>
          <w:rtl/>
          <w:lang w:bidi="ar-IQ"/>
        </w:rPr>
        <w:t>بعضهم</w:t>
      </w:r>
      <w:r w:rsidRPr="00803CCD">
        <w:rPr>
          <w:rFonts w:hint="cs"/>
          <w:rtl/>
        </w:rPr>
        <w:t xml:space="preserve"> </w:t>
      </w:r>
      <w:r w:rsidRPr="00803CCD">
        <w:rPr>
          <w:rFonts w:hint="cs"/>
          <w:rtl/>
          <w:lang w:bidi="ar-IQ"/>
        </w:rPr>
        <w:t>لبعض</w:t>
      </w:r>
      <w:r w:rsidRPr="00803CCD">
        <w:rPr>
          <w:rFonts w:hint="cs"/>
          <w:rtl/>
        </w:rPr>
        <w:t xml:space="preserve">.. </w:t>
      </w:r>
      <w:r w:rsidRPr="00803CCD">
        <w:rPr>
          <w:rFonts w:hint="cs"/>
          <w:rtl/>
          <w:lang w:bidi="ar-IQ"/>
        </w:rPr>
        <w:t>وهما</w:t>
      </w:r>
      <w:r w:rsidRPr="00803CCD">
        <w:rPr>
          <w:rFonts w:hint="cs"/>
          <w:rtl/>
        </w:rPr>
        <w:t xml:space="preserve"> </w:t>
      </w:r>
      <w:r w:rsidRPr="00803CCD">
        <w:rPr>
          <w:rFonts w:hint="cs"/>
          <w:rtl/>
          <w:lang w:bidi="ar-IQ"/>
        </w:rPr>
        <w:t>منهجان</w:t>
      </w:r>
      <w:r w:rsidRPr="00803CCD">
        <w:rPr>
          <w:rFonts w:hint="cs"/>
          <w:rtl/>
        </w:rPr>
        <w:t xml:space="preserve"> </w:t>
      </w:r>
      <w:r w:rsidRPr="00803CCD">
        <w:rPr>
          <w:rFonts w:hint="cs"/>
          <w:rtl/>
          <w:lang w:bidi="ar-IQ"/>
        </w:rPr>
        <w:t>لا</w:t>
      </w:r>
      <w:r w:rsidRPr="00803CCD">
        <w:rPr>
          <w:rFonts w:hint="cs"/>
          <w:rtl/>
        </w:rPr>
        <w:t xml:space="preserve"> </w:t>
      </w:r>
      <w:r w:rsidRPr="00803CCD">
        <w:rPr>
          <w:rFonts w:hint="cs"/>
          <w:rtl/>
          <w:lang w:bidi="ar-IQ"/>
        </w:rPr>
        <w:t>يلتقيان</w:t>
      </w:r>
      <w:r w:rsidRPr="00803CCD">
        <w:rPr>
          <w:rFonts w:hint="cs"/>
          <w:rtl/>
        </w:rPr>
        <w:t xml:space="preserve">.. </w:t>
      </w:r>
      <w:r w:rsidRPr="00803CCD">
        <w:rPr>
          <w:rFonts w:hint="cs"/>
          <w:rtl/>
          <w:lang w:bidi="ar-IQ"/>
        </w:rPr>
        <w:t>ولا</w:t>
      </w:r>
      <w:r>
        <w:rPr>
          <w:rFonts w:hint="eastAsia"/>
          <w:rtl/>
        </w:rPr>
        <w:t> </w:t>
      </w:r>
      <w:r w:rsidRPr="00803CCD">
        <w:rPr>
          <w:rFonts w:hint="cs"/>
          <w:rtl/>
          <w:lang w:bidi="ar-IQ"/>
        </w:rPr>
        <w:t>يتعايشان.</w:t>
      </w:r>
      <w:r>
        <w:rPr>
          <w:rStyle w:val="FootnoteReference"/>
          <w:rFonts w:ascii="Simplified Arabic"/>
          <w:rtl/>
          <w:lang w:bidi="ar-IQ"/>
        </w:rPr>
        <w:footnoteReference w:id="109"/>
      </w:r>
    </w:p>
    <w:p w:rsidR="00844291" w:rsidRDefault="00844291" w:rsidP="00844291">
      <w:pPr>
        <w:pStyle w:val="Heading20"/>
        <w:jc w:val="center"/>
        <w:rPr>
          <w:rtl/>
        </w:rPr>
      </w:pPr>
      <w:r w:rsidRPr="00216B54">
        <w:rPr>
          <w:rFonts w:hint="cs"/>
          <w:sz w:val="30"/>
          <w:szCs w:val="30"/>
          <w:rtl/>
          <w:lang w:bidi="ar-IQ"/>
        </w:rPr>
        <w:t>٭   ٭   ٭</w:t>
      </w:r>
    </w:p>
    <w:p w:rsidR="00897ADA" w:rsidRDefault="00897ADA" w:rsidP="00897ADA">
      <w:pPr>
        <w:rPr>
          <w:rtl/>
        </w:rPr>
        <w:sectPr w:rsidR="00897ADA" w:rsidSect="00313F28">
          <w:headerReference w:type="default" r:id="rId70"/>
          <w:footnotePr>
            <w:numRestart w:val="eachPage"/>
          </w:footnotePr>
          <w:pgSz w:w="9923" w:h="13608" w:code="9"/>
          <w:pgMar w:top="1985" w:right="1985" w:bottom="1418" w:left="1418" w:header="720" w:footer="386" w:gutter="0"/>
          <w:cols w:space="720"/>
          <w:titlePg/>
          <w:bidi/>
          <w:docGrid w:linePitch="435"/>
        </w:sectPr>
      </w:pPr>
    </w:p>
    <w:p w:rsidR="00844291" w:rsidRDefault="00844291" w:rsidP="00844291">
      <w:pPr>
        <w:rPr>
          <w:rtl/>
        </w:rPr>
      </w:pPr>
    </w:p>
    <w:p w:rsidR="00844291" w:rsidRDefault="00844291" w:rsidP="00844291">
      <w:pPr>
        <w:rPr>
          <w:rtl/>
        </w:rPr>
      </w:pPr>
    </w:p>
    <w:p w:rsidR="00844291" w:rsidRDefault="00844291" w:rsidP="00844291">
      <w:pPr>
        <w:rPr>
          <w:rtl/>
          <w:lang w:bidi="fa-IR"/>
        </w:rPr>
      </w:pPr>
    </w:p>
    <w:p w:rsidR="00844291" w:rsidRDefault="00844291" w:rsidP="00844291">
      <w:pPr>
        <w:rPr>
          <w:rtl/>
        </w:rPr>
      </w:pPr>
    </w:p>
    <w:p w:rsidR="00844291" w:rsidRDefault="00844291" w:rsidP="00844291">
      <w:pPr>
        <w:rPr>
          <w:rtl/>
        </w:rPr>
      </w:pPr>
    </w:p>
    <w:p w:rsidR="00844291" w:rsidRDefault="00844291" w:rsidP="00844291">
      <w:pPr>
        <w:pStyle w:val="Heading1"/>
        <w:rPr>
          <w:rtl/>
        </w:rPr>
      </w:pPr>
      <w:r w:rsidRPr="001D74FA">
        <w:rPr>
          <w:rtl/>
        </w:rPr>
        <w:t>طر</w:t>
      </w:r>
      <w:r>
        <w:rPr>
          <w:rFonts w:hint="cs"/>
          <w:rtl/>
        </w:rPr>
        <w:t>ي</w:t>
      </w:r>
      <w:r w:rsidRPr="001D74FA">
        <w:rPr>
          <w:rtl/>
        </w:rPr>
        <w:t xml:space="preserve">ق </w:t>
      </w:r>
      <w:r>
        <w:rPr>
          <w:rFonts w:hint="cs"/>
          <w:rtl/>
        </w:rPr>
        <w:t xml:space="preserve">نجد و </w:t>
      </w:r>
      <w:r w:rsidRPr="001D74FA">
        <w:rPr>
          <w:rtl/>
        </w:rPr>
        <w:t>جبل شم</w:t>
      </w:r>
      <w:r>
        <w:rPr>
          <w:rFonts w:hint="cs"/>
          <w:rtl/>
        </w:rPr>
        <w:t>ّ</w:t>
      </w:r>
      <w:r w:rsidRPr="001D74FA">
        <w:rPr>
          <w:rtl/>
        </w:rPr>
        <w:t xml:space="preserve">ر في </w:t>
      </w:r>
      <w:r>
        <w:rPr>
          <w:rFonts w:hint="cs"/>
          <w:rtl/>
        </w:rPr>
        <w:t>المصادر</w:t>
      </w:r>
      <w:r w:rsidRPr="001D74FA">
        <w:rPr>
          <w:rtl/>
        </w:rPr>
        <w:t> ال</w:t>
      </w:r>
      <w:r>
        <w:rPr>
          <w:rFonts w:hint="cs"/>
          <w:rtl/>
        </w:rPr>
        <w:t>إي</w:t>
      </w:r>
      <w:r w:rsidRPr="001D74FA">
        <w:rPr>
          <w:rtl/>
        </w:rPr>
        <w:t>ران</w:t>
      </w:r>
      <w:r>
        <w:rPr>
          <w:rFonts w:hint="cs"/>
          <w:rtl/>
        </w:rPr>
        <w:t>ي</w:t>
      </w:r>
      <w:r w:rsidRPr="001D74FA">
        <w:rPr>
          <w:rFonts w:hint="cs"/>
          <w:rtl/>
        </w:rPr>
        <w:t>ّة</w:t>
      </w:r>
    </w:p>
    <w:p w:rsidR="00844291" w:rsidRDefault="00844291" w:rsidP="00844291">
      <w:pPr>
        <w:pStyle w:val="Heading1"/>
        <w:rPr>
          <w:rtl/>
        </w:rPr>
      </w:pPr>
      <w:r>
        <w:rPr>
          <w:rtl/>
        </w:rPr>
        <w:t>ف</w:t>
      </w:r>
      <w:r>
        <w:rPr>
          <w:rFonts w:hint="cs"/>
          <w:rtl/>
        </w:rPr>
        <w:t xml:space="preserve">ي </w:t>
      </w:r>
      <w:r>
        <w:rPr>
          <w:rtl/>
        </w:rPr>
        <w:t>العصر الصفو</w:t>
      </w:r>
      <w:r>
        <w:rPr>
          <w:rFonts w:hint="cs"/>
          <w:rtl/>
        </w:rPr>
        <w:t>ي</w:t>
      </w:r>
      <w:r>
        <w:rPr>
          <w:rtl/>
        </w:rPr>
        <w:t xml:space="preserve"> </w:t>
      </w:r>
      <w:r>
        <w:rPr>
          <w:rFonts w:hint="cs"/>
          <w:rtl/>
        </w:rPr>
        <w:t>حتّی</w:t>
      </w:r>
      <w:r w:rsidRPr="001D74FA">
        <w:rPr>
          <w:rFonts w:hint="cs"/>
          <w:rtl/>
        </w:rPr>
        <w:t xml:space="preserve"> </w:t>
      </w:r>
      <w:r w:rsidRPr="001D74FA">
        <w:rPr>
          <w:rtl/>
        </w:rPr>
        <w:t>بداية العصر القاجاري</w:t>
      </w:r>
    </w:p>
    <w:p w:rsidR="00844291" w:rsidRPr="00C865EE" w:rsidRDefault="00844291" w:rsidP="00D0544C">
      <w:pPr>
        <w:pStyle w:val="Heading1"/>
      </w:pPr>
      <w:r>
        <w:rPr>
          <w:rFonts w:hint="cs"/>
          <w:rtl/>
        </w:rPr>
        <w:t>(</w:t>
      </w:r>
      <w:r w:rsidRPr="00C865EE">
        <w:rPr>
          <w:rtl/>
        </w:rPr>
        <w:t>900 الی 12</w:t>
      </w:r>
      <w:r>
        <w:rPr>
          <w:rFonts w:hint="cs"/>
          <w:rtl/>
        </w:rPr>
        <w:t>3</w:t>
      </w:r>
      <w:r w:rsidRPr="00C865EE">
        <w:rPr>
          <w:rtl/>
        </w:rPr>
        <w:t>0 هـ</w:t>
      </w:r>
      <w:r w:rsidRPr="00C865EE">
        <w:rPr>
          <w:rFonts w:hint="cs"/>
          <w:rtl/>
        </w:rPr>
        <w:t xml:space="preserve"> </w:t>
      </w:r>
      <w:r w:rsidRPr="00C865EE">
        <w:rPr>
          <w:rFonts w:ascii="Times New Roman" w:hAnsi="Times New Roman" w:cs="Times New Roman" w:hint="cs"/>
          <w:rtl/>
        </w:rPr>
        <w:t>‬</w:t>
      </w:r>
      <w:r w:rsidRPr="00C865EE">
        <w:rPr>
          <w:rtl/>
        </w:rPr>
        <w:t>)</w:t>
      </w:r>
      <w:r w:rsidR="00D0544C">
        <w:rPr>
          <w:rFonts w:hint="cs"/>
          <w:rtl/>
        </w:rPr>
        <w:t xml:space="preserve"> ـ </w:t>
      </w:r>
      <w:r w:rsidRPr="00C865EE">
        <w:rPr>
          <w:rtl/>
        </w:rPr>
        <w:t>دراسة مقارنة</w:t>
      </w:r>
    </w:p>
    <w:p w:rsidR="00844291" w:rsidRDefault="00844291" w:rsidP="00844291">
      <w:pPr>
        <w:spacing w:line="440" w:lineRule="exact"/>
        <w:ind w:firstLine="284"/>
        <w:jc w:val="center"/>
        <w:rPr>
          <w:rFonts w:cs="B Badr"/>
          <w:b/>
          <w:bCs/>
          <w:sz w:val="28"/>
          <w:szCs w:val="28"/>
          <w:rtl/>
          <w:lang w:bidi="ar-LB"/>
        </w:rPr>
      </w:pPr>
    </w:p>
    <w:p w:rsidR="00844291" w:rsidRPr="00D0544C" w:rsidRDefault="00D0544C" w:rsidP="00844291">
      <w:pPr>
        <w:jc w:val="right"/>
        <w:rPr>
          <w:b/>
          <w:bCs/>
          <w:rtl/>
          <w:lang w:bidi="ar-LB"/>
        </w:rPr>
      </w:pPr>
      <w:r>
        <w:rPr>
          <w:rFonts w:hint="cs"/>
          <w:b/>
          <w:bCs/>
          <w:rtl/>
          <w:lang w:bidi="ar-LB"/>
        </w:rPr>
        <w:t xml:space="preserve">الأستاذ: </w:t>
      </w:r>
      <w:r w:rsidR="00844291" w:rsidRPr="00D0544C">
        <w:rPr>
          <w:rFonts w:hint="cs"/>
          <w:b/>
          <w:bCs/>
          <w:rtl/>
          <w:lang w:bidi="ar-LB"/>
        </w:rPr>
        <w:t>رسول جعفريان (جامعة طهران)</w:t>
      </w:r>
    </w:p>
    <w:p w:rsidR="00844291" w:rsidRPr="002A065C" w:rsidRDefault="00844291" w:rsidP="00844291">
      <w:pPr>
        <w:pStyle w:val="Heading20"/>
        <w:rPr>
          <w:rtl/>
          <w:lang w:bidi="fa-IR"/>
        </w:rPr>
      </w:pPr>
      <w:r w:rsidRPr="002A065C">
        <w:rPr>
          <w:rFonts w:hint="cs"/>
          <w:rtl/>
          <w:lang w:bidi="fa-IR"/>
        </w:rPr>
        <w:t>الخلاصة</w:t>
      </w:r>
      <w:r w:rsidR="00DD594C">
        <w:rPr>
          <w:rFonts w:hint="cs"/>
          <w:rtl/>
          <w:lang w:bidi="fa-IR"/>
        </w:rPr>
        <w:t>:</w:t>
      </w:r>
    </w:p>
    <w:p w:rsidR="00844291" w:rsidRPr="002A065C" w:rsidRDefault="00844291" w:rsidP="00844291">
      <w:pPr>
        <w:rPr>
          <w:rtl/>
          <w:lang w:bidi="fa-IR"/>
        </w:rPr>
      </w:pPr>
      <w:r w:rsidRPr="002A065C">
        <w:rPr>
          <w:rFonts w:hint="cs"/>
          <w:rtl/>
          <w:lang w:bidi="fa-IR"/>
        </w:rPr>
        <w:t>لاش</w:t>
      </w:r>
      <w:r>
        <w:rPr>
          <w:rFonts w:hint="cs"/>
          <w:rtl/>
          <w:lang w:bidi="fa-IR"/>
        </w:rPr>
        <w:t>ك</w:t>
      </w:r>
      <w:r w:rsidRPr="002A065C">
        <w:rPr>
          <w:rFonts w:hint="cs"/>
          <w:rtl/>
          <w:lang w:bidi="fa-IR"/>
        </w:rPr>
        <w:t>ّ أنّ طر</w:t>
      </w:r>
      <w:r>
        <w:rPr>
          <w:rFonts w:hint="cs"/>
          <w:rtl/>
          <w:lang w:bidi="fa-IR"/>
        </w:rPr>
        <w:t>ي</w:t>
      </w:r>
      <w:r w:rsidRPr="002A065C">
        <w:rPr>
          <w:rFonts w:hint="cs"/>
          <w:rtl/>
          <w:lang w:bidi="fa-IR"/>
        </w:rPr>
        <w:t>ق العراق إلی الحجاز من أقدم الطرق التجار</w:t>
      </w:r>
      <w:r>
        <w:rPr>
          <w:rFonts w:hint="cs"/>
          <w:rtl/>
          <w:lang w:bidi="fa-IR"/>
        </w:rPr>
        <w:t>ي</w:t>
      </w:r>
      <w:r w:rsidRPr="002A065C">
        <w:rPr>
          <w:rFonts w:hint="cs"/>
          <w:rtl/>
          <w:lang w:bidi="fa-IR"/>
        </w:rPr>
        <w:t xml:space="preserve"> ف</w:t>
      </w:r>
      <w:r>
        <w:rPr>
          <w:rFonts w:hint="cs"/>
          <w:rtl/>
          <w:lang w:bidi="fa-IR"/>
        </w:rPr>
        <w:t>ي</w:t>
      </w:r>
      <w:r w:rsidRPr="002A065C">
        <w:rPr>
          <w:rFonts w:hint="cs"/>
          <w:rtl/>
          <w:lang w:bidi="fa-IR"/>
        </w:rPr>
        <w:t xml:space="preserve"> الحضارة ال</w:t>
      </w:r>
      <w:r>
        <w:rPr>
          <w:rFonts w:hint="cs"/>
          <w:rtl/>
          <w:lang w:bidi="fa-IR"/>
        </w:rPr>
        <w:t>إ</w:t>
      </w:r>
      <w:r w:rsidRPr="002A065C">
        <w:rPr>
          <w:rFonts w:hint="cs"/>
          <w:rtl/>
          <w:lang w:bidi="fa-IR"/>
        </w:rPr>
        <w:t>نسان</w:t>
      </w:r>
      <w:r>
        <w:rPr>
          <w:rFonts w:hint="cs"/>
          <w:rtl/>
          <w:lang w:bidi="fa-IR"/>
        </w:rPr>
        <w:t>ي</w:t>
      </w:r>
      <w:r w:rsidRPr="002A065C">
        <w:rPr>
          <w:rFonts w:hint="cs"/>
          <w:rtl/>
          <w:lang w:bidi="fa-IR"/>
        </w:rPr>
        <w:t>ة الشرق</w:t>
      </w:r>
      <w:r>
        <w:rPr>
          <w:rFonts w:hint="cs"/>
          <w:rtl/>
          <w:lang w:bidi="fa-IR"/>
        </w:rPr>
        <w:t>ي</w:t>
      </w:r>
      <w:r w:rsidRPr="002A065C">
        <w:rPr>
          <w:rFonts w:hint="cs"/>
          <w:rtl/>
          <w:lang w:bidi="fa-IR"/>
        </w:rPr>
        <w:t>ة، وهذه الطُرق مختلفة غرباً وشرقاً وجنوباً وشمالاً</w:t>
      </w:r>
      <w:r>
        <w:rPr>
          <w:rFonts w:hint="cs"/>
          <w:rtl/>
          <w:lang w:bidi="fa-IR"/>
        </w:rPr>
        <w:t>،</w:t>
      </w:r>
      <w:r w:rsidRPr="002A065C">
        <w:rPr>
          <w:rFonts w:hint="cs"/>
          <w:rtl/>
          <w:lang w:bidi="fa-IR"/>
        </w:rPr>
        <w:t xml:space="preserve"> کما ذکر المَقْدس</w:t>
      </w:r>
      <w:r>
        <w:rPr>
          <w:rFonts w:hint="cs"/>
          <w:rtl/>
          <w:lang w:bidi="fa-IR"/>
        </w:rPr>
        <w:t>ي</w:t>
      </w:r>
      <w:r w:rsidRPr="002A065C">
        <w:rPr>
          <w:rFonts w:hint="cs"/>
          <w:rtl/>
          <w:lang w:bidi="fa-IR"/>
        </w:rPr>
        <w:t>ّ ف</w:t>
      </w:r>
      <w:r>
        <w:rPr>
          <w:rFonts w:hint="cs"/>
          <w:rtl/>
          <w:lang w:bidi="fa-IR"/>
        </w:rPr>
        <w:t>ي</w:t>
      </w:r>
      <w:r w:rsidRPr="002A065C">
        <w:rPr>
          <w:rFonts w:hint="cs"/>
          <w:rtl/>
          <w:lang w:bidi="fa-IR"/>
        </w:rPr>
        <w:t xml:space="preserve"> «أحسن التقاس</w:t>
      </w:r>
      <w:r>
        <w:rPr>
          <w:rFonts w:hint="cs"/>
          <w:rtl/>
          <w:lang w:bidi="fa-IR"/>
        </w:rPr>
        <w:t>ي</w:t>
      </w:r>
      <w:r w:rsidRPr="002A065C">
        <w:rPr>
          <w:rFonts w:hint="cs"/>
          <w:rtl/>
          <w:lang w:bidi="fa-IR"/>
        </w:rPr>
        <w:t xml:space="preserve">م» </w:t>
      </w:r>
      <w:r w:rsidRPr="00764119">
        <w:rPr>
          <w:rFonts w:hint="cs"/>
          <w:rtl/>
          <w:lang w:bidi="fa-IR"/>
        </w:rPr>
        <w:t>أنّ عددها كان</w:t>
      </w:r>
      <w:r>
        <w:rPr>
          <w:rFonts w:hint="cs"/>
          <w:rtl/>
          <w:lang w:bidi="fa-IR"/>
        </w:rPr>
        <w:t xml:space="preserve"> </w:t>
      </w:r>
      <w:r w:rsidRPr="002A065C">
        <w:rPr>
          <w:rFonts w:hint="cs"/>
          <w:rtl/>
          <w:lang w:bidi="fa-IR"/>
        </w:rPr>
        <w:t>إثن</w:t>
      </w:r>
      <w:r>
        <w:rPr>
          <w:rFonts w:hint="cs"/>
          <w:rtl/>
          <w:lang w:bidi="fa-IR"/>
        </w:rPr>
        <w:t>ي</w:t>
      </w:r>
      <w:r w:rsidRPr="002A065C">
        <w:rPr>
          <w:rFonts w:hint="cs"/>
          <w:rtl/>
          <w:lang w:bidi="fa-IR"/>
        </w:rPr>
        <w:t xml:space="preserve"> عشر طر</w:t>
      </w:r>
      <w:r>
        <w:rPr>
          <w:rFonts w:hint="cs"/>
          <w:rtl/>
          <w:lang w:bidi="fa-IR"/>
        </w:rPr>
        <w:t>ي</w:t>
      </w:r>
      <w:r w:rsidRPr="002A065C">
        <w:rPr>
          <w:rFonts w:hint="cs"/>
          <w:rtl/>
          <w:lang w:bidi="fa-IR"/>
        </w:rPr>
        <w:t>قاً ف</w:t>
      </w:r>
      <w:r>
        <w:rPr>
          <w:rFonts w:hint="cs"/>
          <w:rtl/>
          <w:lang w:bidi="fa-IR"/>
        </w:rPr>
        <w:t>ي</w:t>
      </w:r>
      <w:r w:rsidRPr="002A065C">
        <w:rPr>
          <w:rFonts w:hint="cs"/>
          <w:rtl/>
          <w:lang w:bidi="fa-IR"/>
        </w:rPr>
        <w:t xml:space="preserve"> باد</w:t>
      </w:r>
      <w:r>
        <w:rPr>
          <w:rFonts w:hint="cs"/>
          <w:rtl/>
          <w:lang w:bidi="fa-IR"/>
        </w:rPr>
        <w:t>ي</w:t>
      </w:r>
      <w:r w:rsidRPr="002A065C">
        <w:rPr>
          <w:rFonts w:hint="cs"/>
          <w:rtl/>
          <w:lang w:bidi="fa-IR"/>
        </w:rPr>
        <w:t>ة الشام.</w:t>
      </w:r>
    </w:p>
    <w:p w:rsidR="00844291" w:rsidRPr="002A065C" w:rsidRDefault="00844291" w:rsidP="00844291">
      <w:pPr>
        <w:rPr>
          <w:rtl/>
          <w:lang w:bidi="fa-IR"/>
        </w:rPr>
      </w:pPr>
      <w:r w:rsidRPr="002A065C">
        <w:rPr>
          <w:rFonts w:hint="cs"/>
          <w:rtl/>
          <w:lang w:bidi="fa-IR"/>
        </w:rPr>
        <w:lastRenderedPageBreak/>
        <w:t>فبعد طلوع نجم الإسلام وفتح العراق والشام، کان هذه الطرق مس</w:t>
      </w:r>
      <w:r>
        <w:rPr>
          <w:rFonts w:hint="cs"/>
          <w:rtl/>
          <w:lang w:bidi="fa-IR"/>
        </w:rPr>
        <w:t>ي</w:t>
      </w:r>
      <w:r w:rsidRPr="002A065C">
        <w:rPr>
          <w:rFonts w:hint="cs"/>
          <w:rtl/>
          <w:lang w:bidi="fa-IR"/>
        </w:rPr>
        <w:t>راً للج</w:t>
      </w:r>
      <w:r>
        <w:rPr>
          <w:rFonts w:hint="cs"/>
          <w:rtl/>
          <w:lang w:bidi="fa-IR"/>
        </w:rPr>
        <w:t>ي</w:t>
      </w:r>
      <w:r w:rsidRPr="002A065C">
        <w:rPr>
          <w:rFonts w:hint="cs"/>
          <w:rtl/>
          <w:lang w:bidi="fa-IR"/>
        </w:rPr>
        <w:t>وش ال</w:t>
      </w:r>
      <w:r>
        <w:rPr>
          <w:rFonts w:hint="cs"/>
          <w:rtl/>
          <w:lang w:bidi="fa-IR"/>
        </w:rPr>
        <w:t>إ</w:t>
      </w:r>
      <w:r w:rsidRPr="002A065C">
        <w:rPr>
          <w:rFonts w:hint="cs"/>
          <w:rtl/>
          <w:lang w:bidi="fa-IR"/>
        </w:rPr>
        <w:t>سلام</w:t>
      </w:r>
      <w:r>
        <w:rPr>
          <w:rFonts w:hint="cs"/>
          <w:rtl/>
          <w:lang w:bidi="fa-IR"/>
        </w:rPr>
        <w:t>ي</w:t>
      </w:r>
      <w:r w:rsidRPr="002A065C">
        <w:rPr>
          <w:rFonts w:hint="cs"/>
          <w:rtl/>
          <w:lang w:bidi="fa-IR"/>
        </w:rPr>
        <w:t>ة، وکذل</w:t>
      </w:r>
      <w:r>
        <w:rPr>
          <w:rFonts w:hint="cs"/>
          <w:rtl/>
          <w:lang w:bidi="fa-IR"/>
        </w:rPr>
        <w:t>ك</w:t>
      </w:r>
      <w:r w:rsidRPr="002A065C">
        <w:rPr>
          <w:rFonts w:hint="cs"/>
          <w:rtl/>
          <w:lang w:bidi="fa-IR"/>
        </w:rPr>
        <w:t xml:space="preserve"> الحُجّاج والتج</w:t>
      </w:r>
      <w:r w:rsidR="00CD0337">
        <w:rPr>
          <w:rFonts w:hint="cs"/>
          <w:rtl/>
          <w:lang w:bidi="fa-IR"/>
        </w:rPr>
        <w:t>ّ</w:t>
      </w:r>
      <w:r w:rsidRPr="002A065C">
        <w:rPr>
          <w:rFonts w:hint="cs"/>
          <w:rtl/>
          <w:lang w:bidi="fa-IR"/>
        </w:rPr>
        <w:t>ار والمهاجرون من القبائل العرب</w:t>
      </w:r>
      <w:r>
        <w:rPr>
          <w:rFonts w:hint="cs"/>
          <w:rtl/>
          <w:lang w:bidi="fa-IR"/>
        </w:rPr>
        <w:t>ي</w:t>
      </w:r>
      <w:r w:rsidRPr="002A065C">
        <w:rPr>
          <w:rFonts w:hint="cs"/>
          <w:rtl/>
          <w:lang w:bidi="fa-IR"/>
        </w:rPr>
        <w:t>ة الذ</w:t>
      </w:r>
      <w:r>
        <w:rPr>
          <w:rFonts w:hint="cs"/>
          <w:rtl/>
          <w:lang w:bidi="fa-IR"/>
        </w:rPr>
        <w:t>ي</w:t>
      </w:r>
      <w:r w:rsidRPr="002A065C">
        <w:rPr>
          <w:rFonts w:hint="cs"/>
          <w:rtl/>
          <w:lang w:bidi="fa-IR"/>
        </w:rPr>
        <w:t xml:space="preserve">ن </w:t>
      </w:r>
      <w:r>
        <w:rPr>
          <w:rFonts w:hint="cs"/>
          <w:rtl/>
          <w:lang w:bidi="fa-IR"/>
        </w:rPr>
        <w:t>ي</w:t>
      </w:r>
      <w:r w:rsidRPr="002A065C">
        <w:rPr>
          <w:rFonts w:hint="cs"/>
          <w:rtl/>
          <w:lang w:bidi="fa-IR"/>
        </w:rPr>
        <w:t>ع</w:t>
      </w:r>
      <w:r>
        <w:rPr>
          <w:rFonts w:hint="cs"/>
          <w:rtl/>
          <w:lang w:bidi="fa-IR"/>
        </w:rPr>
        <w:t>ي</w:t>
      </w:r>
      <w:r w:rsidRPr="002A065C">
        <w:rPr>
          <w:rFonts w:hint="cs"/>
          <w:rtl/>
          <w:lang w:bidi="fa-IR"/>
        </w:rPr>
        <w:t>شون ف</w:t>
      </w:r>
      <w:r>
        <w:rPr>
          <w:rFonts w:hint="cs"/>
          <w:rtl/>
          <w:lang w:bidi="fa-IR"/>
        </w:rPr>
        <w:t>ي</w:t>
      </w:r>
      <w:r w:rsidRPr="002A065C">
        <w:rPr>
          <w:rFonts w:hint="cs"/>
          <w:rtl/>
          <w:lang w:bidi="fa-IR"/>
        </w:rPr>
        <w:t xml:space="preserve"> العراق وف</w:t>
      </w:r>
      <w:r>
        <w:rPr>
          <w:rFonts w:hint="cs"/>
          <w:rtl/>
          <w:lang w:bidi="fa-IR"/>
        </w:rPr>
        <w:t>ي</w:t>
      </w:r>
      <w:r w:rsidRPr="002A065C">
        <w:rPr>
          <w:rFonts w:hint="cs"/>
          <w:rtl/>
          <w:lang w:bidi="fa-IR"/>
        </w:rPr>
        <w:t xml:space="preserve"> الحجاز، و</w:t>
      </w:r>
      <w:r>
        <w:rPr>
          <w:rFonts w:hint="cs"/>
          <w:rtl/>
          <w:lang w:bidi="fa-IR"/>
        </w:rPr>
        <w:t>ي</w:t>
      </w:r>
      <w:r w:rsidRPr="002A065C">
        <w:rPr>
          <w:rFonts w:hint="cs"/>
          <w:rtl/>
          <w:lang w:bidi="fa-IR"/>
        </w:rPr>
        <w:t>نتقلون دائما</w:t>
      </w:r>
      <w:r>
        <w:rPr>
          <w:rFonts w:hint="cs"/>
          <w:rtl/>
          <w:lang w:bidi="fa-IR"/>
        </w:rPr>
        <w:t>ً</w:t>
      </w:r>
      <w:r w:rsidRPr="002A065C">
        <w:rPr>
          <w:rFonts w:hint="cs"/>
          <w:rtl/>
          <w:lang w:bidi="fa-IR"/>
        </w:rPr>
        <w:t xml:space="preserve"> ب</w:t>
      </w:r>
      <w:r>
        <w:rPr>
          <w:rFonts w:hint="cs"/>
          <w:rtl/>
          <w:lang w:bidi="fa-IR"/>
        </w:rPr>
        <w:t>ي</w:t>
      </w:r>
      <w:r w:rsidRPr="002A065C">
        <w:rPr>
          <w:rFonts w:hint="cs"/>
          <w:rtl/>
          <w:lang w:bidi="fa-IR"/>
        </w:rPr>
        <w:t>ن هذه البلاد.</w:t>
      </w:r>
    </w:p>
    <w:p w:rsidR="00844291" w:rsidRPr="002A065C" w:rsidRDefault="00844291" w:rsidP="00CD0337">
      <w:pPr>
        <w:rPr>
          <w:rtl/>
          <w:lang w:bidi="fa-IR"/>
        </w:rPr>
      </w:pPr>
      <w:r w:rsidRPr="002A065C">
        <w:rPr>
          <w:rFonts w:hint="cs"/>
          <w:rtl/>
          <w:lang w:bidi="fa-IR"/>
        </w:rPr>
        <w:t>وکانت المنطقة وس</w:t>
      </w:r>
      <w:r>
        <w:rPr>
          <w:rFonts w:hint="cs"/>
          <w:rtl/>
          <w:lang w:bidi="fa-IR"/>
        </w:rPr>
        <w:t>ي</w:t>
      </w:r>
      <w:r w:rsidRPr="002A065C">
        <w:rPr>
          <w:rFonts w:hint="cs"/>
          <w:rtl/>
          <w:lang w:bidi="fa-IR"/>
        </w:rPr>
        <w:t>عة جداً، البصرة وبغداد والنجف من ناح</w:t>
      </w:r>
      <w:r>
        <w:rPr>
          <w:rFonts w:hint="cs"/>
          <w:rtl/>
          <w:lang w:bidi="fa-IR"/>
        </w:rPr>
        <w:t>ي</w:t>
      </w:r>
      <w:r w:rsidRPr="002A065C">
        <w:rPr>
          <w:rFonts w:hint="cs"/>
          <w:rtl/>
          <w:lang w:bidi="fa-IR"/>
        </w:rPr>
        <w:t>ة الشمال، والر</w:t>
      </w:r>
      <w:r>
        <w:rPr>
          <w:rFonts w:hint="cs"/>
          <w:rtl/>
          <w:lang w:bidi="fa-IR"/>
        </w:rPr>
        <w:t>ي</w:t>
      </w:r>
      <w:r w:rsidRPr="002A065C">
        <w:rPr>
          <w:rFonts w:hint="cs"/>
          <w:rtl/>
          <w:lang w:bidi="fa-IR"/>
        </w:rPr>
        <w:t>اض والدرع</w:t>
      </w:r>
      <w:r>
        <w:rPr>
          <w:rFonts w:hint="cs"/>
          <w:rtl/>
          <w:lang w:bidi="fa-IR"/>
        </w:rPr>
        <w:t>ي</w:t>
      </w:r>
      <w:r w:rsidRPr="002A065C">
        <w:rPr>
          <w:rFonts w:hint="cs"/>
          <w:rtl/>
          <w:lang w:bidi="fa-IR"/>
        </w:rPr>
        <w:t>ة من ناح</w:t>
      </w:r>
      <w:r>
        <w:rPr>
          <w:rFonts w:hint="cs"/>
          <w:rtl/>
          <w:lang w:bidi="fa-IR"/>
        </w:rPr>
        <w:t>ي</w:t>
      </w:r>
      <w:r w:rsidRPr="002A065C">
        <w:rPr>
          <w:rFonts w:hint="cs"/>
          <w:rtl/>
          <w:lang w:bidi="fa-IR"/>
        </w:rPr>
        <w:t>ة الشرق، وحائل من ناح</w:t>
      </w:r>
      <w:r>
        <w:rPr>
          <w:rFonts w:hint="cs"/>
          <w:rtl/>
          <w:lang w:bidi="fa-IR"/>
        </w:rPr>
        <w:t>ي</w:t>
      </w:r>
      <w:r w:rsidRPr="002A065C">
        <w:rPr>
          <w:rFonts w:hint="cs"/>
          <w:rtl/>
          <w:lang w:bidi="fa-IR"/>
        </w:rPr>
        <w:t>ة</w:t>
      </w:r>
      <w:r w:rsidRPr="00764119">
        <w:rPr>
          <w:rFonts w:hint="cs"/>
          <w:rtl/>
          <w:lang w:bidi="fa-IR"/>
        </w:rPr>
        <w:t xml:space="preserve"> الغ</w:t>
      </w:r>
      <w:r w:rsidRPr="002A065C">
        <w:rPr>
          <w:rFonts w:hint="cs"/>
          <w:rtl/>
          <w:lang w:bidi="fa-IR"/>
        </w:rPr>
        <w:t xml:space="preserve">رب، حتی </w:t>
      </w:r>
      <w:r>
        <w:rPr>
          <w:rFonts w:hint="cs"/>
          <w:rtl/>
          <w:lang w:bidi="fa-IR"/>
        </w:rPr>
        <w:t>ي</w:t>
      </w:r>
      <w:r w:rsidRPr="002A065C">
        <w:rPr>
          <w:rFonts w:hint="cs"/>
          <w:rtl/>
          <w:lang w:bidi="fa-IR"/>
        </w:rPr>
        <w:t>صل إلی الحرم</w:t>
      </w:r>
      <w:r>
        <w:rPr>
          <w:rFonts w:hint="cs"/>
          <w:rtl/>
          <w:lang w:bidi="fa-IR"/>
        </w:rPr>
        <w:t>ي</w:t>
      </w:r>
      <w:r w:rsidRPr="002A065C">
        <w:rPr>
          <w:rFonts w:hint="cs"/>
          <w:rtl/>
          <w:lang w:bidi="fa-IR"/>
        </w:rPr>
        <w:t>ن الشر</w:t>
      </w:r>
      <w:r>
        <w:rPr>
          <w:rFonts w:hint="cs"/>
          <w:rtl/>
          <w:lang w:bidi="fa-IR"/>
        </w:rPr>
        <w:t>ي</w:t>
      </w:r>
      <w:r w:rsidRPr="002A065C">
        <w:rPr>
          <w:rFonts w:hint="cs"/>
          <w:rtl/>
          <w:lang w:bidi="fa-IR"/>
        </w:rPr>
        <w:t>ف</w:t>
      </w:r>
      <w:r>
        <w:rPr>
          <w:rFonts w:hint="cs"/>
          <w:rtl/>
          <w:lang w:bidi="fa-IR"/>
        </w:rPr>
        <w:t>ي</w:t>
      </w:r>
      <w:r w:rsidRPr="002A065C">
        <w:rPr>
          <w:rFonts w:hint="cs"/>
          <w:rtl/>
          <w:lang w:bidi="fa-IR"/>
        </w:rPr>
        <w:t>ن ف</w:t>
      </w:r>
      <w:r>
        <w:rPr>
          <w:rFonts w:hint="cs"/>
          <w:rtl/>
          <w:lang w:bidi="fa-IR"/>
        </w:rPr>
        <w:t>ي</w:t>
      </w:r>
      <w:r w:rsidRPr="002A065C">
        <w:rPr>
          <w:rFonts w:hint="cs"/>
          <w:rtl/>
          <w:lang w:bidi="fa-IR"/>
        </w:rPr>
        <w:t xml:space="preserve"> الجنوب الغرب</w:t>
      </w:r>
      <w:r>
        <w:rPr>
          <w:rFonts w:hint="cs"/>
          <w:rtl/>
          <w:lang w:bidi="fa-IR"/>
        </w:rPr>
        <w:t>ي</w:t>
      </w:r>
      <w:r w:rsidRPr="002A065C">
        <w:rPr>
          <w:rFonts w:hint="cs"/>
          <w:rtl/>
          <w:lang w:bidi="fa-IR"/>
        </w:rPr>
        <w:t xml:space="preserve"> علی ساحل البحر الأحمر.</w:t>
      </w:r>
    </w:p>
    <w:p w:rsidR="00844291" w:rsidRDefault="00844291" w:rsidP="00F955C0">
      <w:pPr>
        <w:rPr>
          <w:rtl/>
          <w:lang w:bidi="fa-IR"/>
        </w:rPr>
      </w:pPr>
      <w:r w:rsidRPr="002A065C">
        <w:rPr>
          <w:rFonts w:hint="cs"/>
          <w:rtl/>
          <w:lang w:bidi="fa-IR"/>
        </w:rPr>
        <w:t>وکان طر</w:t>
      </w:r>
      <w:r>
        <w:rPr>
          <w:rFonts w:hint="cs"/>
          <w:rtl/>
          <w:lang w:bidi="fa-IR"/>
        </w:rPr>
        <w:t>ي</w:t>
      </w:r>
      <w:r w:rsidRPr="002A065C">
        <w:rPr>
          <w:rFonts w:hint="cs"/>
          <w:rtl/>
          <w:lang w:bidi="fa-IR"/>
        </w:rPr>
        <w:t>ق قسم کب</w:t>
      </w:r>
      <w:r>
        <w:rPr>
          <w:rFonts w:hint="cs"/>
          <w:rtl/>
          <w:lang w:bidi="fa-IR"/>
        </w:rPr>
        <w:t>ي</w:t>
      </w:r>
      <w:r w:rsidRPr="002A065C">
        <w:rPr>
          <w:rFonts w:hint="cs"/>
          <w:rtl/>
          <w:lang w:bidi="fa-IR"/>
        </w:rPr>
        <w:t>ر من الحجّ</w:t>
      </w:r>
      <w:r w:rsidRPr="00764119">
        <w:rPr>
          <w:rFonts w:hint="cs"/>
          <w:rtl/>
          <w:lang w:bidi="fa-IR"/>
        </w:rPr>
        <w:t xml:space="preserve">اج الإيرانيين و العراقيين </w:t>
      </w:r>
      <w:r w:rsidRPr="002A065C">
        <w:rPr>
          <w:rFonts w:hint="cs"/>
          <w:rtl/>
          <w:lang w:bidi="fa-IR"/>
        </w:rPr>
        <w:t>ف</w:t>
      </w:r>
      <w:r>
        <w:rPr>
          <w:rFonts w:hint="cs"/>
          <w:rtl/>
          <w:lang w:bidi="fa-IR"/>
        </w:rPr>
        <w:t>ي</w:t>
      </w:r>
      <w:r w:rsidRPr="002A065C">
        <w:rPr>
          <w:rFonts w:hint="cs"/>
          <w:rtl/>
          <w:lang w:bidi="fa-IR"/>
        </w:rPr>
        <w:t xml:space="preserve"> الطر</w:t>
      </w:r>
      <w:r>
        <w:rPr>
          <w:rFonts w:hint="cs"/>
          <w:rtl/>
          <w:lang w:bidi="fa-IR"/>
        </w:rPr>
        <w:t>ي</w:t>
      </w:r>
      <w:r w:rsidRPr="002A065C">
        <w:rPr>
          <w:rFonts w:hint="cs"/>
          <w:rtl/>
          <w:lang w:bidi="fa-IR"/>
        </w:rPr>
        <w:t>ق الذ</w:t>
      </w:r>
      <w:r>
        <w:rPr>
          <w:rFonts w:hint="cs"/>
          <w:rtl/>
          <w:lang w:bidi="fa-IR"/>
        </w:rPr>
        <w:t>ي</w:t>
      </w:r>
      <w:r w:rsidRPr="002A065C">
        <w:rPr>
          <w:rFonts w:hint="cs"/>
          <w:rtl/>
          <w:lang w:bidi="fa-IR"/>
        </w:rPr>
        <w:t xml:space="preserve"> </w:t>
      </w:r>
      <w:r>
        <w:rPr>
          <w:rFonts w:hint="cs"/>
          <w:rtl/>
          <w:lang w:bidi="fa-IR"/>
        </w:rPr>
        <w:t>ي</w:t>
      </w:r>
      <w:r w:rsidRPr="002A065C">
        <w:rPr>
          <w:rFonts w:hint="cs"/>
          <w:rtl/>
          <w:lang w:bidi="fa-IR"/>
        </w:rPr>
        <w:t>عرف ف</w:t>
      </w:r>
      <w:r>
        <w:rPr>
          <w:rFonts w:hint="cs"/>
          <w:rtl/>
          <w:lang w:bidi="fa-IR"/>
        </w:rPr>
        <w:t>ي</w:t>
      </w:r>
      <w:r w:rsidRPr="002A065C">
        <w:rPr>
          <w:rFonts w:hint="cs"/>
          <w:rtl/>
          <w:lang w:bidi="fa-IR"/>
        </w:rPr>
        <w:t xml:space="preserve"> العصور الإسلام</w:t>
      </w:r>
      <w:r>
        <w:rPr>
          <w:rFonts w:hint="cs"/>
          <w:rtl/>
          <w:lang w:bidi="fa-IR"/>
        </w:rPr>
        <w:t>ي</w:t>
      </w:r>
      <w:r w:rsidRPr="002A065C">
        <w:rPr>
          <w:rFonts w:hint="cs"/>
          <w:rtl/>
          <w:lang w:bidi="fa-IR"/>
        </w:rPr>
        <w:t>ة الاُولی بطر</w:t>
      </w:r>
      <w:r>
        <w:rPr>
          <w:rFonts w:hint="cs"/>
          <w:rtl/>
          <w:lang w:bidi="fa-IR"/>
        </w:rPr>
        <w:t>ي</w:t>
      </w:r>
      <w:r w:rsidRPr="002A065C">
        <w:rPr>
          <w:rFonts w:hint="cs"/>
          <w:rtl/>
          <w:lang w:bidi="fa-IR"/>
        </w:rPr>
        <w:t>ق زب</w:t>
      </w:r>
      <w:r>
        <w:rPr>
          <w:rFonts w:hint="cs"/>
          <w:rtl/>
          <w:lang w:bidi="fa-IR"/>
        </w:rPr>
        <w:t>ي</w:t>
      </w:r>
      <w:r w:rsidRPr="002C67BD">
        <w:rPr>
          <w:rFonts w:hint="cs"/>
          <w:rtl/>
          <w:lang w:bidi="fa-IR"/>
        </w:rPr>
        <w:t>دة</w:t>
      </w:r>
      <w:r w:rsidRPr="002A065C">
        <w:rPr>
          <w:rFonts w:hint="cs"/>
          <w:rtl/>
          <w:lang w:bidi="fa-IR"/>
        </w:rPr>
        <w:t>، وبعدها بطر</w:t>
      </w:r>
      <w:r>
        <w:rPr>
          <w:rFonts w:hint="cs"/>
          <w:rtl/>
          <w:lang w:bidi="fa-IR"/>
        </w:rPr>
        <w:t>ي</w:t>
      </w:r>
      <w:r w:rsidRPr="002A065C">
        <w:rPr>
          <w:rFonts w:hint="cs"/>
          <w:rtl/>
          <w:lang w:bidi="fa-IR"/>
        </w:rPr>
        <w:t>ق نجد، ثم طر</w:t>
      </w:r>
      <w:r>
        <w:rPr>
          <w:rFonts w:hint="cs"/>
          <w:rtl/>
          <w:lang w:bidi="fa-IR"/>
        </w:rPr>
        <w:t>ي</w:t>
      </w:r>
      <w:r w:rsidRPr="002A065C">
        <w:rPr>
          <w:rFonts w:hint="cs"/>
          <w:rtl/>
          <w:lang w:bidi="fa-IR"/>
        </w:rPr>
        <w:t>ق الجبل، وکلّها ف</w:t>
      </w:r>
      <w:r>
        <w:rPr>
          <w:rFonts w:hint="cs"/>
          <w:rtl/>
          <w:lang w:bidi="fa-IR"/>
        </w:rPr>
        <w:t>ي</w:t>
      </w:r>
      <w:r w:rsidRPr="002A065C">
        <w:rPr>
          <w:rFonts w:hint="cs"/>
          <w:rtl/>
          <w:lang w:bidi="fa-IR"/>
        </w:rPr>
        <w:t xml:space="preserve"> نفس المنطقة</w:t>
      </w:r>
      <w:r>
        <w:rPr>
          <w:rFonts w:hint="cs"/>
          <w:rtl/>
          <w:lang w:bidi="fa-IR"/>
        </w:rPr>
        <w:t>.</w:t>
      </w:r>
      <w:r w:rsidR="00F955C0">
        <w:rPr>
          <w:rFonts w:hint="cs"/>
          <w:rtl/>
          <w:lang w:bidi="fa-IR"/>
        </w:rPr>
        <w:t xml:space="preserve"> </w:t>
      </w:r>
      <w:r w:rsidRPr="002A065C">
        <w:rPr>
          <w:rFonts w:hint="cs"/>
          <w:rtl/>
          <w:lang w:bidi="fa-IR"/>
        </w:rPr>
        <w:t>فانتخاب الطر</w:t>
      </w:r>
      <w:r>
        <w:rPr>
          <w:rFonts w:hint="cs"/>
          <w:rtl/>
          <w:lang w:bidi="fa-IR"/>
        </w:rPr>
        <w:t>ي</w:t>
      </w:r>
      <w:r w:rsidRPr="002A065C">
        <w:rPr>
          <w:rFonts w:hint="cs"/>
          <w:rtl/>
          <w:lang w:bidi="fa-IR"/>
        </w:rPr>
        <w:t>ق للحجّ من ناح</w:t>
      </w:r>
      <w:r>
        <w:rPr>
          <w:rFonts w:hint="cs"/>
          <w:rtl/>
          <w:lang w:bidi="fa-IR"/>
        </w:rPr>
        <w:t>ي</w:t>
      </w:r>
      <w:r w:rsidRPr="002A065C">
        <w:rPr>
          <w:rFonts w:hint="cs"/>
          <w:rtl/>
          <w:lang w:bidi="fa-IR"/>
        </w:rPr>
        <w:t>ة الزوّار والحجّاج ال</w:t>
      </w:r>
      <w:r w:rsidRPr="002C67BD">
        <w:rPr>
          <w:rFonts w:hint="cs"/>
          <w:rtl/>
          <w:lang w:bidi="fa-IR"/>
        </w:rPr>
        <w:t xml:space="preserve">إيرانيين و العراقيين </w:t>
      </w:r>
      <w:r w:rsidRPr="002A065C">
        <w:rPr>
          <w:rFonts w:hint="cs"/>
          <w:rtl/>
          <w:lang w:bidi="fa-IR"/>
        </w:rPr>
        <w:t>تابع لمسألت</w:t>
      </w:r>
      <w:r>
        <w:rPr>
          <w:rFonts w:hint="cs"/>
          <w:rtl/>
          <w:lang w:bidi="fa-IR"/>
        </w:rPr>
        <w:t>ي</w:t>
      </w:r>
      <w:r w:rsidRPr="002A065C">
        <w:rPr>
          <w:rFonts w:hint="cs"/>
          <w:rtl/>
          <w:lang w:bidi="fa-IR"/>
        </w:rPr>
        <w:t>ن:</w:t>
      </w:r>
    </w:p>
    <w:p w:rsidR="00844291" w:rsidRDefault="00844291" w:rsidP="00844291">
      <w:pPr>
        <w:pStyle w:val="Heading20"/>
        <w:rPr>
          <w:rtl/>
          <w:lang w:bidi="fa-IR"/>
        </w:rPr>
      </w:pPr>
      <w:r w:rsidRPr="002A065C">
        <w:rPr>
          <w:rFonts w:hint="cs"/>
          <w:rtl/>
          <w:lang w:bidi="fa-IR"/>
        </w:rPr>
        <w:t>الأوّل</w:t>
      </w:r>
      <w:r>
        <w:rPr>
          <w:rFonts w:hint="cs"/>
          <w:rtl/>
          <w:lang w:bidi="fa-IR"/>
        </w:rPr>
        <w:t>:</w:t>
      </w:r>
    </w:p>
    <w:p w:rsidR="00844291" w:rsidRDefault="00844291" w:rsidP="00844291">
      <w:pPr>
        <w:rPr>
          <w:rtl/>
          <w:lang w:bidi="fa-IR"/>
        </w:rPr>
      </w:pPr>
      <w:r w:rsidRPr="002A065C">
        <w:rPr>
          <w:rFonts w:hint="cs"/>
          <w:rtl/>
          <w:lang w:bidi="fa-IR"/>
        </w:rPr>
        <w:t>کون الحجاج من</w:t>
      </w:r>
      <w:r w:rsidRPr="002B1D24">
        <w:rPr>
          <w:rFonts w:hint="cs"/>
          <w:rtl/>
          <w:lang w:bidi="fa-IR"/>
        </w:rPr>
        <w:t xml:space="preserve"> أهالي </w:t>
      </w:r>
      <w:r w:rsidRPr="002A065C">
        <w:rPr>
          <w:rFonts w:hint="cs"/>
          <w:rtl/>
          <w:lang w:bidi="fa-IR"/>
        </w:rPr>
        <w:t>ناح</w:t>
      </w:r>
      <w:r>
        <w:rPr>
          <w:rFonts w:hint="cs"/>
          <w:rtl/>
          <w:lang w:bidi="fa-IR"/>
        </w:rPr>
        <w:t>ي</w:t>
      </w:r>
      <w:r w:rsidRPr="002A065C">
        <w:rPr>
          <w:rFonts w:hint="cs"/>
          <w:rtl/>
          <w:lang w:bidi="fa-IR"/>
        </w:rPr>
        <w:t xml:space="preserve">ة </w:t>
      </w:r>
      <w:r>
        <w:rPr>
          <w:rFonts w:hint="cs"/>
          <w:rtl/>
          <w:lang w:bidi="fa-IR"/>
        </w:rPr>
        <w:t>الج</w:t>
      </w:r>
      <w:r w:rsidRPr="002A065C">
        <w:rPr>
          <w:rFonts w:hint="cs"/>
          <w:rtl/>
          <w:lang w:bidi="fa-IR"/>
        </w:rPr>
        <w:t>نوب ونواح</w:t>
      </w:r>
      <w:r>
        <w:rPr>
          <w:rFonts w:hint="cs"/>
          <w:rtl/>
          <w:lang w:bidi="fa-IR"/>
        </w:rPr>
        <w:t>ي</w:t>
      </w:r>
      <w:r w:rsidRPr="002A065C">
        <w:rPr>
          <w:rFonts w:hint="cs"/>
          <w:rtl/>
          <w:lang w:bidi="fa-IR"/>
        </w:rPr>
        <w:t xml:space="preserve"> البصرة</w:t>
      </w:r>
      <w:r>
        <w:rPr>
          <w:rFonts w:hint="cs"/>
          <w:rtl/>
          <w:lang w:bidi="fa-IR"/>
        </w:rPr>
        <w:t>،</w:t>
      </w:r>
      <w:r w:rsidRPr="002A065C">
        <w:rPr>
          <w:rFonts w:hint="cs"/>
          <w:rtl/>
          <w:lang w:bidi="fa-IR"/>
        </w:rPr>
        <w:t xml:space="preserve"> أو من بغداد ونواح</w:t>
      </w:r>
      <w:r>
        <w:rPr>
          <w:rFonts w:hint="cs"/>
          <w:rtl/>
          <w:lang w:bidi="fa-IR"/>
        </w:rPr>
        <w:t>ي</w:t>
      </w:r>
      <w:r w:rsidRPr="002A065C">
        <w:rPr>
          <w:rFonts w:hint="cs"/>
          <w:rtl/>
          <w:lang w:bidi="fa-IR"/>
        </w:rPr>
        <w:t xml:space="preserve"> المرکز</w:t>
      </w:r>
      <w:r>
        <w:rPr>
          <w:rFonts w:hint="cs"/>
          <w:rtl/>
          <w:lang w:bidi="fa-IR"/>
        </w:rPr>
        <w:t>ي</w:t>
      </w:r>
      <w:r w:rsidRPr="002A065C">
        <w:rPr>
          <w:rFonts w:hint="cs"/>
          <w:rtl/>
          <w:lang w:bidi="fa-IR"/>
        </w:rPr>
        <w:t>ة ف</w:t>
      </w:r>
      <w:r>
        <w:rPr>
          <w:rFonts w:hint="cs"/>
          <w:rtl/>
          <w:lang w:bidi="fa-IR"/>
        </w:rPr>
        <w:t>ي</w:t>
      </w:r>
      <w:r w:rsidRPr="002A065C">
        <w:rPr>
          <w:rFonts w:hint="cs"/>
          <w:rtl/>
          <w:lang w:bidi="fa-IR"/>
        </w:rPr>
        <w:t xml:space="preserve"> </w:t>
      </w:r>
      <w:r>
        <w:rPr>
          <w:rFonts w:hint="cs"/>
          <w:rtl/>
          <w:lang w:bidi="fa-IR"/>
        </w:rPr>
        <w:t>إي</w:t>
      </w:r>
      <w:r w:rsidRPr="002A065C">
        <w:rPr>
          <w:rFonts w:hint="cs"/>
          <w:rtl/>
          <w:lang w:bidi="fa-IR"/>
        </w:rPr>
        <w:t>ران لا منطقة اُخری.</w:t>
      </w:r>
    </w:p>
    <w:p w:rsidR="00844291" w:rsidRDefault="00844291" w:rsidP="00844291">
      <w:pPr>
        <w:pStyle w:val="Heading20"/>
        <w:rPr>
          <w:rtl/>
          <w:lang w:bidi="fa-IR"/>
        </w:rPr>
      </w:pPr>
      <w:r w:rsidRPr="002A065C">
        <w:rPr>
          <w:rFonts w:hint="cs"/>
          <w:rtl/>
          <w:lang w:bidi="fa-IR"/>
        </w:rPr>
        <w:t>و</w:t>
      </w:r>
      <w:r>
        <w:rPr>
          <w:rFonts w:hint="cs"/>
          <w:rtl/>
          <w:lang w:bidi="fa-IR"/>
        </w:rPr>
        <w:t>ال</w:t>
      </w:r>
      <w:r w:rsidRPr="002A065C">
        <w:rPr>
          <w:rFonts w:hint="cs"/>
          <w:rtl/>
          <w:lang w:bidi="fa-IR"/>
        </w:rPr>
        <w:t>ثان</w:t>
      </w:r>
      <w:r>
        <w:rPr>
          <w:rFonts w:hint="cs"/>
          <w:rtl/>
          <w:lang w:bidi="fa-IR"/>
        </w:rPr>
        <w:t>ي:</w:t>
      </w:r>
    </w:p>
    <w:p w:rsidR="00844291" w:rsidRPr="002A065C" w:rsidRDefault="00844291" w:rsidP="00CD0337">
      <w:pPr>
        <w:rPr>
          <w:rtl/>
          <w:lang w:bidi="fa-IR"/>
        </w:rPr>
      </w:pPr>
      <w:r>
        <w:rPr>
          <w:rFonts w:hint="cs"/>
          <w:rtl/>
          <w:lang w:bidi="fa-IR"/>
        </w:rPr>
        <w:t>إ</w:t>
      </w:r>
      <w:r w:rsidRPr="002A065C">
        <w:rPr>
          <w:rFonts w:hint="cs"/>
          <w:rtl/>
          <w:lang w:bidi="fa-IR"/>
        </w:rPr>
        <w:t>نّ الأمن ف</w:t>
      </w:r>
      <w:r>
        <w:rPr>
          <w:rFonts w:hint="cs"/>
          <w:rtl/>
          <w:lang w:bidi="fa-IR"/>
        </w:rPr>
        <w:t>ي</w:t>
      </w:r>
      <w:r w:rsidRPr="002A065C">
        <w:rPr>
          <w:rFonts w:hint="cs"/>
          <w:rtl/>
          <w:lang w:bidi="fa-IR"/>
        </w:rPr>
        <w:t xml:space="preserve"> أ</w:t>
      </w:r>
      <w:r>
        <w:rPr>
          <w:rFonts w:hint="cs"/>
          <w:rtl/>
          <w:lang w:bidi="fa-IR"/>
        </w:rPr>
        <w:t>ي</w:t>
      </w:r>
      <w:r w:rsidRPr="002A065C">
        <w:rPr>
          <w:rFonts w:hint="cs"/>
          <w:rtl/>
          <w:lang w:bidi="fa-IR"/>
        </w:rPr>
        <w:t>ّ طر</w:t>
      </w:r>
      <w:r>
        <w:rPr>
          <w:rFonts w:hint="cs"/>
          <w:rtl/>
          <w:lang w:bidi="fa-IR"/>
        </w:rPr>
        <w:t>ي</w:t>
      </w:r>
      <w:r w:rsidRPr="002A065C">
        <w:rPr>
          <w:rFonts w:hint="cs"/>
          <w:rtl/>
          <w:lang w:bidi="fa-IR"/>
        </w:rPr>
        <w:t>ق</w:t>
      </w:r>
      <w:r>
        <w:rPr>
          <w:rFonts w:hint="cs"/>
          <w:rtl/>
          <w:lang w:bidi="fa-IR"/>
        </w:rPr>
        <w:t xml:space="preserve"> </w:t>
      </w:r>
      <w:r w:rsidRPr="002A065C">
        <w:rPr>
          <w:rFonts w:hint="cs"/>
          <w:rtl/>
          <w:lang w:bidi="fa-IR"/>
        </w:rPr>
        <w:t>أحسن من</w:t>
      </w:r>
      <w:r>
        <w:rPr>
          <w:rFonts w:hint="cs"/>
          <w:rtl/>
          <w:lang w:bidi="fa-IR"/>
        </w:rPr>
        <w:t xml:space="preserve"> طرق أخر</w:t>
      </w:r>
      <w:r w:rsidRPr="002A065C">
        <w:rPr>
          <w:rFonts w:hint="cs"/>
          <w:rtl/>
          <w:lang w:bidi="fa-IR"/>
        </w:rPr>
        <w:t>؛ هل من ناح</w:t>
      </w:r>
      <w:r>
        <w:rPr>
          <w:rFonts w:hint="cs"/>
          <w:rtl/>
          <w:lang w:bidi="fa-IR"/>
        </w:rPr>
        <w:t>ي</w:t>
      </w:r>
      <w:r w:rsidRPr="002A065C">
        <w:rPr>
          <w:rFonts w:hint="cs"/>
          <w:rtl/>
          <w:lang w:bidi="fa-IR"/>
        </w:rPr>
        <w:t>ة طر</w:t>
      </w:r>
      <w:r>
        <w:rPr>
          <w:rFonts w:hint="cs"/>
          <w:rtl/>
          <w:lang w:bidi="fa-IR"/>
        </w:rPr>
        <w:t>ي</w:t>
      </w:r>
      <w:r w:rsidRPr="002A065C">
        <w:rPr>
          <w:rFonts w:hint="cs"/>
          <w:rtl/>
          <w:lang w:bidi="fa-IR"/>
        </w:rPr>
        <w:t>ق البصرة أو طر</w:t>
      </w:r>
      <w:r>
        <w:rPr>
          <w:rFonts w:hint="cs"/>
          <w:rtl/>
          <w:lang w:bidi="fa-IR"/>
        </w:rPr>
        <w:t>ي</w:t>
      </w:r>
      <w:r w:rsidRPr="002A065C">
        <w:rPr>
          <w:rFonts w:hint="cs"/>
          <w:rtl/>
          <w:lang w:bidi="fa-IR"/>
        </w:rPr>
        <w:t xml:space="preserve">ق آخر </w:t>
      </w:r>
      <w:r>
        <w:rPr>
          <w:rFonts w:hint="cs"/>
          <w:rtl/>
          <w:lang w:bidi="fa-IR"/>
        </w:rPr>
        <w:t>ي</w:t>
      </w:r>
      <w:r w:rsidRPr="002A065C">
        <w:rPr>
          <w:rFonts w:hint="cs"/>
          <w:rtl/>
          <w:lang w:bidi="fa-IR"/>
        </w:rPr>
        <w:t>سمّی باسم طر</w:t>
      </w:r>
      <w:r>
        <w:rPr>
          <w:rFonts w:hint="cs"/>
          <w:rtl/>
          <w:lang w:bidi="fa-IR"/>
        </w:rPr>
        <w:t>ي</w:t>
      </w:r>
      <w:r w:rsidRPr="002A065C">
        <w:rPr>
          <w:rFonts w:hint="cs"/>
          <w:rtl/>
          <w:lang w:bidi="fa-IR"/>
        </w:rPr>
        <w:t>ق الجبل؟</w:t>
      </w:r>
    </w:p>
    <w:p w:rsidR="00844291" w:rsidRPr="002A065C" w:rsidRDefault="00844291" w:rsidP="00844291">
      <w:pPr>
        <w:rPr>
          <w:rtl/>
          <w:lang w:bidi="fa-IR"/>
        </w:rPr>
      </w:pPr>
      <w:r w:rsidRPr="00235119">
        <w:rPr>
          <w:rFonts w:hint="cs"/>
          <w:rtl/>
          <w:lang w:bidi="fa-IR"/>
        </w:rPr>
        <w:lastRenderedPageBreak/>
        <w:t>والنکتة الأخيرة هنا في البحث، التفاوت</w:t>
      </w:r>
      <w:r w:rsidRPr="002A065C">
        <w:rPr>
          <w:rFonts w:hint="cs"/>
          <w:rtl/>
          <w:lang w:bidi="fa-IR"/>
        </w:rPr>
        <w:t xml:space="preserve"> ب</w:t>
      </w:r>
      <w:r>
        <w:rPr>
          <w:rFonts w:hint="cs"/>
          <w:rtl/>
          <w:lang w:bidi="fa-IR"/>
        </w:rPr>
        <w:t>ي</w:t>
      </w:r>
      <w:r w:rsidRPr="002A065C">
        <w:rPr>
          <w:rFonts w:hint="cs"/>
          <w:rtl/>
          <w:lang w:bidi="fa-IR"/>
        </w:rPr>
        <w:t>ن قبل عصر الصفو</w:t>
      </w:r>
      <w:r>
        <w:rPr>
          <w:rFonts w:hint="cs"/>
          <w:rtl/>
          <w:lang w:bidi="fa-IR"/>
        </w:rPr>
        <w:t>ي</w:t>
      </w:r>
      <w:r w:rsidRPr="002A065C">
        <w:rPr>
          <w:rFonts w:hint="cs"/>
          <w:rtl/>
          <w:lang w:bidi="fa-IR"/>
        </w:rPr>
        <w:t xml:space="preserve"> وبعده.</w:t>
      </w:r>
      <w:r>
        <w:rPr>
          <w:rFonts w:hint="cs"/>
          <w:rtl/>
          <w:lang w:bidi="fa-IR"/>
        </w:rPr>
        <w:t xml:space="preserve"> </w:t>
      </w:r>
      <w:r w:rsidRPr="002A065C">
        <w:rPr>
          <w:rFonts w:hint="cs"/>
          <w:rtl/>
          <w:lang w:bidi="fa-IR"/>
        </w:rPr>
        <w:t>فالحجاج قد</w:t>
      </w:r>
      <w:r>
        <w:rPr>
          <w:rFonts w:hint="cs"/>
          <w:rtl/>
          <w:lang w:bidi="fa-IR"/>
        </w:rPr>
        <w:t>ي</w:t>
      </w:r>
      <w:r w:rsidRPr="002A065C">
        <w:rPr>
          <w:rFonts w:hint="cs"/>
          <w:rtl/>
          <w:lang w:bidi="fa-IR"/>
        </w:rPr>
        <w:t>ما</w:t>
      </w:r>
      <w:r>
        <w:rPr>
          <w:rFonts w:hint="cs"/>
          <w:rtl/>
          <w:lang w:bidi="fa-IR"/>
        </w:rPr>
        <w:t>ً</w:t>
      </w:r>
      <w:r w:rsidRPr="002A065C">
        <w:rPr>
          <w:rFonts w:hint="cs"/>
          <w:rtl/>
          <w:lang w:bidi="fa-IR"/>
        </w:rPr>
        <w:t xml:space="preserve"> من کلّ نواح</w:t>
      </w:r>
      <w:r>
        <w:rPr>
          <w:rFonts w:hint="cs"/>
          <w:rtl/>
          <w:lang w:bidi="fa-IR"/>
        </w:rPr>
        <w:t>ي</w:t>
      </w:r>
      <w:r w:rsidRPr="002A065C">
        <w:rPr>
          <w:rFonts w:hint="cs"/>
          <w:rtl/>
          <w:lang w:bidi="fa-IR"/>
        </w:rPr>
        <w:t xml:space="preserve"> </w:t>
      </w:r>
      <w:r>
        <w:rPr>
          <w:rFonts w:hint="cs"/>
          <w:rtl/>
          <w:lang w:bidi="fa-IR"/>
        </w:rPr>
        <w:t>إي</w:t>
      </w:r>
      <w:r w:rsidRPr="002A065C">
        <w:rPr>
          <w:rFonts w:hint="cs"/>
          <w:rtl/>
          <w:lang w:bidi="fa-IR"/>
        </w:rPr>
        <w:t>ران وحتی ماوراء</w:t>
      </w:r>
      <w:r>
        <w:rPr>
          <w:rFonts w:hint="cs"/>
          <w:rtl/>
          <w:lang w:bidi="fa-IR"/>
        </w:rPr>
        <w:t xml:space="preserve"> </w:t>
      </w:r>
      <w:r w:rsidRPr="00880AFC">
        <w:rPr>
          <w:rFonts w:hint="cs"/>
          <w:rtl/>
          <w:lang w:bidi="fa-IR"/>
        </w:rPr>
        <w:t>النهر، كانوا يجتمعون في بغداد أولاً، ثمّ</w:t>
      </w:r>
      <w:r w:rsidRPr="002A065C">
        <w:rPr>
          <w:rFonts w:hint="cs"/>
          <w:rtl/>
          <w:lang w:bidi="fa-IR"/>
        </w:rPr>
        <w:t xml:space="preserve"> </w:t>
      </w:r>
      <w:r w:rsidRPr="00880AFC">
        <w:rPr>
          <w:rFonts w:hint="cs"/>
          <w:rtl/>
          <w:lang w:bidi="fa-IR"/>
        </w:rPr>
        <w:t>يسيرون من بغداد إلی الحرمين علی طريق يعرف بطريق زبيدة، ثم من طريق نجد ثانياً.</w:t>
      </w:r>
    </w:p>
    <w:p w:rsidR="00844291" w:rsidRPr="002A065C" w:rsidRDefault="00844291" w:rsidP="00844291">
      <w:pPr>
        <w:rPr>
          <w:rtl/>
          <w:lang w:bidi="fa-IR"/>
        </w:rPr>
      </w:pPr>
      <w:r w:rsidRPr="002A065C">
        <w:rPr>
          <w:rFonts w:hint="cs"/>
          <w:rtl/>
          <w:lang w:bidi="fa-IR"/>
        </w:rPr>
        <w:t>وأما بعد العصر الصفو</w:t>
      </w:r>
      <w:r>
        <w:rPr>
          <w:rFonts w:hint="cs"/>
          <w:rtl/>
          <w:lang w:bidi="fa-IR"/>
        </w:rPr>
        <w:t>ي</w:t>
      </w:r>
      <w:r w:rsidRPr="002A065C">
        <w:rPr>
          <w:rFonts w:hint="cs"/>
          <w:rtl/>
          <w:lang w:bidi="fa-IR"/>
        </w:rPr>
        <w:t xml:space="preserve"> وخصوصاً ف</w:t>
      </w:r>
      <w:r>
        <w:rPr>
          <w:rFonts w:hint="cs"/>
          <w:rtl/>
          <w:lang w:bidi="fa-IR"/>
        </w:rPr>
        <w:t>ي</w:t>
      </w:r>
      <w:r w:rsidRPr="002A065C">
        <w:rPr>
          <w:rFonts w:hint="cs"/>
          <w:rtl/>
          <w:lang w:bidi="fa-IR"/>
        </w:rPr>
        <w:t xml:space="preserve"> بدا</w:t>
      </w:r>
      <w:r>
        <w:rPr>
          <w:rFonts w:hint="cs"/>
          <w:rtl/>
          <w:lang w:bidi="fa-IR"/>
        </w:rPr>
        <w:t>ي</w:t>
      </w:r>
      <w:r w:rsidRPr="002A065C">
        <w:rPr>
          <w:rFonts w:hint="cs"/>
          <w:rtl/>
          <w:lang w:bidi="fa-IR"/>
        </w:rPr>
        <w:t>ة عصر القاجار</w:t>
      </w:r>
      <w:r>
        <w:rPr>
          <w:rFonts w:hint="cs"/>
          <w:rtl/>
          <w:lang w:bidi="fa-IR"/>
        </w:rPr>
        <w:t>ي</w:t>
      </w:r>
      <w:r w:rsidRPr="002A065C">
        <w:rPr>
          <w:rFonts w:hint="cs"/>
          <w:rtl/>
          <w:lang w:bidi="fa-IR"/>
        </w:rPr>
        <w:t xml:space="preserve">، کانوا </w:t>
      </w:r>
      <w:r>
        <w:rPr>
          <w:rFonts w:hint="cs"/>
          <w:rtl/>
          <w:lang w:bidi="fa-IR"/>
        </w:rPr>
        <w:t>ي</w:t>
      </w:r>
      <w:r w:rsidRPr="002A065C">
        <w:rPr>
          <w:rFonts w:hint="cs"/>
          <w:rtl/>
          <w:lang w:bidi="fa-IR"/>
        </w:rPr>
        <w:t>جتمعون ف</w:t>
      </w:r>
      <w:r>
        <w:rPr>
          <w:rFonts w:hint="cs"/>
          <w:rtl/>
          <w:lang w:bidi="fa-IR"/>
        </w:rPr>
        <w:t>ي</w:t>
      </w:r>
      <w:r w:rsidRPr="002A065C">
        <w:rPr>
          <w:rFonts w:hint="cs"/>
          <w:rtl/>
          <w:lang w:bidi="fa-IR"/>
        </w:rPr>
        <w:t xml:space="preserve"> النجف ث</w:t>
      </w:r>
      <w:r w:rsidRPr="00880AFC">
        <w:rPr>
          <w:rFonts w:hint="cs"/>
          <w:rtl/>
          <w:lang w:bidi="fa-IR"/>
        </w:rPr>
        <w:t>م يسيرون إلی</w:t>
      </w:r>
      <w:r w:rsidRPr="002A065C">
        <w:rPr>
          <w:rFonts w:hint="cs"/>
          <w:rtl/>
          <w:lang w:bidi="fa-IR"/>
        </w:rPr>
        <w:t xml:space="preserve"> الجنوب من طر</w:t>
      </w:r>
      <w:r>
        <w:rPr>
          <w:rFonts w:hint="cs"/>
          <w:rtl/>
          <w:lang w:bidi="fa-IR"/>
        </w:rPr>
        <w:t>ي</w:t>
      </w:r>
      <w:r w:rsidRPr="002A065C">
        <w:rPr>
          <w:rFonts w:hint="cs"/>
          <w:rtl/>
          <w:lang w:bidi="fa-IR"/>
        </w:rPr>
        <w:t>ق الجبل، وهذا تغ</w:t>
      </w:r>
      <w:r>
        <w:rPr>
          <w:rFonts w:hint="cs"/>
          <w:rtl/>
          <w:lang w:bidi="fa-IR"/>
        </w:rPr>
        <w:t>يي</w:t>
      </w:r>
      <w:r w:rsidRPr="002A065C">
        <w:rPr>
          <w:rFonts w:hint="cs"/>
          <w:rtl/>
          <w:lang w:bidi="fa-IR"/>
        </w:rPr>
        <w:t>ر واضح کما نری ف</w:t>
      </w:r>
      <w:r>
        <w:rPr>
          <w:rFonts w:hint="cs"/>
          <w:rtl/>
          <w:lang w:bidi="fa-IR"/>
        </w:rPr>
        <w:t>ي</w:t>
      </w:r>
      <w:r w:rsidRPr="002A065C">
        <w:rPr>
          <w:rFonts w:hint="cs"/>
          <w:rtl/>
          <w:lang w:bidi="fa-IR"/>
        </w:rPr>
        <w:t xml:space="preserve"> الرحلات الحجّ</w:t>
      </w:r>
      <w:r>
        <w:rPr>
          <w:rFonts w:hint="cs"/>
          <w:rtl/>
          <w:lang w:bidi="fa-IR"/>
        </w:rPr>
        <w:t>ي</w:t>
      </w:r>
      <w:r w:rsidRPr="002A065C">
        <w:rPr>
          <w:rFonts w:hint="cs"/>
          <w:rtl/>
          <w:lang w:bidi="fa-IR"/>
        </w:rPr>
        <w:t>ة</w:t>
      </w:r>
      <w:r w:rsidRPr="0016423E">
        <w:rPr>
          <w:rFonts w:hint="cs"/>
          <w:rtl/>
          <w:lang w:bidi="fa-IR"/>
        </w:rPr>
        <w:t xml:space="preserve"> في العصر الق</w:t>
      </w:r>
      <w:r w:rsidRPr="002A065C">
        <w:rPr>
          <w:rFonts w:hint="cs"/>
          <w:rtl/>
          <w:lang w:bidi="fa-IR"/>
        </w:rPr>
        <w:t>اجار</w:t>
      </w:r>
      <w:r>
        <w:rPr>
          <w:rFonts w:hint="cs"/>
          <w:rtl/>
          <w:lang w:bidi="fa-IR"/>
        </w:rPr>
        <w:t>ي</w:t>
      </w:r>
      <w:r w:rsidRPr="002A065C">
        <w:rPr>
          <w:rFonts w:hint="cs"/>
          <w:rtl/>
          <w:lang w:bidi="fa-IR"/>
        </w:rPr>
        <w:t xml:space="preserve"> الفارس</w:t>
      </w:r>
      <w:r>
        <w:rPr>
          <w:rFonts w:hint="cs"/>
          <w:rtl/>
          <w:lang w:bidi="fa-IR"/>
        </w:rPr>
        <w:t>ي</w:t>
      </w:r>
      <w:r w:rsidRPr="002A065C">
        <w:rPr>
          <w:rFonts w:hint="cs"/>
          <w:rtl/>
          <w:lang w:bidi="fa-IR"/>
        </w:rPr>
        <w:t>.</w:t>
      </w:r>
    </w:p>
    <w:p w:rsidR="00844291" w:rsidRPr="002A065C" w:rsidRDefault="00844291" w:rsidP="00844291">
      <w:pPr>
        <w:rPr>
          <w:rtl/>
          <w:lang w:bidi="fa-IR"/>
        </w:rPr>
      </w:pPr>
      <w:r w:rsidRPr="002A065C">
        <w:rPr>
          <w:rFonts w:hint="cs"/>
          <w:rtl/>
          <w:lang w:bidi="fa-IR"/>
        </w:rPr>
        <w:t>(و الحال أن</w:t>
      </w:r>
      <w:r>
        <w:rPr>
          <w:rFonts w:hint="cs"/>
          <w:rtl/>
          <w:lang w:bidi="fa-IR"/>
        </w:rPr>
        <w:t>ّ</w:t>
      </w:r>
      <w:r w:rsidRPr="002A065C">
        <w:rPr>
          <w:rFonts w:hint="cs"/>
          <w:rtl/>
          <w:lang w:bidi="fa-IR"/>
        </w:rPr>
        <w:t xml:space="preserve"> حجاج ماوراءالنهر، غالباً </w:t>
      </w:r>
      <w:r>
        <w:rPr>
          <w:rFonts w:hint="cs"/>
          <w:rtl/>
          <w:lang w:bidi="fa-IR"/>
        </w:rPr>
        <w:t>ي</w:t>
      </w:r>
      <w:r w:rsidRPr="002A065C">
        <w:rPr>
          <w:rFonts w:hint="cs"/>
          <w:rtl/>
          <w:lang w:bidi="fa-IR"/>
        </w:rPr>
        <w:t>حجون من طر</w:t>
      </w:r>
      <w:r>
        <w:rPr>
          <w:rFonts w:hint="cs"/>
          <w:rtl/>
          <w:lang w:bidi="fa-IR"/>
        </w:rPr>
        <w:t>ي</w:t>
      </w:r>
      <w:r w:rsidRPr="002A065C">
        <w:rPr>
          <w:rFonts w:hint="cs"/>
          <w:rtl/>
          <w:lang w:bidi="fa-IR"/>
        </w:rPr>
        <w:t xml:space="preserve">ق القوقاز إلی </w:t>
      </w:r>
      <w:r>
        <w:rPr>
          <w:rFonts w:hint="cs"/>
          <w:rtl/>
          <w:lang w:bidi="fa-IR"/>
        </w:rPr>
        <w:t>إ</w:t>
      </w:r>
      <w:r w:rsidRPr="002A065C">
        <w:rPr>
          <w:rFonts w:hint="cs"/>
          <w:rtl/>
          <w:lang w:bidi="fa-IR"/>
        </w:rPr>
        <w:t xml:space="preserve">سلامبول، ثمّ </w:t>
      </w:r>
      <w:r w:rsidRPr="0016423E">
        <w:rPr>
          <w:rFonts w:hint="cs"/>
          <w:rtl/>
          <w:lang w:bidi="fa-IR"/>
        </w:rPr>
        <w:t xml:space="preserve">يسيرون مع </w:t>
      </w:r>
      <w:r w:rsidRPr="002A065C">
        <w:rPr>
          <w:rFonts w:hint="cs"/>
          <w:rtl/>
          <w:lang w:bidi="fa-IR"/>
        </w:rPr>
        <w:t>حجاج التر</w:t>
      </w:r>
      <w:r>
        <w:rPr>
          <w:rFonts w:hint="cs"/>
          <w:rtl/>
          <w:lang w:bidi="fa-IR"/>
        </w:rPr>
        <w:t>ك</w:t>
      </w:r>
      <w:r w:rsidRPr="002A065C">
        <w:rPr>
          <w:rFonts w:hint="cs"/>
          <w:rtl/>
          <w:lang w:bidi="fa-IR"/>
        </w:rPr>
        <w:t xml:space="preserve"> إلی الحج من طر</w:t>
      </w:r>
      <w:r>
        <w:rPr>
          <w:rFonts w:hint="cs"/>
          <w:rtl/>
          <w:lang w:bidi="fa-IR"/>
        </w:rPr>
        <w:t>ي</w:t>
      </w:r>
      <w:r w:rsidRPr="002A065C">
        <w:rPr>
          <w:rFonts w:hint="cs"/>
          <w:rtl/>
          <w:lang w:bidi="fa-IR"/>
        </w:rPr>
        <w:t>ق الشام).</w:t>
      </w:r>
    </w:p>
    <w:p w:rsidR="00844291" w:rsidRPr="002A065C" w:rsidRDefault="00844291" w:rsidP="00844291">
      <w:pPr>
        <w:rPr>
          <w:rtl/>
          <w:lang w:bidi="fa-IR"/>
        </w:rPr>
      </w:pPr>
      <w:r w:rsidRPr="002A065C">
        <w:rPr>
          <w:rFonts w:hint="cs"/>
          <w:rtl/>
          <w:lang w:bidi="fa-IR"/>
        </w:rPr>
        <w:t>ومع الأسف، المعلومات عندنا حول طر</w:t>
      </w:r>
      <w:r>
        <w:rPr>
          <w:rFonts w:hint="cs"/>
          <w:rtl/>
          <w:lang w:bidi="fa-IR"/>
        </w:rPr>
        <w:t>ي</w:t>
      </w:r>
      <w:r w:rsidRPr="002A065C">
        <w:rPr>
          <w:rFonts w:hint="cs"/>
          <w:rtl/>
          <w:lang w:bidi="fa-IR"/>
        </w:rPr>
        <w:t>ق الحج الإ</w:t>
      </w:r>
      <w:r>
        <w:rPr>
          <w:rFonts w:hint="cs"/>
          <w:rtl/>
          <w:lang w:bidi="fa-IR"/>
        </w:rPr>
        <w:t>ي</w:t>
      </w:r>
      <w:r w:rsidRPr="002A065C">
        <w:rPr>
          <w:rFonts w:hint="cs"/>
          <w:rtl/>
          <w:lang w:bidi="fa-IR"/>
        </w:rPr>
        <w:t>ران</w:t>
      </w:r>
      <w:r>
        <w:rPr>
          <w:rFonts w:hint="cs"/>
          <w:rtl/>
          <w:lang w:bidi="fa-IR"/>
        </w:rPr>
        <w:t>ي</w:t>
      </w:r>
      <w:r w:rsidRPr="002A065C">
        <w:rPr>
          <w:rFonts w:hint="cs"/>
          <w:rtl/>
          <w:lang w:bidi="fa-IR"/>
        </w:rPr>
        <w:t xml:space="preserve"> من ناح</w:t>
      </w:r>
      <w:r>
        <w:rPr>
          <w:rFonts w:hint="cs"/>
          <w:rtl/>
          <w:lang w:bidi="fa-IR"/>
        </w:rPr>
        <w:t>ي</w:t>
      </w:r>
      <w:r w:rsidRPr="002A065C">
        <w:rPr>
          <w:rFonts w:hint="cs"/>
          <w:rtl/>
          <w:lang w:bidi="fa-IR"/>
        </w:rPr>
        <w:t>ة نجد وحائل ف</w:t>
      </w:r>
      <w:r>
        <w:rPr>
          <w:rFonts w:hint="cs"/>
          <w:rtl/>
          <w:lang w:bidi="fa-IR"/>
        </w:rPr>
        <w:t>ي</w:t>
      </w:r>
      <w:r w:rsidRPr="002A065C">
        <w:rPr>
          <w:rFonts w:hint="cs"/>
          <w:rtl/>
          <w:lang w:bidi="fa-IR"/>
        </w:rPr>
        <w:t xml:space="preserve"> العصر الصفو</w:t>
      </w:r>
      <w:r>
        <w:rPr>
          <w:rFonts w:hint="cs"/>
          <w:rtl/>
          <w:lang w:bidi="fa-IR"/>
        </w:rPr>
        <w:t>ي</w:t>
      </w:r>
      <w:r w:rsidRPr="002A065C">
        <w:rPr>
          <w:rFonts w:hint="cs"/>
          <w:rtl/>
          <w:lang w:bidi="fa-IR"/>
        </w:rPr>
        <w:t xml:space="preserve"> والنادر</w:t>
      </w:r>
      <w:r>
        <w:rPr>
          <w:rFonts w:hint="cs"/>
          <w:rtl/>
          <w:lang w:bidi="fa-IR"/>
        </w:rPr>
        <w:t>ي</w:t>
      </w:r>
      <w:r w:rsidRPr="002A065C">
        <w:rPr>
          <w:rFonts w:hint="cs"/>
          <w:rtl/>
          <w:lang w:bidi="fa-IR"/>
        </w:rPr>
        <w:t xml:space="preserve"> والزند</w:t>
      </w:r>
      <w:r>
        <w:rPr>
          <w:rFonts w:hint="cs"/>
          <w:rtl/>
          <w:lang w:bidi="fa-IR"/>
        </w:rPr>
        <w:t>ي</w:t>
      </w:r>
      <w:r w:rsidRPr="002A065C">
        <w:rPr>
          <w:rFonts w:hint="cs"/>
          <w:rtl/>
          <w:lang w:bidi="fa-IR"/>
        </w:rPr>
        <w:t>ة [من حوال</w:t>
      </w:r>
      <w:r>
        <w:rPr>
          <w:rFonts w:hint="cs"/>
          <w:rtl/>
          <w:lang w:bidi="fa-IR"/>
        </w:rPr>
        <w:t>ى</w:t>
      </w:r>
      <w:r w:rsidRPr="002A065C">
        <w:rPr>
          <w:rFonts w:hint="cs"/>
          <w:rtl/>
          <w:lang w:bidi="fa-IR"/>
        </w:rPr>
        <w:t xml:space="preserve"> 900 </w:t>
      </w:r>
      <w:r>
        <w:rPr>
          <w:rFonts w:hint="cs"/>
          <w:rtl/>
          <w:lang w:bidi="fa-IR"/>
        </w:rPr>
        <w:t>إ</w:t>
      </w:r>
      <w:r w:rsidRPr="002A065C">
        <w:rPr>
          <w:rFonts w:hint="cs"/>
          <w:rtl/>
          <w:lang w:bidi="fa-IR"/>
        </w:rPr>
        <w:t>لی 1200 الهجر</w:t>
      </w:r>
      <w:r>
        <w:rPr>
          <w:rFonts w:hint="cs"/>
          <w:rtl/>
          <w:lang w:bidi="fa-IR"/>
        </w:rPr>
        <w:t>ي</w:t>
      </w:r>
      <w:r w:rsidRPr="002A065C">
        <w:rPr>
          <w:rFonts w:hint="cs"/>
          <w:rtl/>
          <w:lang w:bidi="fa-IR"/>
        </w:rPr>
        <w:t>ة] قل</w:t>
      </w:r>
      <w:r>
        <w:rPr>
          <w:rFonts w:hint="cs"/>
          <w:rtl/>
          <w:lang w:bidi="fa-IR"/>
        </w:rPr>
        <w:t>ي</w:t>
      </w:r>
      <w:r w:rsidRPr="002A065C">
        <w:rPr>
          <w:rFonts w:hint="cs"/>
          <w:rtl/>
          <w:lang w:bidi="fa-IR"/>
        </w:rPr>
        <w:t xml:space="preserve">ل جداً، عکس </w:t>
      </w:r>
      <w:r>
        <w:rPr>
          <w:rFonts w:hint="cs"/>
          <w:rtl/>
          <w:lang w:bidi="fa-IR"/>
        </w:rPr>
        <w:t>ال</w:t>
      </w:r>
      <w:r w:rsidRPr="002A065C">
        <w:rPr>
          <w:rFonts w:hint="cs"/>
          <w:rtl/>
          <w:lang w:bidi="fa-IR"/>
        </w:rPr>
        <w:t>عصر القاجار</w:t>
      </w:r>
      <w:r>
        <w:rPr>
          <w:rFonts w:hint="cs"/>
          <w:rtl/>
          <w:lang w:bidi="fa-IR"/>
        </w:rPr>
        <w:t>ي</w:t>
      </w:r>
      <w:r w:rsidRPr="002A065C">
        <w:rPr>
          <w:rFonts w:hint="cs"/>
          <w:rtl/>
          <w:lang w:bidi="fa-IR"/>
        </w:rPr>
        <w:t xml:space="preserve"> [من حوالی 1200 إلی 1320 الهجر</w:t>
      </w:r>
      <w:r>
        <w:rPr>
          <w:rFonts w:hint="cs"/>
          <w:rtl/>
          <w:lang w:bidi="fa-IR"/>
        </w:rPr>
        <w:t>ي</w:t>
      </w:r>
      <w:r w:rsidRPr="002A065C">
        <w:rPr>
          <w:rFonts w:hint="cs"/>
          <w:rtl/>
          <w:lang w:bidi="fa-IR"/>
        </w:rPr>
        <w:t>ة].</w:t>
      </w:r>
    </w:p>
    <w:p w:rsidR="00844291" w:rsidRPr="002A065C" w:rsidRDefault="00844291" w:rsidP="00844291">
      <w:pPr>
        <w:rPr>
          <w:rtl/>
          <w:lang w:bidi="fa-IR"/>
        </w:rPr>
      </w:pPr>
      <w:r w:rsidRPr="002A065C">
        <w:rPr>
          <w:rFonts w:hint="cs"/>
          <w:rtl/>
          <w:lang w:bidi="fa-IR"/>
        </w:rPr>
        <w:t>فمقالت</w:t>
      </w:r>
      <w:r>
        <w:rPr>
          <w:rFonts w:hint="cs"/>
          <w:rtl/>
          <w:lang w:bidi="fa-IR"/>
        </w:rPr>
        <w:t>ي</w:t>
      </w:r>
      <w:r w:rsidRPr="002A065C">
        <w:rPr>
          <w:rFonts w:hint="cs"/>
          <w:rtl/>
          <w:lang w:bidi="fa-IR"/>
        </w:rPr>
        <w:t xml:space="preserve"> هذه</w:t>
      </w:r>
      <w:r w:rsidRPr="00646670">
        <w:rPr>
          <w:rFonts w:hint="cs"/>
          <w:rtl/>
          <w:lang w:bidi="fa-IR"/>
        </w:rPr>
        <w:t xml:space="preserve"> تشي</w:t>
      </w:r>
      <w:r w:rsidRPr="002A065C">
        <w:rPr>
          <w:rFonts w:hint="cs"/>
          <w:rtl/>
          <w:lang w:bidi="fa-IR"/>
        </w:rPr>
        <w:t>ر إلی معلومات حول طر</w:t>
      </w:r>
      <w:r>
        <w:rPr>
          <w:rFonts w:hint="cs"/>
          <w:rtl/>
          <w:lang w:bidi="fa-IR"/>
        </w:rPr>
        <w:t>ي</w:t>
      </w:r>
      <w:r w:rsidRPr="002A065C">
        <w:rPr>
          <w:rFonts w:hint="cs"/>
          <w:rtl/>
          <w:lang w:bidi="fa-IR"/>
        </w:rPr>
        <w:t>ق الحج ف</w:t>
      </w:r>
      <w:r>
        <w:rPr>
          <w:rFonts w:hint="cs"/>
          <w:rtl/>
          <w:lang w:bidi="fa-IR"/>
        </w:rPr>
        <w:t>ي</w:t>
      </w:r>
      <w:r w:rsidRPr="002A065C">
        <w:rPr>
          <w:rFonts w:hint="cs"/>
          <w:rtl/>
          <w:lang w:bidi="fa-IR"/>
        </w:rPr>
        <w:t xml:space="preserve"> المنطقه من عصر الصفو</w:t>
      </w:r>
      <w:r>
        <w:rPr>
          <w:rFonts w:hint="cs"/>
          <w:rtl/>
          <w:lang w:bidi="fa-IR"/>
        </w:rPr>
        <w:t>ي</w:t>
      </w:r>
      <w:r w:rsidRPr="002A065C">
        <w:rPr>
          <w:rFonts w:hint="cs"/>
          <w:rtl/>
          <w:lang w:bidi="fa-IR"/>
        </w:rPr>
        <w:t xml:space="preserve"> إلی بدا</w:t>
      </w:r>
      <w:r>
        <w:rPr>
          <w:rFonts w:hint="cs"/>
          <w:rtl/>
          <w:lang w:bidi="fa-IR"/>
        </w:rPr>
        <w:t>ي</w:t>
      </w:r>
      <w:r w:rsidRPr="002A065C">
        <w:rPr>
          <w:rFonts w:hint="cs"/>
          <w:rtl/>
          <w:lang w:bidi="fa-IR"/>
        </w:rPr>
        <w:t>ة العصر القاجار</w:t>
      </w:r>
      <w:r>
        <w:rPr>
          <w:rFonts w:hint="cs"/>
          <w:rtl/>
          <w:lang w:bidi="fa-IR"/>
        </w:rPr>
        <w:t>ي</w:t>
      </w:r>
      <w:r w:rsidRPr="002A065C">
        <w:rPr>
          <w:rFonts w:hint="cs"/>
          <w:rtl/>
          <w:lang w:bidi="fa-IR"/>
        </w:rPr>
        <w:t xml:space="preserve"> مع دراسة مقارنة للعصر</w:t>
      </w:r>
      <w:r>
        <w:rPr>
          <w:rFonts w:hint="cs"/>
          <w:rtl/>
          <w:lang w:bidi="fa-IR"/>
        </w:rPr>
        <w:t>ي</w:t>
      </w:r>
      <w:r w:rsidRPr="002A065C">
        <w:rPr>
          <w:rFonts w:hint="cs"/>
          <w:rtl/>
          <w:lang w:bidi="fa-IR"/>
        </w:rPr>
        <w:t>ن، مؤکّدا</w:t>
      </w:r>
      <w:r>
        <w:rPr>
          <w:rFonts w:hint="cs"/>
          <w:rtl/>
          <w:lang w:bidi="fa-IR"/>
        </w:rPr>
        <w:t>ً</w:t>
      </w:r>
      <w:r w:rsidRPr="002A065C">
        <w:rPr>
          <w:rFonts w:hint="cs"/>
          <w:rtl/>
          <w:lang w:bidi="fa-IR"/>
        </w:rPr>
        <w:t xml:space="preserve"> علی تغ</w:t>
      </w:r>
      <w:r>
        <w:rPr>
          <w:rFonts w:hint="cs"/>
          <w:rtl/>
          <w:lang w:bidi="fa-IR"/>
        </w:rPr>
        <w:t>يي</w:t>
      </w:r>
      <w:r w:rsidRPr="002A065C">
        <w:rPr>
          <w:rFonts w:hint="cs"/>
          <w:rtl/>
          <w:lang w:bidi="fa-IR"/>
        </w:rPr>
        <w:t>ر المس</w:t>
      </w:r>
      <w:r>
        <w:rPr>
          <w:rFonts w:hint="cs"/>
          <w:rtl/>
          <w:lang w:bidi="fa-IR"/>
        </w:rPr>
        <w:t>ي</w:t>
      </w:r>
      <w:r w:rsidRPr="002A065C">
        <w:rPr>
          <w:rFonts w:hint="cs"/>
          <w:rtl/>
          <w:lang w:bidi="fa-IR"/>
        </w:rPr>
        <w:t>ر من نجد إلی طر</w:t>
      </w:r>
      <w:r>
        <w:rPr>
          <w:rFonts w:hint="cs"/>
          <w:rtl/>
          <w:lang w:bidi="fa-IR"/>
        </w:rPr>
        <w:t>ي</w:t>
      </w:r>
      <w:r w:rsidRPr="002A065C">
        <w:rPr>
          <w:rFonts w:hint="cs"/>
          <w:rtl/>
          <w:lang w:bidi="fa-IR"/>
        </w:rPr>
        <w:t>ق الجبل.</w:t>
      </w:r>
    </w:p>
    <w:p w:rsidR="00844291" w:rsidRPr="00C32291" w:rsidRDefault="00844291" w:rsidP="00844291">
      <w:pPr>
        <w:pStyle w:val="Heading20"/>
        <w:rPr>
          <w:rtl/>
          <w:lang w:bidi="fa-IR"/>
        </w:rPr>
      </w:pPr>
      <w:r w:rsidRPr="00C32291">
        <w:rPr>
          <w:rFonts w:hint="eastAsia"/>
          <w:rtl/>
          <w:lang w:bidi="ar-LB"/>
        </w:rPr>
        <w:t>المقدمة</w:t>
      </w:r>
      <w:r w:rsidR="000B058D">
        <w:rPr>
          <w:rFonts w:hint="cs"/>
          <w:rtl/>
          <w:lang w:bidi="fa-IR"/>
        </w:rPr>
        <w:t>:</w:t>
      </w:r>
    </w:p>
    <w:p w:rsidR="00CD0337" w:rsidRDefault="00844291" w:rsidP="00CD0337">
      <w:pPr>
        <w:rPr>
          <w:rtl/>
          <w:lang w:bidi="ar-LB"/>
        </w:rPr>
      </w:pPr>
      <w:r w:rsidRPr="00C32291">
        <w:rPr>
          <w:rtl/>
          <w:lang w:bidi="ar-LB"/>
        </w:rPr>
        <w:t>«</w:t>
      </w:r>
      <w:r w:rsidRPr="00C32291">
        <w:rPr>
          <w:rFonts w:hint="eastAsia"/>
          <w:rtl/>
          <w:lang w:bidi="ar-LB"/>
        </w:rPr>
        <w:t>طريق</w:t>
      </w:r>
      <w:r w:rsidRPr="00C32291">
        <w:rPr>
          <w:rtl/>
          <w:lang w:bidi="ar-LB"/>
        </w:rPr>
        <w:t xml:space="preserve"> </w:t>
      </w:r>
      <w:r w:rsidRPr="00C32291">
        <w:rPr>
          <w:rFonts w:hint="eastAsia"/>
          <w:rtl/>
          <w:lang w:bidi="ar-LB"/>
        </w:rPr>
        <w:t>نجد</w:t>
      </w:r>
      <w:r w:rsidRPr="00C32291">
        <w:rPr>
          <w:rtl/>
          <w:lang w:bidi="ar-LB"/>
        </w:rPr>
        <w:t xml:space="preserve">» </w:t>
      </w:r>
      <w:r w:rsidRPr="00C32291">
        <w:rPr>
          <w:rFonts w:hint="eastAsia"/>
          <w:rtl/>
          <w:lang w:bidi="ar-LB"/>
        </w:rPr>
        <w:t>و</w:t>
      </w:r>
      <w:r w:rsidRPr="00C32291">
        <w:rPr>
          <w:rtl/>
          <w:lang w:bidi="ar-LB"/>
        </w:rPr>
        <w:t>«</w:t>
      </w:r>
      <w:r w:rsidRPr="00C32291">
        <w:rPr>
          <w:rFonts w:hint="eastAsia"/>
          <w:rtl/>
          <w:lang w:bidi="ar-LB"/>
        </w:rPr>
        <w:t>طريق</w:t>
      </w:r>
      <w:r w:rsidRPr="00C32291">
        <w:rPr>
          <w:rtl/>
          <w:lang w:bidi="ar-LB"/>
        </w:rPr>
        <w:t xml:space="preserve"> </w:t>
      </w:r>
      <w:r>
        <w:rPr>
          <w:rFonts w:hint="cs"/>
          <w:rtl/>
          <w:lang w:bidi="ar-LB"/>
        </w:rPr>
        <w:t>حائل»</w:t>
      </w:r>
      <w:r w:rsidRPr="00C32291">
        <w:rPr>
          <w:rtl/>
          <w:lang w:bidi="ar-LB"/>
        </w:rPr>
        <w:t xml:space="preserve"> </w:t>
      </w:r>
      <w:r>
        <w:rPr>
          <w:rFonts w:hint="cs"/>
          <w:rtl/>
          <w:lang w:bidi="ar-LB"/>
        </w:rPr>
        <w:t xml:space="preserve">ـ أو کما يسميه الإيرانيون «طريق الجبل» </w:t>
      </w:r>
      <w:r w:rsidRPr="00C32291">
        <w:rPr>
          <w:rFonts w:hint="eastAsia"/>
          <w:rtl/>
          <w:lang w:bidi="ar-LB"/>
        </w:rPr>
        <w:t>كلمتان</w:t>
      </w:r>
      <w:r>
        <w:rPr>
          <w:rFonts w:hint="cs"/>
          <w:rtl/>
          <w:lang w:bidi="ar-LB"/>
        </w:rPr>
        <w:t xml:space="preserve"> </w:t>
      </w:r>
      <w:r w:rsidRPr="00C32291">
        <w:rPr>
          <w:rFonts w:hint="eastAsia"/>
          <w:rtl/>
          <w:lang w:bidi="ar-LB"/>
        </w:rPr>
        <w:t>لهما</w:t>
      </w:r>
      <w:r w:rsidRPr="00C32291">
        <w:rPr>
          <w:rtl/>
          <w:lang w:bidi="ar-LB"/>
        </w:rPr>
        <w:t xml:space="preserve"> </w:t>
      </w:r>
      <w:r w:rsidRPr="00C32291">
        <w:rPr>
          <w:rFonts w:hint="eastAsia"/>
          <w:rtl/>
          <w:lang w:bidi="ar-LB"/>
        </w:rPr>
        <w:t>مفهوم</w:t>
      </w:r>
      <w:r w:rsidRPr="00C32291">
        <w:rPr>
          <w:rtl/>
          <w:lang w:bidi="ar-LB"/>
        </w:rPr>
        <w:t xml:space="preserve"> </w:t>
      </w:r>
      <w:r w:rsidRPr="00C32291">
        <w:rPr>
          <w:rFonts w:hint="eastAsia"/>
          <w:rtl/>
          <w:lang w:bidi="ar-LB"/>
        </w:rPr>
        <w:t>ذو</w:t>
      </w:r>
      <w:r w:rsidRPr="00C32291">
        <w:rPr>
          <w:rtl/>
          <w:lang w:bidi="ar-LB"/>
        </w:rPr>
        <w:t xml:space="preserve"> </w:t>
      </w:r>
      <w:r w:rsidRPr="00C32291">
        <w:rPr>
          <w:rFonts w:hint="eastAsia"/>
          <w:rtl/>
          <w:lang w:bidi="ar-LB"/>
        </w:rPr>
        <w:t>دلالات</w:t>
      </w:r>
      <w:r w:rsidRPr="00C32291">
        <w:rPr>
          <w:rtl/>
          <w:lang w:bidi="ar-LB"/>
        </w:rPr>
        <w:t xml:space="preserve"> </w:t>
      </w:r>
      <w:r w:rsidRPr="00C32291">
        <w:rPr>
          <w:rFonts w:hint="eastAsia"/>
          <w:rtl/>
          <w:lang w:bidi="ar-LB"/>
        </w:rPr>
        <w:t>عند</w:t>
      </w:r>
      <w:r w:rsidRPr="00C32291">
        <w:rPr>
          <w:rtl/>
          <w:lang w:bidi="ar-LB"/>
        </w:rPr>
        <w:t xml:space="preserve"> </w:t>
      </w:r>
      <w:r>
        <w:rPr>
          <w:rFonts w:hint="eastAsia"/>
          <w:rtl/>
          <w:lang w:bidi="ar-LB"/>
        </w:rPr>
        <w:t>ال</w:t>
      </w:r>
      <w:r>
        <w:rPr>
          <w:rFonts w:hint="cs"/>
          <w:rtl/>
          <w:lang w:bidi="ar-LB"/>
        </w:rPr>
        <w:t>إ</w:t>
      </w:r>
      <w:r w:rsidRPr="00C32291">
        <w:rPr>
          <w:rFonts w:hint="eastAsia"/>
          <w:rtl/>
          <w:lang w:bidi="ar-LB"/>
        </w:rPr>
        <w:t>يرانيين</w:t>
      </w:r>
      <w:r w:rsidRPr="00C32291">
        <w:rPr>
          <w:rtl/>
          <w:lang w:bidi="ar-LB"/>
        </w:rPr>
        <w:t xml:space="preserve">. </w:t>
      </w:r>
      <w:r w:rsidRPr="00C32291">
        <w:rPr>
          <w:rFonts w:hint="eastAsia"/>
          <w:rtl/>
          <w:lang w:bidi="ar-LB"/>
        </w:rPr>
        <w:t>و</w:t>
      </w:r>
      <w:r>
        <w:rPr>
          <w:rFonts w:hint="cs"/>
          <w:rtl/>
          <w:lang w:bidi="ar-LB"/>
        </w:rPr>
        <w:t>إ</w:t>
      </w:r>
      <w:r w:rsidRPr="00C32291">
        <w:rPr>
          <w:rFonts w:hint="eastAsia"/>
          <w:rtl/>
          <w:lang w:bidi="ar-LB"/>
        </w:rPr>
        <w:t>ذا</w:t>
      </w:r>
      <w:r w:rsidRPr="00C32291">
        <w:rPr>
          <w:rtl/>
          <w:lang w:bidi="ar-LB"/>
        </w:rPr>
        <w:t xml:space="preserve"> </w:t>
      </w:r>
      <w:r w:rsidRPr="00C32291">
        <w:rPr>
          <w:rFonts w:hint="eastAsia"/>
          <w:rtl/>
          <w:lang w:bidi="ar-LB"/>
        </w:rPr>
        <w:t>أضفنا</w:t>
      </w:r>
      <w:r w:rsidRPr="00C32291">
        <w:rPr>
          <w:rtl/>
          <w:lang w:bidi="ar-LB"/>
        </w:rPr>
        <w:t xml:space="preserve"> </w:t>
      </w:r>
      <w:r w:rsidRPr="00C32291">
        <w:rPr>
          <w:rFonts w:hint="eastAsia"/>
          <w:rtl/>
          <w:lang w:bidi="ar-LB"/>
        </w:rPr>
        <w:t>إليهما</w:t>
      </w:r>
      <w:r w:rsidRPr="00C32291">
        <w:rPr>
          <w:rtl/>
          <w:lang w:bidi="ar-LB"/>
        </w:rPr>
        <w:t xml:space="preserve"> </w:t>
      </w:r>
      <w:r w:rsidRPr="00C32291">
        <w:rPr>
          <w:rFonts w:hint="eastAsia"/>
          <w:rtl/>
          <w:lang w:bidi="ar-LB"/>
        </w:rPr>
        <w:lastRenderedPageBreak/>
        <w:t>كلمة</w:t>
      </w:r>
      <w:r w:rsidRPr="00C32291">
        <w:rPr>
          <w:rtl/>
          <w:lang w:bidi="ar-LB"/>
        </w:rPr>
        <w:t xml:space="preserve"> </w:t>
      </w:r>
      <w:r>
        <w:rPr>
          <w:rFonts w:hint="cs"/>
          <w:rtl/>
          <w:lang w:bidi="ar-LB"/>
        </w:rPr>
        <w:t>«</w:t>
      </w:r>
      <w:r w:rsidRPr="00CD0337">
        <w:rPr>
          <w:rFonts w:hint="cs"/>
          <w:b/>
          <w:bCs/>
          <w:rtl/>
          <w:lang w:bidi="ar-LB"/>
        </w:rPr>
        <w:t>الب</w:t>
      </w:r>
      <w:r w:rsidRPr="00CD0337">
        <w:rPr>
          <w:rFonts w:hint="eastAsia"/>
          <w:b/>
          <w:bCs/>
          <w:rtl/>
          <w:lang w:bidi="ar-LB"/>
        </w:rPr>
        <w:t>ادية</w:t>
      </w:r>
      <w:r>
        <w:rPr>
          <w:rFonts w:hint="cs"/>
          <w:rtl/>
          <w:lang w:bidi="ar-LB"/>
        </w:rPr>
        <w:t>»</w:t>
      </w:r>
      <w:r w:rsidRPr="00C32291">
        <w:rPr>
          <w:rtl/>
          <w:lang w:bidi="ar-LB"/>
        </w:rPr>
        <w:t xml:space="preserve"> </w:t>
      </w:r>
      <w:r w:rsidRPr="00C32291">
        <w:rPr>
          <w:rFonts w:hint="eastAsia"/>
          <w:rtl/>
          <w:lang w:bidi="ar-LB"/>
        </w:rPr>
        <w:t>تنتج</w:t>
      </w:r>
      <w:r w:rsidRPr="00C32291">
        <w:rPr>
          <w:rtl/>
          <w:lang w:bidi="ar-LB"/>
        </w:rPr>
        <w:t xml:space="preserve"> </w:t>
      </w:r>
      <w:r w:rsidRPr="00C32291">
        <w:rPr>
          <w:rFonts w:hint="eastAsia"/>
          <w:rtl/>
          <w:lang w:bidi="ar-LB"/>
        </w:rPr>
        <w:t>عند</w:t>
      </w:r>
      <w:r w:rsidRPr="00C32291">
        <w:rPr>
          <w:rtl/>
          <w:lang w:bidi="ar-LB"/>
        </w:rPr>
        <w:t xml:space="preserve"> </w:t>
      </w:r>
      <w:r w:rsidRPr="00C32291">
        <w:rPr>
          <w:rFonts w:hint="eastAsia"/>
          <w:rtl/>
          <w:lang w:bidi="ar-LB"/>
        </w:rPr>
        <w:t>ذاك</w:t>
      </w:r>
      <w:r w:rsidRPr="00C32291">
        <w:rPr>
          <w:rtl/>
          <w:lang w:bidi="ar-LB"/>
        </w:rPr>
        <w:t xml:space="preserve"> </w:t>
      </w:r>
      <w:r w:rsidRPr="00C32291">
        <w:rPr>
          <w:rFonts w:hint="eastAsia"/>
          <w:rtl/>
          <w:lang w:bidi="ar-LB"/>
        </w:rPr>
        <w:t>صياغة</w:t>
      </w:r>
      <w:r w:rsidRPr="00C32291">
        <w:rPr>
          <w:rtl/>
          <w:lang w:bidi="ar-LB"/>
        </w:rPr>
        <w:t xml:space="preserve"> </w:t>
      </w:r>
      <w:r w:rsidRPr="00C32291">
        <w:rPr>
          <w:rFonts w:hint="eastAsia"/>
          <w:rtl/>
          <w:lang w:bidi="ar-LB"/>
        </w:rPr>
        <w:t>يُشمّ</w:t>
      </w:r>
      <w:r w:rsidRPr="00C32291">
        <w:rPr>
          <w:rtl/>
          <w:lang w:bidi="ar-LB"/>
        </w:rPr>
        <w:t xml:space="preserve"> </w:t>
      </w:r>
      <w:r w:rsidRPr="00C32291">
        <w:rPr>
          <w:rFonts w:hint="eastAsia"/>
          <w:rtl/>
          <w:lang w:bidi="ar-LB"/>
        </w:rPr>
        <w:t>منها</w:t>
      </w:r>
      <w:r w:rsidRPr="00C32291">
        <w:rPr>
          <w:rtl/>
          <w:lang w:bidi="ar-LB"/>
        </w:rPr>
        <w:t xml:space="preserve"> </w:t>
      </w:r>
      <w:r w:rsidRPr="009B265E">
        <w:rPr>
          <w:rFonts w:hint="eastAsia"/>
          <w:rtl/>
          <w:lang w:bidi="ar-LB"/>
        </w:rPr>
        <w:t>شذى</w:t>
      </w:r>
      <w:r w:rsidRPr="00C32291">
        <w:rPr>
          <w:rtl/>
          <w:lang w:bidi="ar-LB"/>
        </w:rPr>
        <w:t xml:space="preserve"> </w:t>
      </w:r>
      <w:r w:rsidRPr="00C32291">
        <w:rPr>
          <w:rFonts w:hint="eastAsia"/>
          <w:rtl/>
          <w:lang w:bidi="ar-LB"/>
        </w:rPr>
        <w:t>الحج</w:t>
      </w:r>
      <w:r w:rsidRPr="00C32291">
        <w:rPr>
          <w:rtl/>
          <w:lang w:bidi="ar-LB"/>
        </w:rPr>
        <w:t xml:space="preserve"> </w:t>
      </w:r>
      <w:r w:rsidRPr="00C32291">
        <w:rPr>
          <w:rFonts w:hint="eastAsia"/>
          <w:rtl/>
          <w:lang w:bidi="ar-LB"/>
        </w:rPr>
        <w:t>ومكّة</w:t>
      </w:r>
      <w:r w:rsidRPr="00C32291">
        <w:rPr>
          <w:rtl/>
          <w:lang w:bidi="ar-LB"/>
        </w:rPr>
        <w:t xml:space="preserve"> </w:t>
      </w:r>
      <w:r w:rsidRPr="00C32291">
        <w:rPr>
          <w:rFonts w:hint="eastAsia"/>
          <w:rtl/>
          <w:lang w:bidi="ar-LB"/>
        </w:rPr>
        <w:t>والكعبة</w:t>
      </w:r>
      <w:r w:rsidRPr="00C32291">
        <w:rPr>
          <w:rtl/>
          <w:lang w:bidi="ar-LB"/>
        </w:rPr>
        <w:t xml:space="preserve">. </w:t>
      </w:r>
      <w:r w:rsidRPr="00C32291">
        <w:rPr>
          <w:rFonts w:hint="eastAsia"/>
          <w:rtl/>
          <w:lang w:bidi="ar-LB"/>
        </w:rPr>
        <w:t>وهذه</w:t>
      </w:r>
      <w:r w:rsidRPr="00C32291">
        <w:rPr>
          <w:rtl/>
          <w:lang w:bidi="ar-LB"/>
        </w:rPr>
        <w:t xml:space="preserve"> </w:t>
      </w:r>
      <w:r w:rsidRPr="00C32291">
        <w:rPr>
          <w:rFonts w:hint="eastAsia"/>
          <w:rtl/>
          <w:lang w:bidi="ar-LB"/>
        </w:rPr>
        <w:t>تعبيرات</w:t>
      </w:r>
      <w:r w:rsidRPr="00C32291">
        <w:rPr>
          <w:rtl/>
          <w:lang w:bidi="ar-LB"/>
        </w:rPr>
        <w:t xml:space="preserve"> </w:t>
      </w:r>
      <w:r w:rsidRPr="00C32291">
        <w:rPr>
          <w:rFonts w:hint="eastAsia"/>
          <w:rtl/>
          <w:lang w:bidi="ar-LB"/>
        </w:rPr>
        <w:t>لكل</w:t>
      </w:r>
      <w:r>
        <w:rPr>
          <w:rFonts w:hint="cs"/>
          <w:rtl/>
          <w:lang w:bidi="ar-LB"/>
        </w:rPr>
        <w:t>ّ</w:t>
      </w:r>
      <w:r w:rsidRPr="00C32291">
        <w:rPr>
          <w:rtl/>
          <w:lang w:bidi="ar-LB"/>
        </w:rPr>
        <w:t xml:space="preserve"> </w:t>
      </w:r>
      <w:r w:rsidRPr="00C32291">
        <w:rPr>
          <w:rFonts w:hint="eastAsia"/>
          <w:rtl/>
          <w:lang w:bidi="ar-LB"/>
        </w:rPr>
        <w:t>واحد</w:t>
      </w:r>
      <w:r w:rsidRPr="00C32291">
        <w:rPr>
          <w:rtl/>
          <w:lang w:bidi="ar-LB"/>
        </w:rPr>
        <w:t xml:space="preserve"> </w:t>
      </w:r>
      <w:r w:rsidRPr="00C32291">
        <w:rPr>
          <w:rFonts w:hint="eastAsia"/>
          <w:rtl/>
          <w:lang w:bidi="ar-LB"/>
        </w:rPr>
        <w:t>منها</w:t>
      </w:r>
      <w:r w:rsidRPr="00C32291">
        <w:rPr>
          <w:rtl/>
          <w:lang w:bidi="ar-LB"/>
        </w:rPr>
        <w:t xml:space="preserve"> </w:t>
      </w:r>
      <w:r w:rsidRPr="00C32291">
        <w:rPr>
          <w:rFonts w:hint="eastAsia"/>
          <w:rtl/>
          <w:lang w:bidi="ar-LB"/>
        </w:rPr>
        <w:t>دوره</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رسم</w:t>
      </w:r>
      <w:r w:rsidRPr="00C32291">
        <w:rPr>
          <w:rtl/>
          <w:lang w:bidi="ar-LB"/>
        </w:rPr>
        <w:t xml:space="preserve"> </w:t>
      </w:r>
      <w:r w:rsidRPr="00C32291">
        <w:rPr>
          <w:rFonts w:hint="eastAsia"/>
          <w:rtl/>
          <w:lang w:bidi="ar-LB"/>
        </w:rPr>
        <w:t>الجو</w:t>
      </w:r>
      <w:r>
        <w:rPr>
          <w:rFonts w:hint="cs"/>
          <w:rtl/>
          <w:lang w:bidi="ar-LB"/>
        </w:rPr>
        <w:t>ّ</w:t>
      </w:r>
      <w:r w:rsidRPr="00C32291">
        <w:rPr>
          <w:rtl/>
          <w:lang w:bidi="ar-LB"/>
        </w:rPr>
        <w:t xml:space="preserve"> </w:t>
      </w:r>
      <w:r w:rsidRPr="00C32291">
        <w:rPr>
          <w:rFonts w:hint="eastAsia"/>
          <w:rtl/>
          <w:lang w:bidi="ar-LB"/>
        </w:rPr>
        <w:t>المعنوي</w:t>
      </w:r>
      <w:r w:rsidRPr="00C32291">
        <w:rPr>
          <w:rtl/>
          <w:lang w:bidi="ar-LB"/>
        </w:rPr>
        <w:t xml:space="preserve"> </w:t>
      </w:r>
      <w:r w:rsidRPr="00C32291">
        <w:rPr>
          <w:rFonts w:hint="eastAsia"/>
          <w:rtl/>
          <w:lang w:bidi="ar-LB"/>
        </w:rPr>
        <w:t>للحج</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أذهان</w:t>
      </w:r>
      <w:r w:rsidRPr="00C32291">
        <w:rPr>
          <w:rtl/>
          <w:lang w:bidi="ar-LB"/>
        </w:rPr>
        <w:t xml:space="preserve"> </w:t>
      </w:r>
      <w:r w:rsidRPr="00C32291">
        <w:rPr>
          <w:rFonts w:hint="eastAsia"/>
          <w:rtl/>
          <w:lang w:bidi="ar-LB"/>
        </w:rPr>
        <w:t>ال</w:t>
      </w:r>
      <w:r>
        <w:rPr>
          <w:rFonts w:hint="cs"/>
          <w:rtl/>
          <w:lang w:bidi="ar-LB"/>
        </w:rPr>
        <w:t>إ</w:t>
      </w:r>
      <w:r w:rsidRPr="00C32291">
        <w:rPr>
          <w:rFonts w:hint="eastAsia"/>
          <w:rtl/>
          <w:lang w:bidi="ar-LB"/>
        </w:rPr>
        <w:t>يرانيين</w:t>
      </w:r>
      <w:r w:rsidRPr="00C32291">
        <w:rPr>
          <w:rtl/>
          <w:lang w:bidi="ar-LB"/>
        </w:rPr>
        <w:t xml:space="preserve">. </w:t>
      </w:r>
      <w:r w:rsidRPr="00C32291">
        <w:rPr>
          <w:rFonts w:hint="eastAsia"/>
          <w:rtl/>
          <w:lang w:bidi="ar-LB"/>
        </w:rPr>
        <w:t>وهنا</w:t>
      </w:r>
      <w:r w:rsidRPr="00C32291">
        <w:rPr>
          <w:rtl/>
          <w:lang w:bidi="ar-LB"/>
        </w:rPr>
        <w:t xml:space="preserve"> </w:t>
      </w:r>
      <w:r w:rsidRPr="00C32291">
        <w:rPr>
          <w:rFonts w:hint="eastAsia"/>
          <w:rtl/>
          <w:lang w:bidi="ar-LB"/>
        </w:rPr>
        <w:t>توجد</w:t>
      </w:r>
      <w:r w:rsidRPr="00C32291">
        <w:rPr>
          <w:rtl/>
          <w:lang w:bidi="ar-LB"/>
        </w:rPr>
        <w:t xml:space="preserve"> </w:t>
      </w:r>
      <w:r w:rsidRPr="00C32291">
        <w:rPr>
          <w:rFonts w:hint="eastAsia"/>
          <w:rtl/>
          <w:lang w:bidi="ar-LB"/>
        </w:rPr>
        <w:t>حقيقة</w:t>
      </w:r>
      <w:r w:rsidRPr="00C32291">
        <w:rPr>
          <w:rtl/>
          <w:lang w:bidi="ar-LB"/>
        </w:rPr>
        <w:t xml:space="preserve"> </w:t>
      </w:r>
      <w:r w:rsidRPr="00C32291">
        <w:rPr>
          <w:rFonts w:hint="eastAsia"/>
          <w:rtl/>
          <w:lang w:bidi="ar-LB"/>
        </w:rPr>
        <w:t>وهي</w:t>
      </w:r>
      <w:r w:rsidRPr="00C32291">
        <w:rPr>
          <w:rtl/>
          <w:lang w:bidi="ar-LB"/>
        </w:rPr>
        <w:t xml:space="preserve"> </w:t>
      </w:r>
      <w:r w:rsidRPr="00C32291">
        <w:rPr>
          <w:rFonts w:hint="eastAsia"/>
          <w:rtl/>
          <w:lang w:bidi="ar-LB"/>
        </w:rPr>
        <w:t>أن</w:t>
      </w:r>
      <w:r>
        <w:rPr>
          <w:rFonts w:hint="cs"/>
          <w:rtl/>
          <w:lang w:bidi="ar-LB"/>
        </w:rPr>
        <w:t>ّ</w:t>
      </w:r>
      <w:r w:rsidRPr="00C32291">
        <w:rPr>
          <w:rtl/>
          <w:lang w:bidi="ar-LB"/>
        </w:rPr>
        <w:t xml:space="preserve"> </w:t>
      </w:r>
      <w:r w:rsidRPr="00C32291">
        <w:rPr>
          <w:rFonts w:hint="eastAsia"/>
          <w:rtl/>
          <w:lang w:bidi="ar-LB"/>
        </w:rPr>
        <w:t>لكلمة</w:t>
      </w:r>
      <w:r w:rsidRPr="00C32291">
        <w:rPr>
          <w:rtl/>
          <w:lang w:bidi="ar-LB"/>
        </w:rPr>
        <w:t xml:space="preserve"> </w:t>
      </w:r>
      <w:r>
        <w:rPr>
          <w:rFonts w:hint="cs"/>
          <w:rtl/>
          <w:lang w:bidi="ar-LB"/>
        </w:rPr>
        <w:t>&lt;</w:t>
      </w:r>
      <w:r w:rsidRPr="00D957DF">
        <w:rPr>
          <w:rFonts w:hint="eastAsia"/>
          <w:b/>
          <w:bCs/>
          <w:rtl/>
          <w:lang w:bidi="ar-LB"/>
        </w:rPr>
        <w:t>البادية</w:t>
      </w:r>
      <w:r>
        <w:rPr>
          <w:rFonts w:hint="cs"/>
          <w:rtl/>
          <w:lang w:bidi="ar-LB"/>
        </w:rPr>
        <w:t>&gt;</w:t>
      </w:r>
      <w:r w:rsidRPr="00C32291">
        <w:rPr>
          <w:rtl/>
          <w:lang w:bidi="ar-LB"/>
        </w:rPr>
        <w:t xml:space="preserve"> </w:t>
      </w:r>
      <w:r w:rsidRPr="00C32291">
        <w:rPr>
          <w:rFonts w:hint="eastAsia"/>
          <w:rtl/>
          <w:lang w:bidi="ar-LB"/>
        </w:rPr>
        <w:t>مكانة</w:t>
      </w:r>
      <w:r w:rsidRPr="00C32291">
        <w:rPr>
          <w:rtl/>
          <w:lang w:bidi="ar-LB"/>
        </w:rPr>
        <w:t xml:space="preserve"> </w:t>
      </w:r>
      <w:r w:rsidRPr="00C32291">
        <w:rPr>
          <w:rFonts w:hint="eastAsia"/>
          <w:rtl/>
          <w:lang w:bidi="ar-LB"/>
        </w:rPr>
        <w:t>متميّزة</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الأدب</w:t>
      </w:r>
      <w:r w:rsidRPr="00C32291">
        <w:rPr>
          <w:rtl/>
          <w:lang w:bidi="ar-LB"/>
        </w:rPr>
        <w:t xml:space="preserve"> </w:t>
      </w:r>
      <w:r w:rsidRPr="00C32291">
        <w:rPr>
          <w:rFonts w:hint="eastAsia"/>
          <w:rtl/>
          <w:lang w:bidi="ar-LB"/>
        </w:rPr>
        <w:t>الفارسي</w:t>
      </w:r>
      <w:r w:rsidRPr="00C32291">
        <w:rPr>
          <w:rtl/>
          <w:lang w:bidi="ar-LB"/>
        </w:rPr>
        <w:t xml:space="preserve">. </w:t>
      </w:r>
      <w:r w:rsidRPr="00C32291">
        <w:rPr>
          <w:rFonts w:hint="eastAsia"/>
          <w:rtl/>
          <w:lang w:bidi="ar-LB"/>
        </w:rPr>
        <w:t>وهي</w:t>
      </w:r>
      <w:r w:rsidRPr="00C32291">
        <w:rPr>
          <w:rtl/>
          <w:lang w:bidi="ar-LB"/>
        </w:rPr>
        <w:t xml:space="preserve"> </w:t>
      </w:r>
      <w:r w:rsidRPr="00C32291">
        <w:rPr>
          <w:rFonts w:hint="eastAsia"/>
          <w:rtl/>
          <w:lang w:bidi="ar-LB"/>
        </w:rPr>
        <w:t>تلك</w:t>
      </w:r>
      <w:r w:rsidRPr="00C32291">
        <w:rPr>
          <w:rtl/>
          <w:lang w:bidi="ar-LB"/>
        </w:rPr>
        <w:t xml:space="preserve"> </w:t>
      </w:r>
      <w:r w:rsidRPr="00C32291">
        <w:rPr>
          <w:rFonts w:hint="eastAsia"/>
          <w:rtl/>
          <w:lang w:bidi="ar-LB"/>
        </w:rPr>
        <w:t>الصحراء</w:t>
      </w:r>
      <w:r w:rsidRPr="00C32291">
        <w:rPr>
          <w:rtl/>
          <w:lang w:bidi="ar-LB"/>
        </w:rPr>
        <w:t xml:space="preserve"> </w:t>
      </w:r>
      <w:r w:rsidRPr="00C32291">
        <w:rPr>
          <w:rFonts w:hint="eastAsia"/>
          <w:rtl/>
          <w:lang w:bidi="ar-LB"/>
        </w:rPr>
        <w:t>الواقعة</w:t>
      </w:r>
      <w:r w:rsidRPr="00C32291">
        <w:rPr>
          <w:rtl/>
          <w:lang w:bidi="ar-LB"/>
        </w:rPr>
        <w:t xml:space="preserve"> </w:t>
      </w:r>
      <w:r w:rsidRPr="00C32291">
        <w:rPr>
          <w:rFonts w:hint="eastAsia"/>
          <w:rtl/>
          <w:lang w:bidi="ar-LB"/>
        </w:rPr>
        <w:t>بين</w:t>
      </w:r>
      <w:r w:rsidRPr="00C32291">
        <w:rPr>
          <w:rtl/>
          <w:lang w:bidi="ar-LB"/>
        </w:rPr>
        <w:t xml:space="preserve"> </w:t>
      </w:r>
      <w:r w:rsidRPr="00C32291">
        <w:rPr>
          <w:rFonts w:hint="eastAsia"/>
          <w:rtl/>
          <w:lang w:bidi="ar-LB"/>
        </w:rPr>
        <w:t>العراق</w:t>
      </w:r>
      <w:r w:rsidRPr="00C32291">
        <w:rPr>
          <w:rtl/>
          <w:lang w:bidi="ar-LB"/>
        </w:rPr>
        <w:t xml:space="preserve"> </w:t>
      </w:r>
      <w:r w:rsidRPr="00C32291">
        <w:rPr>
          <w:rFonts w:hint="eastAsia"/>
          <w:rtl/>
          <w:lang w:bidi="ar-LB"/>
        </w:rPr>
        <w:t>والحجاز،</w:t>
      </w:r>
      <w:r w:rsidRPr="00C32291">
        <w:rPr>
          <w:rtl/>
          <w:lang w:bidi="ar-LB"/>
        </w:rPr>
        <w:t xml:space="preserve"> </w:t>
      </w:r>
      <w:r w:rsidRPr="00C32291">
        <w:rPr>
          <w:rFonts w:hint="eastAsia"/>
          <w:rtl/>
          <w:lang w:bidi="ar-LB"/>
        </w:rPr>
        <w:t>وينبغي</w:t>
      </w:r>
      <w:r w:rsidRPr="00C32291">
        <w:rPr>
          <w:rtl/>
          <w:lang w:bidi="ar-LB"/>
        </w:rPr>
        <w:t xml:space="preserve"> </w:t>
      </w:r>
      <w:r w:rsidRPr="00C32291">
        <w:rPr>
          <w:rFonts w:hint="eastAsia"/>
          <w:rtl/>
          <w:lang w:bidi="ar-LB"/>
        </w:rPr>
        <w:t>اجتيازها</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أجل</w:t>
      </w:r>
      <w:r w:rsidRPr="00C32291">
        <w:rPr>
          <w:rtl/>
          <w:lang w:bidi="ar-LB"/>
        </w:rPr>
        <w:t xml:space="preserve"> </w:t>
      </w:r>
      <w:r w:rsidRPr="00C32291">
        <w:rPr>
          <w:rFonts w:hint="eastAsia"/>
          <w:rtl/>
          <w:lang w:bidi="ar-LB"/>
        </w:rPr>
        <w:t>الوصول</w:t>
      </w:r>
      <w:r w:rsidRPr="00C32291">
        <w:rPr>
          <w:rtl/>
          <w:lang w:bidi="ar-LB"/>
        </w:rPr>
        <w:t xml:space="preserve"> </w:t>
      </w:r>
      <w:r w:rsidRPr="00C32291">
        <w:rPr>
          <w:rFonts w:hint="eastAsia"/>
          <w:rtl/>
          <w:lang w:bidi="ar-LB"/>
        </w:rPr>
        <w:t>إلى</w:t>
      </w:r>
      <w:r w:rsidRPr="00C32291">
        <w:rPr>
          <w:rtl/>
          <w:lang w:bidi="ar-LB"/>
        </w:rPr>
        <w:t xml:space="preserve"> </w:t>
      </w:r>
      <w:r w:rsidRPr="00C32291">
        <w:rPr>
          <w:rFonts w:hint="eastAsia"/>
          <w:rtl/>
          <w:lang w:bidi="ar-LB"/>
        </w:rPr>
        <w:t>المحبوب</w:t>
      </w:r>
      <w:r>
        <w:rPr>
          <w:rFonts w:hint="cs"/>
          <w:rtl/>
          <w:lang w:bidi="ar-LB"/>
        </w:rPr>
        <w:t xml:space="preserve"> «بيت‌ الله»</w:t>
      </w:r>
      <w:r w:rsidRPr="00C32291">
        <w:rPr>
          <w:rtl/>
          <w:lang w:bidi="ar-LB"/>
        </w:rPr>
        <w:t>.</w:t>
      </w:r>
    </w:p>
    <w:p w:rsidR="00844291" w:rsidRPr="00C32291" w:rsidRDefault="00844291" w:rsidP="00CD0337">
      <w:pPr>
        <w:rPr>
          <w:rtl/>
          <w:lang w:bidi="ar-LB"/>
        </w:rPr>
      </w:pPr>
      <w:r w:rsidRPr="00C32291">
        <w:rPr>
          <w:rFonts w:hint="eastAsia"/>
          <w:rtl/>
          <w:lang w:bidi="ar-LB"/>
        </w:rPr>
        <w:t>وقد</w:t>
      </w:r>
      <w:r w:rsidRPr="00C32291">
        <w:rPr>
          <w:rtl/>
          <w:lang w:bidi="ar-LB"/>
        </w:rPr>
        <w:t xml:space="preserve"> </w:t>
      </w:r>
      <w:r w:rsidRPr="00C32291">
        <w:rPr>
          <w:rFonts w:hint="eastAsia"/>
          <w:rtl/>
          <w:lang w:bidi="ar-LB"/>
        </w:rPr>
        <w:t>كانت</w:t>
      </w:r>
      <w:r w:rsidRPr="00C32291">
        <w:rPr>
          <w:rtl/>
          <w:lang w:bidi="ar-LB"/>
        </w:rPr>
        <w:t xml:space="preserve"> </w:t>
      </w:r>
      <w:r w:rsidRPr="00C32291">
        <w:rPr>
          <w:rFonts w:hint="eastAsia"/>
          <w:rtl/>
          <w:lang w:bidi="ar-LB"/>
        </w:rPr>
        <w:t>هذه</w:t>
      </w:r>
      <w:r w:rsidRPr="00C32291">
        <w:rPr>
          <w:rtl/>
          <w:lang w:bidi="ar-LB"/>
        </w:rPr>
        <w:t xml:space="preserve"> </w:t>
      </w:r>
      <w:r w:rsidRPr="00C32291">
        <w:rPr>
          <w:rFonts w:hint="eastAsia"/>
          <w:rtl/>
          <w:lang w:bidi="ar-LB"/>
        </w:rPr>
        <w:t>البادية</w:t>
      </w:r>
      <w:r w:rsidRPr="00C32291">
        <w:rPr>
          <w:rtl/>
          <w:lang w:bidi="ar-LB"/>
        </w:rPr>
        <w:t xml:space="preserve"> </w:t>
      </w:r>
      <w:r w:rsidRPr="00C32291">
        <w:rPr>
          <w:rFonts w:hint="eastAsia"/>
          <w:rtl/>
          <w:lang w:bidi="ar-LB"/>
        </w:rPr>
        <w:t>على</w:t>
      </w:r>
      <w:r w:rsidRPr="00C32291">
        <w:rPr>
          <w:rtl/>
          <w:lang w:bidi="ar-LB"/>
        </w:rPr>
        <w:t xml:space="preserve"> </w:t>
      </w:r>
      <w:r w:rsidRPr="00C32291">
        <w:rPr>
          <w:rFonts w:hint="eastAsia"/>
          <w:rtl/>
          <w:lang w:bidi="ar-LB"/>
        </w:rPr>
        <w:t>مدى</w:t>
      </w:r>
      <w:r w:rsidRPr="00C32291">
        <w:rPr>
          <w:rtl/>
          <w:lang w:bidi="ar-LB"/>
        </w:rPr>
        <w:t xml:space="preserve"> </w:t>
      </w:r>
      <w:r w:rsidRPr="00C32291">
        <w:rPr>
          <w:rFonts w:hint="eastAsia"/>
          <w:rtl/>
          <w:lang w:bidi="ar-LB"/>
        </w:rPr>
        <w:t>حُقَب</w:t>
      </w:r>
      <w:r w:rsidRPr="00C32291">
        <w:rPr>
          <w:rtl/>
          <w:lang w:bidi="ar-LB"/>
        </w:rPr>
        <w:t xml:space="preserve"> </w:t>
      </w:r>
      <w:r w:rsidRPr="00C32291">
        <w:rPr>
          <w:rFonts w:hint="eastAsia"/>
          <w:rtl/>
          <w:lang w:bidi="ar-LB"/>
        </w:rPr>
        <w:t>تاريخية</w:t>
      </w:r>
      <w:r w:rsidRPr="00C32291">
        <w:rPr>
          <w:rtl/>
          <w:lang w:bidi="ar-LB"/>
        </w:rPr>
        <w:t xml:space="preserve"> </w:t>
      </w:r>
      <w:r w:rsidRPr="00C32291">
        <w:rPr>
          <w:rFonts w:hint="eastAsia"/>
          <w:rtl/>
          <w:lang w:bidi="ar-LB"/>
        </w:rPr>
        <w:t>طويلة،</w:t>
      </w:r>
      <w:r w:rsidRPr="00C32291">
        <w:rPr>
          <w:rtl/>
          <w:lang w:bidi="ar-LB"/>
        </w:rPr>
        <w:t xml:space="preserve"> </w:t>
      </w:r>
      <w:r w:rsidRPr="00C32291">
        <w:rPr>
          <w:rFonts w:hint="eastAsia"/>
          <w:rtl/>
          <w:lang w:bidi="ar-LB"/>
        </w:rPr>
        <w:t>طريقاً</w:t>
      </w:r>
      <w:r w:rsidRPr="00C32291">
        <w:rPr>
          <w:rtl/>
          <w:lang w:bidi="ar-LB"/>
        </w:rPr>
        <w:t xml:space="preserve"> </w:t>
      </w:r>
      <w:r w:rsidRPr="00C32291">
        <w:rPr>
          <w:rFonts w:hint="eastAsia"/>
          <w:rtl/>
          <w:lang w:bidi="ar-LB"/>
        </w:rPr>
        <w:t>يسلكه</w:t>
      </w:r>
      <w:r w:rsidRPr="00C32291">
        <w:rPr>
          <w:rtl/>
          <w:lang w:bidi="ar-LB"/>
        </w:rPr>
        <w:t xml:space="preserve"> </w:t>
      </w:r>
      <w:r w:rsidRPr="00C32291">
        <w:rPr>
          <w:rFonts w:hint="eastAsia"/>
          <w:rtl/>
          <w:lang w:bidi="ar-LB"/>
        </w:rPr>
        <w:t>الحجاج</w:t>
      </w:r>
      <w:r w:rsidRPr="00C32291">
        <w:rPr>
          <w:rtl/>
          <w:lang w:bidi="ar-LB"/>
        </w:rPr>
        <w:t xml:space="preserve"> </w:t>
      </w:r>
      <w:r w:rsidRPr="00C32291">
        <w:rPr>
          <w:rFonts w:hint="eastAsia"/>
          <w:rtl/>
          <w:lang w:bidi="ar-LB"/>
        </w:rPr>
        <w:t>ال</w:t>
      </w:r>
      <w:r>
        <w:rPr>
          <w:rFonts w:hint="cs"/>
          <w:rtl/>
          <w:lang w:bidi="ar-LB"/>
        </w:rPr>
        <w:t>إ</w:t>
      </w:r>
      <w:r w:rsidRPr="00C32291">
        <w:rPr>
          <w:rFonts w:hint="eastAsia"/>
          <w:rtl/>
          <w:lang w:bidi="ar-LB"/>
        </w:rPr>
        <w:t>يرانيون</w:t>
      </w:r>
      <w:r w:rsidRPr="00C32291">
        <w:rPr>
          <w:rtl/>
          <w:lang w:bidi="ar-LB"/>
        </w:rPr>
        <w:t xml:space="preserve"> </w:t>
      </w:r>
      <w:r w:rsidRPr="00C32291">
        <w:rPr>
          <w:rFonts w:hint="eastAsia"/>
          <w:rtl/>
          <w:lang w:bidi="ar-LB"/>
        </w:rPr>
        <w:t>كل</w:t>
      </w:r>
      <w:r w:rsidR="00CD0337">
        <w:rPr>
          <w:rFonts w:hint="cs"/>
          <w:rtl/>
          <w:lang w:bidi="ar-LB"/>
        </w:rPr>
        <w:t>ّ</w:t>
      </w:r>
      <w:r w:rsidRPr="00C32291">
        <w:rPr>
          <w:rtl/>
          <w:lang w:bidi="ar-LB"/>
        </w:rPr>
        <w:t xml:space="preserve"> </w:t>
      </w:r>
      <w:r w:rsidRPr="00C32291">
        <w:rPr>
          <w:rFonts w:hint="eastAsia"/>
          <w:rtl/>
          <w:lang w:bidi="ar-LB"/>
        </w:rPr>
        <w:t>عام</w:t>
      </w:r>
      <w:r>
        <w:rPr>
          <w:rFonts w:hint="cs"/>
          <w:rtl/>
          <w:lang w:bidi="ar-LB"/>
        </w:rPr>
        <w:t>؛</w:t>
      </w:r>
      <w:r w:rsidRPr="00C32291">
        <w:rPr>
          <w:rtl/>
          <w:lang w:bidi="ar-LB"/>
        </w:rPr>
        <w:t xml:space="preserve"> </w:t>
      </w:r>
      <w:r w:rsidRPr="00C32291">
        <w:rPr>
          <w:rFonts w:hint="eastAsia"/>
          <w:rtl/>
          <w:lang w:bidi="ar-LB"/>
        </w:rPr>
        <w:t>ولهذا</w:t>
      </w:r>
      <w:r w:rsidRPr="00C32291">
        <w:rPr>
          <w:rtl/>
          <w:lang w:bidi="ar-LB"/>
        </w:rPr>
        <w:t xml:space="preserve"> </w:t>
      </w:r>
      <w:r w:rsidRPr="00C32291">
        <w:rPr>
          <w:rFonts w:hint="eastAsia"/>
          <w:rtl/>
          <w:lang w:bidi="ar-LB"/>
        </w:rPr>
        <w:t>السبب،</w:t>
      </w:r>
      <w:r w:rsidRPr="00C32291">
        <w:rPr>
          <w:rtl/>
          <w:lang w:bidi="ar-LB"/>
        </w:rPr>
        <w:t xml:space="preserve"> </w:t>
      </w:r>
      <w:r w:rsidRPr="00C32291">
        <w:rPr>
          <w:rFonts w:hint="eastAsia"/>
          <w:rtl/>
          <w:lang w:bidi="ar-LB"/>
        </w:rPr>
        <w:t>تكتمن</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صدورهم</w:t>
      </w:r>
      <w:r w:rsidRPr="00C32291">
        <w:rPr>
          <w:rtl/>
          <w:lang w:bidi="ar-LB"/>
        </w:rPr>
        <w:t xml:space="preserve"> </w:t>
      </w:r>
      <w:r w:rsidRPr="00C32291">
        <w:rPr>
          <w:rFonts w:hint="eastAsia"/>
          <w:rtl/>
          <w:lang w:bidi="ar-LB"/>
        </w:rPr>
        <w:t>محبّة</w:t>
      </w:r>
      <w:r w:rsidRPr="00C32291">
        <w:rPr>
          <w:rtl/>
          <w:lang w:bidi="ar-LB"/>
        </w:rPr>
        <w:t xml:space="preserve"> </w:t>
      </w:r>
      <w:r w:rsidRPr="00C32291">
        <w:rPr>
          <w:rFonts w:hint="eastAsia"/>
          <w:rtl/>
          <w:lang w:bidi="ar-LB"/>
        </w:rPr>
        <w:t>عارمة</w:t>
      </w:r>
      <w:r w:rsidRPr="00C32291">
        <w:rPr>
          <w:rtl/>
          <w:lang w:bidi="ar-LB"/>
        </w:rPr>
        <w:t xml:space="preserve"> </w:t>
      </w:r>
      <w:r w:rsidRPr="00C32291">
        <w:rPr>
          <w:rFonts w:hint="eastAsia"/>
          <w:rtl/>
          <w:lang w:bidi="ar-LB"/>
        </w:rPr>
        <w:t>لهذه</w:t>
      </w:r>
      <w:r w:rsidRPr="00C32291">
        <w:rPr>
          <w:rtl/>
          <w:lang w:bidi="ar-LB"/>
        </w:rPr>
        <w:t xml:space="preserve"> </w:t>
      </w:r>
      <w:r w:rsidRPr="00C32291">
        <w:rPr>
          <w:rFonts w:hint="eastAsia"/>
          <w:rtl/>
          <w:lang w:bidi="ar-LB"/>
        </w:rPr>
        <w:t>البادية</w:t>
      </w:r>
      <w:r w:rsidRPr="00C32291">
        <w:rPr>
          <w:rtl/>
          <w:lang w:bidi="ar-LB"/>
        </w:rPr>
        <w:t xml:space="preserve"> </w:t>
      </w:r>
      <w:r w:rsidRPr="00C32291">
        <w:rPr>
          <w:rFonts w:hint="eastAsia"/>
          <w:rtl/>
          <w:lang w:bidi="ar-LB"/>
        </w:rPr>
        <w:t>على</w:t>
      </w:r>
      <w:r w:rsidRPr="00C32291">
        <w:rPr>
          <w:rtl/>
          <w:lang w:bidi="ar-LB"/>
        </w:rPr>
        <w:t xml:space="preserve"> </w:t>
      </w:r>
      <w:r w:rsidRPr="00C32291">
        <w:rPr>
          <w:rFonts w:hint="eastAsia"/>
          <w:rtl/>
          <w:lang w:bidi="ar-LB"/>
        </w:rPr>
        <w:t>الرغم</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كلّ</w:t>
      </w:r>
      <w:r w:rsidRPr="00C32291">
        <w:rPr>
          <w:rtl/>
          <w:lang w:bidi="ar-LB"/>
        </w:rPr>
        <w:t xml:space="preserve"> </w:t>
      </w:r>
      <w:r w:rsidRPr="00C32291">
        <w:rPr>
          <w:rFonts w:hint="eastAsia"/>
          <w:rtl/>
          <w:lang w:bidi="ar-LB"/>
        </w:rPr>
        <w:t>ما</w:t>
      </w:r>
      <w:r w:rsidRPr="00C32291">
        <w:rPr>
          <w:rtl/>
          <w:lang w:bidi="ar-LB"/>
        </w:rPr>
        <w:t xml:space="preserve"> </w:t>
      </w:r>
      <w:r w:rsidRPr="00C32291">
        <w:rPr>
          <w:rFonts w:hint="eastAsia"/>
          <w:rtl/>
          <w:lang w:bidi="ar-LB"/>
        </w:rPr>
        <w:t>يكتنفها</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مصاعب</w:t>
      </w:r>
      <w:r w:rsidRPr="00C32291">
        <w:rPr>
          <w:rtl/>
          <w:lang w:bidi="ar-LB"/>
        </w:rPr>
        <w:t>.</w:t>
      </w:r>
    </w:p>
    <w:p w:rsidR="00CD0337" w:rsidRDefault="00844291" w:rsidP="00CD0337">
      <w:pPr>
        <w:rPr>
          <w:rtl/>
          <w:lang w:bidi="ar-LB"/>
        </w:rPr>
      </w:pPr>
      <w:r w:rsidRPr="00C32291">
        <w:rPr>
          <w:rFonts w:hint="eastAsia"/>
          <w:rtl/>
          <w:lang w:bidi="ar-LB"/>
        </w:rPr>
        <w:t>لقد</w:t>
      </w:r>
      <w:r w:rsidRPr="00C32291">
        <w:rPr>
          <w:rtl/>
          <w:lang w:bidi="ar-LB"/>
        </w:rPr>
        <w:t xml:space="preserve"> </w:t>
      </w:r>
      <w:r w:rsidRPr="00C32291">
        <w:rPr>
          <w:rFonts w:hint="eastAsia"/>
          <w:rtl/>
          <w:lang w:bidi="ar-LB"/>
        </w:rPr>
        <w:t>كان</w:t>
      </w:r>
      <w:r w:rsidRPr="00C32291">
        <w:rPr>
          <w:rtl/>
          <w:lang w:bidi="ar-LB"/>
        </w:rPr>
        <w:t xml:space="preserve"> </w:t>
      </w:r>
      <w:r w:rsidRPr="00C32291">
        <w:rPr>
          <w:rFonts w:hint="eastAsia"/>
          <w:rtl/>
          <w:lang w:bidi="ar-LB"/>
        </w:rPr>
        <w:t>طريق</w:t>
      </w:r>
      <w:r w:rsidRPr="00C32291">
        <w:rPr>
          <w:rtl/>
          <w:lang w:bidi="ar-LB"/>
        </w:rPr>
        <w:t xml:space="preserve"> </w:t>
      </w:r>
      <w:r w:rsidRPr="00C32291">
        <w:rPr>
          <w:rFonts w:hint="eastAsia"/>
          <w:rtl/>
          <w:lang w:bidi="ar-LB"/>
        </w:rPr>
        <w:t>اجتياز</w:t>
      </w:r>
      <w:r w:rsidRPr="00C32291">
        <w:rPr>
          <w:rtl/>
          <w:lang w:bidi="ar-LB"/>
        </w:rPr>
        <w:t xml:space="preserve"> </w:t>
      </w:r>
      <w:r w:rsidRPr="00C32291">
        <w:rPr>
          <w:rFonts w:hint="eastAsia"/>
          <w:rtl/>
          <w:lang w:bidi="ar-LB"/>
        </w:rPr>
        <w:t>هذه</w:t>
      </w:r>
      <w:r w:rsidRPr="00C32291">
        <w:rPr>
          <w:rtl/>
          <w:lang w:bidi="ar-LB"/>
        </w:rPr>
        <w:t xml:space="preserve"> </w:t>
      </w:r>
      <w:r w:rsidRPr="00C32291">
        <w:rPr>
          <w:rFonts w:hint="eastAsia"/>
          <w:rtl/>
          <w:lang w:bidi="ar-LB"/>
        </w:rPr>
        <w:t>البادية</w:t>
      </w:r>
      <w:r w:rsidRPr="00C32291">
        <w:rPr>
          <w:rtl/>
          <w:lang w:bidi="ar-LB"/>
        </w:rPr>
        <w:t xml:space="preserve"> </w:t>
      </w:r>
      <w:r w:rsidRPr="00C32291">
        <w:rPr>
          <w:rFonts w:hint="eastAsia"/>
          <w:rtl/>
          <w:lang w:bidi="ar-LB"/>
        </w:rPr>
        <w:t>على</w:t>
      </w:r>
      <w:r w:rsidRPr="00C32291">
        <w:rPr>
          <w:rtl/>
          <w:lang w:bidi="ar-LB"/>
        </w:rPr>
        <w:t xml:space="preserve"> </w:t>
      </w:r>
      <w:r w:rsidRPr="00C32291">
        <w:rPr>
          <w:rFonts w:hint="eastAsia"/>
          <w:rtl/>
          <w:lang w:bidi="ar-LB"/>
        </w:rPr>
        <w:t>مدى</w:t>
      </w:r>
      <w:r w:rsidRPr="00C32291">
        <w:rPr>
          <w:rtl/>
          <w:lang w:bidi="ar-LB"/>
        </w:rPr>
        <w:t xml:space="preserve"> </w:t>
      </w:r>
      <w:r w:rsidRPr="00C32291">
        <w:rPr>
          <w:rFonts w:hint="eastAsia"/>
          <w:rtl/>
          <w:lang w:bidi="ar-LB"/>
        </w:rPr>
        <w:t>حقبة</w:t>
      </w:r>
      <w:r w:rsidRPr="00C32291">
        <w:rPr>
          <w:rtl/>
          <w:lang w:bidi="ar-LB"/>
        </w:rPr>
        <w:t xml:space="preserve"> </w:t>
      </w:r>
      <w:r w:rsidRPr="00C32291">
        <w:rPr>
          <w:rFonts w:hint="eastAsia"/>
          <w:rtl/>
          <w:lang w:bidi="ar-LB"/>
        </w:rPr>
        <w:t>زمنية</w:t>
      </w:r>
      <w:r w:rsidRPr="00C32291">
        <w:rPr>
          <w:rtl/>
          <w:lang w:bidi="ar-LB"/>
        </w:rPr>
        <w:t xml:space="preserve"> </w:t>
      </w:r>
      <w:r w:rsidRPr="00C32291">
        <w:rPr>
          <w:rFonts w:hint="eastAsia"/>
          <w:rtl/>
          <w:lang w:bidi="ar-LB"/>
        </w:rPr>
        <w:t>مديدة</w:t>
      </w:r>
      <w:r w:rsidRPr="00C32291">
        <w:rPr>
          <w:rtl/>
          <w:lang w:bidi="ar-LB"/>
        </w:rPr>
        <w:t xml:space="preserve"> </w:t>
      </w:r>
      <w:r w:rsidRPr="00C32291">
        <w:rPr>
          <w:rFonts w:hint="eastAsia"/>
          <w:rtl/>
          <w:lang w:bidi="ar-LB"/>
        </w:rPr>
        <w:t>يمر</w:t>
      </w:r>
      <w:r w:rsidR="00CD0337">
        <w:rPr>
          <w:rFonts w:hint="cs"/>
          <w:rtl/>
          <w:lang w:bidi="ar-LB"/>
        </w:rPr>
        <w:t>ّ</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طريق</w:t>
      </w:r>
      <w:r w:rsidRPr="00C32291">
        <w:rPr>
          <w:rtl/>
          <w:lang w:bidi="ar-LB"/>
        </w:rPr>
        <w:t xml:space="preserve"> </w:t>
      </w:r>
      <w:r w:rsidRPr="00C32291">
        <w:rPr>
          <w:rFonts w:hint="eastAsia"/>
          <w:rtl/>
          <w:lang w:bidi="ar-LB"/>
        </w:rPr>
        <w:t>زبيدة،</w:t>
      </w:r>
      <w:r w:rsidRPr="00C32291">
        <w:rPr>
          <w:rtl/>
          <w:lang w:bidi="ar-LB"/>
        </w:rPr>
        <w:t xml:space="preserve"> </w:t>
      </w:r>
      <w:r w:rsidRPr="00C32291">
        <w:rPr>
          <w:rFonts w:hint="eastAsia"/>
          <w:rtl/>
          <w:lang w:bidi="ar-LB"/>
        </w:rPr>
        <w:t>أو</w:t>
      </w:r>
      <w:r w:rsidRPr="00C32291">
        <w:rPr>
          <w:rtl/>
          <w:lang w:bidi="ar-LB"/>
        </w:rPr>
        <w:t xml:space="preserve"> </w:t>
      </w:r>
      <w:r w:rsidRPr="00C32291">
        <w:rPr>
          <w:rFonts w:hint="eastAsia"/>
          <w:rtl/>
          <w:lang w:bidi="ar-LB"/>
        </w:rPr>
        <w:t>طريق</w:t>
      </w:r>
      <w:r w:rsidRPr="00C32291">
        <w:rPr>
          <w:rtl/>
          <w:lang w:bidi="ar-LB"/>
        </w:rPr>
        <w:t xml:space="preserve"> </w:t>
      </w:r>
      <w:r w:rsidRPr="00C32291">
        <w:rPr>
          <w:rFonts w:hint="eastAsia"/>
          <w:rtl/>
          <w:lang w:bidi="ar-LB"/>
        </w:rPr>
        <w:t>نجد،</w:t>
      </w:r>
      <w:r w:rsidRPr="00C32291">
        <w:rPr>
          <w:rtl/>
          <w:lang w:bidi="ar-LB"/>
        </w:rPr>
        <w:t xml:space="preserve"> </w:t>
      </w:r>
      <w:r w:rsidRPr="00C32291">
        <w:rPr>
          <w:rFonts w:hint="eastAsia"/>
          <w:rtl/>
          <w:lang w:bidi="ar-LB"/>
        </w:rPr>
        <w:t>غير</w:t>
      </w:r>
      <w:r w:rsidRPr="00C32291">
        <w:rPr>
          <w:rtl/>
          <w:lang w:bidi="ar-LB"/>
        </w:rPr>
        <w:t xml:space="preserve"> </w:t>
      </w:r>
      <w:r w:rsidRPr="00C32291">
        <w:rPr>
          <w:rFonts w:hint="eastAsia"/>
          <w:rtl/>
          <w:lang w:bidi="ar-LB"/>
        </w:rPr>
        <w:t>أن</w:t>
      </w:r>
      <w:r>
        <w:rPr>
          <w:rFonts w:hint="cs"/>
          <w:rtl/>
          <w:lang w:bidi="ar-LB"/>
        </w:rPr>
        <w:t>ّ</w:t>
      </w:r>
      <w:r w:rsidRPr="00C32291">
        <w:rPr>
          <w:rtl/>
          <w:lang w:bidi="ar-LB"/>
        </w:rPr>
        <w:t xml:space="preserve"> </w:t>
      </w:r>
      <w:r w:rsidRPr="00C32291">
        <w:rPr>
          <w:rFonts w:hint="eastAsia"/>
          <w:rtl/>
          <w:lang w:bidi="ar-LB"/>
        </w:rPr>
        <w:t>هذا</w:t>
      </w:r>
      <w:r w:rsidRPr="00C32291">
        <w:rPr>
          <w:rtl/>
          <w:lang w:bidi="ar-LB"/>
        </w:rPr>
        <w:t xml:space="preserve"> </w:t>
      </w:r>
      <w:r w:rsidRPr="00C32291">
        <w:rPr>
          <w:rFonts w:hint="eastAsia"/>
          <w:rtl/>
          <w:lang w:bidi="ar-LB"/>
        </w:rPr>
        <w:t>المسلك</w:t>
      </w:r>
      <w:r w:rsidRPr="00C32291">
        <w:rPr>
          <w:rtl/>
          <w:lang w:bidi="ar-LB"/>
        </w:rPr>
        <w:t xml:space="preserve"> </w:t>
      </w:r>
      <w:r w:rsidRPr="00C32291">
        <w:rPr>
          <w:rFonts w:hint="eastAsia"/>
          <w:rtl/>
          <w:lang w:bidi="ar-LB"/>
        </w:rPr>
        <w:t>تغيّر</w:t>
      </w:r>
      <w:r w:rsidRPr="00C32291">
        <w:rPr>
          <w:rtl/>
          <w:lang w:bidi="ar-LB"/>
        </w:rPr>
        <w:t xml:space="preserve"> </w:t>
      </w:r>
      <w:r w:rsidRPr="00C32291">
        <w:rPr>
          <w:rFonts w:hint="eastAsia"/>
          <w:rtl/>
          <w:lang w:bidi="ar-LB"/>
        </w:rPr>
        <w:t>قليلاً</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زمان</w:t>
      </w:r>
      <w:r>
        <w:rPr>
          <w:rFonts w:hint="cs"/>
          <w:rtl/>
          <w:lang w:bidi="ar-LB"/>
        </w:rPr>
        <w:t>‌</w:t>
      </w:r>
      <w:r w:rsidRPr="00C32291">
        <w:rPr>
          <w:rFonts w:hint="eastAsia"/>
          <w:rtl/>
          <w:lang w:bidi="ar-LB"/>
        </w:rPr>
        <w:t>ٍما</w:t>
      </w:r>
      <w:r>
        <w:rPr>
          <w:rFonts w:hint="cs"/>
          <w:rtl/>
          <w:lang w:bidi="ar-LB"/>
        </w:rPr>
        <w:t>،</w:t>
      </w:r>
      <w:r w:rsidRPr="00C32291">
        <w:rPr>
          <w:rtl/>
          <w:lang w:bidi="ar-LB"/>
        </w:rPr>
        <w:t xml:space="preserve"> </w:t>
      </w:r>
      <w:r w:rsidRPr="00C32291">
        <w:rPr>
          <w:rFonts w:hint="eastAsia"/>
          <w:rtl/>
          <w:lang w:bidi="ar-LB"/>
        </w:rPr>
        <w:t>واتُخذ</w:t>
      </w:r>
      <w:r w:rsidRPr="00C32291">
        <w:rPr>
          <w:rtl/>
          <w:lang w:bidi="ar-LB"/>
        </w:rPr>
        <w:t xml:space="preserve"> </w:t>
      </w:r>
      <w:r w:rsidRPr="00C32291">
        <w:rPr>
          <w:rFonts w:hint="eastAsia"/>
          <w:rtl/>
          <w:lang w:bidi="ar-LB"/>
        </w:rPr>
        <w:t>طريق</w:t>
      </w:r>
      <w:r w:rsidRPr="00C32291">
        <w:rPr>
          <w:rtl/>
          <w:lang w:bidi="ar-LB"/>
        </w:rPr>
        <w:t xml:space="preserve"> </w:t>
      </w:r>
      <w:r w:rsidRPr="00C32291">
        <w:rPr>
          <w:rFonts w:hint="eastAsia"/>
          <w:rtl/>
          <w:lang w:bidi="ar-LB"/>
        </w:rPr>
        <w:t>الجبل</w:t>
      </w:r>
      <w:r w:rsidRPr="00C32291">
        <w:rPr>
          <w:rtl/>
          <w:lang w:bidi="ar-LB"/>
        </w:rPr>
        <w:t xml:space="preserve"> </w:t>
      </w:r>
      <w:r w:rsidRPr="00C32291">
        <w:rPr>
          <w:rFonts w:hint="eastAsia"/>
          <w:rtl/>
          <w:lang w:bidi="ar-LB"/>
        </w:rPr>
        <w:t>عوضاً</w:t>
      </w:r>
      <w:r w:rsidRPr="00C32291">
        <w:rPr>
          <w:rtl/>
          <w:lang w:bidi="ar-LB"/>
        </w:rPr>
        <w:t xml:space="preserve"> </w:t>
      </w:r>
      <w:r w:rsidRPr="00C32291">
        <w:rPr>
          <w:rFonts w:hint="eastAsia"/>
          <w:rtl/>
          <w:lang w:bidi="ar-LB"/>
        </w:rPr>
        <w:t>عنه</w:t>
      </w:r>
      <w:r w:rsidRPr="00C32291">
        <w:rPr>
          <w:rtl/>
          <w:lang w:bidi="ar-LB"/>
        </w:rPr>
        <w:t>.</w:t>
      </w:r>
    </w:p>
    <w:p w:rsidR="00844291" w:rsidRDefault="00844291" w:rsidP="00CD0337">
      <w:pPr>
        <w:rPr>
          <w:rtl/>
          <w:lang w:bidi="ar-LB"/>
        </w:rPr>
      </w:pPr>
      <w:r w:rsidRPr="00C32291">
        <w:rPr>
          <w:rFonts w:hint="eastAsia"/>
          <w:rtl/>
          <w:lang w:bidi="ar-LB"/>
        </w:rPr>
        <w:t>وهذا</w:t>
      </w:r>
      <w:r w:rsidRPr="00C32291">
        <w:rPr>
          <w:rtl/>
          <w:lang w:bidi="ar-LB"/>
        </w:rPr>
        <w:t xml:space="preserve"> </w:t>
      </w:r>
      <w:r w:rsidRPr="00C32291">
        <w:rPr>
          <w:rFonts w:hint="eastAsia"/>
          <w:rtl/>
          <w:lang w:bidi="ar-LB"/>
        </w:rPr>
        <w:t>هو</w:t>
      </w:r>
      <w:r w:rsidRPr="00C32291">
        <w:rPr>
          <w:rtl/>
          <w:lang w:bidi="ar-LB"/>
        </w:rPr>
        <w:t xml:space="preserve"> </w:t>
      </w:r>
      <w:r w:rsidRPr="00C32291">
        <w:rPr>
          <w:rFonts w:hint="eastAsia"/>
          <w:rtl/>
          <w:lang w:bidi="ar-LB"/>
        </w:rPr>
        <w:t>الطريق</w:t>
      </w:r>
      <w:r w:rsidRPr="00C32291">
        <w:rPr>
          <w:rtl/>
          <w:lang w:bidi="ar-LB"/>
        </w:rPr>
        <w:t xml:space="preserve"> </w:t>
      </w:r>
      <w:r w:rsidRPr="00C32291">
        <w:rPr>
          <w:rFonts w:hint="eastAsia"/>
          <w:rtl/>
          <w:lang w:bidi="ar-LB"/>
        </w:rPr>
        <w:t>الذي</w:t>
      </w:r>
      <w:r w:rsidRPr="00C32291">
        <w:rPr>
          <w:rtl/>
          <w:lang w:bidi="ar-LB"/>
        </w:rPr>
        <w:t xml:space="preserve"> </w:t>
      </w:r>
      <w:r w:rsidRPr="00C32291">
        <w:rPr>
          <w:rFonts w:hint="eastAsia"/>
          <w:rtl/>
          <w:lang w:bidi="ar-LB"/>
        </w:rPr>
        <w:t>كان</w:t>
      </w:r>
      <w:r w:rsidRPr="00C32291">
        <w:rPr>
          <w:rtl/>
          <w:lang w:bidi="ar-LB"/>
        </w:rPr>
        <w:t xml:space="preserve"> </w:t>
      </w:r>
      <w:r w:rsidRPr="00C32291">
        <w:rPr>
          <w:rFonts w:hint="eastAsia"/>
          <w:rtl/>
          <w:lang w:bidi="ar-LB"/>
        </w:rPr>
        <w:t>يمرّ</w:t>
      </w:r>
      <w:r w:rsidRPr="00C32291">
        <w:rPr>
          <w:rtl/>
          <w:lang w:bidi="ar-LB"/>
        </w:rPr>
        <w:t xml:space="preserve"> </w:t>
      </w:r>
      <w:r w:rsidRPr="00C32291">
        <w:rPr>
          <w:rFonts w:hint="eastAsia"/>
          <w:rtl/>
          <w:lang w:bidi="ar-LB"/>
        </w:rPr>
        <w:t>على</w:t>
      </w:r>
      <w:r w:rsidRPr="00C32291">
        <w:rPr>
          <w:rtl/>
          <w:lang w:bidi="ar-LB"/>
        </w:rPr>
        <w:t xml:space="preserve"> </w:t>
      </w:r>
      <w:r w:rsidRPr="00C32291">
        <w:rPr>
          <w:rFonts w:hint="eastAsia"/>
          <w:rtl/>
          <w:lang w:bidi="ar-LB"/>
        </w:rPr>
        <w:t>مقربة</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قلعة</w:t>
      </w:r>
      <w:r w:rsidRPr="00C32291">
        <w:rPr>
          <w:rtl/>
          <w:lang w:bidi="ar-LB"/>
        </w:rPr>
        <w:t xml:space="preserve"> </w:t>
      </w:r>
      <w:r w:rsidRPr="00C32291">
        <w:rPr>
          <w:rFonts w:hint="eastAsia"/>
          <w:rtl/>
          <w:lang w:bidi="ar-LB"/>
        </w:rPr>
        <w:t>حائل</w:t>
      </w:r>
      <w:r w:rsidRPr="00C32291">
        <w:rPr>
          <w:rtl/>
          <w:lang w:bidi="ar-LB"/>
        </w:rPr>
        <w:t xml:space="preserve"> </w:t>
      </w:r>
      <w:r w:rsidRPr="00C32291">
        <w:rPr>
          <w:rFonts w:hint="eastAsia"/>
          <w:rtl/>
          <w:lang w:bidi="ar-LB"/>
        </w:rPr>
        <w:t>وكان</w:t>
      </w:r>
      <w:r w:rsidRPr="00C32291">
        <w:rPr>
          <w:rtl/>
          <w:lang w:bidi="ar-LB"/>
        </w:rPr>
        <w:t xml:space="preserve"> </w:t>
      </w:r>
      <w:r>
        <w:rPr>
          <w:rFonts w:hint="eastAsia"/>
          <w:rtl/>
          <w:lang w:bidi="ar-LB"/>
        </w:rPr>
        <w:t>ال</w:t>
      </w:r>
      <w:r>
        <w:rPr>
          <w:rFonts w:hint="cs"/>
          <w:rtl/>
          <w:lang w:bidi="ar-LB"/>
        </w:rPr>
        <w:t>إ</w:t>
      </w:r>
      <w:r w:rsidRPr="00C32291">
        <w:rPr>
          <w:rFonts w:hint="eastAsia"/>
          <w:rtl/>
          <w:lang w:bidi="ar-LB"/>
        </w:rPr>
        <w:t>يرانيون</w:t>
      </w:r>
      <w:r w:rsidRPr="00C32291">
        <w:rPr>
          <w:rtl/>
          <w:lang w:bidi="ar-LB"/>
        </w:rPr>
        <w:t xml:space="preserve"> </w:t>
      </w:r>
      <w:r w:rsidRPr="00C32291">
        <w:rPr>
          <w:rFonts w:hint="eastAsia"/>
          <w:rtl/>
          <w:lang w:bidi="ar-LB"/>
        </w:rPr>
        <w:t>يطلقون</w:t>
      </w:r>
      <w:r w:rsidRPr="00C32291">
        <w:rPr>
          <w:rtl/>
          <w:lang w:bidi="ar-LB"/>
        </w:rPr>
        <w:t xml:space="preserve"> </w:t>
      </w:r>
      <w:r w:rsidRPr="00C32291">
        <w:rPr>
          <w:rFonts w:hint="eastAsia"/>
          <w:rtl/>
          <w:lang w:bidi="ar-LB"/>
        </w:rPr>
        <w:t>عليه</w:t>
      </w:r>
      <w:r w:rsidRPr="00C32291">
        <w:rPr>
          <w:rtl/>
          <w:lang w:bidi="ar-LB"/>
        </w:rPr>
        <w:t xml:space="preserve"> </w:t>
      </w:r>
      <w:r w:rsidRPr="00C32291">
        <w:rPr>
          <w:rFonts w:hint="eastAsia"/>
          <w:rtl/>
          <w:lang w:bidi="ar-LB"/>
        </w:rPr>
        <w:t>اصطلاحاً</w:t>
      </w:r>
      <w:r w:rsidRPr="00C32291">
        <w:rPr>
          <w:rtl/>
          <w:lang w:bidi="ar-LB"/>
        </w:rPr>
        <w:t xml:space="preserve"> </w:t>
      </w:r>
      <w:r w:rsidRPr="00C32291">
        <w:rPr>
          <w:rFonts w:hint="eastAsia"/>
          <w:rtl/>
          <w:lang w:bidi="ar-LB"/>
        </w:rPr>
        <w:t>تسمية</w:t>
      </w:r>
      <w:r w:rsidRPr="00C32291">
        <w:rPr>
          <w:rtl/>
          <w:lang w:bidi="ar-LB"/>
        </w:rPr>
        <w:t xml:space="preserve"> </w:t>
      </w:r>
      <w:r>
        <w:rPr>
          <w:rFonts w:hint="cs"/>
          <w:rtl/>
          <w:lang w:bidi="ar-LB"/>
        </w:rPr>
        <w:t>&lt;</w:t>
      </w:r>
      <w:r w:rsidRPr="008402A1">
        <w:rPr>
          <w:rFonts w:hint="eastAsia"/>
          <w:b/>
          <w:bCs/>
          <w:rtl/>
          <w:lang w:bidi="ar-LB"/>
        </w:rPr>
        <w:t>طريق</w:t>
      </w:r>
      <w:r w:rsidRPr="008402A1">
        <w:rPr>
          <w:b/>
          <w:bCs/>
          <w:rtl/>
          <w:lang w:bidi="ar-LB"/>
        </w:rPr>
        <w:t xml:space="preserve"> </w:t>
      </w:r>
      <w:r w:rsidRPr="008402A1">
        <w:rPr>
          <w:rFonts w:hint="eastAsia"/>
          <w:b/>
          <w:bCs/>
          <w:rtl/>
          <w:lang w:bidi="ar-LB"/>
        </w:rPr>
        <w:t>الجبل</w:t>
      </w:r>
      <w:r>
        <w:rPr>
          <w:rFonts w:hint="cs"/>
          <w:rtl/>
          <w:lang w:bidi="ar-LB"/>
        </w:rPr>
        <w:t>&gt;</w:t>
      </w:r>
      <w:r w:rsidRPr="00C32291">
        <w:rPr>
          <w:rtl/>
          <w:lang w:bidi="ar-LB"/>
        </w:rPr>
        <w:t>.</w:t>
      </w:r>
    </w:p>
    <w:p w:rsidR="00CD0337" w:rsidRDefault="00844291" w:rsidP="00CD0337">
      <w:pPr>
        <w:rPr>
          <w:rtl/>
          <w:lang w:bidi="ar-LB"/>
        </w:rPr>
      </w:pPr>
      <w:r w:rsidRPr="00C32291">
        <w:rPr>
          <w:rFonts w:hint="eastAsia"/>
          <w:rtl/>
          <w:lang w:bidi="ar-LB"/>
        </w:rPr>
        <w:t>طريق</w:t>
      </w:r>
      <w:r w:rsidRPr="00C32291">
        <w:rPr>
          <w:rtl/>
          <w:lang w:bidi="ar-LB"/>
        </w:rPr>
        <w:t xml:space="preserve"> </w:t>
      </w:r>
      <w:r w:rsidRPr="00C32291">
        <w:rPr>
          <w:rFonts w:hint="eastAsia"/>
          <w:rtl/>
          <w:lang w:bidi="ar-LB"/>
        </w:rPr>
        <w:t>نجد</w:t>
      </w:r>
      <w:r w:rsidRPr="00C32291">
        <w:rPr>
          <w:rtl/>
          <w:lang w:bidi="ar-LB"/>
        </w:rPr>
        <w:t xml:space="preserve"> </w:t>
      </w:r>
      <w:r w:rsidRPr="00C32291">
        <w:rPr>
          <w:rFonts w:hint="eastAsia"/>
          <w:rtl/>
          <w:lang w:bidi="ar-LB"/>
        </w:rPr>
        <w:t>وطريق</w:t>
      </w:r>
      <w:r w:rsidRPr="00C32291">
        <w:rPr>
          <w:rtl/>
          <w:lang w:bidi="ar-LB"/>
        </w:rPr>
        <w:t xml:space="preserve"> </w:t>
      </w:r>
      <w:r w:rsidRPr="00C32291">
        <w:rPr>
          <w:rFonts w:hint="eastAsia"/>
          <w:rtl/>
          <w:lang w:bidi="ar-LB"/>
        </w:rPr>
        <w:t>الجبل</w:t>
      </w:r>
      <w:r w:rsidRPr="00C32291">
        <w:rPr>
          <w:rtl/>
          <w:lang w:bidi="ar-LB"/>
        </w:rPr>
        <w:t xml:space="preserve"> </w:t>
      </w:r>
      <w:r w:rsidRPr="00C32291">
        <w:rPr>
          <w:rFonts w:hint="eastAsia"/>
          <w:rtl/>
          <w:lang w:bidi="ar-LB"/>
        </w:rPr>
        <w:t>يمر</w:t>
      </w:r>
      <w:r>
        <w:rPr>
          <w:rFonts w:hint="cs"/>
          <w:rtl/>
          <w:lang w:bidi="ar-LB"/>
        </w:rPr>
        <w:t>ّ</w:t>
      </w:r>
      <w:r w:rsidRPr="00C32291">
        <w:rPr>
          <w:rtl/>
          <w:lang w:bidi="ar-LB"/>
        </w:rPr>
        <w:t xml:space="preserve"> </w:t>
      </w:r>
      <w:r w:rsidRPr="00C32291">
        <w:rPr>
          <w:rFonts w:hint="eastAsia"/>
          <w:rtl/>
          <w:lang w:bidi="ar-LB"/>
        </w:rPr>
        <w:t>كلاهما</w:t>
      </w:r>
      <w:r w:rsidRPr="00C32291">
        <w:rPr>
          <w:rtl/>
          <w:lang w:bidi="ar-LB"/>
        </w:rPr>
        <w:t xml:space="preserve"> </w:t>
      </w:r>
      <w:r w:rsidRPr="00C32291">
        <w:rPr>
          <w:rFonts w:hint="eastAsia"/>
          <w:rtl/>
          <w:lang w:bidi="ar-LB"/>
        </w:rPr>
        <w:t>عبر</w:t>
      </w:r>
      <w:r w:rsidRPr="00C32291">
        <w:rPr>
          <w:rtl/>
          <w:lang w:bidi="ar-LB"/>
        </w:rPr>
        <w:t xml:space="preserve"> </w:t>
      </w:r>
      <w:r w:rsidRPr="00C32291">
        <w:rPr>
          <w:rFonts w:hint="eastAsia"/>
          <w:rtl/>
          <w:lang w:bidi="ar-LB"/>
        </w:rPr>
        <w:t>البادية،</w:t>
      </w:r>
      <w:r w:rsidRPr="00C32291">
        <w:rPr>
          <w:rtl/>
          <w:lang w:bidi="ar-LB"/>
        </w:rPr>
        <w:t xml:space="preserve"> </w:t>
      </w:r>
      <w:r w:rsidRPr="00C32291">
        <w:rPr>
          <w:rFonts w:hint="eastAsia"/>
          <w:rtl/>
          <w:lang w:bidi="ar-LB"/>
        </w:rPr>
        <w:t>وهما</w:t>
      </w:r>
      <w:r w:rsidRPr="00C32291">
        <w:rPr>
          <w:rtl/>
          <w:lang w:bidi="ar-LB"/>
        </w:rPr>
        <w:t xml:space="preserve"> </w:t>
      </w:r>
      <w:r w:rsidRPr="00C32291">
        <w:rPr>
          <w:rFonts w:hint="eastAsia"/>
          <w:rtl/>
          <w:lang w:bidi="ar-LB"/>
        </w:rPr>
        <w:t>ينفصلان</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بعض</w:t>
      </w:r>
      <w:r w:rsidRPr="00C32291">
        <w:rPr>
          <w:rtl/>
          <w:lang w:bidi="ar-LB"/>
        </w:rPr>
        <w:t xml:space="preserve"> </w:t>
      </w:r>
      <w:r w:rsidRPr="00C32291">
        <w:rPr>
          <w:rFonts w:hint="eastAsia"/>
          <w:rtl/>
          <w:lang w:bidi="ar-LB"/>
        </w:rPr>
        <w:t>المنازل</w:t>
      </w:r>
      <w:r w:rsidRPr="00C32291">
        <w:rPr>
          <w:rtl/>
          <w:lang w:bidi="ar-LB"/>
        </w:rPr>
        <w:t xml:space="preserve"> </w:t>
      </w:r>
      <w:r w:rsidRPr="00C32291">
        <w:rPr>
          <w:rFonts w:hint="eastAsia"/>
          <w:rtl/>
          <w:lang w:bidi="ar-LB"/>
        </w:rPr>
        <w:t>ويشتركان</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منازل</w:t>
      </w:r>
      <w:r w:rsidRPr="00C32291">
        <w:rPr>
          <w:rtl/>
          <w:lang w:bidi="ar-LB"/>
        </w:rPr>
        <w:t xml:space="preserve"> </w:t>
      </w:r>
      <w:r>
        <w:rPr>
          <w:rFonts w:hint="cs"/>
          <w:rtl/>
          <w:lang w:bidi="ar-LB"/>
        </w:rPr>
        <w:t>أ</w:t>
      </w:r>
      <w:r w:rsidRPr="00C32291">
        <w:rPr>
          <w:rFonts w:hint="eastAsia"/>
          <w:rtl/>
          <w:lang w:bidi="ar-LB"/>
        </w:rPr>
        <w:t>خرى</w:t>
      </w:r>
      <w:r w:rsidRPr="00C32291">
        <w:rPr>
          <w:rtl/>
          <w:lang w:bidi="ar-LB"/>
        </w:rPr>
        <w:t>.</w:t>
      </w:r>
    </w:p>
    <w:p w:rsidR="00844291" w:rsidRDefault="00844291" w:rsidP="00CD0337">
      <w:pPr>
        <w:rPr>
          <w:rtl/>
          <w:lang w:bidi="ar-LB"/>
        </w:rPr>
      </w:pPr>
      <w:r w:rsidRPr="00C32291">
        <w:rPr>
          <w:rFonts w:hint="eastAsia"/>
          <w:rtl/>
          <w:lang w:bidi="ar-LB"/>
        </w:rPr>
        <w:t>هذه</w:t>
      </w:r>
      <w:r w:rsidRPr="00C32291">
        <w:rPr>
          <w:rtl/>
          <w:lang w:bidi="ar-LB"/>
        </w:rPr>
        <w:t xml:space="preserve"> </w:t>
      </w:r>
      <w:r w:rsidRPr="00C32291">
        <w:rPr>
          <w:rFonts w:hint="eastAsia"/>
          <w:rtl/>
          <w:lang w:bidi="ar-LB"/>
        </w:rPr>
        <w:t>المقالة</w:t>
      </w:r>
      <w:r w:rsidRPr="00C32291">
        <w:rPr>
          <w:rtl/>
          <w:lang w:bidi="ar-LB"/>
        </w:rPr>
        <w:t xml:space="preserve"> </w:t>
      </w:r>
      <w:r w:rsidRPr="00C32291">
        <w:rPr>
          <w:rFonts w:hint="eastAsia"/>
          <w:rtl/>
          <w:lang w:bidi="ar-LB"/>
        </w:rPr>
        <w:t>تسلّط</w:t>
      </w:r>
      <w:r w:rsidRPr="00C32291">
        <w:rPr>
          <w:rtl/>
          <w:lang w:bidi="ar-LB"/>
        </w:rPr>
        <w:t xml:space="preserve"> </w:t>
      </w:r>
      <w:r w:rsidRPr="00C32291">
        <w:rPr>
          <w:rFonts w:hint="eastAsia"/>
          <w:rtl/>
          <w:lang w:bidi="ar-LB"/>
        </w:rPr>
        <w:t>الضوء</w:t>
      </w:r>
      <w:r w:rsidRPr="00C32291">
        <w:rPr>
          <w:rtl/>
          <w:lang w:bidi="ar-LB"/>
        </w:rPr>
        <w:t xml:space="preserve"> </w:t>
      </w:r>
      <w:r w:rsidRPr="00C32291">
        <w:rPr>
          <w:rFonts w:hint="eastAsia"/>
          <w:rtl/>
          <w:lang w:bidi="ar-LB"/>
        </w:rPr>
        <w:t>على</w:t>
      </w:r>
      <w:r w:rsidRPr="00C32291">
        <w:rPr>
          <w:rtl/>
          <w:lang w:bidi="ar-LB"/>
        </w:rPr>
        <w:t xml:space="preserve"> </w:t>
      </w:r>
      <w:r w:rsidRPr="00C32291">
        <w:rPr>
          <w:rFonts w:hint="eastAsia"/>
          <w:rtl/>
          <w:lang w:bidi="ar-LB"/>
        </w:rPr>
        <w:t>الأوضاع</w:t>
      </w:r>
      <w:r w:rsidRPr="00C32291">
        <w:rPr>
          <w:rtl/>
          <w:lang w:bidi="ar-LB"/>
        </w:rPr>
        <w:t xml:space="preserve"> </w:t>
      </w:r>
      <w:r w:rsidRPr="00C32291">
        <w:rPr>
          <w:rFonts w:hint="eastAsia"/>
          <w:rtl/>
          <w:lang w:bidi="ar-LB"/>
        </w:rPr>
        <w:t>التي</w:t>
      </w:r>
      <w:r w:rsidRPr="00C32291">
        <w:rPr>
          <w:rtl/>
          <w:lang w:bidi="ar-LB"/>
        </w:rPr>
        <w:t xml:space="preserve"> </w:t>
      </w:r>
      <w:r w:rsidRPr="00C32291">
        <w:rPr>
          <w:rFonts w:hint="eastAsia"/>
          <w:rtl/>
          <w:lang w:bidi="ar-LB"/>
        </w:rPr>
        <w:t>كان</w:t>
      </w:r>
      <w:r w:rsidRPr="00C32291">
        <w:rPr>
          <w:rtl/>
          <w:lang w:bidi="ar-LB"/>
        </w:rPr>
        <w:t xml:space="preserve"> </w:t>
      </w:r>
      <w:r w:rsidRPr="00C32291">
        <w:rPr>
          <w:rFonts w:hint="eastAsia"/>
          <w:rtl/>
          <w:lang w:bidi="ar-LB"/>
        </w:rPr>
        <w:t>عليها</w:t>
      </w:r>
      <w:r w:rsidRPr="00C32291">
        <w:rPr>
          <w:rtl/>
          <w:lang w:bidi="ar-LB"/>
        </w:rPr>
        <w:t xml:space="preserve"> </w:t>
      </w:r>
      <w:r w:rsidRPr="00C32291">
        <w:rPr>
          <w:rFonts w:hint="eastAsia"/>
          <w:rtl/>
          <w:lang w:bidi="ar-LB"/>
        </w:rPr>
        <w:t>طريق</w:t>
      </w:r>
      <w:r w:rsidRPr="00C32291">
        <w:rPr>
          <w:rtl/>
          <w:lang w:bidi="ar-LB"/>
        </w:rPr>
        <w:t xml:space="preserve"> </w:t>
      </w:r>
      <w:r w:rsidRPr="00C32291">
        <w:rPr>
          <w:rFonts w:hint="eastAsia"/>
          <w:rtl/>
          <w:lang w:bidi="ar-LB"/>
        </w:rPr>
        <w:t>نجد</w:t>
      </w:r>
      <w:r w:rsidRPr="00C32291">
        <w:rPr>
          <w:rtl/>
          <w:lang w:bidi="ar-LB"/>
        </w:rPr>
        <w:t xml:space="preserve"> </w:t>
      </w:r>
      <w:r w:rsidRPr="00C32291">
        <w:rPr>
          <w:rFonts w:hint="eastAsia"/>
          <w:rtl/>
          <w:lang w:bidi="ar-LB"/>
        </w:rPr>
        <w:t>وطريق</w:t>
      </w:r>
      <w:r w:rsidRPr="00C32291">
        <w:rPr>
          <w:rtl/>
          <w:lang w:bidi="ar-LB"/>
        </w:rPr>
        <w:t xml:space="preserve"> </w:t>
      </w:r>
      <w:r w:rsidRPr="00C32291">
        <w:rPr>
          <w:rFonts w:hint="eastAsia"/>
          <w:rtl/>
          <w:lang w:bidi="ar-LB"/>
        </w:rPr>
        <w:t>الجبل</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العهد</w:t>
      </w:r>
      <w:r w:rsidRPr="00C32291">
        <w:rPr>
          <w:rtl/>
          <w:lang w:bidi="ar-LB"/>
        </w:rPr>
        <w:t xml:space="preserve"> </w:t>
      </w:r>
      <w:r w:rsidRPr="00C32291">
        <w:rPr>
          <w:rFonts w:hint="eastAsia"/>
          <w:rtl/>
          <w:lang w:bidi="ar-LB"/>
        </w:rPr>
        <w:t>الصفوي،</w:t>
      </w:r>
      <w:r w:rsidRPr="00C32291">
        <w:rPr>
          <w:rtl/>
          <w:lang w:bidi="ar-LB"/>
        </w:rPr>
        <w:t xml:space="preserve"> </w:t>
      </w:r>
      <w:r w:rsidRPr="00C32291">
        <w:rPr>
          <w:rFonts w:hint="eastAsia"/>
          <w:rtl/>
          <w:lang w:bidi="ar-LB"/>
        </w:rPr>
        <w:t>وفي</w:t>
      </w:r>
      <w:r w:rsidRPr="00C32291">
        <w:rPr>
          <w:rtl/>
          <w:lang w:bidi="ar-LB"/>
        </w:rPr>
        <w:t xml:space="preserve"> </w:t>
      </w:r>
      <w:r w:rsidRPr="00C32291">
        <w:rPr>
          <w:rFonts w:hint="eastAsia"/>
          <w:rtl/>
          <w:lang w:bidi="ar-LB"/>
        </w:rPr>
        <w:t>العهد</w:t>
      </w:r>
      <w:r w:rsidRPr="00C32291">
        <w:rPr>
          <w:rtl/>
          <w:lang w:bidi="ar-LB"/>
        </w:rPr>
        <w:t xml:space="preserve"> </w:t>
      </w:r>
      <w:r w:rsidRPr="00C32291">
        <w:rPr>
          <w:rFonts w:hint="eastAsia"/>
          <w:rtl/>
          <w:lang w:bidi="ar-LB"/>
        </w:rPr>
        <w:t>ال</w:t>
      </w:r>
      <w:r>
        <w:rPr>
          <w:rFonts w:hint="cs"/>
          <w:rtl/>
          <w:lang w:bidi="ar-LB"/>
        </w:rPr>
        <w:t>أ</w:t>
      </w:r>
      <w:r w:rsidRPr="00C32291">
        <w:rPr>
          <w:rFonts w:hint="eastAsia"/>
          <w:rtl/>
          <w:lang w:bidi="ar-LB"/>
        </w:rPr>
        <w:t>فشاري،</w:t>
      </w:r>
      <w:r w:rsidRPr="00C32291">
        <w:rPr>
          <w:rtl/>
          <w:lang w:bidi="ar-LB"/>
        </w:rPr>
        <w:t xml:space="preserve"> </w:t>
      </w:r>
      <w:r w:rsidRPr="00C32291">
        <w:rPr>
          <w:rFonts w:hint="eastAsia"/>
          <w:rtl/>
          <w:lang w:bidi="ar-LB"/>
        </w:rPr>
        <w:t>وفي</w:t>
      </w:r>
      <w:r w:rsidRPr="00C32291">
        <w:rPr>
          <w:rtl/>
          <w:lang w:bidi="ar-LB"/>
        </w:rPr>
        <w:t xml:space="preserve"> </w:t>
      </w:r>
      <w:r w:rsidRPr="00C32291">
        <w:rPr>
          <w:rFonts w:hint="eastAsia"/>
          <w:rtl/>
          <w:lang w:bidi="ar-LB"/>
        </w:rPr>
        <w:t>العهد</w:t>
      </w:r>
      <w:r w:rsidRPr="00C32291">
        <w:rPr>
          <w:rtl/>
          <w:lang w:bidi="ar-LB"/>
        </w:rPr>
        <w:t xml:space="preserve"> </w:t>
      </w:r>
      <w:r w:rsidRPr="00C32291">
        <w:rPr>
          <w:rFonts w:hint="eastAsia"/>
          <w:rtl/>
          <w:lang w:bidi="ar-LB"/>
        </w:rPr>
        <w:t>الزندي</w:t>
      </w:r>
      <w:r w:rsidRPr="00C32291">
        <w:rPr>
          <w:rtl/>
          <w:lang w:bidi="ar-LB"/>
        </w:rPr>
        <w:t xml:space="preserve"> [</w:t>
      </w:r>
      <w:r>
        <w:rPr>
          <w:rFonts w:hint="cs"/>
          <w:rtl/>
          <w:lang w:bidi="ar-LB"/>
        </w:rPr>
        <w:t>من حوالی سنة</w:t>
      </w:r>
      <w:r w:rsidRPr="00C32291">
        <w:rPr>
          <w:rtl/>
          <w:lang w:bidi="ar-LB"/>
        </w:rPr>
        <w:t xml:space="preserve"> 907</w:t>
      </w:r>
      <w:r>
        <w:rPr>
          <w:rFonts w:hint="cs"/>
          <w:rtl/>
          <w:lang w:bidi="ar-LB"/>
        </w:rPr>
        <w:t xml:space="preserve"> </w:t>
      </w:r>
      <w:r w:rsidRPr="00C32291">
        <w:rPr>
          <w:rtl/>
          <w:lang w:bidi="ar-LB"/>
        </w:rPr>
        <w:t xml:space="preserve"> </w:t>
      </w:r>
      <w:r>
        <w:rPr>
          <w:rFonts w:hint="cs"/>
          <w:rtl/>
          <w:lang w:bidi="ar-LB"/>
        </w:rPr>
        <w:t>إلی</w:t>
      </w:r>
      <w:r w:rsidRPr="00C32291">
        <w:rPr>
          <w:rtl/>
          <w:lang w:bidi="ar-LB"/>
        </w:rPr>
        <w:t xml:space="preserve"> 1210</w:t>
      </w:r>
      <w:r>
        <w:rPr>
          <w:rFonts w:hint="cs"/>
          <w:rtl/>
          <w:lang w:bidi="ar-LB"/>
        </w:rPr>
        <w:t xml:space="preserve"> الهجرية النبوية</w:t>
      </w:r>
      <w:r w:rsidRPr="00C32291">
        <w:rPr>
          <w:rtl/>
          <w:lang w:bidi="ar-LB"/>
        </w:rPr>
        <w:t>]</w:t>
      </w:r>
      <w:r w:rsidRPr="00C32291">
        <w:rPr>
          <w:rFonts w:hint="eastAsia"/>
          <w:rtl/>
          <w:lang w:bidi="ar-LB"/>
        </w:rPr>
        <w:t>،</w:t>
      </w:r>
      <w:r w:rsidRPr="00C32291">
        <w:rPr>
          <w:rtl/>
          <w:lang w:bidi="ar-LB"/>
        </w:rPr>
        <w:t xml:space="preserve"> </w:t>
      </w:r>
      <w:r w:rsidRPr="00C32291">
        <w:rPr>
          <w:rFonts w:hint="eastAsia"/>
          <w:rtl/>
          <w:lang w:bidi="ar-LB"/>
        </w:rPr>
        <w:t>وأوائل</w:t>
      </w:r>
      <w:r w:rsidRPr="00C32291">
        <w:rPr>
          <w:rtl/>
          <w:lang w:bidi="ar-LB"/>
        </w:rPr>
        <w:t xml:space="preserve"> </w:t>
      </w:r>
      <w:r w:rsidRPr="00C32291">
        <w:rPr>
          <w:rFonts w:hint="eastAsia"/>
          <w:rtl/>
          <w:lang w:bidi="ar-LB"/>
        </w:rPr>
        <w:t>العهد</w:t>
      </w:r>
      <w:r w:rsidRPr="00C32291">
        <w:rPr>
          <w:rtl/>
          <w:lang w:bidi="ar-LB"/>
        </w:rPr>
        <w:t xml:space="preserve"> </w:t>
      </w:r>
      <w:r w:rsidRPr="00C32291">
        <w:rPr>
          <w:rFonts w:hint="eastAsia"/>
          <w:rtl/>
          <w:lang w:bidi="ar-LB"/>
        </w:rPr>
        <w:t>القاجاري</w:t>
      </w:r>
      <w:r w:rsidRPr="00C32291">
        <w:rPr>
          <w:rtl/>
          <w:lang w:bidi="ar-LB"/>
        </w:rPr>
        <w:t xml:space="preserve"> [</w:t>
      </w:r>
      <w:r w:rsidRPr="00C32291">
        <w:rPr>
          <w:rFonts w:hint="eastAsia"/>
          <w:rtl/>
          <w:lang w:bidi="ar-LB"/>
        </w:rPr>
        <w:t>الذي</w:t>
      </w:r>
      <w:r w:rsidRPr="00C32291">
        <w:rPr>
          <w:rtl/>
          <w:lang w:bidi="ar-LB"/>
        </w:rPr>
        <w:t xml:space="preserve"> </w:t>
      </w:r>
      <w:r w:rsidRPr="00C32291">
        <w:rPr>
          <w:rFonts w:hint="eastAsia"/>
          <w:rtl/>
          <w:lang w:bidi="ar-LB"/>
        </w:rPr>
        <w:t>حكم</w:t>
      </w:r>
      <w:r w:rsidRPr="00C32291">
        <w:rPr>
          <w:rtl/>
          <w:lang w:bidi="ar-LB"/>
        </w:rPr>
        <w:t xml:space="preserve"> </w:t>
      </w:r>
      <w:r w:rsidRPr="00C32291">
        <w:rPr>
          <w:rFonts w:hint="eastAsia"/>
          <w:rtl/>
          <w:lang w:bidi="ar-LB"/>
        </w:rPr>
        <w:t>منذ</w:t>
      </w:r>
      <w:r w:rsidRPr="00C32291">
        <w:rPr>
          <w:rtl/>
          <w:lang w:bidi="ar-LB"/>
        </w:rPr>
        <w:t xml:space="preserve"> </w:t>
      </w:r>
      <w:r w:rsidRPr="00C32291">
        <w:rPr>
          <w:rFonts w:hint="eastAsia"/>
          <w:rtl/>
          <w:lang w:bidi="ar-LB"/>
        </w:rPr>
        <w:t>عام</w:t>
      </w:r>
      <w:r w:rsidRPr="00C32291">
        <w:rPr>
          <w:rtl/>
          <w:lang w:bidi="ar-LB"/>
        </w:rPr>
        <w:t xml:space="preserve"> 1210</w:t>
      </w:r>
      <w:r>
        <w:rPr>
          <w:rFonts w:hint="cs"/>
          <w:rtl/>
          <w:lang w:bidi="ar-LB"/>
        </w:rPr>
        <w:t>هـ</w:t>
      </w:r>
      <w:r w:rsidRPr="00C32291">
        <w:rPr>
          <w:rtl/>
          <w:lang w:bidi="ar-LB"/>
        </w:rPr>
        <w:t xml:space="preserve"> </w:t>
      </w:r>
      <w:r w:rsidRPr="00C32291">
        <w:rPr>
          <w:rFonts w:hint="eastAsia"/>
          <w:rtl/>
          <w:lang w:bidi="ar-LB"/>
        </w:rPr>
        <w:t>فما</w:t>
      </w:r>
      <w:r w:rsidRPr="00C32291">
        <w:rPr>
          <w:rtl/>
          <w:lang w:bidi="ar-LB"/>
        </w:rPr>
        <w:t xml:space="preserve"> </w:t>
      </w:r>
      <w:r w:rsidRPr="00C32291">
        <w:rPr>
          <w:rFonts w:hint="eastAsia"/>
          <w:rtl/>
          <w:lang w:bidi="ar-LB"/>
        </w:rPr>
        <w:t>بعدها</w:t>
      </w:r>
      <w:r w:rsidRPr="00C32291">
        <w:rPr>
          <w:rtl/>
          <w:lang w:bidi="ar-LB"/>
        </w:rPr>
        <w:t>].</w:t>
      </w:r>
    </w:p>
    <w:p w:rsidR="00844291" w:rsidRPr="00C32291" w:rsidRDefault="00844291" w:rsidP="00844291">
      <w:pPr>
        <w:rPr>
          <w:rtl/>
          <w:lang w:bidi="ar-LB"/>
        </w:rPr>
      </w:pPr>
      <w:r w:rsidRPr="00C32291">
        <w:rPr>
          <w:rFonts w:hint="eastAsia"/>
          <w:rtl/>
          <w:lang w:bidi="ar-LB"/>
        </w:rPr>
        <w:lastRenderedPageBreak/>
        <w:t>كان</w:t>
      </w:r>
      <w:r w:rsidRPr="00C32291">
        <w:rPr>
          <w:rtl/>
          <w:lang w:bidi="ar-LB"/>
        </w:rPr>
        <w:t xml:space="preserve"> </w:t>
      </w:r>
      <w:r w:rsidRPr="00C32291">
        <w:rPr>
          <w:rFonts w:hint="eastAsia"/>
          <w:rtl/>
          <w:lang w:bidi="ar-LB"/>
        </w:rPr>
        <w:t>أقصر</w:t>
      </w:r>
      <w:r w:rsidRPr="00C32291">
        <w:rPr>
          <w:rtl/>
          <w:lang w:bidi="ar-LB"/>
        </w:rPr>
        <w:t xml:space="preserve"> </w:t>
      </w:r>
      <w:r w:rsidRPr="00C32291">
        <w:rPr>
          <w:rFonts w:hint="eastAsia"/>
          <w:rtl/>
          <w:lang w:bidi="ar-LB"/>
        </w:rPr>
        <w:t>طريق</w:t>
      </w:r>
      <w:r w:rsidRPr="00C32291">
        <w:rPr>
          <w:rtl/>
          <w:lang w:bidi="ar-LB"/>
        </w:rPr>
        <w:t xml:space="preserve"> </w:t>
      </w:r>
      <w:r w:rsidRPr="00C32291">
        <w:rPr>
          <w:rFonts w:hint="eastAsia"/>
          <w:rtl/>
          <w:lang w:bidi="ar-LB"/>
        </w:rPr>
        <w:t>يسلكه</w:t>
      </w:r>
      <w:r w:rsidRPr="00C32291">
        <w:rPr>
          <w:rtl/>
          <w:lang w:bidi="ar-LB"/>
        </w:rPr>
        <w:t xml:space="preserve"> </w:t>
      </w:r>
      <w:r w:rsidRPr="00C32291">
        <w:rPr>
          <w:rFonts w:hint="eastAsia"/>
          <w:rtl/>
          <w:lang w:bidi="ar-LB"/>
        </w:rPr>
        <w:t>الحجاج</w:t>
      </w:r>
      <w:r w:rsidRPr="00C32291">
        <w:rPr>
          <w:rtl/>
          <w:lang w:bidi="ar-LB"/>
        </w:rPr>
        <w:t xml:space="preserve"> </w:t>
      </w:r>
      <w:r>
        <w:rPr>
          <w:rFonts w:hint="eastAsia"/>
          <w:rtl/>
          <w:lang w:bidi="ar-LB"/>
        </w:rPr>
        <w:t>ال</w:t>
      </w:r>
      <w:r>
        <w:rPr>
          <w:rFonts w:hint="cs"/>
          <w:rtl/>
          <w:lang w:bidi="ar-LB"/>
        </w:rPr>
        <w:t>إ</w:t>
      </w:r>
      <w:r w:rsidRPr="00C32291">
        <w:rPr>
          <w:rFonts w:hint="eastAsia"/>
          <w:rtl/>
          <w:lang w:bidi="ar-LB"/>
        </w:rPr>
        <w:t>يرانيون</w:t>
      </w:r>
      <w:r w:rsidRPr="00C32291">
        <w:rPr>
          <w:rtl/>
          <w:lang w:bidi="ar-LB"/>
        </w:rPr>
        <w:t xml:space="preserve"> </w:t>
      </w:r>
      <w:r w:rsidRPr="00C32291">
        <w:rPr>
          <w:rFonts w:hint="eastAsia"/>
          <w:rtl/>
          <w:lang w:bidi="ar-LB"/>
        </w:rPr>
        <w:t>والعراقيون</w:t>
      </w:r>
      <w:r w:rsidRPr="00C32291">
        <w:rPr>
          <w:rtl/>
          <w:lang w:bidi="ar-LB"/>
        </w:rPr>
        <w:t xml:space="preserve"> </w:t>
      </w:r>
      <w:r w:rsidRPr="00C32291">
        <w:rPr>
          <w:rFonts w:hint="eastAsia"/>
          <w:rtl/>
          <w:lang w:bidi="ar-LB"/>
        </w:rPr>
        <w:t>هو</w:t>
      </w:r>
      <w:r w:rsidRPr="00C32291">
        <w:rPr>
          <w:rtl/>
          <w:lang w:bidi="ar-LB"/>
        </w:rPr>
        <w:t xml:space="preserve"> </w:t>
      </w:r>
      <w:r w:rsidRPr="00C32291">
        <w:rPr>
          <w:rFonts w:hint="eastAsia"/>
          <w:rtl/>
          <w:lang w:bidi="ar-LB"/>
        </w:rPr>
        <w:t>السير</w:t>
      </w:r>
      <w:r w:rsidRPr="00C32291">
        <w:rPr>
          <w:rtl/>
          <w:lang w:bidi="ar-LB"/>
        </w:rPr>
        <w:t xml:space="preserve"> </w:t>
      </w:r>
      <w:r w:rsidRPr="00C32291">
        <w:rPr>
          <w:rFonts w:hint="eastAsia"/>
          <w:rtl/>
          <w:lang w:bidi="ar-LB"/>
        </w:rPr>
        <w:t>على</w:t>
      </w:r>
      <w:r w:rsidRPr="00C32291">
        <w:rPr>
          <w:rtl/>
          <w:lang w:bidi="ar-LB"/>
        </w:rPr>
        <w:t xml:space="preserve"> </w:t>
      </w:r>
      <w:r w:rsidRPr="00C32291">
        <w:rPr>
          <w:rFonts w:hint="eastAsia"/>
          <w:rtl/>
          <w:lang w:bidi="ar-LB"/>
        </w:rPr>
        <w:t>الطريق</w:t>
      </w:r>
      <w:r w:rsidRPr="00C32291">
        <w:rPr>
          <w:rtl/>
          <w:lang w:bidi="ar-LB"/>
        </w:rPr>
        <w:t xml:space="preserve"> </w:t>
      </w:r>
      <w:r w:rsidRPr="00C32291">
        <w:rPr>
          <w:rFonts w:hint="eastAsia"/>
          <w:rtl/>
          <w:lang w:bidi="ar-LB"/>
        </w:rPr>
        <w:t>الذي</w:t>
      </w:r>
      <w:r w:rsidRPr="00C32291">
        <w:rPr>
          <w:rtl/>
          <w:lang w:bidi="ar-LB"/>
        </w:rPr>
        <w:t xml:space="preserve"> </w:t>
      </w:r>
      <w:r w:rsidRPr="00C32291">
        <w:rPr>
          <w:rFonts w:hint="eastAsia"/>
          <w:rtl/>
          <w:lang w:bidi="ar-LB"/>
        </w:rPr>
        <w:t>يبدأ</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بغداد</w:t>
      </w:r>
      <w:r w:rsidRPr="00C32291">
        <w:rPr>
          <w:rtl/>
          <w:lang w:bidi="ar-LB"/>
        </w:rPr>
        <w:t xml:space="preserve"> </w:t>
      </w:r>
      <w:r w:rsidRPr="00C32291">
        <w:rPr>
          <w:rFonts w:hint="eastAsia"/>
          <w:rtl/>
          <w:lang w:bidi="ar-LB"/>
        </w:rPr>
        <w:t>وينتهي</w:t>
      </w:r>
      <w:r w:rsidRPr="00C32291">
        <w:rPr>
          <w:rtl/>
          <w:lang w:bidi="ar-LB"/>
        </w:rPr>
        <w:t xml:space="preserve"> </w:t>
      </w:r>
      <w:r w:rsidRPr="00C32291">
        <w:rPr>
          <w:rFonts w:hint="eastAsia"/>
          <w:rtl/>
          <w:lang w:bidi="ar-LB"/>
        </w:rPr>
        <w:t>في</w:t>
      </w:r>
      <w:r>
        <w:rPr>
          <w:rFonts w:hint="cs"/>
          <w:rtl/>
          <w:lang w:bidi="ar-LB"/>
        </w:rPr>
        <w:t xml:space="preserve"> </w:t>
      </w:r>
      <w:r w:rsidRPr="00C32291">
        <w:rPr>
          <w:rFonts w:hint="eastAsia"/>
          <w:rtl/>
          <w:lang w:bidi="ar-LB"/>
        </w:rPr>
        <w:t>المدينة</w:t>
      </w:r>
      <w:r w:rsidRPr="00C32291">
        <w:rPr>
          <w:rtl/>
          <w:lang w:bidi="ar-LB"/>
        </w:rPr>
        <w:t xml:space="preserve"> </w:t>
      </w:r>
      <w:r w:rsidRPr="00C32291">
        <w:rPr>
          <w:rFonts w:hint="eastAsia"/>
          <w:rtl/>
          <w:lang w:bidi="ar-LB"/>
        </w:rPr>
        <w:t>أو</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مكّة</w:t>
      </w:r>
      <w:r w:rsidRPr="00C32291">
        <w:rPr>
          <w:rtl/>
          <w:lang w:bidi="ar-LB"/>
        </w:rPr>
        <w:t xml:space="preserve">. </w:t>
      </w:r>
      <w:r w:rsidRPr="00C32291">
        <w:rPr>
          <w:rFonts w:hint="eastAsia"/>
          <w:rtl/>
          <w:lang w:bidi="ar-LB"/>
        </w:rPr>
        <w:t>يتضح</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خلال</w:t>
      </w:r>
      <w:r w:rsidRPr="00C32291">
        <w:rPr>
          <w:rtl/>
          <w:lang w:bidi="ar-LB"/>
        </w:rPr>
        <w:t xml:space="preserve"> </w:t>
      </w:r>
      <w:r w:rsidRPr="00C32291">
        <w:rPr>
          <w:rFonts w:hint="eastAsia"/>
          <w:rtl/>
          <w:lang w:bidi="ar-LB"/>
        </w:rPr>
        <w:t>النظر</w:t>
      </w:r>
      <w:r w:rsidRPr="00C32291">
        <w:rPr>
          <w:rtl/>
          <w:lang w:bidi="ar-LB"/>
        </w:rPr>
        <w:t xml:space="preserve"> </w:t>
      </w:r>
      <w:r w:rsidRPr="00C32291">
        <w:rPr>
          <w:rFonts w:hint="eastAsia"/>
          <w:rtl/>
          <w:lang w:bidi="ar-LB"/>
        </w:rPr>
        <w:t>إلى</w:t>
      </w:r>
      <w:r w:rsidRPr="00C32291">
        <w:rPr>
          <w:rtl/>
          <w:lang w:bidi="ar-LB"/>
        </w:rPr>
        <w:t xml:space="preserve"> </w:t>
      </w:r>
      <w:r w:rsidRPr="00C32291">
        <w:rPr>
          <w:rFonts w:hint="eastAsia"/>
          <w:rtl/>
          <w:lang w:bidi="ar-LB"/>
        </w:rPr>
        <w:t>الخريطة</w:t>
      </w:r>
      <w:r w:rsidRPr="00C32291">
        <w:rPr>
          <w:rtl/>
          <w:lang w:bidi="ar-LB"/>
        </w:rPr>
        <w:t xml:space="preserve"> </w:t>
      </w:r>
      <w:r>
        <w:rPr>
          <w:rFonts w:hint="cs"/>
          <w:rtl/>
          <w:lang w:bidi="ar-LB"/>
        </w:rPr>
        <w:t>أ</w:t>
      </w:r>
      <w:r w:rsidRPr="00C32291">
        <w:rPr>
          <w:rFonts w:hint="eastAsia"/>
          <w:rtl/>
          <w:lang w:bidi="ar-LB"/>
        </w:rPr>
        <w:t>ن</w:t>
      </w:r>
      <w:r>
        <w:rPr>
          <w:rFonts w:hint="cs"/>
          <w:rtl/>
          <w:lang w:bidi="ar-LB"/>
        </w:rPr>
        <w:t>ّ</w:t>
      </w:r>
      <w:r w:rsidRPr="00C32291">
        <w:rPr>
          <w:rtl/>
          <w:lang w:bidi="ar-LB"/>
        </w:rPr>
        <w:t xml:space="preserve"> </w:t>
      </w:r>
      <w:r w:rsidRPr="00C32291">
        <w:rPr>
          <w:rFonts w:hint="eastAsia"/>
          <w:rtl/>
          <w:lang w:bidi="ar-LB"/>
        </w:rPr>
        <w:t>السفر</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العراق</w:t>
      </w:r>
      <w:r w:rsidRPr="00C32291">
        <w:rPr>
          <w:rtl/>
          <w:lang w:bidi="ar-LB"/>
        </w:rPr>
        <w:t xml:space="preserve"> </w:t>
      </w:r>
      <w:r w:rsidRPr="00C32291">
        <w:rPr>
          <w:rFonts w:hint="eastAsia"/>
          <w:rtl/>
          <w:lang w:bidi="ar-LB"/>
        </w:rPr>
        <w:t>إلى</w:t>
      </w:r>
      <w:r w:rsidRPr="00C32291">
        <w:rPr>
          <w:rtl/>
          <w:lang w:bidi="ar-LB"/>
        </w:rPr>
        <w:t xml:space="preserve"> </w:t>
      </w:r>
      <w:r w:rsidRPr="00C32291">
        <w:rPr>
          <w:rFonts w:hint="eastAsia"/>
          <w:rtl/>
          <w:lang w:bidi="ar-LB"/>
        </w:rPr>
        <w:t>الحجاز</w:t>
      </w:r>
      <w:r w:rsidRPr="00C32291">
        <w:rPr>
          <w:rtl/>
          <w:lang w:bidi="ar-LB"/>
        </w:rPr>
        <w:t xml:space="preserve"> </w:t>
      </w:r>
      <w:r w:rsidRPr="00C32291">
        <w:rPr>
          <w:rFonts w:hint="eastAsia"/>
          <w:rtl/>
          <w:lang w:bidi="ar-LB"/>
        </w:rPr>
        <w:t>يمكن</w:t>
      </w:r>
      <w:r w:rsidRPr="00C32291">
        <w:rPr>
          <w:rtl/>
          <w:lang w:bidi="ar-LB"/>
        </w:rPr>
        <w:t xml:space="preserve"> </w:t>
      </w:r>
      <w:r w:rsidRPr="00C32291">
        <w:rPr>
          <w:rFonts w:hint="eastAsia"/>
          <w:rtl/>
          <w:lang w:bidi="ar-LB"/>
        </w:rPr>
        <w:t>أن</w:t>
      </w:r>
      <w:r w:rsidRPr="00C32291">
        <w:rPr>
          <w:rtl/>
          <w:lang w:bidi="ar-LB"/>
        </w:rPr>
        <w:t xml:space="preserve"> </w:t>
      </w:r>
      <w:r w:rsidRPr="00C32291">
        <w:rPr>
          <w:rFonts w:hint="eastAsia"/>
          <w:rtl/>
          <w:lang w:bidi="ar-LB"/>
        </w:rPr>
        <w:t>يمر</w:t>
      </w:r>
      <w:r>
        <w:rPr>
          <w:rFonts w:hint="cs"/>
          <w:rtl/>
          <w:lang w:bidi="ar-LB"/>
        </w:rPr>
        <w:t>ّ</w:t>
      </w:r>
      <w:r w:rsidRPr="00C32291">
        <w:rPr>
          <w:rtl/>
          <w:lang w:bidi="ar-LB"/>
        </w:rPr>
        <w:t xml:space="preserve"> </w:t>
      </w:r>
      <w:r w:rsidRPr="00C32291">
        <w:rPr>
          <w:rFonts w:hint="eastAsia"/>
          <w:rtl/>
          <w:lang w:bidi="ar-LB"/>
        </w:rPr>
        <w:t>عبر</w:t>
      </w:r>
      <w:r w:rsidRPr="00C32291">
        <w:rPr>
          <w:rtl/>
          <w:lang w:bidi="ar-LB"/>
        </w:rPr>
        <w:t xml:space="preserve"> </w:t>
      </w:r>
      <w:r w:rsidRPr="00C32291">
        <w:rPr>
          <w:rFonts w:hint="eastAsia"/>
          <w:rtl/>
          <w:lang w:bidi="ar-LB"/>
        </w:rPr>
        <w:t>طرق</w:t>
      </w:r>
      <w:r w:rsidRPr="00C32291">
        <w:rPr>
          <w:rtl/>
          <w:lang w:bidi="ar-LB"/>
        </w:rPr>
        <w:t xml:space="preserve"> </w:t>
      </w:r>
      <w:r w:rsidRPr="00C32291">
        <w:rPr>
          <w:rFonts w:hint="eastAsia"/>
          <w:rtl/>
          <w:lang w:bidi="ar-LB"/>
        </w:rPr>
        <w:t>مختلفة</w:t>
      </w:r>
      <w:r w:rsidRPr="00C32291">
        <w:rPr>
          <w:rtl/>
          <w:lang w:bidi="ar-LB"/>
        </w:rPr>
        <w:t xml:space="preserve">: </w:t>
      </w:r>
    </w:p>
    <w:p w:rsidR="00844291" w:rsidRPr="00C32291" w:rsidRDefault="00844291" w:rsidP="00844291">
      <w:pPr>
        <w:rPr>
          <w:rtl/>
          <w:lang w:bidi="ar-LB"/>
        </w:rPr>
      </w:pPr>
      <w:r w:rsidRPr="00C32291">
        <w:rPr>
          <w:rtl/>
          <w:lang w:bidi="ar-LB"/>
        </w:rPr>
        <w:t>أ: من الموضع المقابل للبصرة إلى الحجاز، وهو الطريق الذي كان معروفاً بطريق نجد وطريق لحسا.</w:t>
      </w:r>
    </w:p>
    <w:p w:rsidR="00844291" w:rsidRPr="00C32291" w:rsidRDefault="00844291" w:rsidP="00844291">
      <w:pPr>
        <w:rPr>
          <w:rtl/>
          <w:lang w:bidi="ar-LB"/>
        </w:rPr>
      </w:pPr>
      <w:r w:rsidRPr="00C32291">
        <w:rPr>
          <w:rtl/>
          <w:lang w:bidi="ar-LB"/>
        </w:rPr>
        <w:t>ب: الموضع المقابل لمدينة النجف إلى الحجاز، ويمرّ بحائل.</w:t>
      </w:r>
    </w:p>
    <w:p w:rsidR="00844291" w:rsidRPr="00C32291" w:rsidRDefault="00844291" w:rsidP="00844291">
      <w:pPr>
        <w:rPr>
          <w:rtl/>
          <w:lang w:bidi="ar-LB"/>
        </w:rPr>
      </w:pPr>
      <w:r w:rsidRPr="00C32291">
        <w:rPr>
          <w:rtl/>
          <w:lang w:bidi="ar-LB"/>
        </w:rPr>
        <w:t>وكلا هذين الطريقين يمرّان بالبادية وهو يمثّل أ</w:t>
      </w:r>
      <w:r>
        <w:rPr>
          <w:rtl/>
          <w:lang w:bidi="ar-LB"/>
        </w:rPr>
        <w:t>قصر الطرق بالنسبة إلى الحجاج ال</w:t>
      </w:r>
      <w:r>
        <w:rPr>
          <w:rFonts w:hint="cs"/>
          <w:rtl/>
          <w:lang w:bidi="ar-LB"/>
        </w:rPr>
        <w:t>إ</w:t>
      </w:r>
      <w:r w:rsidRPr="00C32291">
        <w:rPr>
          <w:rtl/>
          <w:lang w:bidi="ar-LB"/>
        </w:rPr>
        <w:t>يرانيين والعراقيين. ولكن في جميع الأدوار كان من الممكن بالنسبة إلى من يسافر عن طريق الشام إلى دمشق، أن يتوجّه من هناك إلى المدينة المنوّرة، كما كان هناك طريق بحري أيضاً عن طريق الإبحار إلى بحر عمان، ويدور من هناك إلى اليمن إلى أن يصل جدّة.</w:t>
      </w:r>
    </w:p>
    <w:p w:rsidR="00844291" w:rsidRDefault="00844291" w:rsidP="00844291">
      <w:pPr>
        <w:rPr>
          <w:rtl/>
          <w:lang w:bidi="ar-LB"/>
        </w:rPr>
      </w:pPr>
      <w:r w:rsidRPr="00C32291">
        <w:rPr>
          <w:rtl/>
          <w:lang w:bidi="ar-LB"/>
        </w:rPr>
        <w:t>في العهد الصفوي كثيراً ما كان الحجاج يسافرون عن طريق لحسا ونجد، وكانوا في بعض الحالات يسافرون عن طريق الشام. ومن ذلك مثلاً أن</w:t>
      </w:r>
      <w:r>
        <w:rPr>
          <w:rFonts w:hint="cs"/>
          <w:rtl/>
          <w:lang w:bidi="ar-LB"/>
        </w:rPr>
        <w:t>ّ</w:t>
      </w:r>
      <w:r w:rsidRPr="00C32291">
        <w:rPr>
          <w:rtl/>
          <w:lang w:bidi="ar-LB"/>
        </w:rPr>
        <w:t xml:space="preserve"> الحاج حسين علي خان ابن الشيخ علي خان زنكنه الوزير الأعظم، قد توجّه في عام 1090</w:t>
      </w:r>
      <w:r>
        <w:rPr>
          <w:rFonts w:hint="cs"/>
          <w:rtl/>
          <w:lang w:bidi="ar-LB"/>
        </w:rPr>
        <w:t>هـ</w:t>
      </w:r>
      <w:r w:rsidRPr="00C32291">
        <w:rPr>
          <w:rtl/>
          <w:lang w:bidi="ar-LB"/>
        </w:rPr>
        <w:t xml:space="preserve"> عن طريق الشام في قافلة تضمّ حشداً غفيراً من العجم</w:t>
      </w:r>
      <w:r>
        <w:rPr>
          <w:rFonts w:hint="cs"/>
          <w:rtl/>
          <w:lang w:bidi="ar-LB"/>
        </w:rPr>
        <w:t>.</w:t>
      </w:r>
      <w:r>
        <w:rPr>
          <w:rStyle w:val="FootnoteReference"/>
          <w:rtl/>
          <w:lang w:bidi="ar-LB"/>
        </w:rPr>
        <w:footnoteReference w:id="110"/>
      </w:r>
    </w:p>
    <w:p w:rsidR="00844291" w:rsidRDefault="00844291" w:rsidP="00844291">
      <w:pPr>
        <w:rPr>
          <w:rtl/>
          <w:lang w:bidi="ar-LB"/>
        </w:rPr>
      </w:pPr>
      <w:r w:rsidRPr="00C32291">
        <w:rPr>
          <w:rtl/>
          <w:lang w:bidi="ar-LB"/>
        </w:rPr>
        <w:lastRenderedPageBreak/>
        <w:t xml:space="preserve">وقد كتب الخاتون آبادي أيضاً </w:t>
      </w:r>
      <w:r>
        <w:rPr>
          <w:rFonts w:hint="cs"/>
          <w:rtl/>
          <w:lang w:bidi="ar-LB"/>
        </w:rPr>
        <w:t>أ</w:t>
      </w:r>
      <w:r w:rsidRPr="00C32291">
        <w:rPr>
          <w:rtl/>
          <w:lang w:bidi="ar-LB"/>
        </w:rPr>
        <w:t>نه سافر الحج في عام 1117</w:t>
      </w:r>
      <w:r>
        <w:rPr>
          <w:rFonts w:hint="cs"/>
          <w:rtl/>
          <w:lang w:bidi="ar-LB"/>
        </w:rPr>
        <w:t>هـ</w:t>
      </w:r>
      <w:r w:rsidRPr="00C32291">
        <w:rPr>
          <w:rtl/>
          <w:lang w:bidi="ar-LB"/>
        </w:rPr>
        <w:t xml:space="preserve"> عن طريق الشام وقد استغرقت مدّة سفره خمسة عشر شهراً وثلاثة أيّام</w:t>
      </w:r>
      <w:r>
        <w:rPr>
          <w:rFonts w:hint="cs"/>
          <w:rtl/>
          <w:lang w:bidi="ar-LB"/>
        </w:rPr>
        <w:t>.</w:t>
      </w:r>
      <w:r>
        <w:rPr>
          <w:rStyle w:val="FootnoteReference"/>
          <w:rtl/>
          <w:lang w:bidi="ar-LB"/>
        </w:rPr>
        <w:footnoteReference w:id="111"/>
      </w:r>
    </w:p>
    <w:p w:rsidR="00844291" w:rsidRPr="00C32291" w:rsidRDefault="00844291" w:rsidP="00844291">
      <w:pPr>
        <w:rPr>
          <w:rtl/>
          <w:lang w:bidi="ar-LB"/>
        </w:rPr>
      </w:pPr>
      <w:r w:rsidRPr="00C32291">
        <w:rPr>
          <w:rtl/>
          <w:lang w:bidi="ar-LB"/>
        </w:rPr>
        <w:t>هذا في حين أن</w:t>
      </w:r>
      <w:r>
        <w:rPr>
          <w:rFonts w:hint="cs"/>
          <w:rtl/>
          <w:lang w:bidi="ar-LB"/>
        </w:rPr>
        <w:t>ّ</w:t>
      </w:r>
      <w:r w:rsidRPr="00C32291">
        <w:rPr>
          <w:rtl/>
          <w:lang w:bidi="ar-LB"/>
        </w:rPr>
        <w:t xml:space="preserve"> أحد علماء اصفهان قد سافر إلى الحج في عام 1125</w:t>
      </w:r>
      <w:r>
        <w:rPr>
          <w:rFonts w:hint="cs"/>
          <w:rtl/>
          <w:lang w:bidi="ar-LB"/>
        </w:rPr>
        <w:t>هـ</w:t>
      </w:r>
      <w:r w:rsidRPr="00C32291">
        <w:rPr>
          <w:rtl/>
          <w:lang w:bidi="ar-LB"/>
        </w:rPr>
        <w:t xml:space="preserve"> عن طريق لحسا</w:t>
      </w:r>
      <w:r>
        <w:rPr>
          <w:rFonts w:hint="cs"/>
          <w:rtl/>
          <w:lang w:bidi="ar-LB"/>
        </w:rPr>
        <w:t xml:space="preserve">؛ </w:t>
      </w:r>
      <w:r w:rsidRPr="00C32291">
        <w:rPr>
          <w:rtl/>
          <w:lang w:bidi="ar-LB"/>
        </w:rPr>
        <w:t>إن</w:t>
      </w:r>
      <w:r>
        <w:rPr>
          <w:rFonts w:hint="cs"/>
          <w:rtl/>
          <w:lang w:bidi="ar-LB"/>
        </w:rPr>
        <w:t>ّ</w:t>
      </w:r>
      <w:r w:rsidRPr="00C32291">
        <w:rPr>
          <w:rtl/>
          <w:lang w:bidi="ar-LB"/>
        </w:rPr>
        <w:t xml:space="preserve"> الطريق الأقرب الذي يسلكه الحجاج عادة هو طريق البصرة</w:t>
      </w:r>
      <w:r>
        <w:rPr>
          <w:rFonts w:hint="cs"/>
          <w:rtl/>
          <w:lang w:bidi="ar-LB"/>
        </w:rPr>
        <w:t xml:space="preserve"> طبعاً،</w:t>
      </w:r>
      <w:r w:rsidRPr="00C32291">
        <w:rPr>
          <w:rtl/>
          <w:lang w:bidi="ar-LB"/>
        </w:rPr>
        <w:t xml:space="preserve"> الذي كان يُعرف أيضاً بطريق لحسا.</w:t>
      </w:r>
      <w:r>
        <w:rPr>
          <w:rStyle w:val="FootnoteReference"/>
          <w:rtl/>
          <w:lang w:bidi="ar-LB"/>
        </w:rPr>
        <w:footnoteReference w:id="112"/>
      </w:r>
      <w:r w:rsidRPr="00C32291">
        <w:rPr>
          <w:rtl/>
          <w:lang w:bidi="ar-LB"/>
        </w:rPr>
        <w:t xml:space="preserve"> إنَّ السفر إلى الحج عن طريق الشام يؤشر إلى وجود مخاطر على طريق نجد، في بعض الأعوام على ال</w:t>
      </w:r>
      <w:r>
        <w:rPr>
          <w:rFonts w:hint="cs"/>
          <w:rtl/>
          <w:lang w:bidi="ar-LB"/>
        </w:rPr>
        <w:t>أ</w:t>
      </w:r>
      <w:r w:rsidRPr="00C32291">
        <w:rPr>
          <w:rtl/>
          <w:lang w:bidi="ar-LB"/>
        </w:rPr>
        <w:t>قل.</w:t>
      </w:r>
    </w:p>
    <w:p w:rsidR="00844291" w:rsidRDefault="00844291" w:rsidP="00844291">
      <w:pPr>
        <w:rPr>
          <w:rtl/>
          <w:lang w:bidi="ar-LB"/>
        </w:rPr>
      </w:pPr>
      <w:r w:rsidRPr="001D74FA">
        <w:rPr>
          <w:rtl/>
          <w:lang w:bidi="ar-LB"/>
        </w:rPr>
        <w:t>الموضوع الذي نتناوله في بحثنا هذا هو أن</w:t>
      </w:r>
      <w:r>
        <w:rPr>
          <w:rFonts w:hint="cs"/>
          <w:rtl/>
          <w:lang w:bidi="ar-LB"/>
        </w:rPr>
        <w:t>ّ</w:t>
      </w:r>
      <w:r w:rsidRPr="001D74FA">
        <w:rPr>
          <w:rtl/>
          <w:lang w:bidi="ar-LB"/>
        </w:rPr>
        <w:t xml:space="preserve"> طريق نجد</w:t>
      </w:r>
      <w:r>
        <w:rPr>
          <w:rFonts w:hint="cs"/>
          <w:rtl/>
          <w:lang w:bidi="ar-LB"/>
        </w:rPr>
        <w:t>،</w:t>
      </w:r>
      <w:r w:rsidRPr="001D74FA">
        <w:rPr>
          <w:rtl/>
          <w:lang w:bidi="ar-LB"/>
        </w:rPr>
        <w:t xml:space="preserve"> الذي كان يسلكه الحجاج ال</w:t>
      </w:r>
      <w:r>
        <w:rPr>
          <w:rFonts w:hint="cs"/>
          <w:rtl/>
          <w:lang w:bidi="ar-LB"/>
        </w:rPr>
        <w:t>إ</w:t>
      </w:r>
      <w:r w:rsidRPr="001D74FA">
        <w:rPr>
          <w:rtl/>
          <w:lang w:bidi="ar-LB"/>
        </w:rPr>
        <w:t>يرانيون على مدى حُقب</w:t>
      </w:r>
      <w:r>
        <w:rPr>
          <w:rFonts w:hint="cs"/>
          <w:rtl/>
          <w:lang w:bidi="ar-LB"/>
        </w:rPr>
        <w:t>‌</w:t>
      </w:r>
      <w:r w:rsidRPr="001D74FA">
        <w:rPr>
          <w:rtl/>
          <w:lang w:bidi="ar-LB"/>
        </w:rPr>
        <w:t>ٍ مديدة، قد تركوا السفر من خلاله منذ أوائل العهد القاجاري، وحلَّ محلّه طريق الجبل أو طريق حائل.</w:t>
      </w:r>
      <w:r w:rsidRPr="00C32291">
        <w:rPr>
          <w:rtl/>
          <w:lang w:bidi="ar-LB"/>
        </w:rPr>
        <w:t xml:space="preserve"> </w:t>
      </w:r>
    </w:p>
    <w:p w:rsidR="00844291" w:rsidRPr="00C32291" w:rsidRDefault="00844291" w:rsidP="00844291">
      <w:pPr>
        <w:rPr>
          <w:rtl/>
          <w:lang w:bidi="ar-LB"/>
        </w:rPr>
      </w:pPr>
      <w:r w:rsidRPr="00C32291">
        <w:rPr>
          <w:rtl/>
          <w:lang w:bidi="ar-LB"/>
        </w:rPr>
        <w:t>وللاطلاع على دواعي تغيير هذا الطريق، لابد</w:t>
      </w:r>
      <w:r w:rsidR="00A578B0">
        <w:rPr>
          <w:rFonts w:hint="cs"/>
          <w:rtl/>
          <w:lang w:bidi="ar-LB"/>
        </w:rPr>
        <w:t>ّ</w:t>
      </w:r>
      <w:r w:rsidRPr="00C32291">
        <w:rPr>
          <w:rtl/>
          <w:lang w:bidi="ar-LB"/>
        </w:rPr>
        <w:t xml:space="preserve"> لنا من إلقاء نظرة على عهدين تاريخيين؛ وهما العهد الصفوي (إلى العهد ال</w:t>
      </w:r>
      <w:r>
        <w:rPr>
          <w:rFonts w:hint="cs"/>
          <w:rtl/>
          <w:lang w:bidi="ar-LB"/>
        </w:rPr>
        <w:t>أ</w:t>
      </w:r>
      <w:r w:rsidRPr="00C32291">
        <w:rPr>
          <w:rtl/>
          <w:lang w:bidi="ar-LB"/>
        </w:rPr>
        <w:t>فشاري والزندي)، والعهد القاجاري.</w:t>
      </w:r>
    </w:p>
    <w:p w:rsidR="00844291" w:rsidRPr="00C32291" w:rsidRDefault="00844291" w:rsidP="00844291">
      <w:pPr>
        <w:rPr>
          <w:rtl/>
          <w:lang w:bidi="ar-LB"/>
        </w:rPr>
      </w:pPr>
      <w:r w:rsidRPr="00C32291">
        <w:rPr>
          <w:rtl/>
          <w:lang w:bidi="ar-LB"/>
        </w:rPr>
        <w:t>وقبل كل</w:t>
      </w:r>
      <w:r>
        <w:rPr>
          <w:rFonts w:hint="cs"/>
          <w:rtl/>
          <w:lang w:bidi="ar-LB"/>
        </w:rPr>
        <w:t>ّ</w:t>
      </w:r>
      <w:r w:rsidRPr="00C32291">
        <w:rPr>
          <w:rtl/>
          <w:lang w:bidi="ar-LB"/>
        </w:rPr>
        <w:t xml:space="preserve"> شيء، لابد</w:t>
      </w:r>
      <w:r w:rsidR="00A578B0">
        <w:rPr>
          <w:rFonts w:hint="cs"/>
          <w:rtl/>
          <w:lang w:bidi="ar-LB"/>
        </w:rPr>
        <w:t>ّ</w:t>
      </w:r>
      <w:r w:rsidRPr="00C32291">
        <w:rPr>
          <w:rtl/>
          <w:lang w:bidi="ar-LB"/>
        </w:rPr>
        <w:t xml:space="preserve"> من ال</w:t>
      </w:r>
      <w:r>
        <w:rPr>
          <w:rFonts w:hint="cs"/>
          <w:rtl/>
          <w:lang w:bidi="ar-LB"/>
        </w:rPr>
        <w:t>إ</w:t>
      </w:r>
      <w:r w:rsidRPr="00C32291">
        <w:rPr>
          <w:rtl/>
          <w:lang w:bidi="ar-LB"/>
        </w:rPr>
        <w:t>شارة إلى أن</w:t>
      </w:r>
      <w:r>
        <w:rPr>
          <w:rFonts w:hint="cs"/>
          <w:rtl/>
          <w:lang w:bidi="ar-LB"/>
        </w:rPr>
        <w:t>ّ</w:t>
      </w:r>
      <w:r w:rsidRPr="00C32291">
        <w:rPr>
          <w:rtl/>
          <w:lang w:bidi="ar-LB"/>
        </w:rPr>
        <w:t xml:space="preserve"> منطقة نجد قد</w:t>
      </w:r>
      <w:r w:rsidRPr="009B7812">
        <w:rPr>
          <w:rtl/>
          <w:lang w:bidi="ar-LB"/>
        </w:rPr>
        <w:t xml:space="preserve"> قيلت </w:t>
      </w:r>
      <w:r w:rsidRPr="00C32291">
        <w:rPr>
          <w:rtl/>
          <w:lang w:bidi="ar-LB"/>
        </w:rPr>
        <w:t xml:space="preserve">في وصفها </w:t>
      </w:r>
      <w:r>
        <w:rPr>
          <w:rFonts w:hint="cs"/>
          <w:rtl/>
          <w:lang w:bidi="ar-LB"/>
        </w:rPr>
        <w:t>أ</w:t>
      </w:r>
      <w:r w:rsidRPr="00C32291">
        <w:rPr>
          <w:rtl/>
          <w:lang w:bidi="ar-LB"/>
        </w:rPr>
        <w:t>مور كثيرة، إلا</w:t>
      </w:r>
      <w:r>
        <w:rPr>
          <w:rFonts w:hint="cs"/>
          <w:rtl/>
          <w:lang w:bidi="ar-LB"/>
        </w:rPr>
        <w:t>ّ</w:t>
      </w:r>
      <w:r w:rsidRPr="00C32291">
        <w:rPr>
          <w:rtl/>
          <w:lang w:bidi="ar-LB"/>
        </w:rPr>
        <w:t xml:space="preserve"> </w:t>
      </w:r>
      <w:r>
        <w:rPr>
          <w:rFonts w:hint="cs"/>
          <w:rtl/>
          <w:lang w:bidi="ar-LB"/>
        </w:rPr>
        <w:t>أ</w:t>
      </w:r>
      <w:r w:rsidRPr="00C32291">
        <w:rPr>
          <w:rtl/>
          <w:lang w:bidi="ar-LB"/>
        </w:rPr>
        <w:t>ن</w:t>
      </w:r>
      <w:r>
        <w:rPr>
          <w:rFonts w:hint="cs"/>
          <w:rtl/>
          <w:lang w:bidi="ar-LB"/>
        </w:rPr>
        <w:t>ّ</w:t>
      </w:r>
      <w:r w:rsidRPr="00C32291">
        <w:rPr>
          <w:rtl/>
          <w:lang w:bidi="ar-LB"/>
        </w:rPr>
        <w:t xml:space="preserve"> </w:t>
      </w:r>
      <w:r>
        <w:rPr>
          <w:rFonts w:hint="cs"/>
          <w:rtl/>
          <w:lang w:bidi="ar-LB"/>
        </w:rPr>
        <w:t xml:space="preserve">الإيرانيين كانوا يهتمون بها </w:t>
      </w:r>
      <w:r w:rsidRPr="00C32291">
        <w:rPr>
          <w:rtl/>
          <w:lang w:bidi="ar-LB"/>
        </w:rPr>
        <w:t>بشكل عام</w:t>
      </w:r>
      <w:r>
        <w:rPr>
          <w:rFonts w:hint="cs"/>
          <w:rtl/>
          <w:lang w:bidi="ar-LB"/>
        </w:rPr>
        <w:t xml:space="preserve">، </w:t>
      </w:r>
      <w:r w:rsidRPr="00C32291">
        <w:rPr>
          <w:rtl/>
          <w:lang w:bidi="ar-LB"/>
        </w:rPr>
        <w:t>و</w:t>
      </w:r>
      <w:r>
        <w:rPr>
          <w:rFonts w:hint="cs"/>
          <w:rtl/>
          <w:lang w:bidi="ar-LB"/>
        </w:rPr>
        <w:t>أ</w:t>
      </w:r>
      <w:r w:rsidRPr="00C32291">
        <w:rPr>
          <w:rtl/>
          <w:lang w:bidi="ar-LB"/>
        </w:rPr>
        <w:t xml:space="preserve">نها </w:t>
      </w:r>
      <w:r w:rsidRPr="00C32291">
        <w:rPr>
          <w:rtl/>
          <w:lang w:bidi="ar-LB"/>
        </w:rPr>
        <w:lastRenderedPageBreak/>
        <w:t xml:space="preserve">منطقة تقع بين الحجاز والعراق. بمعنى </w:t>
      </w:r>
      <w:r>
        <w:rPr>
          <w:rFonts w:hint="cs"/>
          <w:rtl/>
          <w:lang w:bidi="ar-LB"/>
        </w:rPr>
        <w:t>أ</w:t>
      </w:r>
      <w:r w:rsidRPr="00C32291">
        <w:rPr>
          <w:rtl/>
          <w:lang w:bidi="ar-LB"/>
        </w:rPr>
        <w:t>نها بلاد شاسعة يجب أن يمر</w:t>
      </w:r>
      <w:r w:rsidR="00B4358C">
        <w:rPr>
          <w:rFonts w:hint="cs"/>
          <w:rtl/>
          <w:lang w:bidi="ar-LB"/>
        </w:rPr>
        <w:t>ّ</w:t>
      </w:r>
      <w:r w:rsidRPr="00C32291">
        <w:rPr>
          <w:rtl/>
          <w:lang w:bidi="ar-LB"/>
        </w:rPr>
        <w:t xml:space="preserve"> بها كل</w:t>
      </w:r>
      <w:r w:rsidR="00B4358C">
        <w:rPr>
          <w:rFonts w:hint="cs"/>
          <w:rtl/>
          <w:lang w:bidi="ar-LB"/>
        </w:rPr>
        <w:t>ّ</w:t>
      </w:r>
      <w:r w:rsidRPr="00C32291">
        <w:rPr>
          <w:rtl/>
          <w:lang w:bidi="ar-LB"/>
        </w:rPr>
        <w:t xml:space="preserve"> من يريد الحج من ال</w:t>
      </w:r>
      <w:r>
        <w:rPr>
          <w:rFonts w:hint="cs"/>
          <w:rtl/>
          <w:lang w:bidi="ar-LB"/>
        </w:rPr>
        <w:t>إ</w:t>
      </w:r>
      <w:r w:rsidRPr="00C32291">
        <w:rPr>
          <w:rtl/>
          <w:lang w:bidi="ar-LB"/>
        </w:rPr>
        <w:t>يرانيين.</w:t>
      </w:r>
    </w:p>
    <w:p w:rsidR="00844291" w:rsidRDefault="00844291" w:rsidP="00844291">
      <w:pPr>
        <w:rPr>
          <w:rFonts w:ascii="Traditional Arabic" w:hAnsi="Traditional Arabic"/>
          <w:rtl/>
          <w:lang w:bidi="ar-LB"/>
        </w:rPr>
      </w:pPr>
      <w:r w:rsidRPr="00C32291">
        <w:rPr>
          <w:rtl/>
          <w:lang w:bidi="ar-LB"/>
        </w:rPr>
        <w:t>وأما من ناحية المعنى الأدق</w:t>
      </w:r>
      <w:r>
        <w:rPr>
          <w:rFonts w:hint="cs"/>
          <w:rtl/>
          <w:lang w:bidi="ar-LB"/>
        </w:rPr>
        <w:t>،</w:t>
      </w:r>
      <w:r w:rsidRPr="00C32291">
        <w:rPr>
          <w:rtl/>
          <w:lang w:bidi="ar-LB"/>
        </w:rPr>
        <w:t xml:space="preserve"> ف</w:t>
      </w:r>
      <w:r>
        <w:rPr>
          <w:rFonts w:hint="cs"/>
          <w:rtl/>
          <w:lang w:bidi="ar-LB"/>
        </w:rPr>
        <w:t>إ</w:t>
      </w:r>
      <w:r w:rsidRPr="00C32291">
        <w:rPr>
          <w:rtl/>
          <w:lang w:bidi="ar-LB"/>
        </w:rPr>
        <w:t>ن</w:t>
      </w:r>
      <w:r>
        <w:rPr>
          <w:rFonts w:hint="cs"/>
          <w:rtl/>
          <w:lang w:bidi="ar-LB"/>
        </w:rPr>
        <w:t>ّ</w:t>
      </w:r>
      <w:r w:rsidRPr="00C32291">
        <w:rPr>
          <w:rtl/>
          <w:lang w:bidi="ar-LB"/>
        </w:rPr>
        <w:t xml:space="preserve"> كلمة</w:t>
      </w:r>
      <w:r>
        <w:rPr>
          <w:rFonts w:hint="cs"/>
          <w:rtl/>
          <w:lang w:bidi="ar-LB"/>
        </w:rPr>
        <w:t xml:space="preserve"> </w:t>
      </w:r>
      <w:r w:rsidRPr="00C32291">
        <w:rPr>
          <w:rtl/>
          <w:lang w:bidi="ar-LB"/>
        </w:rPr>
        <w:t>نجد تعني ال</w:t>
      </w:r>
      <w:r>
        <w:rPr>
          <w:rFonts w:hint="cs"/>
          <w:rtl/>
          <w:lang w:bidi="ar-LB"/>
        </w:rPr>
        <w:t>أ</w:t>
      </w:r>
      <w:r w:rsidRPr="00C32291">
        <w:rPr>
          <w:rtl/>
          <w:lang w:bidi="ar-LB"/>
        </w:rPr>
        <w:t>رض المرتفعة. وعاصمة بلاد نجد هي الرياض. و</w:t>
      </w:r>
      <w:r>
        <w:rPr>
          <w:rFonts w:hint="cs"/>
          <w:rtl/>
          <w:lang w:bidi="ar-LB"/>
        </w:rPr>
        <w:t>أ</w:t>
      </w:r>
      <w:r w:rsidRPr="00C32291">
        <w:rPr>
          <w:rtl/>
          <w:lang w:bidi="ar-LB"/>
        </w:rPr>
        <w:t>ما المدن ال</w:t>
      </w:r>
      <w:r>
        <w:rPr>
          <w:rFonts w:hint="cs"/>
          <w:rtl/>
          <w:lang w:bidi="ar-LB"/>
        </w:rPr>
        <w:t>أ</w:t>
      </w:r>
      <w:r w:rsidRPr="00C32291">
        <w:rPr>
          <w:rtl/>
          <w:lang w:bidi="ar-LB"/>
        </w:rPr>
        <w:t xml:space="preserve">خرى فيها فهي: </w:t>
      </w:r>
      <w:r w:rsidRPr="00C32291">
        <w:rPr>
          <w:rFonts w:ascii="Traditional Arabic" w:hAnsi="Traditional Arabic"/>
          <w:rtl/>
          <w:lang w:bidi="ar-LB"/>
        </w:rPr>
        <w:t>مدينتا «عُنيزة» و«بُريدة» من ناحية «القصيم»</w:t>
      </w:r>
      <w:r>
        <w:rPr>
          <w:rFonts w:ascii="Traditional Arabic" w:hAnsi="Traditional Arabic" w:hint="cs"/>
          <w:rtl/>
          <w:lang w:bidi="ar-LB"/>
        </w:rPr>
        <w:t>،</w:t>
      </w:r>
      <w:r w:rsidRPr="00C32291">
        <w:rPr>
          <w:rFonts w:ascii="Traditional Arabic" w:hAnsi="Traditional Arabic"/>
          <w:rtl/>
          <w:lang w:bidi="ar-LB"/>
        </w:rPr>
        <w:t xml:space="preserve"> ومدينة «زلفى» من ناحية «سدير»</w:t>
      </w:r>
      <w:r>
        <w:rPr>
          <w:rFonts w:ascii="Traditional Arabic" w:hAnsi="Traditional Arabic" w:hint="cs"/>
          <w:rtl/>
          <w:lang w:bidi="ar-LB"/>
        </w:rPr>
        <w:t>،</w:t>
      </w:r>
      <w:r w:rsidRPr="00C32291">
        <w:rPr>
          <w:rFonts w:ascii="Traditional Arabic" w:hAnsi="Traditional Arabic"/>
          <w:rtl/>
          <w:lang w:bidi="ar-LB"/>
        </w:rPr>
        <w:t xml:space="preserve"> ومدينة «شقرا» من ناحية «الوشم»</w:t>
      </w:r>
      <w:r>
        <w:rPr>
          <w:rFonts w:ascii="Traditional Arabic" w:hAnsi="Traditional Arabic" w:hint="cs"/>
          <w:rtl/>
          <w:lang w:bidi="ar-LB"/>
        </w:rPr>
        <w:t>،</w:t>
      </w:r>
      <w:r w:rsidRPr="00C32291">
        <w:rPr>
          <w:rFonts w:ascii="Traditional Arabic" w:hAnsi="Traditional Arabic"/>
          <w:rtl/>
          <w:lang w:bidi="ar-LB"/>
        </w:rPr>
        <w:t xml:space="preserve"> ومدينة «الدرعية» من ناحية عارض‏. و</w:t>
      </w:r>
      <w:r>
        <w:rPr>
          <w:rFonts w:ascii="Traditional Arabic" w:hAnsi="Traditional Arabic" w:hint="cs"/>
          <w:rtl/>
          <w:lang w:bidi="ar-LB"/>
        </w:rPr>
        <w:t>أ</w:t>
      </w:r>
      <w:r w:rsidRPr="00C32291">
        <w:rPr>
          <w:rFonts w:ascii="Traditional Arabic" w:hAnsi="Traditional Arabic"/>
          <w:rtl/>
          <w:lang w:bidi="ar-LB"/>
        </w:rPr>
        <w:t xml:space="preserve">ما حائل أو كما يسمّيها الإيرانيون بالجبل، فهي مدينة تقع على مسافة 650 کيلومتراً </w:t>
      </w:r>
      <w:r>
        <w:rPr>
          <w:rFonts w:ascii="Traditional Arabic" w:hAnsi="Traditional Arabic" w:hint="cs"/>
          <w:rtl/>
          <w:lang w:bidi="ar-LB"/>
        </w:rPr>
        <w:t>إ</w:t>
      </w:r>
      <w:r w:rsidRPr="00C32291">
        <w:rPr>
          <w:rFonts w:ascii="Traditional Arabic" w:hAnsi="Traditional Arabic"/>
          <w:rtl/>
          <w:lang w:bidi="ar-LB"/>
        </w:rPr>
        <w:t>لى الغرب من الرياض، وتبعد عن تبو</w:t>
      </w:r>
      <w:r>
        <w:rPr>
          <w:rFonts w:ascii="Traditional Arabic" w:hAnsi="Traditional Arabic" w:hint="cs"/>
          <w:rtl/>
          <w:lang w:bidi="ar-LB"/>
        </w:rPr>
        <w:t>ك</w:t>
      </w:r>
      <w:r w:rsidRPr="00C32291">
        <w:rPr>
          <w:rFonts w:ascii="Traditional Arabic" w:hAnsi="Traditional Arabic"/>
          <w:rtl/>
          <w:lang w:bidi="ar-LB"/>
        </w:rPr>
        <w:t xml:space="preserve"> 688</w:t>
      </w:r>
      <w:r>
        <w:rPr>
          <w:rFonts w:ascii="Traditional Arabic" w:hAnsi="Traditional Arabic" w:hint="cs"/>
          <w:rtl/>
          <w:lang w:bidi="ar-LB"/>
        </w:rPr>
        <w:t> </w:t>
      </w:r>
      <w:r w:rsidRPr="00C32291">
        <w:rPr>
          <w:rFonts w:ascii="Traditional Arabic" w:hAnsi="Traditional Arabic"/>
          <w:rtl/>
          <w:lang w:bidi="ar-LB"/>
        </w:rPr>
        <w:t>کيلومتراً.</w:t>
      </w:r>
    </w:p>
    <w:p w:rsidR="00844291" w:rsidRDefault="00844291" w:rsidP="00B4358C">
      <w:pPr>
        <w:rPr>
          <w:rtl/>
          <w:lang w:bidi="ar-LB"/>
        </w:rPr>
      </w:pPr>
      <w:r w:rsidRPr="00C32291">
        <w:rPr>
          <w:rFonts w:hint="eastAsia"/>
          <w:rtl/>
          <w:lang w:bidi="ar-LB"/>
        </w:rPr>
        <w:t>كان</w:t>
      </w:r>
      <w:r w:rsidRPr="00C32291">
        <w:rPr>
          <w:rtl/>
          <w:lang w:bidi="ar-LB"/>
        </w:rPr>
        <w:t xml:space="preserve"> </w:t>
      </w:r>
      <w:r w:rsidRPr="00C32291">
        <w:rPr>
          <w:rFonts w:hint="eastAsia"/>
          <w:rtl/>
          <w:lang w:bidi="ar-LB"/>
        </w:rPr>
        <w:t>ال</w:t>
      </w:r>
      <w:r>
        <w:rPr>
          <w:rFonts w:hint="cs"/>
          <w:rtl/>
          <w:lang w:bidi="ar-LB"/>
        </w:rPr>
        <w:t>إ</w:t>
      </w:r>
      <w:r w:rsidRPr="00C32291">
        <w:rPr>
          <w:rFonts w:hint="eastAsia"/>
          <w:rtl/>
          <w:lang w:bidi="ar-LB"/>
        </w:rPr>
        <w:t>يرانيون</w:t>
      </w:r>
      <w:r w:rsidRPr="00C32291">
        <w:rPr>
          <w:rtl/>
          <w:lang w:bidi="ar-LB"/>
        </w:rPr>
        <w:t xml:space="preserve"> </w:t>
      </w:r>
      <w:r w:rsidRPr="00C32291">
        <w:rPr>
          <w:rFonts w:hint="eastAsia"/>
          <w:rtl/>
          <w:lang w:bidi="ar-LB"/>
        </w:rPr>
        <w:t>على</w:t>
      </w:r>
      <w:r w:rsidRPr="00C32291">
        <w:rPr>
          <w:rtl/>
          <w:lang w:bidi="ar-LB"/>
        </w:rPr>
        <w:t xml:space="preserve"> </w:t>
      </w:r>
      <w:r w:rsidRPr="00C32291">
        <w:rPr>
          <w:rFonts w:hint="eastAsia"/>
          <w:rtl/>
          <w:lang w:bidi="ar-LB"/>
        </w:rPr>
        <w:t>مدى</w:t>
      </w:r>
      <w:r w:rsidRPr="00C32291">
        <w:rPr>
          <w:rtl/>
          <w:lang w:bidi="ar-LB"/>
        </w:rPr>
        <w:t xml:space="preserve"> </w:t>
      </w:r>
      <w:r w:rsidRPr="00C32291">
        <w:rPr>
          <w:rFonts w:hint="eastAsia"/>
          <w:rtl/>
          <w:lang w:bidi="ar-LB"/>
        </w:rPr>
        <w:t>مرّ</w:t>
      </w:r>
      <w:r w:rsidRPr="00C32291">
        <w:rPr>
          <w:rtl/>
          <w:lang w:bidi="ar-LB"/>
        </w:rPr>
        <w:t xml:space="preserve"> </w:t>
      </w:r>
      <w:r w:rsidRPr="00C32291">
        <w:rPr>
          <w:rFonts w:hint="eastAsia"/>
          <w:rtl/>
          <w:lang w:bidi="ar-LB"/>
        </w:rPr>
        <w:t>الأدوار</w:t>
      </w:r>
      <w:r w:rsidRPr="00C32291">
        <w:rPr>
          <w:rtl/>
          <w:lang w:bidi="ar-LB"/>
        </w:rPr>
        <w:t xml:space="preserve"> </w:t>
      </w:r>
      <w:r w:rsidRPr="00C32291">
        <w:rPr>
          <w:rFonts w:hint="eastAsia"/>
          <w:rtl/>
          <w:lang w:bidi="ar-LB"/>
        </w:rPr>
        <w:t>والعهود</w:t>
      </w:r>
      <w:r w:rsidRPr="00C32291">
        <w:rPr>
          <w:rtl/>
          <w:lang w:bidi="ar-LB"/>
        </w:rPr>
        <w:t xml:space="preserve"> </w:t>
      </w:r>
      <w:r w:rsidRPr="00C32291">
        <w:rPr>
          <w:rFonts w:hint="eastAsia"/>
          <w:rtl/>
          <w:lang w:bidi="ar-LB"/>
        </w:rPr>
        <w:t>ال</w:t>
      </w:r>
      <w:r>
        <w:rPr>
          <w:rFonts w:hint="cs"/>
          <w:rtl/>
          <w:lang w:bidi="ar-LB"/>
        </w:rPr>
        <w:t>إ</w:t>
      </w:r>
      <w:r w:rsidRPr="00C32291">
        <w:rPr>
          <w:rFonts w:hint="eastAsia"/>
          <w:rtl/>
          <w:lang w:bidi="ar-LB"/>
        </w:rPr>
        <w:t>سلامية</w:t>
      </w:r>
      <w:r w:rsidRPr="00C32291">
        <w:rPr>
          <w:rtl/>
          <w:lang w:bidi="ar-LB"/>
        </w:rPr>
        <w:t xml:space="preserve"> </w:t>
      </w:r>
      <w:r w:rsidRPr="00C32291">
        <w:rPr>
          <w:rFonts w:hint="eastAsia"/>
          <w:rtl/>
          <w:lang w:bidi="ar-LB"/>
        </w:rPr>
        <w:t>يسلكون</w:t>
      </w:r>
      <w:r w:rsidRPr="00C32291">
        <w:rPr>
          <w:rtl/>
          <w:lang w:bidi="ar-LB"/>
        </w:rPr>
        <w:t xml:space="preserve"> </w:t>
      </w:r>
      <w:r w:rsidRPr="00C32291">
        <w:rPr>
          <w:rFonts w:hint="eastAsia"/>
          <w:rtl/>
          <w:lang w:bidi="ar-LB"/>
        </w:rPr>
        <w:t>إلى</w:t>
      </w:r>
      <w:r w:rsidRPr="00C32291">
        <w:rPr>
          <w:rtl/>
          <w:lang w:bidi="ar-LB"/>
        </w:rPr>
        <w:t xml:space="preserve"> </w:t>
      </w:r>
      <w:r w:rsidRPr="00C32291">
        <w:rPr>
          <w:rFonts w:hint="eastAsia"/>
          <w:rtl/>
          <w:lang w:bidi="ar-LB"/>
        </w:rPr>
        <w:t>الحج</w:t>
      </w:r>
      <w:r w:rsidRPr="008E1528">
        <w:rPr>
          <w:rtl/>
          <w:lang w:bidi="ar-LB"/>
        </w:rPr>
        <w:t xml:space="preserve"> </w:t>
      </w:r>
      <w:r w:rsidRPr="008E1528">
        <w:rPr>
          <w:rFonts w:hint="cs"/>
          <w:rtl/>
          <w:lang w:bidi="ar-LB"/>
        </w:rPr>
        <w:t>من</w:t>
      </w:r>
      <w:r w:rsidR="00B4358C">
        <w:rPr>
          <w:rFonts w:hint="cs"/>
          <w:rtl/>
          <w:lang w:bidi="ar-LB"/>
        </w:rPr>
        <w:t xml:space="preserve"> </w:t>
      </w:r>
      <w:r w:rsidRPr="008E1528">
        <w:rPr>
          <w:rFonts w:hint="eastAsia"/>
          <w:rtl/>
          <w:lang w:bidi="ar-LB"/>
        </w:rPr>
        <w:t>ه</w:t>
      </w:r>
      <w:r w:rsidRPr="00C32291">
        <w:rPr>
          <w:rFonts w:hint="eastAsia"/>
          <w:rtl/>
          <w:lang w:bidi="ar-LB"/>
        </w:rPr>
        <w:t>ذا</w:t>
      </w:r>
      <w:r w:rsidRPr="00C32291">
        <w:rPr>
          <w:rtl/>
          <w:lang w:bidi="ar-LB"/>
        </w:rPr>
        <w:t xml:space="preserve"> </w:t>
      </w:r>
      <w:r w:rsidRPr="00C32291">
        <w:rPr>
          <w:rFonts w:hint="eastAsia"/>
          <w:rtl/>
          <w:lang w:bidi="ar-LB"/>
        </w:rPr>
        <w:t>الطريق</w:t>
      </w:r>
      <w:r w:rsidRPr="00C32291">
        <w:rPr>
          <w:rtl/>
          <w:lang w:bidi="ar-LB"/>
        </w:rPr>
        <w:t xml:space="preserve"> </w:t>
      </w:r>
      <w:r w:rsidRPr="00C32291">
        <w:rPr>
          <w:rFonts w:hint="eastAsia"/>
          <w:rtl/>
          <w:lang w:bidi="ar-LB"/>
        </w:rPr>
        <w:t>وهو</w:t>
      </w:r>
      <w:r w:rsidRPr="00C32291">
        <w:rPr>
          <w:rtl/>
          <w:lang w:bidi="ar-LB"/>
        </w:rPr>
        <w:t xml:space="preserve"> </w:t>
      </w:r>
      <w:r w:rsidRPr="00C32291">
        <w:rPr>
          <w:rFonts w:hint="eastAsia"/>
          <w:rtl/>
          <w:lang w:bidi="ar-LB"/>
        </w:rPr>
        <w:t>الطريق</w:t>
      </w:r>
      <w:r w:rsidRPr="00C32291">
        <w:rPr>
          <w:rtl/>
          <w:lang w:bidi="ar-LB"/>
        </w:rPr>
        <w:t xml:space="preserve"> </w:t>
      </w:r>
      <w:r w:rsidRPr="00C32291">
        <w:rPr>
          <w:rFonts w:hint="eastAsia"/>
          <w:rtl/>
          <w:lang w:bidi="ar-LB"/>
        </w:rPr>
        <w:t>المعروف</w:t>
      </w:r>
      <w:r w:rsidRPr="00C32291">
        <w:rPr>
          <w:rtl/>
          <w:lang w:bidi="ar-LB"/>
        </w:rPr>
        <w:t xml:space="preserve"> </w:t>
      </w:r>
      <w:r w:rsidRPr="00C32291">
        <w:rPr>
          <w:rFonts w:hint="eastAsia"/>
          <w:rtl/>
          <w:lang w:bidi="ar-LB"/>
        </w:rPr>
        <w:t>باسم</w:t>
      </w:r>
      <w:r w:rsidRPr="00C32291">
        <w:rPr>
          <w:rtl/>
          <w:lang w:bidi="ar-LB"/>
        </w:rPr>
        <w:t xml:space="preserve"> </w:t>
      </w:r>
      <w:r w:rsidRPr="00C32291">
        <w:rPr>
          <w:rFonts w:hint="eastAsia"/>
          <w:rtl/>
          <w:lang w:bidi="ar-LB"/>
        </w:rPr>
        <w:t>طريق</w:t>
      </w:r>
      <w:r w:rsidRPr="00C32291">
        <w:rPr>
          <w:rtl/>
          <w:lang w:bidi="ar-LB"/>
        </w:rPr>
        <w:t xml:space="preserve"> </w:t>
      </w:r>
      <w:r w:rsidRPr="00C32291">
        <w:rPr>
          <w:rFonts w:hint="eastAsia"/>
          <w:rtl/>
          <w:lang w:bidi="ar-LB"/>
        </w:rPr>
        <w:t>زبيدة،</w:t>
      </w:r>
      <w:r w:rsidRPr="00C32291">
        <w:rPr>
          <w:rtl/>
          <w:lang w:bidi="ar-LB"/>
        </w:rPr>
        <w:t xml:space="preserve"> </w:t>
      </w:r>
      <w:r w:rsidRPr="00C32291">
        <w:rPr>
          <w:rFonts w:hint="eastAsia"/>
          <w:rtl/>
          <w:lang w:bidi="ar-LB"/>
        </w:rPr>
        <w:t>ولكن</w:t>
      </w:r>
      <w:r w:rsidRPr="00C32291">
        <w:rPr>
          <w:rtl/>
          <w:lang w:bidi="ar-LB"/>
        </w:rPr>
        <w:t xml:space="preserve"> </w:t>
      </w:r>
      <w:r w:rsidRPr="00C32291">
        <w:rPr>
          <w:rFonts w:hint="eastAsia"/>
          <w:rtl/>
          <w:lang w:bidi="ar-LB"/>
        </w:rPr>
        <w:t>مما</w:t>
      </w:r>
      <w:r w:rsidRPr="00C32291">
        <w:rPr>
          <w:rtl/>
          <w:lang w:bidi="ar-LB"/>
        </w:rPr>
        <w:t xml:space="preserve"> </w:t>
      </w:r>
      <w:r w:rsidRPr="00C32291">
        <w:rPr>
          <w:rFonts w:hint="eastAsia"/>
          <w:rtl/>
          <w:lang w:bidi="ar-LB"/>
        </w:rPr>
        <w:t>يؤسف</w:t>
      </w:r>
      <w:r w:rsidRPr="00C32291">
        <w:rPr>
          <w:rtl/>
          <w:lang w:bidi="ar-LB"/>
        </w:rPr>
        <w:t xml:space="preserve"> </w:t>
      </w:r>
      <w:r w:rsidRPr="00C32291">
        <w:rPr>
          <w:rFonts w:hint="eastAsia"/>
          <w:rtl/>
          <w:lang w:bidi="ar-LB"/>
        </w:rPr>
        <w:t>له</w:t>
      </w:r>
      <w:r w:rsidRPr="00C32291">
        <w:rPr>
          <w:rtl/>
          <w:lang w:bidi="ar-LB"/>
        </w:rPr>
        <w:t xml:space="preserve"> </w:t>
      </w:r>
      <w:r>
        <w:rPr>
          <w:rFonts w:hint="cs"/>
          <w:rtl/>
          <w:lang w:bidi="ar-LB"/>
        </w:rPr>
        <w:t>أ</w:t>
      </w:r>
      <w:r w:rsidRPr="00C32291">
        <w:rPr>
          <w:rFonts w:hint="eastAsia"/>
          <w:rtl/>
          <w:lang w:bidi="ar-LB"/>
        </w:rPr>
        <w:t>نه</w:t>
      </w:r>
      <w:r w:rsidRPr="00C32291">
        <w:rPr>
          <w:rtl/>
          <w:lang w:bidi="ar-LB"/>
        </w:rPr>
        <w:t xml:space="preserve"> </w:t>
      </w:r>
      <w:r w:rsidRPr="00C32291">
        <w:rPr>
          <w:rFonts w:hint="eastAsia"/>
          <w:rtl/>
          <w:lang w:bidi="ar-LB"/>
        </w:rPr>
        <w:t>لا</w:t>
      </w:r>
      <w:r w:rsidRPr="00C32291">
        <w:rPr>
          <w:rtl/>
          <w:lang w:bidi="ar-LB"/>
        </w:rPr>
        <w:t xml:space="preserve"> </w:t>
      </w:r>
      <w:r w:rsidRPr="00C32291">
        <w:rPr>
          <w:rFonts w:hint="eastAsia"/>
          <w:rtl/>
          <w:lang w:bidi="ar-LB"/>
        </w:rPr>
        <w:t>تتوفر</w:t>
      </w:r>
      <w:r w:rsidRPr="00C32291">
        <w:rPr>
          <w:rtl/>
          <w:lang w:bidi="ar-LB"/>
        </w:rPr>
        <w:t xml:space="preserve"> </w:t>
      </w:r>
      <w:r w:rsidRPr="00C32291">
        <w:rPr>
          <w:rFonts w:hint="eastAsia"/>
          <w:rtl/>
          <w:lang w:bidi="ar-LB"/>
        </w:rPr>
        <w:t>لدينا</w:t>
      </w:r>
      <w:r w:rsidRPr="00C32291">
        <w:rPr>
          <w:rtl/>
          <w:lang w:bidi="ar-LB"/>
        </w:rPr>
        <w:t xml:space="preserve"> </w:t>
      </w:r>
      <w:r>
        <w:rPr>
          <w:rFonts w:hint="cs"/>
          <w:rtl/>
          <w:lang w:bidi="ar-LB"/>
        </w:rPr>
        <w:t>أ</w:t>
      </w:r>
      <w:r w:rsidRPr="00C32291">
        <w:rPr>
          <w:rFonts w:hint="eastAsia"/>
          <w:rtl/>
          <w:lang w:bidi="ar-LB"/>
        </w:rPr>
        <w:t>خبار</w:t>
      </w:r>
      <w:r w:rsidRPr="00C32291">
        <w:rPr>
          <w:rtl/>
          <w:lang w:bidi="ar-LB"/>
        </w:rPr>
        <w:t xml:space="preserve"> </w:t>
      </w:r>
      <w:r w:rsidRPr="00C32291">
        <w:rPr>
          <w:rFonts w:hint="eastAsia"/>
          <w:rtl/>
          <w:lang w:bidi="ar-LB"/>
        </w:rPr>
        <w:t>دقيقة</w:t>
      </w:r>
      <w:r w:rsidRPr="00C32291">
        <w:rPr>
          <w:rtl/>
          <w:lang w:bidi="ar-LB"/>
        </w:rPr>
        <w:t xml:space="preserve"> </w:t>
      </w:r>
      <w:r w:rsidRPr="00C32291">
        <w:rPr>
          <w:rFonts w:hint="eastAsia"/>
          <w:rtl/>
          <w:lang w:bidi="ar-LB"/>
        </w:rPr>
        <w:t>عن</w:t>
      </w:r>
      <w:r w:rsidRPr="00C32291">
        <w:rPr>
          <w:rtl/>
          <w:lang w:bidi="ar-LB"/>
        </w:rPr>
        <w:t xml:space="preserve"> </w:t>
      </w:r>
      <w:r w:rsidRPr="00C32291">
        <w:rPr>
          <w:rFonts w:hint="eastAsia"/>
          <w:rtl/>
          <w:lang w:bidi="ar-LB"/>
        </w:rPr>
        <w:t>أوضاع</w:t>
      </w:r>
      <w:r w:rsidRPr="00C32291">
        <w:rPr>
          <w:rtl/>
          <w:lang w:bidi="ar-LB"/>
        </w:rPr>
        <w:t xml:space="preserve"> </w:t>
      </w:r>
      <w:r w:rsidRPr="00C32291">
        <w:rPr>
          <w:rFonts w:hint="eastAsia"/>
          <w:rtl/>
          <w:lang w:bidi="ar-LB"/>
        </w:rPr>
        <w:t>هذه</w:t>
      </w:r>
      <w:r w:rsidRPr="00C32291">
        <w:rPr>
          <w:rtl/>
          <w:lang w:bidi="ar-LB"/>
        </w:rPr>
        <w:t xml:space="preserve"> </w:t>
      </w:r>
      <w:r w:rsidRPr="00C32291">
        <w:rPr>
          <w:rFonts w:hint="eastAsia"/>
          <w:rtl/>
          <w:lang w:bidi="ar-LB"/>
        </w:rPr>
        <w:t>البلاد</w:t>
      </w:r>
      <w:r>
        <w:rPr>
          <w:rFonts w:hint="cs"/>
          <w:rtl/>
          <w:lang w:bidi="ar-LB"/>
        </w:rPr>
        <w:t>،</w:t>
      </w:r>
      <w:r w:rsidRPr="00C32291">
        <w:rPr>
          <w:rtl/>
          <w:lang w:bidi="ar-LB"/>
        </w:rPr>
        <w:t xml:space="preserve"> </w:t>
      </w:r>
      <w:r w:rsidRPr="00C32291">
        <w:rPr>
          <w:rFonts w:hint="eastAsia"/>
          <w:rtl/>
          <w:lang w:bidi="ar-LB"/>
        </w:rPr>
        <w:t>ولا</w:t>
      </w:r>
      <w:r w:rsidR="00B4358C">
        <w:rPr>
          <w:rFonts w:hint="cs"/>
          <w:rtl/>
          <w:lang w:bidi="ar-LB"/>
        </w:rPr>
        <w:t> </w:t>
      </w:r>
      <w:r w:rsidRPr="00C32291">
        <w:rPr>
          <w:rFonts w:hint="eastAsia"/>
          <w:rtl/>
          <w:lang w:bidi="ar-LB"/>
        </w:rPr>
        <w:t>عن</w:t>
      </w:r>
      <w:r w:rsidRPr="00C32291">
        <w:rPr>
          <w:rtl/>
          <w:lang w:bidi="ar-LB"/>
        </w:rPr>
        <w:t xml:space="preserve"> </w:t>
      </w:r>
      <w:r w:rsidRPr="00C32291">
        <w:rPr>
          <w:rFonts w:hint="eastAsia"/>
          <w:rtl/>
          <w:lang w:bidi="ar-LB"/>
        </w:rPr>
        <w:t>كيفية</w:t>
      </w:r>
      <w:r w:rsidRPr="00C32291">
        <w:rPr>
          <w:rtl/>
          <w:lang w:bidi="ar-LB"/>
        </w:rPr>
        <w:t xml:space="preserve"> </w:t>
      </w:r>
      <w:r w:rsidRPr="00C32291">
        <w:rPr>
          <w:rFonts w:hint="eastAsia"/>
          <w:rtl/>
          <w:lang w:bidi="ar-LB"/>
        </w:rPr>
        <w:t>مسير</w:t>
      </w:r>
      <w:r w:rsidRPr="00C32291">
        <w:rPr>
          <w:rtl/>
          <w:lang w:bidi="ar-LB"/>
        </w:rPr>
        <w:t xml:space="preserve"> </w:t>
      </w:r>
      <w:r w:rsidRPr="00C32291">
        <w:rPr>
          <w:rFonts w:hint="eastAsia"/>
          <w:rtl/>
          <w:lang w:bidi="ar-LB"/>
        </w:rPr>
        <w:t>الحجاج</w:t>
      </w:r>
      <w:r w:rsidRPr="00C32291">
        <w:rPr>
          <w:rtl/>
          <w:lang w:bidi="ar-LB"/>
        </w:rPr>
        <w:t xml:space="preserve"> </w:t>
      </w:r>
      <w:r w:rsidRPr="00C32291">
        <w:rPr>
          <w:rFonts w:hint="eastAsia"/>
          <w:rtl/>
          <w:lang w:bidi="ar-LB"/>
        </w:rPr>
        <w:t>عن</w:t>
      </w:r>
      <w:r w:rsidRPr="00C32291">
        <w:rPr>
          <w:rtl/>
          <w:lang w:bidi="ar-LB"/>
        </w:rPr>
        <w:t xml:space="preserve"> </w:t>
      </w:r>
      <w:r w:rsidRPr="00C32291">
        <w:rPr>
          <w:rFonts w:hint="eastAsia"/>
          <w:rtl/>
          <w:lang w:bidi="ar-LB"/>
        </w:rPr>
        <w:t>هذا</w:t>
      </w:r>
      <w:r w:rsidRPr="00C32291">
        <w:rPr>
          <w:rtl/>
          <w:lang w:bidi="ar-LB"/>
        </w:rPr>
        <w:t xml:space="preserve"> </w:t>
      </w:r>
      <w:r w:rsidRPr="00C32291">
        <w:rPr>
          <w:rFonts w:hint="eastAsia"/>
          <w:rtl/>
          <w:lang w:bidi="ar-LB"/>
        </w:rPr>
        <w:t>الطريق</w:t>
      </w:r>
      <w:r w:rsidRPr="00C32291">
        <w:rPr>
          <w:rtl/>
          <w:lang w:bidi="ar-LB"/>
        </w:rPr>
        <w:t xml:space="preserve">. </w:t>
      </w:r>
      <w:r w:rsidRPr="00C32291">
        <w:rPr>
          <w:rFonts w:hint="eastAsia"/>
          <w:rtl/>
          <w:lang w:bidi="ar-LB"/>
        </w:rPr>
        <w:t>وهذه</w:t>
      </w:r>
      <w:r w:rsidRPr="00C32291">
        <w:rPr>
          <w:rtl/>
          <w:lang w:bidi="ar-LB"/>
        </w:rPr>
        <w:t xml:space="preserve"> </w:t>
      </w:r>
      <w:r w:rsidRPr="00C32291">
        <w:rPr>
          <w:rFonts w:hint="eastAsia"/>
          <w:rtl/>
          <w:lang w:bidi="ar-LB"/>
        </w:rPr>
        <w:t>الندرة</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المعلومات</w:t>
      </w:r>
      <w:r w:rsidRPr="00C32291">
        <w:rPr>
          <w:rtl/>
          <w:lang w:bidi="ar-LB"/>
        </w:rPr>
        <w:t xml:space="preserve"> </w:t>
      </w:r>
      <w:r w:rsidRPr="00C32291">
        <w:rPr>
          <w:rFonts w:hint="eastAsia"/>
          <w:rtl/>
          <w:lang w:bidi="ar-LB"/>
        </w:rPr>
        <w:t>تنطبق</w:t>
      </w:r>
      <w:r w:rsidRPr="00C32291">
        <w:rPr>
          <w:rtl/>
          <w:lang w:bidi="ar-LB"/>
        </w:rPr>
        <w:t xml:space="preserve"> </w:t>
      </w:r>
      <w:r w:rsidRPr="00C32291">
        <w:rPr>
          <w:rFonts w:hint="eastAsia"/>
          <w:rtl/>
          <w:lang w:bidi="ar-LB"/>
        </w:rPr>
        <w:t>على</w:t>
      </w:r>
      <w:r w:rsidRPr="00C32291">
        <w:rPr>
          <w:rtl/>
          <w:lang w:bidi="ar-LB"/>
        </w:rPr>
        <w:t xml:space="preserve"> </w:t>
      </w:r>
      <w:r w:rsidRPr="00C32291">
        <w:rPr>
          <w:rFonts w:hint="eastAsia"/>
          <w:rtl/>
          <w:lang w:bidi="ar-LB"/>
        </w:rPr>
        <w:t>العهد</w:t>
      </w:r>
      <w:r w:rsidRPr="00C32291">
        <w:rPr>
          <w:rtl/>
          <w:lang w:bidi="ar-LB"/>
        </w:rPr>
        <w:t xml:space="preserve"> </w:t>
      </w:r>
      <w:r w:rsidRPr="00C32291">
        <w:rPr>
          <w:rFonts w:hint="eastAsia"/>
          <w:rtl/>
          <w:lang w:bidi="ar-LB"/>
        </w:rPr>
        <w:t>الصفوي</w:t>
      </w:r>
      <w:r w:rsidRPr="00C32291">
        <w:rPr>
          <w:rtl/>
          <w:lang w:bidi="ar-LB"/>
        </w:rPr>
        <w:t xml:space="preserve"> </w:t>
      </w:r>
      <w:r>
        <w:rPr>
          <w:rFonts w:hint="cs"/>
          <w:rtl/>
          <w:lang w:bidi="ar-LB"/>
        </w:rPr>
        <w:t>أ</w:t>
      </w:r>
      <w:r w:rsidRPr="00C32291">
        <w:rPr>
          <w:rFonts w:hint="eastAsia"/>
          <w:rtl/>
          <w:lang w:bidi="ar-LB"/>
        </w:rPr>
        <w:t>يضاً؛</w:t>
      </w:r>
      <w:r w:rsidRPr="00C32291">
        <w:rPr>
          <w:rtl/>
          <w:lang w:bidi="ar-LB"/>
        </w:rPr>
        <w:t xml:space="preserve"> </w:t>
      </w:r>
      <w:r w:rsidRPr="00C32291">
        <w:rPr>
          <w:rFonts w:hint="eastAsia"/>
          <w:rtl/>
          <w:lang w:bidi="ar-LB"/>
        </w:rPr>
        <w:t>وذلك</w:t>
      </w:r>
      <w:r w:rsidRPr="00C32291">
        <w:rPr>
          <w:rtl/>
          <w:lang w:bidi="ar-LB"/>
        </w:rPr>
        <w:t xml:space="preserve"> </w:t>
      </w:r>
      <w:r w:rsidRPr="00C32291">
        <w:rPr>
          <w:rFonts w:hint="eastAsia"/>
          <w:rtl/>
          <w:lang w:bidi="ar-LB"/>
        </w:rPr>
        <w:t>لعدم</w:t>
      </w:r>
      <w:r w:rsidRPr="00C32291">
        <w:rPr>
          <w:rtl/>
          <w:lang w:bidi="ar-LB"/>
        </w:rPr>
        <w:t xml:space="preserve"> </w:t>
      </w:r>
      <w:r w:rsidRPr="00C32291">
        <w:rPr>
          <w:rFonts w:hint="eastAsia"/>
          <w:rtl/>
          <w:lang w:bidi="ar-LB"/>
        </w:rPr>
        <w:t>وجود</w:t>
      </w:r>
      <w:r w:rsidRPr="00C32291">
        <w:rPr>
          <w:rtl/>
          <w:lang w:bidi="ar-LB"/>
        </w:rPr>
        <w:t xml:space="preserve"> </w:t>
      </w:r>
      <w:r w:rsidRPr="00C32291">
        <w:rPr>
          <w:rFonts w:hint="eastAsia"/>
          <w:rtl/>
          <w:lang w:bidi="ar-LB"/>
        </w:rPr>
        <w:t>كتب</w:t>
      </w:r>
      <w:r w:rsidRPr="00C32291">
        <w:rPr>
          <w:rtl/>
          <w:lang w:bidi="ar-LB"/>
        </w:rPr>
        <w:t xml:space="preserve"> </w:t>
      </w:r>
      <w:r w:rsidRPr="00C32291">
        <w:rPr>
          <w:rFonts w:hint="eastAsia"/>
          <w:rtl/>
          <w:lang w:bidi="ar-LB"/>
        </w:rPr>
        <w:t>رحلات</w:t>
      </w:r>
      <w:r w:rsidRPr="00C32291">
        <w:rPr>
          <w:rtl/>
          <w:lang w:bidi="ar-LB"/>
        </w:rPr>
        <w:t xml:space="preserve"> </w:t>
      </w:r>
      <w:r w:rsidRPr="00C32291">
        <w:rPr>
          <w:rFonts w:hint="eastAsia"/>
          <w:rtl/>
          <w:lang w:bidi="ar-LB"/>
        </w:rPr>
        <w:t>معروفة</w:t>
      </w:r>
      <w:r w:rsidRPr="00C32291">
        <w:rPr>
          <w:rtl/>
          <w:lang w:bidi="ar-LB"/>
        </w:rPr>
        <w:t xml:space="preserve"> </w:t>
      </w:r>
      <w:r w:rsidRPr="00C32291">
        <w:rPr>
          <w:rFonts w:hint="eastAsia"/>
          <w:rtl/>
          <w:lang w:bidi="ar-LB"/>
        </w:rPr>
        <w:t>ومفصّلة</w:t>
      </w:r>
      <w:r w:rsidRPr="00C32291">
        <w:rPr>
          <w:rtl/>
          <w:lang w:bidi="ar-LB"/>
        </w:rPr>
        <w:t xml:space="preserve"> </w:t>
      </w:r>
      <w:r w:rsidRPr="00C32291">
        <w:rPr>
          <w:rFonts w:hint="eastAsia"/>
          <w:rtl/>
          <w:lang w:bidi="ar-LB"/>
        </w:rPr>
        <w:t>حول</w:t>
      </w:r>
      <w:r w:rsidRPr="00C32291">
        <w:rPr>
          <w:rtl/>
          <w:lang w:bidi="ar-LB"/>
        </w:rPr>
        <w:t xml:space="preserve"> </w:t>
      </w:r>
      <w:r w:rsidRPr="00C32291">
        <w:rPr>
          <w:rFonts w:hint="eastAsia"/>
          <w:rtl/>
          <w:lang w:bidi="ar-LB"/>
        </w:rPr>
        <w:t>هذه</w:t>
      </w:r>
      <w:r w:rsidRPr="00C32291">
        <w:rPr>
          <w:rtl/>
          <w:lang w:bidi="ar-LB"/>
        </w:rPr>
        <w:t xml:space="preserve"> </w:t>
      </w:r>
      <w:r w:rsidRPr="00C32291">
        <w:rPr>
          <w:rFonts w:hint="eastAsia"/>
          <w:rtl/>
          <w:lang w:bidi="ar-LB"/>
        </w:rPr>
        <w:t>ال</w:t>
      </w:r>
      <w:r>
        <w:rPr>
          <w:rFonts w:hint="cs"/>
          <w:rtl/>
          <w:lang w:bidi="ar-LB"/>
        </w:rPr>
        <w:t>أ</w:t>
      </w:r>
      <w:r w:rsidRPr="00C32291">
        <w:rPr>
          <w:rFonts w:hint="eastAsia"/>
          <w:rtl/>
          <w:lang w:bidi="ar-LB"/>
        </w:rPr>
        <w:t>مور</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هذا</w:t>
      </w:r>
      <w:r w:rsidRPr="00C32291">
        <w:rPr>
          <w:rtl/>
          <w:lang w:bidi="ar-LB"/>
        </w:rPr>
        <w:t xml:space="preserve"> </w:t>
      </w:r>
      <w:r w:rsidRPr="00C32291">
        <w:rPr>
          <w:rFonts w:hint="eastAsia"/>
          <w:rtl/>
          <w:lang w:bidi="ar-LB"/>
        </w:rPr>
        <w:t>العهد،</w:t>
      </w:r>
      <w:r w:rsidRPr="00C32291">
        <w:rPr>
          <w:rtl/>
          <w:lang w:bidi="ar-LB"/>
        </w:rPr>
        <w:t xml:space="preserve"> </w:t>
      </w:r>
      <w:r w:rsidRPr="00C32291">
        <w:rPr>
          <w:rFonts w:hint="eastAsia"/>
          <w:rtl/>
          <w:lang w:bidi="ar-LB"/>
        </w:rPr>
        <w:t>بل</w:t>
      </w:r>
      <w:r w:rsidRPr="00C32291">
        <w:rPr>
          <w:rtl/>
          <w:lang w:bidi="ar-LB"/>
        </w:rPr>
        <w:t xml:space="preserve"> </w:t>
      </w:r>
      <w:r w:rsidRPr="00C32291">
        <w:rPr>
          <w:rFonts w:hint="eastAsia"/>
          <w:rtl/>
          <w:lang w:bidi="ar-LB"/>
        </w:rPr>
        <w:t>لا</w:t>
      </w:r>
      <w:r w:rsidRPr="00C32291">
        <w:rPr>
          <w:rtl/>
          <w:lang w:bidi="ar-LB"/>
        </w:rPr>
        <w:t xml:space="preserve"> </w:t>
      </w:r>
      <w:r w:rsidRPr="00C32291">
        <w:rPr>
          <w:rFonts w:hint="eastAsia"/>
          <w:rtl/>
          <w:lang w:bidi="ar-LB"/>
        </w:rPr>
        <w:t>توجد</w:t>
      </w:r>
      <w:r w:rsidRPr="00C32291">
        <w:rPr>
          <w:rtl/>
          <w:lang w:bidi="ar-LB"/>
        </w:rPr>
        <w:t xml:space="preserve"> </w:t>
      </w:r>
      <w:r w:rsidRPr="00C32291">
        <w:rPr>
          <w:rFonts w:hint="eastAsia"/>
          <w:rtl/>
          <w:lang w:bidi="ar-LB"/>
        </w:rPr>
        <w:t>حولها</w:t>
      </w:r>
      <w:r w:rsidRPr="00C32291">
        <w:rPr>
          <w:rtl/>
          <w:lang w:bidi="ar-LB"/>
        </w:rPr>
        <w:t xml:space="preserve"> </w:t>
      </w:r>
      <w:r w:rsidRPr="00C32291">
        <w:rPr>
          <w:rFonts w:hint="eastAsia"/>
          <w:rtl/>
          <w:lang w:bidi="ar-LB"/>
        </w:rPr>
        <w:t>حتى</w:t>
      </w:r>
      <w:r w:rsidRPr="00C32291">
        <w:rPr>
          <w:rtl/>
          <w:lang w:bidi="ar-LB"/>
        </w:rPr>
        <w:t xml:space="preserve"> </w:t>
      </w:r>
      <w:r>
        <w:rPr>
          <w:rFonts w:hint="cs"/>
          <w:rtl/>
          <w:lang w:bidi="ar-LB"/>
        </w:rPr>
        <w:t>أ</w:t>
      </w:r>
      <w:r w:rsidRPr="00C32291">
        <w:rPr>
          <w:rFonts w:hint="eastAsia"/>
          <w:rtl/>
          <w:lang w:bidi="ar-LB"/>
        </w:rPr>
        <w:t>خبار</w:t>
      </w:r>
      <w:r w:rsidRPr="00C32291">
        <w:rPr>
          <w:rtl/>
          <w:lang w:bidi="ar-LB"/>
        </w:rPr>
        <w:t xml:space="preserve"> </w:t>
      </w:r>
      <w:r>
        <w:rPr>
          <w:rFonts w:hint="cs"/>
          <w:rtl/>
          <w:lang w:bidi="ar-LB"/>
        </w:rPr>
        <w:t>أ</w:t>
      </w:r>
      <w:r w:rsidRPr="00C32291">
        <w:rPr>
          <w:rFonts w:hint="eastAsia"/>
          <w:rtl/>
          <w:lang w:bidi="ar-LB"/>
        </w:rPr>
        <w:t>و</w:t>
      </w:r>
      <w:r w:rsidRPr="00C32291">
        <w:rPr>
          <w:rtl/>
          <w:lang w:bidi="ar-LB"/>
        </w:rPr>
        <w:t xml:space="preserve"> </w:t>
      </w:r>
      <w:r w:rsidRPr="00C32291">
        <w:rPr>
          <w:rFonts w:hint="eastAsia"/>
          <w:rtl/>
          <w:lang w:bidi="ar-LB"/>
        </w:rPr>
        <w:t>معلومات</w:t>
      </w:r>
      <w:r w:rsidRPr="00C32291">
        <w:rPr>
          <w:rtl/>
          <w:lang w:bidi="ar-LB"/>
        </w:rPr>
        <w:t xml:space="preserve"> </w:t>
      </w:r>
      <w:r w:rsidRPr="00C32291">
        <w:rPr>
          <w:rFonts w:hint="eastAsia"/>
          <w:rtl/>
          <w:lang w:bidi="ar-LB"/>
        </w:rPr>
        <w:t>تاريخية</w:t>
      </w:r>
      <w:r w:rsidRPr="00C32291">
        <w:rPr>
          <w:rtl/>
          <w:lang w:bidi="ar-LB"/>
        </w:rPr>
        <w:t xml:space="preserve"> </w:t>
      </w:r>
      <w:r w:rsidRPr="00C32291">
        <w:rPr>
          <w:rFonts w:hint="eastAsia"/>
          <w:rtl/>
          <w:lang w:bidi="ar-LB"/>
        </w:rPr>
        <w:t>عادية</w:t>
      </w:r>
      <w:r w:rsidRPr="00C32291">
        <w:rPr>
          <w:rtl/>
          <w:lang w:bidi="ar-LB"/>
        </w:rPr>
        <w:t xml:space="preserve">. </w:t>
      </w:r>
      <w:r w:rsidRPr="00C32291">
        <w:rPr>
          <w:rFonts w:hint="eastAsia"/>
          <w:rtl/>
          <w:lang w:bidi="ar-LB"/>
        </w:rPr>
        <w:t>نشير</w:t>
      </w:r>
      <w:r w:rsidRPr="00C32291">
        <w:rPr>
          <w:rtl/>
          <w:lang w:bidi="ar-LB"/>
        </w:rPr>
        <w:t xml:space="preserve"> </w:t>
      </w:r>
      <w:r w:rsidRPr="00C32291">
        <w:rPr>
          <w:rFonts w:hint="eastAsia"/>
          <w:rtl/>
          <w:lang w:bidi="ar-LB"/>
        </w:rPr>
        <w:t>إلى</w:t>
      </w:r>
      <w:r w:rsidRPr="00C32291">
        <w:rPr>
          <w:rtl/>
          <w:lang w:bidi="ar-LB"/>
        </w:rPr>
        <w:t xml:space="preserve"> </w:t>
      </w:r>
      <w:r>
        <w:rPr>
          <w:rFonts w:hint="cs"/>
          <w:rtl/>
          <w:lang w:bidi="ar-LB"/>
        </w:rPr>
        <w:t>أ</w:t>
      </w:r>
      <w:r w:rsidRPr="00C32291">
        <w:rPr>
          <w:rFonts w:hint="eastAsia"/>
          <w:rtl/>
          <w:lang w:bidi="ar-LB"/>
        </w:rPr>
        <w:t>نه</w:t>
      </w:r>
      <w:r w:rsidRPr="00C32291">
        <w:rPr>
          <w:rtl/>
          <w:lang w:bidi="ar-LB"/>
        </w:rPr>
        <w:t xml:space="preserve"> </w:t>
      </w:r>
      <w:r w:rsidRPr="00C32291">
        <w:rPr>
          <w:rFonts w:hint="eastAsia"/>
          <w:rtl/>
          <w:lang w:bidi="ar-LB"/>
        </w:rPr>
        <w:t>لم</w:t>
      </w:r>
      <w:r w:rsidRPr="00C32291">
        <w:rPr>
          <w:rtl/>
          <w:lang w:bidi="ar-LB"/>
        </w:rPr>
        <w:t xml:space="preserve"> </w:t>
      </w:r>
      <w:r w:rsidRPr="00C32291">
        <w:rPr>
          <w:rFonts w:hint="eastAsia"/>
          <w:rtl/>
          <w:lang w:bidi="ar-LB"/>
        </w:rPr>
        <w:t>تبق</w:t>
      </w:r>
      <w:r w:rsidRPr="00C32291">
        <w:rPr>
          <w:rtl/>
          <w:lang w:bidi="ar-LB"/>
        </w:rPr>
        <w:t xml:space="preserve"> </w:t>
      </w:r>
      <w:r w:rsidRPr="00C32291">
        <w:rPr>
          <w:rFonts w:hint="eastAsia"/>
          <w:rtl/>
          <w:lang w:bidi="ar-LB"/>
        </w:rPr>
        <w:t>في</w:t>
      </w:r>
      <w:r w:rsidRPr="00C32291">
        <w:rPr>
          <w:rtl/>
          <w:lang w:bidi="ar-LB"/>
        </w:rPr>
        <w:t xml:space="preserve"> </w:t>
      </w:r>
      <w:r>
        <w:rPr>
          <w:rFonts w:hint="cs"/>
          <w:rtl/>
          <w:lang w:bidi="ar-LB"/>
        </w:rPr>
        <w:t>إ</w:t>
      </w:r>
      <w:r w:rsidRPr="00C32291">
        <w:rPr>
          <w:rFonts w:hint="eastAsia"/>
          <w:rtl/>
          <w:lang w:bidi="ar-LB"/>
        </w:rPr>
        <w:t>يران</w:t>
      </w:r>
      <w:r w:rsidRPr="00C32291">
        <w:rPr>
          <w:rtl/>
          <w:lang w:bidi="ar-LB"/>
        </w:rPr>
        <w:t xml:space="preserve"> </w:t>
      </w:r>
      <w:r w:rsidRPr="00C32291">
        <w:rPr>
          <w:rFonts w:hint="eastAsia"/>
          <w:rtl/>
          <w:lang w:bidi="ar-LB"/>
        </w:rPr>
        <w:t>وثائق</w:t>
      </w:r>
      <w:r w:rsidRPr="00C32291">
        <w:rPr>
          <w:rtl/>
          <w:lang w:bidi="ar-LB"/>
        </w:rPr>
        <w:t xml:space="preserve"> </w:t>
      </w:r>
      <w:r>
        <w:rPr>
          <w:rFonts w:hint="cs"/>
          <w:rtl/>
          <w:lang w:bidi="ar-LB"/>
        </w:rPr>
        <w:t>إ</w:t>
      </w:r>
      <w:r w:rsidRPr="00C32291">
        <w:rPr>
          <w:rFonts w:hint="eastAsia"/>
          <w:rtl/>
          <w:lang w:bidi="ar-LB"/>
        </w:rPr>
        <w:t>دارية</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هذا</w:t>
      </w:r>
      <w:r w:rsidRPr="00C32291">
        <w:rPr>
          <w:rtl/>
          <w:lang w:bidi="ar-LB"/>
        </w:rPr>
        <w:t xml:space="preserve"> </w:t>
      </w:r>
      <w:r w:rsidRPr="00C32291">
        <w:rPr>
          <w:rFonts w:hint="eastAsia"/>
          <w:rtl/>
          <w:lang w:bidi="ar-LB"/>
        </w:rPr>
        <w:t>العهد،</w:t>
      </w:r>
      <w:r w:rsidRPr="00C32291">
        <w:rPr>
          <w:rtl/>
          <w:lang w:bidi="ar-LB"/>
        </w:rPr>
        <w:t xml:space="preserve"> </w:t>
      </w:r>
      <w:r w:rsidRPr="00C32291">
        <w:rPr>
          <w:rFonts w:hint="eastAsia"/>
          <w:rtl/>
          <w:lang w:bidi="ar-LB"/>
        </w:rPr>
        <w:t>ومعنى</w:t>
      </w:r>
      <w:r w:rsidRPr="00C32291">
        <w:rPr>
          <w:rtl/>
          <w:lang w:bidi="ar-LB"/>
        </w:rPr>
        <w:t xml:space="preserve"> </w:t>
      </w:r>
      <w:r w:rsidRPr="00C32291">
        <w:rPr>
          <w:rFonts w:hint="eastAsia"/>
          <w:rtl/>
          <w:lang w:bidi="ar-LB"/>
        </w:rPr>
        <w:t>ذلك</w:t>
      </w:r>
      <w:r w:rsidRPr="00C32291">
        <w:rPr>
          <w:rtl/>
          <w:lang w:bidi="ar-LB"/>
        </w:rPr>
        <w:t xml:space="preserve"> </w:t>
      </w:r>
      <w:r>
        <w:rPr>
          <w:rFonts w:hint="cs"/>
          <w:rtl/>
          <w:lang w:bidi="ar-LB"/>
        </w:rPr>
        <w:t>أ</w:t>
      </w:r>
      <w:r w:rsidRPr="00C32291">
        <w:rPr>
          <w:rFonts w:hint="eastAsia"/>
          <w:rtl/>
          <w:lang w:bidi="ar-LB"/>
        </w:rPr>
        <w:t>ننا</w:t>
      </w:r>
      <w:r w:rsidRPr="00C32291">
        <w:rPr>
          <w:rtl/>
          <w:lang w:bidi="ar-LB"/>
        </w:rPr>
        <w:t xml:space="preserve"> </w:t>
      </w:r>
      <w:r w:rsidRPr="00C32291">
        <w:rPr>
          <w:rFonts w:hint="eastAsia"/>
          <w:rtl/>
          <w:lang w:bidi="ar-LB"/>
        </w:rPr>
        <w:t>لا</w:t>
      </w:r>
      <w:r w:rsidRPr="00C32291">
        <w:rPr>
          <w:rtl/>
          <w:lang w:bidi="ar-LB"/>
        </w:rPr>
        <w:t xml:space="preserve"> </w:t>
      </w:r>
      <w:r w:rsidRPr="00C32291">
        <w:rPr>
          <w:rFonts w:hint="eastAsia"/>
          <w:rtl/>
          <w:lang w:bidi="ar-LB"/>
        </w:rPr>
        <w:t>نملك</w:t>
      </w:r>
      <w:r w:rsidRPr="00C32291">
        <w:rPr>
          <w:rtl/>
          <w:lang w:bidi="ar-LB"/>
        </w:rPr>
        <w:t xml:space="preserve"> </w:t>
      </w:r>
      <w:r w:rsidRPr="00C32291">
        <w:rPr>
          <w:rFonts w:hint="eastAsia"/>
          <w:rtl/>
          <w:lang w:bidi="ar-LB"/>
        </w:rPr>
        <w:t>أية</w:t>
      </w:r>
      <w:r w:rsidRPr="00C32291">
        <w:rPr>
          <w:rtl/>
          <w:lang w:bidi="ar-LB"/>
        </w:rPr>
        <w:t xml:space="preserve"> </w:t>
      </w:r>
      <w:r w:rsidRPr="00C32291">
        <w:rPr>
          <w:rFonts w:hint="eastAsia"/>
          <w:rtl/>
          <w:lang w:bidi="ar-LB"/>
        </w:rPr>
        <w:t>معلومات</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هذا</w:t>
      </w:r>
      <w:r w:rsidRPr="00C32291">
        <w:rPr>
          <w:rtl/>
          <w:lang w:bidi="ar-LB"/>
        </w:rPr>
        <w:t xml:space="preserve"> </w:t>
      </w:r>
      <w:r w:rsidRPr="00C32291">
        <w:rPr>
          <w:rFonts w:hint="eastAsia"/>
          <w:rtl/>
          <w:lang w:bidi="ar-LB"/>
        </w:rPr>
        <w:t>المجال</w:t>
      </w:r>
      <w:r w:rsidRPr="00C32291">
        <w:rPr>
          <w:rtl/>
          <w:lang w:bidi="ar-LB"/>
        </w:rPr>
        <w:t>.</w:t>
      </w:r>
    </w:p>
    <w:p w:rsidR="00844291" w:rsidRDefault="00844291" w:rsidP="00844291">
      <w:pPr>
        <w:rPr>
          <w:rtl/>
          <w:lang w:bidi="ar-LB"/>
        </w:rPr>
      </w:pPr>
      <w:r w:rsidRPr="00C32291">
        <w:rPr>
          <w:rFonts w:hint="eastAsia"/>
          <w:rtl/>
          <w:lang w:bidi="ar-LB"/>
        </w:rPr>
        <w:t>و</w:t>
      </w:r>
      <w:r>
        <w:rPr>
          <w:rFonts w:hint="cs"/>
          <w:rtl/>
          <w:lang w:bidi="ar-LB"/>
        </w:rPr>
        <w:t>ما يو</w:t>
      </w:r>
      <w:r w:rsidRPr="00C32291">
        <w:rPr>
          <w:rFonts w:hint="eastAsia"/>
          <w:rtl/>
          <w:lang w:bidi="ar-LB"/>
        </w:rPr>
        <w:t>جد</w:t>
      </w:r>
      <w:r w:rsidRPr="00C32291">
        <w:rPr>
          <w:rtl/>
          <w:lang w:bidi="ar-LB"/>
        </w:rPr>
        <w:t xml:space="preserve"> </w:t>
      </w:r>
      <w:r w:rsidRPr="00C32291">
        <w:rPr>
          <w:rFonts w:hint="eastAsia"/>
          <w:rtl/>
          <w:lang w:bidi="ar-LB"/>
        </w:rPr>
        <w:t>بين</w:t>
      </w:r>
      <w:r w:rsidRPr="00C32291">
        <w:rPr>
          <w:rtl/>
          <w:lang w:bidi="ar-LB"/>
        </w:rPr>
        <w:t xml:space="preserve"> </w:t>
      </w:r>
      <w:r w:rsidRPr="00C32291">
        <w:rPr>
          <w:rFonts w:hint="eastAsia"/>
          <w:rtl/>
          <w:lang w:bidi="ar-LB"/>
        </w:rPr>
        <w:t>المدوّنات</w:t>
      </w:r>
      <w:r w:rsidRPr="00C32291">
        <w:rPr>
          <w:rtl/>
          <w:lang w:bidi="ar-LB"/>
        </w:rPr>
        <w:t xml:space="preserve"> </w:t>
      </w:r>
      <w:r w:rsidRPr="00C32291">
        <w:rPr>
          <w:rFonts w:hint="eastAsia"/>
          <w:rtl/>
          <w:lang w:bidi="ar-LB"/>
        </w:rPr>
        <w:t>القليلة</w:t>
      </w:r>
      <w:r w:rsidRPr="00C32291">
        <w:rPr>
          <w:rtl/>
          <w:lang w:bidi="ar-LB"/>
        </w:rPr>
        <w:t xml:space="preserve"> </w:t>
      </w:r>
      <w:r w:rsidRPr="00C32291">
        <w:rPr>
          <w:rFonts w:hint="eastAsia"/>
          <w:rtl/>
          <w:lang w:bidi="ar-LB"/>
        </w:rPr>
        <w:t>التي</w:t>
      </w:r>
      <w:r w:rsidRPr="00C32291">
        <w:rPr>
          <w:rtl/>
          <w:lang w:bidi="ar-LB"/>
        </w:rPr>
        <w:t xml:space="preserve"> </w:t>
      </w:r>
      <w:r w:rsidRPr="00C32291">
        <w:rPr>
          <w:rFonts w:hint="eastAsia"/>
          <w:rtl/>
          <w:lang w:bidi="ar-LB"/>
        </w:rPr>
        <w:t>كتبها</w:t>
      </w:r>
      <w:r w:rsidRPr="00C32291">
        <w:rPr>
          <w:rtl/>
          <w:lang w:bidi="ar-LB"/>
        </w:rPr>
        <w:t xml:space="preserve"> </w:t>
      </w:r>
      <w:r w:rsidRPr="00C32291">
        <w:rPr>
          <w:rFonts w:hint="eastAsia"/>
          <w:rtl/>
          <w:lang w:bidi="ar-LB"/>
        </w:rPr>
        <w:t>الحجاج</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هذا</w:t>
      </w:r>
      <w:r w:rsidRPr="00C32291">
        <w:rPr>
          <w:rtl/>
          <w:lang w:bidi="ar-LB"/>
        </w:rPr>
        <w:t xml:space="preserve"> </w:t>
      </w:r>
      <w:r w:rsidRPr="00C32291">
        <w:rPr>
          <w:rFonts w:hint="eastAsia"/>
          <w:rtl/>
          <w:lang w:bidi="ar-LB"/>
        </w:rPr>
        <w:t>المجال</w:t>
      </w:r>
      <w:r w:rsidRPr="00C32291">
        <w:rPr>
          <w:rtl/>
          <w:lang w:bidi="ar-LB"/>
        </w:rPr>
        <w:t xml:space="preserve"> </w:t>
      </w:r>
      <w:r w:rsidRPr="00C32291">
        <w:rPr>
          <w:rFonts w:hint="eastAsia"/>
          <w:rtl/>
          <w:lang w:bidi="ar-LB"/>
        </w:rPr>
        <w:t>مجرّد</w:t>
      </w:r>
      <w:r w:rsidRPr="00C32291">
        <w:rPr>
          <w:rtl/>
          <w:lang w:bidi="ar-LB"/>
        </w:rPr>
        <w:t xml:space="preserve"> </w:t>
      </w:r>
      <w:r>
        <w:rPr>
          <w:rFonts w:hint="cs"/>
          <w:rtl/>
          <w:lang w:bidi="ar-LB"/>
        </w:rPr>
        <w:t>إ</w:t>
      </w:r>
      <w:r w:rsidRPr="00C32291">
        <w:rPr>
          <w:rFonts w:hint="eastAsia"/>
          <w:rtl/>
          <w:lang w:bidi="ar-LB"/>
        </w:rPr>
        <w:t>شارة</w:t>
      </w:r>
      <w:r w:rsidRPr="00C32291">
        <w:rPr>
          <w:rtl/>
          <w:lang w:bidi="ar-LB"/>
        </w:rPr>
        <w:t xml:space="preserve"> </w:t>
      </w:r>
      <w:r w:rsidRPr="00C32291">
        <w:rPr>
          <w:rFonts w:hint="eastAsia"/>
          <w:rtl/>
          <w:lang w:bidi="ar-LB"/>
        </w:rPr>
        <w:t>إلى</w:t>
      </w:r>
      <w:r w:rsidRPr="00C32291">
        <w:rPr>
          <w:rtl/>
          <w:lang w:bidi="ar-LB"/>
        </w:rPr>
        <w:t xml:space="preserve"> </w:t>
      </w:r>
      <w:r>
        <w:rPr>
          <w:rFonts w:hint="cs"/>
          <w:rtl/>
          <w:lang w:bidi="ar-LB"/>
        </w:rPr>
        <w:t>«</w:t>
      </w:r>
      <w:r w:rsidRPr="00C32291">
        <w:rPr>
          <w:rFonts w:hint="eastAsia"/>
          <w:rtl/>
          <w:lang w:bidi="ar-LB"/>
        </w:rPr>
        <w:t>المرور</w:t>
      </w:r>
      <w:r>
        <w:rPr>
          <w:rFonts w:hint="cs"/>
          <w:rtl/>
          <w:lang w:bidi="ar-LB"/>
        </w:rPr>
        <w:t>»</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تلك</w:t>
      </w:r>
      <w:r w:rsidRPr="00C32291">
        <w:rPr>
          <w:rtl/>
          <w:lang w:bidi="ar-LB"/>
        </w:rPr>
        <w:t xml:space="preserve"> </w:t>
      </w:r>
      <w:r w:rsidRPr="00C32291">
        <w:rPr>
          <w:rFonts w:hint="eastAsia"/>
          <w:rtl/>
          <w:lang w:bidi="ar-LB"/>
        </w:rPr>
        <w:t>المناطق</w:t>
      </w:r>
      <w:r>
        <w:rPr>
          <w:rFonts w:hint="cs"/>
          <w:rtl/>
          <w:lang w:bidi="ar-LB"/>
        </w:rPr>
        <w:t>،</w:t>
      </w:r>
      <w:r w:rsidRPr="00C32291">
        <w:rPr>
          <w:rtl/>
          <w:lang w:bidi="ar-LB"/>
        </w:rPr>
        <w:t xml:space="preserve"> </w:t>
      </w:r>
      <w:r>
        <w:rPr>
          <w:rFonts w:hint="cs"/>
          <w:rtl/>
          <w:lang w:bidi="ar-LB"/>
        </w:rPr>
        <w:t xml:space="preserve">دون أن </w:t>
      </w:r>
      <w:r w:rsidRPr="00C32291">
        <w:rPr>
          <w:rFonts w:hint="eastAsia"/>
          <w:rtl/>
          <w:lang w:bidi="ar-LB"/>
        </w:rPr>
        <w:t>تزوّدنا</w:t>
      </w:r>
      <w:r w:rsidRPr="00C32291">
        <w:rPr>
          <w:rtl/>
          <w:lang w:bidi="ar-LB"/>
        </w:rPr>
        <w:t xml:space="preserve"> </w:t>
      </w:r>
      <w:r w:rsidRPr="00C32291">
        <w:rPr>
          <w:rFonts w:hint="eastAsia"/>
          <w:rtl/>
          <w:lang w:bidi="ar-LB"/>
        </w:rPr>
        <w:t>بأية</w:t>
      </w:r>
      <w:r w:rsidRPr="00C32291">
        <w:rPr>
          <w:rtl/>
          <w:lang w:bidi="ar-LB"/>
        </w:rPr>
        <w:t xml:space="preserve"> </w:t>
      </w:r>
      <w:r w:rsidRPr="00C32291">
        <w:rPr>
          <w:rFonts w:hint="eastAsia"/>
          <w:rtl/>
          <w:lang w:bidi="ar-LB"/>
        </w:rPr>
        <w:t>معلومات</w:t>
      </w:r>
      <w:r w:rsidRPr="00C32291">
        <w:rPr>
          <w:rtl/>
          <w:lang w:bidi="ar-LB"/>
        </w:rPr>
        <w:t xml:space="preserve"> </w:t>
      </w:r>
      <w:r>
        <w:rPr>
          <w:rFonts w:hint="cs"/>
          <w:rtl/>
          <w:lang w:bidi="ar-LB"/>
        </w:rPr>
        <w:lastRenderedPageBreak/>
        <w:t>أ</w:t>
      </w:r>
      <w:r w:rsidRPr="00C32291">
        <w:rPr>
          <w:rFonts w:hint="eastAsia"/>
          <w:rtl/>
          <w:lang w:bidi="ar-LB"/>
        </w:rPr>
        <w:t>خرى</w:t>
      </w:r>
      <w:r w:rsidRPr="00C32291">
        <w:rPr>
          <w:rtl/>
          <w:lang w:bidi="ar-LB"/>
        </w:rPr>
        <w:t xml:space="preserve"> </w:t>
      </w:r>
      <w:r w:rsidRPr="00C32291">
        <w:rPr>
          <w:rFonts w:hint="eastAsia"/>
          <w:rtl/>
          <w:lang w:bidi="ar-LB"/>
        </w:rPr>
        <w:t>حول</w:t>
      </w:r>
      <w:r w:rsidRPr="00C32291">
        <w:rPr>
          <w:rtl/>
          <w:lang w:bidi="ar-LB"/>
        </w:rPr>
        <w:t xml:space="preserve"> </w:t>
      </w:r>
      <w:r w:rsidRPr="00C32291">
        <w:rPr>
          <w:rFonts w:hint="eastAsia"/>
          <w:rtl/>
          <w:lang w:bidi="ar-LB"/>
        </w:rPr>
        <w:t>تفاصيل</w:t>
      </w:r>
      <w:r w:rsidRPr="00C32291">
        <w:rPr>
          <w:rtl/>
          <w:lang w:bidi="ar-LB"/>
        </w:rPr>
        <w:t xml:space="preserve"> </w:t>
      </w:r>
      <w:r w:rsidRPr="00C32291">
        <w:rPr>
          <w:rFonts w:hint="eastAsia"/>
          <w:rtl/>
          <w:lang w:bidi="ar-LB"/>
        </w:rPr>
        <w:t>ذلك</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حين</w:t>
      </w:r>
      <w:r w:rsidRPr="00C32291">
        <w:rPr>
          <w:rtl/>
          <w:lang w:bidi="ar-LB"/>
        </w:rPr>
        <w:t xml:space="preserve"> </w:t>
      </w:r>
      <w:r w:rsidRPr="00C32291">
        <w:rPr>
          <w:rFonts w:hint="eastAsia"/>
          <w:rtl/>
          <w:lang w:bidi="ar-LB"/>
        </w:rPr>
        <w:t>تتوفر</w:t>
      </w:r>
      <w:r w:rsidRPr="00C32291">
        <w:rPr>
          <w:rtl/>
          <w:lang w:bidi="ar-LB"/>
        </w:rPr>
        <w:t xml:space="preserve"> </w:t>
      </w:r>
      <w:r w:rsidRPr="00C32291">
        <w:rPr>
          <w:rFonts w:hint="eastAsia"/>
          <w:rtl/>
          <w:lang w:bidi="ar-LB"/>
        </w:rPr>
        <w:t>بين</w:t>
      </w:r>
      <w:r w:rsidRPr="00C32291">
        <w:rPr>
          <w:rtl/>
          <w:lang w:bidi="ar-LB"/>
        </w:rPr>
        <w:t xml:space="preserve"> </w:t>
      </w:r>
      <w:r w:rsidRPr="00C32291">
        <w:rPr>
          <w:rFonts w:hint="eastAsia"/>
          <w:rtl/>
          <w:lang w:bidi="ar-LB"/>
        </w:rPr>
        <w:t>أيدينا</w:t>
      </w:r>
      <w:r w:rsidRPr="00C32291">
        <w:rPr>
          <w:rtl/>
          <w:lang w:bidi="ar-LB"/>
        </w:rPr>
        <w:t xml:space="preserve"> </w:t>
      </w:r>
      <w:r w:rsidRPr="00C32291">
        <w:rPr>
          <w:rFonts w:hint="eastAsia"/>
          <w:rtl/>
          <w:lang w:bidi="ar-LB"/>
        </w:rPr>
        <w:t>العشرات</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كتب</w:t>
      </w:r>
      <w:r w:rsidRPr="00C32291">
        <w:rPr>
          <w:rtl/>
          <w:lang w:bidi="ar-LB"/>
        </w:rPr>
        <w:t xml:space="preserve"> </w:t>
      </w:r>
      <w:r w:rsidRPr="00C32291">
        <w:rPr>
          <w:rFonts w:hint="eastAsia"/>
          <w:rtl/>
          <w:lang w:bidi="ar-LB"/>
        </w:rPr>
        <w:t>الرحلات</w:t>
      </w:r>
      <w:r w:rsidRPr="00C32291">
        <w:rPr>
          <w:rtl/>
          <w:lang w:bidi="ar-LB"/>
        </w:rPr>
        <w:t xml:space="preserve"> </w:t>
      </w:r>
      <w:r w:rsidRPr="00C32291">
        <w:rPr>
          <w:rFonts w:hint="eastAsia"/>
          <w:rtl/>
          <w:lang w:bidi="ar-LB"/>
        </w:rPr>
        <w:t>التي</w:t>
      </w:r>
      <w:r w:rsidRPr="00C32291">
        <w:rPr>
          <w:rtl/>
          <w:lang w:bidi="ar-LB"/>
        </w:rPr>
        <w:t xml:space="preserve"> </w:t>
      </w:r>
      <w:r w:rsidRPr="00C32291">
        <w:rPr>
          <w:rFonts w:hint="eastAsia"/>
          <w:rtl/>
          <w:lang w:bidi="ar-LB"/>
        </w:rPr>
        <w:t>دُوّنت</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العهد</w:t>
      </w:r>
      <w:r w:rsidRPr="00C32291">
        <w:rPr>
          <w:rtl/>
          <w:lang w:bidi="ar-LB"/>
        </w:rPr>
        <w:t xml:space="preserve"> </w:t>
      </w:r>
      <w:r w:rsidRPr="00C32291">
        <w:rPr>
          <w:rFonts w:hint="eastAsia"/>
          <w:rtl/>
          <w:lang w:bidi="ar-LB"/>
        </w:rPr>
        <w:t>القاجاري</w:t>
      </w:r>
      <w:r w:rsidRPr="00C32291">
        <w:rPr>
          <w:rtl/>
          <w:lang w:bidi="ar-LB"/>
        </w:rPr>
        <w:t xml:space="preserve"> </w:t>
      </w:r>
      <w:r w:rsidRPr="00C32291">
        <w:rPr>
          <w:rFonts w:hint="eastAsia"/>
          <w:rtl/>
          <w:lang w:bidi="ar-LB"/>
        </w:rPr>
        <w:t>وهي</w:t>
      </w:r>
      <w:r w:rsidRPr="00C32291">
        <w:rPr>
          <w:rtl/>
          <w:lang w:bidi="ar-LB"/>
        </w:rPr>
        <w:t xml:space="preserve"> </w:t>
      </w:r>
      <w:r w:rsidRPr="00C32291">
        <w:rPr>
          <w:rFonts w:hint="eastAsia"/>
          <w:rtl/>
          <w:lang w:bidi="ar-LB"/>
        </w:rPr>
        <w:t>تقدّم</w:t>
      </w:r>
      <w:r w:rsidRPr="00C32291">
        <w:rPr>
          <w:rtl/>
          <w:lang w:bidi="ar-LB"/>
        </w:rPr>
        <w:t xml:space="preserve"> </w:t>
      </w:r>
      <w:r w:rsidRPr="00C32291">
        <w:rPr>
          <w:rFonts w:hint="eastAsia"/>
          <w:rtl/>
          <w:lang w:bidi="ar-LB"/>
        </w:rPr>
        <w:t>لنا</w:t>
      </w:r>
      <w:r w:rsidRPr="00C32291">
        <w:rPr>
          <w:rtl/>
          <w:lang w:bidi="ar-LB"/>
        </w:rPr>
        <w:t xml:space="preserve"> </w:t>
      </w:r>
      <w:r w:rsidRPr="00C32291">
        <w:rPr>
          <w:rFonts w:hint="eastAsia"/>
          <w:rtl/>
          <w:lang w:bidi="ar-LB"/>
        </w:rPr>
        <w:t>معلومات</w:t>
      </w:r>
      <w:r w:rsidRPr="00C32291">
        <w:rPr>
          <w:rtl/>
          <w:lang w:bidi="ar-LB"/>
        </w:rPr>
        <w:t xml:space="preserve"> </w:t>
      </w:r>
      <w:r w:rsidRPr="00C32291">
        <w:rPr>
          <w:rFonts w:hint="eastAsia"/>
          <w:rtl/>
          <w:lang w:bidi="ar-LB"/>
        </w:rPr>
        <w:t>وافرة</w:t>
      </w:r>
      <w:r w:rsidRPr="00C32291">
        <w:rPr>
          <w:rtl/>
          <w:lang w:bidi="ar-LB"/>
        </w:rPr>
        <w:t xml:space="preserve"> </w:t>
      </w:r>
      <w:r w:rsidRPr="00C32291">
        <w:rPr>
          <w:rFonts w:hint="eastAsia"/>
          <w:rtl/>
          <w:lang w:bidi="ar-LB"/>
        </w:rPr>
        <w:t>حول</w:t>
      </w:r>
      <w:r w:rsidRPr="00C32291">
        <w:rPr>
          <w:rtl/>
          <w:lang w:bidi="ar-LB"/>
        </w:rPr>
        <w:t xml:space="preserve"> </w:t>
      </w:r>
      <w:r w:rsidRPr="00C32291">
        <w:rPr>
          <w:rFonts w:hint="eastAsia"/>
          <w:rtl/>
          <w:lang w:bidi="ar-LB"/>
        </w:rPr>
        <w:t>طريق</w:t>
      </w:r>
      <w:r w:rsidRPr="00C32291">
        <w:rPr>
          <w:rtl/>
          <w:lang w:bidi="ar-LB"/>
        </w:rPr>
        <w:t xml:space="preserve"> </w:t>
      </w:r>
      <w:r w:rsidRPr="00C32291">
        <w:rPr>
          <w:rFonts w:hint="eastAsia"/>
          <w:rtl/>
          <w:lang w:bidi="ar-LB"/>
        </w:rPr>
        <w:t>الجبل</w:t>
      </w:r>
      <w:r w:rsidRPr="00C32291">
        <w:rPr>
          <w:rtl/>
          <w:lang w:bidi="ar-LB"/>
        </w:rPr>
        <w:t>.</w:t>
      </w:r>
      <w:r>
        <w:rPr>
          <w:rFonts w:hint="cs"/>
          <w:rtl/>
          <w:lang w:bidi="ar-LB"/>
        </w:rPr>
        <w:t xml:space="preserve"> </w:t>
      </w:r>
      <w:r w:rsidRPr="00C32291">
        <w:rPr>
          <w:rFonts w:hint="eastAsia"/>
          <w:rtl/>
          <w:lang w:bidi="ar-LB"/>
        </w:rPr>
        <w:t>و</w:t>
      </w:r>
      <w:r>
        <w:rPr>
          <w:rFonts w:hint="cs"/>
          <w:rtl/>
          <w:lang w:bidi="ar-LB"/>
        </w:rPr>
        <w:t>أ</w:t>
      </w:r>
      <w:r w:rsidRPr="00C32291">
        <w:rPr>
          <w:rFonts w:hint="eastAsia"/>
          <w:rtl/>
          <w:lang w:bidi="ar-LB"/>
        </w:rPr>
        <w:t>ما</w:t>
      </w:r>
      <w:r w:rsidRPr="00C32291">
        <w:rPr>
          <w:rtl/>
          <w:lang w:bidi="ar-LB"/>
        </w:rPr>
        <w:t xml:space="preserve"> </w:t>
      </w:r>
      <w:r w:rsidRPr="00C32291">
        <w:rPr>
          <w:rFonts w:hint="eastAsia"/>
          <w:rtl/>
          <w:lang w:bidi="ar-LB"/>
        </w:rPr>
        <w:t>بالنسبة</w:t>
      </w:r>
      <w:r w:rsidRPr="00C32291">
        <w:rPr>
          <w:rtl/>
          <w:lang w:bidi="ar-LB"/>
        </w:rPr>
        <w:t xml:space="preserve"> </w:t>
      </w:r>
      <w:r w:rsidRPr="00C32291">
        <w:rPr>
          <w:rFonts w:hint="eastAsia"/>
          <w:rtl/>
          <w:lang w:bidi="ar-LB"/>
        </w:rPr>
        <w:t>إلى</w:t>
      </w:r>
      <w:r w:rsidRPr="00C32291">
        <w:rPr>
          <w:rtl/>
          <w:lang w:bidi="ar-LB"/>
        </w:rPr>
        <w:t xml:space="preserve"> </w:t>
      </w:r>
      <w:r w:rsidRPr="00C32291">
        <w:rPr>
          <w:rFonts w:hint="eastAsia"/>
          <w:rtl/>
          <w:lang w:bidi="ar-LB"/>
        </w:rPr>
        <w:t>نجد</w:t>
      </w:r>
      <w:r w:rsidRPr="00C32291">
        <w:rPr>
          <w:rtl/>
          <w:lang w:bidi="ar-LB"/>
        </w:rPr>
        <w:t xml:space="preserve"> </w:t>
      </w:r>
      <w:r w:rsidRPr="00C32291">
        <w:rPr>
          <w:rFonts w:hint="eastAsia"/>
          <w:rtl/>
          <w:lang w:bidi="ar-LB"/>
        </w:rPr>
        <w:t>ووقوعها</w:t>
      </w:r>
      <w:r w:rsidRPr="00C32291">
        <w:rPr>
          <w:rtl/>
          <w:lang w:bidi="ar-LB"/>
        </w:rPr>
        <w:t xml:space="preserve"> </w:t>
      </w:r>
      <w:r w:rsidRPr="00C32291">
        <w:rPr>
          <w:rFonts w:hint="eastAsia"/>
          <w:rtl/>
          <w:lang w:bidi="ar-LB"/>
        </w:rPr>
        <w:t>على</w:t>
      </w:r>
      <w:r w:rsidRPr="00C32291">
        <w:rPr>
          <w:rtl/>
          <w:lang w:bidi="ar-LB"/>
        </w:rPr>
        <w:t xml:space="preserve"> </w:t>
      </w:r>
      <w:r w:rsidRPr="00C32291">
        <w:rPr>
          <w:rFonts w:hint="eastAsia"/>
          <w:rtl/>
          <w:lang w:bidi="ar-LB"/>
        </w:rPr>
        <w:t>طريق</w:t>
      </w:r>
      <w:r w:rsidRPr="00C32291">
        <w:rPr>
          <w:rtl/>
          <w:lang w:bidi="ar-LB"/>
        </w:rPr>
        <w:t xml:space="preserve"> </w:t>
      </w:r>
      <w:r w:rsidRPr="00C32291">
        <w:rPr>
          <w:rFonts w:hint="eastAsia"/>
          <w:rtl/>
          <w:lang w:bidi="ar-LB"/>
        </w:rPr>
        <w:t>الحج،</w:t>
      </w:r>
      <w:r w:rsidRPr="00C32291">
        <w:rPr>
          <w:rtl/>
          <w:lang w:bidi="ar-LB"/>
        </w:rPr>
        <w:t xml:space="preserve"> </w:t>
      </w:r>
      <w:r w:rsidRPr="00C32291">
        <w:rPr>
          <w:rFonts w:hint="eastAsia"/>
          <w:rtl/>
          <w:lang w:bidi="ar-LB"/>
        </w:rPr>
        <w:t>فلها</w:t>
      </w:r>
      <w:r w:rsidRPr="00C32291">
        <w:rPr>
          <w:rtl/>
          <w:lang w:bidi="ar-LB"/>
        </w:rPr>
        <w:t xml:space="preserve"> </w:t>
      </w:r>
      <w:r w:rsidRPr="00C32291">
        <w:rPr>
          <w:rFonts w:hint="eastAsia"/>
          <w:rtl/>
          <w:lang w:bidi="ar-LB"/>
        </w:rPr>
        <w:t>في</w:t>
      </w:r>
      <w:r w:rsidRPr="00C32291">
        <w:rPr>
          <w:rtl/>
          <w:lang w:bidi="ar-LB"/>
        </w:rPr>
        <w:t xml:space="preserve"> </w:t>
      </w:r>
      <w:r>
        <w:rPr>
          <w:rFonts w:hint="cs"/>
          <w:rtl/>
          <w:lang w:bidi="ar-LB"/>
        </w:rPr>
        <w:t>أ</w:t>
      </w:r>
      <w:r w:rsidRPr="00C32291">
        <w:rPr>
          <w:rFonts w:hint="eastAsia"/>
          <w:rtl/>
          <w:lang w:bidi="ar-LB"/>
        </w:rPr>
        <w:t>ذهان</w:t>
      </w:r>
      <w:r w:rsidRPr="00C32291">
        <w:rPr>
          <w:rtl/>
          <w:lang w:bidi="ar-LB"/>
        </w:rPr>
        <w:t xml:space="preserve"> </w:t>
      </w:r>
      <w:r w:rsidRPr="00C32291">
        <w:rPr>
          <w:rFonts w:hint="eastAsia"/>
          <w:rtl/>
          <w:lang w:bidi="ar-LB"/>
        </w:rPr>
        <w:t>ال</w:t>
      </w:r>
      <w:r>
        <w:rPr>
          <w:rFonts w:hint="cs"/>
          <w:rtl/>
          <w:lang w:bidi="ar-LB"/>
        </w:rPr>
        <w:t>إ</w:t>
      </w:r>
      <w:r w:rsidRPr="00C32291">
        <w:rPr>
          <w:rFonts w:hint="eastAsia"/>
          <w:rtl/>
          <w:lang w:bidi="ar-LB"/>
        </w:rPr>
        <w:t>يرانيين</w:t>
      </w:r>
      <w:r w:rsidRPr="00C32291">
        <w:rPr>
          <w:rtl/>
          <w:lang w:bidi="ar-LB"/>
        </w:rPr>
        <w:t xml:space="preserve"> </w:t>
      </w:r>
      <w:r w:rsidRPr="00C32291">
        <w:rPr>
          <w:rFonts w:hint="eastAsia"/>
          <w:rtl/>
          <w:lang w:bidi="ar-LB"/>
        </w:rPr>
        <w:t>مفهوم</w:t>
      </w:r>
      <w:r w:rsidRPr="00C32291">
        <w:rPr>
          <w:rtl/>
          <w:lang w:bidi="ar-LB"/>
        </w:rPr>
        <w:t xml:space="preserve"> </w:t>
      </w:r>
      <w:r w:rsidRPr="00C32291">
        <w:rPr>
          <w:rFonts w:hint="eastAsia"/>
          <w:rtl/>
          <w:lang w:bidi="ar-LB"/>
        </w:rPr>
        <w:t>ذو</w:t>
      </w:r>
      <w:r w:rsidRPr="00C32291">
        <w:rPr>
          <w:rtl/>
          <w:lang w:bidi="ar-LB"/>
        </w:rPr>
        <w:t xml:space="preserve"> </w:t>
      </w:r>
      <w:r w:rsidRPr="00C32291">
        <w:rPr>
          <w:rFonts w:hint="eastAsia"/>
          <w:rtl/>
          <w:lang w:bidi="ar-LB"/>
        </w:rPr>
        <w:t>جوانب</w:t>
      </w:r>
      <w:r w:rsidRPr="00C32291">
        <w:rPr>
          <w:rtl/>
          <w:lang w:bidi="ar-LB"/>
        </w:rPr>
        <w:t xml:space="preserve"> </w:t>
      </w:r>
      <w:r w:rsidRPr="00C32291">
        <w:rPr>
          <w:rFonts w:hint="eastAsia"/>
          <w:rtl/>
          <w:lang w:bidi="ar-LB"/>
        </w:rPr>
        <w:t>وجدانية</w:t>
      </w:r>
      <w:r w:rsidRPr="00C32291">
        <w:rPr>
          <w:rtl/>
          <w:lang w:bidi="ar-LB"/>
        </w:rPr>
        <w:t xml:space="preserve"> </w:t>
      </w:r>
      <w:r w:rsidRPr="00C32291">
        <w:rPr>
          <w:rFonts w:hint="eastAsia"/>
          <w:rtl/>
          <w:lang w:bidi="ar-LB"/>
        </w:rPr>
        <w:t>بعيداً</w:t>
      </w:r>
      <w:r w:rsidRPr="00C32291">
        <w:rPr>
          <w:rtl/>
          <w:lang w:bidi="ar-LB"/>
        </w:rPr>
        <w:t xml:space="preserve"> </w:t>
      </w:r>
      <w:r w:rsidRPr="00C32291">
        <w:rPr>
          <w:rFonts w:hint="eastAsia"/>
          <w:rtl/>
          <w:lang w:bidi="ar-LB"/>
        </w:rPr>
        <w:t>عن</w:t>
      </w:r>
      <w:r w:rsidRPr="00C32291">
        <w:rPr>
          <w:rtl/>
          <w:lang w:bidi="ar-LB"/>
        </w:rPr>
        <w:t xml:space="preserve"> </w:t>
      </w:r>
      <w:r w:rsidRPr="00C32291">
        <w:rPr>
          <w:rFonts w:hint="eastAsia"/>
          <w:rtl/>
          <w:lang w:bidi="ar-LB"/>
        </w:rPr>
        <w:t>قضية</w:t>
      </w:r>
      <w:r w:rsidRPr="00C32291">
        <w:rPr>
          <w:rtl/>
          <w:lang w:bidi="ar-LB"/>
        </w:rPr>
        <w:t xml:space="preserve"> </w:t>
      </w:r>
      <w:r w:rsidRPr="00C32291">
        <w:rPr>
          <w:rFonts w:hint="eastAsia"/>
          <w:rtl/>
          <w:lang w:bidi="ar-LB"/>
        </w:rPr>
        <w:t>الجغرافية</w:t>
      </w:r>
      <w:r w:rsidRPr="00C32291">
        <w:rPr>
          <w:rtl/>
          <w:lang w:bidi="ar-LB"/>
        </w:rPr>
        <w:t xml:space="preserve"> </w:t>
      </w:r>
      <w:r w:rsidRPr="00C32291">
        <w:rPr>
          <w:rFonts w:hint="eastAsia"/>
          <w:rtl/>
          <w:lang w:bidi="ar-LB"/>
        </w:rPr>
        <w:t>الخارجية</w:t>
      </w:r>
      <w:r w:rsidRPr="00C32291">
        <w:rPr>
          <w:rtl/>
          <w:lang w:bidi="ar-LB"/>
        </w:rPr>
        <w:t xml:space="preserve"> </w:t>
      </w:r>
      <w:r w:rsidRPr="00C32291">
        <w:rPr>
          <w:rFonts w:hint="eastAsia"/>
          <w:rtl/>
          <w:lang w:bidi="ar-LB"/>
        </w:rPr>
        <w:t>والبادية</w:t>
      </w:r>
      <w:r>
        <w:rPr>
          <w:rFonts w:hint="cs"/>
          <w:rtl/>
          <w:lang w:bidi="ar-LB"/>
        </w:rPr>
        <w:t>،</w:t>
      </w:r>
      <w:r w:rsidRPr="00C32291">
        <w:rPr>
          <w:rtl/>
          <w:lang w:bidi="ar-LB"/>
        </w:rPr>
        <w:t xml:space="preserve"> </w:t>
      </w:r>
      <w:r w:rsidRPr="00C32291">
        <w:rPr>
          <w:rFonts w:hint="eastAsia"/>
          <w:rtl/>
          <w:lang w:bidi="ar-LB"/>
        </w:rPr>
        <w:t>التي</w:t>
      </w:r>
      <w:r w:rsidRPr="00C32291">
        <w:rPr>
          <w:rtl/>
          <w:lang w:bidi="ar-LB"/>
        </w:rPr>
        <w:t xml:space="preserve"> </w:t>
      </w:r>
      <w:r w:rsidRPr="00C32291">
        <w:rPr>
          <w:rFonts w:hint="eastAsia"/>
          <w:rtl/>
          <w:lang w:bidi="ar-LB"/>
        </w:rPr>
        <w:t>تقع</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موقع</w:t>
      </w:r>
      <w:r w:rsidRPr="00C32291">
        <w:rPr>
          <w:rtl/>
          <w:lang w:bidi="ar-LB"/>
        </w:rPr>
        <w:t xml:space="preserve"> </w:t>
      </w:r>
      <w:r w:rsidRPr="00C32291">
        <w:rPr>
          <w:rFonts w:hint="eastAsia"/>
          <w:rtl/>
          <w:lang w:bidi="ar-LB"/>
        </w:rPr>
        <w:t>جغرافي</w:t>
      </w:r>
      <w:r w:rsidRPr="00C32291">
        <w:rPr>
          <w:rtl/>
          <w:lang w:bidi="ar-LB"/>
        </w:rPr>
        <w:t xml:space="preserve"> </w:t>
      </w:r>
      <w:r w:rsidRPr="00C32291">
        <w:rPr>
          <w:rFonts w:hint="eastAsia"/>
          <w:rtl/>
          <w:lang w:bidi="ar-LB"/>
        </w:rPr>
        <w:t>معيّن</w:t>
      </w:r>
      <w:r w:rsidRPr="00C32291">
        <w:rPr>
          <w:rtl/>
          <w:lang w:bidi="ar-LB"/>
        </w:rPr>
        <w:t>.</w:t>
      </w:r>
    </w:p>
    <w:p w:rsidR="00844291" w:rsidRPr="00C32291" w:rsidRDefault="00844291" w:rsidP="00844291">
      <w:pPr>
        <w:rPr>
          <w:rtl/>
          <w:lang w:bidi="ar-LB"/>
        </w:rPr>
      </w:pPr>
      <w:r w:rsidRPr="00C32291">
        <w:rPr>
          <w:rFonts w:hint="eastAsia"/>
          <w:rtl/>
          <w:lang w:bidi="ar-LB"/>
        </w:rPr>
        <w:t>وفي</w:t>
      </w:r>
      <w:r w:rsidRPr="00C32291">
        <w:rPr>
          <w:rtl/>
          <w:lang w:bidi="ar-LB"/>
        </w:rPr>
        <w:t xml:space="preserve"> </w:t>
      </w:r>
      <w:r w:rsidRPr="00C32291">
        <w:rPr>
          <w:rFonts w:hint="eastAsia"/>
          <w:rtl/>
          <w:lang w:bidi="ar-LB"/>
        </w:rPr>
        <w:t>هذا</w:t>
      </w:r>
      <w:r w:rsidRPr="00C32291">
        <w:rPr>
          <w:rtl/>
          <w:lang w:bidi="ar-LB"/>
        </w:rPr>
        <w:t xml:space="preserve"> </w:t>
      </w:r>
      <w:r w:rsidRPr="00C32291">
        <w:rPr>
          <w:rFonts w:hint="eastAsia"/>
          <w:rtl/>
          <w:lang w:bidi="ar-LB"/>
        </w:rPr>
        <w:t>المجال</w:t>
      </w:r>
      <w:r w:rsidRPr="00C32291">
        <w:rPr>
          <w:rtl/>
          <w:lang w:bidi="ar-LB"/>
        </w:rPr>
        <w:t xml:space="preserve"> </w:t>
      </w:r>
      <w:r w:rsidRPr="00C32291">
        <w:rPr>
          <w:rFonts w:hint="eastAsia"/>
          <w:rtl/>
          <w:lang w:bidi="ar-LB"/>
        </w:rPr>
        <w:t>لدينا</w:t>
      </w:r>
      <w:r w:rsidRPr="00C32291">
        <w:rPr>
          <w:rtl/>
          <w:lang w:bidi="ar-LB"/>
        </w:rPr>
        <w:t xml:space="preserve"> </w:t>
      </w:r>
      <w:r w:rsidRPr="00C32291">
        <w:rPr>
          <w:rFonts w:hint="eastAsia"/>
          <w:rtl/>
          <w:lang w:bidi="ar-LB"/>
        </w:rPr>
        <w:t>نصّان</w:t>
      </w:r>
      <w:r w:rsidRPr="00C32291">
        <w:rPr>
          <w:rtl/>
          <w:lang w:bidi="ar-LB"/>
        </w:rPr>
        <w:t xml:space="preserve"> </w:t>
      </w:r>
      <w:r w:rsidRPr="00C32291">
        <w:rPr>
          <w:rFonts w:hint="eastAsia"/>
          <w:rtl/>
          <w:lang w:bidi="ar-LB"/>
        </w:rPr>
        <w:t>حول</w:t>
      </w:r>
      <w:r w:rsidRPr="00C32291">
        <w:rPr>
          <w:rtl/>
          <w:lang w:bidi="ar-LB"/>
        </w:rPr>
        <w:t xml:space="preserve"> </w:t>
      </w:r>
      <w:r w:rsidRPr="00C32291">
        <w:rPr>
          <w:rFonts w:hint="eastAsia"/>
          <w:rtl/>
          <w:lang w:bidi="ar-LB"/>
        </w:rPr>
        <w:t>الجغرافية</w:t>
      </w:r>
      <w:r w:rsidRPr="00C32291">
        <w:rPr>
          <w:rtl/>
          <w:lang w:bidi="ar-LB"/>
        </w:rPr>
        <w:t xml:space="preserve"> </w:t>
      </w:r>
      <w:r w:rsidRPr="00C32291">
        <w:rPr>
          <w:rFonts w:hint="eastAsia"/>
          <w:rtl/>
          <w:lang w:bidi="ar-LB"/>
        </w:rPr>
        <w:t>الواقعية،</w:t>
      </w:r>
      <w:r>
        <w:rPr>
          <w:rFonts w:hint="cs"/>
          <w:rtl/>
          <w:lang w:bidi="ar-LB"/>
        </w:rPr>
        <w:t xml:space="preserve"> </w:t>
      </w:r>
      <w:r w:rsidRPr="00C32291">
        <w:rPr>
          <w:rFonts w:hint="eastAsia"/>
          <w:rtl/>
          <w:lang w:bidi="ar-LB"/>
        </w:rPr>
        <w:t>وحول</w:t>
      </w:r>
      <w:r w:rsidRPr="00C32291">
        <w:rPr>
          <w:rtl/>
          <w:lang w:bidi="ar-LB"/>
        </w:rPr>
        <w:t xml:space="preserve"> </w:t>
      </w:r>
      <w:r w:rsidRPr="00C32291">
        <w:rPr>
          <w:rFonts w:hint="eastAsia"/>
          <w:rtl/>
          <w:lang w:bidi="ar-LB"/>
        </w:rPr>
        <w:t>البادية</w:t>
      </w:r>
      <w:r w:rsidRPr="00C32291">
        <w:rPr>
          <w:rtl/>
          <w:lang w:bidi="ar-LB"/>
        </w:rPr>
        <w:t xml:space="preserve"> </w:t>
      </w:r>
      <w:r w:rsidRPr="00C32291">
        <w:rPr>
          <w:rFonts w:hint="eastAsia"/>
          <w:rtl/>
          <w:lang w:bidi="ar-LB"/>
        </w:rPr>
        <w:t>المجازية،</w:t>
      </w:r>
      <w:r w:rsidRPr="00C32291">
        <w:rPr>
          <w:rtl/>
          <w:lang w:bidi="ar-LB"/>
        </w:rPr>
        <w:t xml:space="preserve"> </w:t>
      </w:r>
      <w:r w:rsidRPr="00C32291">
        <w:rPr>
          <w:rFonts w:hint="eastAsia"/>
          <w:rtl/>
          <w:lang w:bidi="ar-LB"/>
        </w:rPr>
        <w:t>ونرى</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المناسب</w:t>
      </w:r>
      <w:r w:rsidRPr="00C32291">
        <w:rPr>
          <w:rtl/>
          <w:lang w:bidi="ar-LB"/>
        </w:rPr>
        <w:t xml:space="preserve"> </w:t>
      </w:r>
      <w:r w:rsidRPr="00C32291">
        <w:rPr>
          <w:rFonts w:hint="eastAsia"/>
          <w:rtl/>
          <w:lang w:bidi="ar-LB"/>
        </w:rPr>
        <w:t>ال</w:t>
      </w:r>
      <w:r>
        <w:rPr>
          <w:rFonts w:hint="cs"/>
          <w:rtl/>
          <w:lang w:bidi="ar-LB"/>
        </w:rPr>
        <w:t>إ</w:t>
      </w:r>
      <w:r w:rsidRPr="00C32291">
        <w:rPr>
          <w:rFonts w:hint="eastAsia"/>
          <w:rtl/>
          <w:lang w:bidi="ar-LB"/>
        </w:rPr>
        <w:t>شارة</w:t>
      </w:r>
      <w:r w:rsidRPr="00C32291">
        <w:rPr>
          <w:rtl/>
          <w:lang w:bidi="ar-LB"/>
        </w:rPr>
        <w:t xml:space="preserve"> </w:t>
      </w:r>
      <w:r w:rsidRPr="00C32291">
        <w:rPr>
          <w:rFonts w:hint="eastAsia"/>
          <w:rtl/>
          <w:lang w:bidi="ar-LB"/>
        </w:rPr>
        <w:t>إليهما</w:t>
      </w:r>
      <w:r w:rsidRPr="00C32291">
        <w:rPr>
          <w:rtl/>
          <w:lang w:bidi="ar-LB"/>
        </w:rPr>
        <w:t xml:space="preserve"> </w:t>
      </w:r>
      <w:r w:rsidRPr="00C32291">
        <w:rPr>
          <w:rFonts w:hint="eastAsia"/>
          <w:rtl/>
          <w:lang w:bidi="ar-LB"/>
        </w:rPr>
        <w:t>هنا</w:t>
      </w:r>
      <w:r w:rsidRPr="00C32291">
        <w:rPr>
          <w:rtl/>
          <w:lang w:bidi="ar-LB"/>
        </w:rPr>
        <w:t>:</w:t>
      </w:r>
    </w:p>
    <w:p w:rsidR="00844291" w:rsidRDefault="00844291" w:rsidP="00844291">
      <w:pPr>
        <w:rPr>
          <w:rtl/>
          <w:lang w:bidi="ar-LB"/>
        </w:rPr>
      </w:pPr>
      <w:r w:rsidRPr="00BA6325">
        <w:rPr>
          <w:rFonts w:hint="eastAsia"/>
          <w:b/>
          <w:bCs/>
          <w:rtl/>
          <w:lang w:bidi="ar-LB"/>
        </w:rPr>
        <w:t>أ</w:t>
      </w:r>
      <w:r w:rsidRPr="00BA6325">
        <w:rPr>
          <w:b/>
          <w:bCs/>
          <w:rtl/>
          <w:lang w:bidi="ar-LB"/>
        </w:rPr>
        <w:t>:</w:t>
      </w:r>
      <w:r w:rsidRPr="00C32291">
        <w:rPr>
          <w:rtl/>
          <w:lang w:bidi="ar-LB"/>
        </w:rPr>
        <w:t xml:space="preserve"> </w:t>
      </w:r>
      <w:r w:rsidRPr="00C32291">
        <w:rPr>
          <w:rFonts w:hint="eastAsia"/>
          <w:rtl/>
          <w:lang w:bidi="ar-LB"/>
        </w:rPr>
        <w:t>كتب</w:t>
      </w:r>
      <w:r w:rsidRPr="00C32291">
        <w:rPr>
          <w:rtl/>
          <w:lang w:bidi="ar-LB"/>
        </w:rPr>
        <w:t xml:space="preserve"> </w:t>
      </w:r>
      <w:r w:rsidRPr="00C32291">
        <w:rPr>
          <w:rFonts w:hint="eastAsia"/>
          <w:rtl/>
          <w:lang w:bidi="ar-LB"/>
        </w:rPr>
        <w:t>مؤرخ</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العصر</w:t>
      </w:r>
      <w:r w:rsidRPr="00C32291">
        <w:rPr>
          <w:rtl/>
          <w:lang w:bidi="ar-LB"/>
        </w:rPr>
        <w:t xml:space="preserve"> </w:t>
      </w:r>
      <w:r w:rsidRPr="00C32291">
        <w:rPr>
          <w:rFonts w:hint="eastAsia"/>
          <w:rtl/>
          <w:lang w:bidi="ar-LB"/>
        </w:rPr>
        <w:t>القاجاري</w:t>
      </w:r>
      <w:r w:rsidRPr="00C32291">
        <w:rPr>
          <w:rtl/>
          <w:lang w:bidi="ar-LB"/>
        </w:rPr>
        <w:t xml:space="preserve"> </w:t>
      </w:r>
      <w:r w:rsidRPr="00C32291">
        <w:rPr>
          <w:rFonts w:hint="eastAsia"/>
          <w:rtl/>
          <w:lang w:bidi="ar-LB"/>
        </w:rPr>
        <w:t>حول</w:t>
      </w:r>
      <w:r w:rsidRPr="00C32291">
        <w:rPr>
          <w:rtl/>
          <w:lang w:bidi="ar-LB"/>
        </w:rPr>
        <w:t xml:space="preserve"> </w:t>
      </w:r>
      <w:r w:rsidRPr="00C32291">
        <w:rPr>
          <w:rFonts w:hint="eastAsia"/>
          <w:rtl/>
          <w:lang w:bidi="ar-LB"/>
        </w:rPr>
        <w:t>حاجز</w:t>
      </w:r>
      <w:r w:rsidRPr="00C32291">
        <w:rPr>
          <w:rtl/>
          <w:lang w:bidi="ar-LB"/>
        </w:rPr>
        <w:t xml:space="preserve"> </w:t>
      </w:r>
      <w:r w:rsidRPr="00C32291">
        <w:rPr>
          <w:rFonts w:hint="eastAsia"/>
          <w:rtl/>
          <w:lang w:bidi="ar-LB"/>
        </w:rPr>
        <w:t>وهو</w:t>
      </w:r>
      <w:r w:rsidRPr="00C32291">
        <w:rPr>
          <w:rtl/>
          <w:lang w:bidi="ar-LB"/>
        </w:rPr>
        <w:t xml:space="preserve"> </w:t>
      </w:r>
      <w:r w:rsidRPr="00C32291">
        <w:rPr>
          <w:rFonts w:hint="eastAsia"/>
          <w:rtl/>
          <w:lang w:bidi="ar-LB"/>
        </w:rPr>
        <w:t>موضع</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بادية</w:t>
      </w:r>
      <w:r w:rsidRPr="00C32291">
        <w:rPr>
          <w:rtl/>
          <w:lang w:bidi="ar-LB"/>
        </w:rPr>
        <w:t xml:space="preserve"> </w:t>
      </w:r>
      <w:r w:rsidRPr="00C32291">
        <w:rPr>
          <w:rFonts w:hint="eastAsia"/>
          <w:rtl/>
          <w:lang w:bidi="ar-LB"/>
        </w:rPr>
        <w:t>نجد،</w:t>
      </w:r>
      <w:r w:rsidRPr="00C32291">
        <w:rPr>
          <w:rtl/>
          <w:lang w:bidi="ar-LB"/>
        </w:rPr>
        <w:t xml:space="preserve"> </w:t>
      </w:r>
      <w:r w:rsidRPr="00C32291">
        <w:rPr>
          <w:rFonts w:hint="eastAsia"/>
          <w:rtl/>
          <w:lang w:bidi="ar-LB"/>
        </w:rPr>
        <w:t>ما</w:t>
      </w:r>
      <w:r w:rsidRPr="00C32291">
        <w:rPr>
          <w:rtl/>
          <w:lang w:bidi="ar-LB"/>
        </w:rPr>
        <w:t xml:space="preserve"> </w:t>
      </w:r>
      <w:r w:rsidRPr="00C32291">
        <w:rPr>
          <w:rFonts w:hint="eastAsia"/>
          <w:rtl/>
          <w:lang w:bidi="ar-LB"/>
        </w:rPr>
        <w:t>يلي</w:t>
      </w:r>
      <w:r w:rsidRPr="00C32291">
        <w:rPr>
          <w:rtl/>
          <w:lang w:bidi="ar-LB"/>
        </w:rPr>
        <w:t xml:space="preserve">: </w:t>
      </w:r>
      <w:r w:rsidRPr="00C32291">
        <w:rPr>
          <w:rFonts w:hint="eastAsia"/>
          <w:rtl/>
          <w:lang w:bidi="ar-LB"/>
        </w:rPr>
        <w:t>حاجز</w:t>
      </w:r>
      <w:r w:rsidRPr="00C32291">
        <w:rPr>
          <w:rtl/>
          <w:lang w:bidi="ar-LB"/>
        </w:rPr>
        <w:t xml:space="preserve"> </w:t>
      </w:r>
      <w:r w:rsidRPr="00C32291">
        <w:rPr>
          <w:rFonts w:hint="eastAsia"/>
          <w:rtl/>
          <w:lang w:bidi="ar-LB"/>
        </w:rPr>
        <w:t>بكسر</w:t>
      </w:r>
      <w:r w:rsidRPr="00C32291">
        <w:rPr>
          <w:rtl/>
          <w:lang w:bidi="ar-LB"/>
        </w:rPr>
        <w:t xml:space="preserve"> </w:t>
      </w:r>
      <w:r w:rsidRPr="00C32291">
        <w:rPr>
          <w:rFonts w:hint="eastAsia"/>
          <w:rtl/>
          <w:lang w:bidi="ar-LB"/>
        </w:rPr>
        <w:t>الجيم</w:t>
      </w:r>
      <w:r w:rsidRPr="00C32291">
        <w:rPr>
          <w:rtl/>
          <w:lang w:bidi="ar-LB"/>
        </w:rPr>
        <w:t xml:space="preserve"> </w:t>
      </w:r>
      <w:r w:rsidRPr="00C32291">
        <w:rPr>
          <w:rFonts w:hint="eastAsia"/>
          <w:rtl/>
          <w:lang w:bidi="ar-LB"/>
        </w:rPr>
        <w:t>يُنسب</w:t>
      </w:r>
      <w:r w:rsidRPr="00C32291">
        <w:rPr>
          <w:rtl/>
          <w:lang w:bidi="ar-LB"/>
        </w:rPr>
        <w:t xml:space="preserve"> </w:t>
      </w:r>
      <w:r w:rsidRPr="00C32291">
        <w:rPr>
          <w:rFonts w:hint="eastAsia"/>
          <w:rtl/>
          <w:lang w:bidi="ar-LB"/>
        </w:rPr>
        <w:t>إلى</w:t>
      </w:r>
      <w:r w:rsidRPr="00C32291">
        <w:rPr>
          <w:rtl/>
          <w:lang w:bidi="ar-LB"/>
        </w:rPr>
        <w:t xml:space="preserve"> </w:t>
      </w:r>
      <w:r w:rsidRPr="00C32291">
        <w:rPr>
          <w:rFonts w:hint="eastAsia"/>
          <w:rtl/>
          <w:lang w:bidi="ar-LB"/>
        </w:rPr>
        <w:t>حاجز</w:t>
      </w:r>
      <w:r w:rsidRPr="00C32291">
        <w:rPr>
          <w:rtl/>
          <w:lang w:bidi="ar-LB"/>
        </w:rPr>
        <w:t xml:space="preserve"> </w:t>
      </w:r>
      <w:r w:rsidRPr="00C32291">
        <w:rPr>
          <w:rFonts w:hint="eastAsia"/>
          <w:rtl/>
          <w:lang w:bidi="ar-LB"/>
        </w:rPr>
        <w:t>وهو</w:t>
      </w:r>
      <w:r w:rsidRPr="00C32291">
        <w:rPr>
          <w:rtl/>
          <w:lang w:bidi="ar-LB"/>
        </w:rPr>
        <w:t xml:space="preserve"> </w:t>
      </w:r>
      <w:r w:rsidRPr="00C32291">
        <w:rPr>
          <w:rFonts w:hint="eastAsia"/>
          <w:rtl/>
          <w:lang w:bidi="ar-LB"/>
        </w:rPr>
        <w:t>اسم</w:t>
      </w:r>
      <w:r w:rsidRPr="00C32291">
        <w:rPr>
          <w:rtl/>
          <w:lang w:bidi="ar-LB"/>
        </w:rPr>
        <w:t xml:space="preserve"> </w:t>
      </w:r>
      <w:r w:rsidRPr="00C32291">
        <w:rPr>
          <w:rFonts w:hint="eastAsia"/>
          <w:rtl/>
          <w:lang w:bidi="ar-LB"/>
        </w:rPr>
        <w:t>منزل</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بادية</w:t>
      </w:r>
      <w:r w:rsidRPr="00C32291">
        <w:rPr>
          <w:rtl/>
          <w:lang w:bidi="ar-LB"/>
        </w:rPr>
        <w:t xml:space="preserve"> </w:t>
      </w:r>
      <w:r w:rsidRPr="00C32291">
        <w:rPr>
          <w:rFonts w:hint="eastAsia"/>
          <w:rtl/>
          <w:lang w:bidi="ar-LB"/>
        </w:rPr>
        <w:t>نجد</w:t>
      </w:r>
      <w:r w:rsidRPr="00C32291">
        <w:rPr>
          <w:rtl/>
          <w:lang w:bidi="ar-LB"/>
        </w:rPr>
        <w:t xml:space="preserve"> </w:t>
      </w:r>
      <w:r w:rsidRPr="00C32291">
        <w:rPr>
          <w:rFonts w:hint="eastAsia"/>
          <w:rtl/>
          <w:lang w:bidi="ar-LB"/>
        </w:rPr>
        <w:t>ينزل</w:t>
      </w:r>
      <w:r w:rsidRPr="00C32291">
        <w:rPr>
          <w:rtl/>
          <w:lang w:bidi="ar-LB"/>
        </w:rPr>
        <w:t xml:space="preserve"> </w:t>
      </w:r>
      <w:r w:rsidRPr="00C32291">
        <w:rPr>
          <w:rFonts w:hint="eastAsia"/>
          <w:rtl/>
          <w:lang w:bidi="ar-LB"/>
        </w:rPr>
        <w:t>فيه</w:t>
      </w:r>
      <w:r w:rsidRPr="00C32291">
        <w:rPr>
          <w:rtl/>
          <w:lang w:bidi="ar-LB"/>
        </w:rPr>
        <w:t xml:space="preserve"> </w:t>
      </w:r>
      <w:r w:rsidRPr="00C32291">
        <w:rPr>
          <w:rFonts w:hint="eastAsia"/>
          <w:rtl/>
          <w:lang w:bidi="ar-LB"/>
        </w:rPr>
        <w:t>الحجاج</w:t>
      </w:r>
      <w:r w:rsidRPr="00C32291">
        <w:rPr>
          <w:rtl/>
          <w:lang w:bidi="ar-LB"/>
        </w:rPr>
        <w:t xml:space="preserve">. </w:t>
      </w:r>
      <w:r w:rsidRPr="00C32291">
        <w:rPr>
          <w:rFonts w:hint="eastAsia"/>
          <w:rtl/>
          <w:lang w:bidi="ar-LB"/>
        </w:rPr>
        <w:t>وبلاد</w:t>
      </w:r>
      <w:r w:rsidRPr="00C32291">
        <w:rPr>
          <w:rtl/>
          <w:lang w:bidi="ar-LB"/>
        </w:rPr>
        <w:t xml:space="preserve"> </w:t>
      </w:r>
      <w:r w:rsidRPr="00C32291">
        <w:rPr>
          <w:rFonts w:hint="eastAsia"/>
          <w:rtl/>
          <w:lang w:bidi="ar-LB"/>
        </w:rPr>
        <w:t>نجد</w:t>
      </w:r>
      <w:r w:rsidRPr="00C32291">
        <w:rPr>
          <w:rtl/>
          <w:lang w:bidi="ar-LB"/>
        </w:rPr>
        <w:t xml:space="preserve"> </w:t>
      </w:r>
      <w:r w:rsidRPr="00C32291">
        <w:rPr>
          <w:rFonts w:hint="eastAsia"/>
          <w:rtl/>
          <w:lang w:bidi="ar-LB"/>
        </w:rPr>
        <w:t>على</w:t>
      </w:r>
      <w:r w:rsidRPr="00C32291">
        <w:rPr>
          <w:rtl/>
          <w:lang w:bidi="ar-LB"/>
        </w:rPr>
        <w:t xml:space="preserve"> </w:t>
      </w:r>
      <w:r w:rsidRPr="00C32291">
        <w:rPr>
          <w:rFonts w:hint="eastAsia"/>
          <w:rtl/>
          <w:lang w:bidi="ar-LB"/>
        </w:rPr>
        <w:t>وجه</w:t>
      </w:r>
      <w:r w:rsidRPr="00C32291">
        <w:rPr>
          <w:rtl/>
          <w:lang w:bidi="ar-LB"/>
        </w:rPr>
        <w:t xml:space="preserve"> </w:t>
      </w:r>
      <w:r w:rsidRPr="00C32291">
        <w:rPr>
          <w:rFonts w:hint="eastAsia"/>
          <w:rtl/>
          <w:lang w:bidi="ar-LB"/>
        </w:rPr>
        <w:t>الخصوص</w:t>
      </w:r>
      <w:r w:rsidRPr="00C32291">
        <w:rPr>
          <w:rtl/>
          <w:lang w:bidi="ar-LB"/>
        </w:rPr>
        <w:t xml:space="preserve"> </w:t>
      </w:r>
      <w:r w:rsidRPr="00C32291">
        <w:rPr>
          <w:rFonts w:hint="eastAsia"/>
          <w:rtl/>
          <w:lang w:bidi="ar-LB"/>
        </w:rPr>
        <w:t>موضع</w:t>
      </w:r>
      <w:r w:rsidRPr="00C32291">
        <w:rPr>
          <w:rtl/>
          <w:lang w:bidi="ar-LB"/>
        </w:rPr>
        <w:t xml:space="preserve"> </w:t>
      </w:r>
      <w:r w:rsidRPr="00C32291">
        <w:rPr>
          <w:rFonts w:hint="eastAsia"/>
          <w:rtl/>
          <w:lang w:bidi="ar-LB"/>
        </w:rPr>
        <w:t>عشق</w:t>
      </w:r>
      <w:r w:rsidRPr="00C32291">
        <w:rPr>
          <w:rtl/>
          <w:lang w:bidi="ar-LB"/>
        </w:rPr>
        <w:t xml:space="preserve"> </w:t>
      </w:r>
      <w:r w:rsidRPr="00C32291">
        <w:rPr>
          <w:rFonts w:hint="eastAsia"/>
          <w:rtl/>
          <w:lang w:bidi="ar-LB"/>
        </w:rPr>
        <w:t>ومهبط</w:t>
      </w:r>
      <w:r w:rsidRPr="00C32291">
        <w:rPr>
          <w:rtl/>
          <w:lang w:bidi="ar-LB"/>
        </w:rPr>
        <w:t xml:space="preserve"> </w:t>
      </w:r>
      <w:r w:rsidRPr="00C32291">
        <w:rPr>
          <w:rFonts w:hint="eastAsia"/>
          <w:rtl/>
          <w:lang w:bidi="ar-LB"/>
        </w:rPr>
        <w:t>العاشقين</w:t>
      </w:r>
      <w:r>
        <w:rPr>
          <w:rFonts w:hint="cs"/>
          <w:rtl/>
          <w:lang w:bidi="ar-LB"/>
        </w:rPr>
        <w:t>،</w:t>
      </w:r>
      <w:r w:rsidRPr="00C32291">
        <w:rPr>
          <w:rtl/>
          <w:lang w:bidi="ar-LB"/>
        </w:rPr>
        <w:t xml:space="preserve"> </w:t>
      </w:r>
      <w:r w:rsidRPr="00C32291">
        <w:rPr>
          <w:rFonts w:hint="eastAsia"/>
          <w:rtl/>
          <w:lang w:bidi="ar-LB"/>
        </w:rPr>
        <w:t>ولها</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هذا</w:t>
      </w:r>
      <w:r w:rsidRPr="00C32291">
        <w:rPr>
          <w:rtl/>
          <w:lang w:bidi="ar-LB"/>
        </w:rPr>
        <w:t xml:space="preserve"> </w:t>
      </w:r>
      <w:r w:rsidRPr="00C32291">
        <w:rPr>
          <w:rFonts w:hint="eastAsia"/>
          <w:rtl/>
          <w:lang w:bidi="ar-LB"/>
        </w:rPr>
        <w:t>المضمار</w:t>
      </w:r>
      <w:r w:rsidRPr="00C32291">
        <w:rPr>
          <w:rtl/>
          <w:lang w:bidi="ar-LB"/>
        </w:rPr>
        <w:t xml:space="preserve"> </w:t>
      </w:r>
      <w:r w:rsidRPr="00C32291">
        <w:rPr>
          <w:rFonts w:hint="eastAsia"/>
          <w:rtl/>
          <w:lang w:bidi="ar-LB"/>
        </w:rPr>
        <w:t>تاريخ</w:t>
      </w:r>
      <w:r w:rsidRPr="00C32291">
        <w:rPr>
          <w:rtl/>
          <w:lang w:bidi="ar-LB"/>
        </w:rPr>
        <w:t xml:space="preserve"> </w:t>
      </w:r>
      <w:r w:rsidRPr="00C32291">
        <w:rPr>
          <w:rFonts w:hint="eastAsia"/>
          <w:rtl/>
          <w:lang w:bidi="ar-LB"/>
        </w:rPr>
        <w:t>عريق</w:t>
      </w:r>
      <w:r w:rsidRPr="00C32291">
        <w:rPr>
          <w:rtl/>
          <w:lang w:bidi="ar-LB"/>
        </w:rPr>
        <w:t xml:space="preserve">. </w:t>
      </w:r>
      <w:r w:rsidRPr="00C32291">
        <w:rPr>
          <w:rFonts w:hint="eastAsia"/>
          <w:rtl/>
          <w:lang w:bidi="ar-LB"/>
        </w:rPr>
        <w:t>وقد</w:t>
      </w:r>
      <w:r w:rsidRPr="00C32291">
        <w:rPr>
          <w:rtl/>
          <w:lang w:bidi="ar-LB"/>
        </w:rPr>
        <w:t xml:space="preserve"> </w:t>
      </w:r>
      <w:r w:rsidRPr="00C32291">
        <w:rPr>
          <w:rFonts w:hint="eastAsia"/>
          <w:rtl/>
          <w:lang w:bidi="ar-LB"/>
        </w:rPr>
        <w:t>أكثر</w:t>
      </w:r>
      <w:r w:rsidRPr="00C32291">
        <w:rPr>
          <w:rtl/>
          <w:lang w:bidi="ar-LB"/>
        </w:rPr>
        <w:t xml:space="preserve"> </w:t>
      </w:r>
      <w:r w:rsidRPr="00C32291">
        <w:rPr>
          <w:rFonts w:hint="eastAsia"/>
          <w:rtl/>
          <w:lang w:bidi="ar-LB"/>
        </w:rPr>
        <w:t>الشعراء</w:t>
      </w:r>
      <w:r w:rsidRPr="00C32291">
        <w:rPr>
          <w:rtl/>
          <w:lang w:bidi="ar-LB"/>
        </w:rPr>
        <w:t xml:space="preserve"> </w:t>
      </w:r>
      <w:r w:rsidRPr="00C32291">
        <w:rPr>
          <w:rFonts w:hint="eastAsia"/>
          <w:rtl/>
          <w:lang w:bidi="ar-LB"/>
        </w:rPr>
        <w:t>أيضاً</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ذكر</w:t>
      </w:r>
      <w:r w:rsidRPr="00C32291">
        <w:rPr>
          <w:rtl/>
          <w:lang w:bidi="ar-LB"/>
        </w:rPr>
        <w:t xml:space="preserve"> </w:t>
      </w:r>
      <w:r w:rsidRPr="00C32291">
        <w:rPr>
          <w:rFonts w:hint="eastAsia"/>
          <w:rtl/>
          <w:lang w:bidi="ar-LB"/>
        </w:rPr>
        <w:t>نجد</w:t>
      </w:r>
      <w:r w:rsidRPr="00C32291">
        <w:rPr>
          <w:rtl/>
          <w:lang w:bidi="ar-LB"/>
        </w:rPr>
        <w:t xml:space="preserve"> </w:t>
      </w:r>
      <w:r w:rsidRPr="00C32291">
        <w:rPr>
          <w:rFonts w:hint="eastAsia"/>
          <w:rtl/>
          <w:lang w:bidi="ar-LB"/>
        </w:rPr>
        <w:t>وذكر</w:t>
      </w:r>
      <w:r w:rsidRPr="00C32291">
        <w:rPr>
          <w:rtl/>
          <w:lang w:bidi="ar-LB"/>
        </w:rPr>
        <w:t xml:space="preserve"> </w:t>
      </w:r>
      <w:r w:rsidRPr="00C32291">
        <w:rPr>
          <w:rFonts w:hint="eastAsia"/>
          <w:rtl/>
          <w:lang w:bidi="ar-LB"/>
        </w:rPr>
        <w:t>المتيّمين</w:t>
      </w:r>
      <w:r w:rsidRPr="00C32291">
        <w:rPr>
          <w:rtl/>
          <w:lang w:bidi="ar-LB"/>
        </w:rPr>
        <w:t xml:space="preserve"> </w:t>
      </w:r>
      <w:r w:rsidRPr="00C32291">
        <w:rPr>
          <w:rFonts w:hint="eastAsia"/>
          <w:rtl/>
          <w:lang w:bidi="ar-LB"/>
        </w:rPr>
        <w:t>بنجد</w:t>
      </w:r>
      <w:r w:rsidRPr="00C32291">
        <w:rPr>
          <w:rtl/>
          <w:lang w:bidi="ar-LB"/>
        </w:rPr>
        <w:t xml:space="preserve">. </w:t>
      </w:r>
      <w:r w:rsidRPr="00C32291">
        <w:rPr>
          <w:rFonts w:hint="eastAsia"/>
          <w:rtl/>
          <w:lang w:bidi="ar-LB"/>
        </w:rPr>
        <w:t>وحتى</w:t>
      </w:r>
      <w:r w:rsidRPr="00C32291">
        <w:rPr>
          <w:rtl/>
          <w:lang w:bidi="ar-LB"/>
        </w:rPr>
        <w:t xml:space="preserve"> </w:t>
      </w:r>
      <w:r w:rsidRPr="00C32291">
        <w:rPr>
          <w:rFonts w:hint="eastAsia"/>
          <w:rtl/>
          <w:lang w:bidi="ar-LB"/>
        </w:rPr>
        <w:t>أن</w:t>
      </w:r>
      <w:r w:rsidR="00B4358C">
        <w:rPr>
          <w:rFonts w:hint="cs"/>
          <w:rtl/>
          <w:lang w:bidi="ar-LB"/>
        </w:rPr>
        <w:t>ّ</w:t>
      </w:r>
      <w:r w:rsidRPr="00C32291">
        <w:rPr>
          <w:rtl/>
          <w:lang w:bidi="ar-LB"/>
        </w:rPr>
        <w:t xml:space="preserve"> </w:t>
      </w:r>
      <w:r w:rsidRPr="00C32291">
        <w:rPr>
          <w:rFonts w:hint="eastAsia"/>
          <w:rtl/>
          <w:lang w:bidi="ar-LB"/>
        </w:rPr>
        <w:t>بهاء</w:t>
      </w:r>
      <w:r w:rsidRPr="00C32291">
        <w:rPr>
          <w:rtl/>
          <w:lang w:bidi="ar-LB"/>
        </w:rPr>
        <w:t xml:space="preserve"> </w:t>
      </w:r>
      <w:r w:rsidRPr="00C32291">
        <w:rPr>
          <w:rFonts w:hint="eastAsia"/>
          <w:rtl/>
          <w:lang w:bidi="ar-LB"/>
        </w:rPr>
        <w:t>الدين</w:t>
      </w:r>
      <w:r w:rsidRPr="00C32291">
        <w:rPr>
          <w:rtl/>
          <w:lang w:bidi="ar-LB"/>
        </w:rPr>
        <w:t xml:space="preserve"> </w:t>
      </w:r>
      <w:r w:rsidRPr="00C32291">
        <w:rPr>
          <w:rFonts w:hint="eastAsia"/>
          <w:rtl/>
          <w:lang w:bidi="ar-LB"/>
        </w:rPr>
        <w:t>العاملي</w:t>
      </w:r>
      <w:r w:rsidRPr="00C32291">
        <w:rPr>
          <w:rtl/>
          <w:lang w:bidi="ar-LB"/>
        </w:rPr>
        <w:t xml:space="preserve"> </w:t>
      </w:r>
      <w:r w:rsidRPr="00C32291">
        <w:rPr>
          <w:rFonts w:hint="eastAsia"/>
          <w:rtl/>
          <w:lang w:bidi="ar-LB"/>
        </w:rPr>
        <w:t>ذكرها</w:t>
      </w:r>
      <w:r w:rsidRPr="00C32291">
        <w:rPr>
          <w:rtl/>
          <w:lang w:bidi="ar-LB"/>
        </w:rPr>
        <w:t xml:space="preserve"> </w:t>
      </w:r>
      <w:r w:rsidRPr="00C32291">
        <w:rPr>
          <w:rFonts w:hint="eastAsia"/>
          <w:rtl/>
          <w:lang w:bidi="ar-LB"/>
        </w:rPr>
        <w:t>فيما</w:t>
      </w:r>
      <w:r w:rsidRPr="00C32291">
        <w:rPr>
          <w:rtl/>
          <w:lang w:bidi="ar-LB"/>
        </w:rPr>
        <w:t xml:space="preserve"> </w:t>
      </w:r>
      <w:r w:rsidRPr="00C32291">
        <w:rPr>
          <w:rFonts w:hint="eastAsia"/>
          <w:rtl/>
          <w:lang w:bidi="ar-LB"/>
        </w:rPr>
        <w:t>كتبه</w:t>
      </w:r>
      <w:r w:rsidRPr="00C32291">
        <w:rPr>
          <w:rtl/>
          <w:lang w:bidi="ar-LB"/>
        </w:rPr>
        <w:t xml:space="preserve"> </w:t>
      </w:r>
      <w:r w:rsidRPr="00C32291">
        <w:rPr>
          <w:rFonts w:hint="eastAsia"/>
          <w:rtl/>
          <w:lang w:bidi="ar-LB"/>
        </w:rPr>
        <w:t>من</w:t>
      </w:r>
      <w:r w:rsidRPr="00C32291">
        <w:rPr>
          <w:rtl/>
          <w:lang w:bidi="ar-LB"/>
        </w:rPr>
        <w:t xml:space="preserve"> </w:t>
      </w:r>
      <w:r>
        <w:rPr>
          <w:rFonts w:hint="cs"/>
          <w:rtl/>
          <w:lang w:bidi="ar-LB"/>
        </w:rPr>
        <w:t>أ</w:t>
      </w:r>
      <w:r w:rsidRPr="00C32291">
        <w:rPr>
          <w:rFonts w:hint="eastAsia"/>
          <w:rtl/>
          <w:lang w:bidi="ar-LB"/>
        </w:rPr>
        <w:t>شعار</w:t>
      </w:r>
      <w:r w:rsidRPr="00C32291">
        <w:rPr>
          <w:rtl/>
          <w:lang w:bidi="ar-LB"/>
        </w:rPr>
        <w:t xml:space="preserve"> </w:t>
      </w:r>
      <w:r w:rsidRPr="00C32291">
        <w:rPr>
          <w:rFonts w:hint="eastAsia"/>
          <w:rtl/>
          <w:lang w:bidi="ar-LB"/>
        </w:rPr>
        <w:t>باللغة</w:t>
      </w:r>
      <w:r w:rsidRPr="00C32291">
        <w:rPr>
          <w:rtl/>
          <w:lang w:bidi="ar-LB"/>
        </w:rPr>
        <w:t xml:space="preserve"> </w:t>
      </w:r>
      <w:r w:rsidRPr="00C32291">
        <w:rPr>
          <w:rFonts w:hint="eastAsia"/>
          <w:rtl/>
          <w:lang w:bidi="ar-LB"/>
        </w:rPr>
        <w:t>الفارسية</w:t>
      </w:r>
      <w:r>
        <w:rPr>
          <w:rFonts w:hint="cs"/>
          <w:rtl/>
          <w:lang w:bidi="ar-LB"/>
        </w:rPr>
        <w:t>،</w:t>
      </w:r>
      <w:r w:rsidRPr="00C32291">
        <w:rPr>
          <w:rtl/>
          <w:lang w:bidi="ar-LB"/>
        </w:rPr>
        <w:t xml:space="preserve"> </w:t>
      </w:r>
      <w:r w:rsidRPr="00C32291">
        <w:rPr>
          <w:rFonts w:hint="eastAsia"/>
          <w:rtl/>
          <w:lang w:bidi="ar-LB"/>
        </w:rPr>
        <w:t>حيث</w:t>
      </w:r>
      <w:r w:rsidRPr="00C32291">
        <w:rPr>
          <w:rtl/>
          <w:lang w:bidi="ar-LB"/>
        </w:rPr>
        <w:t xml:space="preserve"> </w:t>
      </w:r>
      <w:r w:rsidRPr="00C32291">
        <w:rPr>
          <w:rFonts w:hint="eastAsia"/>
          <w:rtl/>
          <w:lang w:bidi="ar-LB"/>
        </w:rPr>
        <w:t>قال</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موضع</w:t>
      </w:r>
      <w:r w:rsidRPr="00C32291">
        <w:rPr>
          <w:rtl/>
          <w:lang w:bidi="ar-LB"/>
        </w:rPr>
        <w:t>:</w:t>
      </w:r>
    </w:p>
    <w:p w:rsidR="00844291" w:rsidRPr="008F25DC" w:rsidRDefault="00844291" w:rsidP="00D3326B">
      <w:pPr>
        <w:jc w:val="center"/>
        <w:rPr>
          <w:b/>
          <w:bCs/>
          <w:rtl/>
          <w:lang w:bidi="ar-LB"/>
        </w:rPr>
      </w:pPr>
      <w:r w:rsidRPr="008F25DC">
        <w:rPr>
          <w:rFonts w:hint="cs"/>
          <w:b/>
          <w:bCs/>
          <w:rtl/>
          <w:lang w:bidi="ar-LB"/>
        </w:rPr>
        <w:t>باز گو از نجد و از ياران نجد    تا در و ديوار را آری به وجد</w:t>
      </w:r>
    </w:p>
    <w:p w:rsidR="00844291" w:rsidRPr="00CB1AAF" w:rsidRDefault="00844291" w:rsidP="00844291">
      <w:pPr>
        <w:ind w:firstLine="0"/>
        <w:jc w:val="center"/>
        <w:rPr>
          <w:b/>
          <w:bCs/>
          <w:rtl/>
          <w:lang w:bidi="ar-LB"/>
        </w:rPr>
      </w:pPr>
      <w:r>
        <w:rPr>
          <w:rFonts w:hint="cs"/>
          <w:b/>
          <w:bCs/>
          <w:rtl/>
          <w:lang w:bidi="ar-LB"/>
        </w:rPr>
        <w:t xml:space="preserve"> </w:t>
      </w:r>
      <w:r w:rsidRPr="00CB1AAF">
        <w:rPr>
          <w:rFonts w:hint="eastAsia"/>
          <w:b/>
          <w:bCs/>
          <w:rtl/>
          <w:lang w:bidi="ar-LB"/>
        </w:rPr>
        <w:t>حدّثني</w:t>
      </w:r>
      <w:r w:rsidRPr="00CB1AAF">
        <w:rPr>
          <w:b/>
          <w:bCs/>
          <w:rtl/>
          <w:lang w:bidi="ar-LB"/>
        </w:rPr>
        <w:t xml:space="preserve"> </w:t>
      </w:r>
      <w:r w:rsidRPr="00CB1AAF">
        <w:rPr>
          <w:rFonts w:hint="eastAsia"/>
          <w:b/>
          <w:bCs/>
          <w:rtl/>
          <w:lang w:bidi="ar-LB"/>
        </w:rPr>
        <w:t>عن</w:t>
      </w:r>
      <w:r w:rsidRPr="00CB1AAF">
        <w:rPr>
          <w:b/>
          <w:bCs/>
          <w:rtl/>
          <w:lang w:bidi="ar-LB"/>
        </w:rPr>
        <w:t xml:space="preserve"> </w:t>
      </w:r>
      <w:r w:rsidRPr="00CB1AAF">
        <w:rPr>
          <w:rFonts w:hint="eastAsia"/>
          <w:b/>
          <w:bCs/>
          <w:rtl/>
          <w:lang w:bidi="ar-LB"/>
        </w:rPr>
        <w:t>نجد</w:t>
      </w:r>
      <w:r w:rsidRPr="00CB1AAF">
        <w:rPr>
          <w:b/>
          <w:bCs/>
          <w:rtl/>
          <w:lang w:bidi="ar-LB"/>
        </w:rPr>
        <w:t xml:space="preserve"> </w:t>
      </w:r>
      <w:r w:rsidRPr="00CB1AAF">
        <w:rPr>
          <w:rFonts w:hint="eastAsia"/>
          <w:b/>
          <w:bCs/>
          <w:rtl/>
          <w:lang w:bidi="ar-LB"/>
        </w:rPr>
        <w:t>وأحبابها</w:t>
      </w:r>
      <w:r w:rsidRPr="00CB1AAF">
        <w:rPr>
          <w:rFonts w:hint="cs"/>
          <w:b/>
          <w:bCs/>
          <w:rtl/>
          <w:lang w:bidi="ar-LB"/>
        </w:rPr>
        <w:t xml:space="preserve">       </w:t>
      </w:r>
      <w:r w:rsidRPr="00CB1AAF">
        <w:rPr>
          <w:rFonts w:hint="eastAsia"/>
          <w:b/>
          <w:bCs/>
          <w:rtl/>
          <w:lang w:bidi="ar-LB"/>
        </w:rPr>
        <w:t>حتى</w:t>
      </w:r>
      <w:r w:rsidRPr="00CB1AAF">
        <w:rPr>
          <w:b/>
          <w:bCs/>
          <w:rtl/>
          <w:lang w:bidi="ar-LB"/>
        </w:rPr>
        <w:t xml:space="preserve"> </w:t>
      </w:r>
      <w:r w:rsidRPr="00CB1AAF">
        <w:rPr>
          <w:rFonts w:hint="eastAsia"/>
          <w:b/>
          <w:bCs/>
          <w:rtl/>
          <w:lang w:bidi="ar-LB"/>
        </w:rPr>
        <w:t>تهيج</w:t>
      </w:r>
      <w:r w:rsidRPr="00CB1AAF">
        <w:rPr>
          <w:b/>
          <w:bCs/>
          <w:rtl/>
          <w:lang w:bidi="ar-LB"/>
        </w:rPr>
        <w:t xml:space="preserve"> </w:t>
      </w:r>
      <w:r w:rsidRPr="00CB1AAF">
        <w:rPr>
          <w:rFonts w:hint="eastAsia"/>
          <w:b/>
          <w:bCs/>
          <w:rtl/>
          <w:lang w:bidi="ar-LB"/>
        </w:rPr>
        <w:t>أشجان</w:t>
      </w:r>
      <w:r w:rsidRPr="00CB1AAF">
        <w:rPr>
          <w:b/>
          <w:bCs/>
          <w:rtl/>
          <w:lang w:bidi="ar-LB"/>
        </w:rPr>
        <w:t xml:space="preserve"> </w:t>
      </w:r>
      <w:r w:rsidRPr="00CB1AAF">
        <w:rPr>
          <w:rFonts w:hint="eastAsia"/>
          <w:b/>
          <w:bCs/>
          <w:rtl/>
          <w:lang w:bidi="ar-LB"/>
        </w:rPr>
        <w:t>أطيابها</w:t>
      </w:r>
      <w:r w:rsidRPr="00CB1AAF">
        <w:rPr>
          <w:rFonts w:hint="cs"/>
          <w:b/>
          <w:bCs/>
          <w:rtl/>
          <w:lang w:bidi="ar-LB"/>
        </w:rPr>
        <w:t>.</w:t>
      </w:r>
      <w:r w:rsidRPr="00CB1AAF">
        <w:rPr>
          <w:rStyle w:val="FootnoteReference"/>
          <w:b/>
          <w:bCs/>
          <w:rtl/>
          <w:lang w:bidi="ar-LB"/>
        </w:rPr>
        <w:footnoteReference w:id="113"/>
      </w:r>
    </w:p>
    <w:p w:rsidR="00844291" w:rsidRDefault="00844291" w:rsidP="00B4358C">
      <w:pPr>
        <w:rPr>
          <w:rtl/>
          <w:lang w:bidi="ar-LB"/>
        </w:rPr>
      </w:pPr>
      <w:r w:rsidRPr="000302E6">
        <w:rPr>
          <w:rFonts w:hint="eastAsia"/>
          <w:b/>
          <w:bCs/>
          <w:rtl/>
          <w:lang w:bidi="ar-LB"/>
        </w:rPr>
        <w:t>ب</w:t>
      </w:r>
      <w:r w:rsidRPr="000302E6">
        <w:rPr>
          <w:b/>
          <w:bCs/>
          <w:rtl/>
          <w:lang w:bidi="ar-LB"/>
        </w:rPr>
        <w:t>:</w:t>
      </w:r>
      <w:r w:rsidRPr="00C32291">
        <w:rPr>
          <w:rtl/>
          <w:lang w:bidi="ar-LB"/>
        </w:rPr>
        <w:t xml:space="preserve"> </w:t>
      </w:r>
      <w:r w:rsidRPr="00C32291">
        <w:rPr>
          <w:rFonts w:hint="eastAsia"/>
          <w:rtl/>
          <w:lang w:bidi="ar-LB"/>
        </w:rPr>
        <w:t>عبدالرزاق</w:t>
      </w:r>
      <w:r w:rsidRPr="00C32291">
        <w:rPr>
          <w:rtl/>
          <w:lang w:bidi="ar-LB"/>
        </w:rPr>
        <w:t xml:space="preserve"> </w:t>
      </w:r>
      <w:r w:rsidRPr="00C32291">
        <w:rPr>
          <w:rFonts w:hint="eastAsia"/>
          <w:rtl/>
          <w:lang w:bidi="ar-LB"/>
        </w:rPr>
        <w:t>الدنبلي</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ما</w:t>
      </w:r>
      <w:r w:rsidRPr="00C32291">
        <w:rPr>
          <w:rtl/>
          <w:lang w:bidi="ar-LB"/>
        </w:rPr>
        <w:t xml:space="preserve"> </w:t>
      </w:r>
      <w:r w:rsidRPr="00C32291">
        <w:rPr>
          <w:rFonts w:hint="eastAsia"/>
          <w:rtl/>
          <w:lang w:bidi="ar-LB"/>
        </w:rPr>
        <w:t>كتبه</w:t>
      </w:r>
      <w:r w:rsidRPr="00C32291">
        <w:rPr>
          <w:rtl/>
          <w:lang w:bidi="ar-LB"/>
        </w:rPr>
        <w:t xml:space="preserve"> </w:t>
      </w:r>
      <w:r w:rsidRPr="00C32291">
        <w:rPr>
          <w:rFonts w:hint="eastAsia"/>
          <w:rtl/>
          <w:lang w:bidi="ar-LB"/>
        </w:rPr>
        <w:t>حول</w:t>
      </w:r>
      <w:r w:rsidRPr="00C32291">
        <w:rPr>
          <w:rtl/>
          <w:lang w:bidi="ar-LB"/>
        </w:rPr>
        <w:t xml:space="preserve"> </w:t>
      </w:r>
      <w:r w:rsidRPr="00C32291">
        <w:rPr>
          <w:rFonts w:hint="eastAsia"/>
          <w:rtl/>
          <w:lang w:bidi="ar-LB"/>
        </w:rPr>
        <w:t>سفره</w:t>
      </w:r>
      <w:r w:rsidRPr="00C32291">
        <w:rPr>
          <w:rtl/>
          <w:lang w:bidi="ar-LB"/>
        </w:rPr>
        <w:t xml:space="preserve"> </w:t>
      </w:r>
      <w:r w:rsidRPr="00C32291">
        <w:rPr>
          <w:rFonts w:hint="eastAsia"/>
          <w:rtl/>
          <w:lang w:bidi="ar-LB"/>
        </w:rPr>
        <w:t>إلى</w:t>
      </w:r>
      <w:r w:rsidRPr="00C32291">
        <w:rPr>
          <w:rtl/>
          <w:lang w:bidi="ar-LB"/>
        </w:rPr>
        <w:t xml:space="preserve"> </w:t>
      </w:r>
      <w:r w:rsidRPr="00C32291">
        <w:rPr>
          <w:rFonts w:hint="eastAsia"/>
          <w:rtl/>
          <w:lang w:bidi="ar-LB"/>
        </w:rPr>
        <w:t>العتبات</w:t>
      </w:r>
      <w:r w:rsidRPr="00C32291">
        <w:rPr>
          <w:rFonts w:hint="cs"/>
          <w:rtl/>
          <w:lang w:bidi="ar-LB"/>
        </w:rPr>
        <w:t xml:space="preserve"> ف</w:t>
      </w:r>
      <w:r w:rsidR="00B4358C">
        <w:rPr>
          <w:rFonts w:hint="cs"/>
          <w:rtl/>
          <w:lang w:bidi="ar-LB"/>
        </w:rPr>
        <w:t>ي</w:t>
      </w:r>
      <w:r w:rsidRPr="00C32291">
        <w:rPr>
          <w:rFonts w:hint="cs"/>
          <w:rtl/>
          <w:lang w:bidi="ar-LB"/>
        </w:rPr>
        <w:t xml:space="preserve"> العراق</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عام</w:t>
      </w:r>
      <w:r w:rsidRPr="00C32291">
        <w:rPr>
          <w:rtl/>
          <w:lang w:bidi="ar-LB"/>
        </w:rPr>
        <w:t xml:space="preserve"> 1215</w:t>
      </w:r>
      <w:r>
        <w:rPr>
          <w:rFonts w:hint="cs"/>
          <w:rtl/>
          <w:lang w:bidi="ar-LB"/>
        </w:rPr>
        <w:t>هـ</w:t>
      </w:r>
      <w:r w:rsidRPr="00C32291">
        <w:rPr>
          <w:rFonts w:hint="eastAsia"/>
          <w:rtl/>
          <w:lang w:bidi="ar-LB"/>
        </w:rPr>
        <w:t>،</w:t>
      </w:r>
      <w:r w:rsidRPr="00C32291">
        <w:rPr>
          <w:rtl/>
          <w:lang w:bidi="ar-LB"/>
        </w:rPr>
        <w:t xml:space="preserve"> </w:t>
      </w:r>
      <w:r w:rsidRPr="00C32291">
        <w:rPr>
          <w:rFonts w:hint="eastAsia"/>
          <w:rtl/>
          <w:lang w:bidi="ar-LB"/>
        </w:rPr>
        <w:t>و</w:t>
      </w:r>
      <w:r>
        <w:rPr>
          <w:rFonts w:hint="cs"/>
          <w:rtl/>
          <w:lang w:bidi="ar-LB"/>
        </w:rPr>
        <w:t>أ</w:t>
      </w:r>
      <w:r w:rsidRPr="00C32291">
        <w:rPr>
          <w:rFonts w:hint="eastAsia"/>
          <w:rtl/>
          <w:lang w:bidi="ar-LB"/>
        </w:rPr>
        <w:t>نه</w:t>
      </w:r>
      <w:r w:rsidRPr="00C32291">
        <w:rPr>
          <w:rtl/>
          <w:lang w:bidi="ar-LB"/>
        </w:rPr>
        <w:t xml:space="preserve"> </w:t>
      </w:r>
      <w:r w:rsidRPr="00C32291">
        <w:rPr>
          <w:rFonts w:hint="eastAsia"/>
          <w:rtl/>
          <w:lang w:bidi="ar-LB"/>
        </w:rPr>
        <w:t>قد</w:t>
      </w:r>
      <w:r w:rsidRPr="00C32291">
        <w:rPr>
          <w:rtl/>
          <w:lang w:bidi="ar-LB"/>
        </w:rPr>
        <w:t xml:space="preserve"> </w:t>
      </w:r>
      <w:r w:rsidRPr="00C32291">
        <w:rPr>
          <w:rFonts w:hint="eastAsia"/>
          <w:rtl/>
          <w:lang w:bidi="ar-LB"/>
        </w:rPr>
        <w:t>سمع</w:t>
      </w:r>
      <w:r w:rsidRPr="00C32291">
        <w:rPr>
          <w:rtl/>
          <w:lang w:bidi="ar-LB"/>
        </w:rPr>
        <w:t xml:space="preserve"> </w:t>
      </w:r>
      <w:r w:rsidRPr="00C32291">
        <w:rPr>
          <w:rFonts w:hint="eastAsia"/>
          <w:rtl/>
          <w:lang w:bidi="ar-LB"/>
        </w:rPr>
        <w:t>هناك</w:t>
      </w:r>
      <w:r w:rsidRPr="00C32291">
        <w:rPr>
          <w:rtl/>
          <w:lang w:bidi="ar-LB"/>
        </w:rPr>
        <w:t xml:space="preserve"> </w:t>
      </w:r>
      <w:r w:rsidRPr="00C32291">
        <w:rPr>
          <w:rFonts w:hint="eastAsia"/>
          <w:rtl/>
          <w:lang w:bidi="ar-LB"/>
        </w:rPr>
        <w:t>حكاية</w:t>
      </w:r>
      <w:r w:rsidRPr="00C32291">
        <w:rPr>
          <w:rtl/>
          <w:lang w:bidi="ar-LB"/>
        </w:rPr>
        <w:t xml:space="preserve"> </w:t>
      </w:r>
      <w:r w:rsidRPr="00C32291">
        <w:rPr>
          <w:rFonts w:hint="eastAsia"/>
          <w:rtl/>
          <w:lang w:bidi="ar-LB"/>
        </w:rPr>
        <w:t>جاء</w:t>
      </w:r>
      <w:r w:rsidRPr="00C32291">
        <w:rPr>
          <w:rtl/>
          <w:lang w:bidi="ar-LB"/>
        </w:rPr>
        <w:t xml:space="preserve"> </w:t>
      </w:r>
      <w:r w:rsidRPr="00C32291">
        <w:rPr>
          <w:rFonts w:hint="eastAsia"/>
          <w:rtl/>
          <w:lang w:bidi="ar-LB"/>
        </w:rPr>
        <w:t>فيها</w:t>
      </w:r>
      <w:r w:rsidRPr="00C32291">
        <w:rPr>
          <w:rtl/>
          <w:lang w:bidi="ar-LB"/>
        </w:rPr>
        <w:t xml:space="preserve">: </w:t>
      </w:r>
      <w:r w:rsidRPr="00C32291">
        <w:rPr>
          <w:rFonts w:hint="eastAsia"/>
          <w:rtl/>
          <w:lang w:bidi="ar-LB"/>
        </w:rPr>
        <w:t>توجهت</w:t>
      </w:r>
      <w:r w:rsidRPr="00C32291">
        <w:rPr>
          <w:rtl/>
          <w:lang w:bidi="ar-LB"/>
        </w:rPr>
        <w:t xml:space="preserve"> </w:t>
      </w:r>
      <w:r w:rsidRPr="00C32291">
        <w:rPr>
          <w:rFonts w:hint="eastAsia"/>
          <w:rtl/>
          <w:lang w:bidi="ar-LB"/>
        </w:rPr>
        <w:t>مع</w:t>
      </w:r>
      <w:r w:rsidRPr="00C32291">
        <w:rPr>
          <w:rtl/>
          <w:lang w:bidi="ar-LB"/>
        </w:rPr>
        <w:t xml:space="preserve"> </w:t>
      </w:r>
      <w:r w:rsidRPr="00C32291">
        <w:rPr>
          <w:rFonts w:hint="eastAsia"/>
          <w:rtl/>
          <w:lang w:bidi="ar-LB"/>
        </w:rPr>
        <w:lastRenderedPageBreak/>
        <w:t>جماعة</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أهل</w:t>
      </w:r>
      <w:r w:rsidRPr="00C32291">
        <w:rPr>
          <w:rtl/>
          <w:lang w:bidi="ar-LB"/>
        </w:rPr>
        <w:t xml:space="preserve"> </w:t>
      </w:r>
      <w:r w:rsidRPr="00C32291">
        <w:rPr>
          <w:rFonts w:hint="eastAsia"/>
          <w:rtl/>
          <w:lang w:bidi="ar-LB"/>
        </w:rPr>
        <w:t>الوجد</w:t>
      </w:r>
      <w:r w:rsidRPr="00C32291">
        <w:rPr>
          <w:rtl/>
          <w:lang w:bidi="ar-LB"/>
        </w:rPr>
        <w:t xml:space="preserve"> </w:t>
      </w:r>
      <w:r w:rsidRPr="00C32291">
        <w:rPr>
          <w:rFonts w:hint="eastAsia"/>
          <w:rtl/>
          <w:lang w:bidi="ar-LB"/>
        </w:rPr>
        <w:t>عن</w:t>
      </w:r>
      <w:r w:rsidRPr="00C32291">
        <w:rPr>
          <w:rtl/>
          <w:lang w:bidi="ar-LB"/>
        </w:rPr>
        <w:t xml:space="preserve"> </w:t>
      </w:r>
      <w:r w:rsidRPr="00C32291">
        <w:rPr>
          <w:rFonts w:hint="eastAsia"/>
          <w:rtl/>
          <w:lang w:bidi="ar-LB"/>
        </w:rPr>
        <w:t>طريق</w:t>
      </w:r>
      <w:r w:rsidRPr="00C32291">
        <w:rPr>
          <w:rtl/>
          <w:lang w:bidi="ar-LB"/>
        </w:rPr>
        <w:t xml:space="preserve"> </w:t>
      </w:r>
      <w:r w:rsidRPr="00C32291">
        <w:rPr>
          <w:rFonts w:hint="eastAsia"/>
          <w:rtl/>
          <w:lang w:bidi="ar-LB"/>
        </w:rPr>
        <w:t>نجد</w:t>
      </w:r>
      <w:r w:rsidRPr="00C32291">
        <w:rPr>
          <w:rtl/>
          <w:lang w:bidi="ar-LB"/>
        </w:rPr>
        <w:t xml:space="preserve"> </w:t>
      </w:r>
      <w:r w:rsidRPr="00C32291">
        <w:rPr>
          <w:rFonts w:hint="eastAsia"/>
          <w:rtl/>
          <w:lang w:bidi="ar-LB"/>
        </w:rPr>
        <w:t>لزيارة</w:t>
      </w:r>
      <w:r w:rsidRPr="00C32291">
        <w:rPr>
          <w:rtl/>
          <w:lang w:bidi="ar-LB"/>
        </w:rPr>
        <w:t xml:space="preserve"> </w:t>
      </w:r>
      <w:r w:rsidRPr="00C32291">
        <w:rPr>
          <w:rFonts w:hint="eastAsia"/>
          <w:rtl/>
          <w:lang w:bidi="ar-LB"/>
        </w:rPr>
        <w:t>بيت</w:t>
      </w:r>
      <w:r w:rsidRPr="00C32291">
        <w:rPr>
          <w:rtl/>
          <w:lang w:bidi="ar-LB"/>
        </w:rPr>
        <w:t xml:space="preserve"> </w:t>
      </w:r>
      <w:r w:rsidRPr="00C32291">
        <w:rPr>
          <w:rFonts w:hint="eastAsia"/>
          <w:rtl/>
          <w:lang w:bidi="ar-LB"/>
        </w:rPr>
        <w:t>الله</w:t>
      </w:r>
      <w:r w:rsidRPr="00C32291">
        <w:rPr>
          <w:rtl/>
          <w:lang w:bidi="ar-LB"/>
        </w:rPr>
        <w:t xml:space="preserve"> </w:t>
      </w:r>
      <w:r w:rsidRPr="00C32291">
        <w:rPr>
          <w:rFonts w:hint="eastAsia"/>
          <w:rtl/>
          <w:lang w:bidi="ar-LB"/>
        </w:rPr>
        <w:t>الحرام</w:t>
      </w:r>
      <w:r w:rsidRPr="00C32291">
        <w:rPr>
          <w:rtl/>
          <w:lang w:bidi="ar-LB"/>
        </w:rPr>
        <w:t xml:space="preserve">. </w:t>
      </w:r>
      <w:r w:rsidRPr="00C32291">
        <w:rPr>
          <w:rFonts w:hint="eastAsia"/>
          <w:rtl/>
          <w:lang w:bidi="ar-LB"/>
        </w:rPr>
        <w:t>ومن</w:t>
      </w:r>
      <w:r w:rsidRPr="00C32291">
        <w:rPr>
          <w:rtl/>
          <w:lang w:bidi="ar-LB"/>
        </w:rPr>
        <w:t xml:space="preserve"> </w:t>
      </w:r>
      <w:r w:rsidRPr="00C32291">
        <w:rPr>
          <w:rFonts w:hint="eastAsia"/>
          <w:rtl/>
          <w:lang w:bidi="ar-LB"/>
        </w:rPr>
        <w:t>شدّة</w:t>
      </w:r>
      <w:r w:rsidRPr="00C32291">
        <w:rPr>
          <w:rtl/>
          <w:lang w:bidi="ar-LB"/>
        </w:rPr>
        <w:t xml:space="preserve"> </w:t>
      </w:r>
      <w:r w:rsidRPr="00C32291">
        <w:rPr>
          <w:rFonts w:hint="eastAsia"/>
          <w:rtl/>
          <w:lang w:bidi="ar-LB"/>
        </w:rPr>
        <w:t>الشوق</w:t>
      </w:r>
      <w:r w:rsidRPr="00C32291">
        <w:rPr>
          <w:rtl/>
          <w:lang w:bidi="ar-LB"/>
        </w:rPr>
        <w:t xml:space="preserve"> </w:t>
      </w:r>
      <w:r w:rsidRPr="00C32291">
        <w:rPr>
          <w:rFonts w:hint="eastAsia"/>
          <w:rtl/>
          <w:lang w:bidi="ar-LB"/>
        </w:rPr>
        <w:t>لوصال</w:t>
      </w:r>
      <w:r w:rsidRPr="00C32291">
        <w:rPr>
          <w:rtl/>
          <w:lang w:bidi="ar-LB"/>
        </w:rPr>
        <w:t xml:space="preserve"> </w:t>
      </w:r>
      <w:r w:rsidRPr="00C32291">
        <w:rPr>
          <w:rFonts w:hint="eastAsia"/>
          <w:rtl/>
          <w:lang w:bidi="ar-LB"/>
        </w:rPr>
        <w:t>الكعبة</w:t>
      </w:r>
      <w:r w:rsidRPr="00C32291">
        <w:rPr>
          <w:rtl/>
          <w:lang w:bidi="ar-LB"/>
        </w:rPr>
        <w:t xml:space="preserve"> </w:t>
      </w:r>
      <w:r w:rsidRPr="00C32291">
        <w:rPr>
          <w:rFonts w:hint="eastAsia"/>
          <w:rtl/>
          <w:lang w:bidi="ar-LB"/>
        </w:rPr>
        <w:t>كان</w:t>
      </w:r>
      <w:r w:rsidRPr="00C32291">
        <w:rPr>
          <w:rtl/>
          <w:lang w:bidi="ar-LB"/>
        </w:rPr>
        <w:t xml:space="preserve"> </w:t>
      </w:r>
      <w:r>
        <w:rPr>
          <w:rFonts w:hint="cs"/>
          <w:rtl/>
          <w:lang w:bidi="ar-LB"/>
        </w:rPr>
        <w:t>أ</w:t>
      </w:r>
      <w:r w:rsidRPr="00C32291">
        <w:rPr>
          <w:rFonts w:hint="eastAsia"/>
          <w:rtl/>
          <w:lang w:bidi="ar-LB"/>
        </w:rPr>
        <w:t>ولئك</w:t>
      </w:r>
      <w:r w:rsidRPr="00C32291">
        <w:rPr>
          <w:rtl/>
          <w:lang w:bidi="ar-LB"/>
        </w:rPr>
        <w:t xml:space="preserve"> </w:t>
      </w:r>
      <w:r w:rsidRPr="00C32291">
        <w:rPr>
          <w:rFonts w:hint="eastAsia"/>
          <w:rtl/>
          <w:lang w:bidi="ar-LB"/>
        </w:rPr>
        <w:t>المشتاقون</w:t>
      </w:r>
      <w:r w:rsidRPr="00C32291">
        <w:rPr>
          <w:rtl/>
          <w:lang w:bidi="ar-LB"/>
        </w:rPr>
        <w:t xml:space="preserve"> </w:t>
      </w:r>
      <w:r w:rsidRPr="00C32291">
        <w:rPr>
          <w:rFonts w:hint="eastAsia"/>
          <w:rtl/>
          <w:lang w:bidi="ar-LB"/>
        </w:rPr>
        <w:t>يشعرون</w:t>
      </w:r>
      <w:r w:rsidRPr="00C32291">
        <w:rPr>
          <w:rtl/>
          <w:lang w:bidi="ar-LB"/>
        </w:rPr>
        <w:t xml:space="preserve"> </w:t>
      </w:r>
      <w:r w:rsidRPr="00C32291">
        <w:rPr>
          <w:rFonts w:hint="eastAsia"/>
          <w:rtl/>
          <w:lang w:bidi="ar-LB"/>
        </w:rPr>
        <w:t>بأشواك</w:t>
      </w:r>
      <w:r w:rsidRPr="00C32291">
        <w:rPr>
          <w:rtl/>
          <w:lang w:bidi="ar-LB"/>
        </w:rPr>
        <w:t xml:space="preserve"> </w:t>
      </w:r>
      <w:r w:rsidRPr="00C32291">
        <w:rPr>
          <w:rFonts w:hint="eastAsia"/>
          <w:rtl/>
          <w:lang w:bidi="ar-LB"/>
        </w:rPr>
        <w:t>حسك</w:t>
      </w:r>
      <w:r w:rsidRPr="00C32291">
        <w:rPr>
          <w:rtl/>
          <w:lang w:bidi="ar-LB"/>
        </w:rPr>
        <w:t xml:space="preserve"> </w:t>
      </w:r>
      <w:r w:rsidRPr="00C32291">
        <w:rPr>
          <w:rFonts w:hint="eastAsia"/>
          <w:rtl/>
          <w:lang w:bidi="ar-LB"/>
        </w:rPr>
        <w:t>السعدان</w:t>
      </w:r>
      <w:r>
        <w:rPr>
          <w:rFonts w:hint="cs"/>
          <w:rtl/>
          <w:lang w:bidi="ar-LB"/>
        </w:rPr>
        <w:t>،</w:t>
      </w:r>
      <w:r w:rsidRPr="00C32291">
        <w:rPr>
          <w:rtl/>
          <w:lang w:bidi="ar-LB"/>
        </w:rPr>
        <w:t xml:space="preserve"> </w:t>
      </w:r>
      <w:r w:rsidRPr="00C32291">
        <w:rPr>
          <w:rFonts w:hint="eastAsia"/>
          <w:rtl/>
          <w:lang w:bidi="ar-LB"/>
        </w:rPr>
        <w:t>و</w:t>
      </w:r>
      <w:r w:rsidR="00B4358C">
        <w:rPr>
          <w:rFonts w:hint="cs"/>
          <w:rtl/>
          <w:lang w:bidi="ar-LB"/>
        </w:rPr>
        <w:t xml:space="preserve"> </w:t>
      </w:r>
      <w:r w:rsidRPr="00C32291">
        <w:rPr>
          <w:rFonts w:hint="eastAsia"/>
          <w:rtl/>
          <w:lang w:bidi="ar-LB"/>
        </w:rPr>
        <w:t>كأنه</w:t>
      </w:r>
      <w:r w:rsidRPr="00C32291">
        <w:rPr>
          <w:rtl/>
          <w:lang w:bidi="ar-LB"/>
        </w:rPr>
        <w:t xml:space="preserve"> </w:t>
      </w:r>
      <w:r w:rsidRPr="00C32291">
        <w:rPr>
          <w:rFonts w:hint="eastAsia"/>
          <w:rtl/>
          <w:lang w:bidi="ar-LB"/>
        </w:rPr>
        <w:t>في</w:t>
      </w:r>
      <w:r w:rsidRPr="00C32291">
        <w:rPr>
          <w:rtl/>
          <w:lang w:bidi="ar-LB"/>
        </w:rPr>
        <w:t xml:space="preserve"> </w:t>
      </w:r>
      <w:r>
        <w:rPr>
          <w:rFonts w:hint="cs"/>
          <w:rtl/>
          <w:lang w:bidi="ar-LB"/>
        </w:rPr>
        <w:t>أ</w:t>
      </w:r>
      <w:r w:rsidRPr="00C32291">
        <w:rPr>
          <w:rFonts w:hint="eastAsia"/>
          <w:rtl/>
          <w:lang w:bidi="ar-LB"/>
        </w:rPr>
        <w:t>قدامهم</w:t>
      </w:r>
      <w:r w:rsidRPr="00C32291">
        <w:rPr>
          <w:rtl/>
          <w:lang w:bidi="ar-LB"/>
        </w:rPr>
        <w:t xml:space="preserve"> </w:t>
      </w:r>
      <w:r w:rsidRPr="00C32291">
        <w:rPr>
          <w:rFonts w:hint="eastAsia"/>
          <w:rtl/>
          <w:lang w:bidi="ar-LB"/>
        </w:rPr>
        <w:t>ورد</w:t>
      </w:r>
      <w:r w:rsidRPr="00C32291">
        <w:rPr>
          <w:rtl/>
          <w:lang w:bidi="ar-LB"/>
        </w:rPr>
        <w:t xml:space="preserve"> </w:t>
      </w:r>
      <w:r w:rsidRPr="00C32291">
        <w:rPr>
          <w:rFonts w:hint="eastAsia"/>
          <w:rtl/>
          <w:lang w:bidi="ar-LB"/>
        </w:rPr>
        <w:t>و</w:t>
      </w:r>
      <w:r w:rsidR="00B4358C">
        <w:rPr>
          <w:rFonts w:hint="cs"/>
          <w:rtl/>
          <w:lang w:bidi="ar-LB"/>
        </w:rPr>
        <w:t xml:space="preserve"> </w:t>
      </w:r>
      <w:r w:rsidRPr="00C32291">
        <w:rPr>
          <w:rFonts w:hint="eastAsia"/>
          <w:rtl/>
          <w:lang w:bidi="ar-LB"/>
        </w:rPr>
        <w:t>ياسمين،</w:t>
      </w:r>
      <w:r w:rsidRPr="00C32291">
        <w:rPr>
          <w:rtl/>
          <w:lang w:bidi="ar-LB"/>
        </w:rPr>
        <w:t xml:space="preserve"> </w:t>
      </w:r>
      <w:r w:rsidRPr="00C32291">
        <w:rPr>
          <w:rFonts w:hint="eastAsia"/>
          <w:rtl/>
          <w:lang w:bidi="ar-LB"/>
        </w:rPr>
        <w:t>و</w:t>
      </w:r>
      <w:r w:rsidR="00B4358C">
        <w:rPr>
          <w:rFonts w:hint="cs"/>
          <w:rtl/>
          <w:lang w:bidi="ar-LB"/>
        </w:rPr>
        <w:t xml:space="preserve"> </w:t>
      </w:r>
      <w:r w:rsidRPr="00C32291">
        <w:rPr>
          <w:rFonts w:hint="eastAsia"/>
          <w:rtl/>
          <w:lang w:bidi="ar-LB"/>
        </w:rPr>
        <w:t>أزهار</w:t>
      </w:r>
      <w:r w:rsidRPr="00C32291">
        <w:rPr>
          <w:rtl/>
          <w:lang w:bidi="ar-LB"/>
        </w:rPr>
        <w:t xml:space="preserve"> </w:t>
      </w:r>
      <w:r w:rsidRPr="00C32291">
        <w:rPr>
          <w:rFonts w:hint="eastAsia"/>
          <w:rtl/>
          <w:lang w:bidi="ar-LB"/>
        </w:rPr>
        <w:t>ال</w:t>
      </w:r>
      <w:r>
        <w:rPr>
          <w:rFonts w:hint="cs"/>
          <w:rtl/>
          <w:lang w:bidi="ar-LB"/>
        </w:rPr>
        <w:t>أ</w:t>
      </w:r>
      <w:r w:rsidRPr="00C32291">
        <w:rPr>
          <w:rFonts w:hint="eastAsia"/>
          <w:rtl/>
          <w:lang w:bidi="ar-LB"/>
        </w:rPr>
        <w:t>ماني</w:t>
      </w:r>
      <w:r w:rsidRPr="00C32291">
        <w:rPr>
          <w:rtl/>
          <w:lang w:bidi="ar-LB"/>
        </w:rPr>
        <w:t xml:space="preserve"> </w:t>
      </w:r>
      <w:r w:rsidRPr="00C32291">
        <w:rPr>
          <w:rFonts w:hint="eastAsia"/>
          <w:rtl/>
          <w:lang w:bidi="ar-LB"/>
        </w:rPr>
        <w:t>تنبض</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رياض</w:t>
      </w:r>
      <w:r w:rsidRPr="00C32291">
        <w:rPr>
          <w:rtl/>
          <w:lang w:bidi="ar-LB"/>
        </w:rPr>
        <w:t xml:space="preserve"> </w:t>
      </w:r>
      <w:r w:rsidRPr="00C32291">
        <w:rPr>
          <w:rFonts w:hint="eastAsia"/>
          <w:rtl/>
          <w:lang w:bidi="ar-LB"/>
        </w:rPr>
        <w:t>الذكريات،</w:t>
      </w:r>
      <w:r w:rsidRPr="00C32291">
        <w:rPr>
          <w:rtl/>
          <w:lang w:bidi="ar-LB"/>
        </w:rPr>
        <w:t xml:space="preserve"> </w:t>
      </w:r>
      <w:r w:rsidRPr="00C32291">
        <w:rPr>
          <w:rFonts w:hint="eastAsia"/>
          <w:rtl/>
          <w:lang w:bidi="ar-LB"/>
        </w:rPr>
        <w:t>و</w:t>
      </w:r>
      <w:r>
        <w:rPr>
          <w:rFonts w:hint="cs"/>
          <w:rtl/>
          <w:lang w:bidi="ar-LB"/>
        </w:rPr>
        <w:t>أ</w:t>
      </w:r>
      <w:r w:rsidRPr="00C32291">
        <w:rPr>
          <w:rFonts w:hint="eastAsia"/>
          <w:rtl/>
          <w:lang w:bidi="ar-LB"/>
        </w:rPr>
        <w:t>شواك</w:t>
      </w:r>
      <w:r w:rsidRPr="00C32291">
        <w:rPr>
          <w:rtl/>
          <w:lang w:bidi="ar-LB"/>
        </w:rPr>
        <w:t xml:space="preserve"> </w:t>
      </w:r>
      <w:r w:rsidRPr="00C32291">
        <w:rPr>
          <w:rFonts w:hint="eastAsia"/>
          <w:rtl/>
          <w:lang w:bidi="ar-LB"/>
        </w:rPr>
        <w:t>وادي</w:t>
      </w:r>
      <w:r w:rsidRPr="00C32291">
        <w:rPr>
          <w:rtl/>
          <w:lang w:bidi="ar-LB"/>
        </w:rPr>
        <w:t xml:space="preserve"> </w:t>
      </w:r>
      <w:r w:rsidRPr="00C32291">
        <w:rPr>
          <w:rFonts w:hint="eastAsia"/>
          <w:rtl/>
          <w:lang w:bidi="ar-LB"/>
        </w:rPr>
        <w:t>البطحاء</w:t>
      </w:r>
      <w:r w:rsidRPr="00C32291">
        <w:rPr>
          <w:rtl/>
          <w:lang w:bidi="ar-LB"/>
        </w:rPr>
        <w:t xml:space="preserve"> </w:t>
      </w:r>
      <w:r w:rsidRPr="00C32291">
        <w:rPr>
          <w:rFonts w:hint="eastAsia"/>
          <w:rtl/>
          <w:lang w:bidi="ar-LB"/>
        </w:rPr>
        <w:t>تجتذب</w:t>
      </w:r>
      <w:r w:rsidRPr="00C32291">
        <w:rPr>
          <w:rtl/>
          <w:lang w:bidi="ar-LB"/>
        </w:rPr>
        <w:t xml:space="preserve"> </w:t>
      </w:r>
      <w:r w:rsidRPr="00C32291">
        <w:rPr>
          <w:rFonts w:hint="eastAsia"/>
          <w:rtl/>
          <w:lang w:bidi="ar-LB"/>
        </w:rPr>
        <w:t>إليها</w:t>
      </w:r>
      <w:r w:rsidRPr="00C32291">
        <w:rPr>
          <w:rtl/>
          <w:lang w:bidi="ar-LB"/>
        </w:rPr>
        <w:t xml:space="preserve"> </w:t>
      </w:r>
      <w:r w:rsidRPr="00C32291">
        <w:rPr>
          <w:rFonts w:hint="eastAsia"/>
          <w:rtl/>
          <w:lang w:bidi="ar-LB"/>
        </w:rPr>
        <w:t>الأفئدة</w:t>
      </w:r>
      <w:r w:rsidRPr="00C32291">
        <w:rPr>
          <w:rtl/>
          <w:lang w:bidi="ar-LB"/>
        </w:rPr>
        <w:t>.</w:t>
      </w:r>
    </w:p>
    <w:p w:rsidR="00844291" w:rsidRPr="00C32291" w:rsidRDefault="00844291" w:rsidP="00B4358C">
      <w:pPr>
        <w:rPr>
          <w:rtl/>
          <w:lang w:bidi="ar-LB"/>
        </w:rPr>
      </w:pPr>
      <w:r w:rsidRPr="00C32291">
        <w:rPr>
          <w:rFonts w:hint="eastAsia"/>
          <w:rtl/>
          <w:lang w:bidi="ar-LB"/>
        </w:rPr>
        <w:t>وقال</w:t>
      </w:r>
      <w:r w:rsidRPr="00C32291">
        <w:rPr>
          <w:rtl/>
          <w:lang w:bidi="ar-LB"/>
        </w:rPr>
        <w:t xml:space="preserve"> </w:t>
      </w:r>
      <w:r>
        <w:rPr>
          <w:rFonts w:hint="cs"/>
          <w:rtl/>
          <w:lang w:bidi="ar-LB"/>
        </w:rPr>
        <w:t>أ</w:t>
      </w:r>
      <w:r w:rsidRPr="00C32291">
        <w:rPr>
          <w:rFonts w:hint="eastAsia"/>
          <w:rtl/>
          <w:lang w:bidi="ar-LB"/>
        </w:rPr>
        <w:t>صحابنا</w:t>
      </w:r>
      <w:r>
        <w:rPr>
          <w:rFonts w:hint="cs"/>
          <w:rtl/>
          <w:lang w:bidi="ar-LB"/>
        </w:rPr>
        <w:t>:</w:t>
      </w:r>
      <w:r w:rsidRPr="00C32291">
        <w:rPr>
          <w:rtl/>
          <w:lang w:bidi="ar-LB"/>
        </w:rPr>
        <w:t xml:space="preserve"> </w:t>
      </w:r>
      <w:r>
        <w:rPr>
          <w:rFonts w:hint="cs"/>
          <w:rtl/>
          <w:lang w:bidi="ar-LB"/>
        </w:rPr>
        <w:t>إ</w:t>
      </w:r>
      <w:r w:rsidRPr="00C32291">
        <w:rPr>
          <w:rFonts w:hint="eastAsia"/>
          <w:rtl/>
          <w:lang w:bidi="ar-LB"/>
        </w:rPr>
        <w:t>ن</w:t>
      </w:r>
      <w:r>
        <w:rPr>
          <w:rFonts w:hint="cs"/>
          <w:rtl/>
          <w:lang w:bidi="ar-LB"/>
        </w:rPr>
        <w:t>ّ</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قبيلة</w:t>
      </w:r>
      <w:r w:rsidRPr="00C32291">
        <w:rPr>
          <w:rtl/>
          <w:lang w:bidi="ar-LB"/>
        </w:rPr>
        <w:t xml:space="preserve"> </w:t>
      </w:r>
      <w:r w:rsidRPr="00C32291">
        <w:rPr>
          <w:rFonts w:hint="eastAsia"/>
          <w:rtl/>
          <w:lang w:bidi="ar-LB"/>
        </w:rPr>
        <w:t>نجد</w:t>
      </w:r>
      <w:r w:rsidRPr="00C32291">
        <w:rPr>
          <w:rtl/>
          <w:lang w:bidi="ar-LB"/>
        </w:rPr>
        <w:t xml:space="preserve"> </w:t>
      </w:r>
      <w:r w:rsidRPr="00C32291">
        <w:rPr>
          <w:rFonts w:hint="eastAsia"/>
          <w:rtl/>
          <w:lang w:bidi="ar-LB"/>
        </w:rPr>
        <w:t>فتاة</w:t>
      </w:r>
      <w:r w:rsidRPr="00C32291">
        <w:rPr>
          <w:rtl/>
          <w:lang w:bidi="ar-LB"/>
        </w:rPr>
        <w:t xml:space="preserve"> </w:t>
      </w:r>
      <w:r w:rsidRPr="00C32291">
        <w:rPr>
          <w:rFonts w:hint="eastAsia"/>
          <w:rtl/>
          <w:lang w:bidi="ar-LB"/>
        </w:rPr>
        <w:t>غدت</w:t>
      </w:r>
      <w:r w:rsidRPr="00C32291">
        <w:rPr>
          <w:rtl/>
          <w:lang w:bidi="ar-LB"/>
        </w:rPr>
        <w:t xml:space="preserve"> </w:t>
      </w:r>
      <w:r w:rsidRPr="00C32291">
        <w:rPr>
          <w:rFonts w:hint="eastAsia"/>
          <w:rtl/>
          <w:lang w:bidi="ar-LB"/>
        </w:rPr>
        <w:t>قِبلة</w:t>
      </w:r>
      <w:r w:rsidRPr="00C32291">
        <w:rPr>
          <w:rtl/>
          <w:lang w:bidi="ar-LB"/>
        </w:rPr>
        <w:t xml:space="preserve"> </w:t>
      </w:r>
      <w:r w:rsidRPr="00C32291">
        <w:rPr>
          <w:rFonts w:hint="eastAsia"/>
          <w:rtl/>
          <w:lang w:bidi="ar-LB"/>
        </w:rPr>
        <w:t>لأهل</w:t>
      </w:r>
      <w:r w:rsidRPr="00C32291">
        <w:rPr>
          <w:rtl/>
          <w:lang w:bidi="ar-LB"/>
        </w:rPr>
        <w:t xml:space="preserve"> </w:t>
      </w:r>
      <w:r w:rsidRPr="00C32291">
        <w:rPr>
          <w:rFonts w:hint="eastAsia"/>
          <w:rtl/>
          <w:lang w:bidi="ar-LB"/>
        </w:rPr>
        <w:t>الوجد،</w:t>
      </w:r>
      <w:r w:rsidRPr="00C32291">
        <w:rPr>
          <w:rtl/>
          <w:lang w:bidi="ar-LB"/>
        </w:rPr>
        <w:t xml:space="preserve"> </w:t>
      </w:r>
      <w:r w:rsidRPr="00C32291">
        <w:rPr>
          <w:rFonts w:hint="eastAsia"/>
          <w:rtl/>
          <w:lang w:bidi="ar-LB"/>
        </w:rPr>
        <w:t>وكأنّها</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الجمال</w:t>
      </w:r>
      <w:r w:rsidRPr="00C32291">
        <w:rPr>
          <w:rtl/>
          <w:lang w:bidi="ar-LB"/>
        </w:rPr>
        <w:t xml:space="preserve"> </w:t>
      </w:r>
      <w:r w:rsidRPr="00C32291">
        <w:rPr>
          <w:rFonts w:hint="eastAsia"/>
          <w:rtl/>
          <w:lang w:bidi="ar-LB"/>
        </w:rPr>
        <w:t>والكمال</w:t>
      </w:r>
      <w:r w:rsidRPr="00C32291">
        <w:rPr>
          <w:rtl/>
          <w:lang w:bidi="ar-LB"/>
        </w:rPr>
        <w:t xml:space="preserve"> </w:t>
      </w:r>
      <w:r w:rsidRPr="00C32291">
        <w:rPr>
          <w:rFonts w:hint="eastAsia"/>
          <w:rtl/>
          <w:lang w:bidi="ar-LB"/>
        </w:rPr>
        <w:t>سلمى</w:t>
      </w:r>
      <w:r w:rsidRPr="00C32291">
        <w:rPr>
          <w:rtl/>
          <w:lang w:bidi="ar-LB"/>
        </w:rPr>
        <w:t xml:space="preserve"> </w:t>
      </w:r>
      <w:r w:rsidRPr="00C32291">
        <w:rPr>
          <w:rFonts w:hint="eastAsia"/>
          <w:rtl/>
          <w:lang w:bidi="ar-LB"/>
        </w:rPr>
        <w:t>وليلى،</w:t>
      </w:r>
      <w:r w:rsidRPr="00C32291">
        <w:rPr>
          <w:rtl/>
          <w:lang w:bidi="ar-LB"/>
        </w:rPr>
        <w:t xml:space="preserve"> </w:t>
      </w:r>
      <w:r w:rsidRPr="00C32291">
        <w:rPr>
          <w:rFonts w:hint="eastAsia"/>
          <w:rtl/>
          <w:lang w:bidi="ar-LB"/>
        </w:rPr>
        <w:t>وهي</w:t>
      </w:r>
      <w:r w:rsidRPr="00C32291">
        <w:rPr>
          <w:rtl/>
          <w:lang w:bidi="ar-LB"/>
        </w:rPr>
        <w:t xml:space="preserve"> </w:t>
      </w:r>
      <w:r w:rsidRPr="00C32291">
        <w:rPr>
          <w:rFonts w:hint="eastAsia"/>
          <w:rtl/>
          <w:lang w:bidi="ar-LB"/>
        </w:rPr>
        <w:t>تستميل</w:t>
      </w:r>
      <w:r w:rsidRPr="00C32291">
        <w:rPr>
          <w:rtl/>
          <w:lang w:bidi="ar-LB"/>
        </w:rPr>
        <w:t xml:space="preserve"> </w:t>
      </w:r>
      <w:r w:rsidRPr="00C32291">
        <w:rPr>
          <w:rFonts w:hint="eastAsia"/>
          <w:rtl/>
          <w:lang w:bidi="ar-LB"/>
        </w:rPr>
        <w:t>القلوب</w:t>
      </w:r>
      <w:r w:rsidRPr="00C32291">
        <w:rPr>
          <w:rtl/>
          <w:lang w:bidi="ar-LB"/>
        </w:rPr>
        <w:t xml:space="preserve"> </w:t>
      </w:r>
      <w:r w:rsidRPr="00C32291">
        <w:rPr>
          <w:rFonts w:hint="eastAsia"/>
          <w:rtl/>
          <w:lang w:bidi="ar-LB"/>
        </w:rPr>
        <w:t>بجمالها</w:t>
      </w:r>
      <w:r w:rsidRPr="00C32291">
        <w:rPr>
          <w:rtl/>
          <w:lang w:bidi="ar-LB"/>
        </w:rPr>
        <w:t xml:space="preserve"> </w:t>
      </w:r>
      <w:r w:rsidRPr="00C32291">
        <w:rPr>
          <w:rFonts w:hint="eastAsia"/>
          <w:rtl/>
          <w:lang w:bidi="ar-LB"/>
        </w:rPr>
        <w:t>الأخّاذ</w:t>
      </w:r>
      <w:r w:rsidRPr="00C32291">
        <w:rPr>
          <w:rtl/>
          <w:lang w:bidi="ar-LB"/>
        </w:rPr>
        <w:t xml:space="preserve"> </w:t>
      </w:r>
      <w:r w:rsidRPr="00C32291">
        <w:rPr>
          <w:rFonts w:hint="eastAsia"/>
          <w:rtl/>
          <w:lang w:bidi="ar-LB"/>
        </w:rPr>
        <w:t>كالمغناطيس</w:t>
      </w:r>
      <w:r w:rsidRPr="00C32291">
        <w:rPr>
          <w:rtl/>
          <w:lang w:bidi="ar-LB"/>
        </w:rPr>
        <w:t xml:space="preserve">... </w:t>
      </w:r>
      <w:r w:rsidRPr="00C32291">
        <w:rPr>
          <w:rFonts w:hint="eastAsia"/>
          <w:rtl/>
          <w:lang w:bidi="ar-LB"/>
        </w:rPr>
        <w:t>وكان</w:t>
      </w:r>
      <w:r w:rsidRPr="00C32291">
        <w:rPr>
          <w:rtl/>
          <w:lang w:bidi="ar-LB"/>
        </w:rPr>
        <w:t xml:space="preserve"> </w:t>
      </w:r>
      <w:r w:rsidRPr="00C32291">
        <w:rPr>
          <w:rFonts w:hint="eastAsia"/>
          <w:rtl/>
          <w:lang w:bidi="ar-LB"/>
        </w:rPr>
        <w:t>أصحابنا</w:t>
      </w:r>
      <w:r w:rsidRPr="00C32291">
        <w:rPr>
          <w:rtl/>
          <w:lang w:bidi="ar-LB"/>
        </w:rPr>
        <w:t xml:space="preserve"> </w:t>
      </w:r>
      <w:r w:rsidRPr="00C32291">
        <w:rPr>
          <w:rFonts w:hint="eastAsia"/>
          <w:rtl/>
          <w:lang w:bidi="ar-LB"/>
        </w:rPr>
        <w:t>يسكّنون</w:t>
      </w:r>
      <w:r w:rsidRPr="00C32291">
        <w:rPr>
          <w:rtl/>
          <w:lang w:bidi="ar-LB"/>
        </w:rPr>
        <w:t xml:space="preserve"> </w:t>
      </w:r>
      <w:r w:rsidRPr="00C32291">
        <w:rPr>
          <w:rFonts w:hint="eastAsia"/>
          <w:rtl/>
          <w:lang w:bidi="ar-LB"/>
        </w:rPr>
        <w:t>نفوسهم</w:t>
      </w:r>
      <w:r w:rsidRPr="00C32291">
        <w:rPr>
          <w:rtl/>
          <w:lang w:bidi="ar-LB"/>
        </w:rPr>
        <w:t xml:space="preserve"> </w:t>
      </w:r>
      <w:r w:rsidRPr="00C32291">
        <w:rPr>
          <w:rFonts w:hint="eastAsia"/>
          <w:rtl/>
          <w:lang w:bidi="ar-LB"/>
        </w:rPr>
        <w:t>عن</w:t>
      </w:r>
      <w:r w:rsidRPr="00C32291">
        <w:rPr>
          <w:rtl/>
          <w:lang w:bidi="ar-LB"/>
        </w:rPr>
        <w:t xml:space="preserve"> </w:t>
      </w:r>
      <w:r w:rsidRPr="00C32291">
        <w:rPr>
          <w:rFonts w:hint="eastAsia"/>
          <w:rtl/>
          <w:lang w:bidi="ar-LB"/>
        </w:rPr>
        <w:t>طريق</w:t>
      </w:r>
      <w:r w:rsidRPr="00C32291">
        <w:rPr>
          <w:rtl/>
          <w:lang w:bidi="ar-LB"/>
        </w:rPr>
        <w:t xml:space="preserve"> </w:t>
      </w:r>
      <w:r w:rsidRPr="00C32291">
        <w:rPr>
          <w:rFonts w:hint="eastAsia"/>
          <w:rtl/>
          <w:lang w:bidi="ar-LB"/>
        </w:rPr>
        <w:t>الميل</w:t>
      </w:r>
      <w:r w:rsidRPr="00C32291">
        <w:rPr>
          <w:rtl/>
          <w:lang w:bidi="ar-LB"/>
        </w:rPr>
        <w:t xml:space="preserve"> </w:t>
      </w:r>
      <w:r w:rsidRPr="00C32291">
        <w:rPr>
          <w:rFonts w:hint="eastAsia"/>
          <w:rtl/>
          <w:lang w:bidi="ar-LB"/>
        </w:rPr>
        <w:t>إلى</w:t>
      </w:r>
      <w:r w:rsidRPr="00C32291">
        <w:rPr>
          <w:rtl/>
          <w:lang w:bidi="ar-LB"/>
        </w:rPr>
        <w:t xml:space="preserve"> </w:t>
      </w:r>
      <w:r w:rsidRPr="00C32291">
        <w:rPr>
          <w:rFonts w:hint="eastAsia"/>
          <w:rtl/>
          <w:lang w:bidi="ar-LB"/>
        </w:rPr>
        <w:t>ذلك</w:t>
      </w:r>
      <w:r w:rsidRPr="00C32291">
        <w:rPr>
          <w:rtl/>
          <w:lang w:bidi="ar-LB"/>
        </w:rPr>
        <w:t xml:space="preserve"> </w:t>
      </w:r>
      <w:r w:rsidRPr="00C32291">
        <w:rPr>
          <w:rFonts w:hint="eastAsia"/>
          <w:rtl/>
          <w:lang w:bidi="ar-LB"/>
        </w:rPr>
        <w:t>المقام</w:t>
      </w:r>
      <w:r w:rsidR="00B4358C">
        <w:rPr>
          <w:rFonts w:hint="cs"/>
          <w:rtl/>
          <w:lang w:bidi="ar-LB"/>
        </w:rPr>
        <w:t>!</w:t>
      </w:r>
      <w:r>
        <w:rPr>
          <w:rStyle w:val="FootnoteReference"/>
          <w:rtl/>
          <w:lang w:bidi="ar-LB"/>
        </w:rPr>
        <w:footnoteReference w:id="114"/>
      </w:r>
    </w:p>
    <w:p w:rsidR="00844291" w:rsidRDefault="00844291" w:rsidP="00844291">
      <w:pPr>
        <w:rPr>
          <w:rtl/>
          <w:lang w:bidi="ar-LB"/>
        </w:rPr>
      </w:pPr>
      <w:r w:rsidRPr="00C32291">
        <w:rPr>
          <w:rFonts w:hint="eastAsia"/>
          <w:rtl/>
          <w:lang w:bidi="ar-LB"/>
        </w:rPr>
        <w:t>ونأتي</w:t>
      </w:r>
      <w:r w:rsidRPr="00C32291">
        <w:rPr>
          <w:rtl/>
          <w:lang w:bidi="ar-LB"/>
        </w:rPr>
        <w:t xml:space="preserve"> </w:t>
      </w:r>
      <w:r w:rsidRPr="00C32291">
        <w:rPr>
          <w:rFonts w:hint="eastAsia"/>
          <w:rtl/>
          <w:lang w:bidi="ar-LB"/>
        </w:rPr>
        <w:t>فيما</w:t>
      </w:r>
      <w:r w:rsidRPr="00C32291">
        <w:rPr>
          <w:rtl/>
          <w:lang w:bidi="ar-LB"/>
        </w:rPr>
        <w:t xml:space="preserve"> </w:t>
      </w:r>
      <w:r w:rsidRPr="00C32291">
        <w:rPr>
          <w:rFonts w:hint="eastAsia"/>
          <w:rtl/>
          <w:lang w:bidi="ar-LB"/>
        </w:rPr>
        <w:t>يلي</w:t>
      </w:r>
      <w:r w:rsidRPr="00C32291">
        <w:rPr>
          <w:rtl/>
          <w:lang w:bidi="ar-LB"/>
        </w:rPr>
        <w:t xml:space="preserve"> </w:t>
      </w:r>
      <w:r w:rsidRPr="00C32291">
        <w:rPr>
          <w:rFonts w:hint="eastAsia"/>
          <w:rtl/>
          <w:lang w:bidi="ar-LB"/>
        </w:rPr>
        <w:t>على</w:t>
      </w:r>
      <w:r w:rsidRPr="00C32291">
        <w:rPr>
          <w:rtl/>
          <w:lang w:bidi="ar-LB"/>
        </w:rPr>
        <w:t xml:space="preserve"> </w:t>
      </w:r>
      <w:r w:rsidRPr="00C32291">
        <w:rPr>
          <w:rFonts w:hint="eastAsia"/>
          <w:rtl/>
          <w:lang w:bidi="ar-LB"/>
        </w:rPr>
        <w:t>نقل</w:t>
      </w:r>
      <w:r w:rsidRPr="00C32291">
        <w:rPr>
          <w:rtl/>
          <w:lang w:bidi="ar-LB"/>
        </w:rPr>
        <w:t xml:space="preserve"> </w:t>
      </w:r>
      <w:r w:rsidRPr="00C32291">
        <w:rPr>
          <w:rFonts w:hint="eastAsia"/>
          <w:rtl/>
          <w:lang w:bidi="ar-LB"/>
        </w:rPr>
        <w:t>الشواهد</w:t>
      </w:r>
      <w:r w:rsidRPr="00C32291">
        <w:rPr>
          <w:rtl/>
          <w:lang w:bidi="ar-LB"/>
        </w:rPr>
        <w:t xml:space="preserve"> </w:t>
      </w:r>
      <w:r w:rsidRPr="00C32291">
        <w:rPr>
          <w:rFonts w:hint="eastAsia"/>
          <w:rtl/>
          <w:lang w:bidi="ar-LB"/>
        </w:rPr>
        <w:t>التاريخية</w:t>
      </w:r>
      <w:r>
        <w:rPr>
          <w:rFonts w:hint="cs"/>
          <w:rtl/>
          <w:lang w:bidi="ar-LB"/>
        </w:rPr>
        <w:t>،</w:t>
      </w:r>
      <w:r w:rsidRPr="00C32291">
        <w:rPr>
          <w:rtl/>
          <w:lang w:bidi="ar-LB"/>
        </w:rPr>
        <w:t xml:space="preserve"> </w:t>
      </w:r>
      <w:r w:rsidRPr="00C32291">
        <w:rPr>
          <w:rFonts w:hint="eastAsia"/>
          <w:rtl/>
          <w:lang w:bidi="ar-LB"/>
        </w:rPr>
        <w:t>التي</w:t>
      </w:r>
      <w:r w:rsidRPr="00C32291">
        <w:rPr>
          <w:rtl/>
          <w:lang w:bidi="ar-LB"/>
        </w:rPr>
        <w:t xml:space="preserve"> </w:t>
      </w:r>
      <w:r w:rsidRPr="00C32291">
        <w:rPr>
          <w:rFonts w:hint="eastAsia"/>
          <w:rtl/>
          <w:lang w:bidi="ar-LB"/>
        </w:rPr>
        <w:t>تحدثت</w:t>
      </w:r>
      <w:r w:rsidRPr="00C32291">
        <w:rPr>
          <w:rtl/>
          <w:lang w:bidi="ar-LB"/>
        </w:rPr>
        <w:t xml:space="preserve"> </w:t>
      </w:r>
      <w:r w:rsidRPr="00C32291">
        <w:rPr>
          <w:rFonts w:hint="eastAsia"/>
          <w:rtl/>
          <w:lang w:bidi="ar-LB"/>
        </w:rPr>
        <w:t>عن</w:t>
      </w:r>
      <w:r w:rsidRPr="00C32291">
        <w:rPr>
          <w:rtl/>
          <w:lang w:bidi="ar-LB"/>
        </w:rPr>
        <w:t xml:space="preserve"> </w:t>
      </w:r>
      <w:r w:rsidRPr="00C32291">
        <w:rPr>
          <w:rFonts w:hint="eastAsia"/>
          <w:rtl/>
          <w:lang w:bidi="ar-LB"/>
        </w:rPr>
        <w:t>مرور</w:t>
      </w:r>
      <w:r w:rsidRPr="00C32291">
        <w:rPr>
          <w:rtl/>
          <w:lang w:bidi="ar-LB"/>
        </w:rPr>
        <w:t xml:space="preserve"> </w:t>
      </w:r>
      <w:r w:rsidRPr="00C32291">
        <w:rPr>
          <w:rFonts w:hint="eastAsia"/>
          <w:rtl/>
          <w:lang w:bidi="ar-LB"/>
        </w:rPr>
        <w:t>الحجاج</w:t>
      </w:r>
      <w:r w:rsidRPr="00C32291">
        <w:rPr>
          <w:rtl/>
          <w:lang w:bidi="ar-LB"/>
        </w:rPr>
        <w:t xml:space="preserve"> </w:t>
      </w:r>
      <w:r w:rsidRPr="00C32291">
        <w:rPr>
          <w:rFonts w:hint="eastAsia"/>
          <w:rtl/>
          <w:lang w:bidi="ar-LB"/>
        </w:rPr>
        <w:t>ال</w:t>
      </w:r>
      <w:r>
        <w:rPr>
          <w:rFonts w:hint="cs"/>
          <w:rtl/>
          <w:lang w:bidi="ar-LB"/>
        </w:rPr>
        <w:t>إ</w:t>
      </w:r>
      <w:r w:rsidRPr="00C32291">
        <w:rPr>
          <w:rFonts w:hint="eastAsia"/>
          <w:rtl/>
          <w:lang w:bidi="ar-LB"/>
        </w:rPr>
        <w:t>يرانيين</w:t>
      </w:r>
      <w:r w:rsidRPr="00C32291">
        <w:rPr>
          <w:rtl/>
          <w:lang w:bidi="ar-LB"/>
        </w:rPr>
        <w:t xml:space="preserve"> </w:t>
      </w:r>
      <w:r w:rsidRPr="00C32291">
        <w:rPr>
          <w:rFonts w:hint="eastAsia"/>
          <w:rtl/>
          <w:lang w:bidi="ar-LB"/>
        </w:rPr>
        <w:t>عن</w:t>
      </w:r>
      <w:r w:rsidRPr="00C32291">
        <w:rPr>
          <w:rtl/>
          <w:lang w:bidi="ar-LB"/>
        </w:rPr>
        <w:t xml:space="preserve"> </w:t>
      </w:r>
      <w:r w:rsidRPr="00C32291">
        <w:rPr>
          <w:rFonts w:hint="eastAsia"/>
          <w:rtl/>
          <w:lang w:bidi="ar-LB"/>
        </w:rPr>
        <w:t>طريق</w:t>
      </w:r>
      <w:r w:rsidRPr="00C32291">
        <w:rPr>
          <w:rtl/>
          <w:lang w:bidi="ar-LB"/>
        </w:rPr>
        <w:t xml:space="preserve"> </w:t>
      </w:r>
      <w:r w:rsidRPr="00C32291">
        <w:rPr>
          <w:rFonts w:hint="eastAsia"/>
          <w:rtl/>
          <w:lang w:bidi="ar-LB"/>
        </w:rPr>
        <w:t>نجد</w:t>
      </w:r>
      <w:r w:rsidRPr="00C32291">
        <w:rPr>
          <w:rtl/>
          <w:lang w:bidi="ar-LB"/>
        </w:rPr>
        <w:t xml:space="preserve"> </w:t>
      </w:r>
      <w:r w:rsidRPr="00C32291">
        <w:rPr>
          <w:rFonts w:hint="eastAsia"/>
          <w:rtl/>
          <w:lang w:bidi="ar-LB"/>
        </w:rPr>
        <w:t>للوصول</w:t>
      </w:r>
      <w:r w:rsidRPr="00C32291">
        <w:rPr>
          <w:rtl/>
          <w:lang w:bidi="ar-LB"/>
        </w:rPr>
        <w:t xml:space="preserve"> </w:t>
      </w:r>
      <w:r w:rsidRPr="00C32291">
        <w:rPr>
          <w:rFonts w:hint="eastAsia"/>
          <w:rtl/>
          <w:lang w:bidi="ar-LB"/>
        </w:rPr>
        <w:t>إلى</w:t>
      </w:r>
      <w:r w:rsidRPr="00C32291">
        <w:rPr>
          <w:rtl/>
          <w:lang w:bidi="ar-LB"/>
        </w:rPr>
        <w:t xml:space="preserve"> </w:t>
      </w:r>
      <w:r w:rsidRPr="00C32291">
        <w:rPr>
          <w:rFonts w:hint="eastAsia"/>
          <w:rtl/>
          <w:lang w:bidi="ar-LB"/>
        </w:rPr>
        <w:t>الحجاز</w:t>
      </w:r>
      <w:r w:rsidRPr="00C32291">
        <w:rPr>
          <w:rtl/>
          <w:lang w:bidi="ar-LB"/>
        </w:rPr>
        <w:t xml:space="preserve"> </w:t>
      </w:r>
      <w:r w:rsidRPr="00C32291">
        <w:rPr>
          <w:rFonts w:hint="eastAsia"/>
          <w:rtl/>
          <w:lang w:bidi="ar-LB"/>
        </w:rPr>
        <w:t>و</w:t>
      </w:r>
      <w:r>
        <w:rPr>
          <w:rFonts w:hint="cs"/>
          <w:rtl/>
          <w:lang w:bidi="ar-LB"/>
        </w:rPr>
        <w:t>أ</w:t>
      </w:r>
      <w:r w:rsidRPr="00C32291">
        <w:rPr>
          <w:rFonts w:hint="eastAsia"/>
          <w:rtl/>
          <w:lang w:bidi="ar-LB"/>
        </w:rPr>
        <w:t>داء</w:t>
      </w:r>
      <w:r w:rsidRPr="00C32291">
        <w:rPr>
          <w:rtl/>
          <w:lang w:bidi="ar-LB"/>
        </w:rPr>
        <w:t xml:space="preserve"> </w:t>
      </w:r>
      <w:r w:rsidRPr="00C32291">
        <w:rPr>
          <w:rFonts w:hint="eastAsia"/>
          <w:rtl/>
          <w:lang w:bidi="ar-LB"/>
        </w:rPr>
        <w:t>فريضة</w:t>
      </w:r>
      <w:r w:rsidRPr="00C32291">
        <w:rPr>
          <w:rtl/>
          <w:lang w:bidi="ar-LB"/>
        </w:rPr>
        <w:t xml:space="preserve"> </w:t>
      </w:r>
      <w:r w:rsidRPr="00C32291">
        <w:rPr>
          <w:rFonts w:hint="eastAsia"/>
          <w:rtl/>
          <w:lang w:bidi="ar-LB"/>
        </w:rPr>
        <w:t>الحج</w:t>
      </w:r>
      <w:r w:rsidRPr="00C32291">
        <w:rPr>
          <w:rtl/>
          <w:lang w:bidi="ar-LB"/>
        </w:rPr>
        <w:t xml:space="preserve"> </w:t>
      </w:r>
      <w:r w:rsidRPr="00C32291">
        <w:rPr>
          <w:rFonts w:hint="eastAsia"/>
          <w:rtl/>
          <w:lang w:bidi="ar-LB"/>
        </w:rPr>
        <w:t>ابتداء</w:t>
      </w:r>
      <w:r>
        <w:rPr>
          <w:rFonts w:hint="cs"/>
          <w:rtl/>
          <w:lang w:bidi="ar-LB"/>
        </w:rPr>
        <w:t>اً</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العهد</w:t>
      </w:r>
      <w:r w:rsidRPr="00C32291">
        <w:rPr>
          <w:rtl/>
          <w:lang w:bidi="ar-LB"/>
        </w:rPr>
        <w:t xml:space="preserve"> </w:t>
      </w:r>
      <w:r w:rsidRPr="00C32291">
        <w:rPr>
          <w:rFonts w:hint="eastAsia"/>
          <w:rtl/>
          <w:lang w:bidi="ar-LB"/>
        </w:rPr>
        <w:t>الصفوي،</w:t>
      </w:r>
      <w:r w:rsidRPr="00C32291">
        <w:rPr>
          <w:rtl/>
          <w:lang w:bidi="ar-LB"/>
        </w:rPr>
        <w:t xml:space="preserve"> </w:t>
      </w:r>
      <w:r w:rsidRPr="00C32291">
        <w:rPr>
          <w:rFonts w:hint="eastAsia"/>
          <w:rtl/>
          <w:lang w:bidi="ar-LB"/>
        </w:rPr>
        <w:t>ثم</w:t>
      </w:r>
      <w:r w:rsidRPr="00C32291">
        <w:rPr>
          <w:rtl/>
          <w:lang w:bidi="ar-LB"/>
        </w:rPr>
        <w:t xml:space="preserve"> </w:t>
      </w:r>
      <w:r w:rsidRPr="00C32291">
        <w:rPr>
          <w:rFonts w:hint="eastAsia"/>
          <w:rtl/>
          <w:lang w:bidi="ar-LB"/>
        </w:rPr>
        <w:t>نأتي</w:t>
      </w:r>
      <w:r w:rsidRPr="00C32291">
        <w:rPr>
          <w:rtl/>
          <w:lang w:bidi="ar-LB"/>
        </w:rPr>
        <w:t xml:space="preserve"> </w:t>
      </w:r>
      <w:r w:rsidRPr="00C32291">
        <w:rPr>
          <w:rFonts w:hint="eastAsia"/>
          <w:rtl/>
          <w:lang w:bidi="ar-LB"/>
        </w:rPr>
        <w:t>بعد</w:t>
      </w:r>
      <w:r w:rsidRPr="00C32291">
        <w:rPr>
          <w:rtl/>
          <w:lang w:bidi="ar-LB"/>
        </w:rPr>
        <w:t xml:space="preserve"> </w:t>
      </w:r>
      <w:r w:rsidRPr="00C32291">
        <w:rPr>
          <w:rFonts w:hint="eastAsia"/>
          <w:rtl/>
          <w:lang w:bidi="ar-LB"/>
        </w:rPr>
        <w:t>ذلك</w:t>
      </w:r>
      <w:r w:rsidRPr="00C32291">
        <w:rPr>
          <w:rtl/>
          <w:lang w:bidi="ar-LB"/>
        </w:rPr>
        <w:t xml:space="preserve"> </w:t>
      </w:r>
      <w:r w:rsidRPr="00C32291">
        <w:rPr>
          <w:rFonts w:hint="eastAsia"/>
          <w:rtl/>
          <w:lang w:bidi="ar-LB"/>
        </w:rPr>
        <w:t>على</w:t>
      </w:r>
      <w:r w:rsidRPr="00C32291">
        <w:rPr>
          <w:rtl/>
          <w:lang w:bidi="ar-LB"/>
        </w:rPr>
        <w:t xml:space="preserve"> </w:t>
      </w:r>
      <w:r w:rsidRPr="00C32291">
        <w:rPr>
          <w:rFonts w:hint="eastAsia"/>
          <w:rtl/>
          <w:lang w:bidi="ar-LB"/>
        </w:rPr>
        <w:t>ذكر</w:t>
      </w:r>
      <w:r w:rsidRPr="00C32291">
        <w:rPr>
          <w:rtl/>
          <w:lang w:bidi="ar-LB"/>
        </w:rPr>
        <w:t xml:space="preserve"> </w:t>
      </w:r>
      <w:r w:rsidRPr="00C32291">
        <w:rPr>
          <w:rFonts w:hint="eastAsia"/>
          <w:rtl/>
          <w:lang w:bidi="ar-LB"/>
        </w:rPr>
        <w:t>ما</w:t>
      </w:r>
      <w:r w:rsidRPr="00C32291">
        <w:rPr>
          <w:rtl/>
          <w:lang w:bidi="ar-LB"/>
        </w:rPr>
        <w:t xml:space="preserve"> </w:t>
      </w:r>
      <w:r w:rsidRPr="00C32291">
        <w:rPr>
          <w:rFonts w:hint="eastAsia"/>
          <w:rtl/>
          <w:lang w:bidi="ar-LB"/>
        </w:rPr>
        <w:t>جاء</w:t>
      </w:r>
      <w:r w:rsidRPr="00C32291">
        <w:rPr>
          <w:rtl/>
          <w:lang w:bidi="ar-LB"/>
        </w:rPr>
        <w:t xml:space="preserve"> </w:t>
      </w:r>
      <w:r w:rsidRPr="00C32291">
        <w:rPr>
          <w:rFonts w:hint="eastAsia"/>
          <w:rtl/>
          <w:lang w:bidi="ar-LB"/>
        </w:rPr>
        <w:t>منها</w:t>
      </w:r>
      <w:r w:rsidRPr="00C32291">
        <w:rPr>
          <w:rtl/>
          <w:lang w:bidi="ar-LB"/>
        </w:rPr>
        <w:t xml:space="preserve"> </w:t>
      </w:r>
      <w:r w:rsidRPr="00C32291">
        <w:rPr>
          <w:rFonts w:hint="eastAsia"/>
          <w:rtl/>
          <w:lang w:bidi="ar-LB"/>
        </w:rPr>
        <w:t>حول</w:t>
      </w:r>
      <w:r w:rsidRPr="00C32291">
        <w:rPr>
          <w:rtl/>
          <w:lang w:bidi="ar-LB"/>
        </w:rPr>
        <w:t xml:space="preserve"> </w:t>
      </w:r>
      <w:r w:rsidRPr="00C32291">
        <w:rPr>
          <w:rFonts w:hint="eastAsia"/>
          <w:rtl/>
          <w:lang w:bidi="ar-LB"/>
        </w:rPr>
        <w:t>العهد</w:t>
      </w:r>
      <w:r w:rsidRPr="00C32291">
        <w:rPr>
          <w:rtl/>
          <w:lang w:bidi="ar-LB"/>
        </w:rPr>
        <w:t xml:space="preserve"> </w:t>
      </w:r>
      <w:r w:rsidRPr="00C32291">
        <w:rPr>
          <w:rFonts w:hint="eastAsia"/>
          <w:rtl/>
          <w:lang w:bidi="ar-LB"/>
        </w:rPr>
        <w:t>القاجاري</w:t>
      </w:r>
      <w:r w:rsidRPr="00C32291">
        <w:rPr>
          <w:rtl/>
          <w:lang w:bidi="ar-LB"/>
        </w:rPr>
        <w:t>.</w:t>
      </w:r>
    </w:p>
    <w:p w:rsidR="00844291" w:rsidRDefault="00844291" w:rsidP="00844291">
      <w:pPr>
        <w:pStyle w:val="Heading20"/>
        <w:pageBreakBefore/>
        <w:rPr>
          <w:rtl/>
          <w:lang w:bidi="ar-LB"/>
        </w:rPr>
      </w:pPr>
      <w:r w:rsidRPr="00BE2ADE">
        <w:rPr>
          <w:rFonts w:hint="eastAsia"/>
          <w:rtl/>
          <w:lang w:bidi="ar-LB"/>
        </w:rPr>
        <w:lastRenderedPageBreak/>
        <w:t>العهد</w:t>
      </w:r>
      <w:r w:rsidRPr="00BE2ADE">
        <w:rPr>
          <w:rtl/>
          <w:lang w:bidi="ar-LB"/>
        </w:rPr>
        <w:t xml:space="preserve"> </w:t>
      </w:r>
      <w:r w:rsidRPr="00BE2ADE">
        <w:rPr>
          <w:rFonts w:hint="eastAsia"/>
          <w:rtl/>
          <w:lang w:bidi="ar-LB"/>
        </w:rPr>
        <w:t>صفوي،</w:t>
      </w:r>
      <w:r w:rsidRPr="00BE2ADE">
        <w:rPr>
          <w:rtl/>
          <w:lang w:bidi="ar-LB"/>
        </w:rPr>
        <w:t xml:space="preserve"> </w:t>
      </w:r>
      <w:r w:rsidRPr="00BE2ADE">
        <w:rPr>
          <w:rFonts w:hint="eastAsia"/>
          <w:rtl/>
          <w:lang w:bidi="ar-LB"/>
        </w:rPr>
        <w:t>والأفشاري</w:t>
      </w:r>
      <w:r w:rsidRPr="00BE2ADE">
        <w:rPr>
          <w:rtl/>
          <w:lang w:bidi="ar-LB"/>
        </w:rPr>
        <w:t xml:space="preserve"> </w:t>
      </w:r>
      <w:r w:rsidRPr="00BE2ADE">
        <w:rPr>
          <w:rFonts w:hint="eastAsia"/>
          <w:rtl/>
          <w:lang w:bidi="ar-LB"/>
        </w:rPr>
        <w:t>والزندي</w:t>
      </w:r>
      <w:r w:rsidRPr="00BE2ADE">
        <w:rPr>
          <w:rtl/>
          <w:lang w:bidi="ar-LB"/>
        </w:rPr>
        <w:t xml:space="preserve"> (907</w:t>
      </w:r>
      <w:r w:rsidRPr="00BE2ADE">
        <w:rPr>
          <w:rFonts w:hint="cs"/>
          <w:rtl/>
          <w:lang w:bidi="ar-LB"/>
        </w:rPr>
        <w:t>هـ</w:t>
      </w:r>
      <w:r w:rsidRPr="00BE2ADE">
        <w:rPr>
          <w:rtl/>
          <w:lang w:bidi="ar-LB"/>
        </w:rPr>
        <w:t xml:space="preserve"> </w:t>
      </w:r>
      <w:r w:rsidRPr="00BE2ADE">
        <w:rPr>
          <w:rFonts w:hint="eastAsia"/>
          <w:rtl/>
          <w:lang w:bidi="ar-LB"/>
        </w:rPr>
        <w:t>ـ</w:t>
      </w:r>
      <w:r w:rsidRPr="00BE2ADE">
        <w:rPr>
          <w:rtl/>
          <w:lang w:bidi="ar-LB"/>
        </w:rPr>
        <w:t xml:space="preserve"> 1200</w:t>
      </w:r>
      <w:r w:rsidRPr="00BE2ADE">
        <w:rPr>
          <w:rFonts w:hint="cs"/>
          <w:rtl/>
          <w:lang w:bidi="ar-LB"/>
        </w:rPr>
        <w:t>هـ</w:t>
      </w:r>
      <w:r w:rsidRPr="00BE2ADE">
        <w:rPr>
          <w:rtl/>
          <w:lang w:bidi="ar-LB"/>
        </w:rPr>
        <w:t>)</w:t>
      </w:r>
    </w:p>
    <w:p w:rsidR="00844291" w:rsidRDefault="00844291" w:rsidP="00844291">
      <w:pPr>
        <w:rPr>
          <w:rtl/>
          <w:lang w:bidi="ar-LB"/>
        </w:rPr>
      </w:pPr>
      <w:r w:rsidRPr="00C32291">
        <w:rPr>
          <w:rFonts w:hint="eastAsia"/>
          <w:rtl/>
          <w:lang w:bidi="ar-LB"/>
        </w:rPr>
        <w:t>كما</w:t>
      </w:r>
      <w:r w:rsidRPr="00C32291">
        <w:rPr>
          <w:rtl/>
          <w:lang w:bidi="ar-LB"/>
        </w:rPr>
        <w:t xml:space="preserve"> </w:t>
      </w:r>
      <w:r w:rsidRPr="00C32291">
        <w:rPr>
          <w:rFonts w:hint="eastAsia"/>
          <w:rtl/>
          <w:lang w:bidi="ar-LB"/>
        </w:rPr>
        <w:t>سبقت</w:t>
      </w:r>
      <w:r w:rsidRPr="00C32291">
        <w:rPr>
          <w:rtl/>
          <w:lang w:bidi="ar-LB"/>
        </w:rPr>
        <w:t xml:space="preserve"> </w:t>
      </w:r>
      <w:r w:rsidRPr="00BC6DC1">
        <w:rPr>
          <w:rFonts w:hint="eastAsia"/>
          <w:rtl/>
          <w:lang w:bidi="ar-LB"/>
        </w:rPr>
        <w:t>الإشارة</w:t>
      </w:r>
      <w:r w:rsidRPr="00BC6DC1">
        <w:rPr>
          <w:rtl/>
          <w:lang w:bidi="ar-LB"/>
        </w:rPr>
        <w:t xml:space="preserve"> </w:t>
      </w:r>
      <w:r w:rsidRPr="00BC6DC1">
        <w:rPr>
          <w:rFonts w:hint="cs"/>
          <w:rtl/>
          <w:lang w:bidi="ar-LB"/>
        </w:rPr>
        <w:t xml:space="preserve">إليه </w:t>
      </w:r>
      <w:r w:rsidRPr="00C32291">
        <w:rPr>
          <w:rFonts w:hint="eastAsia"/>
          <w:rtl/>
          <w:lang w:bidi="ar-LB"/>
        </w:rPr>
        <w:t>أنه</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العهد</w:t>
      </w:r>
      <w:r w:rsidRPr="00C32291">
        <w:rPr>
          <w:rtl/>
          <w:lang w:bidi="ar-LB"/>
        </w:rPr>
        <w:t xml:space="preserve"> </w:t>
      </w:r>
      <w:r w:rsidRPr="00C32291">
        <w:rPr>
          <w:rFonts w:hint="eastAsia"/>
          <w:rtl/>
          <w:lang w:bidi="ar-LB"/>
        </w:rPr>
        <w:t>الصفوي</w:t>
      </w:r>
      <w:r w:rsidRPr="00C32291">
        <w:rPr>
          <w:rtl/>
          <w:lang w:bidi="ar-LB"/>
        </w:rPr>
        <w:t xml:space="preserve"> </w:t>
      </w:r>
      <w:r w:rsidRPr="00C32291">
        <w:rPr>
          <w:rFonts w:hint="eastAsia"/>
          <w:rtl/>
          <w:lang w:bidi="ar-LB"/>
        </w:rPr>
        <w:t>و</w:t>
      </w:r>
      <w:r>
        <w:rPr>
          <w:rFonts w:hint="cs"/>
          <w:rtl/>
          <w:lang w:bidi="ar-LB"/>
        </w:rPr>
        <w:t xml:space="preserve"> إ</w:t>
      </w:r>
      <w:r w:rsidRPr="00C32291">
        <w:rPr>
          <w:rFonts w:hint="eastAsia"/>
          <w:rtl/>
          <w:lang w:bidi="ar-LB"/>
        </w:rPr>
        <w:t>لى</w:t>
      </w:r>
      <w:r w:rsidRPr="00C32291">
        <w:rPr>
          <w:rtl/>
          <w:lang w:bidi="ar-LB"/>
        </w:rPr>
        <w:t xml:space="preserve"> </w:t>
      </w:r>
      <w:r>
        <w:rPr>
          <w:rFonts w:hint="cs"/>
          <w:rtl/>
          <w:lang w:bidi="ar-LB"/>
        </w:rPr>
        <w:t>أ</w:t>
      </w:r>
      <w:r w:rsidRPr="00C32291">
        <w:rPr>
          <w:rFonts w:hint="eastAsia"/>
          <w:rtl/>
          <w:lang w:bidi="ar-LB"/>
        </w:rPr>
        <w:t>وائل</w:t>
      </w:r>
      <w:r w:rsidRPr="00C32291">
        <w:rPr>
          <w:rtl/>
          <w:lang w:bidi="ar-LB"/>
        </w:rPr>
        <w:t xml:space="preserve"> </w:t>
      </w:r>
      <w:r w:rsidRPr="00C32291">
        <w:rPr>
          <w:rFonts w:hint="eastAsia"/>
          <w:rtl/>
          <w:lang w:bidi="ar-LB"/>
        </w:rPr>
        <w:t>العهد</w:t>
      </w:r>
      <w:r w:rsidRPr="00C32291">
        <w:rPr>
          <w:rtl/>
          <w:lang w:bidi="ar-LB"/>
        </w:rPr>
        <w:t xml:space="preserve"> </w:t>
      </w:r>
      <w:r w:rsidRPr="00C32291">
        <w:rPr>
          <w:rFonts w:hint="eastAsia"/>
          <w:rtl/>
          <w:lang w:bidi="ar-LB"/>
        </w:rPr>
        <w:t>القاجاري</w:t>
      </w:r>
      <w:r w:rsidRPr="00C32291">
        <w:rPr>
          <w:rtl/>
          <w:lang w:bidi="ar-LB"/>
        </w:rPr>
        <w:t xml:space="preserve"> (</w:t>
      </w:r>
      <w:r w:rsidRPr="00C32291">
        <w:rPr>
          <w:rFonts w:hint="eastAsia"/>
          <w:rtl/>
          <w:lang w:bidi="ar-LB"/>
        </w:rPr>
        <w:t>الذي</w:t>
      </w:r>
      <w:r w:rsidRPr="00C32291">
        <w:rPr>
          <w:rtl/>
          <w:lang w:bidi="ar-LB"/>
        </w:rPr>
        <w:t xml:space="preserve"> </w:t>
      </w:r>
      <w:r w:rsidRPr="00C32291">
        <w:rPr>
          <w:rFonts w:hint="eastAsia"/>
          <w:rtl/>
          <w:lang w:bidi="ar-LB"/>
        </w:rPr>
        <w:t>بدأ</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عام</w:t>
      </w:r>
      <w:r w:rsidRPr="00C32291">
        <w:rPr>
          <w:rtl/>
          <w:lang w:bidi="ar-LB"/>
        </w:rPr>
        <w:t xml:space="preserve"> 1210</w:t>
      </w:r>
      <w:r>
        <w:rPr>
          <w:rFonts w:hint="cs"/>
          <w:rtl/>
          <w:lang w:bidi="ar-LB"/>
        </w:rPr>
        <w:t>هـ</w:t>
      </w:r>
      <w:r w:rsidRPr="00C32291">
        <w:rPr>
          <w:rtl/>
          <w:lang w:bidi="ar-LB"/>
        </w:rPr>
        <w:t xml:space="preserve">) </w:t>
      </w:r>
      <w:r w:rsidRPr="00C32291">
        <w:rPr>
          <w:rFonts w:hint="eastAsia"/>
          <w:rtl/>
          <w:lang w:bidi="ar-LB"/>
        </w:rPr>
        <w:t>كان</w:t>
      </w:r>
      <w:r w:rsidRPr="00C32291">
        <w:rPr>
          <w:rtl/>
          <w:lang w:bidi="ar-LB"/>
        </w:rPr>
        <w:t xml:space="preserve"> </w:t>
      </w:r>
      <w:r w:rsidRPr="00C32291">
        <w:rPr>
          <w:rFonts w:hint="eastAsia"/>
          <w:rtl/>
          <w:lang w:bidi="ar-LB"/>
        </w:rPr>
        <w:t>طريق</w:t>
      </w:r>
      <w:r w:rsidRPr="00C32291">
        <w:rPr>
          <w:rtl/>
          <w:lang w:bidi="ar-LB"/>
        </w:rPr>
        <w:t xml:space="preserve"> </w:t>
      </w:r>
      <w:r w:rsidRPr="00C32291">
        <w:rPr>
          <w:rFonts w:hint="eastAsia"/>
          <w:rtl/>
          <w:lang w:bidi="ar-LB"/>
        </w:rPr>
        <w:t>الحج</w:t>
      </w:r>
      <w:r w:rsidRPr="00C32291">
        <w:rPr>
          <w:rtl/>
          <w:lang w:bidi="ar-LB"/>
        </w:rPr>
        <w:t xml:space="preserve"> </w:t>
      </w:r>
      <w:r w:rsidRPr="00C32291">
        <w:rPr>
          <w:rFonts w:hint="eastAsia"/>
          <w:rtl/>
          <w:lang w:bidi="ar-LB"/>
        </w:rPr>
        <w:t>يمرّ</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نجد،</w:t>
      </w:r>
      <w:r w:rsidRPr="00C32291">
        <w:rPr>
          <w:rtl/>
          <w:lang w:bidi="ar-LB"/>
        </w:rPr>
        <w:t xml:space="preserve"> </w:t>
      </w:r>
      <w:r w:rsidRPr="00C32291">
        <w:rPr>
          <w:rFonts w:hint="eastAsia"/>
          <w:rtl/>
          <w:lang w:bidi="ar-LB"/>
        </w:rPr>
        <w:t>وقد</w:t>
      </w:r>
      <w:r w:rsidRPr="00C32291">
        <w:rPr>
          <w:rtl/>
          <w:lang w:bidi="ar-LB"/>
        </w:rPr>
        <w:t xml:space="preserve"> </w:t>
      </w:r>
      <w:r w:rsidRPr="00C32291">
        <w:rPr>
          <w:rFonts w:hint="eastAsia"/>
          <w:rtl/>
          <w:lang w:bidi="ar-LB"/>
        </w:rPr>
        <w:t>كان</w:t>
      </w:r>
      <w:r w:rsidRPr="00C32291">
        <w:rPr>
          <w:rtl/>
          <w:lang w:bidi="ar-LB"/>
        </w:rPr>
        <w:t xml:space="preserve"> </w:t>
      </w:r>
      <w:r w:rsidRPr="00C32291">
        <w:rPr>
          <w:rFonts w:hint="eastAsia"/>
          <w:rtl/>
          <w:lang w:bidi="ar-LB"/>
        </w:rPr>
        <w:t>لها</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الصيت</w:t>
      </w:r>
      <w:r w:rsidRPr="00C32291">
        <w:rPr>
          <w:rtl/>
          <w:lang w:bidi="ar-LB"/>
        </w:rPr>
        <w:t xml:space="preserve"> </w:t>
      </w:r>
      <w:r w:rsidRPr="00C32291">
        <w:rPr>
          <w:rFonts w:hint="eastAsia"/>
          <w:rtl/>
          <w:lang w:bidi="ar-LB"/>
        </w:rPr>
        <w:t>بحيث</w:t>
      </w:r>
      <w:r w:rsidRPr="00C32291">
        <w:rPr>
          <w:rtl/>
          <w:lang w:bidi="ar-LB"/>
        </w:rPr>
        <w:t xml:space="preserve"> </w:t>
      </w:r>
      <w:r>
        <w:rPr>
          <w:rFonts w:hint="cs"/>
          <w:rtl/>
          <w:lang w:bidi="ar-LB"/>
        </w:rPr>
        <w:t>أ</w:t>
      </w:r>
      <w:r w:rsidRPr="00C32291">
        <w:rPr>
          <w:rFonts w:hint="eastAsia"/>
          <w:rtl/>
          <w:lang w:bidi="ar-LB"/>
        </w:rPr>
        <w:t>نه</w:t>
      </w:r>
      <w:r w:rsidRPr="00C32291">
        <w:rPr>
          <w:rtl/>
          <w:lang w:bidi="ar-LB"/>
        </w:rPr>
        <w:t xml:space="preserve"> </w:t>
      </w:r>
      <w:r w:rsidRPr="00C32291">
        <w:rPr>
          <w:rFonts w:hint="eastAsia"/>
          <w:rtl/>
          <w:lang w:bidi="ar-LB"/>
        </w:rPr>
        <w:t>عندما</w:t>
      </w:r>
      <w:r w:rsidRPr="00C32291">
        <w:rPr>
          <w:rtl/>
          <w:lang w:bidi="ar-LB"/>
        </w:rPr>
        <w:t xml:space="preserve"> </w:t>
      </w:r>
      <w:r w:rsidRPr="00C32291">
        <w:rPr>
          <w:rFonts w:hint="eastAsia"/>
          <w:rtl/>
          <w:lang w:bidi="ar-LB"/>
        </w:rPr>
        <w:t>كان</w:t>
      </w:r>
      <w:r w:rsidRPr="00C32291">
        <w:rPr>
          <w:rtl/>
          <w:lang w:bidi="ar-LB"/>
        </w:rPr>
        <w:t xml:space="preserve"> </w:t>
      </w:r>
      <w:r w:rsidRPr="00C32291">
        <w:rPr>
          <w:rFonts w:hint="eastAsia"/>
          <w:rtl/>
          <w:lang w:bidi="ar-LB"/>
        </w:rPr>
        <w:t>يذكر</w:t>
      </w:r>
      <w:r w:rsidRPr="00C32291">
        <w:rPr>
          <w:rtl/>
          <w:lang w:bidi="ar-LB"/>
        </w:rPr>
        <w:t xml:space="preserve"> </w:t>
      </w:r>
      <w:r w:rsidRPr="00C32291">
        <w:rPr>
          <w:rFonts w:hint="eastAsia"/>
          <w:rtl/>
          <w:lang w:bidi="ar-LB"/>
        </w:rPr>
        <w:t>اسم</w:t>
      </w:r>
      <w:r w:rsidRPr="00C32291">
        <w:rPr>
          <w:rtl/>
          <w:lang w:bidi="ar-LB"/>
        </w:rPr>
        <w:t xml:space="preserve"> </w:t>
      </w:r>
      <w:r w:rsidRPr="00C32291">
        <w:rPr>
          <w:rFonts w:hint="eastAsia"/>
          <w:rtl/>
          <w:lang w:bidi="ar-LB"/>
        </w:rPr>
        <w:t>نجد،</w:t>
      </w:r>
      <w:r w:rsidRPr="00C32291">
        <w:rPr>
          <w:rtl/>
          <w:lang w:bidi="ar-LB"/>
        </w:rPr>
        <w:t xml:space="preserve"> </w:t>
      </w:r>
      <w:r w:rsidRPr="00C32291">
        <w:rPr>
          <w:rFonts w:hint="eastAsia"/>
          <w:rtl/>
          <w:lang w:bidi="ar-LB"/>
        </w:rPr>
        <w:t>تتداعى</w:t>
      </w:r>
      <w:r w:rsidRPr="00C32291">
        <w:rPr>
          <w:rtl/>
          <w:lang w:bidi="ar-LB"/>
        </w:rPr>
        <w:t xml:space="preserve"> </w:t>
      </w:r>
      <w:r>
        <w:rPr>
          <w:rFonts w:hint="cs"/>
          <w:rtl/>
          <w:lang w:bidi="ar-LB"/>
        </w:rPr>
        <w:t>إ</w:t>
      </w:r>
      <w:r w:rsidRPr="00C32291">
        <w:rPr>
          <w:rFonts w:hint="eastAsia"/>
          <w:rtl/>
          <w:lang w:bidi="ar-LB"/>
        </w:rPr>
        <w:t>لى</w:t>
      </w:r>
      <w:r w:rsidRPr="00C32291">
        <w:rPr>
          <w:rtl/>
          <w:lang w:bidi="ar-LB"/>
        </w:rPr>
        <w:t xml:space="preserve"> </w:t>
      </w:r>
      <w:r w:rsidRPr="00C32291">
        <w:rPr>
          <w:rFonts w:hint="eastAsia"/>
          <w:rtl/>
          <w:lang w:bidi="ar-LB"/>
        </w:rPr>
        <w:t>الأذهان</w:t>
      </w:r>
      <w:r w:rsidRPr="00C32291">
        <w:rPr>
          <w:rtl/>
          <w:lang w:bidi="ar-LB"/>
        </w:rPr>
        <w:t xml:space="preserve"> </w:t>
      </w:r>
      <w:r w:rsidRPr="00C32291">
        <w:rPr>
          <w:rFonts w:hint="eastAsia"/>
          <w:rtl/>
          <w:lang w:bidi="ar-LB"/>
        </w:rPr>
        <w:t>قضية</w:t>
      </w:r>
      <w:r w:rsidRPr="00C32291">
        <w:rPr>
          <w:rtl/>
          <w:lang w:bidi="ar-LB"/>
        </w:rPr>
        <w:t xml:space="preserve"> </w:t>
      </w:r>
      <w:r w:rsidRPr="00C32291">
        <w:rPr>
          <w:rFonts w:hint="eastAsia"/>
          <w:rtl/>
          <w:lang w:bidi="ar-LB"/>
        </w:rPr>
        <w:t>الحج</w:t>
      </w:r>
      <w:r w:rsidRPr="00C32291">
        <w:rPr>
          <w:rtl/>
          <w:lang w:bidi="ar-LB"/>
        </w:rPr>
        <w:t>.</w:t>
      </w:r>
    </w:p>
    <w:p w:rsidR="00844291" w:rsidRDefault="00844291" w:rsidP="00844291">
      <w:pPr>
        <w:rPr>
          <w:rtl/>
          <w:lang w:bidi="ar-LB"/>
        </w:rPr>
      </w:pPr>
      <w:r w:rsidRPr="00C32291">
        <w:rPr>
          <w:rFonts w:hint="eastAsia"/>
          <w:rtl/>
          <w:lang w:bidi="ar-LB"/>
        </w:rPr>
        <w:t>جاء</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كتاب</w:t>
      </w:r>
      <w:r w:rsidRPr="00C32291">
        <w:rPr>
          <w:rtl/>
          <w:lang w:bidi="ar-LB"/>
        </w:rPr>
        <w:t xml:space="preserve"> </w:t>
      </w:r>
      <w:r w:rsidRPr="00C32291">
        <w:rPr>
          <w:rFonts w:hint="eastAsia"/>
          <w:rtl/>
          <w:lang w:bidi="ar-LB"/>
        </w:rPr>
        <w:t>هفت</w:t>
      </w:r>
      <w:r w:rsidRPr="00C32291">
        <w:rPr>
          <w:rtl/>
          <w:lang w:bidi="ar-LB"/>
        </w:rPr>
        <w:t xml:space="preserve"> </w:t>
      </w:r>
      <w:r w:rsidRPr="00C32291">
        <w:rPr>
          <w:rFonts w:hint="eastAsia"/>
          <w:rtl/>
          <w:lang w:bidi="ar-LB"/>
        </w:rPr>
        <w:t>اقليم</w:t>
      </w:r>
      <w:r w:rsidRPr="00C32291">
        <w:rPr>
          <w:rtl/>
          <w:lang w:bidi="ar-LB"/>
        </w:rPr>
        <w:t xml:space="preserve"> (=</w:t>
      </w:r>
      <w:r>
        <w:rPr>
          <w:rFonts w:hint="cs"/>
          <w:rtl/>
          <w:lang w:bidi="ar-LB"/>
        </w:rPr>
        <w:t> </w:t>
      </w:r>
      <w:r w:rsidRPr="00C32291">
        <w:rPr>
          <w:rFonts w:hint="eastAsia"/>
          <w:rtl/>
          <w:lang w:bidi="ar-LB"/>
        </w:rPr>
        <w:t>الأقاليم</w:t>
      </w:r>
      <w:r w:rsidRPr="00C32291">
        <w:rPr>
          <w:rtl/>
          <w:lang w:bidi="ar-LB"/>
        </w:rPr>
        <w:t xml:space="preserve"> </w:t>
      </w:r>
      <w:r w:rsidRPr="00C32291">
        <w:rPr>
          <w:rFonts w:hint="eastAsia"/>
          <w:rtl/>
          <w:lang w:bidi="ar-LB"/>
        </w:rPr>
        <w:t>السبعة</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وصف</w:t>
      </w:r>
      <w:r w:rsidRPr="00C32291">
        <w:rPr>
          <w:rtl/>
          <w:lang w:bidi="ar-LB"/>
        </w:rPr>
        <w:t xml:space="preserve"> </w:t>
      </w:r>
      <w:r w:rsidRPr="00C32291">
        <w:rPr>
          <w:rFonts w:hint="eastAsia"/>
          <w:rtl/>
          <w:lang w:bidi="ar-LB"/>
        </w:rPr>
        <w:t>الوضع</w:t>
      </w:r>
      <w:r w:rsidRPr="00C32291">
        <w:rPr>
          <w:rtl/>
          <w:lang w:bidi="ar-LB"/>
        </w:rPr>
        <w:t xml:space="preserve"> </w:t>
      </w:r>
      <w:r w:rsidRPr="00C32291">
        <w:rPr>
          <w:rFonts w:hint="eastAsia"/>
          <w:rtl/>
          <w:lang w:bidi="ar-LB"/>
        </w:rPr>
        <w:t>الجغرافي</w:t>
      </w:r>
      <w:r w:rsidRPr="00C32291">
        <w:rPr>
          <w:rtl/>
          <w:lang w:bidi="ar-LB"/>
        </w:rPr>
        <w:t xml:space="preserve"> </w:t>
      </w:r>
      <w:r w:rsidRPr="00C32291">
        <w:rPr>
          <w:rFonts w:hint="eastAsia"/>
          <w:rtl/>
          <w:lang w:bidi="ar-LB"/>
        </w:rPr>
        <w:t>العام</w:t>
      </w:r>
      <w:r w:rsidRPr="00C32291">
        <w:rPr>
          <w:rtl/>
          <w:lang w:bidi="ar-LB"/>
        </w:rPr>
        <w:t xml:space="preserve"> </w:t>
      </w:r>
      <w:r w:rsidRPr="00C32291">
        <w:rPr>
          <w:rFonts w:hint="eastAsia"/>
          <w:rtl/>
          <w:lang w:bidi="ar-LB"/>
        </w:rPr>
        <w:t>لإيران</w:t>
      </w:r>
      <w:r w:rsidRPr="00C32291">
        <w:rPr>
          <w:rtl/>
          <w:lang w:bidi="ar-LB"/>
        </w:rPr>
        <w:t xml:space="preserve"> </w:t>
      </w:r>
      <w:r w:rsidRPr="00C32291">
        <w:rPr>
          <w:rFonts w:hint="eastAsia"/>
          <w:rtl/>
          <w:lang w:bidi="ar-LB"/>
        </w:rPr>
        <w:t>ما</w:t>
      </w:r>
      <w:r w:rsidRPr="00C32291">
        <w:rPr>
          <w:rtl/>
          <w:lang w:bidi="ar-LB"/>
        </w:rPr>
        <w:t xml:space="preserve"> </w:t>
      </w:r>
      <w:r w:rsidRPr="00C32291">
        <w:rPr>
          <w:rFonts w:hint="eastAsia"/>
          <w:rtl/>
          <w:lang w:bidi="ar-LB"/>
        </w:rPr>
        <w:t>يلي</w:t>
      </w:r>
      <w:r w:rsidRPr="00C32291">
        <w:rPr>
          <w:rtl/>
          <w:lang w:bidi="ar-LB"/>
        </w:rPr>
        <w:t>:</w:t>
      </w:r>
    </w:p>
    <w:p w:rsidR="00844291" w:rsidRPr="00C32291" w:rsidRDefault="00844291" w:rsidP="00844291">
      <w:pPr>
        <w:rPr>
          <w:rtl/>
          <w:lang w:bidi="ar-LB"/>
        </w:rPr>
      </w:pPr>
      <w:r w:rsidRPr="00C32291">
        <w:rPr>
          <w:rtl/>
          <w:lang w:bidi="ar-LB"/>
        </w:rPr>
        <w:t xml:space="preserve">... </w:t>
      </w:r>
      <w:r w:rsidRPr="00C32291">
        <w:rPr>
          <w:rFonts w:hint="eastAsia"/>
          <w:b/>
          <w:bCs/>
          <w:rtl/>
          <w:lang w:bidi="ar-LB"/>
        </w:rPr>
        <w:t>و</w:t>
      </w:r>
      <w:r>
        <w:rPr>
          <w:rFonts w:hint="cs"/>
          <w:b/>
          <w:bCs/>
          <w:rtl/>
          <w:lang w:bidi="ar-LB"/>
        </w:rPr>
        <w:t xml:space="preserve"> إ</w:t>
      </w:r>
      <w:r w:rsidRPr="00C32291">
        <w:rPr>
          <w:rFonts w:hint="eastAsia"/>
          <w:b/>
          <w:bCs/>
          <w:rtl/>
          <w:lang w:bidi="ar-LB"/>
        </w:rPr>
        <w:t>لى</w:t>
      </w:r>
      <w:r w:rsidRPr="00C32291">
        <w:rPr>
          <w:b/>
          <w:bCs/>
          <w:rtl/>
          <w:lang w:bidi="ar-LB"/>
        </w:rPr>
        <w:t xml:space="preserve"> </w:t>
      </w:r>
      <w:r w:rsidRPr="00C32291">
        <w:rPr>
          <w:rFonts w:hint="eastAsia"/>
          <w:b/>
          <w:bCs/>
          <w:rtl/>
          <w:lang w:bidi="ar-LB"/>
        </w:rPr>
        <w:t>الجنوب</w:t>
      </w:r>
      <w:r w:rsidRPr="00C32291">
        <w:rPr>
          <w:b/>
          <w:bCs/>
          <w:rtl/>
          <w:lang w:bidi="ar-LB"/>
        </w:rPr>
        <w:t xml:space="preserve"> </w:t>
      </w:r>
      <w:r w:rsidRPr="00C32291">
        <w:rPr>
          <w:rFonts w:hint="eastAsia"/>
          <w:b/>
          <w:bCs/>
          <w:rtl/>
          <w:lang w:bidi="ar-LB"/>
        </w:rPr>
        <w:t>منها</w:t>
      </w:r>
      <w:r w:rsidRPr="00C32291">
        <w:rPr>
          <w:b/>
          <w:bCs/>
          <w:rtl/>
          <w:lang w:bidi="ar-LB"/>
        </w:rPr>
        <w:t xml:space="preserve"> </w:t>
      </w:r>
      <w:r w:rsidRPr="00C32291">
        <w:rPr>
          <w:rFonts w:hint="eastAsia"/>
          <w:b/>
          <w:bCs/>
          <w:rtl/>
          <w:lang w:bidi="ar-LB"/>
        </w:rPr>
        <w:t>بادية</w:t>
      </w:r>
      <w:r w:rsidRPr="00C32291">
        <w:rPr>
          <w:b/>
          <w:bCs/>
          <w:rtl/>
          <w:lang w:bidi="ar-LB"/>
        </w:rPr>
        <w:t xml:space="preserve"> </w:t>
      </w:r>
      <w:r w:rsidRPr="00C32291">
        <w:rPr>
          <w:rFonts w:hint="eastAsia"/>
          <w:b/>
          <w:bCs/>
          <w:rtl/>
          <w:lang w:bidi="ar-LB"/>
        </w:rPr>
        <w:t>نجد</w:t>
      </w:r>
      <w:r>
        <w:rPr>
          <w:rFonts w:hint="cs"/>
          <w:b/>
          <w:bCs/>
          <w:rtl/>
          <w:lang w:bidi="ar-LB"/>
        </w:rPr>
        <w:t>،</w:t>
      </w:r>
      <w:r w:rsidRPr="00C32291">
        <w:rPr>
          <w:b/>
          <w:bCs/>
          <w:rtl/>
          <w:lang w:bidi="ar-LB"/>
        </w:rPr>
        <w:t xml:space="preserve"> </w:t>
      </w:r>
      <w:r w:rsidRPr="00C32291">
        <w:rPr>
          <w:rFonts w:hint="eastAsia"/>
          <w:b/>
          <w:bCs/>
          <w:rtl/>
          <w:lang w:bidi="ar-LB"/>
        </w:rPr>
        <w:t>التي</w:t>
      </w:r>
      <w:r w:rsidRPr="00C32291">
        <w:rPr>
          <w:b/>
          <w:bCs/>
          <w:rtl/>
          <w:lang w:bidi="ar-LB"/>
        </w:rPr>
        <w:t xml:space="preserve"> </w:t>
      </w:r>
      <w:r w:rsidRPr="00C32291">
        <w:rPr>
          <w:rFonts w:hint="eastAsia"/>
          <w:b/>
          <w:bCs/>
          <w:rtl/>
          <w:lang w:bidi="ar-LB"/>
        </w:rPr>
        <w:t>تقع</w:t>
      </w:r>
      <w:r w:rsidRPr="00C32291">
        <w:rPr>
          <w:b/>
          <w:bCs/>
          <w:rtl/>
          <w:lang w:bidi="ar-LB"/>
        </w:rPr>
        <w:t xml:space="preserve"> </w:t>
      </w:r>
      <w:r w:rsidRPr="00C32291">
        <w:rPr>
          <w:rFonts w:hint="eastAsia"/>
          <w:b/>
          <w:bCs/>
          <w:rtl/>
          <w:lang w:bidi="ar-LB"/>
        </w:rPr>
        <w:t>على</w:t>
      </w:r>
      <w:r w:rsidRPr="00C32291">
        <w:rPr>
          <w:b/>
          <w:bCs/>
          <w:rtl/>
          <w:lang w:bidi="ar-LB"/>
        </w:rPr>
        <w:t xml:space="preserve"> </w:t>
      </w:r>
      <w:r w:rsidRPr="00C32291">
        <w:rPr>
          <w:rFonts w:hint="eastAsia"/>
          <w:b/>
          <w:bCs/>
          <w:rtl/>
          <w:lang w:bidi="ar-LB"/>
        </w:rPr>
        <w:t>طريق</w:t>
      </w:r>
      <w:r w:rsidRPr="00C32291">
        <w:rPr>
          <w:b/>
          <w:bCs/>
          <w:rtl/>
          <w:lang w:bidi="ar-LB"/>
        </w:rPr>
        <w:t xml:space="preserve"> </w:t>
      </w:r>
      <w:r w:rsidRPr="00C32291">
        <w:rPr>
          <w:rFonts w:hint="eastAsia"/>
          <w:b/>
          <w:bCs/>
          <w:rtl/>
          <w:lang w:bidi="ar-LB"/>
        </w:rPr>
        <w:t>مکّة</w:t>
      </w:r>
      <w:r w:rsidRPr="00C32291">
        <w:rPr>
          <w:b/>
          <w:bCs/>
          <w:rtl/>
          <w:lang w:bidi="ar-LB"/>
        </w:rPr>
        <w:t>...</w:t>
      </w:r>
      <w:r w:rsidRPr="00B4358C">
        <w:rPr>
          <w:rStyle w:val="FootnoteReference"/>
          <w:rtl/>
          <w:lang w:bidi="ar-LB"/>
        </w:rPr>
        <w:footnoteReference w:id="115"/>
      </w:r>
      <w:r w:rsidRPr="00C32291">
        <w:rPr>
          <w:b/>
          <w:bCs/>
          <w:rtl/>
          <w:lang w:bidi="ar-LB"/>
        </w:rPr>
        <w:t xml:space="preserve"> </w:t>
      </w:r>
    </w:p>
    <w:p w:rsidR="00844291" w:rsidRDefault="00844291" w:rsidP="00B4358C">
      <w:pPr>
        <w:rPr>
          <w:rtl/>
          <w:lang w:bidi="ar-LB"/>
        </w:rPr>
      </w:pPr>
      <w:r w:rsidRPr="00C32291">
        <w:rPr>
          <w:rFonts w:hint="eastAsia"/>
          <w:rtl/>
          <w:lang w:bidi="ar-LB"/>
        </w:rPr>
        <w:t>وردت</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هذا</w:t>
      </w:r>
      <w:r w:rsidRPr="00C32291">
        <w:rPr>
          <w:rtl/>
          <w:lang w:bidi="ar-LB"/>
        </w:rPr>
        <w:t xml:space="preserve"> </w:t>
      </w:r>
      <w:r w:rsidRPr="00C32291">
        <w:rPr>
          <w:rFonts w:hint="eastAsia"/>
          <w:rtl/>
          <w:lang w:bidi="ar-LB"/>
        </w:rPr>
        <w:t>المجال</w:t>
      </w:r>
      <w:r w:rsidRPr="00C32291">
        <w:rPr>
          <w:rtl/>
          <w:lang w:bidi="ar-LB"/>
        </w:rPr>
        <w:t xml:space="preserve"> </w:t>
      </w:r>
      <w:r w:rsidRPr="00C32291">
        <w:rPr>
          <w:rFonts w:hint="eastAsia"/>
          <w:rtl/>
          <w:lang w:bidi="ar-LB"/>
        </w:rPr>
        <w:t>معلومات</w:t>
      </w:r>
      <w:r w:rsidRPr="00C32291">
        <w:rPr>
          <w:rtl/>
          <w:lang w:bidi="ar-LB"/>
        </w:rPr>
        <w:t xml:space="preserve"> </w:t>
      </w:r>
      <w:r w:rsidRPr="00C32291">
        <w:rPr>
          <w:rFonts w:hint="eastAsia"/>
          <w:rtl/>
          <w:lang w:bidi="ar-LB"/>
        </w:rPr>
        <w:t>متناثرة</w:t>
      </w:r>
      <w:r w:rsidRPr="00C32291">
        <w:rPr>
          <w:rtl/>
          <w:lang w:bidi="ar-LB"/>
        </w:rPr>
        <w:t xml:space="preserve"> </w:t>
      </w:r>
      <w:r w:rsidRPr="00C32291">
        <w:rPr>
          <w:rFonts w:hint="eastAsia"/>
          <w:rtl/>
          <w:lang w:bidi="ar-LB"/>
        </w:rPr>
        <w:t>بين</w:t>
      </w:r>
      <w:r w:rsidRPr="00C32291">
        <w:rPr>
          <w:rtl/>
          <w:lang w:bidi="ar-LB"/>
        </w:rPr>
        <w:t xml:space="preserve"> </w:t>
      </w:r>
      <w:r w:rsidRPr="00C32291">
        <w:rPr>
          <w:rFonts w:hint="eastAsia"/>
          <w:rtl/>
          <w:lang w:bidi="ar-LB"/>
        </w:rPr>
        <w:t>ثنايا</w:t>
      </w:r>
      <w:r w:rsidRPr="00C32291">
        <w:rPr>
          <w:rtl/>
          <w:lang w:bidi="ar-LB"/>
        </w:rPr>
        <w:t xml:space="preserve"> </w:t>
      </w:r>
      <w:r w:rsidRPr="00C32291">
        <w:rPr>
          <w:rFonts w:hint="eastAsia"/>
          <w:rtl/>
          <w:lang w:bidi="ar-LB"/>
        </w:rPr>
        <w:t>الكتب،</w:t>
      </w:r>
      <w:r w:rsidRPr="00C32291">
        <w:rPr>
          <w:rtl/>
          <w:lang w:bidi="ar-LB"/>
        </w:rPr>
        <w:t xml:space="preserve"> </w:t>
      </w:r>
      <w:r w:rsidRPr="00C32291">
        <w:rPr>
          <w:rFonts w:hint="eastAsia"/>
          <w:rtl/>
          <w:lang w:bidi="ar-LB"/>
        </w:rPr>
        <w:t>ولكن</w:t>
      </w:r>
      <w:r w:rsidRPr="00C32291">
        <w:rPr>
          <w:rtl/>
          <w:lang w:bidi="ar-LB"/>
        </w:rPr>
        <w:t xml:space="preserve"> </w:t>
      </w:r>
      <w:r w:rsidRPr="00C32291">
        <w:rPr>
          <w:rFonts w:hint="eastAsia"/>
          <w:rtl/>
          <w:lang w:bidi="ar-LB"/>
        </w:rPr>
        <w:t>لا</w:t>
      </w:r>
      <w:r w:rsidR="00B4358C">
        <w:rPr>
          <w:rFonts w:hint="cs"/>
          <w:rtl/>
          <w:lang w:bidi="ar-LB"/>
        </w:rPr>
        <w:t> </w:t>
      </w:r>
      <w:r w:rsidRPr="00C32291">
        <w:rPr>
          <w:rFonts w:hint="eastAsia"/>
          <w:rtl/>
          <w:lang w:bidi="ar-LB"/>
        </w:rPr>
        <w:t>يتوفر</w:t>
      </w:r>
      <w:r w:rsidRPr="00C32291">
        <w:rPr>
          <w:rtl/>
          <w:lang w:bidi="ar-LB"/>
        </w:rPr>
        <w:t xml:space="preserve"> </w:t>
      </w:r>
      <w:r w:rsidRPr="00C32291">
        <w:rPr>
          <w:rFonts w:hint="eastAsia"/>
          <w:rtl/>
          <w:lang w:bidi="ar-LB"/>
        </w:rPr>
        <w:t>حتى</w:t>
      </w:r>
      <w:r w:rsidRPr="00C32291">
        <w:rPr>
          <w:rtl/>
          <w:lang w:bidi="ar-LB"/>
        </w:rPr>
        <w:t xml:space="preserve"> </w:t>
      </w:r>
      <w:r w:rsidRPr="00C32291">
        <w:rPr>
          <w:rFonts w:hint="eastAsia"/>
          <w:rtl/>
          <w:lang w:bidi="ar-LB"/>
        </w:rPr>
        <w:t>الآن</w:t>
      </w:r>
      <w:r w:rsidRPr="00C32291">
        <w:rPr>
          <w:rtl/>
          <w:lang w:bidi="ar-LB"/>
        </w:rPr>
        <w:t xml:space="preserve"> </w:t>
      </w:r>
      <w:r w:rsidRPr="00C32291">
        <w:rPr>
          <w:rFonts w:hint="eastAsia"/>
          <w:rtl/>
          <w:lang w:bidi="ar-LB"/>
        </w:rPr>
        <w:t>تقرير</w:t>
      </w:r>
      <w:r w:rsidRPr="00C32291">
        <w:rPr>
          <w:rtl/>
          <w:lang w:bidi="ar-LB"/>
        </w:rPr>
        <w:t xml:space="preserve"> </w:t>
      </w:r>
      <w:r w:rsidRPr="00C32291">
        <w:rPr>
          <w:rFonts w:hint="eastAsia"/>
          <w:rtl/>
          <w:lang w:bidi="ar-LB"/>
        </w:rPr>
        <w:t>جغرافي</w:t>
      </w:r>
      <w:r w:rsidRPr="00C32291">
        <w:rPr>
          <w:rtl/>
          <w:lang w:bidi="ar-LB"/>
        </w:rPr>
        <w:t xml:space="preserve"> </w:t>
      </w:r>
      <w:r w:rsidRPr="00C32291">
        <w:rPr>
          <w:rFonts w:hint="eastAsia"/>
          <w:rtl/>
          <w:lang w:bidi="ar-LB"/>
        </w:rPr>
        <w:t>وافٍ</w:t>
      </w:r>
      <w:r>
        <w:rPr>
          <w:rFonts w:hint="cs"/>
          <w:rtl/>
          <w:lang w:bidi="ar-LB"/>
        </w:rPr>
        <w:t>،</w:t>
      </w:r>
      <w:r w:rsidRPr="00C32291">
        <w:rPr>
          <w:rtl/>
          <w:lang w:bidi="ar-LB"/>
        </w:rPr>
        <w:t xml:space="preserve"> </w:t>
      </w:r>
      <w:r w:rsidRPr="00C32291">
        <w:rPr>
          <w:rFonts w:hint="eastAsia"/>
          <w:rtl/>
          <w:lang w:bidi="ar-LB"/>
        </w:rPr>
        <w:t>أو</w:t>
      </w:r>
      <w:r w:rsidRPr="00C32291">
        <w:rPr>
          <w:rtl/>
          <w:lang w:bidi="ar-LB"/>
        </w:rPr>
        <w:t xml:space="preserve"> </w:t>
      </w:r>
      <w:r w:rsidRPr="00C32291">
        <w:rPr>
          <w:rFonts w:hint="eastAsia"/>
          <w:rtl/>
          <w:lang w:bidi="ar-LB"/>
        </w:rPr>
        <w:t>مذكّرة</w:t>
      </w:r>
      <w:r w:rsidRPr="00C32291">
        <w:rPr>
          <w:rtl/>
          <w:lang w:bidi="ar-LB"/>
        </w:rPr>
        <w:t xml:space="preserve"> </w:t>
      </w:r>
      <w:r w:rsidRPr="00C32291">
        <w:rPr>
          <w:rFonts w:hint="eastAsia"/>
          <w:rtl/>
          <w:lang w:bidi="ar-LB"/>
        </w:rPr>
        <w:t>مستقلة</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مذكّرات</w:t>
      </w:r>
      <w:r w:rsidRPr="00C32291">
        <w:rPr>
          <w:rtl/>
          <w:lang w:bidi="ar-LB"/>
        </w:rPr>
        <w:t xml:space="preserve"> </w:t>
      </w:r>
      <w:r w:rsidRPr="00C32291">
        <w:rPr>
          <w:rFonts w:hint="eastAsia"/>
          <w:rtl/>
          <w:lang w:bidi="ar-LB"/>
        </w:rPr>
        <w:t>رحلات</w:t>
      </w:r>
      <w:r w:rsidRPr="00C32291">
        <w:rPr>
          <w:rtl/>
          <w:lang w:bidi="ar-LB"/>
        </w:rPr>
        <w:t xml:space="preserve"> </w:t>
      </w:r>
      <w:r w:rsidRPr="00C32291">
        <w:rPr>
          <w:rFonts w:hint="eastAsia"/>
          <w:rtl/>
          <w:lang w:bidi="ar-LB"/>
        </w:rPr>
        <w:t>الأسفار</w:t>
      </w:r>
      <w:r w:rsidRPr="00C32291">
        <w:rPr>
          <w:rtl/>
          <w:lang w:bidi="ar-LB"/>
        </w:rPr>
        <w:t xml:space="preserve">. </w:t>
      </w:r>
      <w:r w:rsidRPr="00C32291">
        <w:rPr>
          <w:rFonts w:hint="eastAsia"/>
          <w:rtl/>
          <w:lang w:bidi="ar-LB"/>
        </w:rPr>
        <w:t>وهذا</w:t>
      </w:r>
      <w:r w:rsidRPr="00C32291">
        <w:rPr>
          <w:rtl/>
          <w:lang w:bidi="ar-LB"/>
        </w:rPr>
        <w:t xml:space="preserve"> </w:t>
      </w:r>
      <w:r w:rsidRPr="00C32291">
        <w:rPr>
          <w:rFonts w:hint="eastAsia"/>
          <w:rtl/>
          <w:lang w:bidi="ar-LB"/>
        </w:rPr>
        <w:t>ما</w:t>
      </w:r>
      <w:r w:rsidRPr="00C32291">
        <w:rPr>
          <w:rtl/>
          <w:lang w:bidi="ar-LB"/>
        </w:rPr>
        <w:t xml:space="preserve"> </w:t>
      </w:r>
      <w:r w:rsidRPr="00C32291">
        <w:rPr>
          <w:rFonts w:hint="eastAsia"/>
          <w:rtl/>
          <w:lang w:bidi="ar-LB"/>
        </w:rPr>
        <w:t>يستدعي</w:t>
      </w:r>
      <w:r w:rsidRPr="00C32291">
        <w:rPr>
          <w:rtl/>
          <w:lang w:bidi="ar-LB"/>
        </w:rPr>
        <w:t xml:space="preserve"> </w:t>
      </w:r>
      <w:r w:rsidRPr="00C32291">
        <w:rPr>
          <w:rFonts w:hint="eastAsia"/>
          <w:rtl/>
          <w:lang w:bidi="ar-LB"/>
        </w:rPr>
        <w:t>جمع</w:t>
      </w:r>
      <w:r w:rsidRPr="00C32291">
        <w:rPr>
          <w:rtl/>
          <w:lang w:bidi="ar-LB"/>
        </w:rPr>
        <w:t xml:space="preserve"> </w:t>
      </w:r>
      <w:r w:rsidRPr="00C32291">
        <w:rPr>
          <w:rFonts w:hint="eastAsia"/>
          <w:rtl/>
          <w:lang w:bidi="ar-LB"/>
        </w:rPr>
        <w:t>ما</w:t>
      </w:r>
      <w:r w:rsidRPr="00C32291">
        <w:rPr>
          <w:rtl/>
          <w:lang w:bidi="ar-LB"/>
        </w:rPr>
        <w:t xml:space="preserve"> </w:t>
      </w:r>
      <w:r w:rsidRPr="00C32291">
        <w:rPr>
          <w:rFonts w:hint="eastAsia"/>
          <w:rtl/>
          <w:lang w:bidi="ar-LB"/>
        </w:rPr>
        <w:t>يمكن</w:t>
      </w:r>
      <w:r w:rsidRPr="00C32291">
        <w:rPr>
          <w:rtl/>
          <w:lang w:bidi="ar-LB"/>
        </w:rPr>
        <w:t xml:space="preserve"> </w:t>
      </w:r>
      <w:r w:rsidRPr="00C32291">
        <w:rPr>
          <w:rFonts w:hint="eastAsia"/>
          <w:rtl/>
          <w:lang w:bidi="ar-LB"/>
        </w:rPr>
        <w:t>جمعه</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معلومات</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المصادر</w:t>
      </w:r>
      <w:r w:rsidRPr="00C32291">
        <w:rPr>
          <w:rtl/>
          <w:lang w:bidi="ar-LB"/>
        </w:rPr>
        <w:t xml:space="preserve"> </w:t>
      </w:r>
      <w:r w:rsidRPr="00C32291">
        <w:rPr>
          <w:rFonts w:hint="eastAsia"/>
          <w:rtl/>
          <w:lang w:bidi="ar-LB"/>
        </w:rPr>
        <w:t>الموجودة</w:t>
      </w:r>
      <w:r w:rsidRPr="00C32291">
        <w:rPr>
          <w:rtl/>
          <w:lang w:bidi="ar-LB"/>
        </w:rPr>
        <w:t>:</w:t>
      </w:r>
    </w:p>
    <w:p w:rsidR="00844291" w:rsidRDefault="00844291" w:rsidP="00844291">
      <w:pPr>
        <w:rPr>
          <w:rtl/>
          <w:lang w:bidi="ar-LB"/>
        </w:rPr>
      </w:pPr>
      <w:r>
        <w:rPr>
          <w:rFonts w:hint="cs"/>
          <w:rtl/>
          <w:lang w:bidi="fa-IR"/>
        </w:rPr>
        <w:t xml:space="preserve">٭ </w:t>
      </w:r>
      <w:r w:rsidRPr="00C32291">
        <w:rPr>
          <w:rFonts w:hint="eastAsia"/>
          <w:rtl/>
          <w:lang w:bidi="ar-LB"/>
        </w:rPr>
        <w:t>هناك</w:t>
      </w:r>
      <w:r w:rsidRPr="00C32291">
        <w:rPr>
          <w:rtl/>
          <w:lang w:bidi="ar-LB"/>
        </w:rPr>
        <w:t xml:space="preserve"> </w:t>
      </w:r>
      <w:r w:rsidRPr="00C32291">
        <w:rPr>
          <w:rFonts w:hint="eastAsia"/>
          <w:rtl/>
          <w:lang w:bidi="ar-LB"/>
        </w:rPr>
        <w:t>وثائق</w:t>
      </w:r>
      <w:r w:rsidRPr="00C32291">
        <w:rPr>
          <w:rtl/>
          <w:lang w:bidi="ar-LB"/>
        </w:rPr>
        <w:t xml:space="preserve"> </w:t>
      </w:r>
      <w:r w:rsidRPr="00C32291">
        <w:rPr>
          <w:rFonts w:hint="eastAsia"/>
          <w:rtl/>
          <w:lang w:bidi="ar-LB"/>
        </w:rPr>
        <w:t>قليلة</w:t>
      </w:r>
      <w:r w:rsidRPr="00C32291">
        <w:rPr>
          <w:rtl/>
          <w:lang w:bidi="ar-LB"/>
        </w:rPr>
        <w:t xml:space="preserve"> </w:t>
      </w:r>
      <w:r w:rsidRPr="00C32291">
        <w:rPr>
          <w:rFonts w:hint="eastAsia"/>
          <w:rtl/>
          <w:lang w:bidi="ar-LB"/>
        </w:rPr>
        <w:t>على</w:t>
      </w:r>
      <w:r w:rsidRPr="00C32291">
        <w:rPr>
          <w:rtl/>
          <w:lang w:bidi="ar-LB"/>
        </w:rPr>
        <w:t xml:space="preserve"> </w:t>
      </w:r>
      <w:r w:rsidRPr="00C32291">
        <w:rPr>
          <w:rFonts w:hint="eastAsia"/>
          <w:rtl/>
          <w:lang w:bidi="ar-LB"/>
        </w:rPr>
        <w:t>شكل</w:t>
      </w:r>
      <w:r w:rsidRPr="00C32291">
        <w:rPr>
          <w:rtl/>
          <w:lang w:bidi="ar-LB"/>
        </w:rPr>
        <w:t xml:space="preserve"> </w:t>
      </w:r>
      <w:r w:rsidRPr="00C32291">
        <w:rPr>
          <w:rFonts w:hint="eastAsia"/>
          <w:rtl/>
          <w:lang w:bidi="ar-LB"/>
        </w:rPr>
        <w:t>مكاتبات</w:t>
      </w:r>
      <w:r w:rsidRPr="00C32291">
        <w:rPr>
          <w:rtl/>
          <w:lang w:bidi="ar-LB"/>
        </w:rPr>
        <w:t xml:space="preserve"> </w:t>
      </w:r>
      <w:r w:rsidRPr="00C32291">
        <w:rPr>
          <w:rFonts w:hint="eastAsia"/>
          <w:rtl/>
          <w:lang w:bidi="ar-LB"/>
        </w:rPr>
        <w:t>ورسائل</w:t>
      </w:r>
      <w:r>
        <w:rPr>
          <w:rFonts w:hint="cs"/>
          <w:rtl/>
          <w:lang w:bidi="ar-LB"/>
        </w:rPr>
        <w:t>،</w:t>
      </w:r>
      <w:r w:rsidRPr="00C32291">
        <w:rPr>
          <w:rtl/>
          <w:lang w:bidi="ar-LB"/>
        </w:rPr>
        <w:t xml:space="preserve"> </w:t>
      </w:r>
      <w:r w:rsidRPr="00C32291">
        <w:rPr>
          <w:rFonts w:hint="eastAsia"/>
          <w:rtl/>
          <w:lang w:bidi="ar-LB"/>
        </w:rPr>
        <w:t>كُتبت</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ق</w:t>
      </w:r>
      <w:r w:rsidR="00B4358C">
        <w:rPr>
          <w:rFonts w:hint="cs"/>
          <w:rtl/>
          <w:lang w:bidi="ar-LB"/>
        </w:rPr>
        <w:t>ِ</w:t>
      </w:r>
      <w:r w:rsidRPr="00C32291">
        <w:rPr>
          <w:rFonts w:hint="eastAsia"/>
          <w:rtl/>
          <w:lang w:bidi="ar-LB"/>
        </w:rPr>
        <w:t>بل</w:t>
      </w:r>
      <w:r w:rsidRPr="00C32291">
        <w:rPr>
          <w:rtl/>
          <w:lang w:bidi="ar-LB"/>
        </w:rPr>
        <w:t xml:space="preserve"> </w:t>
      </w:r>
      <w:r w:rsidRPr="00C32291">
        <w:rPr>
          <w:rFonts w:hint="eastAsia"/>
          <w:rtl/>
          <w:lang w:bidi="ar-LB"/>
        </w:rPr>
        <w:t>الحكومة</w:t>
      </w:r>
      <w:r w:rsidRPr="00C32291">
        <w:rPr>
          <w:rtl/>
          <w:lang w:bidi="ar-LB"/>
        </w:rPr>
        <w:t xml:space="preserve"> </w:t>
      </w:r>
      <w:r w:rsidRPr="00C32291">
        <w:rPr>
          <w:rFonts w:hint="eastAsia"/>
          <w:rtl/>
          <w:lang w:bidi="ar-LB"/>
        </w:rPr>
        <w:t>ال</w:t>
      </w:r>
      <w:r>
        <w:rPr>
          <w:rFonts w:hint="cs"/>
          <w:rtl/>
          <w:lang w:bidi="ar-LB"/>
        </w:rPr>
        <w:t>إ</w:t>
      </w:r>
      <w:r w:rsidRPr="00C32291">
        <w:rPr>
          <w:rFonts w:hint="eastAsia"/>
          <w:rtl/>
          <w:lang w:bidi="ar-LB"/>
        </w:rPr>
        <w:t>يرانية</w:t>
      </w:r>
      <w:r w:rsidRPr="00C32291">
        <w:rPr>
          <w:rtl/>
          <w:lang w:bidi="ar-LB"/>
        </w:rPr>
        <w:t xml:space="preserve"> </w:t>
      </w:r>
      <w:r w:rsidRPr="00C32291">
        <w:rPr>
          <w:rFonts w:hint="eastAsia"/>
          <w:rtl/>
          <w:lang w:bidi="ar-LB"/>
        </w:rPr>
        <w:t>إلى</w:t>
      </w:r>
      <w:r w:rsidRPr="00C32291">
        <w:rPr>
          <w:rtl/>
          <w:lang w:bidi="ar-LB"/>
        </w:rPr>
        <w:t xml:space="preserve"> </w:t>
      </w:r>
      <w:r w:rsidRPr="00C32291">
        <w:rPr>
          <w:rFonts w:hint="eastAsia"/>
          <w:rtl/>
          <w:lang w:bidi="ar-LB"/>
        </w:rPr>
        <w:t>بعض</w:t>
      </w:r>
      <w:r w:rsidRPr="00C32291">
        <w:rPr>
          <w:rtl/>
          <w:lang w:bidi="ar-LB"/>
        </w:rPr>
        <w:t xml:space="preserve"> </w:t>
      </w:r>
      <w:r w:rsidRPr="00C32291">
        <w:rPr>
          <w:rFonts w:hint="eastAsia"/>
          <w:rtl/>
          <w:lang w:bidi="ar-LB"/>
        </w:rPr>
        <w:t>وجوه</w:t>
      </w:r>
      <w:r w:rsidRPr="00C32291">
        <w:rPr>
          <w:rtl/>
          <w:lang w:bidi="ar-LB"/>
        </w:rPr>
        <w:t xml:space="preserve"> </w:t>
      </w:r>
      <w:r w:rsidRPr="00C32291">
        <w:rPr>
          <w:rFonts w:hint="eastAsia"/>
          <w:rtl/>
          <w:lang w:bidi="ar-LB"/>
        </w:rPr>
        <w:t>مكّة</w:t>
      </w:r>
      <w:r>
        <w:rPr>
          <w:rFonts w:hint="cs"/>
          <w:rtl/>
          <w:lang w:bidi="ar-LB"/>
        </w:rPr>
        <w:t>،</w:t>
      </w:r>
      <w:r w:rsidRPr="00C32291">
        <w:rPr>
          <w:rtl/>
          <w:lang w:bidi="ar-LB"/>
        </w:rPr>
        <w:t xml:space="preserve"> </w:t>
      </w:r>
      <w:r w:rsidRPr="00C32291">
        <w:rPr>
          <w:rFonts w:hint="eastAsia"/>
          <w:rtl/>
          <w:lang w:bidi="ar-LB"/>
        </w:rPr>
        <w:t>أو</w:t>
      </w:r>
      <w:r w:rsidRPr="00C32291">
        <w:rPr>
          <w:rtl/>
          <w:lang w:bidi="ar-LB"/>
        </w:rPr>
        <w:t xml:space="preserve"> </w:t>
      </w:r>
      <w:r w:rsidRPr="00C32291">
        <w:rPr>
          <w:rFonts w:hint="eastAsia"/>
          <w:rtl/>
          <w:lang w:bidi="ar-LB"/>
        </w:rPr>
        <w:t>رؤساء</w:t>
      </w:r>
      <w:r w:rsidRPr="00C32291">
        <w:rPr>
          <w:rtl/>
          <w:lang w:bidi="ar-LB"/>
        </w:rPr>
        <w:t xml:space="preserve"> </w:t>
      </w:r>
      <w:r w:rsidRPr="00C32291">
        <w:rPr>
          <w:rFonts w:hint="eastAsia"/>
          <w:rtl/>
          <w:lang w:bidi="ar-LB"/>
        </w:rPr>
        <w:t>القبائل</w:t>
      </w:r>
      <w:r w:rsidRPr="00C32291">
        <w:rPr>
          <w:rtl/>
          <w:lang w:bidi="ar-LB"/>
        </w:rPr>
        <w:t xml:space="preserve"> </w:t>
      </w:r>
      <w:r w:rsidRPr="00C32291">
        <w:rPr>
          <w:rFonts w:hint="eastAsia"/>
          <w:rtl/>
          <w:lang w:bidi="ar-LB"/>
        </w:rPr>
        <w:t>التي</w:t>
      </w:r>
      <w:r w:rsidRPr="00C32291">
        <w:rPr>
          <w:rtl/>
          <w:lang w:bidi="ar-LB"/>
        </w:rPr>
        <w:t xml:space="preserve"> </w:t>
      </w:r>
      <w:r w:rsidRPr="00C32291">
        <w:rPr>
          <w:rFonts w:hint="eastAsia"/>
          <w:rtl/>
          <w:lang w:bidi="ar-LB"/>
        </w:rPr>
        <w:t>تقع</w:t>
      </w:r>
      <w:r w:rsidRPr="00C32291">
        <w:rPr>
          <w:rtl/>
          <w:lang w:bidi="ar-LB"/>
        </w:rPr>
        <w:t xml:space="preserve"> </w:t>
      </w:r>
      <w:r w:rsidRPr="00C32291">
        <w:rPr>
          <w:rFonts w:hint="eastAsia"/>
          <w:rtl/>
          <w:lang w:bidi="ar-LB"/>
        </w:rPr>
        <w:t>على</w:t>
      </w:r>
      <w:r w:rsidRPr="00C32291">
        <w:rPr>
          <w:rtl/>
          <w:lang w:bidi="ar-LB"/>
        </w:rPr>
        <w:t xml:space="preserve"> </w:t>
      </w:r>
      <w:r w:rsidRPr="00C32291">
        <w:rPr>
          <w:rFonts w:hint="eastAsia"/>
          <w:rtl/>
          <w:lang w:bidi="ar-LB"/>
        </w:rPr>
        <w:t>طريق</w:t>
      </w:r>
      <w:r w:rsidRPr="00C32291">
        <w:rPr>
          <w:rtl/>
          <w:lang w:bidi="ar-LB"/>
        </w:rPr>
        <w:t xml:space="preserve"> </w:t>
      </w:r>
      <w:r w:rsidRPr="00C32291">
        <w:rPr>
          <w:rFonts w:hint="eastAsia"/>
          <w:rtl/>
          <w:lang w:bidi="ar-LB"/>
        </w:rPr>
        <w:t>نجد</w:t>
      </w:r>
      <w:r>
        <w:rPr>
          <w:rFonts w:hint="cs"/>
          <w:rtl/>
          <w:lang w:bidi="ar-LB"/>
        </w:rPr>
        <w:t>،</w:t>
      </w:r>
      <w:r w:rsidRPr="00C32291">
        <w:rPr>
          <w:rtl/>
          <w:lang w:bidi="ar-LB"/>
        </w:rPr>
        <w:t xml:space="preserve"> </w:t>
      </w:r>
      <w:r w:rsidRPr="00C32291">
        <w:rPr>
          <w:rFonts w:hint="eastAsia"/>
          <w:rtl/>
          <w:lang w:bidi="ar-LB"/>
        </w:rPr>
        <w:t>أو</w:t>
      </w:r>
      <w:r w:rsidRPr="00C32291">
        <w:rPr>
          <w:rtl/>
          <w:lang w:bidi="ar-LB"/>
        </w:rPr>
        <w:t xml:space="preserve"> </w:t>
      </w:r>
      <w:r w:rsidRPr="00C32291">
        <w:rPr>
          <w:rFonts w:hint="eastAsia"/>
          <w:rtl/>
          <w:lang w:bidi="ar-LB"/>
        </w:rPr>
        <w:t>إلى</w:t>
      </w:r>
      <w:r w:rsidRPr="00C32291">
        <w:rPr>
          <w:rtl/>
          <w:lang w:bidi="ar-LB"/>
        </w:rPr>
        <w:t xml:space="preserve"> </w:t>
      </w:r>
      <w:r w:rsidRPr="00C32291">
        <w:rPr>
          <w:rFonts w:hint="eastAsia"/>
          <w:rtl/>
          <w:lang w:bidi="ar-LB"/>
        </w:rPr>
        <w:t>حاكم</w:t>
      </w:r>
      <w:r w:rsidRPr="00C32291">
        <w:rPr>
          <w:rtl/>
          <w:lang w:bidi="ar-LB"/>
        </w:rPr>
        <w:t xml:space="preserve"> </w:t>
      </w:r>
      <w:r w:rsidRPr="00C32291">
        <w:rPr>
          <w:rFonts w:hint="eastAsia"/>
          <w:rtl/>
          <w:lang w:bidi="ar-LB"/>
        </w:rPr>
        <w:t>البصرة</w:t>
      </w:r>
      <w:r w:rsidRPr="00C32291">
        <w:rPr>
          <w:rtl/>
          <w:lang w:bidi="ar-LB"/>
        </w:rPr>
        <w:t xml:space="preserve"> </w:t>
      </w:r>
      <w:r w:rsidRPr="00C32291">
        <w:rPr>
          <w:rFonts w:hint="eastAsia"/>
          <w:rtl/>
          <w:lang w:bidi="ar-LB"/>
        </w:rPr>
        <w:t>أو</w:t>
      </w:r>
      <w:r w:rsidRPr="00C32291">
        <w:rPr>
          <w:rtl/>
          <w:lang w:bidi="ar-LB"/>
        </w:rPr>
        <w:t xml:space="preserve"> </w:t>
      </w:r>
      <w:r w:rsidRPr="00C32291">
        <w:rPr>
          <w:rFonts w:hint="eastAsia"/>
          <w:rtl/>
          <w:lang w:bidi="ar-LB"/>
        </w:rPr>
        <w:t>حاكم</w:t>
      </w:r>
      <w:r w:rsidRPr="00C32291">
        <w:rPr>
          <w:rtl/>
          <w:lang w:bidi="ar-LB"/>
        </w:rPr>
        <w:t xml:space="preserve"> </w:t>
      </w:r>
      <w:r w:rsidRPr="00C32291">
        <w:rPr>
          <w:rFonts w:hint="eastAsia"/>
          <w:rtl/>
          <w:lang w:bidi="ar-LB"/>
        </w:rPr>
        <w:t>الهويزة،</w:t>
      </w:r>
      <w:r w:rsidRPr="00C32291">
        <w:rPr>
          <w:rtl/>
          <w:lang w:bidi="ar-LB"/>
        </w:rPr>
        <w:t xml:space="preserve"> </w:t>
      </w:r>
      <w:r w:rsidRPr="00C32291">
        <w:rPr>
          <w:rFonts w:hint="eastAsia"/>
          <w:rtl/>
          <w:lang w:bidi="ar-LB"/>
        </w:rPr>
        <w:t>وتدلّ</w:t>
      </w:r>
      <w:r w:rsidRPr="00C32291">
        <w:rPr>
          <w:rtl/>
          <w:lang w:bidi="ar-LB"/>
        </w:rPr>
        <w:t xml:space="preserve"> </w:t>
      </w:r>
      <w:r w:rsidRPr="00C32291">
        <w:rPr>
          <w:rFonts w:hint="eastAsia"/>
          <w:rtl/>
          <w:lang w:bidi="ar-LB"/>
        </w:rPr>
        <w:t>هذه</w:t>
      </w:r>
      <w:r w:rsidRPr="00C32291">
        <w:rPr>
          <w:rtl/>
          <w:lang w:bidi="ar-LB"/>
        </w:rPr>
        <w:t xml:space="preserve"> </w:t>
      </w:r>
      <w:r w:rsidRPr="00C32291">
        <w:rPr>
          <w:rFonts w:hint="eastAsia"/>
          <w:rtl/>
          <w:lang w:bidi="ar-LB"/>
        </w:rPr>
        <w:t>المكاتبات</w:t>
      </w:r>
      <w:r w:rsidRPr="00C32291">
        <w:rPr>
          <w:rtl/>
          <w:lang w:bidi="ar-LB"/>
        </w:rPr>
        <w:t xml:space="preserve"> </w:t>
      </w:r>
      <w:r w:rsidRPr="00C32291">
        <w:rPr>
          <w:rFonts w:hint="eastAsia"/>
          <w:rtl/>
          <w:lang w:bidi="ar-LB"/>
        </w:rPr>
        <w:t>على</w:t>
      </w:r>
      <w:r w:rsidRPr="00C32291">
        <w:rPr>
          <w:rtl/>
          <w:lang w:bidi="ar-LB"/>
        </w:rPr>
        <w:t xml:space="preserve"> </w:t>
      </w:r>
      <w:r w:rsidRPr="00C32291">
        <w:rPr>
          <w:rFonts w:hint="eastAsia"/>
          <w:rtl/>
          <w:lang w:bidi="ar-LB"/>
        </w:rPr>
        <w:t>أن</w:t>
      </w:r>
      <w:r w:rsidR="00B4358C">
        <w:rPr>
          <w:rFonts w:hint="cs"/>
          <w:rtl/>
          <w:lang w:bidi="ar-LB"/>
        </w:rPr>
        <w:t>ّ</w:t>
      </w:r>
      <w:r w:rsidRPr="00C32291">
        <w:rPr>
          <w:rtl/>
          <w:lang w:bidi="ar-LB"/>
        </w:rPr>
        <w:t xml:space="preserve"> </w:t>
      </w:r>
      <w:r w:rsidRPr="00C32291">
        <w:rPr>
          <w:rFonts w:hint="eastAsia"/>
          <w:rtl/>
          <w:lang w:bidi="ar-LB"/>
        </w:rPr>
        <w:t>الحكومة</w:t>
      </w:r>
      <w:r w:rsidRPr="00C32291">
        <w:rPr>
          <w:rtl/>
          <w:lang w:bidi="ar-LB"/>
        </w:rPr>
        <w:t xml:space="preserve"> </w:t>
      </w:r>
      <w:r w:rsidRPr="00C32291">
        <w:rPr>
          <w:rFonts w:hint="eastAsia"/>
          <w:rtl/>
          <w:lang w:bidi="ar-LB"/>
        </w:rPr>
        <w:t>ال</w:t>
      </w:r>
      <w:r>
        <w:rPr>
          <w:rFonts w:hint="cs"/>
          <w:rtl/>
          <w:lang w:bidi="ar-LB"/>
        </w:rPr>
        <w:t>إ</w:t>
      </w:r>
      <w:r w:rsidRPr="00C32291">
        <w:rPr>
          <w:rFonts w:hint="eastAsia"/>
          <w:rtl/>
          <w:lang w:bidi="ar-LB"/>
        </w:rPr>
        <w:t>يرانية</w:t>
      </w:r>
      <w:r w:rsidRPr="00C32291">
        <w:rPr>
          <w:rtl/>
          <w:lang w:bidi="ar-LB"/>
        </w:rPr>
        <w:t xml:space="preserve"> </w:t>
      </w:r>
      <w:r w:rsidRPr="00C32291">
        <w:rPr>
          <w:rFonts w:hint="eastAsia"/>
          <w:rtl/>
          <w:lang w:bidi="ar-LB"/>
        </w:rPr>
        <w:t>كانت</w:t>
      </w:r>
      <w:r w:rsidRPr="00C32291">
        <w:rPr>
          <w:rtl/>
          <w:lang w:bidi="ar-LB"/>
        </w:rPr>
        <w:t xml:space="preserve"> </w:t>
      </w:r>
      <w:r w:rsidRPr="00C32291">
        <w:rPr>
          <w:rFonts w:hint="eastAsia"/>
          <w:rtl/>
          <w:lang w:bidi="ar-LB"/>
        </w:rPr>
        <w:t>تبدي</w:t>
      </w:r>
      <w:r w:rsidRPr="00C32291">
        <w:rPr>
          <w:rtl/>
          <w:lang w:bidi="ar-LB"/>
        </w:rPr>
        <w:t xml:space="preserve"> </w:t>
      </w:r>
      <w:r w:rsidRPr="00C32291">
        <w:rPr>
          <w:rFonts w:hint="eastAsia"/>
          <w:rtl/>
          <w:lang w:bidi="ar-LB"/>
        </w:rPr>
        <w:t>اهتماماً</w:t>
      </w:r>
      <w:r w:rsidRPr="00C32291">
        <w:rPr>
          <w:rtl/>
          <w:lang w:bidi="ar-LB"/>
        </w:rPr>
        <w:t xml:space="preserve"> </w:t>
      </w:r>
      <w:r w:rsidRPr="00C32291">
        <w:rPr>
          <w:rFonts w:hint="eastAsia"/>
          <w:rtl/>
          <w:lang w:bidi="ar-LB"/>
        </w:rPr>
        <w:t>لتوفير</w:t>
      </w:r>
      <w:r w:rsidRPr="00C32291">
        <w:rPr>
          <w:rtl/>
          <w:lang w:bidi="ar-LB"/>
        </w:rPr>
        <w:t xml:space="preserve"> </w:t>
      </w:r>
      <w:r w:rsidRPr="00C32291">
        <w:rPr>
          <w:rFonts w:hint="eastAsia"/>
          <w:rtl/>
          <w:lang w:bidi="ar-LB"/>
        </w:rPr>
        <w:t>الأمن</w:t>
      </w:r>
      <w:r w:rsidRPr="00C32291">
        <w:rPr>
          <w:rtl/>
          <w:lang w:bidi="ar-LB"/>
        </w:rPr>
        <w:t xml:space="preserve"> </w:t>
      </w:r>
      <w:r w:rsidRPr="00C32291">
        <w:rPr>
          <w:rFonts w:hint="eastAsia"/>
          <w:rtl/>
          <w:lang w:bidi="ar-LB"/>
        </w:rPr>
        <w:t>لهذا</w:t>
      </w:r>
      <w:r w:rsidRPr="00C32291">
        <w:rPr>
          <w:rtl/>
          <w:lang w:bidi="ar-LB"/>
        </w:rPr>
        <w:t xml:space="preserve"> </w:t>
      </w:r>
      <w:r w:rsidRPr="00C32291">
        <w:rPr>
          <w:rFonts w:hint="eastAsia"/>
          <w:rtl/>
          <w:lang w:bidi="ar-LB"/>
        </w:rPr>
        <w:t>الطريق،</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أجل</w:t>
      </w:r>
      <w:r w:rsidRPr="00C32291">
        <w:rPr>
          <w:rtl/>
          <w:lang w:bidi="ar-LB"/>
        </w:rPr>
        <w:t xml:space="preserve"> </w:t>
      </w:r>
      <w:r w:rsidRPr="00C32291">
        <w:rPr>
          <w:rFonts w:hint="eastAsia"/>
          <w:rtl/>
          <w:lang w:bidi="ar-LB"/>
        </w:rPr>
        <w:t>ضمان</w:t>
      </w:r>
      <w:r w:rsidRPr="00C32291">
        <w:rPr>
          <w:rtl/>
          <w:lang w:bidi="ar-LB"/>
        </w:rPr>
        <w:t xml:space="preserve"> </w:t>
      </w:r>
      <w:r w:rsidRPr="00C32291">
        <w:rPr>
          <w:rFonts w:hint="eastAsia"/>
          <w:rtl/>
          <w:lang w:bidi="ar-LB"/>
        </w:rPr>
        <w:t>سلامة</w:t>
      </w:r>
      <w:r w:rsidRPr="00C32291">
        <w:rPr>
          <w:rtl/>
          <w:lang w:bidi="ar-LB"/>
        </w:rPr>
        <w:t xml:space="preserve"> </w:t>
      </w:r>
      <w:r w:rsidRPr="00C32291">
        <w:rPr>
          <w:rFonts w:hint="eastAsia"/>
          <w:rtl/>
          <w:lang w:bidi="ar-LB"/>
        </w:rPr>
        <w:t>الحجاج</w:t>
      </w:r>
      <w:r w:rsidRPr="00C32291">
        <w:rPr>
          <w:rtl/>
          <w:lang w:bidi="ar-LB"/>
        </w:rPr>
        <w:t>.</w:t>
      </w:r>
    </w:p>
    <w:p w:rsidR="00844291" w:rsidRDefault="00844291" w:rsidP="00B4358C">
      <w:pPr>
        <w:rPr>
          <w:rtl/>
          <w:lang w:bidi="ar-LB"/>
        </w:rPr>
      </w:pPr>
      <w:r w:rsidRPr="00C32291">
        <w:rPr>
          <w:rFonts w:hint="eastAsia"/>
          <w:rtl/>
          <w:lang w:bidi="ar-LB"/>
        </w:rPr>
        <w:lastRenderedPageBreak/>
        <w:t>عدد</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هذه</w:t>
      </w:r>
      <w:r w:rsidRPr="00C32291">
        <w:rPr>
          <w:rtl/>
          <w:lang w:bidi="ar-LB"/>
        </w:rPr>
        <w:t xml:space="preserve"> </w:t>
      </w:r>
      <w:r w:rsidRPr="00C32291">
        <w:rPr>
          <w:rFonts w:hint="eastAsia"/>
          <w:rtl/>
          <w:lang w:bidi="ar-LB"/>
        </w:rPr>
        <w:t>الرسائل</w:t>
      </w:r>
      <w:r w:rsidRPr="00C32291">
        <w:rPr>
          <w:rtl/>
          <w:lang w:bidi="ar-LB"/>
        </w:rPr>
        <w:t xml:space="preserve"> </w:t>
      </w:r>
      <w:r w:rsidRPr="00C32291">
        <w:rPr>
          <w:rFonts w:hint="eastAsia"/>
          <w:rtl/>
          <w:lang w:bidi="ar-LB"/>
        </w:rPr>
        <w:t>جاءت</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المخطوطة</w:t>
      </w:r>
      <w:r w:rsidRPr="00C32291">
        <w:rPr>
          <w:rtl/>
          <w:lang w:bidi="ar-LB"/>
        </w:rPr>
        <w:t xml:space="preserve"> </w:t>
      </w:r>
      <w:r w:rsidRPr="00C32291">
        <w:rPr>
          <w:rFonts w:hint="eastAsia"/>
          <w:rtl/>
          <w:lang w:bidi="ar-LB"/>
        </w:rPr>
        <w:t>المرقمة</w:t>
      </w:r>
      <w:r>
        <w:rPr>
          <w:rFonts w:hint="cs"/>
          <w:rtl/>
          <w:lang w:bidi="ar-LB"/>
        </w:rPr>
        <w:t>:</w:t>
      </w:r>
      <w:r w:rsidRPr="00C32291">
        <w:rPr>
          <w:rtl/>
          <w:lang w:bidi="ar-LB"/>
        </w:rPr>
        <w:t xml:space="preserve"> 11639 </w:t>
      </w:r>
      <w:r w:rsidRPr="00C32291">
        <w:rPr>
          <w:rFonts w:hint="eastAsia"/>
          <w:rtl/>
          <w:lang w:bidi="ar-LB"/>
        </w:rPr>
        <w:t>المحفوظة</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مكتبة</w:t>
      </w:r>
      <w:r w:rsidRPr="00C32291">
        <w:rPr>
          <w:rtl/>
          <w:lang w:bidi="ar-LB"/>
        </w:rPr>
        <w:t xml:space="preserve"> </w:t>
      </w:r>
      <w:r w:rsidRPr="00C32291">
        <w:rPr>
          <w:rFonts w:hint="eastAsia"/>
          <w:rtl/>
          <w:lang w:bidi="ar-LB"/>
        </w:rPr>
        <w:t>آية</w:t>
      </w:r>
      <w:r>
        <w:rPr>
          <w:rFonts w:hint="cs"/>
          <w:rtl/>
          <w:lang w:bidi="ar-LB"/>
        </w:rPr>
        <w:t> </w:t>
      </w:r>
      <w:r w:rsidRPr="00C32291">
        <w:rPr>
          <w:rFonts w:hint="eastAsia"/>
          <w:rtl/>
          <w:lang w:bidi="ar-LB"/>
        </w:rPr>
        <w:t>الله</w:t>
      </w:r>
      <w:r w:rsidRPr="00C32291">
        <w:rPr>
          <w:rtl/>
          <w:lang w:bidi="ar-LB"/>
        </w:rPr>
        <w:t xml:space="preserve"> </w:t>
      </w:r>
      <w:r w:rsidRPr="00C32291">
        <w:rPr>
          <w:rFonts w:hint="eastAsia"/>
          <w:rtl/>
          <w:lang w:bidi="ar-LB"/>
        </w:rPr>
        <w:t>المرعشي</w:t>
      </w:r>
      <w:r w:rsidRPr="00C32291">
        <w:rPr>
          <w:rtl/>
          <w:lang w:bidi="ar-LB"/>
        </w:rPr>
        <w:t xml:space="preserve"> </w:t>
      </w:r>
      <w:r w:rsidRPr="00C32291">
        <w:rPr>
          <w:rFonts w:hint="eastAsia"/>
          <w:rtl/>
          <w:lang w:bidi="ar-LB"/>
        </w:rPr>
        <w:t>النجفي</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قم</w:t>
      </w:r>
      <w:r w:rsidRPr="00C32291">
        <w:rPr>
          <w:rtl/>
          <w:lang w:bidi="ar-LB"/>
        </w:rPr>
        <w:t xml:space="preserve">. </w:t>
      </w:r>
      <w:r w:rsidRPr="00C32291">
        <w:rPr>
          <w:rFonts w:hint="eastAsia"/>
          <w:rtl/>
          <w:lang w:bidi="ar-LB"/>
        </w:rPr>
        <w:t>ويُفهم</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إحدى</w:t>
      </w:r>
      <w:r w:rsidRPr="00C32291">
        <w:rPr>
          <w:rtl/>
          <w:lang w:bidi="ar-LB"/>
        </w:rPr>
        <w:t xml:space="preserve"> </w:t>
      </w:r>
      <w:r w:rsidRPr="00C32291">
        <w:rPr>
          <w:rFonts w:hint="eastAsia"/>
          <w:rtl/>
          <w:lang w:bidi="ar-LB"/>
        </w:rPr>
        <w:t>هذه</w:t>
      </w:r>
      <w:r w:rsidRPr="00C32291">
        <w:rPr>
          <w:rtl/>
          <w:lang w:bidi="ar-LB"/>
        </w:rPr>
        <w:t xml:space="preserve"> </w:t>
      </w:r>
      <w:r w:rsidRPr="00C32291">
        <w:rPr>
          <w:rFonts w:hint="eastAsia"/>
          <w:rtl/>
          <w:lang w:bidi="ar-LB"/>
        </w:rPr>
        <w:t>الرسائل</w:t>
      </w:r>
      <w:r w:rsidRPr="00C32291">
        <w:rPr>
          <w:rtl/>
          <w:lang w:bidi="ar-LB"/>
        </w:rPr>
        <w:t xml:space="preserve"> </w:t>
      </w:r>
      <w:r w:rsidRPr="00C32291">
        <w:rPr>
          <w:rFonts w:hint="eastAsia"/>
          <w:rtl/>
          <w:lang w:bidi="ar-LB"/>
        </w:rPr>
        <w:t>أنه</w:t>
      </w:r>
      <w:r w:rsidRPr="00C32291">
        <w:rPr>
          <w:rtl/>
          <w:lang w:bidi="ar-LB"/>
        </w:rPr>
        <w:t xml:space="preserve"> </w:t>
      </w:r>
      <w:r w:rsidRPr="00C32291">
        <w:rPr>
          <w:rFonts w:hint="eastAsia"/>
          <w:rtl/>
          <w:lang w:bidi="ar-LB"/>
        </w:rPr>
        <w:t>بسبب</w:t>
      </w:r>
      <w:r w:rsidRPr="00C32291">
        <w:rPr>
          <w:rtl/>
          <w:lang w:bidi="ar-LB"/>
        </w:rPr>
        <w:t xml:space="preserve"> </w:t>
      </w:r>
      <w:r w:rsidRPr="00C32291">
        <w:rPr>
          <w:rFonts w:hint="eastAsia"/>
          <w:rtl/>
          <w:lang w:bidi="ar-LB"/>
        </w:rPr>
        <w:t>الأضرار</w:t>
      </w:r>
      <w:r w:rsidRPr="00C32291">
        <w:rPr>
          <w:rtl/>
          <w:lang w:bidi="ar-LB"/>
        </w:rPr>
        <w:t xml:space="preserve"> </w:t>
      </w:r>
      <w:r w:rsidRPr="00C32291">
        <w:rPr>
          <w:rFonts w:hint="eastAsia"/>
          <w:rtl/>
          <w:lang w:bidi="ar-LB"/>
        </w:rPr>
        <w:t>الموجودة</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طريق</w:t>
      </w:r>
      <w:r w:rsidRPr="00C32291">
        <w:rPr>
          <w:rtl/>
          <w:lang w:bidi="ar-LB"/>
        </w:rPr>
        <w:t xml:space="preserve"> </w:t>
      </w:r>
      <w:r w:rsidRPr="00C32291">
        <w:rPr>
          <w:rFonts w:hint="eastAsia"/>
          <w:rtl/>
          <w:lang w:bidi="ar-LB"/>
        </w:rPr>
        <w:t>البصرة،</w:t>
      </w:r>
      <w:r w:rsidRPr="00C32291">
        <w:rPr>
          <w:rtl/>
          <w:lang w:bidi="ar-LB"/>
        </w:rPr>
        <w:t xml:space="preserve"> </w:t>
      </w:r>
      <w:r w:rsidRPr="00C32291">
        <w:rPr>
          <w:rFonts w:hint="eastAsia"/>
          <w:rtl/>
          <w:lang w:bidi="ar-LB"/>
        </w:rPr>
        <w:t>أغلقت</w:t>
      </w:r>
      <w:r w:rsidRPr="00C32291">
        <w:rPr>
          <w:rtl/>
          <w:lang w:bidi="ar-LB"/>
        </w:rPr>
        <w:t xml:space="preserve"> </w:t>
      </w:r>
      <w:r w:rsidRPr="00C32291">
        <w:rPr>
          <w:rFonts w:hint="eastAsia"/>
          <w:rtl/>
          <w:lang w:bidi="ar-LB"/>
        </w:rPr>
        <w:t>الحکومة</w:t>
      </w:r>
      <w:r w:rsidRPr="00C32291">
        <w:rPr>
          <w:rtl/>
          <w:lang w:bidi="ar-LB"/>
        </w:rPr>
        <w:t xml:space="preserve"> </w:t>
      </w:r>
      <w:r w:rsidRPr="00C32291">
        <w:rPr>
          <w:rFonts w:hint="eastAsia"/>
          <w:rtl/>
          <w:lang w:bidi="ar-LB"/>
        </w:rPr>
        <w:t>الإيرانية</w:t>
      </w:r>
      <w:r w:rsidRPr="00C32291">
        <w:rPr>
          <w:rtl/>
          <w:lang w:bidi="ar-LB"/>
        </w:rPr>
        <w:t xml:space="preserve"> </w:t>
      </w:r>
      <w:r w:rsidRPr="00C32291">
        <w:rPr>
          <w:rFonts w:hint="eastAsia"/>
          <w:rtl/>
          <w:lang w:bidi="ar-LB"/>
        </w:rPr>
        <w:t>طريق</w:t>
      </w:r>
      <w:r w:rsidRPr="00C32291">
        <w:rPr>
          <w:rtl/>
          <w:lang w:bidi="ar-LB"/>
        </w:rPr>
        <w:t xml:space="preserve"> </w:t>
      </w:r>
      <w:r w:rsidRPr="00C32291">
        <w:rPr>
          <w:rFonts w:hint="eastAsia"/>
          <w:rtl/>
          <w:lang w:bidi="ar-LB"/>
        </w:rPr>
        <w:t>البصرة</w:t>
      </w:r>
      <w:r w:rsidRPr="00C32291">
        <w:rPr>
          <w:rtl/>
          <w:lang w:bidi="ar-LB"/>
        </w:rPr>
        <w:t xml:space="preserve"> </w:t>
      </w:r>
      <w:r w:rsidRPr="00C32291">
        <w:rPr>
          <w:rFonts w:hint="eastAsia"/>
          <w:rtl/>
          <w:lang w:bidi="ar-LB"/>
        </w:rPr>
        <w:t>لمدة</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الزمان</w:t>
      </w:r>
      <w:r w:rsidRPr="00C32291">
        <w:rPr>
          <w:rtl/>
          <w:lang w:bidi="ar-LB"/>
        </w:rPr>
        <w:t xml:space="preserve">. </w:t>
      </w:r>
      <w:r w:rsidRPr="00C32291">
        <w:rPr>
          <w:rFonts w:hint="eastAsia"/>
          <w:rtl/>
          <w:lang w:bidi="ar-LB"/>
        </w:rPr>
        <w:t>وعندما</w:t>
      </w:r>
      <w:r w:rsidRPr="00C32291">
        <w:rPr>
          <w:rtl/>
          <w:lang w:bidi="ar-LB"/>
        </w:rPr>
        <w:t xml:space="preserve"> </w:t>
      </w:r>
      <w:r w:rsidRPr="00C32291">
        <w:rPr>
          <w:rFonts w:hint="eastAsia"/>
          <w:rtl/>
          <w:lang w:bidi="ar-LB"/>
        </w:rPr>
        <w:t>أعيد</w:t>
      </w:r>
      <w:r w:rsidRPr="00C32291">
        <w:rPr>
          <w:rtl/>
          <w:lang w:bidi="ar-LB"/>
        </w:rPr>
        <w:t xml:space="preserve"> </w:t>
      </w:r>
      <w:r w:rsidRPr="00C32291">
        <w:rPr>
          <w:rFonts w:hint="eastAsia"/>
          <w:rtl/>
          <w:lang w:bidi="ar-LB"/>
        </w:rPr>
        <w:t>فتح</w:t>
      </w:r>
      <w:r w:rsidRPr="00C32291">
        <w:rPr>
          <w:rtl/>
          <w:lang w:bidi="ar-LB"/>
        </w:rPr>
        <w:t xml:space="preserve"> </w:t>
      </w:r>
      <w:r w:rsidRPr="00C32291">
        <w:rPr>
          <w:rFonts w:hint="eastAsia"/>
          <w:rtl/>
          <w:lang w:bidi="ar-LB"/>
        </w:rPr>
        <w:t>هذا</w:t>
      </w:r>
      <w:r w:rsidRPr="00C32291">
        <w:rPr>
          <w:rtl/>
          <w:lang w:bidi="ar-LB"/>
        </w:rPr>
        <w:t xml:space="preserve"> </w:t>
      </w:r>
      <w:r w:rsidRPr="00C32291">
        <w:rPr>
          <w:rFonts w:hint="eastAsia"/>
          <w:rtl/>
          <w:lang w:bidi="ar-LB"/>
        </w:rPr>
        <w:t>الطريق</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أعقاب</w:t>
      </w:r>
      <w:r w:rsidRPr="00C32291">
        <w:rPr>
          <w:rtl/>
          <w:lang w:bidi="ar-LB"/>
        </w:rPr>
        <w:t xml:space="preserve"> </w:t>
      </w:r>
      <w:r w:rsidRPr="00C32291">
        <w:rPr>
          <w:rFonts w:hint="eastAsia"/>
          <w:rtl/>
          <w:lang w:bidi="ar-LB"/>
        </w:rPr>
        <w:t>الحصول</w:t>
      </w:r>
      <w:r w:rsidRPr="00C32291">
        <w:rPr>
          <w:rtl/>
          <w:lang w:bidi="ar-LB"/>
        </w:rPr>
        <w:t xml:space="preserve"> </w:t>
      </w:r>
      <w:r w:rsidRPr="00C32291">
        <w:rPr>
          <w:rFonts w:hint="eastAsia"/>
          <w:rtl/>
          <w:lang w:bidi="ar-LB"/>
        </w:rPr>
        <w:t>على</w:t>
      </w:r>
      <w:r w:rsidRPr="00C32291">
        <w:rPr>
          <w:rtl/>
          <w:lang w:bidi="ar-LB"/>
        </w:rPr>
        <w:t xml:space="preserve"> </w:t>
      </w:r>
      <w:r w:rsidRPr="00C32291">
        <w:rPr>
          <w:rFonts w:hint="eastAsia"/>
          <w:rtl/>
          <w:lang w:bidi="ar-LB"/>
        </w:rPr>
        <w:t>ضمانات</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رؤساء</w:t>
      </w:r>
      <w:r w:rsidRPr="00C32291">
        <w:rPr>
          <w:rtl/>
          <w:lang w:bidi="ar-LB"/>
        </w:rPr>
        <w:t xml:space="preserve"> </w:t>
      </w:r>
      <w:r w:rsidRPr="00C32291">
        <w:rPr>
          <w:rFonts w:hint="eastAsia"/>
          <w:rtl/>
          <w:lang w:bidi="ar-LB"/>
        </w:rPr>
        <w:t>قبيلة</w:t>
      </w:r>
      <w:r w:rsidRPr="00C32291">
        <w:rPr>
          <w:rtl/>
          <w:lang w:bidi="ar-LB"/>
        </w:rPr>
        <w:t xml:space="preserve"> </w:t>
      </w:r>
      <w:r w:rsidRPr="00C32291">
        <w:rPr>
          <w:rFonts w:hint="eastAsia"/>
          <w:rtl/>
          <w:lang w:bidi="ar-LB"/>
        </w:rPr>
        <w:t>بني</w:t>
      </w:r>
      <w:r>
        <w:rPr>
          <w:rFonts w:hint="cs"/>
          <w:rtl/>
          <w:lang w:bidi="ar-LB"/>
        </w:rPr>
        <w:t> </w:t>
      </w:r>
      <w:r w:rsidRPr="00C32291">
        <w:rPr>
          <w:rFonts w:hint="eastAsia"/>
          <w:rtl/>
          <w:lang w:bidi="ar-LB"/>
        </w:rPr>
        <w:t>خالد،</w:t>
      </w:r>
      <w:r w:rsidRPr="00C32291">
        <w:rPr>
          <w:rtl/>
          <w:lang w:bidi="ar-LB"/>
        </w:rPr>
        <w:t xml:space="preserve"> </w:t>
      </w:r>
      <w:r w:rsidRPr="00C32291">
        <w:rPr>
          <w:rFonts w:hint="eastAsia"/>
          <w:rtl/>
          <w:lang w:bidi="ar-LB"/>
        </w:rPr>
        <w:t>تلقّى</w:t>
      </w:r>
      <w:r w:rsidRPr="00C32291">
        <w:rPr>
          <w:rtl/>
          <w:lang w:bidi="ar-LB"/>
        </w:rPr>
        <w:t xml:space="preserve"> </w:t>
      </w:r>
      <w:r w:rsidRPr="00C32291">
        <w:rPr>
          <w:rFonts w:hint="eastAsia"/>
          <w:rtl/>
          <w:lang w:bidi="ar-LB"/>
        </w:rPr>
        <w:t>الأهالي</w:t>
      </w:r>
      <w:r w:rsidRPr="00C32291">
        <w:rPr>
          <w:rtl/>
          <w:lang w:bidi="ar-LB"/>
        </w:rPr>
        <w:t xml:space="preserve"> </w:t>
      </w:r>
      <w:r w:rsidRPr="00C32291">
        <w:rPr>
          <w:rFonts w:hint="eastAsia"/>
          <w:rtl/>
          <w:lang w:bidi="ar-LB"/>
        </w:rPr>
        <w:t>الساکن</w:t>
      </w:r>
      <w:r>
        <w:rPr>
          <w:rFonts w:hint="cs"/>
          <w:rtl/>
          <w:lang w:bidi="ar-LB"/>
        </w:rPr>
        <w:t>و</w:t>
      </w:r>
      <w:r w:rsidRPr="00C32291">
        <w:rPr>
          <w:rFonts w:hint="eastAsia"/>
          <w:rtl/>
          <w:lang w:bidi="ar-LB"/>
        </w:rPr>
        <w:t>ن</w:t>
      </w:r>
      <w:r w:rsidRPr="00C32291">
        <w:rPr>
          <w:rtl/>
          <w:lang w:bidi="ar-LB"/>
        </w:rPr>
        <w:t xml:space="preserve"> </w:t>
      </w:r>
      <w:r w:rsidRPr="00C32291">
        <w:rPr>
          <w:rFonts w:hint="eastAsia"/>
          <w:rtl/>
          <w:lang w:bidi="ar-LB"/>
        </w:rPr>
        <w:t>على</w:t>
      </w:r>
      <w:r w:rsidRPr="00C32291">
        <w:rPr>
          <w:rtl/>
          <w:lang w:bidi="ar-LB"/>
        </w:rPr>
        <w:t xml:space="preserve"> </w:t>
      </w:r>
      <w:r w:rsidRPr="00C32291">
        <w:rPr>
          <w:rFonts w:hint="eastAsia"/>
          <w:rtl/>
          <w:lang w:bidi="ar-LB"/>
        </w:rPr>
        <w:t>هذا</w:t>
      </w:r>
      <w:r w:rsidRPr="00C32291">
        <w:rPr>
          <w:rtl/>
          <w:lang w:bidi="ar-LB"/>
        </w:rPr>
        <w:t xml:space="preserve"> </w:t>
      </w:r>
      <w:r w:rsidRPr="00C32291">
        <w:rPr>
          <w:rFonts w:hint="eastAsia"/>
          <w:rtl/>
          <w:lang w:bidi="ar-LB"/>
        </w:rPr>
        <w:t>الطريق</w:t>
      </w:r>
      <w:r w:rsidRPr="00C32291">
        <w:rPr>
          <w:rtl/>
          <w:lang w:bidi="ar-LB"/>
        </w:rPr>
        <w:t xml:space="preserve"> </w:t>
      </w:r>
      <w:r w:rsidRPr="00C32291">
        <w:rPr>
          <w:rFonts w:hint="eastAsia"/>
          <w:rtl/>
          <w:lang w:bidi="ar-LB"/>
        </w:rPr>
        <w:t>هذا</w:t>
      </w:r>
      <w:r w:rsidRPr="00C32291">
        <w:rPr>
          <w:rtl/>
          <w:lang w:bidi="ar-LB"/>
        </w:rPr>
        <w:t xml:space="preserve"> </w:t>
      </w:r>
      <w:r w:rsidRPr="00C32291">
        <w:rPr>
          <w:rFonts w:hint="eastAsia"/>
          <w:rtl/>
          <w:lang w:bidi="ar-LB"/>
        </w:rPr>
        <w:t>الخبر</w:t>
      </w:r>
      <w:r w:rsidRPr="00C32291">
        <w:rPr>
          <w:rtl/>
          <w:lang w:bidi="ar-LB"/>
        </w:rPr>
        <w:t xml:space="preserve"> </w:t>
      </w:r>
      <w:r w:rsidRPr="00C32291">
        <w:rPr>
          <w:rFonts w:hint="eastAsia"/>
          <w:rtl/>
          <w:lang w:bidi="ar-LB"/>
        </w:rPr>
        <w:t>بالإستبشار</w:t>
      </w:r>
      <w:r w:rsidRPr="00C32291">
        <w:rPr>
          <w:rtl/>
          <w:lang w:bidi="ar-LB"/>
        </w:rPr>
        <w:t xml:space="preserve">. </w:t>
      </w:r>
      <w:r w:rsidRPr="00C32291">
        <w:rPr>
          <w:rFonts w:hint="eastAsia"/>
          <w:rtl/>
          <w:lang w:bidi="ar-LB"/>
        </w:rPr>
        <w:t>توجد</w:t>
      </w:r>
      <w:r w:rsidRPr="00C32291">
        <w:rPr>
          <w:rtl/>
          <w:lang w:bidi="ar-LB"/>
        </w:rPr>
        <w:t xml:space="preserve"> </w:t>
      </w:r>
      <w:r w:rsidRPr="00C32291">
        <w:rPr>
          <w:rFonts w:hint="eastAsia"/>
          <w:rtl/>
          <w:lang w:bidi="ar-LB"/>
        </w:rPr>
        <w:t>ضمن</w:t>
      </w:r>
      <w:r w:rsidRPr="00C32291">
        <w:rPr>
          <w:rtl/>
          <w:lang w:bidi="ar-LB"/>
        </w:rPr>
        <w:t xml:space="preserve"> </w:t>
      </w:r>
      <w:r w:rsidRPr="00C32291">
        <w:rPr>
          <w:rFonts w:hint="eastAsia"/>
          <w:rtl/>
          <w:lang w:bidi="ar-LB"/>
        </w:rPr>
        <w:t>هذه</w:t>
      </w:r>
      <w:r w:rsidRPr="00C32291">
        <w:rPr>
          <w:rtl/>
          <w:lang w:bidi="ar-LB"/>
        </w:rPr>
        <w:t xml:space="preserve"> </w:t>
      </w:r>
      <w:r w:rsidRPr="00C32291">
        <w:rPr>
          <w:rFonts w:hint="eastAsia"/>
          <w:rtl/>
          <w:lang w:bidi="ar-LB"/>
        </w:rPr>
        <w:t>المجموعة</w:t>
      </w:r>
      <w:r w:rsidRPr="00C32291">
        <w:rPr>
          <w:rtl/>
          <w:lang w:bidi="ar-LB"/>
        </w:rPr>
        <w:t xml:space="preserve"> </w:t>
      </w:r>
      <w:r w:rsidRPr="00C32291">
        <w:rPr>
          <w:rFonts w:hint="eastAsia"/>
          <w:rtl/>
          <w:lang w:bidi="ar-LB"/>
        </w:rPr>
        <w:t>رسالة</w:t>
      </w:r>
      <w:r w:rsidRPr="00C32291">
        <w:rPr>
          <w:rtl/>
          <w:lang w:bidi="ar-LB"/>
        </w:rPr>
        <w:t xml:space="preserve"> </w:t>
      </w:r>
      <w:r w:rsidRPr="00C32291">
        <w:rPr>
          <w:rFonts w:hint="eastAsia"/>
          <w:rtl/>
          <w:lang w:bidi="ar-LB"/>
        </w:rPr>
        <w:t>تحمل</w:t>
      </w:r>
      <w:r w:rsidRPr="00C32291">
        <w:rPr>
          <w:rtl/>
          <w:lang w:bidi="ar-LB"/>
        </w:rPr>
        <w:t xml:space="preserve"> </w:t>
      </w:r>
      <w:r w:rsidRPr="00C32291">
        <w:rPr>
          <w:rFonts w:hint="eastAsia"/>
          <w:rtl/>
          <w:lang w:bidi="ar-LB"/>
        </w:rPr>
        <w:t>عنوان</w:t>
      </w:r>
      <w:r>
        <w:rPr>
          <w:rFonts w:hint="cs"/>
          <w:rtl/>
          <w:lang w:bidi="ar-LB"/>
        </w:rPr>
        <w:t>:</w:t>
      </w:r>
      <w:r w:rsidRPr="00C32291">
        <w:rPr>
          <w:rtl/>
          <w:lang w:bidi="ar-LB"/>
        </w:rPr>
        <w:t xml:space="preserve"> «</w:t>
      </w:r>
      <w:r w:rsidRPr="00C32291">
        <w:rPr>
          <w:rFonts w:hint="eastAsia"/>
          <w:rtl/>
          <w:lang w:bidi="ar-LB"/>
        </w:rPr>
        <w:t>جواب</w:t>
      </w:r>
      <w:r w:rsidRPr="00C32291">
        <w:rPr>
          <w:rtl/>
          <w:lang w:bidi="ar-LB"/>
        </w:rPr>
        <w:t xml:space="preserve"> </w:t>
      </w:r>
      <w:r w:rsidRPr="00C32291">
        <w:rPr>
          <w:rFonts w:hint="eastAsia"/>
          <w:rtl/>
          <w:lang w:bidi="ar-LB"/>
        </w:rPr>
        <w:t>سيد</w:t>
      </w:r>
      <w:r w:rsidRPr="00C32291">
        <w:rPr>
          <w:rtl/>
          <w:lang w:bidi="ar-LB"/>
        </w:rPr>
        <w:t xml:space="preserve"> </w:t>
      </w:r>
      <w:r w:rsidRPr="00C32291">
        <w:rPr>
          <w:rFonts w:hint="eastAsia"/>
          <w:rtl/>
          <w:lang w:bidi="ar-LB"/>
        </w:rPr>
        <w:t>فرج</w:t>
      </w:r>
      <w:r w:rsidRPr="00C32291">
        <w:rPr>
          <w:rtl/>
          <w:lang w:bidi="ar-LB"/>
        </w:rPr>
        <w:t xml:space="preserve"> </w:t>
      </w:r>
      <w:r w:rsidRPr="00C32291">
        <w:rPr>
          <w:rFonts w:hint="eastAsia"/>
          <w:rtl/>
          <w:lang w:bidi="ar-LB"/>
        </w:rPr>
        <w:t>الله</w:t>
      </w:r>
      <w:r w:rsidRPr="00C32291">
        <w:rPr>
          <w:rtl/>
          <w:lang w:bidi="ar-LB"/>
        </w:rPr>
        <w:t xml:space="preserve"> </w:t>
      </w:r>
      <w:r w:rsidRPr="00C32291">
        <w:rPr>
          <w:rFonts w:hint="eastAsia"/>
          <w:rtl/>
          <w:lang w:bidi="ar-LB"/>
        </w:rPr>
        <w:t>خان،</w:t>
      </w:r>
      <w:r w:rsidRPr="00C32291">
        <w:rPr>
          <w:rtl/>
          <w:lang w:bidi="ar-LB"/>
        </w:rPr>
        <w:t xml:space="preserve"> </w:t>
      </w:r>
      <w:r w:rsidRPr="00C32291">
        <w:rPr>
          <w:rFonts w:hint="eastAsia"/>
          <w:rtl/>
          <w:lang w:bidi="ar-LB"/>
        </w:rPr>
        <w:t>والي</w:t>
      </w:r>
      <w:r w:rsidRPr="00C32291">
        <w:rPr>
          <w:rtl/>
          <w:lang w:bidi="ar-LB"/>
        </w:rPr>
        <w:t xml:space="preserve"> </w:t>
      </w:r>
      <w:r w:rsidRPr="00C32291">
        <w:rPr>
          <w:rFonts w:hint="eastAsia"/>
          <w:rtl/>
          <w:lang w:bidi="ar-LB"/>
        </w:rPr>
        <w:t>حويزة</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البشارة</w:t>
      </w:r>
      <w:r w:rsidRPr="00C32291">
        <w:rPr>
          <w:rtl/>
          <w:lang w:bidi="ar-LB"/>
        </w:rPr>
        <w:t xml:space="preserve"> </w:t>
      </w:r>
      <w:r w:rsidRPr="00C32291">
        <w:rPr>
          <w:rFonts w:hint="eastAsia"/>
          <w:rtl/>
          <w:lang w:bidi="ar-LB"/>
        </w:rPr>
        <w:t>بفتح</w:t>
      </w:r>
      <w:r w:rsidRPr="00C32291">
        <w:rPr>
          <w:rtl/>
          <w:lang w:bidi="ar-LB"/>
        </w:rPr>
        <w:t xml:space="preserve"> </w:t>
      </w:r>
      <w:r w:rsidRPr="00C32291">
        <w:rPr>
          <w:rFonts w:hint="eastAsia"/>
          <w:rtl/>
          <w:lang w:bidi="ar-LB"/>
        </w:rPr>
        <w:t>البصرة</w:t>
      </w:r>
      <w:r w:rsidRPr="00C32291">
        <w:rPr>
          <w:rtl/>
          <w:lang w:bidi="ar-LB"/>
        </w:rPr>
        <w:t xml:space="preserve">» </w:t>
      </w:r>
      <w:r w:rsidRPr="00C32291">
        <w:rPr>
          <w:rFonts w:hint="eastAsia"/>
          <w:rtl/>
          <w:lang w:bidi="ar-LB"/>
        </w:rPr>
        <w:t>جاء</w:t>
      </w:r>
      <w:r w:rsidRPr="00C32291">
        <w:rPr>
          <w:rtl/>
          <w:lang w:bidi="ar-LB"/>
        </w:rPr>
        <w:t xml:space="preserve"> </w:t>
      </w:r>
      <w:r>
        <w:rPr>
          <w:rFonts w:hint="cs"/>
          <w:rtl/>
          <w:lang w:bidi="ar-LB"/>
        </w:rPr>
        <w:t xml:space="preserve">ذلك </w:t>
      </w:r>
      <w:r w:rsidRPr="00C32291">
        <w:rPr>
          <w:rFonts w:hint="eastAsia"/>
          <w:rtl/>
          <w:lang w:bidi="ar-LB"/>
        </w:rPr>
        <w:t>في</w:t>
      </w:r>
      <w:r w:rsidRPr="00C32291">
        <w:rPr>
          <w:rtl/>
          <w:lang w:bidi="ar-LB"/>
        </w:rPr>
        <w:t xml:space="preserve"> </w:t>
      </w:r>
      <w:r w:rsidRPr="00C32291">
        <w:rPr>
          <w:rFonts w:hint="eastAsia"/>
          <w:rtl/>
          <w:lang w:bidi="ar-LB"/>
        </w:rPr>
        <w:t>الورقة</w:t>
      </w:r>
      <w:r>
        <w:rPr>
          <w:rFonts w:hint="cs"/>
          <w:rtl/>
          <w:lang w:bidi="ar-LB"/>
        </w:rPr>
        <w:t>:</w:t>
      </w:r>
      <w:r w:rsidRPr="00C32291">
        <w:rPr>
          <w:rtl/>
          <w:lang w:bidi="ar-LB"/>
        </w:rPr>
        <w:t xml:space="preserve"> 23 </w:t>
      </w:r>
      <w:r w:rsidRPr="00C32291">
        <w:rPr>
          <w:rFonts w:hint="eastAsia"/>
          <w:rtl/>
          <w:lang w:bidi="ar-LB"/>
        </w:rPr>
        <w:t>منه</w:t>
      </w:r>
      <w:r w:rsidRPr="00C32291">
        <w:rPr>
          <w:rtl/>
          <w:lang w:bidi="ar-LB"/>
        </w:rPr>
        <w:t>.</w:t>
      </w:r>
    </w:p>
    <w:p w:rsidR="00844291" w:rsidRDefault="00844291" w:rsidP="00844291">
      <w:pPr>
        <w:rPr>
          <w:rFonts w:ascii="ZTNR" w:hAnsi="ZTNR"/>
          <w:rtl/>
          <w:lang w:bidi="ar-LB"/>
        </w:rPr>
      </w:pPr>
      <w:r w:rsidRPr="00C32291">
        <w:rPr>
          <w:rFonts w:hint="eastAsia"/>
          <w:rtl/>
          <w:lang w:bidi="ar-LB"/>
        </w:rPr>
        <w:t>وكذلك</w:t>
      </w:r>
      <w:r w:rsidRPr="00C32291">
        <w:rPr>
          <w:rtl/>
          <w:lang w:bidi="ar-LB"/>
        </w:rPr>
        <w:t xml:space="preserve"> </w:t>
      </w:r>
      <w:r w:rsidRPr="00C32291">
        <w:rPr>
          <w:rFonts w:hint="eastAsia"/>
          <w:rtl/>
          <w:lang w:bidi="ar-LB"/>
        </w:rPr>
        <w:t>جاء</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الورقة</w:t>
      </w:r>
      <w:r>
        <w:rPr>
          <w:rFonts w:hint="cs"/>
          <w:rtl/>
          <w:lang w:bidi="ar-LB"/>
        </w:rPr>
        <w:t>:</w:t>
      </w:r>
      <w:r w:rsidRPr="00C32291">
        <w:rPr>
          <w:rtl/>
          <w:lang w:bidi="ar-LB"/>
        </w:rPr>
        <w:t xml:space="preserve"> 55 </w:t>
      </w:r>
      <w:r w:rsidRPr="00C32291">
        <w:rPr>
          <w:rFonts w:hint="eastAsia"/>
          <w:rtl/>
          <w:lang w:bidi="ar-LB"/>
        </w:rPr>
        <w:t>منه</w:t>
      </w:r>
      <w:r w:rsidRPr="00C32291">
        <w:rPr>
          <w:rtl/>
          <w:lang w:bidi="ar-LB"/>
        </w:rPr>
        <w:t xml:space="preserve"> </w:t>
      </w:r>
      <w:r w:rsidRPr="00C32291">
        <w:rPr>
          <w:rFonts w:hint="eastAsia"/>
          <w:rtl/>
          <w:lang w:bidi="ar-LB"/>
        </w:rPr>
        <w:t>كتاب</w:t>
      </w:r>
      <w:r w:rsidRPr="00C32291">
        <w:rPr>
          <w:rtl/>
          <w:lang w:bidi="ar-LB"/>
        </w:rPr>
        <w:t xml:space="preserve"> </w:t>
      </w:r>
      <w:r w:rsidRPr="00C32291">
        <w:rPr>
          <w:rFonts w:hint="eastAsia"/>
          <w:rtl/>
          <w:lang w:bidi="ar-LB"/>
        </w:rPr>
        <w:t>يحمل</w:t>
      </w:r>
      <w:r w:rsidRPr="00C32291">
        <w:rPr>
          <w:rtl/>
          <w:lang w:bidi="ar-LB"/>
        </w:rPr>
        <w:t xml:space="preserve"> </w:t>
      </w:r>
      <w:r w:rsidRPr="00C32291">
        <w:rPr>
          <w:rFonts w:hint="eastAsia"/>
          <w:rtl/>
          <w:lang w:bidi="ar-LB"/>
        </w:rPr>
        <w:t>عنوان</w:t>
      </w:r>
      <w:r>
        <w:rPr>
          <w:rFonts w:hint="cs"/>
          <w:rtl/>
          <w:lang w:bidi="ar-LB"/>
        </w:rPr>
        <w:t>:</w:t>
      </w:r>
      <w:r w:rsidRPr="00C32291">
        <w:rPr>
          <w:rtl/>
          <w:lang w:bidi="ar-LB"/>
        </w:rPr>
        <w:t xml:space="preserve"> «</w:t>
      </w:r>
      <w:r w:rsidRPr="00C32291">
        <w:rPr>
          <w:rFonts w:hint="eastAsia"/>
          <w:rtl/>
          <w:lang w:bidi="ar-LB"/>
        </w:rPr>
        <w:t>کتاب</w:t>
      </w:r>
      <w:r w:rsidRPr="00C32291">
        <w:rPr>
          <w:rtl/>
          <w:lang w:bidi="ar-LB"/>
        </w:rPr>
        <w:t xml:space="preserve"> </w:t>
      </w:r>
      <w:r>
        <w:rPr>
          <w:rFonts w:hint="cs"/>
          <w:rtl/>
          <w:lang w:bidi="ar-LB"/>
        </w:rPr>
        <w:t>إ</w:t>
      </w:r>
      <w:r w:rsidRPr="00C32291">
        <w:rPr>
          <w:rFonts w:hint="eastAsia"/>
          <w:rtl/>
          <w:lang w:bidi="ar-LB"/>
        </w:rPr>
        <w:t>لى</w:t>
      </w:r>
      <w:r w:rsidRPr="00C32291">
        <w:rPr>
          <w:rtl/>
          <w:lang w:bidi="ar-LB"/>
        </w:rPr>
        <w:t xml:space="preserve"> </w:t>
      </w:r>
      <w:r w:rsidRPr="00C32291">
        <w:rPr>
          <w:rFonts w:hint="eastAsia"/>
          <w:rtl/>
          <w:lang w:bidi="ar-LB"/>
        </w:rPr>
        <w:t>شيخ</w:t>
      </w:r>
      <w:r w:rsidRPr="00C32291">
        <w:rPr>
          <w:rtl/>
          <w:lang w:bidi="ar-LB"/>
        </w:rPr>
        <w:t xml:space="preserve"> </w:t>
      </w:r>
      <w:r w:rsidRPr="00C32291">
        <w:rPr>
          <w:rFonts w:hint="eastAsia"/>
          <w:rtl/>
          <w:lang w:bidi="ar-LB"/>
        </w:rPr>
        <w:t>بني</w:t>
      </w:r>
      <w:r>
        <w:rPr>
          <w:rFonts w:hint="cs"/>
          <w:rtl/>
          <w:lang w:bidi="ar-LB"/>
        </w:rPr>
        <w:t> </w:t>
      </w:r>
      <w:r w:rsidRPr="00C32291">
        <w:rPr>
          <w:rFonts w:hint="eastAsia"/>
          <w:rtl/>
          <w:lang w:bidi="ar-LB"/>
        </w:rPr>
        <w:t>خالد</w:t>
      </w:r>
      <w:r w:rsidRPr="00C32291">
        <w:rPr>
          <w:rtl/>
          <w:lang w:bidi="ar-LB"/>
        </w:rPr>
        <w:t>»</w:t>
      </w:r>
      <w:r w:rsidRPr="00C32291">
        <w:rPr>
          <w:lang w:bidi="ar-LB"/>
        </w:rPr>
        <w:t>‌</w:t>
      </w:r>
      <w:r w:rsidRPr="00C32291">
        <w:rPr>
          <w:rFonts w:hint="eastAsia"/>
          <w:rtl/>
          <w:lang w:bidi="ar-LB"/>
        </w:rPr>
        <w:t>حول</w:t>
      </w:r>
      <w:r w:rsidRPr="00C32291">
        <w:rPr>
          <w:rtl/>
          <w:lang w:bidi="ar-LB"/>
        </w:rPr>
        <w:t xml:space="preserve"> </w:t>
      </w:r>
      <w:r w:rsidRPr="00C32291">
        <w:rPr>
          <w:rFonts w:hint="eastAsia"/>
          <w:rtl/>
          <w:lang w:bidi="ar-LB"/>
        </w:rPr>
        <w:t>طريق</w:t>
      </w:r>
      <w:r w:rsidRPr="00C32291">
        <w:rPr>
          <w:rtl/>
          <w:lang w:bidi="ar-LB"/>
        </w:rPr>
        <w:t xml:space="preserve"> </w:t>
      </w:r>
      <w:r w:rsidRPr="00C32291">
        <w:rPr>
          <w:rFonts w:hint="eastAsia"/>
          <w:rtl/>
          <w:lang w:bidi="ar-LB"/>
        </w:rPr>
        <w:t>البصرة،</w:t>
      </w:r>
      <w:r w:rsidRPr="00C32291">
        <w:rPr>
          <w:rtl/>
          <w:lang w:bidi="ar-LB"/>
        </w:rPr>
        <w:t xml:space="preserve"> </w:t>
      </w:r>
      <w:r w:rsidRPr="00C32291">
        <w:rPr>
          <w:rFonts w:hint="eastAsia"/>
          <w:rtl/>
          <w:lang w:bidi="ar-LB"/>
        </w:rPr>
        <w:t>وكُتب</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قسم</w:t>
      </w:r>
      <w:r w:rsidRPr="00C32291">
        <w:rPr>
          <w:rtl/>
          <w:lang w:bidi="ar-LB"/>
        </w:rPr>
        <w:t xml:space="preserve"> </w:t>
      </w:r>
      <w:r w:rsidRPr="00C32291">
        <w:rPr>
          <w:rFonts w:hint="eastAsia"/>
          <w:rtl/>
          <w:lang w:bidi="ar-LB"/>
        </w:rPr>
        <w:t>منه</w:t>
      </w:r>
      <w:r w:rsidRPr="00C32291">
        <w:rPr>
          <w:rtl/>
          <w:lang w:bidi="ar-LB"/>
        </w:rPr>
        <w:t xml:space="preserve"> </w:t>
      </w:r>
      <w:r w:rsidRPr="00C32291">
        <w:rPr>
          <w:rFonts w:hint="eastAsia"/>
          <w:rtl/>
          <w:lang w:bidi="ar-LB"/>
        </w:rPr>
        <w:t>ما</w:t>
      </w:r>
      <w:r w:rsidRPr="00C32291">
        <w:rPr>
          <w:rtl/>
          <w:lang w:bidi="ar-LB"/>
        </w:rPr>
        <w:t xml:space="preserve"> </w:t>
      </w:r>
      <w:r w:rsidRPr="00C32291">
        <w:rPr>
          <w:rFonts w:hint="eastAsia"/>
          <w:rtl/>
          <w:lang w:bidi="ar-LB"/>
        </w:rPr>
        <w:t>يلي</w:t>
      </w:r>
      <w:r w:rsidRPr="00C32291">
        <w:rPr>
          <w:rtl/>
          <w:lang w:bidi="ar-LB"/>
        </w:rPr>
        <w:t>: «</w:t>
      </w:r>
      <w:r w:rsidRPr="00C32291">
        <w:rPr>
          <w:rFonts w:ascii="ZTNR" w:hAnsi="ZTNR"/>
          <w:rtl/>
          <w:lang w:bidi="ar-LB"/>
        </w:rPr>
        <w:t xml:space="preserve">... </w:t>
      </w:r>
      <w:r w:rsidRPr="00C32291">
        <w:rPr>
          <w:rFonts w:ascii="ZTNR" w:hAnsi="ZTNR" w:hint="eastAsia"/>
          <w:rtl/>
          <w:lang w:bidi="ar-LB"/>
        </w:rPr>
        <w:t>إنّ</w:t>
      </w:r>
      <w:r w:rsidRPr="00C32291">
        <w:rPr>
          <w:rFonts w:ascii="ZTNR" w:hAnsi="ZTNR"/>
          <w:rtl/>
          <w:lang w:bidi="ar-LB"/>
        </w:rPr>
        <w:t xml:space="preserve"> </w:t>
      </w:r>
      <w:r w:rsidRPr="00C32291">
        <w:rPr>
          <w:rFonts w:ascii="ZTNR" w:hAnsi="ZTNR" w:hint="eastAsia"/>
          <w:rtl/>
          <w:lang w:bidi="ar-LB"/>
        </w:rPr>
        <w:t>في</w:t>
      </w:r>
      <w:r w:rsidRPr="00C32291">
        <w:rPr>
          <w:rFonts w:ascii="ZTNR" w:hAnsi="ZTNR"/>
          <w:rtl/>
          <w:lang w:bidi="ar-LB"/>
        </w:rPr>
        <w:t xml:space="preserve"> </w:t>
      </w:r>
      <w:r w:rsidRPr="00C32291">
        <w:rPr>
          <w:rFonts w:ascii="ZTNR" w:hAnsi="ZTNR" w:hint="eastAsia"/>
          <w:rtl/>
          <w:lang w:bidi="ar-LB"/>
        </w:rPr>
        <w:t>فتح</w:t>
      </w:r>
      <w:r w:rsidRPr="00C32291">
        <w:rPr>
          <w:rFonts w:ascii="ZTNR" w:hAnsi="ZTNR"/>
          <w:rtl/>
          <w:lang w:bidi="ar-LB"/>
        </w:rPr>
        <w:t xml:space="preserve"> </w:t>
      </w:r>
      <w:r w:rsidRPr="00C32291">
        <w:rPr>
          <w:rFonts w:ascii="ZTNR" w:hAnsi="ZTNR" w:hint="eastAsia"/>
          <w:rtl/>
          <w:lang w:bidi="ar-LB"/>
        </w:rPr>
        <w:t>طريق</w:t>
      </w:r>
      <w:r w:rsidRPr="00C32291">
        <w:rPr>
          <w:rFonts w:ascii="ZTNR" w:hAnsi="ZTNR"/>
          <w:rtl/>
          <w:lang w:bidi="ar-LB"/>
        </w:rPr>
        <w:t xml:space="preserve"> </w:t>
      </w:r>
      <w:r w:rsidRPr="00C32291">
        <w:rPr>
          <w:rFonts w:ascii="ZTNR" w:hAnsi="ZTNR" w:hint="eastAsia"/>
          <w:rtl/>
          <w:lang w:bidi="ar-LB"/>
        </w:rPr>
        <w:t>البصرة</w:t>
      </w:r>
      <w:r w:rsidRPr="00C32291">
        <w:rPr>
          <w:rFonts w:ascii="ZTNR" w:hAnsi="ZTNR"/>
          <w:rtl/>
          <w:lang w:bidi="ar-LB"/>
        </w:rPr>
        <w:t xml:space="preserve"> </w:t>
      </w:r>
      <w:r w:rsidRPr="00C32291">
        <w:rPr>
          <w:rFonts w:ascii="ZTNR" w:hAnsi="ZTNR" w:hint="eastAsia"/>
          <w:rtl/>
          <w:lang w:bidi="ar-LB"/>
        </w:rPr>
        <w:t>يفتح</w:t>
      </w:r>
      <w:r w:rsidRPr="00C32291">
        <w:rPr>
          <w:rFonts w:ascii="ZTNR" w:hAnsi="ZTNR"/>
          <w:rtl/>
          <w:lang w:bidi="ar-LB"/>
        </w:rPr>
        <w:t xml:space="preserve"> </w:t>
      </w:r>
      <w:r w:rsidRPr="00C32291">
        <w:rPr>
          <w:rFonts w:ascii="ZTNR" w:hAnsi="ZTNR" w:hint="eastAsia"/>
          <w:rtl/>
          <w:lang w:bidi="ar-LB"/>
        </w:rPr>
        <w:t>لكم</w:t>
      </w:r>
      <w:r w:rsidRPr="00C32291">
        <w:rPr>
          <w:rFonts w:ascii="ZTNR" w:hAnsi="ZTNR"/>
          <w:rtl/>
          <w:lang w:bidi="ar-LB"/>
        </w:rPr>
        <w:t xml:space="preserve"> </w:t>
      </w:r>
      <w:r>
        <w:rPr>
          <w:rFonts w:ascii="ZTNR" w:hAnsi="ZTNR" w:hint="cs"/>
          <w:rtl/>
          <w:lang w:bidi="ar-LB"/>
        </w:rPr>
        <w:t>أ</w:t>
      </w:r>
      <w:r w:rsidRPr="00C32291">
        <w:rPr>
          <w:rFonts w:ascii="ZTNR" w:hAnsi="ZTNR" w:hint="eastAsia"/>
          <w:rtl/>
          <w:lang w:bidi="ar-LB"/>
        </w:rPr>
        <w:t>بواب</w:t>
      </w:r>
      <w:r w:rsidRPr="00C32291">
        <w:rPr>
          <w:rFonts w:ascii="ZTNR" w:hAnsi="ZTNR"/>
          <w:rtl/>
          <w:lang w:bidi="ar-LB"/>
        </w:rPr>
        <w:t xml:space="preserve"> </w:t>
      </w:r>
      <w:r w:rsidRPr="00C32291">
        <w:rPr>
          <w:rFonts w:ascii="ZTNR" w:hAnsi="ZTNR" w:hint="eastAsia"/>
          <w:rtl/>
          <w:lang w:bidi="ar-LB"/>
        </w:rPr>
        <w:t>النصرة</w:t>
      </w:r>
      <w:r>
        <w:rPr>
          <w:rFonts w:ascii="ZTNR" w:hAnsi="ZTNR" w:hint="cs"/>
          <w:rtl/>
          <w:lang w:bidi="ar-LB"/>
        </w:rPr>
        <w:t>،</w:t>
      </w:r>
      <w:r w:rsidRPr="00C32291">
        <w:rPr>
          <w:rFonts w:ascii="ZTNR" w:hAnsi="ZTNR"/>
          <w:rtl/>
          <w:lang w:bidi="ar-LB"/>
        </w:rPr>
        <w:t xml:space="preserve"> </w:t>
      </w:r>
      <w:r w:rsidRPr="00C32291">
        <w:rPr>
          <w:rFonts w:ascii="ZTNR" w:hAnsi="ZTNR" w:hint="eastAsia"/>
          <w:rtl/>
          <w:lang w:bidi="ar-LB"/>
        </w:rPr>
        <w:t>وتستفيدون</w:t>
      </w:r>
      <w:r w:rsidRPr="00C32291">
        <w:rPr>
          <w:rFonts w:ascii="ZTNR" w:hAnsi="ZTNR"/>
          <w:rtl/>
          <w:lang w:bidi="ar-LB"/>
        </w:rPr>
        <w:t xml:space="preserve"> </w:t>
      </w:r>
      <w:r w:rsidRPr="00C32291">
        <w:rPr>
          <w:rFonts w:ascii="ZTNR" w:hAnsi="ZTNR" w:hint="eastAsia"/>
          <w:rtl/>
          <w:lang w:bidi="ar-LB"/>
        </w:rPr>
        <w:t>بذل</w:t>
      </w:r>
      <w:r>
        <w:rPr>
          <w:rFonts w:ascii="ZTNR" w:hAnsi="ZTNR" w:hint="cs"/>
          <w:rtl/>
          <w:lang w:bidi="ar-LB"/>
        </w:rPr>
        <w:t>ك</w:t>
      </w:r>
      <w:r w:rsidRPr="00C32291">
        <w:rPr>
          <w:rFonts w:ascii="ZTNR" w:hAnsi="ZTNR"/>
          <w:rtl/>
          <w:lang w:bidi="ar-LB"/>
        </w:rPr>
        <w:t xml:space="preserve"> </w:t>
      </w:r>
      <w:r w:rsidRPr="00C32291">
        <w:rPr>
          <w:rFonts w:ascii="ZTNR" w:hAnsi="ZTNR" w:hint="eastAsia"/>
          <w:rtl/>
          <w:lang w:bidi="ar-LB"/>
        </w:rPr>
        <w:t>فوايد</w:t>
      </w:r>
      <w:r w:rsidRPr="00C32291">
        <w:rPr>
          <w:rFonts w:ascii="ZTNR" w:hAnsi="ZTNR"/>
          <w:rtl/>
          <w:lang w:bidi="ar-LB"/>
        </w:rPr>
        <w:t xml:space="preserve"> </w:t>
      </w:r>
      <w:r w:rsidRPr="00C32291">
        <w:rPr>
          <w:rFonts w:ascii="ZTNR" w:hAnsi="ZTNR" w:hint="eastAsia"/>
          <w:rtl/>
          <w:lang w:bidi="ar-LB"/>
        </w:rPr>
        <w:t>غزيرة</w:t>
      </w:r>
      <w:r>
        <w:rPr>
          <w:rFonts w:ascii="ZTNR" w:hAnsi="ZTNR" w:hint="cs"/>
          <w:rtl/>
          <w:lang w:bidi="ar-LB"/>
        </w:rPr>
        <w:t>،</w:t>
      </w:r>
      <w:r w:rsidRPr="00C32291">
        <w:rPr>
          <w:rFonts w:ascii="ZTNR" w:hAnsi="ZTNR"/>
          <w:rtl/>
          <w:lang w:bidi="ar-LB"/>
        </w:rPr>
        <w:t xml:space="preserve"> </w:t>
      </w:r>
      <w:r w:rsidRPr="00C32291">
        <w:rPr>
          <w:rFonts w:ascii="ZTNR" w:hAnsi="ZTNR" w:hint="eastAsia"/>
          <w:rtl/>
          <w:lang w:bidi="ar-LB"/>
        </w:rPr>
        <w:t>ولكم</w:t>
      </w:r>
      <w:r w:rsidRPr="00C32291">
        <w:rPr>
          <w:rFonts w:ascii="ZTNR" w:hAnsi="ZTNR"/>
          <w:rtl/>
          <w:lang w:bidi="ar-LB"/>
        </w:rPr>
        <w:t xml:space="preserve"> </w:t>
      </w:r>
      <w:r w:rsidRPr="00C32291">
        <w:rPr>
          <w:rFonts w:ascii="ZTNR" w:hAnsi="ZTNR" w:hint="eastAsia"/>
          <w:rtl/>
          <w:lang w:bidi="ar-LB"/>
        </w:rPr>
        <w:t>فيها</w:t>
      </w:r>
      <w:r w:rsidRPr="00C32291">
        <w:rPr>
          <w:rFonts w:ascii="ZTNR" w:hAnsi="ZTNR"/>
          <w:rtl/>
          <w:lang w:bidi="ar-LB"/>
        </w:rPr>
        <w:t xml:space="preserve"> </w:t>
      </w:r>
      <w:r w:rsidRPr="00C32291">
        <w:rPr>
          <w:rFonts w:ascii="ZTNR" w:hAnsi="ZTNR" w:hint="eastAsia"/>
          <w:rtl/>
          <w:lang w:bidi="ar-LB"/>
        </w:rPr>
        <w:t>منافع</w:t>
      </w:r>
      <w:r w:rsidRPr="00C32291">
        <w:rPr>
          <w:rFonts w:ascii="ZTNR" w:hAnsi="ZTNR"/>
          <w:rtl/>
          <w:lang w:bidi="ar-LB"/>
        </w:rPr>
        <w:t xml:space="preserve"> </w:t>
      </w:r>
      <w:r w:rsidRPr="00C32291">
        <w:rPr>
          <w:rFonts w:ascii="ZTNR" w:hAnsi="ZTNR" w:hint="eastAsia"/>
          <w:rtl/>
          <w:lang w:bidi="ar-LB"/>
        </w:rPr>
        <w:t>كثيرة</w:t>
      </w:r>
      <w:r>
        <w:rPr>
          <w:rFonts w:ascii="ZTNR" w:hAnsi="ZTNR" w:hint="cs"/>
          <w:rtl/>
          <w:lang w:bidi="ar-LB"/>
        </w:rPr>
        <w:t>،</w:t>
      </w:r>
      <w:r w:rsidRPr="00C32291">
        <w:rPr>
          <w:rFonts w:ascii="ZTNR" w:hAnsi="ZTNR"/>
          <w:rtl/>
          <w:lang w:bidi="ar-LB"/>
        </w:rPr>
        <w:t xml:space="preserve"> </w:t>
      </w:r>
      <w:r w:rsidRPr="00C32291">
        <w:rPr>
          <w:rFonts w:ascii="ZTNR" w:hAnsi="ZTNR" w:hint="eastAsia"/>
          <w:rtl/>
          <w:lang w:bidi="ar-LB"/>
        </w:rPr>
        <w:t>وقد</w:t>
      </w:r>
      <w:r w:rsidRPr="00C32291">
        <w:rPr>
          <w:rFonts w:ascii="ZTNR" w:hAnsi="ZTNR"/>
          <w:rtl/>
          <w:lang w:bidi="ar-LB"/>
        </w:rPr>
        <w:t xml:space="preserve"> </w:t>
      </w:r>
      <w:r w:rsidRPr="00C32291">
        <w:rPr>
          <w:rFonts w:ascii="ZTNR" w:hAnsi="ZTNR" w:hint="eastAsia"/>
          <w:rtl/>
          <w:lang w:bidi="ar-LB"/>
        </w:rPr>
        <w:t>رخّص</w:t>
      </w:r>
      <w:r w:rsidRPr="00C32291">
        <w:rPr>
          <w:rFonts w:ascii="ZTNR" w:hAnsi="ZTNR"/>
          <w:rtl/>
          <w:lang w:bidi="ar-LB"/>
        </w:rPr>
        <w:t xml:space="preserve"> </w:t>
      </w:r>
      <w:r w:rsidRPr="00C32291">
        <w:rPr>
          <w:rFonts w:ascii="ZTNR" w:hAnsi="ZTNR" w:hint="eastAsia"/>
          <w:rtl/>
          <w:lang w:bidi="ar-LB"/>
        </w:rPr>
        <w:t>من</w:t>
      </w:r>
      <w:r w:rsidRPr="00C32291">
        <w:rPr>
          <w:rFonts w:ascii="ZTNR" w:hAnsi="ZTNR"/>
          <w:rtl/>
          <w:lang w:bidi="ar-LB"/>
        </w:rPr>
        <w:t xml:space="preserve"> </w:t>
      </w:r>
      <w:r w:rsidRPr="00C32291">
        <w:rPr>
          <w:rFonts w:ascii="ZTNR" w:hAnsi="ZTNR" w:hint="eastAsia"/>
          <w:rtl/>
          <w:lang w:bidi="ar-LB"/>
        </w:rPr>
        <w:t>ذل</w:t>
      </w:r>
      <w:r>
        <w:rPr>
          <w:rFonts w:ascii="ZTNR" w:hAnsi="ZTNR" w:hint="cs"/>
          <w:rtl/>
          <w:lang w:bidi="ar-LB"/>
        </w:rPr>
        <w:t>ك</w:t>
      </w:r>
      <w:r w:rsidRPr="00C32291">
        <w:rPr>
          <w:rFonts w:ascii="ZTNR" w:hAnsi="ZTNR"/>
          <w:rtl/>
          <w:lang w:bidi="ar-LB"/>
        </w:rPr>
        <w:t xml:space="preserve"> </w:t>
      </w:r>
      <w:r w:rsidRPr="00C32291">
        <w:rPr>
          <w:rFonts w:ascii="ZTNR" w:hAnsi="ZTNR" w:hint="eastAsia"/>
          <w:rtl/>
          <w:lang w:bidi="ar-LB"/>
        </w:rPr>
        <w:t>السبيل</w:t>
      </w:r>
      <w:r w:rsidRPr="00C32291">
        <w:rPr>
          <w:rFonts w:ascii="ZTNR" w:hAnsi="ZTNR"/>
          <w:rtl/>
          <w:lang w:bidi="ar-LB"/>
        </w:rPr>
        <w:t xml:space="preserve"> </w:t>
      </w:r>
      <w:r w:rsidRPr="00C32291">
        <w:rPr>
          <w:rFonts w:ascii="ZTNR" w:hAnsi="ZTNR" w:hint="eastAsia"/>
          <w:rtl/>
          <w:lang w:bidi="ar-LB"/>
        </w:rPr>
        <w:t>وفد</w:t>
      </w:r>
      <w:r w:rsidRPr="00C32291">
        <w:rPr>
          <w:rFonts w:ascii="ZTNR" w:hAnsi="ZTNR"/>
          <w:rtl/>
          <w:lang w:bidi="ar-LB"/>
        </w:rPr>
        <w:t xml:space="preserve"> </w:t>
      </w:r>
      <w:r w:rsidRPr="00C32291">
        <w:rPr>
          <w:rFonts w:ascii="ZTNR" w:hAnsi="ZTNR" w:hint="eastAsia"/>
          <w:rtl/>
          <w:lang w:bidi="ar-LB"/>
        </w:rPr>
        <w:t>حجاج</w:t>
      </w:r>
      <w:r w:rsidRPr="00C32291">
        <w:rPr>
          <w:rFonts w:ascii="ZTNR" w:hAnsi="ZTNR"/>
          <w:rtl/>
          <w:lang w:bidi="ar-LB"/>
        </w:rPr>
        <w:t xml:space="preserve"> </w:t>
      </w:r>
      <w:r w:rsidRPr="00C32291">
        <w:rPr>
          <w:rFonts w:ascii="ZTNR" w:hAnsi="ZTNR" w:hint="eastAsia"/>
          <w:rtl/>
          <w:lang w:bidi="ar-LB"/>
        </w:rPr>
        <w:t>بيت</w:t>
      </w:r>
      <w:r w:rsidRPr="00C32291">
        <w:rPr>
          <w:rFonts w:ascii="ZTNR" w:hAnsi="ZTNR"/>
          <w:rtl/>
          <w:lang w:bidi="ar-LB"/>
        </w:rPr>
        <w:t xml:space="preserve"> </w:t>
      </w:r>
      <w:r w:rsidRPr="00C32291">
        <w:rPr>
          <w:rFonts w:ascii="ZTNR" w:hAnsi="ZTNR" w:hint="eastAsia"/>
          <w:rtl/>
          <w:lang w:bidi="ar-LB"/>
        </w:rPr>
        <w:t>الله</w:t>
      </w:r>
      <w:r w:rsidRPr="00C32291">
        <w:rPr>
          <w:rFonts w:ascii="ZTNR" w:hAnsi="ZTNR"/>
          <w:rtl/>
          <w:lang w:bidi="ar-LB"/>
        </w:rPr>
        <w:t xml:space="preserve"> </w:t>
      </w:r>
      <w:r w:rsidRPr="00C32291">
        <w:rPr>
          <w:rFonts w:ascii="ZTNR" w:hAnsi="ZTNR" w:hint="eastAsia"/>
          <w:rtl/>
          <w:lang w:bidi="ar-LB"/>
        </w:rPr>
        <w:t>الحرام</w:t>
      </w:r>
      <w:r>
        <w:rPr>
          <w:rFonts w:ascii="ZTNR" w:hAnsi="ZTNR" w:hint="cs"/>
          <w:rtl/>
          <w:lang w:bidi="ar-LB"/>
        </w:rPr>
        <w:t>،</w:t>
      </w:r>
      <w:r w:rsidRPr="00C32291">
        <w:rPr>
          <w:rFonts w:ascii="ZTNR" w:hAnsi="ZTNR"/>
          <w:rtl/>
          <w:lang w:bidi="ar-LB"/>
        </w:rPr>
        <w:t xml:space="preserve"> </w:t>
      </w:r>
      <w:r w:rsidRPr="00C32291">
        <w:rPr>
          <w:rFonts w:ascii="ZTNR" w:hAnsi="ZTNR" w:hint="eastAsia"/>
          <w:rtl/>
          <w:lang w:bidi="ar-LB"/>
        </w:rPr>
        <w:t>ورهْط</w:t>
      </w:r>
      <w:r w:rsidRPr="00C32291">
        <w:rPr>
          <w:rFonts w:ascii="ZTNR" w:hAnsi="ZTNR"/>
          <w:rtl/>
          <w:lang w:bidi="ar-LB"/>
        </w:rPr>
        <w:t xml:space="preserve"> </w:t>
      </w:r>
      <w:r w:rsidRPr="00C32291">
        <w:rPr>
          <w:rFonts w:ascii="ZTNR" w:hAnsi="ZTNR" w:hint="eastAsia"/>
          <w:rtl/>
          <w:lang w:bidi="ar-LB"/>
        </w:rPr>
        <w:t>المعتمرين</w:t>
      </w:r>
      <w:r w:rsidRPr="00C32291">
        <w:rPr>
          <w:rFonts w:ascii="ZTNR" w:hAnsi="ZTNR"/>
          <w:rtl/>
          <w:lang w:bidi="ar-LB"/>
        </w:rPr>
        <w:t xml:space="preserve"> </w:t>
      </w:r>
      <w:r w:rsidRPr="00C32291">
        <w:rPr>
          <w:rFonts w:ascii="ZTNR" w:hAnsi="ZTNR" w:hint="eastAsia"/>
          <w:rtl/>
          <w:lang w:bidi="ar-LB"/>
        </w:rPr>
        <w:t>المتمتّعين</w:t>
      </w:r>
      <w:r w:rsidRPr="00C32291">
        <w:rPr>
          <w:rFonts w:ascii="ZTNR" w:hAnsi="ZTNR"/>
          <w:rtl/>
          <w:lang w:bidi="ar-LB"/>
        </w:rPr>
        <w:t xml:space="preserve"> </w:t>
      </w:r>
      <w:r w:rsidRPr="00C32291">
        <w:rPr>
          <w:rFonts w:ascii="ZTNR" w:hAnsi="ZTNR" w:hint="eastAsia"/>
          <w:rtl/>
          <w:lang w:bidi="ar-LB"/>
        </w:rPr>
        <w:t>ب</w:t>
      </w:r>
      <w:r>
        <w:rPr>
          <w:rFonts w:ascii="ZTNR" w:hAnsi="ZTNR" w:hint="cs"/>
          <w:rtl/>
          <w:lang w:bidi="ar-LB"/>
        </w:rPr>
        <w:t>إ</w:t>
      </w:r>
      <w:r w:rsidRPr="00C32291">
        <w:rPr>
          <w:rFonts w:ascii="ZTNR" w:hAnsi="ZTNR" w:hint="eastAsia"/>
          <w:rtl/>
          <w:lang w:bidi="ar-LB"/>
        </w:rPr>
        <w:t>درا</w:t>
      </w:r>
      <w:r>
        <w:rPr>
          <w:rFonts w:ascii="ZTNR" w:hAnsi="ZTNR" w:hint="cs"/>
          <w:rtl/>
          <w:lang w:bidi="ar-LB"/>
        </w:rPr>
        <w:t>ك</w:t>
      </w:r>
      <w:r w:rsidRPr="00C32291">
        <w:rPr>
          <w:rFonts w:ascii="ZTNR" w:hAnsi="ZTNR"/>
          <w:rtl/>
          <w:lang w:bidi="ar-LB"/>
        </w:rPr>
        <w:t xml:space="preserve"> </w:t>
      </w:r>
      <w:r w:rsidRPr="00C32291">
        <w:rPr>
          <w:rFonts w:ascii="ZTNR" w:hAnsi="ZTNR" w:hint="eastAsia"/>
          <w:rtl/>
          <w:lang w:bidi="ar-LB"/>
        </w:rPr>
        <w:t>المشاعر</w:t>
      </w:r>
      <w:r w:rsidRPr="00C32291">
        <w:rPr>
          <w:rFonts w:ascii="ZTNR" w:hAnsi="ZTNR"/>
          <w:rtl/>
          <w:lang w:bidi="ar-LB"/>
        </w:rPr>
        <w:t xml:space="preserve"> </w:t>
      </w:r>
      <w:r w:rsidRPr="00C32291">
        <w:rPr>
          <w:rFonts w:ascii="ZTNR" w:hAnsi="ZTNR" w:hint="eastAsia"/>
          <w:rtl/>
          <w:lang w:bidi="ar-LB"/>
        </w:rPr>
        <w:t>العظام</w:t>
      </w:r>
      <w:r>
        <w:rPr>
          <w:rFonts w:ascii="ZTNR" w:hAnsi="ZTNR" w:hint="cs"/>
          <w:rtl/>
          <w:lang w:bidi="ar-LB"/>
        </w:rPr>
        <w:t>،</w:t>
      </w:r>
      <w:r w:rsidRPr="00C32291">
        <w:rPr>
          <w:rFonts w:ascii="ZTNR" w:hAnsi="ZTNR"/>
          <w:rtl/>
          <w:lang w:bidi="ar-LB"/>
        </w:rPr>
        <w:t xml:space="preserve"> </w:t>
      </w:r>
      <w:r w:rsidRPr="00C32291">
        <w:rPr>
          <w:rFonts w:ascii="ZTNR" w:hAnsi="ZTNR" w:hint="eastAsia"/>
          <w:rtl/>
          <w:lang w:bidi="ar-LB"/>
        </w:rPr>
        <w:t>و</w:t>
      </w:r>
      <w:r>
        <w:rPr>
          <w:rFonts w:ascii="ZTNR" w:hAnsi="ZTNR" w:hint="cs"/>
          <w:rtl/>
          <w:lang w:bidi="ar-LB"/>
        </w:rPr>
        <w:t>أ</w:t>
      </w:r>
      <w:r w:rsidRPr="00C32291">
        <w:rPr>
          <w:rFonts w:ascii="ZTNR" w:hAnsi="ZTNR" w:hint="eastAsia"/>
          <w:rtl/>
          <w:lang w:bidi="ar-LB"/>
        </w:rPr>
        <w:t>ذن</w:t>
      </w:r>
      <w:r w:rsidRPr="00C32291">
        <w:rPr>
          <w:rFonts w:ascii="ZTNR" w:hAnsi="ZTNR"/>
          <w:rtl/>
          <w:lang w:bidi="ar-LB"/>
        </w:rPr>
        <w:t xml:space="preserve"> </w:t>
      </w:r>
      <w:r w:rsidRPr="00C32291">
        <w:rPr>
          <w:rFonts w:ascii="ZTNR" w:hAnsi="ZTNR" w:hint="eastAsia"/>
          <w:rtl/>
          <w:lang w:bidi="ar-LB"/>
        </w:rPr>
        <w:t>لهم</w:t>
      </w:r>
      <w:r w:rsidRPr="00C32291">
        <w:rPr>
          <w:rFonts w:ascii="ZTNR" w:hAnsi="ZTNR"/>
          <w:rtl/>
          <w:lang w:bidi="ar-LB"/>
        </w:rPr>
        <w:t xml:space="preserve"> </w:t>
      </w:r>
      <w:r w:rsidRPr="00C32291">
        <w:rPr>
          <w:rFonts w:ascii="ZTNR" w:hAnsi="ZTNR" w:hint="eastAsia"/>
          <w:rtl/>
          <w:lang w:bidi="ar-LB"/>
        </w:rPr>
        <w:t>في</w:t>
      </w:r>
      <w:r w:rsidRPr="00C32291">
        <w:rPr>
          <w:rFonts w:ascii="ZTNR" w:hAnsi="ZTNR"/>
          <w:rtl/>
          <w:lang w:bidi="ar-LB"/>
        </w:rPr>
        <w:t xml:space="preserve"> </w:t>
      </w:r>
      <w:r w:rsidRPr="00C32291">
        <w:rPr>
          <w:rFonts w:ascii="ZTNR" w:hAnsi="ZTNR" w:hint="eastAsia"/>
          <w:rtl/>
          <w:lang w:bidi="ar-LB"/>
        </w:rPr>
        <w:t>هذه</w:t>
      </w:r>
      <w:r w:rsidRPr="00C32291">
        <w:rPr>
          <w:rFonts w:ascii="ZTNR" w:hAnsi="ZTNR"/>
          <w:rtl/>
          <w:lang w:bidi="ar-LB"/>
        </w:rPr>
        <w:t xml:space="preserve"> </w:t>
      </w:r>
      <w:r w:rsidRPr="00C32291">
        <w:rPr>
          <w:rFonts w:ascii="ZTNR" w:hAnsi="ZTNR" w:hint="eastAsia"/>
          <w:rtl/>
          <w:lang w:bidi="ar-LB"/>
        </w:rPr>
        <w:t>السنة</w:t>
      </w:r>
      <w:r w:rsidRPr="00C32291">
        <w:rPr>
          <w:rFonts w:ascii="ZTNR" w:hAnsi="ZTNR"/>
          <w:rtl/>
          <w:lang w:bidi="ar-LB"/>
        </w:rPr>
        <w:t xml:space="preserve"> </w:t>
      </w:r>
      <w:r w:rsidRPr="00C32291">
        <w:rPr>
          <w:rFonts w:ascii="ZTNR" w:hAnsi="ZTNR" w:hint="eastAsia"/>
          <w:rtl/>
          <w:lang w:bidi="ar-LB"/>
        </w:rPr>
        <w:t>وأجر</w:t>
      </w:r>
      <w:r w:rsidRPr="00C32291">
        <w:rPr>
          <w:rFonts w:ascii="ZTNR" w:hAnsi="ZTNR"/>
          <w:rtl/>
          <w:lang w:bidi="ar-LB"/>
        </w:rPr>
        <w:t xml:space="preserve"> </w:t>
      </w:r>
      <w:r w:rsidRPr="00C32291">
        <w:rPr>
          <w:rFonts w:ascii="ZTNR" w:hAnsi="ZTNR" w:hint="eastAsia"/>
          <w:rtl/>
          <w:lang w:bidi="ar-LB"/>
        </w:rPr>
        <w:t>من</w:t>
      </w:r>
      <w:r w:rsidRPr="00C32291">
        <w:rPr>
          <w:rFonts w:ascii="ZTNR" w:hAnsi="ZTNR"/>
          <w:rtl/>
          <w:lang w:bidi="ar-LB"/>
        </w:rPr>
        <w:t xml:space="preserve"> </w:t>
      </w:r>
      <w:r w:rsidRPr="00C32291">
        <w:rPr>
          <w:rFonts w:ascii="ZTNR" w:hAnsi="ZTNR" w:hint="eastAsia"/>
          <w:rtl/>
          <w:lang w:bidi="ar-LB"/>
        </w:rPr>
        <w:t>أحسن</w:t>
      </w:r>
      <w:r w:rsidRPr="00C32291">
        <w:rPr>
          <w:rFonts w:ascii="ZTNR" w:hAnsi="ZTNR"/>
          <w:rtl/>
          <w:lang w:bidi="ar-LB"/>
        </w:rPr>
        <w:t xml:space="preserve"> </w:t>
      </w:r>
      <w:r>
        <w:rPr>
          <w:rFonts w:ascii="ZTNR" w:hAnsi="ZTNR" w:hint="cs"/>
          <w:rtl/>
          <w:lang w:bidi="ar-LB"/>
        </w:rPr>
        <w:t>إ</w:t>
      </w:r>
      <w:r w:rsidRPr="00C32291">
        <w:rPr>
          <w:rFonts w:ascii="ZTNR" w:hAnsi="ZTNR" w:hint="eastAsia"/>
          <w:rtl/>
          <w:lang w:bidi="ar-LB"/>
        </w:rPr>
        <w:t>ليهم</w:t>
      </w:r>
      <w:r w:rsidRPr="00C32291">
        <w:rPr>
          <w:rFonts w:ascii="ZTNR" w:hAnsi="ZTNR"/>
          <w:rtl/>
          <w:lang w:bidi="ar-LB"/>
        </w:rPr>
        <w:t xml:space="preserve"> </w:t>
      </w:r>
      <w:r w:rsidRPr="00C32291">
        <w:rPr>
          <w:rFonts w:ascii="ZTNR" w:hAnsi="ZTNR" w:hint="eastAsia"/>
          <w:rtl/>
          <w:lang w:bidi="ar-LB"/>
        </w:rPr>
        <w:t>أجر</w:t>
      </w:r>
      <w:r w:rsidRPr="00C32291">
        <w:rPr>
          <w:rFonts w:ascii="ZTNR" w:hAnsi="ZTNR"/>
          <w:rtl/>
          <w:lang w:bidi="ar-LB"/>
        </w:rPr>
        <w:t xml:space="preserve"> </w:t>
      </w:r>
      <w:r w:rsidRPr="00C32291">
        <w:rPr>
          <w:rFonts w:ascii="ZTNR" w:hAnsi="ZTNR" w:hint="eastAsia"/>
          <w:rtl/>
          <w:lang w:bidi="ar-LB"/>
        </w:rPr>
        <w:t>من</w:t>
      </w:r>
      <w:r w:rsidRPr="00C32291">
        <w:rPr>
          <w:rFonts w:ascii="ZTNR" w:hAnsi="ZTNR"/>
          <w:rtl/>
          <w:lang w:bidi="ar-LB"/>
        </w:rPr>
        <w:t xml:space="preserve"> </w:t>
      </w:r>
      <w:r w:rsidRPr="00C32291">
        <w:rPr>
          <w:rFonts w:ascii="ZTNR" w:hAnsi="ZTNR" w:hint="eastAsia"/>
          <w:rtl/>
          <w:lang w:bidi="ar-LB"/>
        </w:rPr>
        <w:t>جاء</w:t>
      </w:r>
      <w:r w:rsidRPr="00C32291">
        <w:rPr>
          <w:rFonts w:ascii="ZTNR" w:hAnsi="ZTNR"/>
          <w:rtl/>
          <w:lang w:bidi="ar-LB"/>
        </w:rPr>
        <w:t xml:space="preserve"> </w:t>
      </w:r>
      <w:r w:rsidRPr="00C32291">
        <w:rPr>
          <w:rFonts w:ascii="ZTNR" w:hAnsi="ZTNR" w:hint="eastAsia"/>
          <w:rtl/>
          <w:lang w:bidi="ar-LB"/>
        </w:rPr>
        <w:t>بالحسنة</w:t>
      </w:r>
      <w:r w:rsidRPr="00C32291">
        <w:rPr>
          <w:rFonts w:ascii="ZTNR" w:hAnsi="ZTNR"/>
          <w:rtl/>
          <w:lang w:bidi="ar-LB"/>
        </w:rPr>
        <w:t>...</w:t>
      </w:r>
    </w:p>
    <w:p w:rsidR="00844291" w:rsidRPr="00C32291" w:rsidRDefault="00844291" w:rsidP="00844291">
      <w:pPr>
        <w:rPr>
          <w:rFonts w:ascii="ZTNR" w:hAnsi="ZTNR"/>
          <w:rtl/>
          <w:lang w:bidi="ar-LB"/>
        </w:rPr>
      </w:pPr>
      <w:r w:rsidRPr="00C32291">
        <w:rPr>
          <w:rFonts w:ascii="ZTNR" w:hAnsi="ZTNR" w:hint="eastAsia"/>
          <w:rtl/>
          <w:lang w:bidi="ar-LB"/>
        </w:rPr>
        <w:t>وفي</w:t>
      </w:r>
      <w:r w:rsidRPr="00C32291">
        <w:rPr>
          <w:rFonts w:ascii="ZTNR" w:hAnsi="ZTNR"/>
          <w:rtl/>
          <w:lang w:bidi="ar-LB"/>
        </w:rPr>
        <w:t xml:space="preserve"> </w:t>
      </w:r>
      <w:r w:rsidRPr="00C32291">
        <w:rPr>
          <w:rFonts w:ascii="ZTNR" w:hAnsi="ZTNR" w:hint="eastAsia"/>
          <w:rtl/>
          <w:lang w:bidi="ar-LB"/>
        </w:rPr>
        <w:t>عهد</w:t>
      </w:r>
      <w:r w:rsidRPr="00C32291">
        <w:rPr>
          <w:rFonts w:ascii="ZTNR" w:hAnsi="ZTNR"/>
          <w:rtl/>
          <w:lang w:bidi="ar-LB"/>
        </w:rPr>
        <w:t xml:space="preserve"> </w:t>
      </w:r>
      <w:r w:rsidRPr="00C32291">
        <w:rPr>
          <w:rFonts w:ascii="ZTNR" w:hAnsi="ZTNR" w:hint="eastAsia"/>
          <w:rtl/>
          <w:lang w:bidi="ar-LB"/>
        </w:rPr>
        <w:t>الصفويين،</w:t>
      </w:r>
      <w:r w:rsidRPr="00C32291">
        <w:rPr>
          <w:rFonts w:ascii="ZTNR" w:hAnsi="ZTNR"/>
          <w:rtl/>
          <w:lang w:bidi="ar-LB"/>
        </w:rPr>
        <w:t xml:space="preserve"> </w:t>
      </w:r>
      <w:r w:rsidRPr="00C32291">
        <w:rPr>
          <w:rFonts w:ascii="ZTNR" w:hAnsi="ZTNR" w:hint="eastAsia"/>
          <w:rtl/>
          <w:lang w:bidi="ar-LB"/>
        </w:rPr>
        <w:t>كانت</w:t>
      </w:r>
      <w:r w:rsidRPr="00C32291">
        <w:rPr>
          <w:rFonts w:ascii="ZTNR" w:hAnsi="ZTNR"/>
          <w:rtl/>
          <w:lang w:bidi="ar-LB"/>
        </w:rPr>
        <w:t xml:space="preserve"> </w:t>
      </w:r>
      <w:r w:rsidRPr="00C32291">
        <w:rPr>
          <w:rFonts w:ascii="ZTNR" w:hAnsi="ZTNR" w:hint="eastAsia"/>
          <w:rtl/>
          <w:lang w:bidi="ar-LB"/>
        </w:rPr>
        <w:t>تسيطر</w:t>
      </w:r>
      <w:r w:rsidRPr="00C32291">
        <w:rPr>
          <w:rFonts w:ascii="ZTNR" w:hAnsi="ZTNR"/>
          <w:rtl/>
          <w:lang w:bidi="ar-LB"/>
        </w:rPr>
        <w:t xml:space="preserve"> </w:t>
      </w:r>
      <w:r w:rsidRPr="00C32291">
        <w:rPr>
          <w:rFonts w:ascii="ZTNR" w:hAnsi="ZTNR" w:hint="eastAsia"/>
          <w:rtl/>
          <w:lang w:bidi="ar-LB"/>
        </w:rPr>
        <w:t>على</w:t>
      </w:r>
      <w:r w:rsidRPr="00C32291">
        <w:rPr>
          <w:rFonts w:ascii="ZTNR" w:hAnsi="ZTNR"/>
          <w:rtl/>
          <w:lang w:bidi="ar-LB"/>
        </w:rPr>
        <w:t xml:space="preserve"> </w:t>
      </w:r>
      <w:r w:rsidRPr="00C32291">
        <w:rPr>
          <w:rFonts w:ascii="ZTNR" w:hAnsi="ZTNR" w:hint="eastAsia"/>
          <w:rtl/>
          <w:lang w:bidi="ar-LB"/>
        </w:rPr>
        <w:t>تلك</w:t>
      </w:r>
      <w:r w:rsidRPr="00C32291">
        <w:rPr>
          <w:rFonts w:ascii="ZTNR" w:hAnsi="ZTNR"/>
          <w:rtl/>
          <w:lang w:bidi="ar-LB"/>
        </w:rPr>
        <w:t xml:space="preserve"> </w:t>
      </w:r>
      <w:r w:rsidRPr="00C32291">
        <w:rPr>
          <w:rFonts w:ascii="ZTNR" w:hAnsi="ZTNR" w:hint="eastAsia"/>
          <w:rtl/>
          <w:lang w:bidi="ar-LB"/>
        </w:rPr>
        <w:t>المنطقة</w:t>
      </w:r>
      <w:r w:rsidRPr="00C32291">
        <w:rPr>
          <w:rFonts w:ascii="ZTNR" w:hAnsi="ZTNR"/>
          <w:rtl/>
          <w:lang w:bidi="ar-LB"/>
        </w:rPr>
        <w:t xml:space="preserve"> </w:t>
      </w:r>
      <w:r w:rsidRPr="00C32291">
        <w:rPr>
          <w:rFonts w:ascii="ZTNR" w:hAnsi="ZTNR" w:hint="eastAsia"/>
          <w:rtl/>
          <w:lang w:bidi="ar-LB"/>
        </w:rPr>
        <w:t>قبيلة</w:t>
      </w:r>
      <w:r w:rsidRPr="00C32291">
        <w:rPr>
          <w:rFonts w:ascii="ZTNR" w:hAnsi="ZTNR"/>
          <w:rtl/>
          <w:lang w:bidi="ar-LB"/>
        </w:rPr>
        <w:t xml:space="preserve"> </w:t>
      </w:r>
      <w:r w:rsidRPr="00C32291">
        <w:rPr>
          <w:rFonts w:ascii="ZTNR" w:hAnsi="ZTNR" w:hint="eastAsia"/>
          <w:rtl/>
          <w:lang w:bidi="ar-LB"/>
        </w:rPr>
        <w:t>بني</w:t>
      </w:r>
      <w:r w:rsidRPr="00C32291">
        <w:rPr>
          <w:rFonts w:ascii="ZTNR" w:hAnsi="ZTNR"/>
          <w:rtl/>
          <w:lang w:bidi="ar-LB"/>
        </w:rPr>
        <w:t xml:space="preserve"> </w:t>
      </w:r>
      <w:r w:rsidRPr="00C32291">
        <w:rPr>
          <w:rFonts w:ascii="ZTNR" w:hAnsi="ZTNR" w:hint="eastAsia"/>
          <w:rtl/>
          <w:lang w:bidi="ar-LB"/>
        </w:rPr>
        <w:t>خالد،</w:t>
      </w:r>
      <w:r w:rsidRPr="00C32291">
        <w:rPr>
          <w:rFonts w:ascii="ZTNR" w:hAnsi="ZTNR"/>
          <w:rtl/>
          <w:lang w:bidi="ar-LB"/>
        </w:rPr>
        <w:t xml:space="preserve"> </w:t>
      </w:r>
      <w:r w:rsidRPr="00C32291">
        <w:rPr>
          <w:rFonts w:ascii="ZTNR" w:hAnsi="ZTNR" w:hint="eastAsia"/>
          <w:rtl/>
          <w:lang w:bidi="ar-LB"/>
        </w:rPr>
        <w:t>التي</w:t>
      </w:r>
      <w:r w:rsidRPr="00C32291">
        <w:rPr>
          <w:rFonts w:ascii="ZTNR" w:hAnsi="ZTNR"/>
          <w:rtl/>
          <w:lang w:bidi="ar-LB"/>
        </w:rPr>
        <w:t xml:space="preserve"> </w:t>
      </w:r>
      <w:r w:rsidRPr="00C32291">
        <w:rPr>
          <w:rFonts w:ascii="ZTNR" w:hAnsi="ZTNR" w:hint="eastAsia"/>
          <w:rtl/>
          <w:lang w:bidi="ar-LB"/>
        </w:rPr>
        <w:t>كانت</w:t>
      </w:r>
      <w:r w:rsidRPr="00C32291">
        <w:rPr>
          <w:rFonts w:ascii="ZTNR" w:hAnsi="ZTNR"/>
          <w:rtl/>
          <w:lang w:bidi="ar-LB"/>
        </w:rPr>
        <w:t xml:space="preserve"> </w:t>
      </w:r>
      <w:r w:rsidRPr="00C32291">
        <w:rPr>
          <w:rFonts w:ascii="ZTNR" w:hAnsi="ZTNR" w:hint="eastAsia"/>
          <w:rtl/>
          <w:lang w:bidi="ar-LB"/>
        </w:rPr>
        <w:t>تتولى</w:t>
      </w:r>
      <w:r w:rsidRPr="00C32291">
        <w:rPr>
          <w:rFonts w:ascii="ZTNR" w:hAnsi="ZTNR"/>
          <w:rtl/>
          <w:lang w:bidi="ar-LB"/>
        </w:rPr>
        <w:t xml:space="preserve"> </w:t>
      </w:r>
      <w:r w:rsidRPr="00C32291">
        <w:rPr>
          <w:rFonts w:ascii="ZTNR" w:hAnsi="ZTNR" w:hint="eastAsia"/>
          <w:rtl/>
          <w:lang w:bidi="ar-LB"/>
        </w:rPr>
        <w:t>حماية</w:t>
      </w:r>
      <w:r w:rsidRPr="00C32291">
        <w:rPr>
          <w:rFonts w:ascii="ZTNR" w:hAnsi="ZTNR"/>
          <w:rtl/>
          <w:lang w:bidi="ar-LB"/>
        </w:rPr>
        <w:t xml:space="preserve"> </w:t>
      </w:r>
      <w:r w:rsidRPr="00C32291">
        <w:rPr>
          <w:rFonts w:ascii="ZTNR" w:hAnsi="ZTNR" w:hint="eastAsia"/>
          <w:rtl/>
          <w:lang w:bidi="ar-LB"/>
        </w:rPr>
        <w:t>مرور</w:t>
      </w:r>
      <w:r w:rsidRPr="00C32291">
        <w:rPr>
          <w:rFonts w:ascii="ZTNR" w:hAnsi="ZTNR"/>
          <w:rtl/>
          <w:lang w:bidi="ar-LB"/>
        </w:rPr>
        <w:t xml:space="preserve"> </w:t>
      </w:r>
      <w:r w:rsidRPr="00C32291">
        <w:rPr>
          <w:rFonts w:ascii="ZTNR" w:hAnsi="ZTNR" w:hint="eastAsia"/>
          <w:rtl/>
          <w:lang w:bidi="ar-LB"/>
        </w:rPr>
        <w:t>الحجاج</w:t>
      </w:r>
      <w:r w:rsidRPr="00C32291">
        <w:rPr>
          <w:rFonts w:ascii="ZTNR" w:hAnsi="ZTNR"/>
          <w:rtl/>
          <w:lang w:bidi="ar-LB"/>
        </w:rPr>
        <w:t xml:space="preserve"> </w:t>
      </w:r>
      <w:r w:rsidRPr="00C32291">
        <w:rPr>
          <w:rFonts w:ascii="ZTNR" w:hAnsi="ZTNR" w:hint="eastAsia"/>
          <w:rtl/>
          <w:lang w:bidi="ar-LB"/>
        </w:rPr>
        <w:t>وتستوفي</w:t>
      </w:r>
      <w:r w:rsidRPr="00C32291">
        <w:rPr>
          <w:rFonts w:ascii="ZTNR" w:hAnsi="ZTNR"/>
          <w:rtl/>
          <w:lang w:bidi="ar-LB"/>
        </w:rPr>
        <w:t xml:space="preserve"> </w:t>
      </w:r>
      <w:r w:rsidRPr="00C32291">
        <w:rPr>
          <w:rFonts w:ascii="ZTNR" w:hAnsi="ZTNR" w:hint="eastAsia"/>
          <w:rtl/>
          <w:lang w:bidi="ar-LB"/>
        </w:rPr>
        <w:t>حق</w:t>
      </w:r>
      <w:r w:rsidR="00B26F26">
        <w:rPr>
          <w:rFonts w:ascii="ZTNR" w:hAnsi="ZTNR" w:hint="cs"/>
          <w:rtl/>
          <w:lang w:bidi="ar-LB"/>
        </w:rPr>
        <w:t>ّ</w:t>
      </w:r>
      <w:r w:rsidRPr="00C32291">
        <w:rPr>
          <w:rFonts w:ascii="ZTNR" w:hAnsi="ZTNR"/>
          <w:rtl/>
          <w:lang w:bidi="ar-LB"/>
        </w:rPr>
        <w:t xml:space="preserve"> </w:t>
      </w:r>
      <w:r w:rsidRPr="00C32291">
        <w:rPr>
          <w:rFonts w:ascii="ZTNR" w:hAnsi="ZTNR" w:hint="eastAsia"/>
          <w:rtl/>
          <w:lang w:bidi="ar-LB"/>
        </w:rPr>
        <w:t>الطريق</w:t>
      </w:r>
      <w:r w:rsidRPr="00C32291">
        <w:rPr>
          <w:rFonts w:ascii="ZTNR" w:hAnsi="ZTNR"/>
          <w:rtl/>
          <w:lang w:bidi="ar-LB"/>
        </w:rPr>
        <w:t xml:space="preserve"> </w:t>
      </w:r>
      <w:r w:rsidRPr="00C32291">
        <w:rPr>
          <w:rFonts w:ascii="ZTNR" w:hAnsi="ZTNR" w:hint="eastAsia"/>
          <w:rtl/>
          <w:lang w:bidi="ar-LB"/>
        </w:rPr>
        <w:t>منهم</w:t>
      </w:r>
      <w:r w:rsidRPr="00C32291">
        <w:rPr>
          <w:rFonts w:ascii="ZTNR" w:hAnsi="ZTNR"/>
          <w:rtl/>
          <w:lang w:bidi="ar-LB"/>
        </w:rPr>
        <w:t>.</w:t>
      </w:r>
    </w:p>
    <w:p w:rsidR="00844291" w:rsidRPr="00C32291" w:rsidRDefault="00844291" w:rsidP="00844291">
      <w:pPr>
        <w:rPr>
          <w:rtl/>
          <w:lang w:bidi="ar-LB"/>
        </w:rPr>
      </w:pPr>
      <w:r w:rsidRPr="00C32291">
        <w:rPr>
          <w:rFonts w:hint="eastAsia"/>
          <w:rtl/>
          <w:lang w:bidi="ar-LB"/>
        </w:rPr>
        <w:t>ومن</w:t>
      </w:r>
      <w:r w:rsidRPr="00C32291">
        <w:rPr>
          <w:rtl/>
          <w:lang w:bidi="ar-LB"/>
        </w:rPr>
        <w:t xml:space="preserve"> </w:t>
      </w:r>
      <w:r w:rsidRPr="00C32291">
        <w:rPr>
          <w:rFonts w:hint="eastAsia"/>
          <w:rtl/>
          <w:lang w:bidi="ar-LB"/>
        </w:rPr>
        <w:t>أهم</w:t>
      </w:r>
      <w:r w:rsidR="00B26F26">
        <w:rPr>
          <w:rFonts w:hint="cs"/>
          <w:rtl/>
          <w:lang w:bidi="ar-LB"/>
        </w:rPr>
        <w:t>ّ</w:t>
      </w:r>
      <w:r w:rsidRPr="00C32291">
        <w:rPr>
          <w:rtl/>
          <w:lang w:bidi="ar-LB"/>
        </w:rPr>
        <w:t xml:space="preserve"> </w:t>
      </w:r>
      <w:r w:rsidRPr="00C32291">
        <w:rPr>
          <w:rFonts w:hint="eastAsia"/>
          <w:rtl/>
          <w:lang w:bidi="ar-LB"/>
        </w:rPr>
        <w:t>تلك</w:t>
      </w:r>
      <w:r w:rsidRPr="00C32291">
        <w:rPr>
          <w:rtl/>
          <w:lang w:bidi="ar-LB"/>
        </w:rPr>
        <w:t xml:space="preserve"> </w:t>
      </w:r>
      <w:r w:rsidRPr="00C32291">
        <w:rPr>
          <w:rFonts w:hint="eastAsia"/>
          <w:rtl/>
          <w:lang w:bidi="ar-LB"/>
        </w:rPr>
        <w:t>الرسائل</w:t>
      </w:r>
      <w:r w:rsidRPr="00C32291">
        <w:rPr>
          <w:rtl/>
          <w:lang w:bidi="ar-LB"/>
        </w:rPr>
        <w:t xml:space="preserve"> </w:t>
      </w:r>
      <w:r w:rsidRPr="00C32291">
        <w:rPr>
          <w:rFonts w:hint="eastAsia"/>
          <w:rtl/>
          <w:lang w:bidi="ar-LB"/>
        </w:rPr>
        <w:t>رسالة</w:t>
      </w:r>
      <w:r w:rsidRPr="00C32291">
        <w:rPr>
          <w:rtl/>
          <w:lang w:bidi="ar-LB"/>
        </w:rPr>
        <w:t xml:space="preserve"> </w:t>
      </w:r>
      <w:r w:rsidRPr="00C32291">
        <w:rPr>
          <w:rFonts w:hint="eastAsia"/>
          <w:rtl/>
          <w:lang w:bidi="ar-LB"/>
        </w:rPr>
        <w:t>كان</w:t>
      </w:r>
      <w:r w:rsidRPr="00C32291">
        <w:rPr>
          <w:rtl/>
          <w:lang w:bidi="ar-LB"/>
        </w:rPr>
        <w:t xml:space="preserve"> </w:t>
      </w:r>
      <w:r w:rsidRPr="00C32291">
        <w:rPr>
          <w:rFonts w:hint="eastAsia"/>
          <w:rtl/>
          <w:lang w:bidi="ar-LB"/>
        </w:rPr>
        <w:t>قد</w:t>
      </w:r>
      <w:r w:rsidRPr="00C32291">
        <w:rPr>
          <w:rtl/>
          <w:lang w:bidi="ar-LB"/>
        </w:rPr>
        <w:t xml:space="preserve"> </w:t>
      </w:r>
      <w:r w:rsidRPr="00C32291">
        <w:rPr>
          <w:rFonts w:hint="eastAsia"/>
          <w:rtl/>
          <w:lang w:bidi="ar-LB"/>
        </w:rPr>
        <w:t>كتبها</w:t>
      </w:r>
      <w:r w:rsidRPr="00C32291">
        <w:rPr>
          <w:rtl/>
          <w:lang w:bidi="ar-LB"/>
        </w:rPr>
        <w:t xml:space="preserve"> </w:t>
      </w:r>
      <w:r w:rsidRPr="00C32291">
        <w:rPr>
          <w:rFonts w:hint="eastAsia"/>
          <w:rtl/>
          <w:lang w:bidi="ar-LB"/>
        </w:rPr>
        <w:t>الشاه</w:t>
      </w:r>
      <w:r w:rsidRPr="00C32291">
        <w:rPr>
          <w:rtl/>
          <w:lang w:bidi="ar-LB"/>
        </w:rPr>
        <w:t xml:space="preserve"> </w:t>
      </w:r>
      <w:r w:rsidRPr="00C32291">
        <w:rPr>
          <w:rFonts w:hint="eastAsia"/>
          <w:rtl/>
          <w:lang w:bidi="ar-LB"/>
        </w:rPr>
        <w:t>عباس</w:t>
      </w:r>
      <w:r w:rsidRPr="00C32291">
        <w:rPr>
          <w:rtl/>
          <w:lang w:bidi="ar-LB"/>
        </w:rPr>
        <w:t xml:space="preserve"> </w:t>
      </w:r>
      <w:r>
        <w:rPr>
          <w:rFonts w:hint="cs"/>
          <w:rtl/>
          <w:lang w:bidi="ar-LB"/>
        </w:rPr>
        <w:t>إ</w:t>
      </w:r>
      <w:r w:rsidRPr="00C32291">
        <w:rPr>
          <w:rFonts w:hint="eastAsia"/>
          <w:rtl/>
          <w:lang w:bidi="ar-LB"/>
        </w:rPr>
        <w:t>لى</w:t>
      </w:r>
      <w:r w:rsidRPr="00C32291">
        <w:rPr>
          <w:rtl/>
          <w:lang w:bidi="ar-LB"/>
        </w:rPr>
        <w:t xml:space="preserve"> </w:t>
      </w:r>
      <w:r w:rsidRPr="00C32291">
        <w:rPr>
          <w:rFonts w:hint="eastAsia"/>
          <w:rtl/>
          <w:lang w:bidi="ar-LB"/>
        </w:rPr>
        <w:t>شريف</w:t>
      </w:r>
      <w:r w:rsidRPr="00C32291">
        <w:rPr>
          <w:rtl/>
          <w:lang w:bidi="ar-LB"/>
        </w:rPr>
        <w:t xml:space="preserve"> </w:t>
      </w:r>
      <w:r w:rsidRPr="00C32291">
        <w:rPr>
          <w:rFonts w:hint="eastAsia"/>
          <w:rtl/>
          <w:lang w:bidi="ar-LB"/>
        </w:rPr>
        <w:t>مکّة</w:t>
      </w:r>
      <w:r w:rsidRPr="00C32291">
        <w:rPr>
          <w:rtl/>
          <w:lang w:bidi="ar-LB"/>
        </w:rPr>
        <w:t xml:space="preserve"> </w:t>
      </w:r>
      <w:r w:rsidRPr="00C32291">
        <w:rPr>
          <w:rFonts w:hint="eastAsia"/>
          <w:rtl/>
          <w:lang w:bidi="ar-LB"/>
        </w:rPr>
        <w:t>حول</w:t>
      </w:r>
      <w:r w:rsidRPr="00C32291">
        <w:rPr>
          <w:rtl/>
          <w:lang w:bidi="ar-LB"/>
        </w:rPr>
        <w:t xml:space="preserve"> </w:t>
      </w:r>
      <w:r w:rsidRPr="00C32291">
        <w:rPr>
          <w:rFonts w:hint="eastAsia"/>
          <w:rtl/>
          <w:lang w:bidi="ar-LB"/>
        </w:rPr>
        <w:t>طريق</w:t>
      </w:r>
      <w:r w:rsidRPr="00C32291">
        <w:rPr>
          <w:rtl/>
          <w:lang w:bidi="ar-LB"/>
        </w:rPr>
        <w:t xml:space="preserve"> </w:t>
      </w:r>
      <w:r w:rsidRPr="00C32291">
        <w:rPr>
          <w:rFonts w:hint="eastAsia"/>
          <w:rtl/>
          <w:lang w:bidi="ar-LB"/>
        </w:rPr>
        <w:t>البصرة</w:t>
      </w:r>
      <w:r w:rsidRPr="00F559B8">
        <w:rPr>
          <w:rtl/>
          <w:lang w:bidi="ar-LB"/>
        </w:rPr>
        <w:t xml:space="preserve">. </w:t>
      </w:r>
      <w:r w:rsidRPr="00F559B8">
        <w:rPr>
          <w:rFonts w:hint="eastAsia"/>
          <w:rtl/>
          <w:lang w:bidi="ar-LB"/>
        </w:rPr>
        <w:t>وجا</w:t>
      </w:r>
      <w:r w:rsidRPr="00F559B8">
        <w:rPr>
          <w:rFonts w:hint="cs"/>
          <w:rtl/>
          <w:lang w:bidi="ar-LB"/>
        </w:rPr>
        <w:t>ء</w:t>
      </w:r>
      <w:r w:rsidRPr="00F559B8">
        <w:rPr>
          <w:rFonts w:hint="eastAsia"/>
          <w:rtl/>
          <w:lang w:bidi="ar-LB"/>
        </w:rPr>
        <w:t>ت</w:t>
      </w:r>
      <w:r w:rsidRPr="00F559B8">
        <w:rPr>
          <w:rtl/>
          <w:lang w:bidi="ar-LB"/>
        </w:rPr>
        <w:t xml:space="preserve"> </w:t>
      </w:r>
      <w:r w:rsidRPr="00F559B8">
        <w:rPr>
          <w:rFonts w:hint="eastAsia"/>
          <w:rtl/>
          <w:lang w:bidi="ar-LB"/>
        </w:rPr>
        <w:t>بعض</w:t>
      </w:r>
      <w:r w:rsidRPr="00C32291">
        <w:rPr>
          <w:rtl/>
          <w:lang w:bidi="ar-LB"/>
        </w:rPr>
        <w:t xml:space="preserve"> </w:t>
      </w:r>
      <w:r w:rsidRPr="00C32291">
        <w:rPr>
          <w:rFonts w:hint="eastAsia"/>
          <w:rtl/>
          <w:lang w:bidi="ar-LB"/>
        </w:rPr>
        <w:t>التوضيحات</w:t>
      </w:r>
      <w:r w:rsidRPr="00C32291">
        <w:rPr>
          <w:rtl/>
          <w:lang w:bidi="ar-LB"/>
        </w:rPr>
        <w:t xml:space="preserve"> </w:t>
      </w:r>
      <w:r w:rsidRPr="00C32291">
        <w:rPr>
          <w:rFonts w:hint="eastAsia"/>
          <w:rtl/>
          <w:lang w:bidi="ar-LB"/>
        </w:rPr>
        <w:t>حول</w:t>
      </w:r>
      <w:r w:rsidRPr="00C32291">
        <w:rPr>
          <w:rtl/>
          <w:lang w:bidi="ar-LB"/>
        </w:rPr>
        <w:t xml:space="preserve"> </w:t>
      </w:r>
      <w:r w:rsidRPr="00C32291">
        <w:rPr>
          <w:rFonts w:hint="eastAsia"/>
          <w:rtl/>
          <w:lang w:bidi="ar-LB"/>
        </w:rPr>
        <w:lastRenderedPageBreak/>
        <w:t>المشاكل</w:t>
      </w:r>
      <w:r w:rsidRPr="00C32291">
        <w:rPr>
          <w:rtl/>
          <w:lang w:bidi="ar-LB"/>
        </w:rPr>
        <w:t xml:space="preserve"> </w:t>
      </w:r>
      <w:r w:rsidRPr="00C32291">
        <w:rPr>
          <w:rFonts w:hint="eastAsia"/>
          <w:rtl/>
          <w:lang w:bidi="ar-LB"/>
        </w:rPr>
        <w:t>التي</w:t>
      </w:r>
      <w:r w:rsidRPr="00C32291">
        <w:rPr>
          <w:rtl/>
          <w:lang w:bidi="ar-LB"/>
        </w:rPr>
        <w:t xml:space="preserve"> </w:t>
      </w:r>
      <w:r w:rsidRPr="00C32291">
        <w:rPr>
          <w:rFonts w:hint="eastAsia"/>
          <w:rtl/>
          <w:lang w:bidi="ar-LB"/>
        </w:rPr>
        <w:t>تكتنف</w:t>
      </w:r>
      <w:r w:rsidRPr="00C32291">
        <w:rPr>
          <w:rtl/>
          <w:lang w:bidi="ar-LB"/>
        </w:rPr>
        <w:t xml:space="preserve"> </w:t>
      </w:r>
      <w:r w:rsidRPr="00C32291">
        <w:rPr>
          <w:rFonts w:hint="eastAsia"/>
          <w:rtl/>
          <w:lang w:bidi="ar-LB"/>
        </w:rPr>
        <w:t>هذا</w:t>
      </w:r>
      <w:r w:rsidRPr="00C32291">
        <w:rPr>
          <w:rtl/>
          <w:lang w:bidi="ar-LB"/>
        </w:rPr>
        <w:t xml:space="preserve"> </w:t>
      </w:r>
      <w:r w:rsidRPr="00F559B8">
        <w:rPr>
          <w:rFonts w:hint="eastAsia"/>
          <w:rtl/>
          <w:lang w:bidi="ar-LB"/>
        </w:rPr>
        <w:t>الطريق،</w:t>
      </w:r>
      <w:r w:rsidRPr="00F559B8">
        <w:rPr>
          <w:rtl/>
          <w:lang w:bidi="ar-LB"/>
        </w:rPr>
        <w:t xml:space="preserve"> </w:t>
      </w:r>
      <w:r w:rsidRPr="00F559B8">
        <w:rPr>
          <w:rFonts w:hint="eastAsia"/>
          <w:rtl/>
          <w:lang w:bidi="ar-LB"/>
        </w:rPr>
        <w:t>وطُرحت</w:t>
      </w:r>
      <w:r w:rsidRPr="00F559B8">
        <w:rPr>
          <w:rtl/>
          <w:lang w:bidi="ar-LB"/>
        </w:rPr>
        <w:t xml:space="preserve"> </w:t>
      </w:r>
      <w:r w:rsidRPr="00F559B8">
        <w:rPr>
          <w:rFonts w:hint="eastAsia"/>
          <w:rtl/>
          <w:lang w:bidi="ar-LB"/>
        </w:rPr>
        <w:t>بعض</w:t>
      </w:r>
      <w:r w:rsidRPr="00F559B8">
        <w:rPr>
          <w:rtl/>
          <w:lang w:bidi="ar-LB"/>
        </w:rPr>
        <w:t xml:space="preserve"> </w:t>
      </w:r>
      <w:r w:rsidRPr="00C32291">
        <w:rPr>
          <w:rFonts w:hint="eastAsia"/>
          <w:rtl/>
          <w:lang w:bidi="ar-LB"/>
        </w:rPr>
        <w:t>المطالب</w:t>
      </w:r>
      <w:r w:rsidRPr="00C32291">
        <w:rPr>
          <w:rtl/>
          <w:lang w:bidi="ar-LB"/>
        </w:rPr>
        <w:t xml:space="preserve"> </w:t>
      </w:r>
      <w:r w:rsidRPr="00C32291">
        <w:rPr>
          <w:rFonts w:hint="eastAsia"/>
          <w:rtl/>
          <w:lang w:bidi="ar-LB"/>
        </w:rPr>
        <w:t>بشأن</w:t>
      </w:r>
      <w:r w:rsidRPr="00C32291">
        <w:rPr>
          <w:rtl/>
          <w:lang w:bidi="ar-LB"/>
        </w:rPr>
        <w:t xml:space="preserve"> </w:t>
      </w:r>
      <w:r w:rsidRPr="00C32291">
        <w:rPr>
          <w:rFonts w:hint="eastAsia"/>
          <w:rtl/>
          <w:lang w:bidi="ar-LB"/>
        </w:rPr>
        <w:t>ذلك</w:t>
      </w:r>
      <w:r w:rsidRPr="00C32291">
        <w:rPr>
          <w:rtl/>
          <w:lang w:bidi="ar-LB"/>
        </w:rPr>
        <w:t xml:space="preserve">. </w:t>
      </w:r>
      <w:r w:rsidRPr="00C32291">
        <w:rPr>
          <w:rFonts w:hint="eastAsia"/>
          <w:b/>
          <w:rtl/>
          <w:lang w:bidi="ar-LB"/>
        </w:rPr>
        <w:t>وقد</w:t>
      </w:r>
      <w:r w:rsidRPr="00C32291">
        <w:rPr>
          <w:b/>
          <w:rtl/>
          <w:lang w:bidi="ar-LB"/>
        </w:rPr>
        <w:t xml:space="preserve"> </w:t>
      </w:r>
      <w:r w:rsidRPr="00C32291">
        <w:rPr>
          <w:rFonts w:hint="eastAsia"/>
          <w:b/>
          <w:rtl/>
          <w:lang w:bidi="ar-LB"/>
        </w:rPr>
        <w:t>جاء</w:t>
      </w:r>
      <w:r w:rsidRPr="00C32291">
        <w:rPr>
          <w:b/>
          <w:rtl/>
          <w:lang w:bidi="ar-LB"/>
        </w:rPr>
        <w:t xml:space="preserve"> </w:t>
      </w:r>
      <w:r w:rsidRPr="00C32291">
        <w:rPr>
          <w:rFonts w:hint="eastAsia"/>
          <w:b/>
          <w:rtl/>
          <w:lang w:bidi="ar-LB"/>
        </w:rPr>
        <w:t>في</w:t>
      </w:r>
      <w:r w:rsidRPr="00C32291">
        <w:rPr>
          <w:b/>
          <w:rtl/>
          <w:lang w:bidi="ar-LB"/>
        </w:rPr>
        <w:t xml:space="preserve"> </w:t>
      </w:r>
      <w:r w:rsidRPr="00C32291">
        <w:rPr>
          <w:rFonts w:hint="eastAsia"/>
          <w:b/>
          <w:rtl/>
          <w:lang w:bidi="ar-LB"/>
        </w:rPr>
        <w:t>قسم</w:t>
      </w:r>
      <w:r w:rsidRPr="00C32291">
        <w:rPr>
          <w:b/>
          <w:rtl/>
          <w:lang w:bidi="ar-LB"/>
        </w:rPr>
        <w:t xml:space="preserve"> </w:t>
      </w:r>
      <w:r w:rsidRPr="00C32291">
        <w:rPr>
          <w:rFonts w:hint="eastAsia"/>
          <w:b/>
          <w:rtl/>
          <w:lang w:bidi="ar-LB"/>
        </w:rPr>
        <w:t>من</w:t>
      </w:r>
      <w:r w:rsidRPr="00C32291">
        <w:rPr>
          <w:b/>
          <w:rtl/>
          <w:lang w:bidi="ar-LB"/>
        </w:rPr>
        <w:t xml:space="preserve"> </w:t>
      </w:r>
      <w:r w:rsidRPr="00C32291">
        <w:rPr>
          <w:rFonts w:hint="eastAsia"/>
          <w:b/>
          <w:rtl/>
          <w:lang w:bidi="ar-LB"/>
        </w:rPr>
        <w:t>هذه</w:t>
      </w:r>
      <w:r w:rsidRPr="00C32291">
        <w:rPr>
          <w:b/>
          <w:rtl/>
          <w:lang w:bidi="ar-LB"/>
        </w:rPr>
        <w:t xml:space="preserve"> </w:t>
      </w:r>
      <w:r w:rsidRPr="00C32291">
        <w:rPr>
          <w:rFonts w:hint="eastAsia"/>
          <w:b/>
          <w:rtl/>
          <w:lang w:bidi="ar-LB"/>
        </w:rPr>
        <w:t>الرسالة</w:t>
      </w:r>
      <w:r w:rsidRPr="00C32291">
        <w:rPr>
          <w:b/>
          <w:rtl/>
          <w:lang w:bidi="ar-LB"/>
        </w:rPr>
        <w:t xml:space="preserve"> </w:t>
      </w:r>
      <w:r w:rsidRPr="00C32291">
        <w:rPr>
          <w:rFonts w:hint="eastAsia"/>
          <w:b/>
          <w:rtl/>
          <w:lang w:bidi="ar-LB"/>
        </w:rPr>
        <w:t>ما</w:t>
      </w:r>
      <w:r w:rsidRPr="00C32291">
        <w:rPr>
          <w:b/>
          <w:rtl/>
          <w:lang w:bidi="ar-LB"/>
        </w:rPr>
        <w:t xml:space="preserve"> </w:t>
      </w:r>
      <w:r w:rsidRPr="00C32291">
        <w:rPr>
          <w:rFonts w:hint="eastAsia"/>
          <w:b/>
          <w:rtl/>
          <w:lang w:bidi="ar-LB"/>
        </w:rPr>
        <w:t>يلي</w:t>
      </w:r>
      <w:r w:rsidRPr="00C32291">
        <w:rPr>
          <w:b/>
          <w:rtl/>
          <w:lang w:bidi="ar-LB"/>
        </w:rPr>
        <w:t>:</w:t>
      </w:r>
      <w:r>
        <w:rPr>
          <w:rStyle w:val="FootnoteReference"/>
          <w:b/>
          <w:rtl/>
          <w:lang w:bidi="ar-LB"/>
        </w:rPr>
        <w:footnoteReference w:id="116"/>
      </w:r>
    </w:p>
    <w:p w:rsidR="00844291" w:rsidRDefault="00844291" w:rsidP="00B26F26">
      <w:pPr>
        <w:rPr>
          <w:b/>
          <w:bCs/>
          <w:rtl/>
          <w:lang w:bidi="ar-LB"/>
        </w:rPr>
      </w:pPr>
      <w:r w:rsidRPr="00710C9A">
        <w:rPr>
          <w:rFonts w:hint="cs"/>
          <w:b/>
          <w:bCs/>
          <w:rtl/>
          <w:lang w:bidi="ar-LB"/>
        </w:rPr>
        <w:t>&lt;</w:t>
      </w:r>
      <w:r w:rsidRPr="00710C9A">
        <w:rPr>
          <w:rFonts w:hint="eastAsia"/>
          <w:b/>
          <w:bCs/>
          <w:rtl/>
          <w:lang w:bidi="ar-LB"/>
        </w:rPr>
        <w:t>ثمّ</w:t>
      </w:r>
      <w:r w:rsidRPr="00710C9A">
        <w:rPr>
          <w:b/>
          <w:bCs/>
          <w:rtl/>
          <w:lang w:bidi="ar-LB"/>
        </w:rPr>
        <w:t xml:space="preserve"> </w:t>
      </w:r>
      <w:r w:rsidRPr="00710C9A">
        <w:rPr>
          <w:rFonts w:hint="eastAsia"/>
          <w:b/>
          <w:bCs/>
          <w:rtl/>
          <w:lang w:bidi="ar-LB"/>
        </w:rPr>
        <w:t>المنهّى</w:t>
      </w:r>
      <w:r w:rsidRPr="00710C9A">
        <w:rPr>
          <w:b/>
          <w:bCs/>
          <w:rtl/>
          <w:lang w:bidi="ar-LB"/>
        </w:rPr>
        <w:t xml:space="preserve"> </w:t>
      </w:r>
      <w:r w:rsidRPr="00710C9A">
        <w:rPr>
          <w:rFonts w:hint="cs"/>
          <w:b/>
          <w:bCs/>
          <w:rtl/>
          <w:lang w:bidi="ar-LB"/>
        </w:rPr>
        <w:t>إ</w:t>
      </w:r>
      <w:r w:rsidRPr="00710C9A">
        <w:rPr>
          <w:rFonts w:hint="eastAsia"/>
          <w:b/>
          <w:bCs/>
          <w:rtl/>
          <w:lang w:bidi="ar-LB"/>
        </w:rPr>
        <w:t>لى</w:t>
      </w:r>
      <w:r w:rsidRPr="00710C9A">
        <w:rPr>
          <w:b/>
          <w:bCs/>
          <w:rtl/>
          <w:lang w:bidi="ar-LB"/>
        </w:rPr>
        <w:t xml:space="preserve"> </w:t>
      </w:r>
      <w:r w:rsidRPr="00710C9A">
        <w:rPr>
          <w:rFonts w:hint="eastAsia"/>
          <w:b/>
          <w:bCs/>
          <w:rtl/>
          <w:lang w:bidi="ar-LB"/>
        </w:rPr>
        <w:t>جنابهم</w:t>
      </w:r>
      <w:r w:rsidRPr="00710C9A">
        <w:rPr>
          <w:b/>
          <w:bCs/>
          <w:rtl/>
          <w:lang w:bidi="ar-LB"/>
        </w:rPr>
        <w:t xml:space="preserve"> </w:t>
      </w:r>
      <w:r w:rsidRPr="00710C9A">
        <w:rPr>
          <w:rFonts w:hint="eastAsia"/>
          <w:b/>
          <w:bCs/>
          <w:rtl/>
          <w:lang w:bidi="ar-LB"/>
        </w:rPr>
        <w:t>العالي،</w:t>
      </w:r>
      <w:r w:rsidRPr="00710C9A">
        <w:rPr>
          <w:b/>
          <w:bCs/>
          <w:rtl/>
          <w:lang w:bidi="ar-LB"/>
        </w:rPr>
        <w:t xml:space="preserve"> </w:t>
      </w:r>
      <w:r w:rsidRPr="00710C9A">
        <w:rPr>
          <w:rFonts w:hint="eastAsia"/>
          <w:b/>
          <w:bCs/>
          <w:rtl/>
          <w:lang w:bidi="ar-LB"/>
        </w:rPr>
        <w:t>إنّ</w:t>
      </w:r>
      <w:r w:rsidRPr="00710C9A">
        <w:rPr>
          <w:b/>
          <w:bCs/>
          <w:rtl/>
          <w:lang w:bidi="ar-LB"/>
        </w:rPr>
        <w:t xml:space="preserve"> </w:t>
      </w:r>
      <w:r w:rsidRPr="00710C9A">
        <w:rPr>
          <w:rFonts w:hint="eastAsia"/>
          <w:b/>
          <w:bCs/>
          <w:rtl/>
          <w:lang w:bidi="ar-LB"/>
        </w:rPr>
        <w:t>قبل</w:t>
      </w:r>
      <w:r w:rsidRPr="00710C9A">
        <w:rPr>
          <w:b/>
          <w:bCs/>
          <w:rtl/>
          <w:lang w:bidi="ar-LB"/>
        </w:rPr>
        <w:t xml:space="preserve"> </w:t>
      </w:r>
      <w:r w:rsidRPr="00710C9A">
        <w:rPr>
          <w:rFonts w:hint="eastAsia"/>
          <w:b/>
          <w:bCs/>
          <w:rtl/>
          <w:lang w:bidi="ar-LB"/>
        </w:rPr>
        <w:t>ذل</w:t>
      </w:r>
      <w:r w:rsidRPr="00710C9A">
        <w:rPr>
          <w:rFonts w:hint="cs"/>
          <w:b/>
          <w:bCs/>
          <w:rtl/>
          <w:lang w:bidi="ar-LB"/>
        </w:rPr>
        <w:t>ك</w:t>
      </w:r>
      <w:r w:rsidRPr="00710C9A">
        <w:rPr>
          <w:b/>
          <w:bCs/>
          <w:rtl/>
          <w:lang w:bidi="ar-LB"/>
        </w:rPr>
        <w:t xml:space="preserve"> </w:t>
      </w:r>
      <w:r w:rsidRPr="00710C9A">
        <w:rPr>
          <w:rFonts w:hint="eastAsia"/>
          <w:b/>
          <w:bCs/>
          <w:rtl/>
          <w:lang w:bidi="ar-LB"/>
        </w:rPr>
        <w:t>بسنين</w:t>
      </w:r>
      <w:r w:rsidRPr="00710C9A">
        <w:rPr>
          <w:b/>
          <w:bCs/>
          <w:rtl/>
          <w:lang w:bidi="ar-LB"/>
        </w:rPr>
        <w:t xml:space="preserve"> </w:t>
      </w:r>
      <w:r w:rsidRPr="00710C9A">
        <w:rPr>
          <w:rFonts w:hint="eastAsia"/>
          <w:b/>
          <w:bCs/>
          <w:rtl/>
          <w:lang w:bidi="ar-LB"/>
        </w:rPr>
        <w:t>وصل</w:t>
      </w:r>
      <w:r w:rsidRPr="00710C9A">
        <w:rPr>
          <w:b/>
          <w:bCs/>
          <w:rtl/>
          <w:lang w:bidi="ar-LB"/>
        </w:rPr>
        <w:t xml:space="preserve"> </w:t>
      </w:r>
      <w:r w:rsidRPr="00710C9A">
        <w:rPr>
          <w:rFonts w:hint="eastAsia"/>
          <w:b/>
          <w:bCs/>
          <w:rtl/>
          <w:lang w:bidi="ar-LB"/>
        </w:rPr>
        <w:t>إلى</w:t>
      </w:r>
      <w:r w:rsidRPr="00710C9A">
        <w:rPr>
          <w:b/>
          <w:bCs/>
          <w:rtl/>
          <w:lang w:bidi="ar-LB"/>
        </w:rPr>
        <w:t xml:space="preserve"> </w:t>
      </w:r>
      <w:r w:rsidRPr="00710C9A">
        <w:rPr>
          <w:rFonts w:hint="eastAsia"/>
          <w:b/>
          <w:bCs/>
          <w:rtl/>
          <w:lang w:bidi="ar-LB"/>
        </w:rPr>
        <w:t>شر</w:t>
      </w:r>
      <w:r w:rsidRPr="00710C9A">
        <w:rPr>
          <w:rFonts w:hint="cs"/>
          <w:b/>
          <w:bCs/>
          <w:rtl/>
          <w:lang w:bidi="ar-LB"/>
        </w:rPr>
        <w:t>ا</w:t>
      </w:r>
      <w:r w:rsidRPr="00710C9A">
        <w:rPr>
          <w:rFonts w:hint="eastAsia"/>
          <w:b/>
          <w:bCs/>
          <w:rtl/>
          <w:lang w:bidi="ar-LB"/>
        </w:rPr>
        <w:t>يف</w:t>
      </w:r>
      <w:r w:rsidRPr="00710C9A">
        <w:rPr>
          <w:b/>
          <w:bCs/>
          <w:rtl/>
          <w:lang w:bidi="ar-LB"/>
        </w:rPr>
        <w:t xml:space="preserve"> </w:t>
      </w:r>
      <w:r w:rsidRPr="00710C9A">
        <w:rPr>
          <w:rFonts w:hint="eastAsia"/>
          <w:b/>
          <w:bCs/>
          <w:rtl/>
          <w:lang w:bidi="ar-LB"/>
        </w:rPr>
        <w:t>مسامع</w:t>
      </w:r>
      <w:r w:rsidRPr="00710C9A">
        <w:rPr>
          <w:b/>
          <w:bCs/>
          <w:rtl/>
          <w:lang w:bidi="ar-LB"/>
        </w:rPr>
        <w:t xml:space="preserve"> </w:t>
      </w:r>
      <w:r w:rsidRPr="00710C9A">
        <w:rPr>
          <w:rFonts w:hint="eastAsia"/>
          <w:b/>
          <w:bCs/>
          <w:rtl/>
          <w:lang w:bidi="ar-LB"/>
        </w:rPr>
        <w:t>حضّار</w:t>
      </w:r>
      <w:r w:rsidRPr="00710C9A">
        <w:rPr>
          <w:b/>
          <w:bCs/>
          <w:rtl/>
          <w:lang w:bidi="ar-LB"/>
        </w:rPr>
        <w:t xml:space="preserve"> </w:t>
      </w:r>
      <w:r w:rsidRPr="00710C9A">
        <w:rPr>
          <w:rFonts w:hint="eastAsia"/>
          <w:b/>
          <w:bCs/>
          <w:rtl/>
          <w:lang w:bidi="ar-LB"/>
        </w:rPr>
        <w:t>المجلس</w:t>
      </w:r>
      <w:r w:rsidRPr="00710C9A">
        <w:rPr>
          <w:b/>
          <w:bCs/>
          <w:rtl/>
          <w:lang w:bidi="ar-LB"/>
        </w:rPr>
        <w:t xml:space="preserve"> </w:t>
      </w:r>
      <w:r w:rsidRPr="00710C9A">
        <w:rPr>
          <w:rFonts w:hint="eastAsia"/>
          <w:b/>
          <w:bCs/>
          <w:rtl/>
          <w:lang w:bidi="ar-LB"/>
        </w:rPr>
        <w:t>الأعلى</w:t>
      </w:r>
      <w:r w:rsidRPr="00710C9A">
        <w:rPr>
          <w:b/>
          <w:bCs/>
          <w:rtl/>
          <w:lang w:bidi="ar-LB"/>
        </w:rPr>
        <w:t xml:space="preserve"> </w:t>
      </w:r>
      <w:r w:rsidRPr="00710C9A">
        <w:rPr>
          <w:rFonts w:hint="eastAsia"/>
          <w:b/>
          <w:bCs/>
          <w:rtl/>
          <w:lang w:bidi="ar-LB"/>
        </w:rPr>
        <w:t>الخاقاني</w:t>
      </w:r>
      <w:r w:rsidRPr="00710C9A">
        <w:rPr>
          <w:b/>
          <w:bCs/>
          <w:rtl/>
          <w:lang w:bidi="ar-LB"/>
        </w:rPr>
        <w:t xml:space="preserve"> </w:t>
      </w:r>
      <w:r w:rsidRPr="00710C9A">
        <w:rPr>
          <w:rFonts w:hint="eastAsia"/>
          <w:b/>
          <w:bCs/>
          <w:rtl/>
          <w:lang w:bidi="ar-LB"/>
        </w:rPr>
        <w:t>ـ</w:t>
      </w:r>
      <w:r w:rsidRPr="00710C9A">
        <w:rPr>
          <w:b/>
          <w:bCs/>
          <w:rtl/>
          <w:lang w:bidi="ar-LB"/>
        </w:rPr>
        <w:t xml:space="preserve"> </w:t>
      </w:r>
      <w:r w:rsidRPr="00710C9A">
        <w:rPr>
          <w:rFonts w:hint="eastAsia"/>
          <w:b/>
          <w:bCs/>
          <w:rtl/>
          <w:lang w:bidi="ar-LB"/>
        </w:rPr>
        <w:t>ما</w:t>
      </w:r>
      <w:r w:rsidRPr="00710C9A">
        <w:rPr>
          <w:b/>
          <w:bCs/>
          <w:rtl/>
          <w:lang w:bidi="ar-LB"/>
        </w:rPr>
        <w:t xml:space="preserve"> </w:t>
      </w:r>
      <w:r w:rsidRPr="00710C9A">
        <w:rPr>
          <w:rFonts w:hint="eastAsia"/>
          <w:b/>
          <w:bCs/>
          <w:rtl/>
          <w:lang w:bidi="ar-LB"/>
        </w:rPr>
        <w:t>برح</w:t>
      </w:r>
      <w:r w:rsidRPr="00710C9A">
        <w:rPr>
          <w:b/>
          <w:bCs/>
          <w:rtl/>
          <w:lang w:bidi="ar-LB"/>
        </w:rPr>
        <w:t xml:space="preserve"> </w:t>
      </w:r>
      <w:r w:rsidRPr="00710C9A">
        <w:rPr>
          <w:rFonts w:hint="eastAsia"/>
          <w:b/>
          <w:bCs/>
          <w:rtl/>
          <w:lang w:bidi="ar-LB"/>
        </w:rPr>
        <w:t>محفوفًا</w:t>
      </w:r>
      <w:r w:rsidRPr="00710C9A">
        <w:rPr>
          <w:rFonts w:hint="cs"/>
          <w:b/>
          <w:bCs/>
          <w:rtl/>
          <w:lang w:bidi="fa-IR"/>
        </w:rPr>
        <w:t xml:space="preserve"> با</w:t>
      </w:r>
      <w:r w:rsidRPr="00710C9A">
        <w:rPr>
          <w:rFonts w:hint="eastAsia"/>
          <w:b/>
          <w:bCs/>
          <w:rtl/>
          <w:lang w:bidi="ar-LB"/>
        </w:rPr>
        <w:t>لنصر</w:t>
      </w:r>
      <w:r w:rsidRPr="00710C9A">
        <w:rPr>
          <w:b/>
          <w:bCs/>
          <w:rtl/>
          <w:lang w:bidi="ar-LB"/>
        </w:rPr>
        <w:t xml:space="preserve"> </w:t>
      </w:r>
      <w:r w:rsidRPr="00710C9A">
        <w:rPr>
          <w:rFonts w:hint="eastAsia"/>
          <w:b/>
          <w:bCs/>
          <w:rtl/>
          <w:lang w:bidi="ar-LB"/>
        </w:rPr>
        <w:t>والتأييد</w:t>
      </w:r>
      <w:r>
        <w:rPr>
          <w:rFonts w:hint="cs"/>
          <w:b/>
          <w:bCs/>
          <w:rtl/>
          <w:lang w:bidi="ar-LB"/>
        </w:rPr>
        <w:t> </w:t>
      </w:r>
      <w:r w:rsidRPr="00710C9A">
        <w:rPr>
          <w:rFonts w:hint="eastAsia"/>
          <w:b/>
          <w:bCs/>
          <w:rtl/>
          <w:lang w:bidi="ar-LB"/>
        </w:rPr>
        <w:t>السبحان</w:t>
      </w:r>
      <w:r w:rsidRPr="00710C9A">
        <w:rPr>
          <w:rFonts w:hint="cs"/>
          <w:b/>
          <w:bCs/>
          <w:rtl/>
          <w:lang w:bidi="ar-LB"/>
        </w:rPr>
        <w:t>ي</w:t>
      </w:r>
      <w:r w:rsidRPr="00710C9A">
        <w:rPr>
          <w:b/>
          <w:bCs/>
          <w:rtl/>
          <w:lang w:bidi="ar-LB"/>
        </w:rPr>
        <w:t xml:space="preserve"> </w:t>
      </w:r>
      <w:r w:rsidRPr="00710C9A">
        <w:rPr>
          <w:rFonts w:hint="eastAsia"/>
          <w:b/>
          <w:bCs/>
          <w:rtl/>
          <w:lang w:bidi="ar-LB"/>
        </w:rPr>
        <w:t>ـ</w:t>
      </w:r>
      <w:r w:rsidRPr="00710C9A">
        <w:rPr>
          <w:b/>
          <w:bCs/>
          <w:rtl/>
          <w:lang w:bidi="ar-LB"/>
        </w:rPr>
        <w:t xml:space="preserve"> </w:t>
      </w:r>
      <w:r w:rsidRPr="00710C9A">
        <w:rPr>
          <w:rFonts w:hint="eastAsia"/>
          <w:b/>
          <w:bCs/>
          <w:rtl/>
          <w:lang w:bidi="ar-LB"/>
        </w:rPr>
        <w:t>أنّ</w:t>
      </w:r>
      <w:r w:rsidRPr="00710C9A">
        <w:rPr>
          <w:b/>
          <w:bCs/>
          <w:rtl/>
          <w:lang w:bidi="ar-LB"/>
        </w:rPr>
        <w:t xml:space="preserve"> </w:t>
      </w:r>
      <w:r w:rsidRPr="00710C9A">
        <w:rPr>
          <w:rFonts w:hint="eastAsia"/>
          <w:b/>
          <w:bCs/>
          <w:rtl/>
          <w:lang w:bidi="ar-LB"/>
        </w:rPr>
        <w:t>قوافل</w:t>
      </w:r>
      <w:r w:rsidRPr="00710C9A">
        <w:rPr>
          <w:b/>
          <w:bCs/>
          <w:rtl/>
          <w:lang w:bidi="ar-LB"/>
        </w:rPr>
        <w:t xml:space="preserve"> </w:t>
      </w:r>
      <w:r w:rsidRPr="00710C9A">
        <w:rPr>
          <w:rFonts w:hint="eastAsia"/>
          <w:b/>
          <w:bCs/>
          <w:rtl/>
          <w:lang w:bidi="ar-LB"/>
        </w:rPr>
        <w:t>الحاج</w:t>
      </w:r>
      <w:r w:rsidRPr="00710C9A">
        <w:rPr>
          <w:b/>
          <w:bCs/>
          <w:rtl/>
          <w:lang w:bidi="ar-LB"/>
        </w:rPr>
        <w:t xml:space="preserve"> </w:t>
      </w:r>
      <w:r w:rsidRPr="00710C9A">
        <w:rPr>
          <w:rFonts w:hint="eastAsia"/>
          <w:b/>
          <w:bCs/>
          <w:rtl/>
          <w:lang w:bidi="ar-LB"/>
        </w:rPr>
        <w:t>والمعتمرين</w:t>
      </w:r>
      <w:r w:rsidRPr="00710C9A">
        <w:rPr>
          <w:b/>
          <w:bCs/>
          <w:rtl/>
          <w:lang w:bidi="ar-LB"/>
        </w:rPr>
        <w:t xml:space="preserve"> </w:t>
      </w:r>
      <w:r w:rsidRPr="00710C9A">
        <w:rPr>
          <w:rFonts w:hint="eastAsia"/>
          <w:b/>
          <w:bCs/>
          <w:rtl/>
          <w:lang w:bidi="ar-LB"/>
        </w:rPr>
        <w:t>ال</w:t>
      </w:r>
      <w:r w:rsidRPr="00710C9A">
        <w:rPr>
          <w:rFonts w:hint="cs"/>
          <w:b/>
          <w:bCs/>
          <w:rtl/>
          <w:lang w:bidi="ar-LB"/>
        </w:rPr>
        <w:t>آ</w:t>
      </w:r>
      <w:r w:rsidRPr="00710C9A">
        <w:rPr>
          <w:rFonts w:hint="eastAsia"/>
          <w:b/>
          <w:bCs/>
          <w:rtl/>
          <w:lang w:bidi="ar-LB"/>
        </w:rPr>
        <w:t>مّين</w:t>
      </w:r>
      <w:r w:rsidRPr="00710C9A">
        <w:rPr>
          <w:b/>
          <w:bCs/>
          <w:rtl/>
          <w:lang w:bidi="ar-LB"/>
        </w:rPr>
        <w:t xml:space="preserve"> </w:t>
      </w:r>
      <w:r w:rsidRPr="00710C9A">
        <w:rPr>
          <w:rFonts w:hint="eastAsia"/>
          <w:b/>
          <w:bCs/>
          <w:rtl/>
          <w:lang w:bidi="ar-LB"/>
        </w:rPr>
        <w:t>لطواف</w:t>
      </w:r>
      <w:r w:rsidRPr="00710C9A">
        <w:rPr>
          <w:b/>
          <w:bCs/>
          <w:rtl/>
          <w:lang w:bidi="ar-LB"/>
        </w:rPr>
        <w:t xml:space="preserve"> </w:t>
      </w:r>
      <w:r w:rsidRPr="00710C9A">
        <w:rPr>
          <w:rFonts w:hint="eastAsia"/>
          <w:b/>
          <w:bCs/>
          <w:rtl/>
          <w:lang w:bidi="ar-LB"/>
        </w:rPr>
        <w:t>بيت</w:t>
      </w:r>
      <w:r w:rsidRPr="00710C9A">
        <w:rPr>
          <w:b/>
          <w:bCs/>
          <w:rtl/>
          <w:lang w:bidi="ar-LB"/>
        </w:rPr>
        <w:t xml:space="preserve"> </w:t>
      </w:r>
      <w:r w:rsidRPr="00710C9A">
        <w:rPr>
          <w:rFonts w:hint="eastAsia"/>
          <w:b/>
          <w:bCs/>
          <w:rtl/>
          <w:lang w:bidi="ar-LB"/>
        </w:rPr>
        <w:t>الله</w:t>
      </w:r>
      <w:r w:rsidRPr="00710C9A">
        <w:rPr>
          <w:b/>
          <w:bCs/>
          <w:rtl/>
          <w:lang w:bidi="ar-LB"/>
        </w:rPr>
        <w:t xml:space="preserve"> </w:t>
      </w:r>
      <w:r w:rsidRPr="00710C9A">
        <w:rPr>
          <w:rFonts w:hint="eastAsia"/>
          <w:b/>
          <w:bCs/>
          <w:rtl/>
          <w:lang w:bidi="ar-LB"/>
        </w:rPr>
        <w:t>الّذي</w:t>
      </w:r>
      <w:r w:rsidRPr="00710C9A">
        <w:rPr>
          <w:b/>
          <w:bCs/>
          <w:rtl/>
          <w:lang w:bidi="ar-LB"/>
        </w:rPr>
        <w:t xml:space="preserve"> </w:t>
      </w:r>
      <w:r w:rsidRPr="00710C9A">
        <w:rPr>
          <w:rFonts w:hint="eastAsia"/>
          <w:b/>
          <w:bCs/>
          <w:rtl/>
          <w:lang w:bidi="ar-LB"/>
        </w:rPr>
        <w:t>من</w:t>
      </w:r>
      <w:r w:rsidRPr="00710C9A">
        <w:rPr>
          <w:b/>
          <w:bCs/>
          <w:rtl/>
          <w:lang w:bidi="ar-LB"/>
        </w:rPr>
        <w:t xml:space="preserve"> </w:t>
      </w:r>
      <w:r w:rsidRPr="00710C9A">
        <w:rPr>
          <w:rFonts w:hint="eastAsia"/>
          <w:b/>
          <w:bCs/>
          <w:rtl/>
          <w:lang w:bidi="ar-LB"/>
        </w:rPr>
        <w:t>دخله</w:t>
      </w:r>
      <w:r w:rsidRPr="00710C9A">
        <w:rPr>
          <w:b/>
          <w:bCs/>
          <w:rtl/>
          <w:lang w:bidi="ar-LB"/>
        </w:rPr>
        <w:t xml:space="preserve"> </w:t>
      </w:r>
      <w:r w:rsidRPr="00710C9A">
        <w:rPr>
          <w:rFonts w:hint="eastAsia"/>
          <w:b/>
          <w:bCs/>
          <w:rtl/>
          <w:lang w:bidi="ar-LB"/>
        </w:rPr>
        <w:t>كان</w:t>
      </w:r>
      <w:r w:rsidRPr="00710C9A">
        <w:rPr>
          <w:b/>
          <w:bCs/>
          <w:rtl/>
          <w:lang w:bidi="ar-LB"/>
        </w:rPr>
        <w:t xml:space="preserve"> </w:t>
      </w:r>
      <w:r w:rsidRPr="00710C9A">
        <w:rPr>
          <w:rFonts w:hint="eastAsia"/>
          <w:b/>
          <w:bCs/>
          <w:rtl/>
          <w:lang w:bidi="ar-LB"/>
        </w:rPr>
        <w:t>من</w:t>
      </w:r>
      <w:r w:rsidRPr="00710C9A">
        <w:rPr>
          <w:b/>
          <w:bCs/>
          <w:rtl/>
          <w:lang w:bidi="ar-LB"/>
        </w:rPr>
        <w:t xml:space="preserve"> </w:t>
      </w:r>
      <w:r w:rsidRPr="00710C9A">
        <w:rPr>
          <w:rFonts w:hint="eastAsia"/>
          <w:b/>
          <w:bCs/>
          <w:rtl/>
          <w:lang w:bidi="ar-LB"/>
        </w:rPr>
        <w:t>ال</w:t>
      </w:r>
      <w:r w:rsidRPr="00710C9A">
        <w:rPr>
          <w:rFonts w:hint="cs"/>
          <w:b/>
          <w:bCs/>
          <w:rtl/>
          <w:lang w:bidi="ar-LB"/>
        </w:rPr>
        <w:t>آ</w:t>
      </w:r>
      <w:r w:rsidRPr="00710C9A">
        <w:rPr>
          <w:rFonts w:hint="eastAsia"/>
          <w:b/>
          <w:bCs/>
          <w:rtl/>
          <w:lang w:bidi="ar-LB"/>
        </w:rPr>
        <w:t>منين،</w:t>
      </w:r>
      <w:r w:rsidRPr="00710C9A">
        <w:rPr>
          <w:b/>
          <w:bCs/>
          <w:rtl/>
          <w:lang w:bidi="ar-LB"/>
        </w:rPr>
        <w:t xml:space="preserve"> </w:t>
      </w:r>
      <w:r w:rsidRPr="00710C9A">
        <w:rPr>
          <w:rFonts w:hint="eastAsia"/>
          <w:b/>
          <w:bCs/>
          <w:rtl/>
          <w:lang w:bidi="ar-LB"/>
        </w:rPr>
        <w:t>القاصدين</w:t>
      </w:r>
      <w:r w:rsidRPr="00710C9A">
        <w:rPr>
          <w:b/>
          <w:bCs/>
          <w:rtl/>
          <w:lang w:bidi="ar-LB"/>
        </w:rPr>
        <w:t xml:space="preserve"> </w:t>
      </w:r>
      <w:r w:rsidRPr="00710C9A">
        <w:rPr>
          <w:rFonts w:hint="eastAsia"/>
          <w:b/>
          <w:bCs/>
          <w:rtl/>
          <w:lang w:bidi="ar-LB"/>
        </w:rPr>
        <w:t>لزيارة</w:t>
      </w:r>
      <w:r w:rsidRPr="00710C9A">
        <w:rPr>
          <w:b/>
          <w:bCs/>
          <w:rtl/>
          <w:lang w:bidi="ar-LB"/>
        </w:rPr>
        <w:t xml:space="preserve"> </w:t>
      </w:r>
      <w:r w:rsidRPr="00710C9A">
        <w:rPr>
          <w:rFonts w:hint="eastAsia"/>
          <w:b/>
          <w:bCs/>
          <w:rtl/>
          <w:lang w:bidi="ar-LB"/>
        </w:rPr>
        <w:t>رسوله</w:t>
      </w:r>
      <w:r w:rsidRPr="00710C9A">
        <w:rPr>
          <w:b/>
          <w:bCs/>
          <w:rtl/>
          <w:lang w:bidi="ar-LB"/>
        </w:rPr>
        <w:t xml:space="preserve"> </w:t>
      </w:r>
      <w:r w:rsidRPr="00710C9A">
        <w:rPr>
          <w:rFonts w:hint="eastAsia"/>
          <w:b/>
          <w:bCs/>
          <w:rtl/>
          <w:lang w:bidi="ar-LB"/>
        </w:rPr>
        <w:t>سيّد</w:t>
      </w:r>
      <w:r w:rsidRPr="00710C9A">
        <w:rPr>
          <w:b/>
          <w:bCs/>
          <w:rtl/>
          <w:lang w:bidi="ar-LB"/>
        </w:rPr>
        <w:t xml:space="preserve"> </w:t>
      </w:r>
      <w:r w:rsidRPr="00710C9A">
        <w:rPr>
          <w:rFonts w:hint="eastAsia"/>
          <w:b/>
          <w:bCs/>
          <w:rtl/>
          <w:lang w:bidi="ar-LB"/>
        </w:rPr>
        <w:t>المرسلين</w:t>
      </w:r>
      <w:r w:rsidRPr="00710C9A">
        <w:rPr>
          <w:b/>
          <w:bCs/>
          <w:rtl/>
          <w:lang w:bidi="ar-LB"/>
        </w:rPr>
        <w:t xml:space="preserve"> </w:t>
      </w:r>
      <w:r w:rsidRPr="00710C9A">
        <w:rPr>
          <w:rFonts w:hint="eastAsia"/>
          <w:b/>
          <w:bCs/>
          <w:rtl/>
          <w:lang w:bidi="ar-LB"/>
        </w:rPr>
        <w:t>و</w:t>
      </w:r>
      <w:r w:rsidRPr="00710C9A">
        <w:rPr>
          <w:rFonts w:hint="cs"/>
          <w:b/>
          <w:bCs/>
          <w:rtl/>
          <w:lang w:bidi="ar-LB"/>
        </w:rPr>
        <w:t>أ</w:t>
      </w:r>
      <w:r w:rsidRPr="00710C9A">
        <w:rPr>
          <w:rFonts w:hint="eastAsia"/>
          <w:b/>
          <w:bCs/>
          <w:rtl/>
          <w:lang w:bidi="ar-LB"/>
        </w:rPr>
        <w:t>ئمته</w:t>
      </w:r>
      <w:r w:rsidRPr="00710C9A">
        <w:rPr>
          <w:b/>
          <w:bCs/>
          <w:rtl/>
          <w:lang w:bidi="ar-LB"/>
        </w:rPr>
        <w:t xml:space="preserve"> </w:t>
      </w:r>
      <w:r w:rsidRPr="00710C9A">
        <w:rPr>
          <w:rFonts w:hint="eastAsia"/>
          <w:b/>
          <w:bCs/>
          <w:rtl/>
          <w:lang w:bidi="ar-LB"/>
        </w:rPr>
        <w:t>الكرام</w:t>
      </w:r>
      <w:r w:rsidRPr="00710C9A">
        <w:rPr>
          <w:b/>
          <w:bCs/>
          <w:rtl/>
          <w:lang w:bidi="ar-LB"/>
        </w:rPr>
        <w:t xml:space="preserve"> </w:t>
      </w:r>
      <w:r w:rsidRPr="00710C9A">
        <w:rPr>
          <w:rFonts w:hint="eastAsia"/>
          <w:b/>
          <w:bCs/>
          <w:rtl/>
          <w:lang w:bidi="ar-LB"/>
        </w:rPr>
        <w:t>المعصومين</w:t>
      </w:r>
      <w:r w:rsidRPr="00710C9A">
        <w:rPr>
          <w:b/>
          <w:bCs/>
          <w:rtl/>
          <w:lang w:bidi="ar-LB"/>
        </w:rPr>
        <w:t xml:space="preserve"> </w:t>
      </w:r>
      <w:r w:rsidRPr="00710C9A">
        <w:rPr>
          <w:rFonts w:hint="eastAsia"/>
          <w:b/>
          <w:bCs/>
          <w:rtl/>
          <w:lang w:bidi="ar-LB"/>
        </w:rPr>
        <w:t>ـ</w:t>
      </w:r>
      <w:r w:rsidRPr="00710C9A">
        <w:rPr>
          <w:b/>
          <w:bCs/>
          <w:rtl/>
          <w:lang w:bidi="ar-LB"/>
        </w:rPr>
        <w:t xml:space="preserve"> </w:t>
      </w:r>
      <w:r w:rsidRPr="00710C9A">
        <w:rPr>
          <w:rFonts w:hint="eastAsia"/>
          <w:b/>
          <w:bCs/>
          <w:rtl/>
          <w:lang w:bidi="ar-LB"/>
        </w:rPr>
        <w:t>صلوات</w:t>
      </w:r>
      <w:r w:rsidRPr="00710C9A">
        <w:rPr>
          <w:b/>
          <w:bCs/>
          <w:rtl/>
          <w:lang w:bidi="ar-LB"/>
        </w:rPr>
        <w:t xml:space="preserve"> </w:t>
      </w:r>
      <w:r w:rsidRPr="00710C9A">
        <w:rPr>
          <w:rFonts w:hint="eastAsia"/>
          <w:b/>
          <w:bCs/>
          <w:rtl/>
          <w:lang w:bidi="ar-LB"/>
        </w:rPr>
        <w:t>الله</w:t>
      </w:r>
      <w:r w:rsidRPr="00710C9A">
        <w:rPr>
          <w:b/>
          <w:bCs/>
          <w:rtl/>
          <w:lang w:bidi="ar-LB"/>
        </w:rPr>
        <w:t xml:space="preserve"> </w:t>
      </w:r>
      <w:r w:rsidRPr="00710C9A">
        <w:rPr>
          <w:rFonts w:hint="eastAsia"/>
          <w:b/>
          <w:bCs/>
          <w:rtl/>
          <w:lang w:bidi="ar-LB"/>
        </w:rPr>
        <w:t>عليهم</w:t>
      </w:r>
      <w:r w:rsidRPr="00710C9A">
        <w:rPr>
          <w:b/>
          <w:bCs/>
          <w:rtl/>
          <w:lang w:bidi="ar-LB"/>
        </w:rPr>
        <w:t xml:space="preserve"> </w:t>
      </w:r>
      <w:r w:rsidRPr="00710C9A">
        <w:rPr>
          <w:rFonts w:hint="cs"/>
          <w:b/>
          <w:bCs/>
          <w:rtl/>
          <w:lang w:bidi="ar-LB"/>
        </w:rPr>
        <w:t>أ</w:t>
      </w:r>
      <w:r w:rsidRPr="00710C9A">
        <w:rPr>
          <w:rFonts w:hint="eastAsia"/>
          <w:b/>
          <w:bCs/>
          <w:rtl/>
          <w:lang w:bidi="ar-LB"/>
        </w:rPr>
        <w:t>جمعين</w:t>
      </w:r>
      <w:r w:rsidRPr="00710C9A">
        <w:rPr>
          <w:b/>
          <w:bCs/>
          <w:rtl/>
          <w:lang w:bidi="ar-LB"/>
        </w:rPr>
        <w:t xml:space="preserve"> </w:t>
      </w:r>
      <w:r w:rsidRPr="00710C9A">
        <w:rPr>
          <w:rFonts w:hint="eastAsia"/>
          <w:b/>
          <w:bCs/>
          <w:rtl/>
          <w:lang w:bidi="ar-LB"/>
        </w:rPr>
        <w:t>ـ</w:t>
      </w:r>
      <w:r w:rsidRPr="00710C9A">
        <w:rPr>
          <w:b/>
          <w:bCs/>
          <w:rtl/>
          <w:lang w:bidi="ar-LB"/>
        </w:rPr>
        <w:t xml:space="preserve"> </w:t>
      </w:r>
      <w:r w:rsidRPr="00710C9A">
        <w:rPr>
          <w:rFonts w:hint="eastAsia"/>
          <w:b/>
          <w:bCs/>
          <w:rtl/>
          <w:lang w:bidi="ar-LB"/>
        </w:rPr>
        <w:t>الّذين</w:t>
      </w:r>
      <w:r w:rsidRPr="00710C9A">
        <w:rPr>
          <w:b/>
          <w:bCs/>
          <w:rtl/>
          <w:lang w:bidi="ar-LB"/>
        </w:rPr>
        <w:t xml:space="preserve"> </w:t>
      </w:r>
      <w:r w:rsidRPr="00710C9A">
        <w:rPr>
          <w:rFonts w:hint="eastAsia"/>
          <w:b/>
          <w:bCs/>
          <w:rtl/>
          <w:lang w:bidi="ar-LB"/>
        </w:rPr>
        <w:t>يجيئون</w:t>
      </w:r>
      <w:r w:rsidRPr="00710C9A">
        <w:rPr>
          <w:b/>
          <w:bCs/>
          <w:rtl/>
          <w:lang w:bidi="ar-LB"/>
        </w:rPr>
        <w:t xml:space="preserve"> </w:t>
      </w:r>
      <w:r w:rsidRPr="00710C9A">
        <w:rPr>
          <w:rFonts w:hint="eastAsia"/>
          <w:b/>
          <w:bCs/>
          <w:rtl/>
          <w:lang w:bidi="ar-LB"/>
        </w:rPr>
        <w:t>من</w:t>
      </w:r>
      <w:r w:rsidRPr="00710C9A">
        <w:rPr>
          <w:b/>
          <w:bCs/>
          <w:rtl/>
          <w:lang w:bidi="ar-LB"/>
        </w:rPr>
        <w:t xml:space="preserve"> </w:t>
      </w:r>
      <w:r w:rsidRPr="00710C9A">
        <w:rPr>
          <w:rFonts w:hint="eastAsia"/>
          <w:b/>
          <w:bCs/>
          <w:rtl/>
          <w:lang w:bidi="ar-LB"/>
        </w:rPr>
        <w:t>بلادنا</w:t>
      </w:r>
      <w:r w:rsidRPr="00710C9A">
        <w:rPr>
          <w:b/>
          <w:bCs/>
          <w:rtl/>
          <w:lang w:bidi="ar-LB"/>
        </w:rPr>
        <w:t xml:space="preserve"> </w:t>
      </w:r>
      <w:r w:rsidRPr="00710C9A">
        <w:rPr>
          <w:rFonts w:hint="eastAsia"/>
          <w:b/>
          <w:bCs/>
          <w:rtl/>
          <w:lang w:bidi="ar-LB"/>
        </w:rPr>
        <w:t>المحروسة</w:t>
      </w:r>
      <w:r w:rsidRPr="00710C9A">
        <w:rPr>
          <w:b/>
          <w:bCs/>
          <w:rtl/>
          <w:lang w:bidi="ar-LB"/>
        </w:rPr>
        <w:t xml:space="preserve"> </w:t>
      </w:r>
      <w:r w:rsidRPr="00710C9A">
        <w:rPr>
          <w:rFonts w:hint="eastAsia"/>
          <w:b/>
          <w:bCs/>
          <w:rtl/>
          <w:lang w:bidi="ar-LB"/>
        </w:rPr>
        <w:t>ـ</w:t>
      </w:r>
      <w:r w:rsidRPr="00710C9A">
        <w:rPr>
          <w:b/>
          <w:bCs/>
          <w:rtl/>
          <w:lang w:bidi="ar-LB"/>
        </w:rPr>
        <w:t xml:space="preserve"> </w:t>
      </w:r>
      <w:r w:rsidRPr="00710C9A">
        <w:rPr>
          <w:rFonts w:hint="eastAsia"/>
          <w:b/>
          <w:bCs/>
          <w:rtl/>
          <w:lang w:bidi="ar-LB"/>
        </w:rPr>
        <w:t>حرسها</w:t>
      </w:r>
      <w:r w:rsidRPr="00710C9A">
        <w:rPr>
          <w:b/>
          <w:bCs/>
          <w:rtl/>
          <w:lang w:bidi="ar-LB"/>
        </w:rPr>
        <w:t xml:space="preserve"> </w:t>
      </w:r>
      <w:r w:rsidRPr="00710C9A">
        <w:rPr>
          <w:rFonts w:hint="eastAsia"/>
          <w:b/>
          <w:bCs/>
          <w:rtl/>
          <w:lang w:bidi="ar-LB"/>
        </w:rPr>
        <w:t>الله</w:t>
      </w:r>
      <w:r w:rsidRPr="00710C9A">
        <w:rPr>
          <w:b/>
          <w:bCs/>
          <w:rtl/>
          <w:lang w:bidi="ar-LB"/>
        </w:rPr>
        <w:t xml:space="preserve"> </w:t>
      </w:r>
      <w:r w:rsidRPr="00710C9A">
        <w:rPr>
          <w:rFonts w:hint="eastAsia"/>
          <w:b/>
          <w:bCs/>
          <w:rtl/>
          <w:lang w:bidi="ar-LB"/>
        </w:rPr>
        <w:t>تعالى</w:t>
      </w:r>
      <w:r w:rsidRPr="00710C9A">
        <w:rPr>
          <w:b/>
          <w:bCs/>
          <w:rtl/>
          <w:lang w:bidi="ar-LB"/>
        </w:rPr>
        <w:t xml:space="preserve"> </w:t>
      </w:r>
      <w:r w:rsidRPr="00710C9A">
        <w:rPr>
          <w:rFonts w:hint="eastAsia"/>
          <w:b/>
          <w:bCs/>
          <w:rtl/>
          <w:lang w:bidi="ar-LB"/>
        </w:rPr>
        <w:t>ـ</w:t>
      </w:r>
      <w:r w:rsidRPr="00710C9A">
        <w:rPr>
          <w:b/>
          <w:bCs/>
          <w:rtl/>
          <w:lang w:bidi="ar-LB"/>
        </w:rPr>
        <w:t xml:space="preserve"> </w:t>
      </w:r>
      <w:r w:rsidRPr="00710C9A">
        <w:rPr>
          <w:rFonts w:hint="eastAsia"/>
          <w:b/>
          <w:bCs/>
          <w:rtl/>
          <w:lang w:bidi="ar-LB"/>
        </w:rPr>
        <w:t>يصل</w:t>
      </w:r>
      <w:r w:rsidRPr="00710C9A">
        <w:rPr>
          <w:b/>
          <w:bCs/>
          <w:rtl/>
          <w:lang w:bidi="ar-LB"/>
        </w:rPr>
        <w:t xml:space="preserve"> </w:t>
      </w:r>
      <w:r w:rsidRPr="00710C9A">
        <w:rPr>
          <w:rFonts w:hint="eastAsia"/>
          <w:b/>
          <w:bCs/>
          <w:rtl/>
          <w:lang w:bidi="ar-LB"/>
        </w:rPr>
        <w:t>إليهم</w:t>
      </w:r>
      <w:r w:rsidRPr="00710C9A">
        <w:rPr>
          <w:b/>
          <w:bCs/>
          <w:rtl/>
          <w:lang w:bidi="ar-LB"/>
        </w:rPr>
        <w:t xml:space="preserve"> </w:t>
      </w:r>
      <w:r w:rsidRPr="00710C9A">
        <w:rPr>
          <w:rFonts w:hint="eastAsia"/>
          <w:b/>
          <w:bCs/>
          <w:rtl/>
          <w:lang w:bidi="ar-LB"/>
        </w:rPr>
        <w:t>في</w:t>
      </w:r>
      <w:r w:rsidRPr="00710C9A">
        <w:rPr>
          <w:b/>
          <w:bCs/>
          <w:rtl/>
          <w:lang w:bidi="ar-LB"/>
        </w:rPr>
        <w:t xml:space="preserve"> </w:t>
      </w:r>
      <w:r w:rsidRPr="00710C9A">
        <w:rPr>
          <w:rFonts w:hint="eastAsia"/>
          <w:b/>
          <w:bCs/>
          <w:rtl/>
          <w:lang w:bidi="ar-LB"/>
        </w:rPr>
        <w:t>الطريق</w:t>
      </w:r>
      <w:r w:rsidRPr="00710C9A">
        <w:rPr>
          <w:b/>
          <w:bCs/>
          <w:rtl/>
          <w:lang w:bidi="ar-LB"/>
        </w:rPr>
        <w:t xml:space="preserve"> </w:t>
      </w:r>
      <w:r w:rsidRPr="00710C9A">
        <w:rPr>
          <w:rFonts w:hint="eastAsia"/>
          <w:b/>
          <w:bCs/>
          <w:rtl/>
          <w:lang w:bidi="ar-LB"/>
        </w:rPr>
        <w:t>مِحَن</w:t>
      </w:r>
      <w:r w:rsidRPr="00710C9A">
        <w:rPr>
          <w:rFonts w:hint="cs"/>
          <w:b/>
          <w:bCs/>
          <w:rtl/>
          <w:lang w:bidi="ar-LB"/>
        </w:rPr>
        <w:t>ٌ</w:t>
      </w:r>
      <w:r w:rsidRPr="00710C9A">
        <w:rPr>
          <w:b/>
          <w:bCs/>
          <w:rtl/>
          <w:lang w:bidi="ar-LB"/>
        </w:rPr>
        <w:t xml:space="preserve"> </w:t>
      </w:r>
      <w:r w:rsidRPr="00710C9A">
        <w:rPr>
          <w:rFonts w:hint="eastAsia"/>
          <w:b/>
          <w:bCs/>
          <w:rtl/>
          <w:lang w:bidi="ar-LB"/>
        </w:rPr>
        <w:t>كثيرة</w:t>
      </w:r>
      <w:r w:rsidRPr="00710C9A">
        <w:rPr>
          <w:b/>
          <w:bCs/>
          <w:rtl/>
          <w:lang w:bidi="ar-LB"/>
        </w:rPr>
        <w:t xml:space="preserve"> </w:t>
      </w:r>
      <w:r w:rsidRPr="00710C9A">
        <w:rPr>
          <w:rFonts w:hint="eastAsia"/>
          <w:b/>
          <w:bCs/>
          <w:rtl/>
          <w:lang w:bidi="ar-LB"/>
        </w:rPr>
        <w:t>بَدنيّة</w:t>
      </w:r>
      <w:r w:rsidRPr="00710C9A">
        <w:rPr>
          <w:b/>
          <w:bCs/>
          <w:rtl/>
          <w:lang w:bidi="ar-LB"/>
        </w:rPr>
        <w:t xml:space="preserve"> </w:t>
      </w:r>
      <w:r w:rsidRPr="00710C9A">
        <w:rPr>
          <w:rFonts w:hint="eastAsia"/>
          <w:b/>
          <w:bCs/>
          <w:rtl/>
          <w:lang w:bidi="ar-LB"/>
        </w:rPr>
        <w:t>وماليّة</w:t>
      </w:r>
      <w:r w:rsidRPr="00710C9A">
        <w:rPr>
          <w:rFonts w:hint="cs"/>
          <w:b/>
          <w:bCs/>
          <w:rtl/>
          <w:lang w:bidi="ar-LB"/>
        </w:rPr>
        <w:t>،</w:t>
      </w:r>
      <w:r w:rsidRPr="00710C9A">
        <w:rPr>
          <w:b/>
          <w:bCs/>
          <w:rtl/>
          <w:lang w:bidi="ar-LB"/>
        </w:rPr>
        <w:t xml:space="preserve"> </w:t>
      </w:r>
      <w:r w:rsidRPr="00710C9A">
        <w:rPr>
          <w:rFonts w:hint="eastAsia"/>
          <w:b/>
          <w:bCs/>
          <w:rtl/>
          <w:lang w:bidi="ar-LB"/>
        </w:rPr>
        <w:t>ويصيبهم</w:t>
      </w:r>
      <w:r w:rsidRPr="00710C9A">
        <w:rPr>
          <w:b/>
          <w:bCs/>
          <w:rtl/>
          <w:lang w:bidi="ar-LB"/>
        </w:rPr>
        <w:t xml:space="preserve"> </w:t>
      </w:r>
      <w:r w:rsidRPr="00710C9A">
        <w:rPr>
          <w:rFonts w:hint="eastAsia"/>
          <w:b/>
          <w:bCs/>
          <w:rtl/>
          <w:lang w:bidi="ar-LB"/>
        </w:rPr>
        <w:t>بلايا</w:t>
      </w:r>
      <w:r w:rsidRPr="00710C9A">
        <w:rPr>
          <w:b/>
          <w:bCs/>
          <w:rtl/>
          <w:lang w:bidi="ar-LB"/>
        </w:rPr>
        <w:t xml:space="preserve"> </w:t>
      </w:r>
      <w:r w:rsidRPr="00710C9A">
        <w:rPr>
          <w:rFonts w:hint="eastAsia"/>
          <w:b/>
          <w:bCs/>
          <w:rtl/>
          <w:lang w:bidi="ar-LB"/>
        </w:rPr>
        <w:t>عظيمة</w:t>
      </w:r>
      <w:r w:rsidRPr="00710C9A">
        <w:rPr>
          <w:b/>
          <w:bCs/>
          <w:rtl/>
          <w:lang w:bidi="ar-LB"/>
        </w:rPr>
        <w:t xml:space="preserve"> </w:t>
      </w:r>
      <w:r w:rsidRPr="00710C9A">
        <w:rPr>
          <w:rFonts w:hint="eastAsia"/>
          <w:b/>
          <w:bCs/>
          <w:rtl/>
          <w:lang w:bidi="ar-LB"/>
        </w:rPr>
        <w:t>جسمانيّة</w:t>
      </w:r>
      <w:r w:rsidRPr="00710C9A">
        <w:rPr>
          <w:b/>
          <w:bCs/>
          <w:rtl/>
          <w:lang w:bidi="ar-LB"/>
        </w:rPr>
        <w:t xml:space="preserve"> </w:t>
      </w:r>
      <w:r w:rsidRPr="00710C9A">
        <w:rPr>
          <w:rFonts w:hint="eastAsia"/>
          <w:b/>
          <w:bCs/>
          <w:rtl/>
          <w:lang w:bidi="ar-LB"/>
        </w:rPr>
        <w:t>ونفسانيّة</w:t>
      </w:r>
      <w:r w:rsidRPr="00710C9A">
        <w:rPr>
          <w:b/>
          <w:bCs/>
          <w:rtl/>
          <w:lang w:bidi="ar-LB"/>
        </w:rPr>
        <w:t xml:space="preserve"> </w:t>
      </w:r>
      <w:r w:rsidRPr="00710C9A">
        <w:rPr>
          <w:rFonts w:hint="eastAsia"/>
          <w:b/>
          <w:bCs/>
          <w:rtl/>
          <w:lang w:bidi="ar-LB"/>
        </w:rPr>
        <w:t>من</w:t>
      </w:r>
      <w:r w:rsidRPr="00710C9A">
        <w:rPr>
          <w:b/>
          <w:bCs/>
          <w:rtl/>
          <w:lang w:bidi="ar-LB"/>
        </w:rPr>
        <w:t xml:space="preserve"> </w:t>
      </w:r>
      <w:r w:rsidRPr="00710C9A">
        <w:rPr>
          <w:rFonts w:hint="eastAsia"/>
          <w:b/>
          <w:bCs/>
          <w:rtl/>
          <w:lang w:bidi="ar-LB"/>
        </w:rPr>
        <w:t>جهات</w:t>
      </w:r>
      <w:r w:rsidRPr="00710C9A">
        <w:rPr>
          <w:b/>
          <w:bCs/>
          <w:rtl/>
          <w:lang w:bidi="ar-LB"/>
        </w:rPr>
        <w:t xml:space="preserve"> </w:t>
      </w:r>
      <w:r w:rsidRPr="00710C9A">
        <w:rPr>
          <w:rFonts w:hint="eastAsia"/>
          <w:b/>
          <w:bCs/>
          <w:rtl/>
          <w:lang w:bidi="ar-LB"/>
        </w:rPr>
        <w:t>مختلفة</w:t>
      </w:r>
      <w:r w:rsidRPr="00710C9A">
        <w:rPr>
          <w:b/>
          <w:bCs/>
          <w:rtl/>
          <w:lang w:bidi="ar-LB"/>
        </w:rPr>
        <w:t xml:space="preserve"> </w:t>
      </w:r>
      <w:r w:rsidRPr="00710C9A">
        <w:rPr>
          <w:rFonts w:hint="eastAsia"/>
          <w:b/>
          <w:bCs/>
          <w:rtl/>
          <w:lang w:bidi="ar-LB"/>
        </w:rPr>
        <w:t>وطرايق</w:t>
      </w:r>
      <w:r w:rsidRPr="00710C9A">
        <w:rPr>
          <w:b/>
          <w:bCs/>
          <w:rtl/>
          <w:lang w:bidi="ar-LB"/>
        </w:rPr>
        <w:t xml:space="preserve"> </w:t>
      </w:r>
      <w:r w:rsidRPr="00710C9A">
        <w:rPr>
          <w:rFonts w:hint="eastAsia"/>
          <w:b/>
          <w:bCs/>
          <w:rtl/>
          <w:lang w:bidi="ar-LB"/>
        </w:rPr>
        <w:t>شتّى</w:t>
      </w:r>
      <w:r w:rsidRPr="00710C9A">
        <w:rPr>
          <w:b/>
          <w:bCs/>
          <w:rtl/>
          <w:lang w:bidi="ar-LB"/>
        </w:rPr>
        <w:t xml:space="preserve">. </w:t>
      </w:r>
      <w:r w:rsidRPr="00710C9A">
        <w:rPr>
          <w:rFonts w:hint="cs"/>
          <w:b/>
          <w:bCs/>
          <w:rtl/>
          <w:lang w:bidi="ar-LB"/>
        </w:rPr>
        <w:t>[</w:t>
      </w:r>
      <w:r w:rsidRPr="00710C9A">
        <w:rPr>
          <w:rFonts w:hint="eastAsia"/>
          <w:b/>
          <w:bCs/>
          <w:rtl/>
          <w:lang w:bidi="ar-LB"/>
        </w:rPr>
        <w:t>حتّى</w:t>
      </w:r>
      <w:r w:rsidRPr="00710C9A">
        <w:rPr>
          <w:b/>
          <w:bCs/>
          <w:rtl/>
          <w:lang w:bidi="ar-LB"/>
        </w:rPr>
        <w:t xml:space="preserve"> </w:t>
      </w:r>
      <w:r w:rsidRPr="00710C9A">
        <w:rPr>
          <w:rFonts w:hint="eastAsia"/>
          <w:b/>
          <w:bCs/>
          <w:rtl/>
          <w:lang w:bidi="ar-LB"/>
        </w:rPr>
        <w:t>يكون</w:t>
      </w:r>
      <w:r w:rsidRPr="00710C9A">
        <w:rPr>
          <w:b/>
          <w:bCs/>
          <w:rtl/>
          <w:lang w:bidi="ar-LB"/>
        </w:rPr>
        <w:t xml:space="preserve"> </w:t>
      </w:r>
      <w:r w:rsidRPr="00710C9A">
        <w:rPr>
          <w:rFonts w:hint="eastAsia"/>
          <w:b/>
          <w:bCs/>
          <w:rtl/>
          <w:lang w:bidi="ar-LB"/>
        </w:rPr>
        <w:t>يستلب</w:t>
      </w:r>
      <w:r w:rsidRPr="00710C9A">
        <w:rPr>
          <w:b/>
          <w:bCs/>
          <w:rtl/>
          <w:lang w:bidi="ar-LB"/>
        </w:rPr>
        <w:t xml:space="preserve"> </w:t>
      </w:r>
      <w:r w:rsidRPr="00710C9A">
        <w:rPr>
          <w:rFonts w:hint="eastAsia"/>
          <w:b/>
          <w:bCs/>
          <w:rtl/>
          <w:lang w:bidi="ar-LB"/>
        </w:rPr>
        <w:t>منهم</w:t>
      </w:r>
      <w:r w:rsidRPr="00710C9A">
        <w:rPr>
          <w:b/>
          <w:bCs/>
          <w:rtl/>
          <w:lang w:bidi="ar-LB"/>
        </w:rPr>
        <w:t xml:space="preserve"> </w:t>
      </w:r>
      <w:r w:rsidRPr="00710C9A">
        <w:rPr>
          <w:rFonts w:hint="eastAsia"/>
          <w:b/>
          <w:bCs/>
          <w:rtl/>
          <w:lang w:bidi="ar-LB"/>
        </w:rPr>
        <w:t>اللصوص</w:t>
      </w:r>
      <w:r w:rsidRPr="00710C9A">
        <w:rPr>
          <w:b/>
          <w:bCs/>
          <w:rtl/>
          <w:lang w:bidi="ar-LB"/>
        </w:rPr>
        <w:t xml:space="preserve"> </w:t>
      </w:r>
      <w:r w:rsidRPr="00710C9A">
        <w:rPr>
          <w:rFonts w:hint="eastAsia"/>
          <w:b/>
          <w:bCs/>
          <w:rtl/>
          <w:lang w:bidi="ar-LB"/>
        </w:rPr>
        <w:t>والذؤبان</w:t>
      </w:r>
      <w:r w:rsidRPr="00710C9A">
        <w:rPr>
          <w:b/>
          <w:bCs/>
          <w:rtl/>
          <w:lang w:bidi="ar-LB"/>
        </w:rPr>
        <w:t xml:space="preserve"> </w:t>
      </w:r>
      <w:r w:rsidRPr="00710C9A">
        <w:rPr>
          <w:rFonts w:hint="eastAsia"/>
          <w:b/>
          <w:bCs/>
          <w:rtl/>
          <w:lang w:bidi="ar-LB"/>
        </w:rPr>
        <w:t>ثيابهم</w:t>
      </w:r>
      <w:r w:rsidRPr="00710C9A">
        <w:rPr>
          <w:b/>
          <w:bCs/>
          <w:rtl/>
          <w:lang w:bidi="ar-LB"/>
        </w:rPr>
        <w:t xml:space="preserve"> </w:t>
      </w:r>
      <w:r w:rsidRPr="00710C9A">
        <w:rPr>
          <w:rFonts w:hint="eastAsia"/>
          <w:b/>
          <w:bCs/>
          <w:rtl/>
          <w:lang w:bidi="ar-LB"/>
        </w:rPr>
        <w:t>وأسلابهم</w:t>
      </w:r>
      <w:r w:rsidRPr="00710C9A">
        <w:rPr>
          <w:b/>
          <w:bCs/>
          <w:rtl/>
          <w:lang w:bidi="ar-LB"/>
        </w:rPr>
        <w:t xml:space="preserve"> </w:t>
      </w:r>
      <w:r w:rsidRPr="00710C9A">
        <w:rPr>
          <w:rFonts w:hint="eastAsia"/>
          <w:b/>
          <w:bCs/>
          <w:rtl/>
          <w:lang w:bidi="ar-LB"/>
        </w:rPr>
        <w:t>وجميع</w:t>
      </w:r>
      <w:r w:rsidRPr="00710C9A">
        <w:rPr>
          <w:b/>
          <w:bCs/>
          <w:rtl/>
          <w:lang w:bidi="ar-LB"/>
        </w:rPr>
        <w:t xml:space="preserve"> </w:t>
      </w:r>
      <w:r w:rsidRPr="00710C9A">
        <w:rPr>
          <w:rFonts w:hint="eastAsia"/>
          <w:b/>
          <w:bCs/>
          <w:rtl/>
          <w:lang w:bidi="ar-LB"/>
        </w:rPr>
        <w:t>ما</w:t>
      </w:r>
      <w:r w:rsidRPr="00710C9A">
        <w:rPr>
          <w:b/>
          <w:bCs/>
          <w:rtl/>
          <w:lang w:bidi="ar-LB"/>
        </w:rPr>
        <w:t xml:space="preserve"> </w:t>
      </w:r>
      <w:r w:rsidRPr="00710C9A">
        <w:rPr>
          <w:rFonts w:hint="eastAsia"/>
          <w:b/>
          <w:bCs/>
          <w:rtl/>
          <w:lang w:bidi="ar-LB"/>
        </w:rPr>
        <w:t>كانوا</w:t>
      </w:r>
      <w:r w:rsidRPr="00710C9A">
        <w:rPr>
          <w:b/>
          <w:bCs/>
          <w:rtl/>
          <w:lang w:bidi="ar-LB"/>
        </w:rPr>
        <w:t xml:space="preserve"> </w:t>
      </w:r>
      <w:r w:rsidRPr="00710C9A">
        <w:rPr>
          <w:rFonts w:hint="eastAsia"/>
          <w:b/>
          <w:bCs/>
          <w:rtl/>
          <w:lang w:bidi="ar-LB"/>
        </w:rPr>
        <w:t>يتمتعون،</w:t>
      </w:r>
      <w:r w:rsidRPr="00710C9A">
        <w:rPr>
          <w:rFonts w:hint="cs"/>
          <w:b/>
          <w:bCs/>
          <w:rtl/>
          <w:lang w:bidi="ar-LB"/>
        </w:rPr>
        <w:t xml:space="preserve"> </w:t>
      </w:r>
      <w:r w:rsidRPr="00710C9A">
        <w:rPr>
          <w:rFonts w:hint="eastAsia"/>
          <w:b/>
          <w:bCs/>
          <w:rtl/>
          <w:lang w:bidi="ar-LB"/>
        </w:rPr>
        <w:t>ويذرونهم</w:t>
      </w:r>
      <w:r w:rsidRPr="00710C9A">
        <w:rPr>
          <w:b/>
          <w:bCs/>
          <w:rtl/>
          <w:lang w:bidi="ar-LB"/>
        </w:rPr>
        <w:t xml:space="preserve"> </w:t>
      </w:r>
      <w:r w:rsidRPr="00710C9A">
        <w:rPr>
          <w:rFonts w:hint="eastAsia"/>
          <w:b/>
          <w:bCs/>
          <w:rtl/>
          <w:lang w:bidi="ar-LB"/>
        </w:rPr>
        <w:t>بالبيداء</w:t>
      </w:r>
      <w:r w:rsidRPr="00710C9A">
        <w:rPr>
          <w:b/>
          <w:bCs/>
          <w:rtl/>
          <w:lang w:bidi="ar-LB"/>
        </w:rPr>
        <w:t xml:space="preserve"> </w:t>
      </w:r>
      <w:r w:rsidRPr="00710C9A">
        <w:rPr>
          <w:rFonts w:hint="eastAsia"/>
          <w:b/>
          <w:bCs/>
          <w:rtl/>
          <w:lang w:bidi="ar-LB"/>
        </w:rPr>
        <w:t>بايدين</w:t>
      </w:r>
      <w:r w:rsidRPr="00710C9A">
        <w:rPr>
          <w:rFonts w:hint="cs"/>
          <w:b/>
          <w:bCs/>
          <w:rtl/>
          <w:lang w:bidi="ar-LB"/>
        </w:rPr>
        <w:t>،</w:t>
      </w:r>
      <w:r w:rsidRPr="00710C9A">
        <w:rPr>
          <w:b/>
          <w:bCs/>
          <w:rtl/>
          <w:lang w:bidi="ar-LB"/>
        </w:rPr>
        <w:t xml:space="preserve"> </w:t>
      </w:r>
      <w:r w:rsidRPr="00710C9A">
        <w:rPr>
          <w:rFonts w:hint="eastAsia"/>
          <w:b/>
          <w:bCs/>
          <w:rtl/>
          <w:lang w:bidi="ar-LB"/>
        </w:rPr>
        <w:t>ويحلّونهم</w:t>
      </w:r>
      <w:r w:rsidRPr="00710C9A">
        <w:rPr>
          <w:b/>
          <w:bCs/>
          <w:rtl/>
          <w:lang w:bidi="ar-LB"/>
        </w:rPr>
        <w:t xml:space="preserve"> </w:t>
      </w:r>
      <w:r w:rsidRPr="00710C9A">
        <w:rPr>
          <w:rFonts w:hint="eastAsia"/>
          <w:b/>
          <w:bCs/>
          <w:rtl/>
          <w:lang w:bidi="ar-LB"/>
        </w:rPr>
        <w:t>منزلة</w:t>
      </w:r>
      <w:r w:rsidRPr="00710C9A">
        <w:rPr>
          <w:b/>
          <w:bCs/>
          <w:rtl/>
          <w:lang w:bidi="ar-LB"/>
        </w:rPr>
        <w:t xml:space="preserve"> </w:t>
      </w:r>
      <w:r w:rsidRPr="00710C9A">
        <w:rPr>
          <w:rFonts w:hint="eastAsia"/>
          <w:b/>
          <w:bCs/>
          <w:rtl/>
          <w:lang w:bidi="ar-LB"/>
        </w:rPr>
        <w:t>ما</w:t>
      </w:r>
      <w:r w:rsidRPr="00710C9A">
        <w:rPr>
          <w:b/>
          <w:bCs/>
          <w:rtl/>
          <w:lang w:bidi="ar-LB"/>
        </w:rPr>
        <w:t xml:space="preserve"> </w:t>
      </w:r>
      <w:r w:rsidRPr="00710C9A">
        <w:rPr>
          <w:rFonts w:hint="eastAsia"/>
          <w:b/>
          <w:bCs/>
          <w:rtl/>
          <w:lang w:bidi="ar-LB"/>
        </w:rPr>
        <w:t>كانوا</w:t>
      </w:r>
      <w:r w:rsidRPr="00710C9A">
        <w:rPr>
          <w:b/>
          <w:bCs/>
          <w:rtl/>
          <w:lang w:bidi="ar-LB"/>
        </w:rPr>
        <w:t xml:space="preserve"> </w:t>
      </w:r>
      <w:r w:rsidRPr="00710C9A">
        <w:rPr>
          <w:rFonts w:hint="eastAsia"/>
          <w:b/>
          <w:bCs/>
          <w:rtl/>
          <w:lang w:bidi="ar-LB"/>
        </w:rPr>
        <w:t>يحرّمون</w:t>
      </w:r>
      <w:r w:rsidRPr="00710C9A">
        <w:rPr>
          <w:rFonts w:hint="cs"/>
          <w:b/>
          <w:bCs/>
          <w:rtl/>
          <w:lang w:bidi="ar-LB"/>
        </w:rPr>
        <w:t>]</w:t>
      </w:r>
      <w:r w:rsidRPr="00710C9A">
        <w:rPr>
          <w:b/>
          <w:bCs/>
          <w:rtl/>
          <w:lang w:bidi="ar-LB"/>
        </w:rPr>
        <w:t xml:space="preserve">. </w:t>
      </w:r>
      <w:r w:rsidRPr="00710C9A">
        <w:rPr>
          <w:rFonts w:hint="eastAsia"/>
          <w:b/>
          <w:bCs/>
          <w:rtl/>
          <w:lang w:bidi="ar-LB"/>
        </w:rPr>
        <w:t>ومع</w:t>
      </w:r>
      <w:r w:rsidRPr="00710C9A">
        <w:rPr>
          <w:b/>
          <w:bCs/>
          <w:rtl/>
          <w:lang w:bidi="ar-LB"/>
        </w:rPr>
        <w:t xml:space="preserve"> </w:t>
      </w:r>
      <w:r w:rsidRPr="00710C9A">
        <w:rPr>
          <w:rFonts w:hint="eastAsia"/>
          <w:b/>
          <w:bCs/>
          <w:rtl/>
          <w:lang w:bidi="ar-LB"/>
        </w:rPr>
        <w:t>ذل</w:t>
      </w:r>
      <w:r w:rsidRPr="00710C9A">
        <w:rPr>
          <w:rFonts w:hint="cs"/>
          <w:b/>
          <w:bCs/>
          <w:rtl/>
          <w:lang w:bidi="ar-LB"/>
        </w:rPr>
        <w:t>ك</w:t>
      </w:r>
      <w:r w:rsidRPr="00710C9A">
        <w:rPr>
          <w:rFonts w:hint="eastAsia"/>
          <w:b/>
          <w:bCs/>
          <w:rtl/>
          <w:lang w:bidi="ar-LB"/>
        </w:rPr>
        <w:t>،</w:t>
      </w:r>
      <w:r w:rsidRPr="00710C9A">
        <w:rPr>
          <w:b/>
          <w:bCs/>
          <w:rtl/>
          <w:lang w:bidi="ar-LB"/>
        </w:rPr>
        <w:t xml:space="preserve"> </w:t>
      </w:r>
      <w:r w:rsidRPr="00710C9A">
        <w:rPr>
          <w:rFonts w:hint="eastAsia"/>
          <w:b/>
          <w:bCs/>
          <w:rtl/>
          <w:lang w:bidi="ar-LB"/>
        </w:rPr>
        <w:t>لأجل</w:t>
      </w:r>
      <w:r w:rsidRPr="00710C9A">
        <w:rPr>
          <w:b/>
          <w:bCs/>
          <w:rtl/>
          <w:lang w:bidi="ar-LB"/>
        </w:rPr>
        <w:t xml:space="preserve"> </w:t>
      </w:r>
      <w:r w:rsidRPr="00710C9A">
        <w:rPr>
          <w:rFonts w:hint="eastAsia"/>
          <w:b/>
          <w:bCs/>
          <w:rtl/>
          <w:lang w:bidi="ar-LB"/>
        </w:rPr>
        <w:t>تسويف</w:t>
      </w:r>
      <w:r w:rsidRPr="00710C9A">
        <w:rPr>
          <w:b/>
          <w:bCs/>
          <w:rtl/>
          <w:lang w:bidi="ar-LB"/>
        </w:rPr>
        <w:t xml:space="preserve"> </w:t>
      </w:r>
      <w:r w:rsidRPr="00710C9A">
        <w:rPr>
          <w:rFonts w:hint="eastAsia"/>
          <w:b/>
          <w:bCs/>
          <w:rtl/>
          <w:lang w:bidi="ar-LB"/>
        </w:rPr>
        <w:t>المباشرين</w:t>
      </w:r>
      <w:r w:rsidRPr="00710C9A">
        <w:rPr>
          <w:b/>
          <w:bCs/>
          <w:rtl/>
          <w:lang w:bidi="ar-LB"/>
        </w:rPr>
        <w:t xml:space="preserve"> </w:t>
      </w:r>
      <w:r w:rsidRPr="00710C9A">
        <w:rPr>
          <w:rFonts w:hint="eastAsia"/>
          <w:b/>
          <w:bCs/>
          <w:rtl/>
          <w:lang w:bidi="ar-LB"/>
        </w:rPr>
        <w:t>لإمارة</w:t>
      </w:r>
      <w:r w:rsidRPr="00710C9A">
        <w:rPr>
          <w:b/>
          <w:bCs/>
          <w:rtl/>
          <w:lang w:bidi="ar-LB"/>
        </w:rPr>
        <w:t xml:space="preserve"> </w:t>
      </w:r>
      <w:r w:rsidRPr="00710C9A">
        <w:rPr>
          <w:rFonts w:hint="eastAsia"/>
          <w:b/>
          <w:bCs/>
          <w:rtl/>
          <w:lang w:bidi="ar-LB"/>
        </w:rPr>
        <w:t>الحاج</w:t>
      </w:r>
      <w:r w:rsidRPr="00710C9A">
        <w:rPr>
          <w:b/>
          <w:bCs/>
          <w:rtl/>
          <w:lang w:bidi="ar-LB"/>
        </w:rPr>
        <w:t xml:space="preserve"> </w:t>
      </w:r>
      <w:r w:rsidRPr="00710C9A">
        <w:rPr>
          <w:rFonts w:hint="eastAsia"/>
          <w:b/>
          <w:bCs/>
          <w:rtl/>
          <w:lang w:bidi="ar-LB"/>
        </w:rPr>
        <w:t>في</w:t>
      </w:r>
      <w:r w:rsidRPr="00710C9A">
        <w:rPr>
          <w:b/>
          <w:bCs/>
          <w:rtl/>
          <w:lang w:bidi="ar-LB"/>
        </w:rPr>
        <w:t xml:space="preserve"> </w:t>
      </w:r>
      <w:r w:rsidRPr="00710C9A">
        <w:rPr>
          <w:rFonts w:hint="eastAsia"/>
          <w:b/>
          <w:bCs/>
          <w:rtl/>
          <w:lang w:bidi="ar-LB"/>
        </w:rPr>
        <w:t>الخروج</w:t>
      </w:r>
      <w:r w:rsidRPr="00710C9A">
        <w:rPr>
          <w:b/>
          <w:bCs/>
          <w:rtl/>
          <w:lang w:bidi="ar-LB"/>
        </w:rPr>
        <w:t xml:space="preserve"> </w:t>
      </w:r>
      <w:r w:rsidRPr="00710C9A">
        <w:rPr>
          <w:rFonts w:hint="eastAsia"/>
          <w:b/>
          <w:bCs/>
          <w:rtl/>
          <w:lang w:bidi="ar-LB"/>
        </w:rPr>
        <w:t>وتأخيرهم</w:t>
      </w:r>
      <w:r w:rsidRPr="00710C9A">
        <w:rPr>
          <w:b/>
          <w:bCs/>
          <w:rtl/>
          <w:lang w:bidi="ar-LB"/>
        </w:rPr>
        <w:t xml:space="preserve"> </w:t>
      </w:r>
      <w:r w:rsidRPr="00710C9A">
        <w:rPr>
          <w:rFonts w:hint="eastAsia"/>
          <w:b/>
          <w:bCs/>
          <w:rtl/>
          <w:lang w:bidi="ar-LB"/>
        </w:rPr>
        <w:t>في</w:t>
      </w:r>
      <w:r w:rsidRPr="00710C9A">
        <w:rPr>
          <w:b/>
          <w:bCs/>
          <w:rtl/>
          <w:lang w:bidi="ar-LB"/>
        </w:rPr>
        <w:t xml:space="preserve"> </w:t>
      </w:r>
      <w:r w:rsidRPr="00710C9A">
        <w:rPr>
          <w:rFonts w:hint="eastAsia"/>
          <w:b/>
          <w:bCs/>
          <w:rtl/>
          <w:lang w:bidi="ar-LB"/>
        </w:rPr>
        <w:t>الذهاب،</w:t>
      </w:r>
      <w:r w:rsidRPr="00710C9A">
        <w:rPr>
          <w:b/>
          <w:bCs/>
          <w:rtl/>
          <w:lang w:bidi="ar-LB"/>
        </w:rPr>
        <w:t xml:space="preserve"> </w:t>
      </w:r>
      <w:r w:rsidRPr="00710C9A">
        <w:rPr>
          <w:rFonts w:hint="eastAsia"/>
          <w:b/>
          <w:bCs/>
          <w:rtl/>
          <w:lang w:bidi="ar-LB"/>
        </w:rPr>
        <w:t>وبسبب</w:t>
      </w:r>
      <w:r w:rsidRPr="00710C9A">
        <w:rPr>
          <w:b/>
          <w:bCs/>
          <w:rtl/>
          <w:lang w:bidi="ar-LB"/>
        </w:rPr>
        <w:t xml:space="preserve"> </w:t>
      </w:r>
      <w:r w:rsidRPr="00710C9A">
        <w:rPr>
          <w:rFonts w:hint="eastAsia"/>
          <w:b/>
          <w:bCs/>
          <w:rtl/>
          <w:lang w:bidi="ar-LB"/>
        </w:rPr>
        <w:t>توق</w:t>
      </w:r>
      <w:r w:rsidRPr="00710C9A">
        <w:rPr>
          <w:rFonts w:hint="cs"/>
          <w:b/>
          <w:bCs/>
          <w:rtl/>
          <w:lang w:bidi="ar-LB"/>
        </w:rPr>
        <w:t>ّع</w:t>
      </w:r>
      <w:r w:rsidRPr="00710C9A">
        <w:rPr>
          <w:rFonts w:hint="eastAsia"/>
          <w:b/>
          <w:bCs/>
          <w:rtl/>
          <w:lang w:bidi="ar-LB"/>
        </w:rPr>
        <w:t>ات</w:t>
      </w:r>
      <w:r w:rsidRPr="00710C9A">
        <w:rPr>
          <w:b/>
          <w:bCs/>
          <w:rtl/>
          <w:lang w:bidi="ar-LB"/>
        </w:rPr>
        <w:t xml:space="preserve"> </w:t>
      </w:r>
      <w:r w:rsidRPr="00710C9A">
        <w:rPr>
          <w:rFonts w:hint="eastAsia"/>
          <w:b/>
          <w:bCs/>
          <w:rtl/>
          <w:lang w:bidi="ar-LB"/>
        </w:rPr>
        <w:t>في</w:t>
      </w:r>
      <w:r w:rsidRPr="00710C9A">
        <w:rPr>
          <w:b/>
          <w:bCs/>
          <w:rtl/>
          <w:lang w:bidi="ar-LB"/>
        </w:rPr>
        <w:t xml:space="preserve"> </w:t>
      </w:r>
      <w:r w:rsidRPr="00710C9A">
        <w:rPr>
          <w:rFonts w:hint="eastAsia"/>
          <w:b/>
          <w:bCs/>
          <w:rtl/>
          <w:lang w:bidi="ar-LB"/>
        </w:rPr>
        <w:t>أثناء</w:t>
      </w:r>
      <w:r w:rsidRPr="00710C9A">
        <w:rPr>
          <w:b/>
          <w:bCs/>
          <w:rtl/>
          <w:lang w:bidi="ar-LB"/>
        </w:rPr>
        <w:t xml:space="preserve"> </w:t>
      </w:r>
      <w:r w:rsidRPr="00710C9A">
        <w:rPr>
          <w:rFonts w:hint="eastAsia"/>
          <w:b/>
          <w:bCs/>
          <w:rtl/>
          <w:lang w:bidi="ar-LB"/>
        </w:rPr>
        <w:t>الطريق</w:t>
      </w:r>
      <w:r w:rsidRPr="00710C9A">
        <w:rPr>
          <w:b/>
          <w:bCs/>
          <w:rtl/>
          <w:lang w:bidi="ar-LB"/>
        </w:rPr>
        <w:t xml:space="preserve"> </w:t>
      </w:r>
      <w:r w:rsidRPr="00710C9A">
        <w:rPr>
          <w:rFonts w:hint="eastAsia"/>
          <w:b/>
          <w:bCs/>
          <w:rtl/>
          <w:lang w:bidi="ar-LB"/>
        </w:rPr>
        <w:t>من</w:t>
      </w:r>
      <w:r w:rsidRPr="00710C9A">
        <w:rPr>
          <w:b/>
          <w:bCs/>
          <w:rtl/>
          <w:lang w:bidi="ar-LB"/>
        </w:rPr>
        <w:t xml:space="preserve"> </w:t>
      </w:r>
      <w:r w:rsidRPr="00710C9A">
        <w:rPr>
          <w:rFonts w:hint="eastAsia"/>
          <w:b/>
          <w:bCs/>
          <w:rtl/>
          <w:lang w:bidi="ar-LB"/>
        </w:rPr>
        <w:t>شؤمة</w:t>
      </w:r>
      <w:r w:rsidRPr="00710C9A">
        <w:rPr>
          <w:b/>
          <w:bCs/>
          <w:rtl/>
          <w:lang w:bidi="ar-LB"/>
        </w:rPr>
        <w:t xml:space="preserve"> </w:t>
      </w:r>
      <w:r w:rsidRPr="00710C9A">
        <w:rPr>
          <w:rFonts w:hint="eastAsia"/>
          <w:b/>
          <w:bCs/>
          <w:rtl/>
          <w:lang w:bidi="ar-LB"/>
        </w:rPr>
        <w:t>سماجة</w:t>
      </w:r>
      <w:r w:rsidRPr="00710C9A">
        <w:rPr>
          <w:b/>
          <w:bCs/>
          <w:rtl/>
          <w:lang w:bidi="ar-LB"/>
        </w:rPr>
        <w:t xml:space="preserve"> </w:t>
      </w:r>
      <w:r w:rsidRPr="00710C9A">
        <w:rPr>
          <w:rFonts w:hint="eastAsia"/>
          <w:b/>
          <w:bCs/>
          <w:rtl/>
          <w:lang w:bidi="ar-LB"/>
        </w:rPr>
        <w:t>الأعراب،</w:t>
      </w:r>
      <w:r w:rsidRPr="00710C9A">
        <w:rPr>
          <w:b/>
          <w:bCs/>
          <w:rtl/>
          <w:lang w:bidi="ar-LB"/>
        </w:rPr>
        <w:t xml:space="preserve"> </w:t>
      </w:r>
      <w:r w:rsidRPr="00710C9A">
        <w:rPr>
          <w:rFonts w:hint="eastAsia"/>
          <w:b/>
          <w:bCs/>
          <w:rtl/>
          <w:lang w:bidi="ar-LB"/>
        </w:rPr>
        <w:t>يتفق</w:t>
      </w:r>
      <w:r w:rsidRPr="00710C9A">
        <w:rPr>
          <w:b/>
          <w:bCs/>
          <w:rtl/>
          <w:lang w:bidi="ar-LB"/>
        </w:rPr>
        <w:t xml:space="preserve"> </w:t>
      </w:r>
      <w:r w:rsidRPr="00710C9A">
        <w:rPr>
          <w:rFonts w:hint="eastAsia"/>
          <w:b/>
          <w:bCs/>
          <w:rtl/>
          <w:lang w:bidi="ar-LB"/>
        </w:rPr>
        <w:t>في</w:t>
      </w:r>
      <w:r w:rsidRPr="00710C9A">
        <w:rPr>
          <w:b/>
          <w:bCs/>
          <w:rtl/>
          <w:lang w:bidi="ar-LB"/>
        </w:rPr>
        <w:t xml:space="preserve"> </w:t>
      </w:r>
      <w:r w:rsidRPr="00710C9A">
        <w:rPr>
          <w:rFonts w:hint="eastAsia"/>
          <w:b/>
          <w:bCs/>
          <w:rtl/>
          <w:lang w:bidi="ar-LB"/>
        </w:rPr>
        <w:t>بعض</w:t>
      </w:r>
      <w:r w:rsidRPr="00710C9A">
        <w:rPr>
          <w:b/>
          <w:bCs/>
          <w:rtl/>
          <w:lang w:bidi="ar-LB"/>
        </w:rPr>
        <w:t xml:space="preserve"> </w:t>
      </w:r>
      <w:r w:rsidRPr="00710C9A">
        <w:rPr>
          <w:rFonts w:hint="eastAsia"/>
          <w:b/>
          <w:bCs/>
          <w:rtl/>
          <w:lang w:bidi="ar-LB"/>
        </w:rPr>
        <w:t>السنين</w:t>
      </w:r>
      <w:r w:rsidRPr="00710C9A">
        <w:rPr>
          <w:b/>
          <w:bCs/>
          <w:rtl/>
          <w:lang w:bidi="ar-LB"/>
        </w:rPr>
        <w:t xml:space="preserve"> </w:t>
      </w:r>
      <w:r w:rsidRPr="00710C9A">
        <w:rPr>
          <w:rFonts w:hint="eastAsia"/>
          <w:b/>
          <w:bCs/>
          <w:rtl/>
          <w:lang w:bidi="ar-LB"/>
        </w:rPr>
        <w:t>أن</w:t>
      </w:r>
      <w:r w:rsidRPr="00710C9A">
        <w:rPr>
          <w:b/>
          <w:bCs/>
          <w:rtl/>
          <w:lang w:bidi="ar-LB"/>
        </w:rPr>
        <w:t xml:space="preserve"> </w:t>
      </w:r>
      <w:r w:rsidRPr="00710C9A">
        <w:rPr>
          <w:rFonts w:hint="eastAsia"/>
          <w:b/>
          <w:bCs/>
          <w:rtl/>
          <w:lang w:bidi="ar-LB"/>
        </w:rPr>
        <w:t>يفوتهم</w:t>
      </w:r>
      <w:r w:rsidRPr="00710C9A">
        <w:rPr>
          <w:b/>
          <w:bCs/>
          <w:rtl/>
          <w:lang w:bidi="ar-LB"/>
        </w:rPr>
        <w:t xml:space="preserve"> </w:t>
      </w:r>
      <w:r w:rsidRPr="00710C9A">
        <w:rPr>
          <w:rFonts w:hint="eastAsia"/>
          <w:b/>
          <w:bCs/>
          <w:rtl/>
          <w:lang w:bidi="ar-LB"/>
        </w:rPr>
        <w:t>الحجّ</w:t>
      </w:r>
      <w:r w:rsidRPr="00710C9A">
        <w:rPr>
          <w:rFonts w:hint="cs"/>
          <w:b/>
          <w:bCs/>
          <w:rtl/>
          <w:lang w:bidi="ar-LB"/>
        </w:rPr>
        <w:t>،</w:t>
      </w:r>
      <w:r w:rsidRPr="00710C9A">
        <w:rPr>
          <w:b/>
          <w:bCs/>
          <w:rtl/>
          <w:lang w:bidi="ar-LB"/>
        </w:rPr>
        <w:t xml:space="preserve"> </w:t>
      </w:r>
      <w:r w:rsidRPr="00710C9A">
        <w:rPr>
          <w:rFonts w:hint="eastAsia"/>
          <w:b/>
          <w:bCs/>
          <w:rtl/>
          <w:lang w:bidi="ar-LB"/>
        </w:rPr>
        <w:t>إذ</w:t>
      </w:r>
      <w:r w:rsidRPr="00710C9A">
        <w:rPr>
          <w:b/>
          <w:bCs/>
          <w:rtl/>
          <w:lang w:bidi="ar-LB"/>
        </w:rPr>
        <w:t xml:space="preserve"> </w:t>
      </w:r>
      <w:r w:rsidRPr="00710C9A">
        <w:rPr>
          <w:rFonts w:hint="eastAsia"/>
          <w:b/>
          <w:bCs/>
          <w:rtl/>
          <w:lang w:bidi="ar-LB"/>
        </w:rPr>
        <w:t>لم</w:t>
      </w:r>
      <w:r w:rsidRPr="00710C9A">
        <w:rPr>
          <w:rFonts w:hint="cs"/>
          <w:b/>
          <w:bCs/>
          <w:rtl/>
          <w:lang w:bidi="ar-LB"/>
        </w:rPr>
        <w:t>‌ </w:t>
      </w:r>
      <w:r w:rsidRPr="00710C9A">
        <w:rPr>
          <w:rFonts w:hint="eastAsia"/>
          <w:b/>
          <w:bCs/>
          <w:rtl/>
          <w:lang w:bidi="ar-LB"/>
        </w:rPr>
        <w:t>يدركوا</w:t>
      </w:r>
      <w:r w:rsidRPr="00710C9A">
        <w:rPr>
          <w:b/>
          <w:bCs/>
          <w:rtl/>
          <w:lang w:bidi="ar-LB"/>
        </w:rPr>
        <w:t xml:space="preserve"> </w:t>
      </w:r>
      <w:r w:rsidRPr="00710C9A">
        <w:rPr>
          <w:rFonts w:hint="eastAsia"/>
          <w:b/>
          <w:bCs/>
          <w:rtl/>
          <w:lang w:bidi="ar-LB"/>
        </w:rPr>
        <w:t>الموقفين</w:t>
      </w:r>
      <w:r w:rsidRPr="00710C9A">
        <w:rPr>
          <w:b/>
          <w:bCs/>
          <w:rtl/>
          <w:lang w:bidi="ar-LB"/>
        </w:rPr>
        <w:t xml:space="preserve"> </w:t>
      </w:r>
      <w:r w:rsidRPr="00710C9A">
        <w:rPr>
          <w:rFonts w:hint="eastAsia"/>
          <w:b/>
          <w:bCs/>
          <w:rtl/>
          <w:lang w:bidi="ar-LB"/>
        </w:rPr>
        <w:t>ويرجعون</w:t>
      </w:r>
      <w:r>
        <w:rPr>
          <w:rFonts w:hint="cs"/>
          <w:b/>
          <w:bCs/>
          <w:rtl/>
          <w:lang w:bidi="ar-LB"/>
        </w:rPr>
        <w:t xml:space="preserve"> (ويرجعوا)</w:t>
      </w:r>
      <w:r w:rsidRPr="00710C9A">
        <w:rPr>
          <w:b/>
          <w:bCs/>
          <w:rtl/>
          <w:lang w:bidi="ar-LB"/>
        </w:rPr>
        <w:t xml:space="preserve"> </w:t>
      </w:r>
      <w:r w:rsidRPr="00710C9A">
        <w:rPr>
          <w:rFonts w:hint="eastAsia"/>
          <w:b/>
          <w:bCs/>
          <w:rtl/>
          <w:lang w:bidi="ar-LB"/>
        </w:rPr>
        <w:t>من</w:t>
      </w:r>
      <w:r w:rsidRPr="00710C9A">
        <w:rPr>
          <w:b/>
          <w:bCs/>
          <w:rtl/>
          <w:lang w:bidi="ar-LB"/>
        </w:rPr>
        <w:t xml:space="preserve"> </w:t>
      </w:r>
      <w:r w:rsidRPr="00710C9A">
        <w:rPr>
          <w:rFonts w:hint="eastAsia"/>
          <w:b/>
          <w:bCs/>
          <w:rtl/>
          <w:lang w:bidi="ar-LB"/>
        </w:rPr>
        <w:t>هذه</w:t>
      </w:r>
      <w:r w:rsidRPr="00710C9A">
        <w:rPr>
          <w:b/>
          <w:bCs/>
          <w:rtl/>
          <w:lang w:bidi="ar-LB"/>
        </w:rPr>
        <w:t xml:space="preserve"> </w:t>
      </w:r>
      <w:r w:rsidRPr="00710C9A">
        <w:rPr>
          <w:rFonts w:hint="eastAsia"/>
          <w:b/>
          <w:bCs/>
          <w:rtl/>
          <w:lang w:bidi="ar-LB"/>
        </w:rPr>
        <w:t>الشقّة</w:t>
      </w:r>
      <w:r w:rsidRPr="00710C9A">
        <w:rPr>
          <w:b/>
          <w:bCs/>
          <w:rtl/>
          <w:lang w:bidi="ar-LB"/>
        </w:rPr>
        <w:t xml:space="preserve"> </w:t>
      </w:r>
      <w:r w:rsidRPr="00710C9A">
        <w:rPr>
          <w:rFonts w:hint="eastAsia"/>
          <w:b/>
          <w:bCs/>
          <w:rtl/>
          <w:lang w:bidi="ar-LB"/>
        </w:rPr>
        <w:t>الشاقّة</w:t>
      </w:r>
      <w:r w:rsidRPr="00710C9A">
        <w:rPr>
          <w:b/>
          <w:bCs/>
          <w:rtl/>
          <w:lang w:bidi="ar-LB"/>
        </w:rPr>
        <w:t xml:space="preserve"> </w:t>
      </w:r>
      <w:r w:rsidRPr="00710C9A">
        <w:rPr>
          <w:rFonts w:hint="eastAsia"/>
          <w:b/>
          <w:bCs/>
          <w:rtl/>
          <w:lang w:bidi="ar-LB"/>
        </w:rPr>
        <w:t>خائبين</w:t>
      </w:r>
      <w:r w:rsidRPr="00710C9A">
        <w:rPr>
          <w:b/>
          <w:bCs/>
          <w:rtl/>
          <w:lang w:bidi="ar-LB"/>
        </w:rPr>
        <w:t xml:space="preserve"> </w:t>
      </w:r>
      <w:r w:rsidRPr="00710C9A">
        <w:rPr>
          <w:rFonts w:hint="eastAsia"/>
          <w:b/>
          <w:bCs/>
          <w:rtl/>
          <w:lang w:bidi="ar-LB"/>
        </w:rPr>
        <w:t>بخُفَّ</w:t>
      </w:r>
      <w:r w:rsidRPr="00710C9A">
        <w:rPr>
          <w:rFonts w:hint="cs"/>
          <w:b/>
          <w:bCs/>
          <w:rtl/>
          <w:lang w:bidi="ar-LB"/>
        </w:rPr>
        <w:t>يْ</w:t>
      </w:r>
      <w:r w:rsidRPr="00710C9A">
        <w:rPr>
          <w:b/>
          <w:bCs/>
          <w:rtl/>
          <w:lang w:bidi="ar-LB"/>
        </w:rPr>
        <w:t xml:space="preserve"> </w:t>
      </w:r>
      <w:r w:rsidRPr="00710C9A">
        <w:rPr>
          <w:rFonts w:hint="eastAsia"/>
          <w:b/>
          <w:bCs/>
          <w:rtl/>
          <w:lang w:bidi="ar-LB"/>
        </w:rPr>
        <w:t>حنين</w:t>
      </w:r>
      <w:r w:rsidRPr="00710C9A">
        <w:rPr>
          <w:b/>
          <w:bCs/>
          <w:rtl/>
          <w:lang w:bidi="ar-LB"/>
        </w:rPr>
        <w:t>.</w:t>
      </w:r>
      <w:r w:rsidRPr="00710C9A">
        <w:rPr>
          <w:rFonts w:hint="cs"/>
          <w:b/>
          <w:bCs/>
          <w:rtl/>
          <w:lang w:bidi="ar-LB"/>
        </w:rPr>
        <w:t xml:space="preserve"> ولما کان فی مثل هذه الحال لما فيها من المخاطرة بالأنفس والأموال، الاستطاعة التي هي شرط وجوب الحج علی ما</w:t>
      </w:r>
      <w:r>
        <w:rPr>
          <w:rFonts w:hint="eastAsia"/>
          <w:b/>
          <w:bCs/>
          <w:rtl/>
          <w:lang w:bidi="ar-LB"/>
        </w:rPr>
        <w:t> </w:t>
      </w:r>
      <w:r w:rsidRPr="00710C9A">
        <w:rPr>
          <w:rFonts w:hint="cs"/>
          <w:b/>
          <w:bCs/>
          <w:rtl/>
          <w:lang w:bidi="ar-LB"/>
        </w:rPr>
        <w:t xml:space="preserve">قال الملك </w:t>
      </w:r>
      <w:r w:rsidRPr="00710C9A">
        <w:rPr>
          <w:rFonts w:hint="cs"/>
          <w:b/>
          <w:bCs/>
          <w:rtl/>
          <w:lang w:bidi="ar-LB"/>
        </w:rPr>
        <w:lastRenderedPageBreak/>
        <w:t>المتعال مفقودة، إذ من جملتها تخلية السرب، وظاهرٌ أنها ليست حيئنذ موجودة، ولم يکن الحج في هذه الصورة واجباً ولا مثل هذا السفر سائغاً، فلا جرم قد صدر عن موقف السلطنة العظمی الحکم بمنع القوافل و الوفود، وسدّ الطرائق الصدود، إمتثالا</w:t>
      </w:r>
      <w:r>
        <w:rPr>
          <w:rFonts w:hint="cs"/>
          <w:b/>
          <w:bCs/>
          <w:rtl/>
          <w:lang w:bidi="ar-LB"/>
        </w:rPr>
        <w:t>ً</w:t>
      </w:r>
      <w:r w:rsidRPr="00710C9A">
        <w:rPr>
          <w:rFonts w:hint="cs"/>
          <w:b/>
          <w:bCs/>
          <w:rtl/>
          <w:lang w:bidi="ar-LB"/>
        </w:rPr>
        <w:t xml:space="preserve"> لأمر الله، و شفقهً علی خلق الله، وحماية للرعية، لا</w:t>
      </w:r>
      <w:r>
        <w:rPr>
          <w:rFonts w:hint="eastAsia"/>
          <w:b/>
          <w:bCs/>
          <w:rtl/>
          <w:lang w:bidi="ar-LB"/>
        </w:rPr>
        <w:t> </w:t>
      </w:r>
      <w:r w:rsidRPr="00710C9A">
        <w:rPr>
          <w:rFonts w:hint="cs"/>
          <w:b/>
          <w:bCs/>
          <w:rtl/>
          <w:lang w:bidi="ar-LB"/>
        </w:rPr>
        <w:t>رعاية للحميّة،</w:t>
      </w:r>
      <w:r w:rsidRPr="00710C9A">
        <w:rPr>
          <w:b/>
          <w:bCs/>
          <w:rtl/>
          <w:lang w:bidi="ar-LB"/>
        </w:rPr>
        <w:t xml:space="preserve"> </w:t>
      </w:r>
      <w:r w:rsidRPr="00710C9A">
        <w:rPr>
          <w:rFonts w:hint="eastAsia"/>
          <w:b/>
          <w:bCs/>
          <w:rtl/>
          <w:lang w:bidi="ar-LB"/>
        </w:rPr>
        <w:t>وف</w:t>
      </w:r>
      <w:r w:rsidRPr="00710C9A">
        <w:rPr>
          <w:rFonts w:hint="cs"/>
          <w:b/>
          <w:bCs/>
          <w:rtl/>
          <w:lang w:bidi="ar-LB"/>
        </w:rPr>
        <w:t>ي</w:t>
      </w:r>
      <w:r w:rsidRPr="00710C9A">
        <w:rPr>
          <w:b/>
          <w:bCs/>
          <w:rtl/>
          <w:lang w:bidi="ar-LB"/>
        </w:rPr>
        <w:t xml:space="preserve"> </w:t>
      </w:r>
      <w:r w:rsidRPr="00710C9A">
        <w:rPr>
          <w:rFonts w:hint="eastAsia"/>
          <w:b/>
          <w:bCs/>
          <w:rtl/>
          <w:lang w:bidi="ar-LB"/>
        </w:rPr>
        <w:t>هذه</w:t>
      </w:r>
      <w:r w:rsidRPr="00710C9A">
        <w:rPr>
          <w:b/>
          <w:bCs/>
          <w:rtl/>
          <w:lang w:bidi="ar-LB"/>
        </w:rPr>
        <w:t xml:space="preserve"> </w:t>
      </w:r>
      <w:r w:rsidRPr="00710C9A">
        <w:rPr>
          <w:rFonts w:hint="eastAsia"/>
          <w:b/>
          <w:bCs/>
          <w:rtl/>
          <w:lang w:bidi="ar-LB"/>
        </w:rPr>
        <w:t>السّنة</w:t>
      </w:r>
      <w:r w:rsidRPr="00710C9A">
        <w:rPr>
          <w:b/>
          <w:bCs/>
          <w:rtl/>
          <w:lang w:bidi="ar-LB"/>
        </w:rPr>
        <w:t xml:space="preserve"> </w:t>
      </w:r>
      <w:r w:rsidRPr="00710C9A">
        <w:rPr>
          <w:rFonts w:hint="eastAsia"/>
          <w:b/>
          <w:bCs/>
          <w:rtl/>
          <w:lang w:bidi="ar-LB"/>
        </w:rPr>
        <w:t>أرسل</w:t>
      </w:r>
      <w:r w:rsidRPr="00710C9A">
        <w:rPr>
          <w:b/>
          <w:bCs/>
          <w:rtl/>
          <w:lang w:bidi="ar-LB"/>
        </w:rPr>
        <w:t xml:space="preserve"> </w:t>
      </w:r>
      <w:r w:rsidRPr="00710C9A">
        <w:rPr>
          <w:rFonts w:hint="eastAsia"/>
          <w:b/>
          <w:bCs/>
          <w:rtl/>
          <w:lang w:bidi="ar-LB"/>
        </w:rPr>
        <w:t>حاكم</w:t>
      </w:r>
      <w:r w:rsidRPr="00710C9A">
        <w:rPr>
          <w:b/>
          <w:bCs/>
          <w:rtl/>
          <w:lang w:bidi="ar-LB"/>
        </w:rPr>
        <w:t xml:space="preserve"> </w:t>
      </w:r>
      <w:r w:rsidRPr="00710C9A">
        <w:rPr>
          <w:rFonts w:hint="eastAsia"/>
          <w:b/>
          <w:bCs/>
          <w:rtl/>
          <w:lang w:bidi="ar-LB"/>
        </w:rPr>
        <w:t>البصرة</w:t>
      </w:r>
      <w:r w:rsidRPr="00710C9A">
        <w:rPr>
          <w:b/>
          <w:bCs/>
          <w:rtl/>
          <w:lang w:bidi="ar-LB"/>
        </w:rPr>
        <w:t xml:space="preserve"> </w:t>
      </w:r>
      <w:r w:rsidRPr="00710C9A">
        <w:rPr>
          <w:rFonts w:hint="eastAsia"/>
          <w:b/>
          <w:bCs/>
          <w:rtl/>
          <w:lang w:bidi="ar-LB"/>
        </w:rPr>
        <w:t>إلى</w:t>
      </w:r>
      <w:r w:rsidRPr="00710C9A">
        <w:rPr>
          <w:b/>
          <w:bCs/>
          <w:rtl/>
          <w:lang w:bidi="ar-LB"/>
        </w:rPr>
        <w:t xml:space="preserve"> </w:t>
      </w:r>
      <w:r w:rsidRPr="00710C9A">
        <w:rPr>
          <w:rFonts w:hint="eastAsia"/>
          <w:b/>
          <w:bCs/>
          <w:rtl/>
          <w:lang w:bidi="ar-LB"/>
        </w:rPr>
        <w:t>خدمتنا</w:t>
      </w:r>
      <w:r w:rsidRPr="00710C9A">
        <w:rPr>
          <w:rFonts w:hint="cs"/>
          <w:b/>
          <w:bCs/>
          <w:rtl/>
          <w:lang w:bidi="ar-LB"/>
        </w:rPr>
        <w:t>،</w:t>
      </w:r>
      <w:r w:rsidRPr="00710C9A">
        <w:rPr>
          <w:b/>
          <w:bCs/>
          <w:rtl/>
          <w:lang w:bidi="ar-LB"/>
        </w:rPr>
        <w:t xml:space="preserve"> </w:t>
      </w:r>
      <w:r w:rsidRPr="00710C9A">
        <w:rPr>
          <w:rFonts w:hint="eastAsia"/>
          <w:b/>
          <w:bCs/>
          <w:rtl/>
          <w:lang w:bidi="ar-LB"/>
        </w:rPr>
        <w:t>واستدعى</w:t>
      </w:r>
      <w:r w:rsidRPr="00710C9A">
        <w:rPr>
          <w:b/>
          <w:bCs/>
          <w:rtl/>
          <w:lang w:bidi="ar-LB"/>
        </w:rPr>
        <w:t xml:space="preserve"> </w:t>
      </w:r>
      <w:r w:rsidRPr="00710C9A">
        <w:rPr>
          <w:rFonts w:hint="eastAsia"/>
          <w:b/>
          <w:bCs/>
          <w:rtl/>
          <w:lang w:bidi="ar-LB"/>
        </w:rPr>
        <w:t>من</w:t>
      </w:r>
      <w:r w:rsidRPr="00710C9A">
        <w:rPr>
          <w:b/>
          <w:bCs/>
          <w:rtl/>
          <w:lang w:bidi="ar-LB"/>
        </w:rPr>
        <w:t xml:space="preserve"> </w:t>
      </w:r>
      <w:r w:rsidRPr="00710C9A">
        <w:rPr>
          <w:rFonts w:hint="eastAsia"/>
          <w:b/>
          <w:bCs/>
          <w:rtl/>
          <w:lang w:bidi="ar-LB"/>
        </w:rPr>
        <w:t>حضرتنا</w:t>
      </w:r>
      <w:r w:rsidRPr="00710C9A">
        <w:rPr>
          <w:b/>
          <w:bCs/>
          <w:rtl/>
          <w:lang w:bidi="ar-LB"/>
        </w:rPr>
        <w:t xml:space="preserve"> </w:t>
      </w:r>
      <w:r w:rsidRPr="00710C9A">
        <w:rPr>
          <w:rFonts w:hint="eastAsia"/>
          <w:b/>
          <w:bCs/>
          <w:rtl/>
          <w:lang w:bidi="ar-LB"/>
        </w:rPr>
        <w:t>أن</w:t>
      </w:r>
      <w:r w:rsidRPr="00710C9A">
        <w:rPr>
          <w:b/>
          <w:bCs/>
          <w:rtl/>
          <w:lang w:bidi="ar-LB"/>
        </w:rPr>
        <w:t xml:space="preserve"> </w:t>
      </w:r>
      <w:r w:rsidRPr="00710C9A">
        <w:rPr>
          <w:rFonts w:hint="eastAsia"/>
          <w:b/>
          <w:bCs/>
          <w:rtl/>
          <w:lang w:bidi="ar-LB"/>
        </w:rPr>
        <w:t>نرخص</w:t>
      </w:r>
      <w:r w:rsidRPr="00710C9A">
        <w:rPr>
          <w:b/>
          <w:bCs/>
          <w:rtl/>
          <w:lang w:bidi="ar-LB"/>
        </w:rPr>
        <w:t xml:space="preserve"> </w:t>
      </w:r>
      <w:r w:rsidRPr="00710C9A">
        <w:rPr>
          <w:rFonts w:hint="eastAsia"/>
          <w:b/>
          <w:bCs/>
          <w:rtl/>
          <w:lang w:bidi="ar-LB"/>
        </w:rPr>
        <w:t>الحاجّ</w:t>
      </w:r>
      <w:r w:rsidRPr="00710C9A">
        <w:rPr>
          <w:b/>
          <w:bCs/>
          <w:rtl/>
          <w:lang w:bidi="ar-LB"/>
        </w:rPr>
        <w:t xml:space="preserve"> </w:t>
      </w:r>
      <w:r w:rsidRPr="00710C9A">
        <w:rPr>
          <w:b/>
          <w:bCs/>
          <w:lang w:bidi="ar-LB"/>
        </w:rPr>
        <w:t>]</w:t>
      </w:r>
      <w:r w:rsidRPr="00710C9A">
        <w:rPr>
          <w:rFonts w:hint="eastAsia"/>
          <w:b/>
          <w:bCs/>
          <w:rtl/>
          <w:lang w:bidi="ar-LB"/>
        </w:rPr>
        <w:t>و</w:t>
      </w:r>
      <w:r w:rsidRPr="00710C9A">
        <w:rPr>
          <w:b/>
          <w:bCs/>
          <w:rtl/>
          <w:lang w:bidi="ar-LB"/>
        </w:rPr>
        <w:t xml:space="preserve"> </w:t>
      </w:r>
      <w:r w:rsidRPr="00710C9A">
        <w:rPr>
          <w:rFonts w:hint="eastAsia"/>
          <w:b/>
          <w:bCs/>
          <w:rtl/>
          <w:lang w:bidi="ar-LB"/>
        </w:rPr>
        <w:t>نفتح</w:t>
      </w:r>
      <w:r w:rsidRPr="00710C9A">
        <w:rPr>
          <w:b/>
          <w:bCs/>
          <w:rtl/>
          <w:lang w:bidi="ar-LB"/>
        </w:rPr>
        <w:t xml:space="preserve"> </w:t>
      </w:r>
      <w:r w:rsidRPr="00710C9A">
        <w:rPr>
          <w:rFonts w:hint="eastAsia"/>
          <w:b/>
          <w:bCs/>
          <w:rtl/>
          <w:lang w:bidi="ar-LB"/>
        </w:rPr>
        <w:t>هذا</w:t>
      </w:r>
      <w:r w:rsidRPr="00710C9A">
        <w:rPr>
          <w:b/>
          <w:bCs/>
          <w:rtl/>
          <w:lang w:bidi="ar-LB"/>
        </w:rPr>
        <w:t xml:space="preserve"> </w:t>
      </w:r>
      <w:r w:rsidRPr="00710C9A">
        <w:rPr>
          <w:rFonts w:hint="eastAsia"/>
          <w:b/>
          <w:bCs/>
          <w:rtl/>
          <w:lang w:bidi="ar-LB"/>
        </w:rPr>
        <w:t>الطريق</w:t>
      </w:r>
      <w:r w:rsidRPr="00710C9A">
        <w:rPr>
          <w:b/>
          <w:bCs/>
          <w:lang w:bidi="ar-LB"/>
        </w:rPr>
        <w:t>[</w:t>
      </w:r>
      <w:r w:rsidRPr="00710C9A">
        <w:rPr>
          <w:b/>
          <w:bCs/>
          <w:rtl/>
          <w:lang w:bidi="ar-LB"/>
        </w:rPr>
        <w:t xml:space="preserve"> </w:t>
      </w:r>
      <w:r w:rsidRPr="00710C9A">
        <w:rPr>
          <w:rFonts w:hint="eastAsia"/>
          <w:b/>
          <w:bCs/>
          <w:rtl/>
          <w:lang w:bidi="ar-LB"/>
        </w:rPr>
        <w:t>وشرط</w:t>
      </w:r>
      <w:r w:rsidRPr="00710C9A">
        <w:rPr>
          <w:b/>
          <w:bCs/>
          <w:rtl/>
          <w:lang w:bidi="ar-LB"/>
        </w:rPr>
        <w:t xml:space="preserve"> [</w:t>
      </w:r>
      <w:r w:rsidRPr="00710C9A">
        <w:rPr>
          <w:rFonts w:hint="eastAsia"/>
          <w:b/>
          <w:bCs/>
          <w:rtl/>
          <w:lang w:bidi="ar-LB"/>
        </w:rPr>
        <w:t>وعرض</w:t>
      </w:r>
      <w:r w:rsidRPr="00710C9A">
        <w:rPr>
          <w:b/>
          <w:bCs/>
          <w:rtl/>
          <w:lang w:bidi="ar-LB"/>
        </w:rPr>
        <w:t xml:space="preserve"> </w:t>
      </w:r>
      <w:r w:rsidRPr="00710C9A">
        <w:rPr>
          <w:rFonts w:hint="eastAsia"/>
          <w:b/>
          <w:bCs/>
          <w:rtl/>
          <w:lang w:bidi="ar-LB"/>
        </w:rPr>
        <w:t>علي</w:t>
      </w:r>
      <w:r w:rsidRPr="00710C9A">
        <w:rPr>
          <w:b/>
          <w:bCs/>
          <w:rtl/>
          <w:lang w:bidi="ar-LB"/>
        </w:rPr>
        <w:t xml:space="preserve"> </w:t>
      </w:r>
      <w:r w:rsidRPr="00710C9A">
        <w:rPr>
          <w:rFonts w:hint="eastAsia"/>
          <w:b/>
          <w:bCs/>
          <w:rtl/>
          <w:lang w:bidi="ar-LB"/>
        </w:rPr>
        <w:t>أولياء</w:t>
      </w:r>
      <w:r w:rsidRPr="00710C9A">
        <w:rPr>
          <w:b/>
          <w:bCs/>
          <w:rtl/>
          <w:lang w:bidi="ar-LB"/>
        </w:rPr>
        <w:t xml:space="preserve"> </w:t>
      </w:r>
      <w:r w:rsidRPr="00710C9A">
        <w:rPr>
          <w:rFonts w:hint="eastAsia"/>
          <w:b/>
          <w:bCs/>
          <w:rtl/>
          <w:lang w:bidi="ar-LB"/>
        </w:rPr>
        <w:t>دولتنا</w:t>
      </w:r>
      <w:r w:rsidRPr="00710C9A">
        <w:rPr>
          <w:b/>
          <w:bCs/>
          <w:rtl/>
          <w:lang w:bidi="ar-LB"/>
        </w:rPr>
        <w:t xml:space="preserve"> </w:t>
      </w:r>
      <w:r w:rsidRPr="00710C9A">
        <w:rPr>
          <w:rFonts w:hint="eastAsia"/>
          <w:b/>
          <w:bCs/>
          <w:rtl/>
          <w:lang w:bidi="ar-LB"/>
        </w:rPr>
        <w:t>الباهرة</w:t>
      </w:r>
      <w:r w:rsidRPr="00710C9A">
        <w:rPr>
          <w:b/>
          <w:bCs/>
          <w:rtl/>
          <w:lang w:bidi="ar-LB"/>
        </w:rPr>
        <w:t xml:space="preserve"> </w:t>
      </w:r>
      <w:r w:rsidRPr="00710C9A">
        <w:rPr>
          <w:rFonts w:hint="eastAsia"/>
          <w:b/>
          <w:bCs/>
          <w:rtl/>
          <w:lang w:bidi="ar-LB"/>
        </w:rPr>
        <w:t>مؤکدا</w:t>
      </w:r>
      <w:r w:rsidRPr="00710C9A">
        <w:rPr>
          <w:rFonts w:hint="cs"/>
          <w:b/>
          <w:bCs/>
          <w:rtl/>
          <w:lang w:bidi="ar-LB"/>
        </w:rPr>
        <w:t>ً</w:t>
      </w:r>
      <w:r w:rsidRPr="00710C9A">
        <w:rPr>
          <w:b/>
          <w:bCs/>
          <w:rtl/>
          <w:lang w:bidi="ar-LB"/>
        </w:rPr>
        <w:t xml:space="preserve"> </w:t>
      </w:r>
      <w:r w:rsidRPr="00710C9A">
        <w:rPr>
          <w:rFonts w:hint="eastAsia"/>
          <w:b/>
          <w:bCs/>
          <w:rtl/>
          <w:lang w:bidi="ar-LB"/>
        </w:rPr>
        <w:t>بالعهود</w:t>
      </w:r>
      <w:r w:rsidRPr="00710C9A">
        <w:rPr>
          <w:b/>
          <w:bCs/>
          <w:rtl/>
          <w:lang w:bidi="ar-LB"/>
        </w:rPr>
        <w:t xml:space="preserve"> </w:t>
      </w:r>
      <w:r w:rsidRPr="00710C9A">
        <w:rPr>
          <w:rFonts w:hint="eastAsia"/>
          <w:b/>
          <w:bCs/>
          <w:rtl/>
          <w:lang w:bidi="ar-LB"/>
        </w:rPr>
        <w:t>والمواثيق</w:t>
      </w:r>
      <w:r w:rsidRPr="00710C9A">
        <w:rPr>
          <w:b/>
          <w:bCs/>
          <w:rtl/>
          <w:lang w:bidi="ar-LB"/>
        </w:rPr>
        <w:t xml:space="preserve">] </w:t>
      </w:r>
      <w:r w:rsidRPr="00710C9A">
        <w:rPr>
          <w:rFonts w:hint="eastAsia"/>
          <w:b/>
          <w:bCs/>
          <w:rtl/>
          <w:lang w:bidi="ar-LB"/>
        </w:rPr>
        <w:t>أن</w:t>
      </w:r>
      <w:r w:rsidRPr="00710C9A">
        <w:rPr>
          <w:b/>
          <w:bCs/>
          <w:rtl/>
          <w:lang w:bidi="ar-LB"/>
        </w:rPr>
        <w:t xml:space="preserve"> </w:t>
      </w:r>
      <w:r w:rsidRPr="00710C9A">
        <w:rPr>
          <w:rFonts w:hint="eastAsia"/>
          <w:b/>
          <w:bCs/>
          <w:rtl/>
          <w:lang w:bidi="ar-LB"/>
        </w:rPr>
        <w:t>لايؤخذ</w:t>
      </w:r>
      <w:r w:rsidRPr="00710C9A">
        <w:rPr>
          <w:b/>
          <w:bCs/>
          <w:rtl/>
          <w:lang w:bidi="ar-LB"/>
        </w:rPr>
        <w:t xml:space="preserve"> </w:t>
      </w:r>
      <w:r w:rsidRPr="00710C9A">
        <w:rPr>
          <w:rFonts w:hint="eastAsia"/>
          <w:b/>
          <w:bCs/>
          <w:rtl/>
          <w:lang w:bidi="ar-LB"/>
        </w:rPr>
        <w:t>منهم</w:t>
      </w:r>
      <w:r w:rsidRPr="00710C9A">
        <w:rPr>
          <w:b/>
          <w:bCs/>
          <w:rtl/>
          <w:lang w:bidi="ar-LB"/>
        </w:rPr>
        <w:t xml:space="preserve"> </w:t>
      </w:r>
      <w:r w:rsidRPr="00710C9A">
        <w:rPr>
          <w:rFonts w:hint="eastAsia"/>
          <w:b/>
          <w:bCs/>
          <w:rtl/>
          <w:lang w:bidi="ar-LB"/>
        </w:rPr>
        <w:t>من</w:t>
      </w:r>
      <w:r w:rsidRPr="00710C9A">
        <w:rPr>
          <w:b/>
          <w:bCs/>
          <w:rtl/>
          <w:lang w:bidi="ar-LB"/>
        </w:rPr>
        <w:t xml:space="preserve"> </w:t>
      </w:r>
      <w:r w:rsidRPr="00710C9A">
        <w:rPr>
          <w:rFonts w:hint="eastAsia"/>
          <w:b/>
          <w:bCs/>
          <w:rtl/>
          <w:lang w:bidi="ar-LB"/>
        </w:rPr>
        <w:t>كلّ</w:t>
      </w:r>
      <w:r w:rsidRPr="00710C9A">
        <w:rPr>
          <w:b/>
          <w:bCs/>
          <w:rtl/>
          <w:lang w:bidi="ar-LB"/>
        </w:rPr>
        <w:t xml:space="preserve"> </w:t>
      </w:r>
      <w:r w:rsidRPr="00710C9A">
        <w:rPr>
          <w:rFonts w:hint="eastAsia"/>
          <w:b/>
          <w:bCs/>
          <w:rtl/>
          <w:lang w:bidi="ar-LB"/>
        </w:rPr>
        <w:t>نفر</w:t>
      </w:r>
      <w:r w:rsidRPr="00710C9A">
        <w:rPr>
          <w:b/>
          <w:bCs/>
          <w:rtl/>
          <w:lang w:bidi="ar-LB"/>
        </w:rPr>
        <w:t xml:space="preserve"> </w:t>
      </w:r>
      <w:r w:rsidRPr="00710C9A">
        <w:rPr>
          <w:rFonts w:hint="eastAsia"/>
          <w:b/>
          <w:bCs/>
          <w:rtl/>
          <w:lang w:bidi="ar-LB"/>
        </w:rPr>
        <w:t>سوى</w:t>
      </w:r>
      <w:r w:rsidRPr="00710C9A">
        <w:rPr>
          <w:b/>
          <w:bCs/>
          <w:rtl/>
          <w:lang w:bidi="ar-LB"/>
        </w:rPr>
        <w:t xml:space="preserve"> </w:t>
      </w:r>
      <w:r w:rsidRPr="00710C9A">
        <w:rPr>
          <w:rFonts w:hint="eastAsia"/>
          <w:b/>
          <w:bCs/>
          <w:rtl/>
          <w:lang w:bidi="ar-LB"/>
        </w:rPr>
        <w:t>الجمّال</w:t>
      </w:r>
      <w:r w:rsidRPr="00710C9A">
        <w:rPr>
          <w:b/>
          <w:bCs/>
          <w:rtl/>
          <w:lang w:bidi="ar-LB"/>
        </w:rPr>
        <w:t xml:space="preserve"> </w:t>
      </w:r>
      <w:r w:rsidRPr="00710C9A">
        <w:rPr>
          <w:rFonts w:hint="eastAsia"/>
          <w:b/>
          <w:bCs/>
          <w:rtl/>
          <w:lang w:bidi="ar-LB"/>
        </w:rPr>
        <w:t>والطبّاخ</w:t>
      </w:r>
      <w:r w:rsidRPr="00710C9A">
        <w:rPr>
          <w:b/>
          <w:bCs/>
          <w:rtl/>
          <w:lang w:bidi="ar-LB"/>
        </w:rPr>
        <w:t xml:space="preserve"> </w:t>
      </w:r>
      <w:r w:rsidRPr="00710C9A">
        <w:rPr>
          <w:rFonts w:hint="eastAsia"/>
          <w:b/>
          <w:bCs/>
          <w:rtl/>
          <w:lang w:bidi="ar-LB"/>
        </w:rPr>
        <w:t>والبريد</w:t>
      </w:r>
      <w:r w:rsidRPr="00710C9A">
        <w:rPr>
          <w:b/>
          <w:bCs/>
          <w:rtl/>
          <w:lang w:bidi="ar-LB"/>
        </w:rPr>
        <w:t xml:space="preserve"> </w:t>
      </w:r>
      <w:r w:rsidRPr="00710C9A">
        <w:rPr>
          <w:rFonts w:hint="eastAsia"/>
          <w:b/>
          <w:bCs/>
          <w:rtl/>
          <w:lang w:bidi="ar-LB"/>
        </w:rPr>
        <w:t>في</w:t>
      </w:r>
      <w:r w:rsidRPr="00710C9A">
        <w:rPr>
          <w:b/>
          <w:bCs/>
          <w:rtl/>
          <w:lang w:bidi="ar-LB"/>
        </w:rPr>
        <w:t xml:space="preserve"> </w:t>
      </w:r>
      <w:r w:rsidRPr="00710C9A">
        <w:rPr>
          <w:rFonts w:hint="eastAsia"/>
          <w:b/>
          <w:bCs/>
          <w:rtl/>
          <w:lang w:bidi="ar-LB"/>
        </w:rPr>
        <w:t>الذهاب</w:t>
      </w:r>
      <w:r w:rsidRPr="00710C9A">
        <w:rPr>
          <w:b/>
          <w:bCs/>
          <w:rtl/>
          <w:lang w:bidi="ar-LB"/>
        </w:rPr>
        <w:t xml:space="preserve"> </w:t>
      </w:r>
      <w:r w:rsidRPr="00710C9A">
        <w:rPr>
          <w:rFonts w:hint="eastAsia"/>
          <w:b/>
          <w:bCs/>
          <w:rtl/>
          <w:lang w:bidi="ar-LB"/>
        </w:rPr>
        <w:t>والعود</w:t>
      </w:r>
      <w:r w:rsidRPr="00710C9A">
        <w:rPr>
          <w:b/>
          <w:bCs/>
          <w:rtl/>
          <w:lang w:bidi="ar-LB"/>
        </w:rPr>
        <w:t xml:space="preserve"> </w:t>
      </w:r>
      <w:r w:rsidRPr="00710C9A">
        <w:rPr>
          <w:rFonts w:hint="eastAsia"/>
          <w:b/>
          <w:bCs/>
          <w:rtl/>
          <w:lang w:bidi="ar-LB"/>
        </w:rPr>
        <w:t>جميعًا</w:t>
      </w:r>
      <w:r w:rsidRPr="00710C9A">
        <w:rPr>
          <w:b/>
          <w:bCs/>
          <w:rtl/>
          <w:lang w:bidi="ar-LB"/>
        </w:rPr>
        <w:t xml:space="preserve"> </w:t>
      </w:r>
      <w:r w:rsidRPr="00710C9A">
        <w:rPr>
          <w:rFonts w:hint="eastAsia"/>
          <w:b/>
          <w:bCs/>
          <w:rtl/>
          <w:lang w:bidi="ar-LB"/>
        </w:rPr>
        <w:t>من</w:t>
      </w:r>
      <w:r w:rsidRPr="00710C9A">
        <w:rPr>
          <w:b/>
          <w:bCs/>
          <w:rtl/>
          <w:lang w:bidi="ar-LB"/>
        </w:rPr>
        <w:t xml:space="preserve"> </w:t>
      </w:r>
      <w:r w:rsidRPr="00710C9A">
        <w:rPr>
          <w:rFonts w:hint="eastAsia"/>
          <w:b/>
          <w:bCs/>
          <w:rtl/>
          <w:lang w:bidi="ar-LB"/>
        </w:rPr>
        <w:t>كلّ</w:t>
      </w:r>
      <w:r w:rsidRPr="00710C9A">
        <w:rPr>
          <w:b/>
          <w:bCs/>
          <w:rtl/>
          <w:lang w:bidi="ar-LB"/>
        </w:rPr>
        <w:t xml:space="preserve"> </w:t>
      </w:r>
      <w:r w:rsidRPr="00710C9A">
        <w:rPr>
          <w:rFonts w:hint="eastAsia"/>
          <w:b/>
          <w:bCs/>
          <w:rtl/>
          <w:lang w:bidi="ar-LB"/>
        </w:rPr>
        <w:t>جهة</w:t>
      </w:r>
      <w:r w:rsidRPr="00710C9A">
        <w:rPr>
          <w:b/>
          <w:bCs/>
          <w:rtl/>
          <w:lang w:bidi="ar-LB"/>
        </w:rPr>
        <w:t xml:space="preserve"> </w:t>
      </w:r>
      <w:r w:rsidRPr="00710C9A">
        <w:rPr>
          <w:rFonts w:hint="eastAsia"/>
          <w:b/>
          <w:bCs/>
          <w:rtl/>
          <w:lang w:bidi="ar-LB"/>
        </w:rPr>
        <w:t>وعلةٍ،</w:t>
      </w:r>
      <w:r w:rsidRPr="00710C9A">
        <w:rPr>
          <w:b/>
          <w:bCs/>
          <w:rtl/>
          <w:lang w:bidi="ar-LB"/>
        </w:rPr>
        <w:t xml:space="preserve"> </w:t>
      </w:r>
      <w:r w:rsidRPr="00710C9A">
        <w:rPr>
          <w:rFonts w:hint="eastAsia"/>
          <w:b/>
          <w:bCs/>
          <w:rtl/>
          <w:lang w:bidi="ar-LB"/>
        </w:rPr>
        <w:t>أزيد</w:t>
      </w:r>
      <w:r w:rsidRPr="00710C9A">
        <w:rPr>
          <w:b/>
          <w:bCs/>
          <w:rtl/>
          <w:lang w:bidi="ar-LB"/>
        </w:rPr>
        <w:t xml:space="preserve"> </w:t>
      </w:r>
      <w:r w:rsidRPr="00710C9A">
        <w:rPr>
          <w:rFonts w:hint="eastAsia"/>
          <w:b/>
          <w:bCs/>
          <w:rtl/>
          <w:lang w:bidi="ar-LB"/>
        </w:rPr>
        <w:t>من</w:t>
      </w:r>
      <w:r w:rsidRPr="00710C9A">
        <w:rPr>
          <w:b/>
          <w:bCs/>
          <w:rtl/>
          <w:lang w:bidi="ar-LB"/>
        </w:rPr>
        <w:t xml:space="preserve"> </w:t>
      </w:r>
      <w:r w:rsidRPr="00710C9A">
        <w:rPr>
          <w:rFonts w:hint="eastAsia"/>
          <w:b/>
          <w:bCs/>
          <w:rtl/>
          <w:lang w:bidi="ar-LB"/>
        </w:rPr>
        <w:t>ثلاثين</w:t>
      </w:r>
      <w:r w:rsidRPr="00710C9A">
        <w:rPr>
          <w:b/>
          <w:bCs/>
          <w:rtl/>
          <w:lang w:bidi="ar-LB"/>
        </w:rPr>
        <w:t xml:space="preserve"> </w:t>
      </w:r>
      <w:r w:rsidRPr="00710C9A">
        <w:rPr>
          <w:rFonts w:hint="eastAsia"/>
          <w:b/>
          <w:bCs/>
          <w:rtl/>
          <w:lang w:bidi="ar-LB"/>
        </w:rPr>
        <w:t>أحمر</w:t>
      </w:r>
      <w:r w:rsidRPr="00710C9A">
        <w:rPr>
          <w:b/>
          <w:bCs/>
          <w:rtl/>
          <w:lang w:bidi="ar-LB"/>
        </w:rPr>
        <w:t xml:space="preserve"> </w:t>
      </w:r>
      <w:r w:rsidRPr="00710C9A">
        <w:rPr>
          <w:rFonts w:hint="eastAsia"/>
          <w:b/>
          <w:bCs/>
          <w:rtl/>
          <w:lang w:bidi="ar-LB"/>
        </w:rPr>
        <w:t>نقيرا</w:t>
      </w:r>
      <w:r w:rsidRPr="00710C9A">
        <w:rPr>
          <w:rFonts w:hint="cs"/>
          <w:b/>
          <w:bCs/>
          <w:rtl/>
          <w:lang w:bidi="ar-LB"/>
        </w:rPr>
        <w:t>ً</w:t>
      </w:r>
      <w:r w:rsidRPr="00710C9A">
        <w:rPr>
          <w:b/>
          <w:bCs/>
          <w:rtl/>
          <w:lang w:bidi="ar-LB"/>
        </w:rPr>
        <w:t xml:space="preserve"> </w:t>
      </w:r>
      <w:r w:rsidRPr="00710C9A">
        <w:rPr>
          <w:rFonts w:hint="eastAsia"/>
          <w:b/>
          <w:bCs/>
          <w:rtl/>
          <w:lang w:bidi="ar-LB"/>
        </w:rPr>
        <w:t>ولا</w:t>
      </w:r>
      <w:r w:rsidRPr="00710C9A">
        <w:rPr>
          <w:b/>
          <w:bCs/>
          <w:rtl/>
          <w:lang w:bidi="ar-LB"/>
        </w:rPr>
        <w:t xml:space="preserve"> </w:t>
      </w:r>
      <w:r w:rsidRPr="00710C9A">
        <w:rPr>
          <w:rFonts w:hint="eastAsia"/>
          <w:b/>
          <w:bCs/>
          <w:rtl/>
          <w:lang w:bidi="ar-LB"/>
        </w:rPr>
        <w:t>قطميرا</w:t>
      </w:r>
      <w:r w:rsidRPr="00710C9A">
        <w:rPr>
          <w:rFonts w:hint="cs"/>
          <w:b/>
          <w:bCs/>
          <w:rtl/>
          <w:lang w:bidi="ar-LB"/>
        </w:rPr>
        <w:t>ً</w:t>
      </w:r>
      <w:r w:rsidRPr="00710C9A">
        <w:rPr>
          <w:rFonts w:hint="eastAsia"/>
          <w:b/>
          <w:bCs/>
          <w:rtl/>
          <w:lang w:bidi="ar-LB"/>
        </w:rPr>
        <w:t>،</w:t>
      </w:r>
      <w:r w:rsidRPr="00710C9A">
        <w:rPr>
          <w:b/>
          <w:bCs/>
          <w:rtl/>
          <w:lang w:bidi="ar-LB"/>
        </w:rPr>
        <w:t xml:space="preserve"> </w:t>
      </w:r>
      <w:r w:rsidRPr="00710C9A">
        <w:rPr>
          <w:b/>
          <w:bCs/>
          <w:lang w:bidi="ar-LB"/>
        </w:rPr>
        <w:t>]</w:t>
      </w:r>
      <w:r w:rsidRPr="00710C9A">
        <w:rPr>
          <w:rFonts w:hint="eastAsia"/>
          <w:b/>
          <w:bCs/>
          <w:rtl/>
          <w:lang w:bidi="ar-LB"/>
        </w:rPr>
        <w:t>وأنّهم</w:t>
      </w:r>
      <w:r w:rsidRPr="00710C9A">
        <w:rPr>
          <w:b/>
          <w:bCs/>
          <w:rtl/>
          <w:lang w:bidi="ar-LB"/>
        </w:rPr>
        <w:t xml:space="preserve"> </w:t>
      </w:r>
      <w:r w:rsidRPr="00710C9A">
        <w:rPr>
          <w:rFonts w:hint="eastAsia"/>
          <w:b/>
          <w:bCs/>
          <w:rtl/>
          <w:lang w:bidi="ar-LB"/>
        </w:rPr>
        <w:t>لايصيبهم</w:t>
      </w:r>
      <w:r w:rsidRPr="00710C9A">
        <w:rPr>
          <w:b/>
          <w:bCs/>
          <w:rtl/>
          <w:lang w:bidi="ar-LB"/>
        </w:rPr>
        <w:t xml:space="preserve"> </w:t>
      </w:r>
      <w:r w:rsidRPr="00710C9A">
        <w:rPr>
          <w:rFonts w:hint="eastAsia"/>
          <w:b/>
          <w:bCs/>
          <w:rtl/>
          <w:lang w:bidi="ar-LB"/>
        </w:rPr>
        <w:t>ظمأٌ</w:t>
      </w:r>
      <w:r w:rsidRPr="00710C9A">
        <w:rPr>
          <w:b/>
          <w:bCs/>
          <w:rtl/>
          <w:lang w:bidi="ar-LB"/>
        </w:rPr>
        <w:t xml:space="preserve"> </w:t>
      </w:r>
      <w:r w:rsidRPr="00710C9A">
        <w:rPr>
          <w:rFonts w:hint="eastAsia"/>
          <w:b/>
          <w:bCs/>
          <w:rtl/>
          <w:lang w:bidi="ar-LB"/>
        </w:rPr>
        <w:t>ولانصب</w:t>
      </w:r>
      <w:r w:rsidRPr="00710C9A">
        <w:rPr>
          <w:b/>
          <w:bCs/>
          <w:rtl/>
          <w:lang w:bidi="ar-LB"/>
        </w:rPr>
        <w:t xml:space="preserve"> </w:t>
      </w:r>
      <w:r w:rsidRPr="00710C9A">
        <w:rPr>
          <w:rFonts w:hint="eastAsia"/>
          <w:b/>
          <w:bCs/>
          <w:rtl/>
          <w:lang w:bidi="ar-LB"/>
        </w:rPr>
        <w:t>ولامخمصة</w:t>
      </w:r>
      <w:r w:rsidRPr="00710C9A">
        <w:rPr>
          <w:b/>
          <w:bCs/>
          <w:rtl/>
          <w:lang w:bidi="ar-LB"/>
        </w:rPr>
        <w:t xml:space="preserve"> </w:t>
      </w:r>
      <w:r w:rsidRPr="00710C9A">
        <w:rPr>
          <w:rFonts w:hint="eastAsia"/>
          <w:b/>
          <w:bCs/>
          <w:rtl/>
          <w:lang w:bidi="ar-LB"/>
        </w:rPr>
        <w:t>إلا</w:t>
      </w:r>
      <w:r w:rsidRPr="00710C9A">
        <w:rPr>
          <w:b/>
          <w:bCs/>
          <w:rtl/>
          <w:lang w:bidi="ar-LB"/>
        </w:rPr>
        <w:t xml:space="preserve"> </w:t>
      </w:r>
      <w:r w:rsidRPr="00710C9A">
        <w:rPr>
          <w:rFonts w:hint="eastAsia"/>
          <w:b/>
          <w:bCs/>
          <w:rtl/>
          <w:lang w:bidi="ar-LB"/>
        </w:rPr>
        <w:t>أن</w:t>
      </w:r>
      <w:r w:rsidRPr="00710C9A">
        <w:rPr>
          <w:b/>
          <w:bCs/>
          <w:rtl/>
          <w:lang w:bidi="ar-LB"/>
        </w:rPr>
        <w:t xml:space="preserve"> </w:t>
      </w:r>
      <w:r w:rsidRPr="00710C9A">
        <w:rPr>
          <w:rFonts w:hint="eastAsia"/>
          <w:b/>
          <w:bCs/>
          <w:rtl/>
          <w:lang w:bidi="ar-LB"/>
        </w:rPr>
        <w:t>يشاء</w:t>
      </w:r>
      <w:r w:rsidRPr="00710C9A">
        <w:rPr>
          <w:b/>
          <w:bCs/>
          <w:rtl/>
          <w:lang w:bidi="ar-LB"/>
        </w:rPr>
        <w:t xml:space="preserve"> </w:t>
      </w:r>
      <w:r w:rsidRPr="00710C9A">
        <w:rPr>
          <w:rFonts w:hint="eastAsia"/>
          <w:b/>
          <w:bCs/>
          <w:rtl/>
          <w:lang w:bidi="ar-LB"/>
        </w:rPr>
        <w:t>الله</w:t>
      </w:r>
      <w:r w:rsidRPr="00710C9A">
        <w:rPr>
          <w:b/>
          <w:bCs/>
          <w:rtl/>
          <w:lang w:bidi="ar-LB"/>
        </w:rPr>
        <w:t xml:space="preserve"> </w:t>
      </w:r>
      <w:r w:rsidRPr="00710C9A">
        <w:rPr>
          <w:rFonts w:hint="eastAsia"/>
          <w:b/>
          <w:bCs/>
          <w:rtl/>
          <w:lang w:bidi="ar-LB"/>
        </w:rPr>
        <w:t>ولايظلمون</w:t>
      </w:r>
      <w:r w:rsidRPr="00710C9A">
        <w:rPr>
          <w:b/>
          <w:bCs/>
          <w:rtl/>
          <w:lang w:bidi="ar-LB"/>
        </w:rPr>
        <w:t xml:space="preserve"> </w:t>
      </w:r>
      <w:r w:rsidRPr="00710C9A">
        <w:rPr>
          <w:rFonts w:hint="eastAsia"/>
          <w:b/>
          <w:bCs/>
          <w:rtl/>
          <w:lang w:bidi="ar-LB"/>
        </w:rPr>
        <w:t>نقيرا</w:t>
      </w:r>
      <w:r w:rsidRPr="00710C9A">
        <w:rPr>
          <w:rFonts w:hint="cs"/>
          <w:b/>
          <w:bCs/>
          <w:rtl/>
          <w:lang w:bidi="ar-LB"/>
        </w:rPr>
        <w:t>ً</w:t>
      </w:r>
      <w:r w:rsidRPr="00710C9A">
        <w:rPr>
          <w:b/>
          <w:bCs/>
          <w:lang w:bidi="ar-LB"/>
        </w:rPr>
        <w:t xml:space="preserve"> [</w:t>
      </w:r>
      <w:r w:rsidRPr="00710C9A">
        <w:rPr>
          <w:rFonts w:hint="eastAsia"/>
          <w:b/>
          <w:bCs/>
          <w:rtl/>
          <w:lang w:bidi="ar-LB"/>
        </w:rPr>
        <w:t>وأن</w:t>
      </w:r>
      <w:r w:rsidRPr="00710C9A">
        <w:rPr>
          <w:b/>
          <w:bCs/>
          <w:rtl/>
          <w:lang w:bidi="ar-LB"/>
        </w:rPr>
        <w:t xml:space="preserve"> </w:t>
      </w:r>
      <w:r w:rsidRPr="00710C9A">
        <w:rPr>
          <w:rFonts w:hint="eastAsia"/>
          <w:b/>
          <w:bCs/>
          <w:rtl/>
          <w:lang w:bidi="ar-LB"/>
        </w:rPr>
        <w:t>لايدع</w:t>
      </w:r>
      <w:r w:rsidRPr="00710C9A">
        <w:rPr>
          <w:b/>
          <w:bCs/>
          <w:rtl/>
          <w:lang w:bidi="ar-LB"/>
        </w:rPr>
        <w:t xml:space="preserve"> </w:t>
      </w:r>
      <w:r w:rsidRPr="00710C9A">
        <w:rPr>
          <w:rFonts w:hint="eastAsia"/>
          <w:b/>
          <w:bCs/>
          <w:rtl/>
          <w:lang w:bidi="ar-LB"/>
        </w:rPr>
        <w:t>أن</w:t>
      </w:r>
      <w:r w:rsidRPr="00710C9A">
        <w:rPr>
          <w:b/>
          <w:bCs/>
          <w:rtl/>
          <w:lang w:bidi="ar-LB"/>
        </w:rPr>
        <w:t xml:space="preserve"> </w:t>
      </w:r>
      <w:r w:rsidRPr="00710C9A">
        <w:rPr>
          <w:rFonts w:hint="eastAsia"/>
          <w:b/>
          <w:bCs/>
          <w:rtl/>
          <w:lang w:bidi="ar-LB"/>
        </w:rPr>
        <w:t>يصل</w:t>
      </w:r>
      <w:r w:rsidRPr="00710C9A">
        <w:rPr>
          <w:b/>
          <w:bCs/>
          <w:rtl/>
          <w:lang w:bidi="ar-LB"/>
        </w:rPr>
        <w:t xml:space="preserve"> </w:t>
      </w:r>
      <w:r w:rsidRPr="00710C9A">
        <w:rPr>
          <w:rFonts w:hint="cs"/>
          <w:b/>
          <w:bCs/>
          <w:rtl/>
          <w:lang w:bidi="ar-LB"/>
        </w:rPr>
        <w:t>إ</w:t>
      </w:r>
      <w:r w:rsidRPr="00710C9A">
        <w:rPr>
          <w:rFonts w:hint="eastAsia"/>
          <w:b/>
          <w:bCs/>
          <w:rtl/>
          <w:lang w:bidi="ar-LB"/>
        </w:rPr>
        <w:t>ليهم</w:t>
      </w:r>
      <w:r w:rsidRPr="00710C9A">
        <w:rPr>
          <w:b/>
          <w:bCs/>
          <w:rtl/>
          <w:lang w:bidi="ar-LB"/>
        </w:rPr>
        <w:t xml:space="preserve"> </w:t>
      </w:r>
      <w:r w:rsidRPr="00710C9A">
        <w:rPr>
          <w:rFonts w:hint="eastAsia"/>
          <w:b/>
          <w:bCs/>
          <w:rtl/>
          <w:lang w:bidi="ar-LB"/>
        </w:rPr>
        <w:t>أذًى</w:t>
      </w:r>
      <w:r w:rsidRPr="00710C9A">
        <w:rPr>
          <w:b/>
          <w:bCs/>
          <w:rtl/>
          <w:lang w:bidi="ar-LB"/>
        </w:rPr>
        <w:t xml:space="preserve"> </w:t>
      </w:r>
      <w:r w:rsidRPr="00710C9A">
        <w:rPr>
          <w:rFonts w:hint="eastAsia"/>
          <w:b/>
          <w:bCs/>
          <w:rtl/>
          <w:lang w:bidi="ar-LB"/>
        </w:rPr>
        <w:t>من</w:t>
      </w:r>
      <w:r w:rsidRPr="00710C9A">
        <w:rPr>
          <w:b/>
          <w:bCs/>
          <w:rtl/>
          <w:lang w:bidi="ar-LB"/>
        </w:rPr>
        <w:t xml:space="preserve"> </w:t>
      </w:r>
      <w:r w:rsidRPr="00710C9A">
        <w:rPr>
          <w:rFonts w:hint="eastAsia"/>
          <w:b/>
          <w:bCs/>
          <w:rtl/>
          <w:lang w:bidi="ar-LB"/>
        </w:rPr>
        <w:t>الأعراب</w:t>
      </w:r>
      <w:r w:rsidRPr="00710C9A">
        <w:rPr>
          <w:rFonts w:hint="cs"/>
          <w:b/>
          <w:bCs/>
          <w:rtl/>
          <w:lang w:bidi="ar-LB"/>
        </w:rPr>
        <w:t>،</w:t>
      </w:r>
      <w:r w:rsidRPr="00710C9A">
        <w:rPr>
          <w:b/>
          <w:bCs/>
          <w:rtl/>
          <w:lang w:bidi="ar-LB"/>
        </w:rPr>
        <w:t xml:space="preserve"> </w:t>
      </w:r>
      <w:r w:rsidRPr="00710C9A">
        <w:rPr>
          <w:rFonts w:hint="eastAsia"/>
          <w:b/>
          <w:bCs/>
          <w:rtl/>
          <w:lang w:bidi="ar-LB"/>
        </w:rPr>
        <w:t>قليلاً</w:t>
      </w:r>
      <w:r w:rsidRPr="00710C9A">
        <w:rPr>
          <w:b/>
          <w:bCs/>
          <w:rtl/>
          <w:lang w:bidi="ar-LB"/>
        </w:rPr>
        <w:t xml:space="preserve"> </w:t>
      </w:r>
      <w:r w:rsidRPr="00710C9A">
        <w:rPr>
          <w:rFonts w:hint="eastAsia"/>
          <w:b/>
          <w:bCs/>
          <w:rtl/>
          <w:lang w:bidi="ar-LB"/>
        </w:rPr>
        <w:t>ولا</w:t>
      </w:r>
      <w:r w:rsidRPr="00710C9A">
        <w:rPr>
          <w:b/>
          <w:bCs/>
          <w:rtl/>
          <w:lang w:bidi="ar-LB"/>
        </w:rPr>
        <w:t xml:space="preserve"> </w:t>
      </w:r>
      <w:r w:rsidRPr="00710C9A">
        <w:rPr>
          <w:rFonts w:hint="eastAsia"/>
          <w:b/>
          <w:bCs/>
          <w:rtl/>
          <w:lang w:bidi="ar-LB"/>
        </w:rPr>
        <w:t>كثيراً،</w:t>
      </w:r>
      <w:r w:rsidRPr="00710C9A">
        <w:rPr>
          <w:b/>
          <w:bCs/>
          <w:rtl/>
          <w:lang w:bidi="ar-LB"/>
        </w:rPr>
        <w:t xml:space="preserve"> </w:t>
      </w:r>
      <w:r w:rsidRPr="00710C9A">
        <w:rPr>
          <w:rFonts w:hint="eastAsia"/>
          <w:b/>
          <w:bCs/>
          <w:rtl/>
          <w:lang w:bidi="ar-LB"/>
        </w:rPr>
        <w:t>وتعهّد</w:t>
      </w:r>
      <w:r w:rsidRPr="00710C9A">
        <w:rPr>
          <w:b/>
          <w:bCs/>
          <w:rtl/>
          <w:lang w:bidi="ar-LB"/>
        </w:rPr>
        <w:t xml:space="preserve"> </w:t>
      </w:r>
      <w:r w:rsidRPr="00710C9A">
        <w:rPr>
          <w:rFonts w:hint="eastAsia"/>
          <w:b/>
          <w:bCs/>
          <w:rtl/>
          <w:lang w:bidi="ar-LB"/>
        </w:rPr>
        <w:t>أن</w:t>
      </w:r>
      <w:r w:rsidRPr="00710C9A">
        <w:rPr>
          <w:b/>
          <w:bCs/>
          <w:rtl/>
          <w:lang w:bidi="ar-LB"/>
        </w:rPr>
        <w:t xml:space="preserve"> </w:t>
      </w:r>
      <w:r w:rsidRPr="00710C9A">
        <w:rPr>
          <w:rFonts w:hint="eastAsia"/>
          <w:b/>
          <w:bCs/>
          <w:rtl/>
          <w:lang w:bidi="ar-LB"/>
        </w:rPr>
        <w:t>يزعجهم</w:t>
      </w:r>
      <w:r w:rsidRPr="00710C9A">
        <w:rPr>
          <w:b/>
          <w:bCs/>
          <w:rtl/>
          <w:lang w:bidi="ar-LB"/>
        </w:rPr>
        <w:t xml:space="preserve"> </w:t>
      </w:r>
      <w:r w:rsidRPr="00710C9A">
        <w:rPr>
          <w:b/>
          <w:bCs/>
          <w:lang w:bidi="ar-LB"/>
        </w:rPr>
        <w:t>]</w:t>
      </w:r>
      <w:r w:rsidRPr="00710C9A">
        <w:rPr>
          <w:rFonts w:hint="eastAsia"/>
          <w:b/>
          <w:bCs/>
          <w:rtl/>
          <w:lang w:bidi="ar-LB"/>
        </w:rPr>
        <w:t>ينفرهم</w:t>
      </w:r>
      <w:r w:rsidRPr="00710C9A">
        <w:rPr>
          <w:b/>
          <w:bCs/>
          <w:lang w:bidi="ar-LB"/>
        </w:rPr>
        <w:t>[</w:t>
      </w:r>
      <w:r w:rsidRPr="00710C9A">
        <w:rPr>
          <w:rFonts w:hint="cs"/>
          <w:b/>
          <w:bCs/>
          <w:rtl/>
          <w:lang w:bidi="ar-LB"/>
        </w:rPr>
        <w:t xml:space="preserve"> </w:t>
      </w:r>
      <w:r w:rsidRPr="00710C9A">
        <w:rPr>
          <w:rFonts w:hint="eastAsia"/>
          <w:b/>
          <w:bCs/>
          <w:rtl/>
          <w:lang w:bidi="ar-LB"/>
        </w:rPr>
        <w:t>من</w:t>
      </w:r>
      <w:r w:rsidRPr="00710C9A">
        <w:rPr>
          <w:b/>
          <w:bCs/>
          <w:rtl/>
          <w:lang w:bidi="ar-LB"/>
        </w:rPr>
        <w:t xml:space="preserve"> </w:t>
      </w:r>
      <w:r w:rsidRPr="00710C9A">
        <w:rPr>
          <w:rFonts w:hint="eastAsia"/>
          <w:b/>
          <w:bCs/>
          <w:rtl/>
          <w:lang w:bidi="ar-LB"/>
        </w:rPr>
        <w:t>البصرة</w:t>
      </w:r>
      <w:r w:rsidRPr="00710C9A">
        <w:rPr>
          <w:b/>
          <w:bCs/>
          <w:rtl/>
          <w:lang w:bidi="ar-LB"/>
        </w:rPr>
        <w:t xml:space="preserve"> </w:t>
      </w:r>
      <w:r w:rsidRPr="00710C9A">
        <w:rPr>
          <w:rFonts w:hint="eastAsia"/>
          <w:b/>
          <w:bCs/>
          <w:rtl/>
          <w:lang w:bidi="ar-LB"/>
        </w:rPr>
        <w:t>اليوم</w:t>
      </w:r>
      <w:r w:rsidRPr="00710C9A">
        <w:rPr>
          <w:b/>
          <w:bCs/>
          <w:rtl/>
          <w:lang w:bidi="ar-LB"/>
        </w:rPr>
        <w:t xml:space="preserve"> </w:t>
      </w:r>
      <w:r w:rsidRPr="00710C9A">
        <w:rPr>
          <w:rFonts w:hint="eastAsia"/>
          <w:b/>
          <w:bCs/>
          <w:rtl/>
          <w:lang w:bidi="ar-LB"/>
        </w:rPr>
        <w:t>ال</w:t>
      </w:r>
      <w:r w:rsidRPr="00710C9A">
        <w:rPr>
          <w:rFonts w:hint="cs"/>
          <w:b/>
          <w:bCs/>
          <w:rtl/>
          <w:lang w:bidi="ar-LB"/>
        </w:rPr>
        <w:t>أ</w:t>
      </w:r>
      <w:r w:rsidRPr="00710C9A">
        <w:rPr>
          <w:rFonts w:hint="eastAsia"/>
          <w:b/>
          <w:bCs/>
          <w:rtl/>
          <w:lang w:bidi="ar-LB"/>
        </w:rPr>
        <w:t>ول</w:t>
      </w:r>
      <w:r w:rsidRPr="00710C9A">
        <w:rPr>
          <w:b/>
          <w:bCs/>
          <w:rtl/>
          <w:lang w:bidi="ar-LB"/>
        </w:rPr>
        <w:t xml:space="preserve"> </w:t>
      </w:r>
      <w:r w:rsidRPr="00710C9A">
        <w:rPr>
          <w:rFonts w:hint="eastAsia"/>
          <w:b/>
          <w:bCs/>
          <w:rtl/>
          <w:lang w:bidi="ar-LB"/>
        </w:rPr>
        <w:t>أو</w:t>
      </w:r>
      <w:r w:rsidRPr="00710C9A">
        <w:rPr>
          <w:b/>
          <w:bCs/>
          <w:rtl/>
          <w:lang w:bidi="ar-LB"/>
        </w:rPr>
        <w:t xml:space="preserve"> </w:t>
      </w:r>
      <w:r w:rsidRPr="00710C9A">
        <w:rPr>
          <w:rFonts w:hint="eastAsia"/>
          <w:b/>
          <w:bCs/>
          <w:rtl/>
          <w:lang w:bidi="ar-LB"/>
        </w:rPr>
        <w:t>الثاني</w:t>
      </w:r>
      <w:r w:rsidRPr="00710C9A">
        <w:rPr>
          <w:b/>
          <w:bCs/>
          <w:rtl/>
          <w:lang w:bidi="ar-LB"/>
        </w:rPr>
        <w:t xml:space="preserve"> </w:t>
      </w:r>
      <w:r w:rsidRPr="00710C9A">
        <w:rPr>
          <w:rFonts w:hint="eastAsia"/>
          <w:b/>
          <w:bCs/>
          <w:rtl/>
          <w:lang w:bidi="ar-LB"/>
        </w:rPr>
        <w:t>من</w:t>
      </w:r>
      <w:r w:rsidRPr="00710C9A">
        <w:rPr>
          <w:b/>
          <w:bCs/>
          <w:rtl/>
          <w:lang w:bidi="ar-LB"/>
        </w:rPr>
        <w:t xml:space="preserve"> </w:t>
      </w:r>
      <w:r w:rsidRPr="00710C9A">
        <w:rPr>
          <w:rFonts w:hint="eastAsia"/>
          <w:b/>
          <w:bCs/>
          <w:rtl/>
          <w:lang w:bidi="ar-LB"/>
        </w:rPr>
        <w:t>شهر</w:t>
      </w:r>
      <w:r w:rsidRPr="00710C9A">
        <w:rPr>
          <w:b/>
          <w:bCs/>
          <w:rtl/>
          <w:lang w:bidi="ar-LB"/>
        </w:rPr>
        <w:t xml:space="preserve"> </w:t>
      </w:r>
      <w:r w:rsidRPr="00710C9A">
        <w:rPr>
          <w:rFonts w:hint="eastAsia"/>
          <w:b/>
          <w:bCs/>
          <w:rtl/>
          <w:lang w:bidi="ar-LB"/>
        </w:rPr>
        <w:t>ذي</w:t>
      </w:r>
      <w:r w:rsidRPr="00710C9A">
        <w:rPr>
          <w:b/>
          <w:bCs/>
          <w:rtl/>
          <w:lang w:bidi="ar-LB"/>
        </w:rPr>
        <w:t xml:space="preserve"> </w:t>
      </w:r>
      <w:r w:rsidRPr="00710C9A">
        <w:rPr>
          <w:rFonts w:hint="eastAsia"/>
          <w:b/>
          <w:bCs/>
          <w:rtl/>
          <w:lang w:bidi="ar-LB"/>
        </w:rPr>
        <w:t>القعدة</w:t>
      </w:r>
      <w:r w:rsidRPr="00710C9A">
        <w:rPr>
          <w:b/>
          <w:bCs/>
          <w:rtl/>
          <w:lang w:bidi="ar-LB"/>
        </w:rPr>
        <w:t xml:space="preserve"> </w:t>
      </w:r>
      <w:r w:rsidRPr="00710C9A">
        <w:rPr>
          <w:rFonts w:hint="eastAsia"/>
          <w:b/>
          <w:bCs/>
          <w:rtl/>
          <w:lang w:bidi="ar-LB"/>
        </w:rPr>
        <w:t>ولايقيمهم</w:t>
      </w:r>
      <w:r w:rsidRPr="00710C9A">
        <w:rPr>
          <w:b/>
          <w:bCs/>
          <w:rtl/>
          <w:lang w:bidi="ar-LB"/>
        </w:rPr>
        <w:t xml:space="preserve"> </w:t>
      </w:r>
      <w:r w:rsidRPr="00710C9A">
        <w:rPr>
          <w:rFonts w:hint="eastAsia"/>
          <w:b/>
          <w:bCs/>
          <w:rtl/>
          <w:lang w:bidi="ar-LB"/>
        </w:rPr>
        <w:t>بعد</w:t>
      </w:r>
      <w:r w:rsidRPr="00710C9A">
        <w:rPr>
          <w:b/>
          <w:bCs/>
          <w:rtl/>
          <w:lang w:bidi="ar-LB"/>
        </w:rPr>
        <w:t xml:space="preserve"> </w:t>
      </w:r>
      <w:r w:rsidRPr="00710C9A">
        <w:rPr>
          <w:rFonts w:hint="eastAsia"/>
          <w:b/>
          <w:bCs/>
          <w:rtl/>
          <w:lang w:bidi="ar-LB"/>
        </w:rPr>
        <w:t>ذل</w:t>
      </w:r>
      <w:r w:rsidRPr="00710C9A">
        <w:rPr>
          <w:rFonts w:hint="cs"/>
          <w:b/>
          <w:bCs/>
          <w:rtl/>
          <w:lang w:bidi="ar-LB"/>
        </w:rPr>
        <w:t>ك</w:t>
      </w:r>
      <w:r w:rsidRPr="00710C9A">
        <w:rPr>
          <w:b/>
          <w:bCs/>
          <w:rtl/>
          <w:lang w:bidi="ar-LB"/>
        </w:rPr>
        <w:t xml:space="preserve"> </w:t>
      </w:r>
      <w:r w:rsidRPr="00710C9A">
        <w:rPr>
          <w:rFonts w:hint="eastAsia"/>
          <w:b/>
          <w:bCs/>
          <w:rtl/>
          <w:lang w:bidi="ar-LB"/>
        </w:rPr>
        <w:t>بقدر</w:t>
      </w:r>
      <w:r w:rsidRPr="00710C9A">
        <w:rPr>
          <w:b/>
          <w:bCs/>
          <w:rtl/>
          <w:lang w:bidi="ar-LB"/>
        </w:rPr>
        <w:t xml:space="preserve"> </w:t>
      </w:r>
      <w:r w:rsidRPr="00710C9A">
        <w:rPr>
          <w:rFonts w:hint="eastAsia"/>
          <w:b/>
          <w:bCs/>
          <w:rtl/>
          <w:lang w:bidi="ar-LB"/>
        </w:rPr>
        <w:t>قومة</w:t>
      </w:r>
      <w:r w:rsidRPr="00710C9A">
        <w:rPr>
          <w:b/>
          <w:bCs/>
          <w:rtl/>
          <w:lang w:bidi="ar-LB"/>
        </w:rPr>
        <w:t xml:space="preserve"> </w:t>
      </w:r>
      <w:r w:rsidRPr="00710C9A">
        <w:rPr>
          <w:rFonts w:hint="eastAsia"/>
          <w:b/>
          <w:bCs/>
          <w:rtl/>
          <w:lang w:bidi="ar-LB"/>
        </w:rPr>
        <w:t>ولا</w:t>
      </w:r>
      <w:r w:rsidRPr="00710C9A">
        <w:rPr>
          <w:b/>
          <w:bCs/>
          <w:rtl/>
          <w:lang w:bidi="ar-LB"/>
        </w:rPr>
        <w:t xml:space="preserve"> </w:t>
      </w:r>
      <w:r w:rsidRPr="00710C9A">
        <w:rPr>
          <w:rFonts w:hint="eastAsia"/>
          <w:b/>
          <w:bCs/>
          <w:rtl/>
          <w:lang w:bidi="ar-LB"/>
        </w:rPr>
        <w:t>قعدة</w:t>
      </w:r>
      <w:r w:rsidRPr="00710C9A">
        <w:rPr>
          <w:b/>
          <w:bCs/>
          <w:rtl/>
          <w:lang w:bidi="ar-LB"/>
        </w:rPr>
        <w:t xml:space="preserve">. </w:t>
      </w:r>
      <w:r w:rsidRPr="00710C9A">
        <w:rPr>
          <w:rFonts w:hint="eastAsia"/>
          <w:b/>
          <w:bCs/>
          <w:rtl/>
          <w:lang w:bidi="ar-LB"/>
        </w:rPr>
        <w:t>ولما</w:t>
      </w:r>
      <w:r w:rsidRPr="00710C9A">
        <w:rPr>
          <w:b/>
          <w:bCs/>
          <w:rtl/>
          <w:lang w:bidi="ar-LB"/>
        </w:rPr>
        <w:t xml:space="preserve"> </w:t>
      </w:r>
      <w:r w:rsidRPr="00710C9A">
        <w:rPr>
          <w:rFonts w:hint="eastAsia"/>
          <w:b/>
          <w:bCs/>
          <w:rtl/>
          <w:lang w:bidi="ar-LB"/>
        </w:rPr>
        <w:t>كان</w:t>
      </w:r>
      <w:r w:rsidRPr="00710C9A">
        <w:rPr>
          <w:b/>
          <w:bCs/>
          <w:rtl/>
          <w:lang w:bidi="ar-LB"/>
        </w:rPr>
        <w:t xml:space="preserve"> </w:t>
      </w:r>
      <w:r w:rsidRPr="00710C9A">
        <w:rPr>
          <w:rFonts w:hint="eastAsia"/>
          <w:b/>
          <w:bCs/>
          <w:rtl/>
          <w:lang w:bidi="ar-LB"/>
        </w:rPr>
        <w:t>حينئذ</w:t>
      </w:r>
      <w:r w:rsidRPr="00710C9A">
        <w:rPr>
          <w:b/>
          <w:bCs/>
          <w:rtl/>
          <w:lang w:bidi="ar-LB"/>
        </w:rPr>
        <w:t xml:space="preserve"> </w:t>
      </w:r>
      <w:r w:rsidRPr="00710C9A">
        <w:rPr>
          <w:rFonts w:hint="eastAsia"/>
          <w:b/>
          <w:bCs/>
          <w:rtl/>
          <w:lang w:bidi="ar-LB"/>
        </w:rPr>
        <w:t>مظنّة</w:t>
      </w:r>
      <w:r w:rsidRPr="00710C9A">
        <w:rPr>
          <w:b/>
          <w:bCs/>
          <w:rtl/>
          <w:lang w:bidi="ar-LB"/>
        </w:rPr>
        <w:t xml:space="preserve"> </w:t>
      </w:r>
      <w:r w:rsidRPr="00710C9A">
        <w:rPr>
          <w:rFonts w:hint="eastAsia"/>
          <w:b/>
          <w:bCs/>
          <w:rtl/>
          <w:lang w:bidi="ar-LB"/>
        </w:rPr>
        <w:t>أن</w:t>
      </w:r>
      <w:r w:rsidRPr="00710C9A">
        <w:rPr>
          <w:b/>
          <w:bCs/>
          <w:rtl/>
          <w:lang w:bidi="ar-LB"/>
        </w:rPr>
        <w:t xml:space="preserve"> </w:t>
      </w:r>
      <w:r w:rsidRPr="00710C9A">
        <w:rPr>
          <w:rFonts w:hint="eastAsia"/>
          <w:b/>
          <w:bCs/>
          <w:rtl/>
          <w:lang w:bidi="ar-LB"/>
        </w:rPr>
        <w:t>يكون</w:t>
      </w:r>
      <w:r w:rsidRPr="00710C9A">
        <w:rPr>
          <w:b/>
          <w:bCs/>
          <w:rtl/>
          <w:lang w:bidi="ar-LB"/>
        </w:rPr>
        <w:t xml:space="preserve"> </w:t>
      </w:r>
      <w:r w:rsidRPr="00710C9A">
        <w:rPr>
          <w:rFonts w:hint="eastAsia"/>
          <w:b/>
          <w:bCs/>
          <w:rtl/>
          <w:lang w:bidi="ar-LB"/>
        </w:rPr>
        <w:t>منع</w:t>
      </w:r>
      <w:r w:rsidRPr="00710C9A">
        <w:rPr>
          <w:b/>
          <w:bCs/>
          <w:rtl/>
          <w:lang w:bidi="ar-LB"/>
        </w:rPr>
        <w:t xml:space="preserve"> </w:t>
      </w:r>
      <w:r w:rsidRPr="00710C9A">
        <w:rPr>
          <w:rFonts w:hint="eastAsia"/>
          <w:b/>
          <w:bCs/>
          <w:rtl/>
          <w:lang w:bidi="ar-LB"/>
        </w:rPr>
        <w:t>الحاج</w:t>
      </w:r>
      <w:r w:rsidRPr="00710C9A">
        <w:rPr>
          <w:b/>
          <w:bCs/>
          <w:rtl/>
          <w:lang w:bidi="ar-LB"/>
        </w:rPr>
        <w:t xml:space="preserve"> </w:t>
      </w:r>
      <w:r w:rsidRPr="00710C9A">
        <w:rPr>
          <w:rFonts w:hint="eastAsia"/>
          <w:b/>
          <w:bCs/>
          <w:rtl/>
          <w:lang w:bidi="ar-LB"/>
        </w:rPr>
        <w:t>في</w:t>
      </w:r>
      <w:r w:rsidRPr="00710C9A">
        <w:rPr>
          <w:b/>
          <w:bCs/>
          <w:rtl/>
          <w:lang w:bidi="ar-LB"/>
        </w:rPr>
        <w:t xml:space="preserve"> </w:t>
      </w:r>
      <w:r w:rsidRPr="00710C9A">
        <w:rPr>
          <w:rFonts w:hint="eastAsia"/>
          <w:b/>
          <w:bCs/>
          <w:rtl/>
          <w:lang w:bidi="ar-LB"/>
        </w:rPr>
        <w:t>هذا</w:t>
      </w:r>
      <w:r w:rsidRPr="00710C9A">
        <w:rPr>
          <w:b/>
          <w:bCs/>
          <w:rtl/>
          <w:lang w:bidi="ar-LB"/>
        </w:rPr>
        <w:t xml:space="preserve"> </w:t>
      </w:r>
      <w:r w:rsidRPr="00710C9A">
        <w:rPr>
          <w:rFonts w:hint="eastAsia"/>
          <w:b/>
          <w:bCs/>
          <w:rtl/>
          <w:lang w:bidi="ar-LB"/>
        </w:rPr>
        <w:t>الحال،</w:t>
      </w:r>
      <w:r w:rsidRPr="00710C9A">
        <w:rPr>
          <w:b/>
          <w:bCs/>
          <w:rtl/>
          <w:lang w:bidi="ar-LB"/>
        </w:rPr>
        <w:t xml:space="preserve"> </w:t>
      </w:r>
      <w:r w:rsidRPr="00710C9A">
        <w:rPr>
          <w:rFonts w:hint="eastAsia"/>
          <w:b/>
          <w:bCs/>
          <w:rtl/>
          <w:lang w:bidi="ar-LB"/>
        </w:rPr>
        <w:t>معاذ</w:t>
      </w:r>
      <w:r w:rsidRPr="00710C9A">
        <w:rPr>
          <w:b/>
          <w:bCs/>
          <w:rtl/>
          <w:lang w:bidi="ar-LB"/>
        </w:rPr>
        <w:t xml:space="preserve"> </w:t>
      </w:r>
      <w:r w:rsidRPr="00710C9A">
        <w:rPr>
          <w:rFonts w:hint="eastAsia"/>
          <w:b/>
          <w:bCs/>
          <w:rtl/>
          <w:lang w:bidi="ar-LB"/>
        </w:rPr>
        <w:t>الله</w:t>
      </w:r>
      <w:r w:rsidRPr="00710C9A">
        <w:rPr>
          <w:b/>
          <w:bCs/>
          <w:rtl/>
          <w:lang w:bidi="ar-LB"/>
        </w:rPr>
        <w:t xml:space="preserve"> </w:t>
      </w:r>
      <w:r w:rsidRPr="00710C9A">
        <w:rPr>
          <w:rFonts w:hint="eastAsia"/>
          <w:b/>
          <w:bCs/>
          <w:rtl/>
          <w:lang w:bidi="ar-LB"/>
        </w:rPr>
        <w:t>صدّاً</w:t>
      </w:r>
      <w:r w:rsidRPr="00710C9A">
        <w:rPr>
          <w:b/>
          <w:bCs/>
          <w:rtl/>
          <w:lang w:bidi="ar-LB"/>
        </w:rPr>
        <w:t xml:space="preserve"> </w:t>
      </w:r>
      <w:r w:rsidRPr="00710C9A">
        <w:rPr>
          <w:rFonts w:hint="eastAsia"/>
          <w:b/>
          <w:bCs/>
          <w:rtl/>
          <w:lang w:bidi="ar-LB"/>
        </w:rPr>
        <w:t>عن</w:t>
      </w:r>
      <w:r w:rsidRPr="00710C9A">
        <w:rPr>
          <w:b/>
          <w:bCs/>
          <w:rtl/>
          <w:lang w:bidi="ar-LB"/>
        </w:rPr>
        <w:t xml:space="preserve"> </w:t>
      </w:r>
      <w:r w:rsidRPr="00710C9A">
        <w:rPr>
          <w:rFonts w:hint="eastAsia"/>
          <w:b/>
          <w:bCs/>
          <w:rtl/>
          <w:lang w:bidi="ar-LB"/>
        </w:rPr>
        <w:t>سبيل</w:t>
      </w:r>
      <w:r w:rsidRPr="00710C9A">
        <w:rPr>
          <w:b/>
          <w:bCs/>
          <w:rtl/>
          <w:lang w:bidi="ar-LB"/>
        </w:rPr>
        <w:t xml:space="preserve"> </w:t>
      </w:r>
      <w:r w:rsidRPr="00710C9A">
        <w:rPr>
          <w:rFonts w:hint="eastAsia"/>
          <w:b/>
          <w:bCs/>
          <w:rtl/>
          <w:lang w:bidi="ar-LB"/>
        </w:rPr>
        <w:t>الله</w:t>
      </w:r>
      <w:r w:rsidRPr="00710C9A">
        <w:rPr>
          <w:b/>
          <w:bCs/>
          <w:rtl/>
          <w:lang w:bidi="ar-LB"/>
        </w:rPr>
        <w:t xml:space="preserve"> </w:t>
      </w:r>
      <w:r w:rsidRPr="00710C9A">
        <w:rPr>
          <w:rFonts w:hint="eastAsia"/>
          <w:b/>
          <w:bCs/>
          <w:rtl/>
          <w:lang w:bidi="ar-LB"/>
        </w:rPr>
        <w:t>ـ</w:t>
      </w:r>
      <w:r>
        <w:rPr>
          <w:rFonts w:hint="cs"/>
          <w:b/>
          <w:bCs/>
          <w:rtl/>
          <w:lang w:bidi="ar-LB"/>
        </w:rPr>
        <w:t> </w:t>
      </w:r>
      <w:r w:rsidRPr="00710C9A">
        <w:rPr>
          <w:rFonts w:hint="eastAsia"/>
          <w:b/>
          <w:bCs/>
          <w:rtl/>
          <w:lang w:bidi="ar-LB"/>
        </w:rPr>
        <w:t>جلّ</w:t>
      </w:r>
      <w:r w:rsidR="00B26F26">
        <w:rPr>
          <w:rFonts w:hint="cs"/>
          <w:b/>
          <w:bCs/>
          <w:rtl/>
          <w:lang w:bidi="ar-LB"/>
        </w:rPr>
        <w:t> </w:t>
      </w:r>
      <w:r w:rsidRPr="00710C9A">
        <w:rPr>
          <w:rFonts w:hint="eastAsia"/>
          <w:b/>
          <w:bCs/>
          <w:rtl/>
          <w:lang w:bidi="ar-LB"/>
        </w:rPr>
        <w:t>ذكره</w:t>
      </w:r>
      <w:r w:rsidRPr="00710C9A">
        <w:rPr>
          <w:b/>
          <w:bCs/>
          <w:rtl/>
          <w:lang w:bidi="ar-LB"/>
        </w:rPr>
        <w:t xml:space="preserve"> </w:t>
      </w:r>
      <w:r w:rsidRPr="00710C9A">
        <w:rPr>
          <w:rFonts w:hint="eastAsia"/>
          <w:b/>
          <w:bCs/>
          <w:rtl/>
          <w:lang w:bidi="ar-LB"/>
        </w:rPr>
        <w:t>ـ</w:t>
      </w:r>
      <w:r w:rsidRPr="00710C9A">
        <w:rPr>
          <w:b/>
          <w:bCs/>
          <w:rtl/>
          <w:lang w:bidi="ar-LB"/>
        </w:rPr>
        <w:t xml:space="preserve"> </w:t>
      </w:r>
      <w:r w:rsidRPr="00710C9A">
        <w:rPr>
          <w:rFonts w:hint="eastAsia"/>
          <w:b/>
          <w:bCs/>
          <w:rtl/>
          <w:lang w:bidi="ar-LB"/>
        </w:rPr>
        <w:t>ومنعا</w:t>
      </w:r>
      <w:r w:rsidRPr="00710C9A">
        <w:rPr>
          <w:rFonts w:hint="cs"/>
          <w:b/>
          <w:bCs/>
          <w:rtl/>
          <w:lang w:bidi="ar-LB"/>
        </w:rPr>
        <w:t>ً</w:t>
      </w:r>
      <w:r w:rsidRPr="00710C9A">
        <w:rPr>
          <w:b/>
          <w:bCs/>
          <w:rtl/>
          <w:lang w:bidi="ar-LB"/>
        </w:rPr>
        <w:t xml:space="preserve"> </w:t>
      </w:r>
      <w:r w:rsidRPr="00710C9A">
        <w:rPr>
          <w:rFonts w:hint="eastAsia"/>
          <w:b/>
          <w:bCs/>
          <w:rtl/>
          <w:lang w:bidi="ar-LB"/>
        </w:rPr>
        <w:t>لمساجده</w:t>
      </w:r>
      <w:r w:rsidRPr="00710C9A">
        <w:rPr>
          <w:b/>
          <w:bCs/>
          <w:rtl/>
          <w:lang w:bidi="ar-LB"/>
        </w:rPr>
        <w:t xml:space="preserve"> </w:t>
      </w:r>
      <w:r w:rsidRPr="00710C9A">
        <w:rPr>
          <w:rFonts w:hint="eastAsia"/>
          <w:b/>
          <w:bCs/>
          <w:rtl/>
          <w:lang w:bidi="ar-LB"/>
        </w:rPr>
        <w:t>أن</w:t>
      </w:r>
      <w:r w:rsidRPr="00710C9A">
        <w:rPr>
          <w:b/>
          <w:bCs/>
          <w:rtl/>
          <w:lang w:bidi="ar-LB"/>
        </w:rPr>
        <w:t xml:space="preserve"> </w:t>
      </w:r>
      <w:r w:rsidRPr="00710C9A">
        <w:rPr>
          <w:rFonts w:hint="eastAsia"/>
          <w:b/>
          <w:bCs/>
          <w:rtl/>
          <w:lang w:bidi="ar-LB"/>
        </w:rPr>
        <w:t>يذكر</w:t>
      </w:r>
      <w:r w:rsidRPr="00710C9A">
        <w:rPr>
          <w:b/>
          <w:bCs/>
          <w:rtl/>
          <w:lang w:bidi="ar-LB"/>
        </w:rPr>
        <w:t xml:space="preserve"> </w:t>
      </w:r>
      <w:r w:rsidRPr="00710C9A">
        <w:rPr>
          <w:rFonts w:hint="eastAsia"/>
          <w:b/>
          <w:bCs/>
          <w:rtl/>
          <w:lang w:bidi="ar-LB"/>
        </w:rPr>
        <w:t>فيها</w:t>
      </w:r>
      <w:r w:rsidRPr="00710C9A">
        <w:rPr>
          <w:b/>
          <w:bCs/>
          <w:rtl/>
          <w:lang w:bidi="ar-LB"/>
        </w:rPr>
        <w:t xml:space="preserve"> </w:t>
      </w:r>
      <w:r w:rsidRPr="00710C9A">
        <w:rPr>
          <w:rFonts w:hint="eastAsia"/>
          <w:b/>
          <w:bCs/>
          <w:rtl/>
          <w:lang w:bidi="ar-LB"/>
        </w:rPr>
        <w:t>اسمه،</w:t>
      </w:r>
      <w:r w:rsidRPr="00710C9A">
        <w:rPr>
          <w:b/>
          <w:bCs/>
          <w:rtl/>
          <w:lang w:bidi="ar-LB"/>
        </w:rPr>
        <w:t xml:space="preserve"> </w:t>
      </w:r>
      <w:r w:rsidRPr="00710C9A">
        <w:rPr>
          <w:rFonts w:hint="eastAsia"/>
          <w:b/>
          <w:bCs/>
          <w:rtl/>
          <w:lang w:bidi="ar-LB"/>
        </w:rPr>
        <w:t>فأجبنا</w:t>
      </w:r>
      <w:r w:rsidRPr="00710C9A">
        <w:rPr>
          <w:b/>
          <w:bCs/>
          <w:rtl/>
          <w:lang w:bidi="ar-LB"/>
        </w:rPr>
        <w:t xml:space="preserve"> </w:t>
      </w:r>
      <w:r w:rsidRPr="00710C9A">
        <w:rPr>
          <w:rFonts w:hint="eastAsia"/>
          <w:b/>
          <w:bCs/>
          <w:rtl/>
          <w:lang w:bidi="ar-LB"/>
        </w:rPr>
        <w:t>مسؤوله</w:t>
      </w:r>
      <w:r w:rsidRPr="00710C9A">
        <w:rPr>
          <w:b/>
          <w:bCs/>
          <w:rtl/>
          <w:lang w:bidi="ar-LB"/>
        </w:rPr>
        <w:t xml:space="preserve"> </w:t>
      </w:r>
      <w:r w:rsidRPr="00710C9A">
        <w:rPr>
          <w:b/>
          <w:bCs/>
          <w:lang w:bidi="ar-LB"/>
        </w:rPr>
        <w:t>]</w:t>
      </w:r>
      <w:r w:rsidRPr="00710C9A">
        <w:rPr>
          <w:rFonts w:hint="eastAsia"/>
          <w:b/>
          <w:bCs/>
          <w:rtl/>
          <w:lang w:bidi="ar-LB"/>
        </w:rPr>
        <w:t>وأسعفنا</w:t>
      </w:r>
      <w:r w:rsidRPr="00710C9A">
        <w:rPr>
          <w:b/>
          <w:bCs/>
          <w:rtl/>
          <w:lang w:bidi="ar-LB"/>
        </w:rPr>
        <w:t xml:space="preserve"> </w:t>
      </w:r>
      <w:r w:rsidRPr="00710C9A">
        <w:rPr>
          <w:rFonts w:hint="eastAsia"/>
          <w:b/>
          <w:bCs/>
          <w:rtl/>
          <w:lang w:bidi="ar-LB"/>
        </w:rPr>
        <w:t>مأموله</w:t>
      </w:r>
      <w:r w:rsidRPr="00710C9A">
        <w:rPr>
          <w:b/>
          <w:bCs/>
          <w:lang w:bidi="ar-LB"/>
        </w:rPr>
        <w:t xml:space="preserve"> [</w:t>
      </w:r>
      <w:r w:rsidRPr="00710C9A">
        <w:rPr>
          <w:rFonts w:hint="eastAsia"/>
          <w:b/>
          <w:bCs/>
          <w:rtl/>
          <w:lang w:bidi="ar-LB"/>
        </w:rPr>
        <w:t>ورخصنا</w:t>
      </w:r>
      <w:r w:rsidRPr="00710C9A">
        <w:rPr>
          <w:b/>
          <w:bCs/>
          <w:rtl/>
          <w:lang w:bidi="ar-LB"/>
        </w:rPr>
        <w:t xml:space="preserve"> </w:t>
      </w:r>
      <w:r w:rsidRPr="00710C9A">
        <w:rPr>
          <w:rFonts w:hint="eastAsia"/>
          <w:b/>
          <w:bCs/>
          <w:rtl/>
          <w:lang w:bidi="ar-LB"/>
        </w:rPr>
        <w:t>الحجاج</w:t>
      </w:r>
      <w:r w:rsidRPr="00710C9A">
        <w:rPr>
          <w:b/>
          <w:bCs/>
          <w:rtl/>
          <w:lang w:bidi="ar-LB"/>
        </w:rPr>
        <w:t xml:space="preserve"> </w:t>
      </w:r>
      <w:r w:rsidRPr="00710C9A">
        <w:rPr>
          <w:rFonts w:hint="eastAsia"/>
          <w:b/>
          <w:bCs/>
          <w:rtl/>
          <w:lang w:bidi="ar-LB"/>
        </w:rPr>
        <w:t>والعمّار</w:t>
      </w:r>
      <w:r w:rsidRPr="00710C9A">
        <w:rPr>
          <w:b/>
          <w:bCs/>
          <w:rtl/>
          <w:lang w:bidi="ar-LB"/>
        </w:rPr>
        <w:t xml:space="preserve"> </w:t>
      </w:r>
      <w:r w:rsidRPr="00710C9A">
        <w:rPr>
          <w:rFonts w:hint="eastAsia"/>
          <w:b/>
          <w:bCs/>
          <w:rtl/>
          <w:lang w:bidi="ar-LB"/>
        </w:rPr>
        <w:t>وأنفذنا</w:t>
      </w:r>
      <w:r w:rsidRPr="00710C9A">
        <w:rPr>
          <w:b/>
          <w:bCs/>
          <w:rtl/>
          <w:lang w:bidi="ar-LB"/>
        </w:rPr>
        <w:t xml:space="preserve"> </w:t>
      </w:r>
      <w:r w:rsidRPr="00710C9A">
        <w:rPr>
          <w:rFonts w:hint="eastAsia"/>
          <w:b/>
          <w:bCs/>
          <w:rtl/>
          <w:lang w:bidi="ar-LB"/>
        </w:rPr>
        <w:t>الأحكام</w:t>
      </w:r>
      <w:r w:rsidRPr="00710C9A">
        <w:rPr>
          <w:b/>
          <w:bCs/>
          <w:rtl/>
          <w:lang w:bidi="ar-LB"/>
        </w:rPr>
        <w:t xml:space="preserve"> </w:t>
      </w:r>
      <w:r w:rsidRPr="00710C9A">
        <w:rPr>
          <w:rFonts w:hint="eastAsia"/>
          <w:b/>
          <w:bCs/>
          <w:rtl/>
          <w:lang w:bidi="ar-LB"/>
        </w:rPr>
        <w:t>المُطاعة</w:t>
      </w:r>
      <w:r w:rsidRPr="00710C9A">
        <w:rPr>
          <w:b/>
          <w:bCs/>
          <w:rtl/>
          <w:lang w:bidi="ar-LB"/>
        </w:rPr>
        <w:t xml:space="preserve"> </w:t>
      </w:r>
      <w:r w:rsidRPr="00710C9A">
        <w:rPr>
          <w:rFonts w:hint="eastAsia"/>
          <w:b/>
          <w:bCs/>
          <w:rtl/>
          <w:lang w:bidi="ar-LB"/>
        </w:rPr>
        <w:t>والفرامين</w:t>
      </w:r>
      <w:r w:rsidRPr="00710C9A">
        <w:rPr>
          <w:b/>
          <w:bCs/>
          <w:rtl/>
          <w:lang w:bidi="ar-LB"/>
        </w:rPr>
        <w:t xml:space="preserve"> </w:t>
      </w:r>
      <w:r w:rsidRPr="00710C9A">
        <w:rPr>
          <w:rFonts w:hint="eastAsia"/>
          <w:b/>
          <w:bCs/>
          <w:rtl/>
          <w:lang w:bidi="ar-LB"/>
        </w:rPr>
        <w:t>النافذة</w:t>
      </w:r>
      <w:r w:rsidRPr="00710C9A">
        <w:rPr>
          <w:b/>
          <w:bCs/>
          <w:rtl/>
          <w:lang w:bidi="ar-LB"/>
        </w:rPr>
        <w:t xml:space="preserve"> </w:t>
      </w:r>
      <w:r w:rsidRPr="00710C9A">
        <w:rPr>
          <w:rFonts w:hint="cs"/>
          <w:b/>
          <w:bCs/>
          <w:rtl/>
          <w:lang w:bidi="ar-LB"/>
        </w:rPr>
        <w:t>إ</w:t>
      </w:r>
      <w:r w:rsidRPr="00710C9A">
        <w:rPr>
          <w:rFonts w:hint="eastAsia"/>
          <w:b/>
          <w:bCs/>
          <w:rtl/>
          <w:lang w:bidi="ar-LB"/>
        </w:rPr>
        <w:t>لى</w:t>
      </w:r>
      <w:r w:rsidRPr="00710C9A">
        <w:rPr>
          <w:b/>
          <w:bCs/>
          <w:rtl/>
          <w:lang w:bidi="ar-LB"/>
        </w:rPr>
        <w:t xml:space="preserve"> </w:t>
      </w:r>
      <w:r w:rsidRPr="00710C9A">
        <w:rPr>
          <w:rFonts w:hint="eastAsia"/>
          <w:b/>
          <w:bCs/>
          <w:rtl/>
          <w:lang w:bidi="ar-LB"/>
        </w:rPr>
        <w:t>خوانين</w:t>
      </w:r>
      <w:r w:rsidRPr="00710C9A">
        <w:rPr>
          <w:b/>
          <w:bCs/>
          <w:rtl/>
          <w:lang w:bidi="ar-LB"/>
        </w:rPr>
        <w:t xml:space="preserve"> </w:t>
      </w:r>
      <w:r w:rsidRPr="00710C9A">
        <w:rPr>
          <w:b/>
          <w:bCs/>
          <w:lang w:bidi="ar-LB"/>
        </w:rPr>
        <w:t>]</w:t>
      </w:r>
      <w:r w:rsidRPr="00710C9A">
        <w:rPr>
          <w:rFonts w:hint="eastAsia"/>
          <w:b/>
          <w:bCs/>
          <w:rtl/>
          <w:lang w:bidi="ar-LB"/>
        </w:rPr>
        <w:t>خواقين</w:t>
      </w:r>
      <w:r w:rsidRPr="00710C9A">
        <w:rPr>
          <w:b/>
          <w:bCs/>
          <w:lang w:bidi="ar-LB"/>
        </w:rPr>
        <w:t>[</w:t>
      </w:r>
      <w:r w:rsidRPr="00710C9A">
        <w:rPr>
          <w:rFonts w:hint="cs"/>
          <w:b/>
          <w:bCs/>
          <w:rtl/>
          <w:lang w:bidi="ar-LB"/>
        </w:rPr>
        <w:t xml:space="preserve"> </w:t>
      </w:r>
      <w:r w:rsidRPr="00710C9A">
        <w:rPr>
          <w:rFonts w:hint="eastAsia"/>
          <w:b/>
          <w:bCs/>
          <w:rtl/>
          <w:lang w:bidi="ar-LB"/>
        </w:rPr>
        <w:t>الأطراف</w:t>
      </w:r>
      <w:r w:rsidRPr="00710C9A">
        <w:rPr>
          <w:b/>
          <w:bCs/>
          <w:rtl/>
          <w:lang w:bidi="ar-LB"/>
        </w:rPr>
        <w:t xml:space="preserve"> </w:t>
      </w:r>
      <w:r w:rsidRPr="00710C9A">
        <w:rPr>
          <w:rFonts w:hint="eastAsia"/>
          <w:b/>
          <w:bCs/>
          <w:rtl/>
          <w:lang w:bidi="ar-LB"/>
        </w:rPr>
        <w:t>والأقطار</w:t>
      </w:r>
      <w:r w:rsidRPr="00710C9A">
        <w:rPr>
          <w:b/>
          <w:bCs/>
          <w:rtl/>
          <w:lang w:bidi="ar-LB"/>
        </w:rPr>
        <w:t xml:space="preserve"> </w:t>
      </w:r>
      <w:r w:rsidRPr="00710C9A">
        <w:rPr>
          <w:rFonts w:hint="eastAsia"/>
          <w:b/>
          <w:bCs/>
          <w:rtl/>
          <w:lang w:bidi="ar-LB"/>
        </w:rPr>
        <w:t>بأن</w:t>
      </w:r>
      <w:r w:rsidRPr="00710C9A">
        <w:rPr>
          <w:b/>
          <w:bCs/>
          <w:rtl/>
          <w:lang w:bidi="ar-LB"/>
        </w:rPr>
        <w:t xml:space="preserve"> </w:t>
      </w:r>
      <w:r w:rsidRPr="00710C9A">
        <w:rPr>
          <w:rFonts w:hint="eastAsia"/>
          <w:b/>
          <w:bCs/>
          <w:rtl/>
          <w:lang w:bidi="ar-LB"/>
        </w:rPr>
        <w:t>يجهّزوا</w:t>
      </w:r>
      <w:r w:rsidRPr="00710C9A">
        <w:rPr>
          <w:b/>
          <w:bCs/>
          <w:rtl/>
          <w:lang w:bidi="ar-LB"/>
        </w:rPr>
        <w:t xml:space="preserve"> </w:t>
      </w:r>
      <w:r w:rsidRPr="00710C9A">
        <w:rPr>
          <w:rFonts w:hint="eastAsia"/>
          <w:b/>
          <w:bCs/>
          <w:rtl/>
          <w:lang w:bidi="ar-LB"/>
        </w:rPr>
        <w:t>القوافل</w:t>
      </w:r>
      <w:r w:rsidRPr="00710C9A">
        <w:rPr>
          <w:b/>
          <w:bCs/>
          <w:rtl/>
          <w:lang w:bidi="ar-LB"/>
        </w:rPr>
        <w:t xml:space="preserve"> </w:t>
      </w:r>
      <w:r w:rsidRPr="00710C9A">
        <w:rPr>
          <w:rFonts w:hint="eastAsia"/>
          <w:b/>
          <w:bCs/>
          <w:rtl/>
          <w:lang w:bidi="ar-LB"/>
        </w:rPr>
        <w:t>ويسبّلوا</w:t>
      </w:r>
      <w:r w:rsidRPr="00710C9A">
        <w:rPr>
          <w:rFonts w:hint="cs"/>
          <w:b/>
          <w:bCs/>
          <w:rtl/>
          <w:lang w:bidi="fa-IR"/>
        </w:rPr>
        <w:t xml:space="preserve"> السبائل</w:t>
      </w:r>
      <w:r w:rsidRPr="00710C9A">
        <w:rPr>
          <w:b/>
          <w:bCs/>
          <w:rtl/>
          <w:lang w:bidi="ar-LB"/>
        </w:rPr>
        <w:t xml:space="preserve"> </w:t>
      </w:r>
      <w:r w:rsidRPr="00710C9A">
        <w:rPr>
          <w:b/>
          <w:bCs/>
          <w:lang w:bidi="ar-LB"/>
        </w:rPr>
        <w:t>]</w:t>
      </w:r>
      <w:r w:rsidRPr="00710C9A">
        <w:rPr>
          <w:rFonts w:hint="eastAsia"/>
          <w:b/>
          <w:bCs/>
          <w:rtl/>
          <w:lang w:bidi="ar-LB"/>
        </w:rPr>
        <w:t>ويتوجّهوا</w:t>
      </w:r>
      <w:r w:rsidRPr="00710C9A">
        <w:rPr>
          <w:b/>
          <w:bCs/>
          <w:lang w:bidi="ar-LB"/>
        </w:rPr>
        <w:t>[</w:t>
      </w:r>
      <w:r w:rsidRPr="00710C9A">
        <w:rPr>
          <w:rFonts w:hint="cs"/>
          <w:b/>
          <w:bCs/>
          <w:rtl/>
          <w:lang w:bidi="ar-LB"/>
        </w:rPr>
        <w:t xml:space="preserve"> </w:t>
      </w:r>
      <w:r w:rsidRPr="00710C9A">
        <w:rPr>
          <w:rFonts w:hint="eastAsia"/>
          <w:b/>
          <w:bCs/>
          <w:rtl/>
          <w:lang w:bidi="ar-LB"/>
        </w:rPr>
        <w:t>من</w:t>
      </w:r>
      <w:r w:rsidRPr="00710C9A">
        <w:rPr>
          <w:b/>
          <w:bCs/>
          <w:rtl/>
          <w:lang w:bidi="ar-LB"/>
        </w:rPr>
        <w:t xml:space="preserve"> </w:t>
      </w:r>
      <w:r w:rsidRPr="00710C9A">
        <w:rPr>
          <w:rFonts w:hint="eastAsia"/>
          <w:b/>
          <w:bCs/>
          <w:rtl/>
          <w:lang w:bidi="ar-LB"/>
        </w:rPr>
        <w:t>درب</w:t>
      </w:r>
      <w:r w:rsidRPr="00710C9A">
        <w:rPr>
          <w:b/>
          <w:bCs/>
          <w:rtl/>
          <w:lang w:bidi="ar-LB"/>
        </w:rPr>
        <w:t xml:space="preserve"> </w:t>
      </w:r>
      <w:r w:rsidRPr="00710C9A">
        <w:rPr>
          <w:b/>
          <w:bCs/>
          <w:lang w:bidi="ar-LB"/>
        </w:rPr>
        <w:t>]</w:t>
      </w:r>
      <w:r w:rsidRPr="00710C9A">
        <w:rPr>
          <w:rFonts w:hint="eastAsia"/>
          <w:b/>
          <w:bCs/>
          <w:rtl/>
          <w:lang w:bidi="ar-LB"/>
        </w:rPr>
        <w:t>صوب</w:t>
      </w:r>
      <w:r w:rsidRPr="00710C9A">
        <w:rPr>
          <w:b/>
          <w:bCs/>
          <w:lang w:bidi="ar-LB"/>
        </w:rPr>
        <w:t xml:space="preserve"> [</w:t>
      </w:r>
      <w:r w:rsidRPr="00710C9A">
        <w:rPr>
          <w:rFonts w:hint="eastAsia"/>
          <w:b/>
          <w:bCs/>
          <w:rtl/>
          <w:lang w:bidi="ar-LB"/>
        </w:rPr>
        <w:t>البصرة</w:t>
      </w:r>
      <w:r w:rsidRPr="00710C9A">
        <w:rPr>
          <w:b/>
          <w:bCs/>
          <w:rtl/>
          <w:lang w:bidi="ar-LB"/>
        </w:rPr>
        <w:t xml:space="preserve"> </w:t>
      </w:r>
      <w:r w:rsidRPr="00710C9A">
        <w:rPr>
          <w:b/>
          <w:bCs/>
          <w:lang w:bidi="ar-LB"/>
        </w:rPr>
        <w:t>]</w:t>
      </w:r>
      <w:r w:rsidRPr="00710C9A">
        <w:rPr>
          <w:rFonts w:hint="cs"/>
          <w:b/>
          <w:bCs/>
          <w:rtl/>
          <w:lang w:bidi="ar-LB"/>
        </w:rPr>
        <w:t>إ</w:t>
      </w:r>
      <w:r w:rsidRPr="00710C9A">
        <w:rPr>
          <w:rFonts w:hint="eastAsia"/>
          <w:b/>
          <w:bCs/>
          <w:rtl/>
          <w:lang w:bidi="ar-LB"/>
        </w:rPr>
        <w:t>لى</w:t>
      </w:r>
      <w:r w:rsidRPr="00710C9A">
        <w:rPr>
          <w:b/>
          <w:bCs/>
          <w:rtl/>
          <w:lang w:bidi="ar-LB"/>
        </w:rPr>
        <w:t xml:space="preserve"> </w:t>
      </w:r>
      <w:r w:rsidRPr="00710C9A">
        <w:rPr>
          <w:rFonts w:hint="eastAsia"/>
          <w:b/>
          <w:bCs/>
          <w:rtl/>
          <w:lang w:bidi="ar-LB"/>
        </w:rPr>
        <w:t>ال</w:t>
      </w:r>
      <w:r w:rsidRPr="00710C9A">
        <w:rPr>
          <w:rFonts w:hint="cs"/>
          <w:b/>
          <w:bCs/>
          <w:rtl/>
          <w:lang w:bidi="ar-LB"/>
        </w:rPr>
        <w:t>أ</w:t>
      </w:r>
      <w:r w:rsidRPr="00710C9A">
        <w:rPr>
          <w:rFonts w:hint="eastAsia"/>
          <w:b/>
          <w:bCs/>
          <w:rtl/>
          <w:lang w:bidi="ar-LB"/>
        </w:rPr>
        <w:t>رض</w:t>
      </w:r>
      <w:r w:rsidRPr="00710C9A">
        <w:rPr>
          <w:b/>
          <w:bCs/>
          <w:rtl/>
          <w:lang w:bidi="ar-LB"/>
        </w:rPr>
        <w:t xml:space="preserve"> </w:t>
      </w:r>
      <w:r w:rsidRPr="00710C9A">
        <w:rPr>
          <w:rFonts w:hint="eastAsia"/>
          <w:b/>
          <w:bCs/>
          <w:rtl/>
          <w:lang w:bidi="ar-LB"/>
        </w:rPr>
        <w:t>المقدّسة</w:t>
      </w:r>
      <w:r w:rsidRPr="00710C9A">
        <w:rPr>
          <w:b/>
          <w:bCs/>
          <w:rtl/>
          <w:lang w:bidi="ar-LB"/>
        </w:rPr>
        <w:t xml:space="preserve"> </w:t>
      </w:r>
      <w:r w:rsidRPr="00710C9A">
        <w:rPr>
          <w:rFonts w:hint="eastAsia"/>
          <w:b/>
          <w:bCs/>
          <w:rtl/>
          <w:lang w:bidi="ar-LB"/>
        </w:rPr>
        <w:t>التي</w:t>
      </w:r>
      <w:r w:rsidRPr="00710C9A">
        <w:rPr>
          <w:b/>
          <w:bCs/>
          <w:rtl/>
          <w:lang w:bidi="ar-LB"/>
        </w:rPr>
        <w:t xml:space="preserve"> </w:t>
      </w:r>
      <w:r w:rsidRPr="00710C9A">
        <w:rPr>
          <w:rFonts w:hint="eastAsia"/>
          <w:b/>
          <w:bCs/>
          <w:rtl/>
          <w:lang w:bidi="ar-LB"/>
        </w:rPr>
        <w:t>بالتهامة،</w:t>
      </w:r>
      <w:r w:rsidRPr="00710C9A">
        <w:rPr>
          <w:b/>
          <w:bCs/>
          <w:rtl/>
          <w:lang w:bidi="ar-LB"/>
        </w:rPr>
        <w:t xml:space="preserve"> </w:t>
      </w:r>
      <w:r w:rsidRPr="00710C9A">
        <w:rPr>
          <w:rFonts w:hint="eastAsia"/>
          <w:b/>
          <w:bCs/>
          <w:rtl/>
          <w:lang w:bidi="ar-LB"/>
        </w:rPr>
        <w:t>بادين</w:t>
      </w:r>
      <w:r w:rsidRPr="00710C9A">
        <w:rPr>
          <w:b/>
          <w:bCs/>
          <w:rtl/>
          <w:lang w:bidi="ar-LB"/>
        </w:rPr>
        <w:t xml:space="preserve"> </w:t>
      </w:r>
      <w:r w:rsidRPr="00710C9A">
        <w:rPr>
          <w:rFonts w:hint="eastAsia"/>
          <w:b/>
          <w:bCs/>
          <w:rtl/>
          <w:lang w:bidi="ar-LB"/>
        </w:rPr>
        <w:t>من</w:t>
      </w:r>
      <w:r w:rsidRPr="00710C9A">
        <w:rPr>
          <w:b/>
          <w:bCs/>
          <w:rtl/>
          <w:lang w:bidi="ar-LB"/>
        </w:rPr>
        <w:t xml:space="preserve"> </w:t>
      </w:r>
      <w:r w:rsidRPr="00710C9A">
        <w:rPr>
          <w:rFonts w:hint="eastAsia"/>
          <w:b/>
          <w:bCs/>
          <w:rtl/>
          <w:lang w:bidi="ar-LB"/>
        </w:rPr>
        <w:t>كل</w:t>
      </w:r>
      <w:r w:rsidRPr="00710C9A">
        <w:rPr>
          <w:b/>
          <w:bCs/>
          <w:rtl/>
          <w:lang w:bidi="ar-LB"/>
        </w:rPr>
        <w:t xml:space="preserve"> </w:t>
      </w:r>
      <w:r w:rsidRPr="00710C9A">
        <w:rPr>
          <w:rFonts w:hint="eastAsia"/>
          <w:b/>
          <w:bCs/>
          <w:rtl/>
          <w:lang w:bidi="ar-LB"/>
        </w:rPr>
        <w:t>باير</w:t>
      </w:r>
      <w:r w:rsidRPr="00710C9A">
        <w:rPr>
          <w:b/>
          <w:bCs/>
          <w:rtl/>
          <w:lang w:bidi="ar-LB"/>
        </w:rPr>
        <w:t xml:space="preserve"> </w:t>
      </w:r>
      <w:r w:rsidRPr="00710C9A">
        <w:rPr>
          <w:rFonts w:hint="eastAsia"/>
          <w:b/>
          <w:bCs/>
          <w:rtl/>
          <w:lang w:bidi="ar-LB"/>
        </w:rPr>
        <w:t>وعامر،</w:t>
      </w:r>
      <w:r w:rsidRPr="00710C9A">
        <w:rPr>
          <w:b/>
          <w:bCs/>
          <w:rtl/>
          <w:lang w:bidi="ar-LB"/>
        </w:rPr>
        <w:t xml:space="preserve"> </w:t>
      </w:r>
      <w:r w:rsidRPr="00710C9A">
        <w:rPr>
          <w:rFonts w:hint="eastAsia"/>
          <w:b/>
          <w:bCs/>
          <w:rtl/>
          <w:lang w:bidi="ar-LB"/>
        </w:rPr>
        <w:t>آتين</w:t>
      </w:r>
      <w:r w:rsidRPr="00710C9A">
        <w:rPr>
          <w:b/>
          <w:bCs/>
          <w:rtl/>
          <w:lang w:bidi="ar-LB"/>
        </w:rPr>
        <w:t xml:space="preserve"> </w:t>
      </w:r>
      <w:r w:rsidRPr="00710C9A">
        <w:rPr>
          <w:rFonts w:hint="eastAsia"/>
          <w:b/>
          <w:bCs/>
          <w:rtl/>
          <w:lang w:bidi="ar-LB"/>
        </w:rPr>
        <w:t>رجالاً</w:t>
      </w:r>
      <w:r w:rsidRPr="00710C9A">
        <w:rPr>
          <w:b/>
          <w:bCs/>
          <w:rtl/>
          <w:lang w:bidi="ar-LB"/>
        </w:rPr>
        <w:t xml:space="preserve"> </w:t>
      </w:r>
      <w:r w:rsidRPr="00710C9A">
        <w:rPr>
          <w:rFonts w:hint="eastAsia"/>
          <w:b/>
          <w:bCs/>
          <w:rtl/>
          <w:lang w:bidi="ar-LB"/>
        </w:rPr>
        <w:lastRenderedPageBreak/>
        <w:t>وعلى</w:t>
      </w:r>
      <w:r w:rsidRPr="00710C9A">
        <w:rPr>
          <w:b/>
          <w:bCs/>
          <w:rtl/>
          <w:lang w:bidi="ar-LB"/>
        </w:rPr>
        <w:t xml:space="preserve"> </w:t>
      </w:r>
      <w:r w:rsidRPr="00710C9A">
        <w:rPr>
          <w:rFonts w:hint="eastAsia"/>
          <w:b/>
          <w:bCs/>
          <w:rtl/>
          <w:lang w:bidi="ar-LB"/>
        </w:rPr>
        <w:t>كلّ</w:t>
      </w:r>
      <w:r w:rsidRPr="00710C9A">
        <w:rPr>
          <w:b/>
          <w:bCs/>
          <w:rtl/>
          <w:lang w:bidi="ar-LB"/>
        </w:rPr>
        <w:t xml:space="preserve"> </w:t>
      </w:r>
      <w:r w:rsidRPr="00710C9A">
        <w:rPr>
          <w:rFonts w:hint="eastAsia"/>
          <w:b/>
          <w:bCs/>
          <w:rtl/>
          <w:lang w:bidi="ar-LB"/>
        </w:rPr>
        <w:t>ضامر،</w:t>
      </w:r>
      <w:r w:rsidRPr="00710C9A">
        <w:rPr>
          <w:b/>
          <w:bCs/>
          <w:rtl/>
          <w:lang w:bidi="ar-LB"/>
        </w:rPr>
        <w:t xml:space="preserve"> </w:t>
      </w:r>
      <w:r w:rsidRPr="00710C9A">
        <w:rPr>
          <w:rFonts w:hint="eastAsia"/>
          <w:b/>
          <w:bCs/>
          <w:rtl/>
          <w:lang w:bidi="ar-LB"/>
        </w:rPr>
        <w:t>جائين</w:t>
      </w:r>
      <w:r w:rsidRPr="00710C9A">
        <w:rPr>
          <w:b/>
          <w:bCs/>
          <w:rtl/>
          <w:lang w:bidi="ar-LB"/>
        </w:rPr>
        <w:t xml:space="preserve"> </w:t>
      </w:r>
      <w:r w:rsidRPr="00710C9A">
        <w:rPr>
          <w:rFonts w:hint="eastAsia"/>
          <w:b/>
          <w:bCs/>
          <w:rtl/>
          <w:lang w:bidi="ar-LB"/>
        </w:rPr>
        <w:t>من</w:t>
      </w:r>
      <w:r w:rsidRPr="00710C9A">
        <w:rPr>
          <w:b/>
          <w:bCs/>
          <w:rtl/>
          <w:lang w:bidi="ar-LB"/>
        </w:rPr>
        <w:t xml:space="preserve"> </w:t>
      </w:r>
      <w:r w:rsidRPr="00710C9A">
        <w:rPr>
          <w:rFonts w:hint="eastAsia"/>
          <w:b/>
          <w:bCs/>
          <w:rtl/>
          <w:lang w:bidi="ar-LB"/>
        </w:rPr>
        <w:t>نائي</w:t>
      </w:r>
      <w:r w:rsidRPr="00710C9A">
        <w:rPr>
          <w:b/>
          <w:bCs/>
          <w:rtl/>
          <w:lang w:bidi="ar-LB"/>
        </w:rPr>
        <w:t xml:space="preserve"> </w:t>
      </w:r>
      <w:r w:rsidRPr="00710C9A">
        <w:rPr>
          <w:rFonts w:hint="eastAsia"/>
          <w:b/>
          <w:bCs/>
          <w:rtl/>
          <w:lang w:bidi="ar-LB"/>
        </w:rPr>
        <w:t>البلاد</w:t>
      </w:r>
      <w:r w:rsidRPr="00710C9A">
        <w:rPr>
          <w:b/>
          <w:bCs/>
          <w:rtl/>
          <w:lang w:bidi="ar-LB"/>
        </w:rPr>
        <w:t xml:space="preserve"> </w:t>
      </w:r>
      <w:r w:rsidRPr="00710C9A">
        <w:rPr>
          <w:rFonts w:hint="eastAsia"/>
          <w:b/>
          <w:bCs/>
          <w:rtl/>
          <w:lang w:bidi="ar-LB"/>
        </w:rPr>
        <w:t>وجابين</w:t>
      </w:r>
      <w:r w:rsidRPr="00710C9A">
        <w:rPr>
          <w:b/>
          <w:bCs/>
          <w:rtl/>
          <w:lang w:bidi="ar-LB"/>
        </w:rPr>
        <w:t xml:space="preserve"> </w:t>
      </w:r>
      <w:r w:rsidRPr="00710C9A">
        <w:rPr>
          <w:rFonts w:hint="eastAsia"/>
          <w:b/>
          <w:bCs/>
          <w:rtl/>
          <w:lang w:bidi="ar-LB"/>
        </w:rPr>
        <w:t>للبوادي</w:t>
      </w:r>
      <w:r w:rsidRPr="00710C9A">
        <w:rPr>
          <w:b/>
          <w:bCs/>
          <w:rtl/>
          <w:lang w:bidi="ar-LB"/>
        </w:rPr>
        <w:t xml:space="preserve"> </w:t>
      </w:r>
      <w:r w:rsidRPr="00710C9A">
        <w:rPr>
          <w:rFonts w:hint="eastAsia"/>
          <w:b/>
          <w:bCs/>
          <w:rtl/>
          <w:lang w:bidi="ar-LB"/>
        </w:rPr>
        <w:t>الصخرة</w:t>
      </w:r>
      <w:r w:rsidRPr="00710C9A">
        <w:rPr>
          <w:b/>
          <w:bCs/>
          <w:rtl/>
          <w:lang w:bidi="ar-LB"/>
        </w:rPr>
        <w:t xml:space="preserve"> </w:t>
      </w:r>
      <w:r w:rsidRPr="00710C9A">
        <w:rPr>
          <w:rFonts w:hint="eastAsia"/>
          <w:b/>
          <w:bCs/>
          <w:rtl/>
          <w:lang w:bidi="ar-LB"/>
        </w:rPr>
        <w:t>الوعرة</w:t>
      </w:r>
      <w:r w:rsidRPr="00710C9A">
        <w:rPr>
          <w:b/>
          <w:bCs/>
          <w:rtl/>
          <w:lang w:bidi="ar-LB"/>
        </w:rPr>
        <w:t xml:space="preserve"> </w:t>
      </w:r>
      <w:r w:rsidRPr="00710C9A">
        <w:rPr>
          <w:rFonts w:hint="eastAsia"/>
          <w:b/>
          <w:bCs/>
          <w:rtl/>
          <w:lang w:bidi="ar-LB"/>
        </w:rPr>
        <w:t>من</w:t>
      </w:r>
      <w:r w:rsidRPr="00710C9A">
        <w:rPr>
          <w:b/>
          <w:bCs/>
          <w:rtl/>
          <w:lang w:bidi="ar-LB"/>
        </w:rPr>
        <w:t xml:space="preserve"> </w:t>
      </w:r>
      <w:r w:rsidRPr="00710C9A">
        <w:rPr>
          <w:rFonts w:hint="eastAsia"/>
          <w:b/>
          <w:bCs/>
          <w:rtl/>
          <w:lang w:bidi="ar-LB"/>
        </w:rPr>
        <w:t>كلّ</w:t>
      </w:r>
      <w:r w:rsidRPr="00710C9A">
        <w:rPr>
          <w:b/>
          <w:bCs/>
          <w:rtl/>
          <w:lang w:bidi="ar-LB"/>
        </w:rPr>
        <w:t xml:space="preserve"> </w:t>
      </w:r>
      <w:r w:rsidRPr="00710C9A">
        <w:rPr>
          <w:rFonts w:hint="eastAsia"/>
          <w:b/>
          <w:bCs/>
          <w:rtl/>
          <w:lang w:bidi="ar-LB"/>
        </w:rPr>
        <w:t>واد</w:t>
      </w:r>
      <w:r w:rsidRPr="00710C9A">
        <w:rPr>
          <w:b/>
          <w:bCs/>
          <w:lang w:bidi="ar-LB"/>
        </w:rPr>
        <w:t xml:space="preserve"> [</w:t>
      </w:r>
      <w:r w:rsidRPr="00710C9A">
        <w:rPr>
          <w:rFonts w:hint="eastAsia"/>
          <w:b/>
          <w:bCs/>
          <w:rtl/>
          <w:lang w:bidi="ar-LB"/>
        </w:rPr>
        <w:t>ليجيبوا</w:t>
      </w:r>
      <w:r w:rsidRPr="00710C9A">
        <w:rPr>
          <w:b/>
          <w:bCs/>
          <w:rtl/>
          <w:lang w:bidi="ar-LB"/>
        </w:rPr>
        <w:t xml:space="preserve"> </w:t>
      </w:r>
      <w:r w:rsidRPr="00710C9A">
        <w:rPr>
          <w:rFonts w:hint="eastAsia"/>
          <w:b/>
          <w:bCs/>
          <w:rtl/>
          <w:lang w:bidi="ar-LB"/>
        </w:rPr>
        <w:t>الدعوة</w:t>
      </w:r>
      <w:r w:rsidRPr="00710C9A">
        <w:rPr>
          <w:b/>
          <w:bCs/>
          <w:rtl/>
          <w:lang w:bidi="ar-LB"/>
        </w:rPr>
        <w:t xml:space="preserve"> </w:t>
      </w:r>
      <w:r w:rsidRPr="00710C9A">
        <w:rPr>
          <w:rFonts w:hint="eastAsia"/>
          <w:b/>
          <w:bCs/>
          <w:rtl/>
          <w:lang w:bidi="ar-LB"/>
        </w:rPr>
        <w:t>التّامّة</w:t>
      </w:r>
      <w:r w:rsidRPr="00710C9A">
        <w:rPr>
          <w:b/>
          <w:bCs/>
          <w:rtl/>
          <w:lang w:bidi="ar-LB"/>
        </w:rPr>
        <w:t xml:space="preserve"> </w:t>
      </w:r>
      <w:r w:rsidRPr="00710C9A">
        <w:rPr>
          <w:rFonts w:hint="eastAsia"/>
          <w:b/>
          <w:bCs/>
          <w:rtl/>
          <w:lang w:bidi="ar-LB"/>
        </w:rPr>
        <w:t>الخليليّة</w:t>
      </w:r>
      <w:r w:rsidRPr="00710C9A">
        <w:rPr>
          <w:b/>
          <w:bCs/>
          <w:rtl/>
          <w:lang w:bidi="ar-LB"/>
        </w:rPr>
        <w:t xml:space="preserve"> </w:t>
      </w:r>
      <w:r w:rsidRPr="00710C9A">
        <w:rPr>
          <w:rFonts w:hint="eastAsia"/>
          <w:b/>
          <w:bCs/>
          <w:rtl/>
          <w:lang w:bidi="ar-LB"/>
        </w:rPr>
        <w:t>ويدعو</w:t>
      </w:r>
      <w:r w:rsidRPr="00710C9A">
        <w:rPr>
          <w:b/>
          <w:bCs/>
          <w:rtl/>
          <w:lang w:bidi="ar-LB"/>
        </w:rPr>
        <w:t xml:space="preserve"> </w:t>
      </w:r>
      <w:r w:rsidRPr="00710C9A">
        <w:rPr>
          <w:rFonts w:hint="eastAsia"/>
          <w:b/>
          <w:bCs/>
          <w:rtl/>
          <w:lang w:bidi="ar-LB"/>
        </w:rPr>
        <w:t>في</w:t>
      </w:r>
      <w:r w:rsidRPr="00710C9A">
        <w:rPr>
          <w:b/>
          <w:bCs/>
          <w:rtl/>
          <w:lang w:bidi="ar-LB"/>
        </w:rPr>
        <w:t xml:space="preserve"> </w:t>
      </w:r>
      <w:r w:rsidRPr="00710C9A">
        <w:rPr>
          <w:rFonts w:hint="eastAsia"/>
          <w:b/>
          <w:bCs/>
          <w:rtl/>
          <w:lang w:bidi="ar-LB"/>
        </w:rPr>
        <w:t>تل</w:t>
      </w:r>
      <w:r w:rsidRPr="00710C9A">
        <w:rPr>
          <w:rFonts w:hint="cs"/>
          <w:b/>
          <w:bCs/>
          <w:rtl/>
          <w:lang w:bidi="ar-LB"/>
        </w:rPr>
        <w:t>ك</w:t>
      </w:r>
      <w:r w:rsidRPr="00710C9A">
        <w:rPr>
          <w:b/>
          <w:bCs/>
          <w:rtl/>
          <w:lang w:bidi="ar-LB"/>
        </w:rPr>
        <w:t xml:space="preserve"> </w:t>
      </w:r>
      <w:r w:rsidRPr="00710C9A">
        <w:rPr>
          <w:rFonts w:hint="eastAsia"/>
          <w:b/>
          <w:bCs/>
          <w:rtl/>
          <w:lang w:bidi="ar-LB"/>
        </w:rPr>
        <w:t>المقامات</w:t>
      </w:r>
      <w:r w:rsidRPr="00710C9A">
        <w:rPr>
          <w:b/>
          <w:bCs/>
          <w:rtl/>
          <w:lang w:bidi="ar-LB"/>
        </w:rPr>
        <w:t xml:space="preserve"> </w:t>
      </w:r>
      <w:r w:rsidRPr="00710C9A">
        <w:rPr>
          <w:rFonts w:hint="eastAsia"/>
          <w:b/>
          <w:bCs/>
          <w:rtl/>
          <w:lang w:bidi="ar-LB"/>
        </w:rPr>
        <w:t>الكريمة،</w:t>
      </w:r>
      <w:r w:rsidRPr="00710C9A">
        <w:rPr>
          <w:b/>
          <w:bCs/>
          <w:rtl/>
          <w:lang w:bidi="ar-LB"/>
        </w:rPr>
        <w:t xml:space="preserve"> </w:t>
      </w:r>
      <w:r w:rsidRPr="00710C9A">
        <w:rPr>
          <w:rFonts w:hint="eastAsia"/>
          <w:b/>
          <w:bCs/>
          <w:rtl/>
          <w:lang w:bidi="ar-LB"/>
        </w:rPr>
        <w:t>لدوام</w:t>
      </w:r>
      <w:r w:rsidRPr="00710C9A">
        <w:rPr>
          <w:b/>
          <w:bCs/>
          <w:rtl/>
          <w:lang w:bidi="ar-LB"/>
        </w:rPr>
        <w:t xml:space="preserve"> </w:t>
      </w:r>
      <w:r w:rsidRPr="00710C9A">
        <w:rPr>
          <w:rFonts w:hint="eastAsia"/>
          <w:b/>
          <w:bCs/>
          <w:rtl/>
          <w:lang w:bidi="ar-LB"/>
        </w:rPr>
        <w:t>هذه</w:t>
      </w:r>
      <w:r w:rsidRPr="00710C9A">
        <w:rPr>
          <w:b/>
          <w:bCs/>
          <w:rtl/>
          <w:lang w:bidi="ar-LB"/>
        </w:rPr>
        <w:t xml:space="preserve"> </w:t>
      </w:r>
      <w:r w:rsidRPr="00710C9A">
        <w:rPr>
          <w:rFonts w:hint="eastAsia"/>
          <w:b/>
          <w:bCs/>
          <w:rtl/>
          <w:lang w:bidi="ar-LB"/>
        </w:rPr>
        <w:t>الدولة</w:t>
      </w:r>
      <w:r w:rsidRPr="00710C9A">
        <w:rPr>
          <w:b/>
          <w:bCs/>
          <w:rtl/>
          <w:lang w:bidi="ar-LB"/>
        </w:rPr>
        <w:t xml:space="preserve"> </w:t>
      </w:r>
      <w:r w:rsidRPr="00710C9A">
        <w:rPr>
          <w:rFonts w:hint="eastAsia"/>
          <w:b/>
          <w:bCs/>
          <w:rtl/>
          <w:lang w:bidi="ar-LB"/>
        </w:rPr>
        <w:t>القائمة</w:t>
      </w:r>
      <w:r w:rsidRPr="00710C9A">
        <w:rPr>
          <w:b/>
          <w:bCs/>
          <w:rtl/>
          <w:lang w:bidi="ar-LB"/>
        </w:rPr>
        <w:t xml:space="preserve"> </w:t>
      </w:r>
      <w:r w:rsidRPr="00710C9A">
        <w:rPr>
          <w:rFonts w:hint="eastAsia"/>
          <w:b/>
          <w:bCs/>
          <w:rtl/>
          <w:lang w:bidi="ar-LB"/>
        </w:rPr>
        <w:t>الصفوية</w:t>
      </w:r>
      <w:r w:rsidRPr="00710C9A">
        <w:rPr>
          <w:b/>
          <w:bCs/>
          <w:rtl/>
          <w:lang w:bidi="ar-LB"/>
        </w:rPr>
        <w:t xml:space="preserve"> </w:t>
      </w:r>
      <w:r w:rsidRPr="00710C9A">
        <w:rPr>
          <w:rFonts w:hint="eastAsia"/>
          <w:b/>
          <w:bCs/>
          <w:rtl/>
          <w:lang w:bidi="ar-LB"/>
        </w:rPr>
        <w:t>ال</w:t>
      </w:r>
      <w:r w:rsidRPr="00710C9A">
        <w:rPr>
          <w:rFonts w:hint="cs"/>
          <w:b/>
          <w:bCs/>
          <w:rtl/>
          <w:lang w:bidi="ar-LB"/>
        </w:rPr>
        <w:t>إ</w:t>
      </w:r>
      <w:r w:rsidRPr="00710C9A">
        <w:rPr>
          <w:rFonts w:hint="eastAsia"/>
          <w:b/>
          <w:bCs/>
          <w:rtl/>
          <w:lang w:bidi="ar-LB"/>
        </w:rPr>
        <w:t>سماعيليّة</w:t>
      </w:r>
      <w:r w:rsidRPr="00710C9A">
        <w:rPr>
          <w:b/>
          <w:bCs/>
          <w:rtl/>
          <w:lang w:bidi="ar-LB"/>
        </w:rPr>
        <w:t>.</w:t>
      </w:r>
    </w:p>
    <w:p w:rsidR="00844291" w:rsidRPr="00710C9A" w:rsidRDefault="00844291" w:rsidP="00844291">
      <w:pPr>
        <w:rPr>
          <w:b/>
          <w:bCs/>
          <w:rtl/>
          <w:lang w:bidi="ar-LB"/>
        </w:rPr>
      </w:pPr>
      <w:r w:rsidRPr="00710C9A">
        <w:rPr>
          <w:rFonts w:hint="eastAsia"/>
          <w:b/>
          <w:bCs/>
          <w:rtl/>
          <w:lang w:bidi="ar-LB"/>
        </w:rPr>
        <w:t>وحيث</w:t>
      </w:r>
      <w:r w:rsidRPr="00710C9A">
        <w:rPr>
          <w:b/>
          <w:bCs/>
          <w:rtl/>
          <w:lang w:bidi="ar-LB"/>
        </w:rPr>
        <w:t xml:space="preserve"> </w:t>
      </w:r>
      <w:r w:rsidRPr="00710C9A">
        <w:rPr>
          <w:rFonts w:hint="eastAsia"/>
          <w:b/>
          <w:bCs/>
          <w:rtl/>
          <w:lang w:bidi="ar-LB"/>
        </w:rPr>
        <w:t>كان</w:t>
      </w:r>
      <w:r w:rsidRPr="00710C9A">
        <w:rPr>
          <w:b/>
          <w:bCs/>
          <w:rtl/>
          <w:lang w:bidi="ar-LB"/>
        </w:rPr>
        <w:t xml:space="preserve"> </w:t>
      </w:r>
      <w:r w:rsidRPr="00710C9A">
        <w:rPr>
          <w:rFonts w:hint="eastAsia"/>
          <w:b/>
          <w:bCs/>
          <w:rtl/>
          <w:lang w:bidi="ar-LB"/>
        </w:rPr>
        <w:t>خدّامكم</w:t>
      </w:r>
      <w:r w:rsidRPr="00710C9A">
        <w:rPr>
          <w:b/>
          <w:bCs/>
          <w:rtl/>
          <w:lang w:bidi="ar-LB"/>
        </w:rPr>
        <w:t xml:space="preserve"> </w:t>
      </w:r>
      <w:r w:rsidRPr="00710C9A">
        <w:rPr>
          <w:rFonts w:hint="eastAsia"/>
          <w:b/>
          <w:bCs/>
          <w:rtl/>
          <w:lang w:bidi="ar-LB"/>
        </w:rPr>
        <w:t>الكرام</w:t>
      </w:r>
      <w:r w:rsidRPr="00710C9A">
        <w:rPr>
          <w:b/>
          <w:bCs/>
          <w:rtl/>
          <w:lang w:bidi="ar-LB"/>
        </w:rPr>
        <w:t xml:space="preserve"> </w:t>
      </w:r>
      <w:r w:rsidRPr="00710C9A">
        <w:rPr>
          <w:rFonts w:hint="eastAsia"/>
          <w:b/>
          <w:bCs/>
          <w:rtl/>
          <w:lang w:bidi="ar-LB"/>
        </w:rPr>
        <w:t>لا</w:t>
      </w:r>
      <w:r w:rsidRPr="00710C9A">
        <w:rPr>
          <w:b/>
          <w:bCs/>
          <w:rtl/>
          <w:lang w:bidi="ar-LB"/>
        </w:rPr>
        <w:t xml:space="preserve"> </w:t>
      </w:r>
      <w:r w:rsidRPr="00710C9A">
        <w:rPr>
          <w:rFonts w:hint="eastAsia"/>
          <w:b/>
          <w:bCs/>
          <w:rtl/>
          <w:lang w:bidi="ar-LB"/>
        </w:rPr>
        <w:t>يزال</w:t>
      </w:r>
      <w:r w:rsidRPr="00710C9A">
        <w:rPr>
          <w:b/>
          <w:bCs/>
          <w:rtl/>
          <w:lang w:bidi="ar-LB"/>
        </w:rPr>
        <w:t xml:space="preserve"> </w:t>
      </w:r>
      <w:r w:rsidRPr="00710C9A">
        <w:rPr>
          <w:rFonts w:hint="eastAsia"/>
          <w:b/>
          <w:bCs/>
          <w:rtl/>
          <w:lang w:bidi="ar-LB"/>
        </w:rPr>
        <w:t>يسعون</w:t>
      </w:r>
      <w:r w:rsidRPr="00710C9A">
        <w:rPr>
          <w:b/>
          <w:bCs/>
          <w:rtl/>
          <w:lang w:bidi="ar-LB"/>
        </w:rPr>
        <w:t xml:space="preserve"> </w:t>
      </w:r>
      <w:r w:rsidRPr="00710C9A">
        <w:rPr>
          <w:rFonts w:hint="eastAsia"/>
          <w:b/>
          <w:bCs/>
          <w:rtl/>
          <w:lang w:bidi="ar-LB"/>
        </w:rPr>
        <w:t>في</w:t>
      </w:r>
      <w:r w:rsidRPr="00710C9A">
        <w:rPr>
          <w:b/>
          <w:bCs/>
          <w:rtl/>
          <w:lang w:bidi="ar-LB"/>
        </w:rPr>
        <w:t xml:space="preserve"> </w:t>
      </w:r>
      <w:r w:rsidRPr="00710C9A">
        <w:rPr>
          <w:rFonts w:hint="eastAsia"/>
          <w:b/>
          <w:bCs/>
          <w:rtl/>
          <w:lang w:bidi="ar-LB"/>
        </w:rPr>
        <w:t>رعاية</w:t>
      </w:r>
      <w:r w:rsidRPr="00710C9A">
        <w:rPr>
          <w:b/>
          <w:bCs/>
          <w:rtl/>
          <w:lang w:bidi="ar-LB"/>
        </w:rPr>
        <w:t xml:space="preserve"> </w:t>
      </w:r>
      <w:r w:rsidRPr="00710C9A">
        <w:rPr>
          <w:rFonts w:hint="eastAsia"/>
          <w:b/>
          <w:bCs/>
          <w:rtl/>
          <w:lang w:bidi="ar-LB"/>
        </w:rPr>
        <w:t>الحجاج</w:t>
      </w:r>
      <w:r w:rsidRPr="00710C9A">
        <w:rPr>
          <w:b/>
          <w:bCs/>
          <w:rtl/>
          <w:lang w:bidi="ar-LB"/>
        </w:rPr>
        <w:t xml:space="preserve"> </w:t>
      </w:r>
      <w:r w:rsidRPr="00710C9A">
        <w:rPr>
          <w:rFonts w:hint="eastAsia"/>
          <w:b/>
          <w:bCs/>
          <w:rtl/>
          <w:lang w:bidi="ar-LB"/>
        </w:rPr>
        <w:t>والزوّار،</w:t>
      </w:r>
      <w:r w:rsidRPr="00710C9A">
        <w:rPr>
          <w:b/>
          <w:bCs/>
          <w:rtl/>
          <w:lang w:bidi="ar-LB"/>
        </w:rPr>
        <w:t xml:space="preserve"> </w:t>
      </w:r>
      <w:r w:rsidRPr="00710C9A">
        <w:rPr>
          <w:rFonts w:hint="eastAsia"/>
          <w:b/>
          <w:bCs/>
          <w:rtl/>
          <w:lang w:bidi="ar-LB"/>
        </w:rPr>
        <w:t>سيّما</w:t>
      </w:r>
      <w:r w:rsidRPr="00710C9A">
        <w:rPr>
          <w:b/>
          <w:bCs/>
          <w:rtl/>
          <w:lang w:bidi="ar-LB"/>
        </w:rPr>
        <w:t xml:space="preserve"> </w:t>
      </w:r>
      <w:r w:rsidRPr="00710C9A">
        <w:rPr>
          <w:rFonts w:hint="eastAsia"/>
          <w:b/>
          <w:bCs/>
          <w:rtl/>
          <w:lang w:bidi="ar-LB"/>
        </w:rPr>
        <w:t>أهل</w:t>
      </w:r>
      <w:r w:rsidRPr="00710C9A">
        <w:rPr>
          <w:b/>
          <w:bCs/>
          <w:rtl/>
          <w:lang w:bidi="ar-LB"/>
        </w:rPr>
        <w:t xml:space="preserve"> </w:t>
      </w:r>
      <w:r w:rsidRPr="00710C9A">
        <w:rPr>
          <w:rFonts w:hint="eastAsia"/>
          <w:b/>
          <w:bCs/>
          <w:rtl/>
          <w:lang w:bidi="ar-LB"/>
        </w:rPr>
        <w:t>هذه</w:t>
      </w:r>
      <w:r w:rsidRPr="00710C9A">
        <w:rPr>
          <w:b/>
          <w:bCs/>
          <w:rtl/>
          <w:lang w:bidi="ar-LB"/>
        </w:rPr>
        <w:t xml:space="preserve"> </w:t>
      </w:r>
      <w:r w:rsidRPr="00710C9A">
        <w:rPr>
          <w:rFonts w:hint="eastAsia"/>
          <w:b/>
          <w:bCs/>
          <w:rtl/>
          <w:lang w:bidi="ar-LB"/>
        </w:rPr>
        <w:t>البلاد</w:t>
      </w:r>
      <w:r w:rsidRPr="00710C9A">
        <w:rPr>
          <w:b/>
          <w:bCs/>
          <w:rtl/>
          <w:lang w:bidi="ar-LB"/>
        </w:rPr>
        <w:t xml:space="preserve"> </w:t>
      </w:r>
      <w:r w:rsidRPr="00710C9A">
        <w:rPr>
          <w:rFonts w:hint="eastAsia"/>
          <w:b/>
          <w:bCs/>
          <w:rtl/>
          <w:lang w:bidi="ar-LB"/>
        </w:rPr>
        <w:t>والأمصار</w:t>
      </w:r>
      <w:r w:rsidRPr="00710C9A">
        <w:rPr>
          <w:rFonts w:hint="cs"/>
          <w:b/>
          <w:bCs/>
          <w:rtl/>
          <w:lang w:bidi="ar-LB"/>
        </w:rPr>
        <w:t>،</w:t>
      </w:r>
      <w:r w:rsidRPr="00710C9A">
        <w:rPr>
          <w:b/>
          <w:bCs/>
          <w:rtl/>
          <w:lang w:bidi="ar-LB"/>
        </w:rPr>
        <w:t xml:space="preserve"> </w:t>
      </w:r>
      <w:r w:rsidRPr="00710C9A">
        <w:rPr>
          <w:rFonts w:hint="eastAsia"/>
          <w:b/>
          <w:bCs/>
          <w:rtl/>
          <w:lang w:bidi="ar-LB"/>
        </w:rPr>
        <w:t>ويبالون</w:t>
      </w:r>
      <w:r w:rsidRPr="00710C9A">
        <w:rPr>
          <w:b/>
          <w:bCs/>
          <w:rtl/>
          <w:lang w:bidi="ar-LB"/>
        </w:rPr>
        <w:t xml:space="preserve"> </w:t>
      </w:r>
      <w:r w:rsidRPr="00710C9A">
        <w:rPr>
          <w:rFonts w:hint="eastAsia"/>
          <w:b/>
          <w:bCs/>
          <w:rtl/>
          <w:lang w:bidi="ar-LB"/>
        </w:rPr>
        <w:t>جدّ</w:t>
      </w:r>
      <w:r w:rsidRPr="00710C9A">
        <w:rPr>
          <w:rFonts w:hint="cs"/>
          <w:b/>
          <w:bCs/>
          <w:rtl/>
          <w:lang w:bidi="ar-LB"/>
        </w:rPr>
        <w:t>اً</w:t>
      </w:r>
      <w:r w:rsidRPr="00710C9A">
        <w:rPr>
          <w:b/>
          <w:bCs/>
          <w:rtl/>
          <w:lang w:bidi="ar-LB"/>
        </w:rPr>
        <w:t xml:space="preserve"> </w:t>
      </w:r>
      <w:r w:rsidRPr="00710C9A">
        <w:rPr>
          <w:rFonts w:hint="eastAsia"/>
          <w:b/>
          <w:bCs/>
          <w:rtl/>
          <w:lang w:bidi="ar-LB"/>
        </w:rPr>
        <w:t>بمراقبة</w:t>
      </w:r>
      <w:r w:rsidRPr="00710C9A">
        <w:rPr>
          <w:b/>
          <w:bCs/>
          <w:rtl/>
          <w:lang w:bidi="ar-LB"/>
        </w:rPr>
        <w:t xml:space="preserve"> </w:t>
      </w:r>
      <w:r w:rsidRPr="00710C9A">
        <w:rPr>
          <w:rFonts w:hint="eastAsia"/>
          <w:b/>
          <w:bCs/>
          <w:rtl/>
          <w:lang w:bidi="ar-LB"/>
        </w:rPr>
        <w:t>أحوالهم</w:t>
      </w:r>
      <w:r w:rsidRPr="00710C9A">
        <w:rPr>
          <w:rFonts w:hint="cs"/>
          <w:b/>
          <w:bCs/>
          <w:rtl/>
          <w:lang w:bidi="ar-LB"/>
        </w:rPr>
        <w:t>،</w:t>
      </w:r>
      <w:r w:rsidRPr="00710C9A">
        <w:rPr>
          <w:b/>
          <w:bCs/>
          <w:rtl/>
          <w:lang w:bidi="ar-LB"/>
        </w:rPr>
        <w:t xml:space="preserve"> </w:t>
      </w:r>
      <w:r w:rsidRPr="00710C9A">
        <w:rPr>
          <w:rFonts w:hint="eastAsia"/>
          <w:b/>
          <w:bCs/>
          <w:rtl/>
          <w:lang w:bidi="ar-LB"/>
        </w:rPr>
        <w:t>ولايألون</w:t>
      </w:r>
      <w:r w:rsidRPr="00710C9A">
        <w:rPr>
          <w:b/>
          <w:bCs/>
          <w:rtl/>
          <w:lang w:bidi="ar-LB"/>
        </w:rPr>
        <w:t xml:space="preserve"> </w:t>
      </w:r>
      <w:r w:rsidRPr="00710C9A">
        <w:rPr>
          <w:rFonts w:hint="eastAsia"/>
          <w:b/>
          <w:bCs/>
          <w:rtl/>
          <w:lang w:bidi="ar-LB"/>
        </w:rPr>
        <w:t>جهدا</w:t>
      </w:r>
      <w:r w:rsidRPr="00710C9A">
        <w:rPr>
          <w:rFonts w:hint="cs"/>
          <w:b/>
          <w:bCs/>
          <w:rtl/>
          <w:lang w:bidi="ar-LB"/>
        </w:rPr>
        <w:t>ً</w:t>
      </w:r>
      <w:r w:rsidRPr="00710C9A">
        <w:rPr>
          <w:b/>
          <w:bCs/>
          <w:rtl/>
          <w:lang w:bidi="ar-LB"/>
        </w:rPr>
        <w:t xml:space="preserve"> </w:t>
      </w:r>
      <w:r w:rsidRPr="00710C9A">
        <w:rPr>
          <w:rFonts w:hint="eastAsia"/>
          <w:b/>
          <w:bCs/>
          <w:rtl/>
          <w:lang w:bidi="ar-LB"/>
        </w:rPr>
        <w:t>في</w:t>
      </w:r>
      <w:r w:rsidRPr="00710C9A">
        <w:rPr>
          <w:b/>
          <w:bCs/>
          <w:rtl/>
          <w:lang w:bidi="ar-LB"/>
        </w:rPr>
        <w:t xml:space="preserve"> </w:t>
      </w:r>
      <w:r w:rsidRPr="00710C9A">
        <w:rPr>
          <w:rFonts w:hint="eastAsia"/>
          <w:b/>
          <w:bCs/>
          <w:rtl/>
          <w:lang w:bidi="ar-LB"/>
        </w:rPr>
        <w:t>محافظة</w:t>
      </w:r>
      <w:r w:rsidRPr="00710C9A">
        <w:rPr>
          <w:b/>
          <w:bCs/>
          <w:rtl/>
          <w:lang w:bidi="ar-LB"/>
        </w:rPr>
        <w:t xml:space="preserve"> </w:t>
      </w:r>
      <w:r w:rsidRPr="00710C9A">
        <w:rPr>
          <w:rFonts w:hint="eastAsia"/>
          <w:b/>
          <w:bCs/>
          <w:rtl/>
          <w:lang w:bidi="ar-LB"/>
        </w:rPr>
        <w:t>أنفسهم</w:t>
      </w:r>
      <w:r w:rsidRPr="00710C9A">
        <w:rPr>
          <w:b/>
          <w:bCs/>
          <w:rtl/>
          <w:lang w:bidi="ar-LB"/>
        </w:rPr>
        <w:t xml:space="preserve"> </w:t>
      </w:r>
      <w:r w:rsidRPr="00710C9A">
        <w:rPr>
          <w:rFonts w:hint="eastAsia"/>
          <w:b/>
          <w:bCs/>
          <w:rtl/>
          <w:lang w:bidi="ar-LB"/>
        </w:rPr>
        <w:t>وأموالهم،</w:t>
      </w:r>
      <w:r w:rsidRPr="00710C9A">
        <w:rPr>
          <w:b/>
          <w:bCs/>
          <w:rtl/>
          <w:lang w:bidi="ar-LB"/>
        </w:rPr>
        <w:t xml:space="preserve"> </w:t>
      </w:r>
      <w:r w:rsidRPr="00710C9A">
        <w:rPr>
          <w:rFonts w:hint="eastAsia"/>
          <w:b/>
          <w:bCs/>
          <w:rtl/>
          <w:lang w:bidi="ar-LB"/>
        </w:rPr>
        <w:t>ولايتركون</w:t>
      </w:r>
      <w:r w:rsidRPr="00710C9A">
        <w:rPr>
          <w:b/>
          <w:bCs/>
          <w:rtl/>
          <w:lang w:bidi="ar-LB"/>
        </w:rPr>
        <w:t xml:space="preserve"> </w:t>
      </w:r>
      <w:r w:rsidRPr="00710C9A">
        <w:rPr>
          <w:rFonts w:hint="eastAsia"/>
          <w:b/>
          <w:bCs/>
          <w:rtl/>
          <w:lang w:bidi="ar-LB"/>
        </w:rPr>
        <w:t>أن</w:t>
      </w:r>
      <w:r w:rsidRPr="00710C9A">
        <w:rPr>
          <w:b/>
          <w:bCs/>
          <w:rtl/>
          <w:lang w:bidi="ar-LB"/>
        </w:rPr>
        <w:t xml:space="preserve"> </w:t>
      </w:r>
      <w:r w:rsidRPr="00710C9A">
        <w:rPr>
          <w:rFonts w:hint="eastAsia"/>
          <w:b/>
          <w:bCs/>
          <w:rtl/>
          <w:lang w:bidi="ar-LB"/>
        </w:rPr>
        <w:t>يصل</w:t>
      </w:r>
      <w:r w:rsidRPr="00710C9A">
        <w:rPr>
          <w:b/>
          <w:bCs/>
          <w:rtl/>
          <w:lang w:bidi="ar-LB"/>
        </w:rPr>
        <w:t xml:space="preserve"> </w:t>
      </w:r>
      <w:r w:rsidRPr="00710C9A">
        <w:rPr>
          <w:rFonts w:hint="cs"/>
          <w:b/>
          <w:bCs/>
          <w:rtl/>
          <w:lang w:bidi="ar-LB"/>
        </w:rPr>
        <w:t>إ</w:t>
      </w:r>
      <w:r w:rsidRPr="00710C9A">
        <w:rPr>
          <w:rFonts w:hint="eastAsia"/>
          <w:b/>
          <w:bCs/>
          <w:rtl/>
          <w:lang w:bidi="ar-LB"/>
        </w:rPr>
        <w:t>ليهم</w:t>
      </w:r>
      <w:r w:rsidRPr="00710C9A">
        <w:rPr>
          <w:b/>
          <w:bCs/>
          <w:rtl/>
          <w:lang w:bidi="ar-LB"/>
        </w:rPr>
        <w:t xml:space="preserve"> </w:t>
      </w:r>
      <w:r w:rsidRPr="00710C9A">
        <w:rPr>
          <w:rFonts w:hint="eastAsia"/>
          <w:b/>
          <w:bCs/>
          <w:rtl/>
          <w:lang w:bidi="ar-LB"/>
        </w:rPr>
        <w:t>أذى</w:t>
      </w:r>
      <w:r w:rsidRPr="00710C9A">
        <w:rPr>
          <w:b/>
          <w:bCs/>
          <w:rtl/>
          <w:lang w:bidi="ar-LB"/>
        </w:rPr>
        <w:t xml:space="preserve"> </w:t>
      </w:r>
      <w:r w:rsidRPr="00710C9A">
        <w:rPr>
          <w:rFonts w:hint="eastAsia"/>
          <w:b/>
          <w:bCs/>
          <w:rtl/>
          <w:lang w:bidi="ar-LB"/>
        </w:rPr>
        <w:t>وظلم</w:t>
      </w:r>
      <w:r w:rsidRPr="00710C9A">
        <w:rPr>
          <w:b/>
          <w:bCs/>
          <w:rtl/>
          <w:lang w:bidi="ar-LB"/>
        </w:rPr>
        <w:t xml:space="preserve"> </w:t>
      </w:r>
      <w:r w:rsidRPr="00710C9A">
        <w:rPr>
          <w:rFonts w:hint="eastAsia"/>
          <w:b/>
          <w:bCs/>
          <w:rtl/>
          <w:lang w:bidi="ar-LB"/>
        </w:rPr>
        <w:t>من</w:t>
      </w:r>
      <w:r w:rsidRPr="00710C9A">
        <w:rPr>
          <w:b/>
          <w:bCs/>
          <w:rtl/>
          <w:lang w:bidi="ar-LB"/>
        </w:rPr>
        <w:t xml:space="preserve"> </w:t>
      </w:r>
      <w:r w:rsidRPr="00710C9A">
        <w:rPr>
          <w:rFonts w:hint="eastAsia"/>
          <w:b/>
          <w:bCs/>
          <w:rtl/>
          <w:lang w:bidi="ar-LB"/>
        </w:rPr>
        <w:t>أحد</w:t>
      </w:r>
      <w:r w:rsidRPr="00710C9A">
        <w:rPr>
          <w:b/>
          <w:bCs/>
          <w:rtl/>
          <w:lang w:bidi="ar-LB"/>
        </w:rPr>
        <w:t xml:space="preserve"> </w:t>
      </w:r>
      <w:r w:rsidRPr="00710C9A">
        <w:rPr>
          <w:rFonts w:hint="eastAsia"/>
          <w:b/>
          <w:bCs/>
          <w:rtl/>
          <w:lang w:bidi="ar-LB"/>
        </w:rPr>
        <w:t>من</w:t>
      </w:r>
      <w:r w:rsidRPr="00710C9A">
        <w:rPr>
          <w:b/>
          <w:bCs/>
          <w:rtl/>
          <w:lang w:bidi="ar-LB"/>
        </w:rPr>
        <w:t xml:space="preserve"> </w:t>
      </w:r>
      <w:r w:rsidRPr="00710C9A">
        <w:rPr>
          <w:rFonts w:hint="eastAsia"/>
          <w:b/>
          <w:bCs/>
          <w:rtl/>
          <w:lang w:bidi="ar-LB"/>
        </w:rPr>
        <w:t>الناس</w:t>
      </w:r>
      <w:r w:rsidRPr="00710C9A">
        <w:rPr>
          <w:rFonts w:hint="cs"/>
          <w:b/>
          <w:bCs/>
          <w:rtl/>
          <w:lang w:bidi="ar-LB"/>
        </w:rPr>
        <w:t>،</w:t>
      </w:r>
      <w:r w:rsidRPr="00710C9A">
        <w:rPr>
          <w:b/>
          <w:bCs/>
          <w:rtl/>
          <w:lang w:bidi="ar-LB"/>
        </w:rPr>
        <w:t xml:space="preserve"> </w:t>
      </w:r>
      <w:r w:rsidRPr="00710C9A">
        <w:rPr>
          <w:rFonts w:hint="eastAsia"/>
          <w:b/>
          <w:bCs/>
          <w:rtl/>
          <w:lang w:bidi="ar-LB"/>
        </w:rPr>
        <w:t>ويكونون</w:t>
      </w:r>
      <w:r w:rsidRPr="00710C9A">
        <w:rPr>
          <w:b/>
          <w:bCs/>
          <w:rtl/>
          <w:lang w:bidi="ar-LB"/>
        </w:rPr>
        <w:t xml:space="preserve"> </w:t>
      </w:r>
      <w:r w:rsidRPr="00710C9A">
        <w:rPr>
          <w:rFonts w:hint="eastAsia"/>
          <w:b/>
          <w:bCs/>
          <w:rtl/>
          <w:lang w:bidi="ar-LB"/>
        </w:rPr>
        <w:t>لهم</w:t>
      </w:r>
      <w:r w:rsidRPr="00710C9A">
        <w:rPr>
          <w:b/>
          <w:bCs/>
          <w:rtl/>
          <w:lang w:bidi="ar-LB"/>
        </w:rPr>
        <w:t xml:space="preserve"> </w:t>
      </w:r>
      <w:r w:rsidRPr="00710C9A">
        <w:rPr>
          <w:rFonts w:hint="eastAsia"/>
          <w:b/>
          <w:bCs/>
          <w:rtl/>
          <w:lang w:bidi="ar-LB"/>
        </w:rPr>
        <w:t>بمنزلة</w:t>
      </w:r>
      <w:r w:rsidRPr="00710C9A">
        <w:rPr>
          <w:b/>
          <w:bCs/>
          <w:rtl/>
          <w:lang w:bidi="ar-LB"/>
        </w:rPr>
        <w:t xml:space="preserve"> </w:t>
      </w:r>
      <w:r w:rsidRPr="00710C9A">
        <w:rPr>
          <w:rFonts w:hint="eastAsia"/>
          <w:b/>
          <w:bCs/>
          <w:rtl/>
          <w:lang w:bidi="ar-LB"/>
        </w:rPr>
        <w:t>الحَفَظةِ</w:t>
      </w:r>
      <w:r w:rsidRPr="00710C9A">
        <w:rPr>
          <w:b/>
          <w:bCs/>
          <w:rtl/>
          <w:lang w:bidi="ar-LB"/>
        </w:rPr>
        <w:t xml:space="preserve"> </w:t>
      </w:r>
      <w:r w:rsidRPr="00710C9A">
        <w:rPr>
          <w:rFonts w:hint="eastAsia"/>
          <w:b/>
          <w:bCs/>
          <w:rtl/>
          <w:lang w:bidi="ar-LB"/>
        </w:rPr>
        <w:t>والحرّاس،</w:t>
      </w:r>
      <w:r w:rsidRPr="00710C9A">
        <w:rPr>
          <w:b/>
          <w:bCs/>
          <w:rtl/>
          <w:lang w:bidi="ar-LB"/>
        </w:rPr>
        <w:t xml:space="preserve"> </w:t>
      </w:r>
      <w:r w:rsidRPr="00710C9A">
        <w:rPr>
          <w:rFonts w:hint="eastAsia"/>
          <w:b/>
          <w:bCs/>
          <w:rtl/>
          <w:lang w:bidi="ar-LB"/>
        </w:rPr>
        <w:t>أمرنا</w:t>
      </w:r>
      <w:r w:rsidRPr="00710C9A">
        <w:rPr>
          <w:b/>
          <w:bCs/>
          <w:rtl/>
          <w:lang w:bidi="ar-LB"/>
        </w:rPr>
        <w:t xml:space="preserve"> </w:t>
      </w:r>
      <w:r w:rsidRPr="00710C9A">
        <w:rPr>
          <w:rFonts w:hint="eastAsia"/>
          <w:b/>
          <w:bCs/>
          <w:rtl/>
          <w:lang w:bidi="ar-LB"/>
        </w:rPr>
        <w:t>أن</w:t>
      </w:r>
      <w:r w:rsidRPr="00710C9A">
        <w:rPr>
          <w:b/>
          <w:bCs/>
          <w:rtl/>
          <w:lang w:bidi="ar-LB"/>
        </w:rPr>
        <w:t xml:space="preserve"> </w:t>
      </w:r>
      <w:r w:rsidRPr="00710C9A">
        <w:rPr>
          <w:rFonts w:hint="eastAsia"/>
          <w:b/>
          <w:bCs/>
          <w:rtl/>
          <w:lang w:bidi="ar-LB"/>
        </w:rPr>
        <w:t>يؤخذ</w:t>
      </w:r>
      <w:r w:rsidRPr="00710C9A">
        <w:rPr>
          <w:b/>
          <w:bCs/>
          <w:rtl/>
          <w:lang w:bidi="ar-LB"/>
        </w:rPr>
        <w:t xml:space="preserve"> </w:t>
      </w:r>
      <w:r w:rsidRPr="00710C9A">
        <w:rPr>
          <w:rFonts w:hint="eastAsia"/>
          <w:b/>
          <w:bCs/>
          <w:rtl/>
          <w:lang w:bidi="ar-LB"/>
        </w:rPr>
        <w:t>من</w:t>
      </w:r>
      <w:r w:rsidRPr="00710C9A">
        <w:rPr>
          <w:b/>
          <w:bCs/>
          <w:rtl/>
          <w:lang w:bidi="ar-LB"/>
        </w:rPr>
        <w:t xml:space="preserve"> </w:t>
      </w:r>
      <w:r w:rsidRPr="00710C9A">
        <w:rPr>
          <w:rFonts w:hint="eastAsia"/>
          <w:b/>
          <w:bCs/>
          <w:rtl/>
          <w:lang w:bidi="ar-LB"/>
        </w:rPr>
        <w:t>كلّ</w:t>
      </w:r>
      <w:r w:rsidRPr="00710C9A">
        <w:rPr>
          <w:b/>
          <w:bCs/>
          <w:rtl/>
          <w:lang w:bidi="ar-LB"/>
        </w:rPr>
        <w:t xml:space="preserve"> </w:t>
      </w:r>
      <w:r w:rsidRPr="00710C9A">
        <w:rPr>
          <w:rFonts w:hint="eastAsia"/>
          <w:b/>
          <w:bCs/>
          <w:rtl/>
          <w:lang w:bidi="ar-LB"/>
        </w:rPr>
        <w:t>رأس</w:t>
      </w:r>
      <w:r w:rsidRPr="00710C9A">
        <w:rPr>
          <w:b/>
          <w:bCs/>
          <w:rtl/>
          <w:lang w:bidi="ar-LB"/>
        </w:rPr>
        <w:t xml:space="preserve"> </w:t>
      </w:r>
      <w:r w:rsidRPr="00710C9A">
        <w:rPr>
          <w:rFonts w:hint="eastAsia"/>
          <w:b/>
          <w:bCs/>
          <w:rtl/>
          <w:lang w:bidi="ar-LB"/>
        </w:rPr>
        <w:t>منهم</w:t>
      </w:r>
      <w:r w:rsidRPr="00710C9A">
        <w:rPr>
          <w:b/>
          <w:bCs/>
          <w:rtl/>
          <w:lang w:bidi="ar-LB"/>
        </w:rPr>
        <w:t xml:space="preserve"> </w:t>
      </w:r>
      <w:r w:rsidRPr="00710C9A">
        <w:rPr>
          <w:rFonts w:hint="eastAsia"/>
          <w:b/>
          <w:bCs/>
          <w:rtl/>
          <w:lang w:bidi="ar-LB"/>
        </w:rPr>
        <w:t>إلا</w:t>
      </w:r>
      <w:r w:rsidRPr="00710C9A">
        <w:rPr>
          <w:b/>
          <w:bCs/>
          <w:rtl/>
          <w:lang w:bidi="ar-LB"/>
        </w:rPr>
        <w:t xml:space="preserve"> </w:t>
      </w:r>
      <w:r w:rsidRPr="00710C9A">
        <w:rPr>
          <w:rFonts w:hint="eastAsia"/>
          <w:b/>
          <w:bCs/>
          <w:rtl/>
          <w:lang w:bidi="ar-LB"/>
        </w:rPr>
        <w:t>ما</w:t>
      </w:r>
      <w:r w:rsidRPr="00710C9A">
        <w:rPr>
          <w:b/>
          <w:bCs/>
          <w:rtl/>
          <w:lang w:bidi="ar-LB"/>
        </w:rPr>
        <w:t xml:space="preserve"> </w:t>
      </w:r>
      <w:r w:rsidRPr="00710C9A">
        <w:rPr>
          <w:rFonts w:hint="eastAsia"/>
          <w:b/>
          <w:bCs/>
          <w:rtl/>
          <w:lang w:bidi="ar-LB"/>
        </w:rPr>
        <w:t>استثنى</w:t>
      </w:r>
      <w:r w:rsidRPr="00710C9A">
        <w:rPr>
          <w:rFonts w:hint="cs"/>
          <w:b/>
          <w:bCs/>
          <w:rtl/>
          <w:lang w:bidi="ar-LB"/>
        </w:rPr>
        <w:t>،</w:t>
      </w:r>
      <w:r w:rsidRPr="00710C9A">
        <w:rPr>
          <w:b/>
          <w:bCs/>
          <w:rtl/>
          <w:lang w:bidi="ar-LB"/>
        </w:rPr>
        <w:t xml:space="preserve"> </w:t>
      </w:r>
      <w:r w:rsidRPr="00710C9A">
        <w:rPr>
          <w:rFonts w:hint="eastAsia"/>
          <w:b/>
          <w:bCs/>
          <w:rtl/>
          <w:lang w:bidi="ar-LB"/>
        </w:rPr>
        <w:t>خمسة</w:t>
      </w:r>
      <w:r w:rsidRPr="00710C9A">
        <w:rPr>
          <w:b/>
          <w:bCs/>
          <w:rtl/>
          <w:lang w:bidi="ar-LB"/>
        </w:rPr>
        <w:t xml:space="preserve"> </w:t>
      </w:r>
      <w:r w:rsidRPr="00710C9A">
        <w:rPr>
          <w:rFonts w:hint="eastAsia"/>
          <w:b/>
          <w:bCs/>
          <w:rtl/>
          <w:lang w:bidi="ar-LB"/>
        </w:rPr>
        <w:t>حمر</w:t>
      </w:r>
      <w:r w:rsidRPr="00710C9A">
        <w:rPr>
          <w:b/>
          <w:bCs/>
          <w:rtl/>
          <w:lang w:bidi="ar-LB"/>
        </w:rPr>
        <w:t xml:space="preserve"> </w:t>
      </w:r>
      <w:r w:rsidRPr="00710C9A">
        <w:rPr>
          <w:rFonts w:hint="eastAsia"/>
          <w:b/>
          <w:bCs/>
          <w:rtl/>
          <w:lang w:bidi="ar-LB"/>
        </w:rPr>
        <w:t>سوى</w:t>
      </w:r>
      <w:r w:rsidRPr="00710C9A">
        <w:rPr>
          <w:b/>
          <w:bCs/>
          <w:rtl/>
          <w:lang w:bidi="ar-LB"/>
        </w:rPr>
        <w:t xml:space="preserve"> </w:t>
      </w:r>
      <w:r w:rsidRPr="00710C9A">
        <w:rPr>
          <w:rFonts w:hint="eastAsia"/>
          <w:b/>
          <w:bCs/>
          <w:rtl/>
          <w:lang w:bidi="ar-LB"/>
        </w:rPr>
        <w:t>الثلاثين</w:t>
      </w:r>
      <w:r w:rsidRPr="00710C9A">
        <w:rPr>
          <w:b/>
          <w:bCs/>
          <w:rtl/>
          <w:lang w:bidi="ar-LB"/>
        </w:rPr>
        <w:t xml:space="preserve"> </w:t>
      </w:r>
      <w:r w:rsidRPr="00710C9A">
        <w:rPr>
          <w:rFonts w:hint="eastAsia"/>
          <w:b/>
          <w:bCs/>
          <w:rtl/>
          <w:lang w:bidi="ar-LB"/>
        </w:rPr>
        <w:t>المذكور،</w:t>
      </w:r>
      <w:r w:rsidRPr="00710C9A">
        <w:rPr>
          <w:b/>
          <w:bCs/>
          <w:rtl/>
          <w:lang w:bidi="ar-LB"/>
        </w:rPr>
        <w:t xml:space="preserve"> </w:t>
      </w:r>
      <w:r w:rsidRPr="00710C9A">
        <w:rPr>
          <w:rFonts w:hint="eastAsia"/>
          <w:b/>
          <w:bCs/>
          <w:rtl/>
          <w:lang w:bidi="ar-LB"/>
        </w:rPr>
        <w:t>ويرسل</w:t>
      </w:r>
      <w:r w:rsidRPr="00710C9A">
        <w:rPr>
          <w:b/>
          <w:bCs/>
          <w:rtl/>
          <w:lang w:bidi="ar-LB"/>
        </w:rPr>
        <w:t xml:space="preserve"> </w:t>
      </w:r>
      <w:r w:rsidRPr="00710C9A">
        <w:rPr>
          <w:rFonts w:hint="cs"/>
          <w:b/>
          <w:bCs/>
          <w:rtl/>
          <w:lang w:bidi="ar-LB"/>
        </w:rPr>
        <w:t>إ</w:t>
      </w:r>
      <w:r w:rsidRPr="00710C9A">
        <w:rPr>
          <w:rFonts w:hint="eastAsia"/>
          <w:b/>
          <w:bCs/>
          <w:rtl/>
          <w:lang w:bidi="ar-LB"/>
        </w:rPr>
        <w:t>لى</w:t>
      </w:r>
      <w:r w:rsidRPr="00710C9A">
        <w:rPr>
          <w:b/>
          <w:bCs/>
          <w:rtl/>
          <w:lang w:bidi="ar-LB"/>
        </w:rPr>
        <w:t xml:space="preserve"> </w:t>
      </w:r>
      <w:r w:rsidRPr="00710C9A">
        <w:rPr>
          <w:rFonts w:hint="eastAsia"/>
          <w:b/>
          <w:bCs/>
          <w:rtl/>
          <w:lang w:bidi="ar-LB"/>
        </w:rPr>
        <w:t>خدمتكم</w:t>
      </w:r>
      <w:r w:rsidRPr="00710C9A">
        <w:rPr>
          <w:b/>
          <w:bCs/>
          <w:rtl/>
          <w:lang w:bidi="ar-LB"/>
        </w:rPr>
        <w:t xml:space="preserve"> </w:t>
      </w:r>
      <w:r w:rsidRPr="00710C9A">
        <w:rPr>
          <w:rFonts w:hint="eastAsia"/>
          <w:b/>
          <w:bCs/>
          <w:rtl/>
          <w:lang w:bidi="ar-LB"/>
        </w:rPr>
        <w:t>على</w:t>
      </w:r>
      <w:r w:rsidRPr="00710C9A">
        <w:rPr>
          <w:b/>
          <w:bCs/>
          <w:rtl/>
          <w:lang w:bidi="ar-LB"/>
        </w:rPr>
        <w:t xml:space="preserve"> </w:t>
      </w:r>
      <w:r w:rsidRPr="00710C9A">
        <w:rPr>
          <w:rFonts w:hint="eastAsia"/>
          <w:b/>
          <w:bCs/>
          <w:rtl/>
          <w:lang w:bidi="ar-LB"/>
        </w:rPr>
        <w:t>سبيل</w:t>
      </w:r>
      <w:r w:rsidRPr="00710C9A">
        <w:rPr>
          <w:b/>
          <w:bCs/>
          <w:rtl/>
          <w:lang w:bidi="ar-LB"/>
        </w:rPr>
        <w:t xml:space="preserve"> </w:t>
      </w:r>
      <w:r w:rsidRPr="00710C9A">
        <w:rPr>
          <w:rFonts w:hint="eastAsia"/>
          <w:b/>
          <w:bCs/>
          <w:rtl/>
          <w:lang w:bidi="ar-LB"/>
        </w:rPr>
        <w:t>النذر</w:t>
      </w:r>
      <w:r w:rsidRPr="00710C9A">
        <w:rPr>
          <w:b/>
          <w:bCs/>
          <w:rtl/>
          <w:lang w:bidi="ar-LB"/>
        </w:rPr>
        <w:t xml:space="preserve"> </w:t>
      </w:r>
      <w:r w:rsidRPr="00710C9A">
        <w:rPr>
          <w:rFonts w:hint="eastAsia"/>
          <w:b/>
          <w:bCs/>
          <w:rtl/>
          <w:lang w:bidi="ar-LB"/>
        </w:rPr>
        <w:t>والهديّة،</w:t>
      </w:r>
      <w:r w:rsidRPr="00710C9A">
        <w:rPr>
          <w:b/>
          <w:bCs/>
          <w:rtl/>
          <w:lang w:bidi="ar-LB"/>
        </w:rPr>
        <w:t xml:space="preserve"> </w:t>
      </w:r>
      <w:r w:rsidRPr="00710C9A">
        <w:rPr>
          <w:rFonts w:hint="eastAsia"/>
          <w:b/>
          <w:bCs/>
          <w:rtl/>
          <w:lang w:bidi="ar-LB"/>
        </w:rPr>
        <w:t>ازديادا</w:t>
      </w:r>
      <w:r w:rsidRPr="00710C9A">
        <w:rPr>
          <w:rFonts w:hint="cs"/>
          <w:b/>
          <w:bCs/>
          <w:rtl/>
          <w:lang w:bidi="ar-LB"/>
        </w:rPr>
        <w:t>ً</w:t>
      </w:r>
      <w:r w:rsidRPr="00710C9A">
        <w:rPr>
          <w:b/>
          <w:bCs/>
          <w:rtl/>
          <w:lang w:bidi="ar-LB"/>
        </w:rPr>
        <w:t xml:space="preserve"> </w:t>
      </w:r>
      <w:r w:rsidRPr="00710C9A">
        <w:rPr>
          <w:rFonts w:hint="eastAsia"/>
          <w:b/>
          <w:bCs/>
          <w:rtl/>
          <w:lang w:bidi="ar-LB"/>
        </w:rPr>
        <w:t>للمحبّة</w:t>
      </w:r>
      <w:r w:rsidRPr="00710C9A">
        <w:rPr>
          <w:b/>
          <w:bCs/>
          <w:rtl/>
          <w:lang w:bidi="ar-LB"/>
        </w:rPr>
        <w:t xml:space="preserve"> </w:t>
      </w:r>
      <w:r w:rsidRPr="00710C9A">
        <w:rPr>
          <w:rFonts w:hint="eastAsia"/>
          <w:b/>
          <w:bCs/>
          <w:rtl/>
          <w:lang w:bidi="ar-LB"/>
        </w:rPr>
        <w:t>والمودّة</w:t>
      </w:r>
      <w:r w:rsidRPr="00710C9A">
        <w:rPr>
          <w:b/>
          <w:bCs/>
          <w:rtl/>
          <w:lang w:bidi="ar-LB"/>
        </w:rPr>
        <w:t xml:space="preserve"> </w:t>
      </w:r>
      <w:r w:rsidRPr="00710C9A">
        <w:rPr>
          <w:rFonts w:hint="eastAsia"/>
          <w:b/>
          <w:bCs/>
          <w:rtl/>
          <w:lang w:bidi="ar-LB"/>
        </w:rPr>
        <w:t>ومجازاة</w:t>
      </w:r>
      <w:r w:rsidRPr="00710C9A">
        <w:rPr>
          <w:b/>
          <w:bCs/>
          <w:rtl/>
          <w:lang w:bidi="ar-LB"/>
        </w:rPr>
        <w:t xml:space="preserve"> </w:t>
      </w:r>
      <w:r w:rsidRPr="00710C9A">
        <w:rPr>
          <w:rFonts w:hint="eastAsia"/>
          <w:b/>
          <w:bCs/>
          <w:rtl/>
          <w:lang w:bidi="ar-LB"/>
        </w:rPr>
        <w:t>للمشقّة</w:t>
      </w:r>
      <w:r w:rsidRPr="00710C9A">
        <w:rPr>
          <w:b/>
          <w:bCs/>
          <w:rtl/>
          <w:lang w:bidi="ar-LB"/>
        </w:rPr>
        <w:t xml:space="preserve"> </w:t>
      </w:r>
      <w:r w:rsidRPr="00710C9A">
        <w:rPr>
          <w:rFonts w:hint="eastAsia"/>
          <w:b/>
          <w:bCs/>
          <w:rtl/>
          <w:lang w:bidi="ar-LB"/>
        </w:rPr>
        <w:t>الّتي</w:t>
      </w:r>
      <w:r w:rsidRPr="00710C9A">
        <w:rPr>
          <w:b/>
          <w:bCs/>
          <w:rtl/>
          <w:lang w:bidi="ar-LB"/>
        </w:rPr>
        <w:t xml:space="preserve"> </w:t>
      </w:r>
      <w:r w:rsidRPr="00710C9A">
        <w:rPr>
          <w:rFonts w:hint="eastAsia"/>
          <w:b/>
          <w:bCs/>
          <w:rtl/>
          <w:lang w:bidi="ar-LB"/>
        </w:rPr>
        <w:t>يتحمّلها</w:t>
      </w:r>
      <w:r w:rsidRPr="00710C9A">
        <w:rPr>
          <w:b/>
          <w:bCs/>
          <w:rtl/>
          <w:lang w:bidi="ar-LB"/>
        </w:rPr>
        <w:t xml:space="preserve"> </w:t>
      </w:r>
      <w:r w:rsidRPr="00710C9A">
        <w:rPr>
          <w:rFonts w:hint="eastAsia"/>
          <w:b/>
          <w:bCs/>
          <w:rtl/>
          <w:lang w:bidi="ar-LB"/>
        </w:rPr>
        <w:t>خدمتكم</w:t>
      </w:r>
      <w:r w:rsidRPr="00710C9A">
        <w:rPr>
          <w:b/>
          <w:bCs/>
          <w:rtl/>
          <w:lang w:bidi="ar-LB"/>
        </w:rPr>
        <w:t xml:space="preserve"> </w:t>
      </w:r>
      <w:r w:rsidRPr="00710C9A">
        <w:rPr>
          <w:rFonts w:hint="eastAsia"/>
          <w:b/>
          <w:bCs/>
          <w:rtl/>
          <w:lang w:bidi="ar-LB"/>
        </w:rPr>
        <w:t>السنيّة</w:t>
      </w:r>
      <w:r w:rsidRPr="00710C9A">
        <w:rPr>
          <w:b/>
          <w:bCs/>
          <w:rtl/>
          <w:lang w:bidi="ar-LB"/>
        </w:rPr>
        <w:t>.</w:t>
      </w:r>
    </w:p>
    <w:p w:rsidR="00844291" w:rsidRPr="00710C9A" w:rsidRDefault="00844291" w:rsidP="00B26F26">
      <w:pPr>
        <w:rPr>
          <w:b/>
          <w:bCs/>
          <w:rtl/>
          <w:lang w:bidi="ar-LB"/>
        </w:rPr>
      </w:pPr>
      <w:r w:rsidRPr="00710C9A">
        <w:rPr>
          <w:rFonts w:hint="eastAsia"/>
          <w:b/>
          <w:bCs/>
          <w:rtl/>
          <w:lang w:bidi="ar-LB"/>
        </w:rPr>
        <w:t>فإذَنْ</w:t>
      </w:r>
      <w:r w:rsidRPr="00710C9A">
        <w:rPr>
          <w:b/>
          <w:bCs/>
          <w:rtl/>
          <w:lang w:bidi="ar-LB"/>
        </w:rPr>
        <w:t xml:space="preserve"> </w:t>
      </w:r>
      <w:r w:rsidRPr="00710C9A">
        <w:rPr>
          <w:rFonts w:hint="eastAsia"/>
          <w:b/>
          <w:bCs/>
          <w:rtl/>
          <w:lang w:bidi="ar-LB"/>
        </w:rPr>
        <w:t>طريقة</w:t>
      </w:r>
      <w:r w:rsidRPr="00710C9A">
        <w:rPr>
          <w:b/>
          <w:bCs/>
          <w:rtl/>
          <w:lang w:bidi="ar-LB"/>
        </w:rPr>
        <w:t xml:space="preserve"> </w:t>
      </w:r>
      <w:r w:rsidRPr="00710C9A">
        <w:rPr>
          <w:rFonts w:hint="eastAsia"/>
          <w:b/>
          <w:bCs/>
          <w:rtl/>
          <w:lang w:bidi="ar-LB"/>
        </w:rPr>
        <w:t>الإخلاص</w:t>
      </w:r>
      <w:r w:rsidRPr="00710C9A">
        <w:rPr>
          <w:b/>
          <w:bCs/>
          <w:rtl/>
          <w:lang w:bidi="ar-LB"/>
        </w:rPr>
        <w:t xml:space="preserve"> </w:t>
      </w:r>
      <w:r w:rsidRPr="00710C9A">
        <w:rPr>
          <w:rFonts w:hint="eastAsia"/>
          <w:b/>
          <w:bCs/>
          <w:rtl/>
          <w:lang w:bidi="ar-LB"/>
        </w:rPr>
        <w:t>والصفوة</w:t>
      </w:r>
      <w:r w:rsidRPr="00710C9A">
        <w:rPr>
          <w:b/>
          <w:bCs/>
          <w:rtl/>
          <w:lang w:bidi="ar-LB"/>
        </w:rPr>
        <w:t xml:space="preserve"> </w:t>
      </w:r>
      <w:r w:rsidRPr="00710C9A">
        <w:rPr>
          <w:rFonts w:hint="eastAsia"/>
          <w:b/>
          <w:bCs/>
          <w:rtl/>
          <w:lang w:bidi="ar-LB"/>
        </w:rPr>
        <w:t>التي</w:t>
      </w:r>
      <w:r w:rsidRPr="00710C9A">
        <w:rPr>
          <w:b/>
          <w:bCs/>
          <w:rtl/>
          <w:lang w:bidi="ar-LB"/>
        </w:rPr>
        <w:t xml:space="preserve"> </w:t>
      </w:r>
      <w:r w:rsidRPr="00710C9A">
        <w:rPr>
          <w:rFonts w:hint="eastAsia"/>
          <w:b/>
          <w:bCs/>
          <w:rtl/>
          <w:lang w:bidi="ar-LB"/>
        </w:rPr>
        <w:t>لا</w:t>
      </w:r>
      <w:r w:rsidRPr="00710C9A">
        <w:rPr>
          <w:b/>
          <w:bCs/>
          <w:rtl/>
          <w:lang w:bidi="ar-LB"/>
        </w:rPr>
        <w:t xml:space="preserve"> </w:t>
      </w:r>
      <w:r w:rsidRPr="00710C9A">
        <w:rPr>
          <w:rFonts w:hint="eastAsia"/>
          <w:b/>
          <w:bCs/>
          <w:rtl/>
          <w:lang w:bidi="ar-LB"/>
        </w:rPr>
        <w:t>يزال</w:t>
      </w:r>
      <w:r w:rsidRPr="00710C9A">
        <w:rPr>
          <w:b/>
          <w:bCs/>
          <w:rtl/>
          <w:lang w:bidi="ar-LB"/>
        </w:rPr>
        <w:t xml:space="preserve"> </w:t>
      </w:r>
      <w:r w:rsidRPr="00710C9A">
        <w:rPr>
          <w:rFonts w:hint="eastAsia"/>
          <w:b/>
          <w:bCs/>
          <w:rtl/>
          <w:lang w:bidi="ar-LB"/>
        </w:rPr>
        <w:t>يسلكها</w:t>
      </w:r>
      <w:r w:rsidRPr="00710C9A">
        <w:rPr>
          <w:b/>
          <w:bCs/>
          <w:rtl/>
          <w:lang w:bidi="ar-LB"/>
        </w:rPr>
        <w:t xml:space="preserve"> </w:t>
      </w:r>
      <w:r w:rsidRPr="00710C9A">
        <w:rPr>
          <w:rFonts w:hint="eastAsia"/>
          <w:b/>
          <w:bCs/>
          <w:rtl/>
          <w:lang w:bidi="ar-LB"/>
        </w:rPr>
        <w:t>تل</w:t>
      </w:r>
      <w:r w:rsidRPr="00710C9A">
        <w:rPr>
          <w:rFonts w:hint="cs"/>
          <w:b/>
          <w:bCs/>
          <w:rtl/>
          <w:lang w:bidi="ar-LB"/>
        </w:rPr>
        <w:t>ك</w:t>
      </w:r>
      <w:r w:rsidRPr="00710C9A">
        <w:rPr>
          <w:b/>
          <w:bCs/>
          <w:rtl/>
          <w:lang w:bidi="ar-LB"/>
        </w:rPr>
        <w:t xml:space="preserve"> </w:t>
      </w:r>
      <w:r w:rsidRPr="00710C9A">
        <w:rPr>
          <w:rFonts w:hint="eastAsia"/>
          <w:b/>
          <w:bCs/>
          <w:rtl/>
          <w:lang w:bidi="ar-LB"/>
        </w:rPr>
        <w:t>الزمرة</w:t>
      </w:r>
      <w:r w:rsidRPr="00710C9A">
        <w:rPr>
          <w:b/>
          <w:bCs/>
          <w:rtl/>
          <w:lang w:bidi="ar-LB"/>
        </w:rPr>
        <w:t xml:space="preserve"> </w:t>
      </w:r>
      <w:r w:rsidRPr="00710C9A">
        <w:rPr>
          <w:rFonts w:hint="eastAsia"/>
          <w:b/>
          <w:bCs/>
          <w:rtl/>
          <w:lang w:bidi="ar-LB"/>
        </w:rPr>
        <w:t>الشريفة</w:t>
      </w:r>
      <w:r w:rsidRPr="00710C9A">
        <w:rPr>
          <w:b/>
          <w:bCs/>
          <w:rtl/>
          <w:lang w:bidi="ar-LB"/>
        </w:rPr>
        <w:t xml:space="preserve"> </w:t>
      </w:r>
      <w:r w:rsidRPr="00710C9A">
        <w:rPr>
          <w:rFonts w:hint="eastAsia"/>
          <w:b/>
          <w:bCs/>
          <w:rtl/>
          <w:lang w:bidi="ar-LB"/>
        </w:rPr>
        <w:t>الشريفيّة</w:t>
      </w:r>
      <w:r w:rsidRPr="00710C9A">
        <w:rPr>
          <w:b/>
          <w:bCs/>
          <w:rtl/>
          <w:lang w:bidi="ar-LB"/>
        </w:rPr>
        <w:t xml:space="preserve"> </w:t>
      </w:r>
      <w:r w:rsidRPr="00710C9A">
        <w:rPr>
          <w:rFonts w:hint="eastAsia"/>
          <w:b/>
          <w:bCs/>
          <w:rtl/>
          <w:lang w:bidi="ar-LB"/>
        </w:rPr>
        <w:t>بالنسبة</w:t>
      </w:r>
      <w:r w:rsidRPr="00710C9A">
        <w:rPr>
          <w:b/>
          <w:bCs/>
          <w:rtl/>
          <w:lang w:bidi="ar-LB"/>
        </w:rPr>
        <w:t xml:space="preserve"> </w:t>
      </w:r>
      <w:r w:rsidR="00B26F26">
        <w:rPr>
          <w:rFonts w:hint="cs"/>
          <w:b/>
          <w:bCs/>
          <w:rtl/>
          <w:lang w:bidi="ar-LB"/>
        </w:rPr>
        <w:t>إ</w:t>
      </w:r>
      <w:r w:rsidRPr="00710C9A">
        <w:rPr>
          <w:rFonts w:hint="eastAsia"/>
          <w:b/>
          <w:bCs/>
          <w:rtl/>
          <w:lang w:bidi="ar-LB"/>
        </w:rPr>
        <w:t>لى</w:t>
      </w:r>
      <w:r w:rsidRPr="00710C9A">
        <w:rPr>
          <w:b/>
          <w:bCs/>
          <w:rtl/>
          <w:lang w:bidi="ar-LB"/>
        </w:rPr>
        <w:t xml:space="preserve"> </w:t>
      </w:r>
      <w:r w:rsidRPr="00710C9A">
        <w:rPr>
          <w:rFonts w:hint="eastAsia"/>
          <w:b/>
          <w:bCs/>
          <w:rtl/>
          <w:lang w:bidi="ar-LB"/>
        </w:rPr>
        <w:t>هذه</w:t>
      </w:r>
      <w:r w:rsidRPr="00710C9A">
        <w:rPr>
          <w:b/>
          <w:bCs/>
          <w:rtl/>
          <w:lang w:bidi="ar-LB"/>
        </w:rPr>
        <w:t xml:space="preserve"> </w:t>
      </w:r>
      <w:r w:rsidRPr="00710C9A">
        <w:rPr>
          <w:rFonts w:hint="eastAsia"/>
          <w:b/>
          <w:bCs/>
          <w:rtl/>
          <w:lang w:bidi="ar-LB"/>
        </w:rPr>
        <w:t>السلسلة</w:t>
      </w:r>
      <w:r w:rsidRPr="00710C9A">
        <w:rPr>
          <w:b/>
          <w:bCs/>
          <w:rtl/>
          <w:lang w:bidi="ar-LB"/>
        </w:rPr>
        <w:t xml:space="preserve"> </w:t>
      </w:r>
      <w:r w:rsidRPr="00710C9A">
        <w:rPr>
          <w:rFonts w:hint="eastAsia"/>
          <w:b/>
          <w:bCs/>
          <w:rtl/>
          <w:lang w:bidi="ar-LB"/>
        </w:rPr>
        <w:t>العليّة</w:t>
      </w:r>
      <w:r w:rsidRPr="00710C9A">
        <w:rPr>
          <w:b/>
          <w:bCs/>
          <w:rtl/>
          <w:lang w:bidi="ar-LB"/>
        </w:rPr>
        <w:t xml:space="preserve"> </w:t>
      </w:r>
      <w:r w:rsidRPr="00710C9A">
        <w:rPr>
          <w:rFonts w:hint="eastAsia"/>
          <w:b/>
          <w:bCs/>
          <w:rtl/>
          <w:lang w:bidi="ar-LB"/>
        </w:rPr>
        <w:t>الصفويّة،</w:t>
      </w:r>
      <w:r w:rsidRPr="00710C9A">
        <w:rPr>
          <w:b/>
          <w:bCs/>
          <w:rtl/>
          <w:lang w:bidi="ar-LB"/>
        </w:rPr>
        <w:t xml:space="preserve"> </w:t>
      </w:r>
      <w:r w:rsidRPr="00710C9A">
        <w:rPr>
          <w:rFonts w:hint="eastAsia"/>
          <w:b/>
          <w:bCs/>
          <w:rtl/>
          <w:lang w:bidi="ar-LB"/>
        </w:rPr>
        <w:t>أن</w:t>
      </w:r>
      <w:r w:rsidRPr="00710C9A">
        <w:rPr>
          <w:b/>
          <w:bCs/>
          <w:rtl/>
          <w:lang w:bidi="ar-LB"/>
        </w:rPr>
        <w:t xml:space="preserve"> </w:t>
      </w:r>
      <w:r w:rsidRPr="00710C9A">
        <w:rPr>
          <w:rFonts w:hint="eastAsia"/>
          <w:b/>
          <w:bCs/>
          <w:rtl/>
          <w:lang w:bidi="ar-LB"/>
        </w:rPr>
        <w:t>لايقصّروا</w:t>
      </w:r>
      <w:r w:rsidRPr="00710C9A">
        <w:rPr>
          <w:b/>
          <w:bCs/>
          <w:rtl/>
          <w:lang w:bidi="ar-LB"/>
        </w:rPr>
        <w:t xml:space="preserve"> </w:t>
      </w:r>
      <w:r w:rsidRPr="00710C9A">
        <w:rPr>
          <w:rFonts w:hint="eastAsia"/>
          <w:b/>
          <w:bCs/>
          <w:rtl/>
          <w:lang w:bidi="ar-LB"/>
        </w:rPr>
        <w:t>في</w:t>
      </w:r>
      <w:r w:rsidRPr="00710C9A">
        <w:rPr>
          <w:b/>
          <w:bCs/>
          <w:rtl/>
          <w:lang w:bidi="ar-LB"/>
        </w:rPr>
        <w:t xml:space="preserve"> </w:t>
      </w:r>
      <w:r w:rsidRPr="00710C9A">
        <w:rPr>
          <w:rFonts w:hint="eastAsia"/>
          <w:b/>
          <w:bCs/>
          <w:rtl/>
          <w:lang w:bidi="ar-LB"/>
        </w:rPr>
        <w:t>إكرام</w:t>
      </w:r>
      <w:r w:rsidRPr="00710C9A">
        <w:rPr>
          <w:b/>
          <w:bCs/>
          <w:rtl/>
          <w:lang w:bidi="ar-LB"/>
        </w:rPr>
        <w:t xml:space="preserve"> </w:t>
      </w:r>
      <w:r w:rsidRPr="00710C9A">
        <w:rPr>
          <w:rFonts w:hint="eastAsia"/>
          <w:b/>
          <w:bCs/>
          <w:rtl/>
          <w:lang w:bidi="ar-LB"/>
        </w:rPr>
        <w:t>القوافل</w:t>
      </w:r>
      <w:r w:rsidRPr="00710C9A">
        <w:rPr>
          <w:b/>
          <w:bCs/>
          <w:rtl/>
          <w:lang w:bidi="ar-LB"/>
        </w:rPr>
        <w:t xml:space="preserve"> </w:t>
      </w:r>
      <w:r w:rsidRPr="00710C9A">
        <w:rPr>
          <w:rFonts w:hint="eastAsia"/>
          <w:b/>
          <w:bCs/>
          <w:rtl/>
          <w:lang w:bidi="ar-LB"/>
        </w:rPr>
        <w:t>الّتي</w:t>
      </w:r>
      <w:r w:rsidRPr="00710C9A">
        <w:rPr>
          <w:b/>
          <w:bCs/>
          <w:rtl/>
          <w:lang w:bidi="ar-LB"/>
        </w:rPr>
        <w:t xml:space="preserve"> </w:t>
      </w:r>
      <w:r w:rsidRPr="00710C9A">
        <w:rPr>
          <w:rFonts w:hint="eastAsia"/>
          <w:b/>
          <w:bCs/>
          <w:rtl/>
          <w:lang w:bidi="ar-LB"/>
        </w:rPr>
        <w:t>تج</w:t>
      </w:r>
      <w:r w:rsidRPr="00710C9A">
        <w:rPr>
          <w:rFonts w:hint="cs"/>
          <w:b/>
          <w:bCs/>
          <w:rtl/>
          <w:lang w:bidi="ar-LB"/>
        </w:rPr>
        <w:t>ي</w:t>
      </w:r>
      <w:r w:rsidRPr="00710C9A">
        <w:rPr>
          <w:rFonts w:hint="eastAsia"/>
          <w:b/>
          <w:bCs/>
          <w:rtl/>
          <w:lang w:bidi="ar-LB"/>
        </w:rPr>
        <w:t>ء</w:t>
      </w:r>
      <w:r w:rsidRPr="00710C9A">
        <w:rPr>
          <w:b/>
          <w:bCs/>
          <w:rtl/>
          <w:lang w:bidi="ar-LB"/>
        </w:rPr>
        <w:t xml:space="preserve"> </w:t>
      </w:r>
      <w:r w:rsidRPr="00710C9A">
        <w:rPr>
          <w:rFonts w:hint="eastAsia"/>
          <w:b/>
          <w:bCs/>
          <w:rtl/>
          <w:lang w:bidi="ar-LB"/>
        </w:rPr>
        <w:t>من</w:t>
      </w:r>
      <w:r w:rsidRPr="00710C9A">
        <w:rPr>
          <w:b/>
          <w:bCs/>
          <w:rtl/>
          <w:lang w:bidi="ar-LB"/>
        </w:rPr>
        <w:t xml:space="preserve"> </w:t>
      </w:r>
      <w:r w:rsidRPr="00710C9A">
        <w:rPr>
          <w:rFonts w:hint="eastAsia"/>
          <w:b/>
          <w:bCs/>
          <w:rtl/>
          <w:lang w:bidi="ar-LB"/>
        </w:rPr>
        <w:t>ظهر</w:t>
      </w:r>
      <w:r w:rsidRPr="00710C9A">
        <w:rPr>
          <w:b/>
          <w:bCs/>
          <w:rtl/>
          <w:lang w:bidi="ar-LB"/>
        </w:rPr>
        <w:t xml:space="preserve"> </w:t>
      </w:r>
      <w:r w:rsidRPr="00710C9A">
        <w:rPr>
          <w:rFonts w:hint="eastAsia"/>
          <w:b/>
          <w:bCs/>
          <w:rtl/>
          <w:lang w:bidi="ar-LB"/>
        </w:rPr>
        <w:t>البصرة</w:t>
      </w:r>
      <w:r w:rsidRPr="00710C9A">
        <w:rPr>
          <w:rFonts w:hint="cs"/>
          <w:b/>
          <w:bCs/>
          <w:rtl/>
          <w:lang w:bidi="ar-LB"/>
        </w:rPr>
        <w:t>،</w:t>
      </w:r>
      <w:r w:rsidRPr="00710C9A">
        <w:rPr>
          <w:b/>
          <w:bCs/>
          <w:rtl/>
          <w:lang w:bidi="ar-LB"/>
        </w:rPr>
        <w:t xml:space="preserve"> </w:t>
      </w:r>
      <w:r w:rsidRPr="00710C9A">
        <w:rPr>
          <w:rFonts w:hint="eastAsia"/>
          <w:b/>
          <w:bCs/>
          <w:rtl/>
          <w:lang w:bidi="ar-LB"/>
        </w:rPr>
        <w:t>وكفّ</w:t>
      </w:r>
      <w:r w:rsidRPr="00710C9A">
        <w:rPr>
          <w:b/>
          <w:bCs/>
          <w:rtl/>
          <w:lang w:bidi="ar-LB"/>
        </w:rPr>
        <w:t xml:space="preserve"> </w:t>
      </w:r>
      <w:r w:rsidRPr="00710C9A">
        <w:rPr>
          <w:rFonts w:hint="eastAsia"/>
          <w:b/>
          <w:bCs/>
          <w:rtl/>
          <w:lang w:bidi="ar-LB"/>
        </w:rPr>
        <w:t>أيدي</w:t>
      </w:r>
      <w:r w:rsidRPr="00710C9A">
        <w:rPr>
          <w:b/>
          <w:bCs/>
          <w:rtl/>
          <w:lang w:bidi="ar-LB"/>
        </w:rPr>
        <w:t xml:space="preserve"> </w:t>
      </w:r>
      <w:r w:rsidRPr="00710C9A">
        <w:rPr>
          <w:rFonts w:hint="eastAsia"/>
          <w:b/>
          <w:bCs/>
          <w:rtl/>
          <w:lang w:bidi="ar-LB"/>
        </w:rPr>
        <w:t>الناس</w:t>
      </w:r>
      <w:r w:rsidRPr="00710C9A">
        <w:rPr>
          <w:b/>
          <w:bCs/>
          <w:rtl/>
          <w:lang w:bidi="ar-LB"/>
        </w:rPr>
        <w:t xml:space="preserve"> </w:t>
      </w:r>
      <w:r w:rsidRPr="00710C9A">
        <w:rPr>
          <w:rFonts w:hint="eastAsia"/>
          <w:b/>
          <w:bCs/>
          <w:rtl/>
          <w:lang w:bidi="ar-LB"/>
        </w:rPr>
        <w:t>عنهم</w:t>
      </w:r>
      <w:r w:rsidRPr="00710C9A">
        <w:rPr>
          <w:b/>
          <w:bCs/>
          <w:rtl/>
          <w:lang w:bidi="ar-LB"/>
        </w:rPr>
        <w:t xml:space="preserve"> </w:t>
      </w:r>
      <w:r w:rsidRPr="00710C9A">
        <w:rPr>
          <w:rFonts w:hint="eastAsia"/>
          <w:b/>
          <w:bCs/>
          <w:rtl/>
          <w:lang w:bidi="ar-LB"/>
        </w:rPr>
        <w:t>ببطن</w:t>
      </w:r>
      <w:r w:rsidRPr="00710C9A">
        <w:rPr>
          <w:b/>
          <w:bCs/>
          <w:rtl/>
          <w:lang w:bidi="ar-LB"/>
        </w:rPr>
        <w:t xml:space="preserve"> </w:t>
      </w:r>
      <w:r w:rsidRPr="00710C9A">
        <w:rPr>
          <w:rFonts w:hint="eastAsia"/>
          <w:b/>
          <w:bCs/>
          <w:rtl/>
          <w:lang w:bidi="ar-LB"/>
        </w:rPr>
        <w:t>مكّة،</w:t>
      </w:r>
      <w:r w:rsidRPr="00710C9A">
        <w:rPr>
          <w:b/>
          <w:bCs/>
          <w:rtl/>
          <w:lang w:bidi="ar-LB"/>
        </w:rPr>
        <w:t xml:space="preserve"> </w:t>
      </w:r>
      <w:r w:rsidRPr="00710C9A">
        <w:rPr>
          <w:rFonts w:hint="eastAsia"/>
          <w:b/>
          <w:bCs/>
          <w:rtl/>
          <w:lang w:bidi="ar-LB"/>
        </w:rPr>
        <w:t>كيف</w:t>
      </w:r>
      <w:r w:rsidRPr="00710C9A">
        <w:rPr>
          <w:b/>
          <w:bCs/>
          <w:rtl/>
          <w:lang w:bidi="ar-LB"/>
        </w:rPr>
        <w:t xml:space="preserve"> </w:t>
      </w:r>
      <w:r w:rsidRPr="00710C9A">
        <w:rPr>
          <w:rFonts w:hint="eastAsia"/>
          <w:b/>
          <w:bCs/>
          <w:rtl/>
          <w:lang w:bidi="ar-LB"/>
        </w:rPr>
        <w:t>وهم</w:t>
      </w:r>
      <w:r w:rsidRPr="00710C9A">
        <w:rPr>
          <w:b/>
          <w:bCs/>
          <w:rtl/>
          <w:lang w:bidi="ar-LB"/>
        </w:rPr>
        <w:t xml:space="preserve"> </w:t>
      </w:r>
      <w:r w:rsidRPr="00710C9A">
        <w:rPr>
          <w:rFonts w:hint="eastAsia"/>
          <w:b/>
          <w:bCs/>
          <w:rtl/>
          <w:lang w:bidi="ar-LB"/>
        </w:rPr>
        <w:t>أضياف</w:t>
      </w:r>
      <w:r w:rsidRPr="00710C9A">
        <w:rPr>
          <w:b/>
          <w:bCs/>
          <w:rtl/>
          <w:lang w:bidi="ar-LB"/>
        </w:rPr>
        <w:t xml:space="preserve"> </w:t>
      </w:r>
      <w:r w:rsidRPr="00710C9A">
        <w:rPr>
          <w:rFonts w:hint="eastAsia"/>
          <w:b/>
          <w:bCs/>
          <w:rtl/>
          <w:lang w:bidi="ar-LB"/>
        </w:rPr>
        <w:t>الله</w:t>
      </w:r>
      <w:r w:rsidRPr="00710C9A">
        <w:rPr>
          <w:b/>
          <w:bCs/>
          <w:rtl/>
          <w:lang w:bidi="ar-LB"/>
        </w:rPr>
        <w:t xml:space="preserve"> </w:t>
      </w:r>
      <w:r w:rsidRPr="00710C9A">
        <w:rPr>
          <w:rFonts w:hint="eastAsia"/>
          <w:b/>
          <w:bCs/>
          <w:rtl/>
          <w:lang w:bidi="ar-LB"/>
        </w:rPr>
        <w:t>وأضيافكم</w:t>
      </w:r>
      <w:r w:rsidRPr="00710C9A">
        <w:rPr>
          <w:rFonts w:hint="cs"/>
          <w:b/>
          <w:bCs/>
          <w:rtl/>
          <w:lang w:bidi="ar-LB"/>
        </w:rPr>
        <w:t>،</w:t>
      </w:r>
      <w:r w:rsidRPr="00710C9A">
        <w:rPr>
          <w:b/>
          <w:bCs/>
          <w:rtl/>
          <w:lang w:bidi="ar-LB"/>
        </w:rPr>
        <w:t xml:space="preserve"> </w:t>
      </w:r>
      <w:r w:rsidRPr="00710C9A">
        <w:rPr>
          <w:rFonts w:hint="eastAsia"/>
          <w:b/>
          <w:bCs/>
          <w:rtl/>
          <w:lang w:bidi="ar-LB"/>
        </w:rPr>
        <w:t>وإكرام</w:t>
      </w:r>
      <w:r w:rsidRPr="00710C9A">
        <w:rPr>
          <w:b/>
          <w:bCs/>
          <w:rtl/>
          <w:lang w:bidi="ar-LB"/>
        </w:rPr>
        <w:t xml:space="preserve"> </w:t>
      </w:r>
      <w:r w:rsidRPr="00710C9A">
        <w:rPr>
          <w:rFonts w:hint="eastAsia"/>
          <w:b/>
          <w:bCs/>
          <w:rtl/>
          <w:lang w:bidi="ar-LB"/>
        </w:rPr>
        <w:t>الضيف</w:t>
      </w:r>
      <w:r w:rsidRPr="00710C9A">
        <w:rPr>
          <w:b/>
          <w:bCs/>
          <w:rtl/>
          <w:lang w:bidi="ar-LB"/>
        </w:rPr>
        <w:t xml:space="preserve"> </w:t>
      </w:r>
      <w:r w:rsidRPr="00710C9A">
        <w:rPr>
          <w:rFonts w:hint="eastAsia"/>
          <w:b/>
          <w:bCs/>
          <w:rtl/>
          <w:lang w:bidi="ar-LB"/>
        </w:rPr>
        <w:t>من</w:t>
      </w:r>
      <w:r w:rsidRPr="00710C9A">
        <w:rPr>
          <w:b/>
          <w:bCs/>
          <w:rtl/>
          <w:lang w:bidi="ar-LB"/>
        </w:rPr>
        <w:t xml:space="preserve"> </w:t>
      </w:r>
      <w:r w:rsidRPr="00710C9A">
        <w:rPr>
          <w:rFonts w:hint="eastAsia"/>
          <w:b/>
          <w:bCs/>
          <w:rtl/>
          <w:lang w:bidi="ar-LB"/>
        </w:rPr>
        <w:t>سنن</w:t>
      </w:r>
      <w:r w:rsidRPr="00710C9A">
        <w:rPr>
          <w:b/>
          <w:bCs/>
          <w:rtl/>
          <w:lang w:bidi="ar-LB"/>
        </w:rPr>
        <w:t xml:space="preserve"> </w:t>
      </w:r>
      <w:r w:rsidRPr="00710C9A">
        <w:rPr>
          <w:rFonts w:hint="eastAsia"/>
          <w:b/>
          <w:bCs/>
          <w:rtl/>
          <w:lang w:bidi="ar-LB"/>
        </w:rPr>
        <w:t>أكارم</w:t>
      </w:r>
      <w:r w:rsidRPr="00710C9A">
        <w:rPr>
          <w:b/>
          <w:bCs/>
          <w:rtl/>
          <w:lang w:bidi="ar-LB"/>
        </w:rPr>
        <w:t xml:space="preserve"> </w:t>
      </w:r>
      <w:r w:rsidRPr="00710C9A">
        <w:rPr>
          <w:rFonts w:hint="eastAsia"/>
          <w:b/>
          <w:bCs/>
          <w:rtl/>
          <w:lang w:bidi="ar-LB"/>
        </w:rPr>
        <w:t>أسلافكم،</w:t>
      </w:r>
      <w:r w:rsidRPr="00710C9A">
        <w:rPr>
          <w:b/>
          <w:bCs/>
          <w:rtl/>
          <w:lang w:bidi="ar-LB"/>
        </w:rPr>
        <w:t xml:space="preserve"> </w:t>
      </w:r>
      <w:r w:rsidRPr="00710C9A">
        <w:rPr>
          <w:rFonts w:hint="eastAsia"/>
          <w:b/>
          <w:bCs/>
          <w:rtl/>
          <w:lang w:bidi="ar-LB"/>
        </w:rPr>
        <w:t>وأن</w:t>
      </w:r>
      <w:r w:rsidRPr="00710C9A">
        <w:rPr>
          <w:b/>
          <w:bCs/>
          <w:rtl/>
          <w:lang w:bidi="ar-LB"/>
        </w:rPr>
        <w:t xml:space="preserve"> </w:t>
      </w:r>
      <w:r w:rsidRPr="00710C9A">
        <w:rPr>
          <w:rFonts w:hint="eastAsia"/>
          <w:b/>
          <w:bCs/>
          <w:rtl/>
          <w:lang w:bidi="ar-LB"/>
        </w:rPr>
        <w:t>لا</w:t>
      </w:r>
      <w:r>
        <w:rPr>
          <w:rFonts w:hint="cs"/>
          <w:b/>
          <w:bCs/>
          <w:rtl/>
          <w:lang w:bidi="ar-LB"/>
        </w:rPr>
        <w:t> </w:t>
      </w:r>
      <w:r w:rsidRPr="00710C9A">
        <w:rPr>
          <w:rFonts w:hint="eastAsia"/>
          <w:b/>
          <w:bCs/>
          <w:rtl/>
          <w:lang w:bidi="ar-LB"/>
        </w:rPr>
        <w:t>تدعوا</w:t>
      </w:r>
      <w:r w:rsidRPr="00710C9A">
        <w:rPr>
          <w:b/>
          <w:bCs/>
          <w:rtl/>
          <w:lang w:bidi="ar-LB"/>
        </w:rPr>
        <w:t xml:space="preserve"> </w:t>
      </w:r>
      <w:r w:rsidRPr="00710C9A">
        <w:rPr>
          <w:rFonts w:hint="eastAsia"/>
          <w:b/>
          <w:bCs/>
          <w:rtl/>
          <w:lang w:bidi="ar-LB"/>
        </w:rPr>
        <w:t>أحدا</w:t>
      </w:r>
      <w:r w:rsidRPr="00710C9A">
        <w:rPr>
          <w:rFonts w:hint="cs"/>
          <w:b/>
          <w:bCs/>
          <w:rtl/>
          <w:lang w:bidi="ar-LB"/>
        </w:rPr>
        <w:t>ً</w:t>
      </w:r>
      <w:r w:rsidRPr="00710C9A">
        <w:rPr>
          <w:b/>
          <w:bCs/>
          <w:rtl/>
          <w:lang w:bidi="ar-LB"/>
        </w:rPr>
        <w:t xml:space="preserve"> </w:t>
      </w:r>
      <w:r w:rsidRPr="00710C9A">
        <w:rPr>
          <w:rFonts w:hint="eastAsia"/>
          <w:b/>
          <w:bCs/>
          <w:rtl/>
          <w:lang w:bidi="ar-LB"/>
        </w:rPr>
        <w:t>أن</w:t>
      </w:r>
      <w:r w:rsidRPr="00710C9A">
        <w:rPr>
          <w:b/>
          <w:bCs/>
          <w:rtl/>
          <w:lang w:bidi="ar-LB"/>
        </w:rPr>
        <w:t xml:space="preserve"> </w:t>
      </w:r>
      <w:r w:rsidRPr="00710C9A">
        <w:rPr>
          <w:rFonts w:hint="eastAsia"/>
          <w:b/>
          <w:bCs/>
          <w:rtl/>
          <w:lang w:bidi="ar-LB"/>
        </w:rPr>
        <w:t>يكلّفهم</w:t>
      </w:r>
      <w:r w:rsidRPr="00710C9A">
        <w:rPr>
          <w:b/>
          <w:bCs/>
          <w:rtl/>
          <w:lang w:bidi="ar-LB"/>
        </w:rPr>
        <w:t xml:space="preserve"> </w:t>
      </w:r>
      <w:r w:rsidRPr="00710C9A">
        <w:rPr>
          <w:rFonts w:hint="eastAsia"/>
          <w:b/>
          <w:bCs/>
          <w:rtl/>
          <w:lang w:bidi="ar-LB"/>
        </w:rPr>
        <w:t>بالرّجوع</w:t>
      </w:r>
      <w:r w:rsidRPr="00710C9A">
        <w:rPr>
          <w:b/>
          <w:bCs/>
          <w:rtl/>
          <w:lang w:bidi="ar-LB"/>
        </w:rPr>
        <w:t xml:space="preserve"> </w:t>
      </w:r>
      <w:r w:rsidRPr="00710C9A">
        <w:rPr>
          <w:rFonts w:hint="eastAsia"/>
          <w:b/>
          <w:bCs/>
          <w:rtl/>
          <w:lang w:bidi="ar-LB"/>
        </w:rPr>
        <w:t>من</w:t>
      </w:r>
      <w:r w:rsidRPr="00710C9A">
        <w:rPr>
          <w:b/>
          <w:bCs/>
          <w:rtl/>
          <w:lang w:bidi="ar-LB"/>
        </w:rPr>
        <w:t xml:space="preserve"> </w:t>
      </w:r>
      <w:r w:rsidRPr="00710C9A">
        <w:rPr>
          <w:rFonts w:hint="eastAsia"/>
          <w:b/>
          <w:bCs/>
          <w:rtl/>
          <w:lang w:bidi="ar-LB"/>
        </w:rPr>
        <w:t>طريق</w:t>
      </w:r>
      <w:r w:rsidRPr="00710C9A">
        <w:rPr>
          <w:b/>
          <w:bCs/>
          <w:rtl/>
          <w:lang w:bidi="ar-LB"/>
        </w:rPr>
        <w:t xml:space="preserve"> </w:t>
      </w:r>
      <w:r w:rsidRPr="00710C9A">
        <w:rPr>
          <w:rFonts w:hint="eastAsia"/>
          <w:b/>
          <w:bCs/>
          <w:rtl/>
          <w:lang w:bidi="ar-LB"/>
        </w:rPr>
        <w:t>آخر</w:t>
      </w:r>
      <w:r w:rsidRPr="00710C9A">
        <w:rPr>
          <w:b/>
          <w:bCs/>
          <w:rtl/>
          <w:lang w:bidi="ar-LB"/>
        </w:rPr>
        <w:t xml:space="preserve"> </w:t>
      </w:r>
      <w:r w:rsidRPr="00710C9A">
        <w:rPr>
          <w:rFonts w:hint="eastAsia"/>
          <w:b/>
          <w:bCs/>
          <w:rtl/>
          <w:lang w:bidi="ar-LB"/>
        </w:rPr>
        <w:lastRenderedPageBreak/>
        <w:t>ويجعلهم</w:t>
      </w:r>
      <w:r w:rsidRPr="00710C9A">
        <w:rPr>
          <w:b/>
          <w:bCs/>
          <w:rtl/>
          <w:lang w:bidi="ar-LB"/>
        </w:rPr>
        <w:t xml:space="preserve"> </w:t>
      </w:r>
      <w:r w:rsidR="00B26F26">
        <w:rPr>
          <w:rFonts w:hint="cs"/>
          <w:b/>
          <w:bCs/>
          <w:rtl/>
          <w:lang w:bidi="ar-LB"/>
        </w:rPr>
        <w:t>إ</w:t>
      </w:r>
      <w:r w:rsidRPr="00710C9A">
        <w:rPr>
          <w:rFonts w:hint="eastAsia"/>
          <w:b/>
          <w:bCs/>
          <w:rtl/>
          <w:lang w:bidi="ar-LB"/>
        </w:rPr>
        <w:t>ليه</w:t>
      </w:r>
      <w:r w:rsidRPr="00710C9A">
        <w:rPr>
          <w:b/>
          <w:bCs/>
          <w:rtl/>
          <w:lang w:bidi="ar-LB"/>
        </w:rPr>
        <w:t xml:space="preserve"> </w:t>
      </w:r>
      <w:r w:rsidRPr="00710C9A">
        <w:rPr>
          <w:rFonts w:hint="eastAsia"/>
          <w:b/>
          <w:bCs/>
          <w:rtl/>
          <w:lang w:bidi="ar-LB"/>
        </w:rPr>
        <w:t>ملْجاة،</w:t>
      </w:r>
      <w:r w:rsidRPr="00710C9A">
        <w:rPr>
          <w:b/>
          <w:bCs/>
          <w:rtl/>
          <w:lang w:bidi="ar-LB"/>
        </w:rPr>
        <w:t xml:space="preserve"> </w:t>
      </w:r>
      <w:r w:rsidRPr="00710C9A">
        <w:rPr>
          <w:rFonts w:hint="eastAsia"/>
          <w:b/>
          <w:bCs/>
          <w:rtl/>
          <w:lang w:bidi="ar-LB"/>
        </w:rPr>
        <w:t>إذ</w:t>
      </w:r>
      <w:r w:rsidRPr="00710C9A">
        <w:rPr>
          <w:b/>
          <w:bCs/>
          <w:rtl/>
          <w:lang w:bidi="ar-LB"/>
        </w:rPr>
        <w:t xml:space="preserve"> </w:t>
      </w:r>
      <w:r w:rsidRPr="00710C9A">
        <w:rPr>
          <w:rFonts w:hint="eastAsia"/>
          <w:b/>
          <w:bCs/>
          <w:rtl/>
          <w:lang w:bidi="ar-LB"/>
        </w:rPr>
        <w:t>قد</w:t>
      </w:r>
      <w:r w:rsidRPr="00710C9A">
        <w:rPr>
          <w:b/>
          <w:bCs/>
          <w:rtl/>
          <w:lang w:bidi="ar-LB"/>
        </w:rPr>
        <w:t xml:space="preserve"> </w:t>
      </w:r>
      <w:r w:rsidRPr="00710C9A">
        <w:rPr>
          <w:rFonts w:hint="eastAsia"/>
          <w:b/>
          <w:bCs/>
          <w:rtl/>
          <w:lang w:bidi="ar-LB"/>
        </w:rPr>
        <w:t>سمعنا</w:t>
      </w:r>
      <w:r w:rsidRPr="00710C9A">
        <w:rPr>
          <w:b/>
          <w:bCs/>
          <w:rtl/>
          <w:lang w:bidi="ar-LB"/>
        </w:rPr>
        <w:t xml:space="preserve"> </w:t>
      </w:r>
      <w:r w:rsidRPr="00710C9A">
        <w:rPr>
          <w:rFonts w:hint="eastAsia"/>
          <w:b/>
          <w:bCs/>
          <w:rtl/>
          <w:lang w:bidi="ar-LB"/>
        </w:rPr>
        <w:t>أنّ</w:t>
      </w:r>
      <w:r w:rsidRPr="00710C9A">
        <w:rPr>
          <w:b/>
          <w:bCs/>
          <w:rtl/>
          <w:lang w:bidi="ar-LB"/>
        </w:rPr>
        <w:t xml:space="preserve"> </w:t>
      </w:r>
      <w:r w:rsidRPr="00710C9A">
        <w:rPr>
          <w:rFonts w:hint="eastAsia"/>
          <w:b/>
          <w:bCs/>
          <w:rtl/>
          <w:lang w:bidi="ar-LB"/>
        </w:rPr>
        <w:t>في</w:t>
      </w:r>
      <w:r w:rsidRPr="00710C9A">
        <w:rPr>
          <w:b/>
          <w:bCs/>
          <w:rtl/>
          <w:lang w:bidi="ar-LB"/>
        </w:rPr>
        <w:t xml:space="preserve"> </w:t>
      </w:r>
      <w:r w:rsidRPr="00710C9A">
        <w:rPr>
          <w:rFonts w:hint="eastAsia"/>
          <w:b/>
          <w:bCs/>
          <w:rtl/>
          <w:lang w:bidi="ar-LB"/>
        </w:rPr>
        <w:t>السّنين</w:t>
      </w:r>
      <w:r w:rsidRPr="00710C9A">
        <w:rPr>
          <w:b/>
          <w:bCs/>
          <w:rtl/>
          <w:lang w:bidi="ar-LB"/>
        </w:rPr>
        <w:t xml:space="preserve"> </w:t>
      </w:r>
      <w:r w:rsidRPr="00710C9A">
        <w:rPr>
          <w:rFonts w:hint="eastAsia"/>
          <w:b/>
          <w:bCs/>
          <w:rtl/>
          <w:lang w:bidi="ar-LB"/>
        </w:rPr>
        <w:t>السابقة</w:t>
      </w:r>
      <w:r w:rsidRPr="00710C9A">
        <w:rPr>
          <w:b/>
          <w:bCs/>
          <w:rtl/>
          <w:lang w:bidi="ar-LB"/>
        </w:rPr>
        <w:t xml:space="preserve"> </w:t>
      </w:r>
      <w:r w:rsidRPr="00710C9A">
        <w:rPr>
          <w:rFonts w:hint="eastAsia"/>
          <w:b/>
          <w:bCs/>
          <w:rtl/>
          <w:lang w:bidi="ar-LB"/>
        </w:rPr>
        <w:t>كان</w:t>
      </w:r>
      <w:r w:rsidRPr="00710C9A">
        <w:rPr>
          <w:b/>
          <w:bCs/>
          <w:rtl/>
          <w:lang w:bidi="ar-LB"/>
        </w:rPr>
        <w:t xml:space="preserve"> </w:t>
      </w:r>
      <w:r w:rsidRPr="00710C9A">
        <w:rPr>
          <w:rFonts w:hint="eastAsia"/>
          <w:b/>
          <w:bCs/>
          <w:rtl/>
          <w:lang w:bidi="ar-LB"/>
        </w:rPr>
        <w:t>يلحقهم</w:t>
      </w:r>
      <w:r w:rsidRPr="00710C9A">
        <w:rPr>
          <w:b/>
          <w:bCs/>
          <w:rtl/>
          <w:lang w:bidi="ar-LB"/>
        </w:rPr>
        <w:t xml:space="preserve"> </w:t>
      </w:r>
      <w:r w:rsidRPr="00710C9A">
        <w:rPr>
          <w:rFonts w:hint="eastAsia"/>
          <w:b/>
          <w:bCs/>
          <w:rtl/>
          <w:lang w:bidi="ar-LB"/>
        </w:rPr>
        <w:t>خسران</w:t>
      </w:r>
      <w:r w:rsidRPr="00710C9A">
        <w:rPr>
          <w:b/>
          <w:bCs/>
          <w:rtl/>
          <w:lang w:bidi="ar-LB"/>
        </w:rPr>
        <w:t xml:space="preserve"> </w:t>
      </w:r>
      <w:r w:rsidRPr="00710C9A">
        <w:rPr>
          <w:rFonts w:hint="eastAsia"/>
          <w:b/>
          <w:bCs/>
          <w:rtl/>
          <w:lang w:bidi="ar-LB"/>
        </w:rPr>
        <w:t>عظيم</w:t>
      </w:r>
      <w:r w:rsidRPr="00710C9A">
        <w:rPr>
          <w:b/>
          <w:bCs/>
          <w:rtl/>
          <w:lang w:bidi="ar-LB"/>
        </w:rPr>
        <w:t xml:space="preserve"> </w:t>
      </w:r>
      <w:r w:rsidRPr="00710C9A">
        <w:rPr>
          <w:rFonts w:hint="eastAsia"/>
          <w:b/>
          <w:bCs/>
          <w:rtl/>
          <w:lang w:bidi="ar-LB"/>
        </w:rPr>
        <w:t>من</w:t>
      </w:r>
      <w:r w:rsidRPr="00710C9A">
        <w:rPr>
          <w:b/>
          <w:bCs/>
          <w:rtl/>
          <w:lang w:bidi="ar-LB"/>
        </w:rPr>
        <w:t xml:space="preserve"> </w:t>
      </w:r>
      <w:r w:rsidRPr="00710C9A">
        <w:rPr>
          <w:rFonts w:hint="eastAsia"/>
          <w:b/>
          <w:bCs/>
          <w:rtl/>
          <w:lang w:bidi="ar-LB"/>
        </w:rPr>
        <w:t>هذه</w:t>
      </w:r>
      <w:r w:rsidRPr="00710C9A">
        <w:rPr>
          <w:b/>
          <w:bCs/>
          <w:rtl/>
          <w:lang w:bidi="ar-LB"/>
        </w:rPr>
        <w:t xml:space="preserve"> </w:t>
      </w:r>
      <w:r w:rsidRPr="00710C9A">
        <w:rPr>
          <w:rFonts w:hint="eastAsia"/>
          <w:b/>
          <w:bCs/>
          <w:rtl/>
          <w:lang w:bidi="ar-LB"/>
        </w:rPr>
        <w:t>الجهة</w:t>
      </w:r>
      <w:r w:rsidRPr="00710C9A">
        <w:rPr>
          <w:rFonts w:hint="cs"/>
          <w:b/>
          <w:bCs/>
          <w:rtl/>
          <w:lang w:bidi="ar-LB"/>
        </w:rPr>
        <w:t>&gt;</w:t>
      </w:r>
      <w:r w:rsidRPr="00710C9A">
        <w:rPr>
          <w:b/>
          <w:bCs/>
          <w:rtl/>
          <w:lang w:bidi="ar-LB"/>
        </w:rPr>
        <w:t>.</w:t>
      </w:r>
      <w:r w:rsidRPr="00710C9A">
        <w:rPr>
          <w:b/>
          <w:bCs/>
          <w:vertAlign w:val="superscript"/>
          <w:rtl/>
        </w:rPr>
        <w:footnoteReference w:id="117"/>
      </w:r>
    </w:p>
    <w:p w:rsidR="00844291" w:rsidRDefault="00844291" w:rsidP="00844291">
      <w:pPr>
        <w:rPr>
          <w:rtl/>
          <w:lang w:bidi="fa-IR"/>
        </w:rPr>
      </w:pPr>
      <w:r w:rsidRPr="00C32291">
        <w:rPr>
          <w:rFonts w:hint="eastAsia"/>
          <w:rtl/>
          <w:lang w:bidi="ar-LB"/>
        </w:rPr>
        <w:t>وتعبير</w:t>
      </w:r>
      <w:r>
        <w:rPr>
          <w:rFonts w:hint="cs"/>
          <w:rtl/>
          <w:lang w:bidi="ar-LB"/>
        </w:rPr>
        <w:t>:</w:t>
      </w:r>
      <w:r w:rsidRPr="00C32291">
        <w:rPr>
          <w:rtl/>
          <w:lang w:bidi="ar-LB"/>
        </w:rPr>
        <w:t xml:space="preserve"> «</w:t>
      </w:r>
      <w:r w:rsidRPr="00C85AE5">
        <w:rPr>
          <w:rFonts w:hint="eastAsia"/>
          <w:b/>
          <w:bCs/>
          <w:rtl/>
          <w:lang w:bidi="ar-LB"/>
        </w:rPr>
        <w:t>م</w:t>
      </w:r>
      <w:r>
        <w:rPr>
          <w:rFonts w:hint="cs"/>
          <w:b/>
          <w:bCs/>
          <w:rtl/>
          <w:lang w:bidi="ar-LB"/>
        </w:rPr>
        <w:t>ِ</w:t>
      </w:r>
      <w:r w:rsidRPr="00C85AE5">
        <w:rPr>
          <w:rFonts w:hint="eastAsia"/>
          <w:b/>
          <w:bCs/>
          <w:rtl/>
          <w:lang w:bidi="ar-LB"/>
        </w:rPr>
        <w:t>ن</w:t>
      </w:r>
      <w:r w:rsidRPr="00C85AE5">
        <w:rPr>
          <w:b/>
          <w:bCs/>
          <w:rtl/>
          <w:lang w:bidi="ar-LB"/>
        </w:rPr>
        <w:t xml:space="preserve"> </w:t>
      </w:r>
      <w:r w:rsidRPr="00C85AE5">
        <w:rPr>
          <w:rFonts w:hint="eastAsia"/>
          <w:b/>
          <w:bCs/>
          <w:rtl/>
          <w:lang w:bidi="ar-LB"/>
        </w:rPr>
        <w:t>ظ</w:t>
      </w:r>
      <w:r>
        <w:rPr>
          <w:rFonts w:hint="cs"/>
          <w:b/>
          <w:bCs/>
          <w:rtl/>
          <w:lang w:bidi="ar-LB"/>
        </w:rPr>
        <w:t>َ</w:t>
      </w:r>
      <w:r w:rsidRPr="00C85AE5">
        <w:rPr>
          <w:rFonts w:hint="eastAsia"/>
          <w:b/>
          <w:bCs/>
          <w:rtl/>
          <w:lang w:bidi="ar-LB"/>
        </w:rPr>
        <w:t>هر</w:t>
      </w:r>
      <w:r w:rsidRPr="00C85AE5">
        <w:rPr>
          <w:b/>
          <w:bCs/>
          <w:rtl/>
          <w:lang w:bidi="ar-LB"/>
        </w:rPr>
        <w:t xml:space="preserve"> </w:t>
      </w:r>
      <w:r w:rsidRPr="00C85AE5">
        <w:rPr>
          <w:rFonts w:hint="eastAsia"/>
          <w:b/>
          <w:bCs/>
          <w:rtl/>
          <w:lang w:bidi="ar-LB"/>
        </w:rPr>
        <w:t>البصرة</w:t>
      </w:r>
      <w:r w:rsidRPr="00C32291">
        <w:rPr>
          <w:rtl/>
          <w:lang w:bidi="ar-LB"/>
        </w:rPr>
        <w:t xml:space="preserve">» </w:t>
      </w:r>
      <w:r w:rsidRPr="00C32291">
        <w:rPr>
          <w:rFonts w:hint="cs"/>
          <w:rtl/>
          <w:lang w:bidi="ar-LB"/>
        </w:rPr>
        <w:t>ف</w:t>
      </w:r>
      <w:r>
        <w:rPr>
          <w:rFonts w:hint="cs"/>
          <w:rtl/>
          <w:lang w:bidi="ar-LB"/>
        </w:rPr>
        <w:t>ي</w:t>
      </w:r>
      <w:r w:rsidRPr="00C32291">
        <w:rPr>
          <w:rFonts w:hint="cs"/>
          <w:rtl/>
          <w:lang w:bidi="ar-LB"/>
        </w:rPr>
        <w:t xml:space="preserve"> هذه الرسالة ـ </w:t>
      </w:r>
      <w:r w:rsidRPr="00C32291">
        <w:rPr>
          <w:rFonts w:hint="eastAsia"/>
          <w:rtl/>
          <w:lang w:bidi="ar-LB"/>
        </w:rPr>
        <w:t>كما</w:t>
      </w:r>
      <w:r w:rsidRPr="00C32291">
        <w:rPr>
          <w:rtl/>
          <w:lang w:bidi="ar-LB"/>
        </w:rPr>
        <w:t xml:space="preserve"> </w:t>
      </w:r>
      <w:r w:rsidRPr="00C32291">
        <w:rPr>
          <w:rFonts w:hint="eastAsia"/>
          <w:rtl/>
          <w:lang w:bidi="ar-LB"/>
        </w:rPr>
        <w:t>سبقت</w:t>
      </w:r>
      <w:r w:rsidRPr="00C32291">
        <w:rPr>
          <w:rtl/>
          <w:lang w:bidi="ar-LB"/>
        </w:rPr>
        <w:t xml:space="preserve"> </w:t>
      </w:r>
      <w:r w:rsidRPr="00C32291">
        <w:rPr>
          <w:rFonts w:hint="eastAsia"/>
          <w:rtl/>
          <w:lang w:bidi="ar-LB"/>
        </w:rPr>
        <w:t>الإشارة</w:t>
      </w:r>
      <w:r w:rsidRPr="00B26C2B">
        <w:rPr>
          <w:rFonts w:hint="cs"/>
          <w:rtl/>
          <w:lang w:bidi="ar-LB"/>
        </w:rPr>
        <w:t xml:space="preserve"> إليه </w:t>
      </w:r>
      <w:r w:rsidRPr="00C32291">
        <w:rPr>
          <w:rFonts w:hint="cs"/>
          <w:rtl/>
          <w:lang w:bidi="ar-LB"/>
        </w:rPr>
        <w:t>ـ</w:t>
      </w:r>
      <w:r w:rsidRPr="00C32291">
        <w:rPr>
          <w:rtl/>
          <w:lang w:bidi="ar-LB"/>
        </w:rPr>
        <w:t xml:space="preserve"> </w:t>
      </w:r>
      <w:r w:rsidRPr="00C32291">
        <w:rPr>
          <w:rFonts w:hint="eastAsia"/>
          <w:rtl/>
          <w:lang w:bidi="ar-LB"/>
        </w:rPr>
        <w:t>يدلّ</w:t>
      </w:r>
      <w:r w:rsidRPr="00C32291">
        <w:rPr>
          <w:rtl/>
          <w:lang w:bidi="ar-LB"/>
        </w:rPr>
        <w:t xml:space="preserve"> </w:t>
      </w:r>
      <w:r w:rsidRPr="00C32291">
        <w:rPr>
          <w:rFonts w:hint="eastAsia"/>
          <w:rtl/>
          <w:lang w:bidi="ar-LB"/>
        </w:rPr>
        <w:t>على</w:t>
      </w:r>
      <w:r w:rsidRPr="00C32291">
        <w:rPr>
          <w:rtl/>
          <w:lang w:bidi="ar-LB"/>
        </w:rPr>
        <w:t xml:space="preserve"> </w:t>
      </w:r>
      <w:r w:rsidRPr="00C32291">
        <w:rPr>
          <w:rFonts w:hint="eastAsia"/>
          <w:rtl/>
          <w:lang w:bidi="ar-LB"/>
        </w:rPr>
        <w:t>الطريق</w:t>
      </w:r>
      <w:r w:rsidRPr="00C32291">
        <w:rPr>
          <w:rtl/>
          <w:lang w:bidi="ar-LB"/>
        </w:rPr>
        <w:t xml:space="preserve"> </w:t>
      </w:r>
      <w:r w:rsidRPr="00C32291">
        <w:rPr>
          <w:rFonts w:hint="eastAsia"/>
          <w:rtl/>
          <w:lang w:bidi="ar-LB"/>
        </w:rPr>
        <w:t>الذي</w:t>
      </w:r>
      <w:r w:rsidRPr="00C32291">
        <w:rPr>
          <w:rtl/>
          <w:lang w:bidi="ar-LB"/>
        </w:rPr>
        <w:t xml:space="preserve"> </w:t>
      </w:r>
      <w:r w:rsidRPr="00C32291">
        <w:rPr>
          <w:rFonts w:hint="eastAsia"/>
          <w:rtl/>
          <w:lang w:bidi="ar-LB"/>
        </w:rPr>
        <w:t>يسلكه</w:t>
      </w:r>
      <w:r w:rsidRPr="00C32291">
        <w:rPr>
          <w:rtl/>
          <w:lang w:bidi="ar-LB"/>
        </w:rPr>
        <w:t xml:space="preserve"> </w:t>
      </w:r>
      <w:r w:rsidRPr="00C32291">
        <w:rPr>
          <w:rFonts w:hint="eastAsia"/>
          <w:rtl/>
          <w:lang w:bidi="ar-LB"/>
        </w:rPr>
        <w:t>الحجاج</w:t>
      </w:r>
      <w:r w:rsidRPr="00C32291">
        <w:rPr>
          <w:rtl/>
          <w:lang w:bidi="ar-LB"/>
        </w:rPr>
        <w:t xml:space="preserve"> </w:t>
      </w:r>
      <w:r w:rsidRPr="00C32291">
        <w:rPr>
          <w:rFonts w:hint="eastAsia"/>
          <w:rtl/>
          <w:lang w:bidi="ar-LB"/>
        </w:rPr>
        <w:t>ال</w:t>
      </w:r>
      <w:r>
        <w:rPr>
          <w:rFonts w:hint="cs"/>
          <w:rtl/>
          <w:lang w:bidi="ar-LB"/>
        </w:rPr>
        <w:t>إ</w:t>
      </w:r>
      <w:r w:rsidRPr="00C32291">
        <w:rPr>
          <w:rFonts w:hint="eastAsia"/>
          <w:rtl/>
          <w:lang w:bidi="ar-LB"/>
        </w:rPr>
        <w:t>يرانيون</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الوقت</w:t>
      </w:r>
      <w:r w:rsidRPr="00C32291">
        <w:rPr>
          <w:rtl/>
          <w:lang w:bidi="ar-LB"/>
        </w:rPr>
        <w:t xml:space="preserve"> </w:t>
      </w:r>
      <w:r w:rsidRPr="00C32291">
        <w:rPr>
          <w:rFonts w:hint="eastAsia"/>
          <w:rtl/>
          <w:lang w:bidi="ar-LB"/>
        </w:rPr>
        <w:t>الحاضر</w:t>
      </w:r>
      <w:r w:rsidRPr="00C32291">
        <w:rPr>
          <w:rtl/>
          <w:lang w:bidi="ar-LB"/>
        </w:rPr>
        <w:t xml:space="preserve"> </w:t>
      </w:r>
      <w:r w:rsidRPr="00C32291">
        <w:rPr>
          <w:rFonts w:hint="eastAsia"/>
          <w:rtl/>
          <w:lang w:bidi="ar-LB"/>
        </w:rPr>
        <w:t>للسفر</w:t>
      </w:r>
      <w:r w:rsidRPr="00C32291">
        <w:rPr>
          <w:rtl/>
          <w:lang w:bidi="ar-LB"/>
        </w:rPr>
        <w:t xml:space="preserve"> </w:t>
      </w:r>
      <w:r>
        <w:rPr>
          <w:rFonts w:hint="cs"/>
          <w:rtl/>
          <w:lang w:bidi="ar-LB"/>
        </w:rPr>
        <w:t>إ</w:t>
      </w:r>
      <w:r w:rsidRPr="00C32291">
        <w:rPr>
          <w:rFonts w:hint="eastAsia"/>
          <w:rtl/>
          <w:lang w:bidi="ar-LB"/>
        </w:rPr>
        <w:t>لى</w:t>
      </w:r>
      <w:r w:rsidRPr="00C32291">
        <w:rPr>
          <w:rtl/>
          <w:lang w:bidi="ar-LB"/>
        </w:rPr>
        <w:t xml:space="preserve"> </w:t>
      </w:r>
      <w:r w:rsidRPr="00C32291">
        <w:rPr>
          <w:rFonts w:hint="eastAsia"/>
          <w:rtl/>
          <w:lang w:bidi="ar-LB"/>
        </w:rPr>
        <w:t>مکّة</w:t>
      </w:r>
      <w:r w:rsidRPr="00C32291">
        <w:rPr>
          <w:rtl/>
          <w:lang w:bidi="ar-LB"/>
        </w:rPr>
        <w:t>.</w:t>
      </w:r>
    </w:p>
    <w:p w:rsidR="00844291" w:rsidRDefault="00844291" w:rsidP="00844291">
      <w:pPr>
        <w:autoSpaceDE w:val="0"/>
        <w:autoSpaceDN w:val="0"/>
        <w:adjustRightInd w:val="0"/>
        <w:rPr>
          <w:rtl/>
          <w:lang w:bidi="fa-IR"/>
        </w:rPr>
      </w:pPr>
      <w:r>
        <w:rPr>
          <w:rFonts w:hint="cs"/>
          <w:rtl/>
        </w:rPr>
        <w:t xml:space="preserve">٭ </w:t>
      </w:r>
      <w:r w:rsidRPr="009563E6">
        <w:rPr>
          <w:rFonts w:hint="cs"/>
          <w:rtl/>
        </w:rPr>
        <w:t xml:space="preserve">و </w:t>
      </w:r>
      <w:r>
        <w:rPr>
          <w:rFonts w:hint="cs"/>
          <w:rtl/>
        </w:rPr>
        <w:t>ي</w:t>
      </w:r>
      <w:r w:rsidRPr="009563E6">
        <w:rPr>
          <w:rFonts w:hint="cs"/>
          <w:rtl/>
        </w:rPr>
        <w:t>وجد ف</w:t>
      </w:r>
      <w:r>
        <w:rPr>
          <w:rFonts w:hint="cs"/>
          <w:rtl/>
        </w:rPr>
        <w:t>ي</w:t>
      </w:r>
      <w:r w:rsidRPr="009563E6">
        <w:rPr>
          <w:rFonts w:hint="cs"/>
          <w:rtl/>
        </w:rPr>
        <w:t xml:space="preserve"> المخطوطة رسائل </w:t>
      </w:r>
      <w:r>
        <w:rPr>
          <w:rFonts w:hint="cs"/>
          <w:rtl/>
        </w:rPr>
        <w:t>أ</w:t>
      </w:r>
      <w:r w:rsidRPr="009563E6">
        <w:rPr>
          <w:rFonts w:hint="cs"/>
          <w:rtl/>
        </w:rPr>
        <w:t>خری، ذکر ف</w:t>
      </w:r>
      <w:r>
        <w:rPr>
          <w:rFonts w:hint="cs"/>
          <w:rtl/>
        </w:rPr>
        <w:t>ي</w:t>
      </w:r>
      <w:r w:rsidRPr="009563E6">
        <w:rPr>
          <w:rFonts w:hint="cs"/>
          <w:rtl/>
        </w:rPr>
        <w:t>ها مشاکل موجودة ف</w:t>
      </w:r>
      <w:r>
        <w:rPr>
          <w:rFonts w:hint="cs"/>
          <w:rtl/>
        </w:rPr>
        <w:t>ي</w:t>
      </w:r>
      <w:r w:rsidRPr="009563E6">
        <w:rPr>
          <w:rFonts w:hint="cs"/>
          <w:rtl/>
        </w:rPr>
        <w:t xml:space="preserve"> نفس الطر</w:t>
      </w:r>
      <w:r>
        <w:rPr>
          <w:rFonts w:hint="cs"/>
          <w:rtl/>
        </w:rPr>
        <w:t>ي</w:t>
      </w:r>
      <w:r w:rsidRPr="009563E6">
        <w:rPr>
          <w:rFonts w:hint="cs"/>
          <w:rtl/>
        </w:rPr>
        <w:t>ق، منها ف</w:t>
      </w:r>
      <w:r>
        <w:rPr>
          <w:rFonts w:hint="cs"/>
          <w:rtl/>
        </w:rPr>
        <w:t>ي</w:t>
      </w:r>
      <w:r w:rsidRPr="009563E6">
        <w:rPr>
          <w:rFonts w:hint="cs"/>
          <w:rtl/>
        </w:rPr>
        <w:t xml:space="preserve"> مکتوب کتب بعنوان</w:t>
      </w:r>
      <w:r>
        <w:rPr>
          <w:rFonts w:hint="cs"/>
          <w:rtl/>
        </w:rPr>
        <w:t>:</w:t>
      </w:r>
      <w:r w:rsidRPr="009563E6">
        <w:rPr>
          <w:rFonts w:hint="cs"/>
          <w:rtl/>
        </w:rPr>
        <w:t xml:space="preserve"> «جواب مکتوب الس</w:t>
      </w:r>
      <w:r>
        <w:rPr>
          <w:rFonts w:hint="cs"/>
          <w:rtl/>
        </w:rPr>
        <w:t>ي</w:t>
      </w:r>
      <w:r w:rsidRPr="009563E6">
        <w:rPr>
          <w:rFonts w:hint="cs"/>
          <w:rtl/>
        </w:rPr>
        <w:t>د الرش</w:t>
      </w:r>
      <w:r>
        <w:rPr>
          <w:rFonts w:hint="cs"/>
          <w:rtl/>
        </w:rPr>
        <w:t>ي</w:t>
      </w:r>
      <w:r w:rsidRPr="009563E6">
        <w:rPr>
          <w:rFonts w:hint="cs"/>
          <w:rtl/>
        </w:rPr>
        <w:t>د ابن الشر</w:t>
      </w:r>
      <w:r>
        <w:rPr>
          <w:rFonts w:hint="cs"/>
          <w:rtl/>
        </w:rPr>
        <w:t>ي</w:t>
      </w:r>
      <w:r w:rsidRPr="009563E6">
        <w:rPr>
          <w:rFonts w:hint="cs"/>
          <w:rtl/>
        </w:rPr>
        <w:t xml:space="preserve">ف سعد </w:t>
      </w:r>
      <w:r>
        <w:rPr>
          <w:rFonts w:hint="cs"/>
          <w:rtl/>
        </w:rPr>
        <w:t>ا</w:t>
      </w:r>
      <w:r w:rsidRPr="009563E6">
        <w:rPr>
          <w:rFonts w:hint="cs"/>
          <w:rtl/>
        </w:rPr>
        <w:t>بن ز</w:t>
      </w:r>
      <w:r>
        <w:rPr>
          <w:rFonts w:hint="cs"/>
          <w:rtl/>
        </w:rPr>
        <w:t>ي</w:t>
      </w:r>
      <w:r w:rsidRPr="009563E6">
        <w:rPr>
          <w:rFonts w:hint="cs"/>
          <w:rtl/>
        </w:rPr>
        <w:t>د المسمی بسع</w:t>
      </w:r>
      <w:r>
        <w:rPr>
          <w:rFonts w:hint="cs"/>
          <w:rtl/>
        </w:rPr>
        <w:t>ي</w:t>
      </w:r>
      <w:r w:rsidRPr="009563E6">
        <w:rPr>
          <w:rFonts w:hint="cs"/>
          <w:rtl/>
        </w:rPr>
        <w:t>د» هکذا: «</w:t>
      </w:r>
      <w:r w:rsidRPr="00261500">
        <w:rPr>
          <w:rFonts w:hint="cs"/>
          <w:b/>
          <w:bCs/>
          <w:rtl/>
        </w:rPr>
        <w:t>... ثم لا يخفی علی ضميره المنير وخاطره الخطير أن المحب لم يبسط في باب سماجة فلان بساط الشکاية، ولم</w:t>
      </w:r>
      <w:r>
        <w:rPr>
          <w:rFonts w:hint="eastAsia"/>
          <w:b/>
          <w:bCs/>
          <w:rtl/>
        </w:rPr>
        <w:t> </w:t>
      </w:r>
      <w:r w:rsidRPr="00261500">
        <w:rPr>
          <w:rFonts w:hint="cs"/>
          <w:b/>
          <w:bCs/>
          <w:rtl/>
        </w:rPr>
        <w:t xml:space="preserve">يکشف عند أحد من أولياء الدولة القاهرة عن مساويه التي جاوزت النهاية، </w:t>
      </w:r>
      <w:r w:rsidRPr="00213056">
        <w:rPr>
          <w:rFonts w:hint="cs"/>
          <w:b/>
          <w:bCs/>
          <w:rtl/>
        </w:rPr>
        <w:t>ولکن الحج</w:t>
      </w:r>
      <w:r>
        <w:rPr>
          <w:rFonts w:hint="cs"/>
          <w:b/>
          <w:bCs/>
          <w:rtl/>
        </w:rPr>
        <w:t>ي</w:t>
      </w:r>
      <w:r w:rsidRPr="00213056">
        <w:rPr>
          <w:rFonts w:hint="cs"/>
          <w:b/>
          <w:bCs/>
          <w:rtl/>
        </w:rPr>
        <w:t>ج الذ</w:t>
      </w:r>
      <w:r>
        <w:rPr>
          <w:rFonts w:hint="cs"/>
          <w:b/>
          <w:bCs/>
          <w:rtl/>
        </w:rPr>
        <w:t>ي</w:t>
      </w:r>
      <w:r w:rsidRPr="00213056">
        <w:rPr>
          <w:rFonts w:hint="cs"/>
          <w:b/>
          <w:bCs/>
          <w:rtl/>
        </w:rPr>
        <w:t>ن کانوا کال</w:t>
      </w:r>
      <w:r>
        <w:rPr>
          <w:rFonts w:hint="cs"/>
          <w:b/>
          <w:bCs/>
          <w:rtl/>
        </w:rPr>
        <w:t>أ</w:t>
      </w:r>
      <w:r w:rsidRPr="00213056">
        <w:rPr>
          <w:rFonts w:hint="cs"/>
          <w:b/>
          <w:bCs/>
          <w:rtl/>
        </w:rPr>
        <w:t>سراء ف</w:t>
      </w:r>
      <w:r>
        <w:rPr>
          <w:rFonts w:hint="cs"/>
          <w:b/>
          <w:bCs/>
          <w:rtl/>
        </w:rPr>
        <w:t>ي</w:t>
      </w:r>
      <w:r w:rsidRPr="00213056">
        <w:rPr>
          <w:rFonts w:hint="cs"/>
          <w:b/>
          <w:bCs/>
          <w:rtl/>
        </w:rPr>
        <w:t xml:space="preserve"> </w:t>
      </w:r>
      <w:r>
        <w:rPr>
          <w:rFonts w:hint="cs"/>
          <w:b/>
          <w:bCs/>
          <w:rtl/>
        </w:rPr>
        <w:t>ي</w:t>
      </w:r>
      <w:r w:rsidRPr="00213056">
        <w:rPr>
          <w:rFonts w:hint="cs"/>
          <w:b/>
          <w:bCs/>
          <w:rtl/>
        </w:rPr>
        <w:t>د</w:t>
      </w:r>
      <w:r>
        <w:rPr>
          <w:rFonts w:hint="cs"/>
          <w:b/>
          <w:bCs/>
          <w:rtl/>
        </w:rPr>
        <w:t>ي</w:t>
      </w:r>
      <w:r w:rsidRPr="00213056">
        <w:rPr>
          <w:rFonts w:hint="cs"/>
          <w:b/>
          <w:bCs/>
          <w:rtl/>
        </w:rPr>
        <w:t xml:space="preserve">ه، ولم </w:t>
      </w:r>
      <w:r>
        <w:rPr>
          <w:rFonts w:hint="cs"/>
          <w:b/>
          <w:bCs/>
          <w:rtl/>
        </w:rPr>
        <w:t>ي</w:t>
      </w:r>
      <w:r w:rsidRPr="00213056">
        <w:rPr>
          <w:rFonts w:hint="cs"/>
          <w:b/>
          <w:bCs/>
          <w:rtl/>
        </w:rPr>
        <w:t>جدوا سب</w:t>
      </w:r>
      <w:r>
        <w:rPr>
          <w:rFonts w:hint="cs"/>
          <w:b/>
          <w:bCs/>
          <w:rtl/>
        </w:rPr>
        <w:t>ي</w:t>
      </w:r>
      <w:r w:rsidRPr="00213056">
        <w:rPr>
          <w:rFonts w:hint="cs"/>
          <w:b/>
          <w:bCs/>
          <w:rtl/>
        </w:rPr>
        <w:t>ل التخلص من سوء سلوکه ف</w:t>
      </w:r>
      <w:r>
        <w:rPr>
          <w:rFonts w:hint="cs"/>
          <w:b/>
          <w:bCs/>
          <w:rtl/>
        </w:rPr>
        <w:t>ي</w:t>
      </w:r>
      <w:r w:rsidRPr="00213056">
        <w:rPr>
          <w:rFonts w:hint="cs"/>
          <w:b/>
          <w:bCs/>
          <w:rtl/>
        </w:rPr>
        <w:t xml:space="preserve"> الطر</w:t>
      </w:r>
      <w:r>
        <w:rPr>
          <w:rFonts w:hint="cs"/>
          <w:b/>
          <w:bCs/>
          <w:rtl/>
        </w:rPr>
        <w:t>ي</w:t>
      </w:r>
      <w:r w:rsidRPr="00213056">
        <w:rPr>
          <w:rFonts w:hint="cs"/>
          <w:b/>
          <w:bCs/>
          <w:rtl/>
        </w:rPr>
        <w:t>ق</w:t>
      </w:r>
      <w:r>
        <w:rPr>
          <w:rFonts w:hint="cs"/>
          <w:b/>
          <w:bCs/>
          <w:rtl/>
          <w:lang w:bidi="fa-IR"/>
        </w:rPr>
        <w:t>،</w:t>
      </w:r>
      <w:r w:rsidRPr="00213056">
        <w:rPr>
          <w:rFonts w:hint="cs"/>
          <w:b/>
          <w:bCs/>
          <w:rtl/>
          <w:lang w:bidi="fa-IR"/>
        </w:rPr>
        <w:t xml:space="preserve"> قد وثبوا عل</w:t>
      </w:r>
      <w:r>
        <w:rPr>
          <w:rFonts w:hint="cs"/>
          <w:b/>
          <w:bCs/>
          <w:rtl/>
          <w:lang w:bidi="fa-IR"/>
        </w:rPr>
        <w:t>ي</w:t>
      </w:r>
      <w:r w:rsidRPr="00213056">
        <w:rPr>
          <w:rFonts w:hint="cs"/>
          <w:b/>
          <w:bCs/>
          <w:rtl/>
          <w:lang w:bidi="fa-IR"/>
        </w:rPr>
        <w:t>ه، فبالغوا ف</w:t>
      </w:r>
      <w:r>
        <w:rPr>
          <w:rFonts w:hint="cs"/>
          <w:b/>
          <w:bCs/>
          <w:rtl/>
          <w:lang w:bidi="fa-IR"/>
        </w:rPr>
        <w:t>ي</w:t>
      </w:r>
      <w:r w:rsidRPr="00213056">
        <w:rPr>
          <w:rFonts w:hint="cs"/>
          <w:b/>
          <w:bCs/>
          <w:rtl/>
          <w:lang w:bidi="fa-IR"/>
        </w:rPr>
        <w:t xml:space="preserve"> بث شکواه، وحالوا ب</w:t>
      </w:r>
      <w:r>
        <w:rPr>
          <w:rFonts w:hint="cs"/>
          <w:b/>
          <w:bCs/>
          <w:rtl/>
          <w:lang w:bidi="fa-IR"/>
        </w:rPr>
        <w:t>ي</w:t>
      </w:r>
      <w:r w:rsidRPr="00213056">
        <w:rPr>
          <w:rFonts w:hint="cs"/>
          <w:b/>
          <w:bCs/>
          <w:rtl/>
          <w:lang w:bidi="fa-IR"/>
        </w:rPr>
        <w:t>نه وب</w:t>
      </w:r>
      <w:r>
        <w:rPr>
          <w:rFonts w:hint="cs"/>
          <w:b/>
          <w:bCs/>
          <w:rtl/>
          <w:lang w:bidi="fa-IR"/>
        </w:rPr>
        <w:t>ي</w:t>
      </w:r>
      <w:r w:rsidRPr="00213056">
        <w:rPr>
          <w:rFonts w:hint="cs"/>
          <w:b/>
          <w:bCs/>
          <w:rtl/>
          <w:lang w:bidi="fa-IR"/>
        </w:rPr>
        <w:t xml:space="preserve">ن الوصول </w:t>
      </w:r>
      <w:r>
        <w:rPr>
          <w:rFonts w:hint="cs"/>
          <w:b/>
          <w:bCs/>
          <w:rtl/>
          <w:lang w:bidi="fa-IR"/>
        </w:rPr>
        <w:t>إ</w:t>
      </w:r>
      <w:r w:rsidRPr="00213056">
        <w:rPr>
          <w:rFonts w:hint="cs"/>
          <w:b/>
          <w:bCs/>
          <w:rtl/>
          <w:lang w:bidi="fa-IR"/>
        </w:rPr>
        <w:t xml:space="preserve">لی ما کان </w:t>
      </w:r>
      <w:r>
        <w:rPr>
          <w:rFonts w:hint="cs"/>
          <w:b/>
          <w:bCs/>
          <w:rtl/>
          <w:lang w:bidi="fa-IR"/>
        </w:rPr>
        <w:t>ي</w:t>
      </w:r>
      <w:r w:rsidRPr="00213056">
        <w:rPr>
          <w:rFonts w:hint="cs"/>
          <w:b/>
          <w:bCs/>
          <w:rtl/>
          <w:lang w:bidi="fa-IR"/>
        </w:rPr>
        <w:t xml:space="preserve">رجوه و </w:t>
      </w:r>
      <w:r>
        <w:rPr>
          <w:rFonts w:hint="cs"/>
          <w:b/>
          <w:bCs/>
          <w:rtl/>
          <w:lang w:bidi="fa-IR"/>
        </w:rPr>
        <w:t>ي</w:t>
      </w:r>
      <w:r w:rsidRPr="00213056">
        <w:rPr>
          <w:rFonts w:hint="cs"/>
          <w:b/>
          <w:bCs/>
          <w:rtl/>
          <w:lang w:bidi="fa-IR"/>
        </w:rPr>
        <w:t>تمناه</w:t>
      </w:r>
      <w:r>
        <w:rPr>
          <w:rFonts w:hint="cs"/>
          <w:b/>
          <w:bCs/>
          <w:rtl/>
          <w:lang w:bidi="fa-IR"/>
        </w:rPr>
        <w:t>&gt;</w:t>
      </w:r>
      <w:r w:rsidRPr="00213056">
        <w:rPr>
          <w:rFonts w:hint="cs"/>
          <w:b/>
          <w:bCs/>
          <w:rtl/>
          <w:lang w:bidi="fa-IR"/>
        </w:rPr>
        <w:t>.</w:t>
      </w:r>
      <w:r>
        <w:rPr>
          <w:rStyle w:val="FootnoteReference"/>
          <w:rtl/>
          <w:lang w:bidi="fa-IR"/>
        </w:rPr>
        <w:footnoteReference w:id="118"/>
      </w:r>
    </w:p>
    <w:p w:rsidR="00844291" w:rsidRDefault="00844291" w:rsidP="00844291">
      <w:pPr>
        <w:autoSpaceDE w:val="0"/>
        <w:autoSpaceDN w:val="0"/>
        <w:adjustRightInd w:val="0"/>
        <w:rPr>
          <w:rtl/>
          <w:lang w:bidi="fa-IR"/>
        </w:rPr>
      </w:pPr>
    </w:p>
    <w:p w:rsidR="00844291" w:rsidRPr="00C32291" w:rsidRDefault="00844291" w:rsidP="00C12FDF">
      <w:pPr>
        <w:rPr>
          <w:rtl/>
          <w:lang w:bidi="fa-IR"/>
        </w:rPr>
      </w:pPr>
    </w:p>
    <w:p w:rsidR="00844291" w:rsidRDefault="00844291" w:rsidP="00844291">
      <w:pPr>
        <w:pStyle w:val="Heading1"/>
        <w:rPr>
          <w:rFonts w:cs="B Badr"/>
          <w:sz w:val="28"/>
          <w:szCs w:val="28"/>
          <w:rtl/>
          <w:lang w:bidi="fa-IR"/>
        </w:rPr>
      </w:pPr>
      <w:r>
        <w:rPr>
          <w:noProof/>
          <w:lang w:bidi="fa-IR"/>
        </w:rPr>
        <w:drawing>
          <wp:inline distT="0" distB="0" distL="0" distR="0" wp14:anchorId="10986B5C" wp14:editId="425B4FFC">
            <wp:extent cx="4083446" cy="3773800"/>
            <wp:effectExtent l="19050" t="0" r="12700" b="1179830"/>
            <wp:docPr id="20" name="Picture 20" descr="116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639-92"/>
                    <pic:cNvPicPr>
                      <a:picLocks noChangeAspect="1" noChangeArrowheads="1"/>
                    </pic:cNvPicPr>
                  </pic:nvPicPr>
                  <pic:blipFill>
                    <a:blip r:embed="rId71" cstate="print">
                      <a:extLst>
                        <a:ext uri="{BEBA8EAE-BF5A-486C-A8C5-ECC9F3942E4B}">
                          <a14:imgProps xmlns:a14="http://schemas.microsoft.com/office/drawing/2010/main">
                            <a14:imgLayer r:embed="rId7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088389" cy="37783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44291" w:rsidRDefault="00844291" w:rsidP="00844291">
      <w:pPr>
        <w:rPr>
          <w:sz w:val="8"/>
          <w:szCs w:val="8"/>
          <w:rtl/>
          <w:lang w:bidi="fa-IR"/>
        </w:rPr>
      </w:pPr>
    </w:p>
    <w:p w:rsidR="00844291" w:rsidRDefault="00844291" w:rsidP="00844291">
      <w:pPr>
        <w:rPr>
          <w:sz w:val="8"/>
          <w:szCs w:val="8"/>
          <w:rtl/>
          <w:lang w:bidi="fa-IR"/>
        </w:rPr>
      </w:pPr>
    </w:p>
    <w:p w:rsidR="00844291" w:rsidRDefault="00844291" w:rsidP="00844291">
      <w:pPr>
        <w:rPr>
          <w:sz w:val="8"/>
          <w:szCs w:val="8"/>
          <w:rtl/>
          <w:lang w:bidi="fa-IR"/>
        </w:rPr>
      </w:pPr>
    </w:p>
    <w:p w:rsidR="00844291" w:rsidRDefault="00844291" w:rsidP="00844291">
      <w:pPr>
        <w:rPr>
          <w:sz w:val="8"/>
          <w:szCs w:val="8"/>
          <w:rtl/>
          <w:lang w:bidi="fa-IR"/>
        </w:rPr>
      </w:pPr>
    </w:p>
    <w:p w:rsidR="00844291" w:rsidRDefault="00844291" w:rsidP="00844291">
      <w:pPr>
        <w:rPr>
          <w:sz w:val="8"/>
          <w:szCs w:val="8"/>
          <w:rtl/>
          <w:lang w:bidi="fa-IR"/>
        </w:rPr>
      </w:pPr>
    </w:p>
    <w:p w:rsidR="00844291" w:rsidRDefault="00844291" w:rsidP="00844291">
      <w:pPr>
        <w:rPr>
          <w:sz w:val="8"/>
          <w:szCs w:val="8"/>
          <w:rtl/>
          <w:lang w:bidi="fa-IR"/>
        </w:rPr>
      </w:pPr>
    </w:p>
    <w:p w:rsidR="00844291" w:rsidRDefault="00844291" w:rsidP="00844291">
      <w:pPr>
        <w:rPr>
          <w:sz w:val="8"/>
          <w:szCs w:val="8"/>
          <w:rtl/>
          <w:lang w:bidi="fa-IR"/>
        </w:rPr>
      </w:pPr>
    </w:p>
    <w:p w:rsidR="00844291" w:rsidRPr="008C7D9F" w:rsidRDefault="00844291" w:rsidP="00844291">
      <w:pPr>
        <w:rPr>
          <w:rtl/>
          <w:lang w:bidi="fa-IR"/>
        </w:rPr>
      </w:pPr>
    </w:p>
    <w:p w:rsidR="00844291" w:rsidRDefault="00844291" w:rsidP="00844291">
      <w:pPr>
        <w:pStyle w:val="Heading1"/>
      </w:pPr>
      <w:r w:rsidRPr="001B0AC4">
        <w:rPr>
          <w:noProof/>
          <w:lang w:bidi="fa-IR"/>
        </w:rPr>
        <w:drawing>
          <wp:inline distT="0" distB="0" distL="0" distR="0" wp14:anchorId="484042C1" wp14:editId="644DD2FB">
            <wp:extent cx="3963901" cy="3514725"/>
            <wp:effectExtent l="19050" t="0" r="17780" b="1095375"/>
            <wp:docPr id="21" name="Picture 21" descr="116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639-94"/>
                    <pic:cNvPicPr>
                      <a:picLocks noChangeAspect="1" noChangeArrowheads="1"/>
                    </pic:cNvPicPr>
                  </pic:nvPicPr>
                  <pic:blipFill>
                    <a:blip r:embed="rId73" cstate="print">
                      <a:extLst>
                        <a:ext uri="{BEBA8EAE-BF5A-486C-A8C5-ECC9F3942E4B}">
                          <a14:imgProps xmlns:a14="http://schemas.microsoft.com/office/drawing/2010/main">
                            <a14:imgLayer r:embed="rId7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968750" cy="351902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44291" w:rsidRDefault="00844291" w:rsidP="00564FD8">
      <w:pPr>
        <w:rPr>
          <w:noProof/>
          <w:rtl/>
          <w:lang w:bidi="fa-IR"/>
        </w:rPr>
      </w:pPr>
    </w:p>
    <w:p w:rsidR="00564FD8" w:rsidRDefault="00564FD8" w:rsidP="00564FD8">
      <w:pPr>
        <w:rPr>
          <w:noProof/>
          <w:rtl/>
          <w:lang w:bidi="fa-IR"/>
        </w:rPr>
        <w:sectPr w:rsidR="00564FD8" w:rsidSect="00313F28">
          <w:headerReference w:type="even" r:id="rId75"/>
          <w:headerReference w:type="default" r:id="rId76"/>
          <w:footerReference w:type="even" r:id="rId77"/>
          <w:footerReference w:type="default" r:id="rId78"/>
          <w:headerReference w:type="first" r:id="rId79"/>
          <w:footerReference w:type="first" r:id="rId80"/>
          <w:footnotePr>
            <w:numRestart w:val="eachPage"/>
          </w:footnotePr>
          <w:pgSz w:w="9923" w:h="13608" w:code="9"/>
          <w:pgMar w:top="1985" w:right="1985" w:bottom="1418" w:left="1418" w:header="720" w:footer="386" w:gutter="0"/>
          <w:cols w:space="720"/>
          <w:titlePg/>
          <w:bidi/>
          <w:docGrid w:linePitch="435"/>
        </w:sectPr>
      </w:pPr>
    </w:p>
    <w:p w:rsidR="00564FD8" w:rsidRDefault="00564FD8" w:rsidP="00564FD8">
      <w:pPr>
        <w:rPr>
          <w:noProof/>
          <w:rtl/>
          <w:lang w:bidi="fa-IR"/>
        </w:rPr>
      </w:pPr>
    </w:p>
    <w:p w:rsidR="00844291" w:rsidRDefault="00844291" w:rsidP="00844291">
      <w:pPr>
        <w:pStyle w:val="Heading1"/>
        <w:rPr>
          <w:rtl/>
        </w:rPr>
      </w:pPr>
      <w:r>
        <w:rPr>
          <w:noProof/>
          <w:lang w:bidi="fa-IR"/>
        </w:rPr>
        <w:drawing>
          <wp:inline distT="0" distB="0" distL="0" distR="0" wp14:anchorId="099D30ED" wp14:editId="6E6A9BE2">
            <wp:extent cx="3743325" cy="3600450"/>
            <wp:effectExtent l="19050" t="0" r="28575" b="1143000"/>
            <wp:docPr id="22" name="Picture 22" descr="116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639-93"/>
                    <pic:cNvPicPr>
                      <a:picLocks noChangeAspect="1" noChangeArrowheads="1"/>
                    </pic:cNvPicPr>
                  </pic:nvPicPr>
                  <pic:blipFill>
                    <a:blip r:embed="rId81" cstate="print">
                      <a:extLst>
                        <a:ext uri="{BEBA8EAE-BF5A-486C-A8C5-ECC9F3942E4B}">
                          <a14:imgProps xmlns:a14="http://schemas.microsoft.com/office/drawing/2010/main">
                            <a14:imgLayer r:embed="rId8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46500" cy="360350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44291" w:rsidRPr="00C41CBA" w:rsidRDefault="00844291" w:rsidP="00844291">
      <w:pPr>
        <w:rPr>
          <w:sz w:val="12"/>
          <w:szCs w:val="12"/>
          <w:rtl/>
        </w:rPr>
      </w:pPr>
    </w:p>
    <w:p w:rsidR="00844291" w:rsidRDefault="00844291" w:rsidP="00844291">
      <w:pPr>
        <w:pStyle w:val="Heading1"/>
        <w:rPr>
          <w:rtl/>
        </w:rPr>
      </w:pPr>
    </w:p>
    <w:p w:rsidR="00844291" w:rsidRDefault="00844291" w:rsidP="00844291">
      <w:pPr>
        <w:rPr>
          <w:rtl/>
        </w:rPr>
      </w:pPr>
    </w:p>
    <w:p w:rsidR="00844291" w:rsidRPr="009F11C5" w:rsidRDefault="00844291" w:rsidP="00844291">
      <w:pPr>
        <w:rPr>
          <w:rtl/>
        </w:rPr>
      </w:pPr>
    </w:p>
    <w:p w:rsidR="00844291" w:rsidRDefault="00844291" w:rsidP="00844291">
      <w:pPr>
        <w:pStyle w:val="Heading1"/>
      </w:pPr>
      <w:r>
        <w:rPr>
          <w:noProof/>
          <w:lang w:bidi="fa-IR"/>
        </w:rPr>
        <w:drawing>
          <wp:inline distT="0" distB="0" distL="0" distR="0" wp14:anchorId="0AEB1841" wp14:editId="780E1F7F">
            <wp:extent cx="4048125" cy="3848100"/>
            <wp:effectExtent l="19050" t="0" r="28575" b="1219200"/>
            <wp:docPr id="23" name="Picture 23" descr="116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639-95"/>
                    <pic:cNvPicPr>
                      <a:picLocks noChangeAspect="1" noChangeArrowheads="1"/>
                    </pic:cNvPicPr>
                  </pic:nvPicPr>
                  <pic:blipFill>
                    <a:blip r:embed="rId83" cstate="print">
                      <a:extLst>
                        <a:ext uri="{BEBA8EAE-BF5A-486C-A8C5-ECC9F3942E4B}">
                          <a14:imgProps xmlns:a14="http://schemas.microsoft.com/office/drawing/2010/main">
                            <a14:imgLayer r:embed="rId8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048125" cy="3848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44291" w:rsidRDefault="00844291" w:rsidP="00564FD8">
      <w:pPr>
        <w:jc w:val="center"/>
        <w:rPr>
          <w:rFonts w:cs="B Badr"/>
          <w:sz w:val="28"/>
          <w:szCs w:val="28"/>
          <w:rtl/>
          <w:lang w:bidi="fa-IR"/>
        </w:rPr>
      </w:pPr>
      <w:r>
        <w:rPr>
          <w:noProof/>
          <w:lang w:bidi="fa-IR"/>
        </w:rPr>
        <w:lastRenderedPageBreak/>
        <w:drawing>
          <wp:inline distT="0" distB="0" distL="0" distR="0" wp14:anchorId="50DB3995" wp14:editId="053CD915">
            <wp:extent cx="2409825" cy="3374967"/>
            <wp:effectExtent l="19050" t="0" r="9525" b="1064260"/>
            <wp:docPr id="24" name="Picture 24" descr="116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639-96"/>
                    <pic:cNvPicPr>
                      <a:picLocks noChangeAspect="1" noChangeArrowheads="1"/>
                    </pic:cNvPicPr>
                  </pic:nvPicPr>
                  <pic:blipFill>
                    <a:blip r:embed="rId85" cstate="print">
                      <a:extLst>
                        <a:ext uri="{BEBA8EAE-BF5A-486C-A8C5-ECC9F3942E4B}">
                          <a14:imgProps xmlns:a14="http://schemas.microsoft.com/office/drawing/2010/main">
                            <a14:imgLayer r:embed="rId8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21581" cy="339143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44291" w:rsidRPr="00C32291" w:rsidRDefault="00844291" w:rsidP="00B26F26">
      <w:pPr>
        <w:rPr>
          <w:rtl/>
          <w:lang w:bidi="fa-IR"/>
        </w:rPr>
      </w:pPr>
      <w:r w:rsidRPr="00C32291">
        <w:rPr>
          <w:lang w:bidi="fa-IR"/>
        </w:rPr>
        <w:t>*</w:t>
      </w:r>
      <w:r w:rsidRPr="00C32291">
        <w:rPr>
          <w:rFonts w:hint="cs"/>
          <w:rtl/>
          <w:lang w:bidi="fa-IR"/>
        </w:rPr>
        <w:t xml:space="preserve"> وف</w:t>
      </w:r>
      <w:r>
        <w:rPr>
          <w:rFonts w:hint="cs"/>
          <w:rtl/>
          <w:lang w:bidi="fa-IR"/>
        </w:rPr>
        <w:t>ي</w:t>
      </w:r>
      <w:r w:rsidRPr="00C32291">
        <w:rPr>
          <w:rFonts w:hint="cs"/>
          <w:rtl/>
          <w:lang w:bidi="fa-IR"/>
        </w:rPr>
        <w:t xml:space="preserve"> رسالة </w:t>
      </w:r>
      <w:r>
        <w:rPr>
          <w:rFonts w:hint="cs"/>
          <w:rtl/>
          <w:lang w:bidi="fa-IR"/>
        </w:rPr>
        <w:t>أ</w:t>
      </w:r>
      <w:r w:rsidRPr="00C32291">
        <w:rPr>
          <w:rFonts w:hint="cs"/>
          <w:rtl/>
          <w:lang w:bidi="fa-IR"/>
        </w:rPr>
        <w:t>خری کتب بعنوان</w:t>
      </w:r>
      <w:r>
        <w:rPr>
          <w:rFonts w:hint="cs"/>
          <w:rtl/>
          <w:lang w:bidi="fa-IR"/>
        </w:rPr>
        <w:t>:</w:t>
      </w:r>
      <w:r w:rsidRPr="00C32291">
        <w:rPr>
          <w:rFonts w:hint="cs"/>
          <w:rtl/>
          <w:lang w:bidi="fa-IR"/>
        </w:rPr>
        <w:t xml:space="preserve"> «کتاب مرقوم </w:t>
      </w:r>
      <w:r>
        <w:rPr>
          <w:rFonts w:hint="cs"/>
          <w:rtl/>
          <w:lang w:bidi="fa-IR"/>
        </w:rPr>
        <w:t>إ</w:t>
      </w:r>
      <w:r w:rsidRPr="00C32291">
        <w:rPr>
          <w:rFonts w:hint="cs"/>
          <w:rtl/>
          <w:lang w:bidi="fa-IR"/>
        </w:rPr>
        <w:t>لی بعض فضلاء ال</w:t>
      </w:r>
      <w:r>
        <w:rPr>
          <w:rFonts w:hint="cs"/>
          <w:rtl/>
          <w:lang w:bidi="fa-IR"/>
        </w:rPr>
        <w:t>أ</w:t>
      </w:r>
      <w:r w:rsidRPr="00C32291">
        <w:rPr>
          <w:rFonts w:hint="cs"/>
          <w:rtl/>
          <w:lang w:bidi="fa-IR"/>
        </w:rPr>
        <w:t xml:space="preserve">حباب» هکذا: </w:t>
      </w:r>
      <w:r w:rsidRPr="00981E6A">
        <w:rPr>
          <w:rFonts w:hint="cs"/>
          <w:b/>
          <w:bCs/>
          <w:rtl/>
          <w:lang w:bidi="fa-IR"/>
        </w:rPr>
        <w:t xml:space="preserve">... </w:t>
      </w:r>
      <w:r w:rsidRPr="005F61B1">
        <w:rPr>
          <w:rFonts w:hint="cs"/>
          <w:rtl/>
          <w:lang w:bidi="fa-IR"/>
        </w:rPr>
        <w:t>&lt;</w:t>
      </w:r>
      <w:r w:rsidRPr="00981E6A">
        <w:rPr>
          <w:rFonts w:hint="cs"/>
          <w:b/>
          <w:bCs/>
          <w:rtl/>
          <w:lang w:bidi="fa-IR"/>
        </w:rPr>
        <w:t>وبعد ط</w:t>
      </w:r>
      <w:r>
        <w:rPr>
          <w:rFonts w:hint="cs"/>
          <w:b/>
          <w:bCs/>
          <w:rtl/>
          <w:lang w:bidi="fa-IR"/>
        </w:rPr>
        <w:t>يّ</w:t>
      </w:r>
      <w:r w:rsidRPr="00981E6A">
        <w:rPr>
          <w:rFonts w:hint="cs"/>
          <w:b/>
          <w:bCs/>
          <w:rtl/>
          <w:lang w:bidi="fa-IR"/>
        </w:rPr>
        <w:t xml:space="preserve"> واد</w:t>
      </w:r>
      <w:r w:rsidR="00B26F26">
        <w:rPr>
          <w:rFonts w:hint="cs"/>
          <w:b/>
          <w:bCs/>
          <w:rtl/>
          <w:lang w:bidi="fa-IR"/>
        </w:rPr>
        <w:t>ي</w:t>
      </w:r>
      <w:r w:rsidRPr="00981E6A">
        <w:rPr>
          <w:rFonts w:hint="cs"/>
          <w:b/>
          <w:bCs/>
          <w:rtl/>
          <w:lang w:bidi="fa-IR"/>
        </w:rPr>
        <w:t xml:space="preserve"> السلام</w:t>
      </w:r>
      <w:r>
        <w:rPr>
          <w:rFonts w:hint="cs"/>
          <w:b/>
          <w:bCs/>
          <w:rtl/>
          <w:lang w:bidi="fa-IR"/>
        </w:rPr>
        <w:t>،</w:t>
      </w:r>
      <w:r w:rsidRPr="00981E6A">
        <w:rPr>
          <w:rFonts w:hint="cs"/>
          <w:b/>
          <w:bCs/>
          <w:rtl/>
          <w:lang w:bidi="fa-IR"/>
        </w:rPr>
        <w:t xml:space="preserve"> وبسط صحا</w:t>
      </w:r>
      <w:r>
        <w:rPr>
          <w:rFonts w:hint="cs"/>
          <w:b/>
          <w:bCs/>
          <w:rtl/>
          <w:lang w:bidi="fa-IR"/>
        </w:rPr>
        <w:t>ي</w:t>
      </w:r>
      <w:r w:rsidRPr="00981E6A">
        <w:rPr>
          <w:rFonts w:hint="cs"/>
          <w:b/>
          <w:bCs/>
          <w:rtl/>
          <w:lang w:bidi="fa-IR"/>
        </w:rPr>
        <w:t>ف الشوق والعزام</w:t>
      </w:r>
      <w:r>
        <w:rPr>
          <w:rFonts w:hint="cs"/>
          <w:b/>
          <w:bCs/>
          <w:rtl/>
          <w:lang w:bidi="fa-IR"/>
        </w:rPr>
        <w:t>،</w:t>
      </w:r>
      <w:r w:rsidRPr="00981E6A">
        <w:rPr>
          <w:rFonts w:hint="cs"/>
          <w:b/>
          <w:bCs/>
          <w:rtl/>
          <w:lang w:bidi="fa-IR"/>
        </w:rPr>
        <w:t xml:space="preserve"> فالمرتسم ف</w:t>
      </w:r>
      <w:r>
        <w:rPr>
          <w:rFonts w:hint="cs"/>
          <w:b/>
          <w:bCs/>
          <w:rtl/>
          <w:lang w:bidi="fa-IR"/>
        </w:rPr>
        <w:t>ي</w:t>
      </w:r>
      <w:r w:rsidRPr="00981E6A">
        <w:rPr>
          <w:rFonts w:hint="cs"/>
          <w:b/>
          <w:bCs/>
          <w:rtl/>
          <w:lang w:bidi="fa-IR"/>
        </w:rPr>
        <w:t xml:space="preserve"> مرا</w:t>
      </w:r>
      <w:r>
        <w:rPr>
          <w:rFonts w:hint="cs"/>
          <w:b/>
          <w:bCs/>
          <w:rtl/>
          <w:lang w:bidi="fa-IR"/>
        </w:rPr>
        <w:t>ي</w:t>
      </w:r>
      <w:r w:rsidRPr="00981E6A">
        <w:rPr>
          <w:rFonts w:hint="cs"/>
          <w:b/>
          <w:bCs/>
          <w:rtl/>
          <w:lang w:bidi="fa-IR"/>
        </w:rPr>
        <w:t>ا معلوماته</w:t>
      </w:r>
      <w:r>
        <w:rPr>
          <w:rFonts w:hint="cs"/>
          <w:b/>
          <w:bCs/>
          <w:rtl/>
          <w:lang w:bidi="fa-IR"/>
        </w:rPr>
        <w:t>،</w:t>
      </w:r>
      <w:r w:rsidRPr="00981E6A">
        <w:rPr>
          <w:rFonts w:hint="cs"/>
          <w:b/>
          <w:bCs/>
          <w:rtl/>
          <w:lang w:bidi="fa-IR"/>
        </w:rPr>
        <w:t xml:space="preserve"> ومشاعر مدرکاته</w:t>
      </w:r>
      <w:r>
        <w:rPr>
          <w:rFonts w:hint="cs"/>
          <w:b/>
          <w:bCs/>
          <w:rtl/>
          <w:lang w:bidi="fa-IR"/>
        </w:rPr>
        <w:t>،</w:t>
      </w:r>
      <w:r w:rsidRPr="00981E6A">
        <w:rPr>
          <w:rFonts w:hint="cs"/>
          <w:b/>
          <w:bCs/>
          <w:rtl/>
          <w:lang w:bidi="fa-IR"/>
        </w:rPr>
        <w:t xml:space="preserve"> </w:t>
      </w:r>
      <w:r>
        <w:rPr>
          <w:rFonts w:hint="cs"/>
          <w:b/>
          <w:bCs/>
          <w:rtl/>
          <w:lang w:bidi="fa-IR"/>
        </w:rPr>
        <w:t>أ</w:t>
      </w:r>
      <w:r w:rsidRPr="00981E6A">
        <w:rPr>
          <w:rFonts w:hint="cs"/>
          <w:b/>
          <w:bCs/>
          <w:rtl/>
          <w:lang w:bidi="fa-IR"/>
        </w:rPr>
        <w:t>نه قد رخص لوفد الحج</w:t>
      </w:r>
      <w:r>
        <w:rPr>
          <w:rFonts w:hint="cs"/>
          <w:b/>
          <w:bCs/>
          <w:rtl/>
          <w:lang w:bidi="fa-IR"/>
        </w:rPr>
        <w:t>ي</w:t>
      </w:r>
      <w:r w:rsidRPr="00981E6A">
        <w:rPr>
          <w:rFonts w:hint="cs"/>
          <w:b/>
          <w:bCs/>
          <w:rtl/>
          <w:lang w:bidi="fa-IR"/>
        </w:rPr>
        <w:t>ج من طر</w:t>
      </w:r>
      <w:r>
        <w:rPr>
          <w:rFonts w:hint="cs"/>
          <w:b/>
          <w:bCs/>
          <w:rtl/>
          <w:lang w:bidi="fa-IR"/>
        </w:rPr>
        <w:t>ي</w:t>
      </w:r>
      <w:r w:rsidRPr="00981E6A">
        <w:rPr>
          <w:rFonts w:hint="cs"/>
          <w:b/>
          <w:bCs/>
          <w:rtl/>
          <w:lang w:bidi="fa-IR"/>
        </w:rPr>
        <w:t>ق البصرة ل</w:t>
      </w:r>
      <w:r>
        <w:rPr>
          <w:rFonts w:hint="cs"/>
          <w:b/>
          <w:bCs/>
          <w:rtl/>
          <w:lang w:bidi="fa-IR"/>
        </w:rPr>
        <w:t>ي</w:t>
      </w:r>
      <w:r w:rsidRPr="00981E6A">
        <w:rPr>
          <w:rFonts w:hint="cs"/>
          <w:b/>
          <w:bCs/>
          <w:rtl/>
          <w:lang w:bidi="fa-IR"/>
        </w:rPr>
        <w:t>طوفوا بالب</w:t>
      </w:r>
      <w:r>
        <w:rPr>
          <w:rFonts w:hint="cs"/>
          <w:b/>
          <w:bCs/>
          <w:rtl/>
          <w:lang w:bidi="fa-IR"/>
        </w:rPr>
        <w:t>ي</w:t>
      </w:r>
      <w:r w:rsidRPr="00981E6A">
        <w:rPr>
          <w:rFonts w:hint="cs"/>
          <w:b/>
          <w:bCs/>
          <w:rtl/>
          <w:lang w:bidi="fa-IR"/>
        </w:rPr>
        <w:t>ت العت</w:t>
      </w:r>
      <w:r>
        <w:rPr>
          <w:rFonts w:hint="cs"/>
          <w:b/>
          <w:bCs/>
          <w:rtl/>
          <w:lang w:bidi="fa-IR"/>
        </w:rPr>
        <w:t>ي</w:t>
      </w:r>
      <w:r w:rsidRPr="00981E6A">
        <w:rPr>
          <w:rFonts w:hint="cs"/>
          <w:b/>
          <w:bCs/>
          <w:rtl/>
          <w:lang w:bidi="fa-IR"/>
        </w:rPr>
        <w:t>ق، و</w:t>
      </w:r>
      <w:r>
        <w:rPr>
          <w:rFonts w:hint="cs"/>
          <w:b/>
          <w:bCs/>
          <w:rtl/>
          <w:lang w:bidi="fa-IR"/>
        </w:rPr>
        <w:t>أ</w:t>
      </w:r>
      <w:r w:rsidRPr="00981E6A">
        <w:rPr>
          <w:rFonts w:hint="cs"/>
          <w:b/>
          <w:bCs/>
          <w:rtl/>
          <w:lang w:bidi="fa-IR"/>
        </w:rPr>
        <w:t>ذن ف</w:t>
      </w:r>
      <w:r>
        <w:rPr>
          <w:rFonts w:hint="cs"/>
          <w:b/>
          <w:bCs/>
          <w:rtl/>
          <w:lang w:bidi="fa-IR"/>
        </w:rPr>
        <w:t>ي</w:t>
      </w:r>
      <w:r w:rsidRPr="00981E6A">
        <w:rPr>
          <w:rFonts w:hint="cs"/>
          <w:b/>
          <w:bCs/>
          <w:rtl/>
          <w:lang w:bidi="fa-IR"/>
        </w:rPr>
        <w:t xml:space="preserve"> الناس بالحج </w:t>
      </w:r>
      <w:r>
        <w:rPr>
          <w:rFonts w:hint="cs"/>
          <w:b/>
          <w:bCs/>
          <w:rtl/>
          <w:lang w:bidi="fa-IR"/>
        </w:rPr>
        <w:t>ي</w:t>
      </w:r>
      <w:r w:rsidRPr="00981E6A">
        <w:rPr>
          <w:rFonts w:hint="cs"/>
          <w:b/>
          <w:bCs/>
          <w:rtl/>
          <w:lang w:bidi="fa-IR"/>
        </w:rPr>
        <w:t>أتوه رجالا</w:t>
      </w:r>
      <w:r>
        <w:rPr>
          <w:rFonts w:hint="cs"/>
          <w:b/>
          <w:bCs/>
          <w:rtl/>
          <w:lang w:bidi="fa-IR"/>
        </w:rPr>
        <w:t>ً،</w:t>
      </w:r>
      <w:r w:rsidRPr="00981E6A">
        <w:rPr>
          <w:rFonts w:hint="cs"/>
          <w:b/>
          <w:bCs/>
          <w:rtl/>
          <w:lang w:bidi="fa-IR"/>
        </w:rPr>
        <w:t xml:space="preserve"> وعلی کل ضامر </w:t>
      </w:r>
      <w:r>
        <w:rPr>
          <w:rFonts w:hint="cs"/>
          <w:b/>
          <w:bCs/>
          <w:rtl/>
          <w:lang w:bidi="fa-IR"/>
        </w:rPr>
        <w:t>يأ</w:t>
      </w:r>
      <w:r w:rsidRPr="00981E6A">
        <w:rPr>
          <w:rFonts w:hint="cs"/>
          <w:b/>
          <w:bCs/>
          <w:rtl/>
          <w:lang w:bidi="fa-IR"/>
        </w:rPr>
        <w:t>ت</w:t>
      </w:r>
      <w:r>
        <w:rPr>
          <w:rFonts w:hint="cs"/>
          <w:b/>
          <w:bCs/>
          <w:rtl/>
          <w:lang w:bidi="fa-IR"/>
        </w:rPr>
        <w:t>ي</w:t>
      </w:r>
      <w:r w:rsidRPr="00981E6A">
        <w:rPr>
          <w:rFonts w:hint="cs"/>
          <w:b/>
          <w:bCs/>
          <w:rtl/>
          <w:lang w:bidi="fa-IR"/>
        </w:rPr>
        <w:t>ن من کل</w:t>
      </w:r>
      <w:r>
        <w:rPr>
          <w:rFonts w:hint="cs"/>
          <w:b/>
          <w:bCs/>
          <w:rtl/>
          <w:lang w:bidi="fa-IR"/>
        </w:rPr>
        <w:t>ّ</w:t>
      </w:r>
      <w:r w:rsidRPr="00981E6A">
        <w:rPr>
          <w:rFonts w:hint="cs"/>
          <w:b/>
          <w:bCs/>
          <w:rtl/>
          <w:lang w:bidi="fa-IR"/>
        </w:rPr>
        <w:t xml:space="preserve"> فج</w:t>
      </w:r>
      <w:r>
        <w:rPr>
          <w:rFonts w:hint="cs"/>
          <w:b/>
          <w:bCs/>
          <w:rtl/>
          <w:lang w:bidi="fa-IR"/>
        </w:rPr>
        <w:t>ٍّ</w:t>
      </w:r>
      <w:r w:rsidRPr="00981E6A">
        <w:rPr>
          <w:rFonts w:hint="cs"/>
          <w:b/>
          <w:bCs/>
          <w:rtl/>
          <w:lang w:bidi="fa-IR"/>
        </w:rPr>
        <w:t xml:space="preserve"> عم</w:t>
      </w:r>
      <w:r>
        <w:rPr>
          <w:rFonts w:hint="cs"/>
          <w:b/>
          <w:bCs/>
          <w:rtl/>
          <w:lang w:bidi="fa-IR"/>
        </w:rPr>
        <w:t>ي</w:t>
      </w:r>
      <w:r w:rsidRPr="00981E6A">
        <w:rPr>
          <w:rFonts w:hint="cs"/>
          <w:b/>
          <w:bCs/>
          <w:rtl/>
          <w:lang w:bidi="fa-IR"/>
        </w:rPr>
        <w:t>ق، وهم أض</w:t>
      </w:r>
      <w:r>
        <w:rPr>
          <w:rFonts w:hint="cs"/>
          <w:b/>
          <w:bCs/>
          <w:rtl/>
          <w:lang w:bidi="fa-IR"/>
        </w:rPr>
        <w:t>ي</w:t>
      </w:r>
      <w:r w:rsidRPr="00981E6A">
        <w:rPr>
          <w:rFonts w:hint="cs"/>
          <w:b/>
          <w:bCs/>
          <w:rtl/>
          <w:lang w:bidi="fa-IR"/>
        </w:rPr>
        <w:t>اف الله تعالی</w:t>
      </w:r>
      <w:r>
        <w:rPr>
          <w:rFonts w:hint="cs"/>
          <w:b/>
          <w:bCs/>
          <w:rtl/>
          <w:lang w:bidi="fa-IR"/>
        </w:rPr>
        <w:t>،</w:t>
      </w:r>
      <w:r w:rsidRPr="00981E6A">
        <w:rPr>
          <w:rFonts w:hint="cs"/>
          <w:b/>
          <w:bCs/>
          <w:rtl/>
          <w:lang w:bidi="fa-IR"/>
        </w:rPr>
        <w:t xml:space="preserve"> و أبناء سب</w:t>
      </w:r>
      <w:r>
        <w:rPr>
          <w:rFonts w:hint="cs"/>
          <w:b/>
          <w:bCs/>
          <w:rtl/>
          <w:lang w:bidi="fa-IR"/>
        </w:rPr>
        <w:t>ي</w:t>
      </w:r>
      <w:r w:rsidRPr="00981E6A">
        <w:rPr>
          <w:rFonts w:hint="cs"/>
          <w:b/>
          <w:bCs/>
          <w:rtl/>
          <w:lang w:bidi="fa-IR"/>
        </w:rPr>
        <w:t>له وعباده المکرمون، ال</w:t>
      </w:r>
      <w:r>
        <w:rPr>
          <w:rFonts w:hint="cs"/>
          <w:b/>
          <w:bCs/>
          <w:rtl/>
          <w:lang w:bidi="fa-IR"/>
        </w:rPr>
        <w:t>أ</w:t>
      </w:r>
      <w:r w:rsidRPr="00981E6A">
        <w:rPr>
          <w:rFonts w:hint="cs"/>
          <w:b/>
          <w:bCs/>
          <w:rtl/>
          <w:lang w:bidi="fa-IR"/>
        </w:rPr>
        <w:t>حقّاء بعظ</w:t>
      </w:r>
      <w:r>
        <w:rPr>
          <w:rFonts w:hint="cs"/>
          <w:b/>
          <w:bCs/>
          <w:rtl/>
          <w:lang w:bidi="fa-IR"/>
        </w:rPr>
        <w:t>ي</w:t>
      </w:r>
      <w:r w:rsidRPr="00981E6A">
        <w:rPr>
          <w:rFonts w:hint="cs"/>
          <w:b/>
          <w:bCs/>
          <w:rtl/>
          <w:lang w:bidi="fa-IR"/>
        </w:rPr>
        <w:t>م ال</w:t>
      </w:r>
      <w:r>
        <w:rPr>
          <w:rFonts w:hint="cs"/>
          <w:b/>
          <w:bCs/>
          <w:rtl/>
          <w:lang w:bidi="fa-IR"/>
        </w:rPr>
        <w:t>إ</w:t>
      </w:r>
      <w:r w:rsidRPr="00981E6A">
        <w:rPr>
          <w:rFonts w:hint="cs"/>
          <w:b/>
          <w:bCs/>
          <w:rtl/>
          <w:lang w:bidi="fa-IR"/>
        </w:rPr>
        <w:t xml:space="preserve">کرام </w:t>
      </w:r>
      <w:r w:rsidRPr="00981E6A">
        <w:rPr>
          <w:rFonts w:hint="cs"/>
          <w:b/>
          <w:bCs/>
          <w:rtl/>
          <w:lang w:bidi="fa-IR"/>
        </w:rPr>
        <w:lastRenderedPageBreak/>
        <w:t>وجل</w:t>
      </w:r>
      <w:r>
        <w:rPr>
          <w:rFonts w:hint="cs"/>
          <w:b/>
          <w:bCs/>
          <w:rtl/>
          <w:lang w:bidi="fa-IR"/>
        </w:rPr>
        <w:t>ي</w:t>
      </w:r>
      <w:r w:rsidRPr="00981E6A">
        <w:rPr>
          <w:rFonts w:hint="cs"/>
          <w:b/>
          <w:bCs/>
          <w:rtl/>
          <w:lang w:bidi="fa-IR"/>
        </w:rPr>
        <w:t>له، فالمأمول من لطائف لطف ذل</w:t>
      </w:r>
      <w:r>
        <w:rPr>
          <w:rFonts w:hint="cs"/>
          <w:b/>
          <w:bCs/>
          <w:rtl/>
          <w:lang w:bidi="fa-IR"/>
        </w:rPr>
        <w:t>ك</w:t>
      </w:r>
      <w:r w:rsidRPr="00981E6A">
        <w:rPr>
          <w:rFonts w:hint="cs"/>
          <w:b/>
          <w:bCs/>
          <w:rtl/>
          <w:lang w:bidi="fa-IR"/>
        </w:rPr>
        <w:t xml:space="preserve"> الجناب و</w:t>
      </w:r>
      <w:r>
        <w:rPr>
          <w:rFonts w:hint="cs"/>
          <w:b/>
          <w:bCs/>
          <w:rtl/>
          <w:lang w:bidi="fa-IR"/>
        </w:rPr>
        <w:t>إ</w:t>
      </w:r>
      <w:r w:rsidRPr="00981E6A">
        <w:rPr>
          <w:rFonts w:hint="cs"/>
          <w:b/>
          <w:bCs/>
          <w:rtl/>
          <w:lang w:bidi="fa-IR"/>
        </w:rPr>
        <w:t>کرامه وشرا</w:t>
      </w:r>
      <w:r>
        <w:rPr>
          <w:rFonts w:hint="cs"/>
          <w:b/>
          <w:bCs/>
          <w:rtl/>
          <w:lang w:bidi="fa-IR"/>
        </w:rPr>
        <w:t>ي</w:t>
      </w:r>
      <w:r w:rsidRPr="00981E6A">
        <w:rPr>
          <w:rFonts w:hint="cs"/>
          <w:b/>
          <w:bCs/>
          <w:rtl/>
          <w:lang w:bidi="fa-IR"/>
        </w:rPr>
        <w:t>ف سع</w:t>
      </w:r>
      <w:r>
        <w:rPr>
          <w:rFonts w:hint="cs"/>
          <w:b/>
          <w:bCs/>
          <w:rtl/>
          <w:lang w:bidi="fa-IR"/>
        </w:rPr>
        <w:t>ي</w:t>
      </w:r>
      <w:r w:rsidRPr="00981E6A">
        <w:rPr>
          <w:rFonts w:hint="cs"/>
          <w:b/>
          <w:bCs/>
          <w:rtl/>
          <w:lang w:bidi="fa-IR"/>
        </w:rPr>
        <w:t xml:space="preserve">ه واهتمامه أن </w:t>
      </w:r>
      <w:r>
        <w:rPr>
          <w:rFonts w:hint="cs"/>
          <w:b/>
          <w:bCs/>
          <w:rtl/>
          <w:lang w:bidi="fa-IR"/>
        </w:rPr>
        <w:t>ي</w:t>
      </w:r>
      <w:r w:rsidRPr="00981E6A">
        <w:rPr>
          <w:rFonts w:hint="cs"/>
          <w:b/>
          <w:bCs/>
          <w:rtl/>
          <w:lang w:bidi="fa-IR"/>
        </w:rPr>
        <w:t>کرم مثواهم، و</w:t>
      </w:r>
      <w:r>
        <w:rPr>
          <w:rFonts w:hint="cs"/>
          <w:b/>
          <w:bCs/>
          <w:rtl/>
          <w:lang w:bidi="fa-IR"/>
        </w:rPr>
        <w:t>ي</w:t>
      </w:r>
      <w:r w:rsidRPr="00981E6A">
        <w:rPr>
          <w:rFonts w:hint="cs"/>
          <w:b/>
          <w:bCs/>
          <w:rtl/>
          <w:lang w:bidi="fa-IR"/>
        </w:rPr>
        <w:t>حسن مقرهم ومأواهم</w:t>
      </w:r>
      <w:r>
        <w:rPr>
          <w:rFonts w:hint="cs"/>
          <w:b/>
          <w:bCs/>
          <w:rtl/>
          <w:lang w:bidi="fa-IR"/>
        </w:rPr>
        <w:t>،</w:t>
      </w:r>
      <w:r w:rsidRPr="00981E6A">
        <w:rPr>
          <w:rFonts w:hint="cs"/>
          <w:b/>
          <w:bCs/>
          <w:rtl/>
          <w:lang w:bidi="fa-IR"/>
        </w:rPr>
        <w:t xml:space="preserve"> و</w:t>
      </w:r>
      <w:r>
        <w:rPr>
          <w:rFonts w:hint="cs"/>
          <w:b/>
          <w:bCs/>
          <w:rtl/>
          <w:lang w:bidi="fa-IR"/>
        </w:rPr>
        <w:t>ي</w:t>
      </w:r>
      <w:r w:rsidRPr="00981E6A">
        <w:rPr>
          <w:rFonts w:hint="cs"/>
          <w:b/>
          <w:bCs/>
          <w:rtl/>
          <w:lang w:bidi="fa-IR"/>
        </w:rPr>
        <w:t>بالغ ف</w:t>
      </w:r>
      <w:r>
        <w:rPr>
          <w:rFonts w:hint="cs"/>
          <w:b/>
          <w:bCs/>
          <w:rtl/>
          <w:lang w:bidi="fa-IR"/>
        </w:rPr>
        <w:t>ي</w:t>
      </w:r>
      <w:r w:rsidRPr="00981E6A">
        <w:rPr>
          <w:rFonts w:hint="cs"/>
          <w:b/>
          <w:bCs/>
          <w:rtl/>
          <w:lang w:bidi="fa-IR"/>
        </w:rPr>
        <w:t xml:space="preserve"> </w:t>
      </w:r>
      <w:r>
        <w:rPr>
          <w:rFonts w:hint="cs"/>
          <w:b/>
          <w:bCs/>
          <w:rtl/>
          <w:lang w:bidi="fa-IR"/>
        </w:rPr>
        <w:t>إ</w:t>
      </w:r>
      <w:r w:rsidRPr="00981E6A">
        <w:rPr>
          <w:rFonts w:hint="cs"/>
          <w:b/>
          <w:bCs/>
          <w:rtl/>
          <w:lang w:bidi="fa-IR"/>
        </w:rPr>
        <w:t>جلالهم</w:t>
      </w:r>
      <w:r>
        <w:rPr>
          <w:rFonts w:hint="cs"/>
          <w:b/>
          <w:bCs/>
          <w:rtl/>
          <w:lang w:bidi="fa-IR"/>
        </w:rPr>
        <w:t>،</w:t>
      </w:r>
      <w:r w:rsidRPr="00981E6A">
        <w:rPr>
          <w:rFonts w:hint="cs"/>
          <w:b/>
          <w:bCs/>
          <w:rtl/>
          <w:lang w:bidi="fa-IR"/>
        </w:rPr>
        <w:t xml:space="preserve"> و</w:t>
      </w:r>
      <w:r>
        <w:rPr>
          <w:rFonts w:hint="cs"/>
          <w:b/>
          <w:bCs/>
          <w:rtl/>
          <w:lang w:bidi="fa-IR"/>
        </w:rPr>
        <w:t>ي</w:t>
      </w:r>
      <w:r w:rsidRPr="00981E6A">
        <w:rPr>
          <w:rFonts w:hint="cs"/>
          <w:b/>
          <w:bCs/>
          <w:rtl/>
          <w:lang w:bidi="fa-IR"/>
        </w:rPr>
        <w:t>حترمهم احتراما</w:t>
      </w:r>
      <w:r>
        <w:rPr>
          <w:rFonts w:hint="cs"/>
          <w:b/>
          <w:bCs/>
          <w:rtl/>
          <w:lang w:bidi="fa-IR"/>
        </w:rPr>
        <w:t>ً</w:t>
      </w:r>
      <w:r w:rsidRPr="00981E6A">
        <w:rPr>
          <w:rFonts w:hint="cs"/>
          <w:b/>
          <w:bCs/>
          <w:rtl/>
          <w:lang w:bidi="fa-IR"/>
        </w:rPr>
        <w:t xml:space="preserve"> </w:t>
      </w:r>
      <w:r>
        <w:rPr>
          <w:rFonts w:hint="cs"/>
          <w:b/>
          <w:bCs/>
          <w:rtl/>
          <w:lang w:bidi="fa-IR"/>
        </w:rPr>
        <w:t>ي</w:t>
      </w:r>
      <w:r w:rsidRPr="00981E6A">
        <w:rPr>
          <w:rFonts w:hint="cs"/>
          <w:b/>
          <w:bCs/>
          <w:rtl/>
          <w:lang w:bidi="fa-IR"/>
        </w:rPr>
        <w:t>ل</w:t>
      </w:r>
      <w:r>
        <w:rPr>
          <w:rFonts w:hint="cs"/>
          <w:b/>
          <w:bCs/>
          <w:rtl/>
          <w:lang w:bidi="fa-IR"/>
        </w:rPr>
        <w:t>ي</w:t>
      </w:r>
      <w:r w:rsidRPr="00981E6A">
        <w:rPr>
          <w:rFonts w:hint="cs"/>
          <w:b/>
          <w:bCs/>
          <w:rtl/>
          <w:lang w:bidi="fa-IR"/>
        </w:rPr>
        <w:t>ق بأمثالهم</w:t>
      </w:r>
      <w:r>
        <w:rPr>
          <w:rFonts w:hint="cs"/>
          <w:rtl/>
          <w:lang w:bidi="fa-IR"/>
        </w:rPr>
        <w:t>&gt;.</w:t>
      </w:r>
      <w:r>
        <w:rPr>
          <w:rStyle w:val="FootnoteReference"/>
          <w:rtl/>
          <w:lang w:bidi="fa-IR"/>
        </w:rPr>
        <w:footnoteReference w:id="119"/>
      </w:r>
    </w:p>
    <w:p w:rsidR="00844291" w:rsidRPr="00C32291" w:rsidRDefault="00844291" w:rsidP="00B26F26">
      <w:pPr>
        <w:rPr>
          <w:rtl/>
          <w:lang w:bidi="ar-LB"/>
        </w:rPr>
      </w:pPr>
      <w:r>
        <w:rPr>
          <w:rFonts w:hint="cs"/>
          <w:rtl/>
          <w:lang w:bidi="fa-IR"/>
        </w:rPr>
        <w:t>٭ وأيضاً في رسالة أخری ب</w:t>
      </w:r>
      <w:r w:rsidRPr="00C32291">
        <w:rPr>
          <w:rFonts w:hint="cs"/>
          <w:rtl/>
          <w:lang w:bidi="fa-IR"/>
        </w:rPr>
        <w:t>عنوان</w:t>
      </w:r>
      <w:r>
        <w:rPr>
          <w:rFonts w:hint="cs"/>
          <w:rtl/>
          <w:lang w:bidi="fa-IR"/>
        </w:rPr>
        <w:t>:</w:t>
      </w:r>
      <w:r w:rsidRPr="00C32291">
        <w:rPr>
          <w:rFonts w:hint="cs"/>
          <w:rtl/>
          <w:lang w:bidi="fa-IR"/>
        </w:rPr>
        <w:t xml:space="preserve"> «</w:t>
      </w:r>
      <w:r>
        <w:rPr>
          <w:rFonts w:hint="cs"/>
          <w:rtl/>
          <w:lang w:bidi="fa-IR"/>
        </w:rPr>
        <w:t>أي</w:t>
      </w:r>
      <w:r w:rsidRPr="00C32291">
        <w:rPr>
          <w:rFonts w:hint="cs"/>
          <w:rtl/>
          <w:lang w:bidi="fa-IR"/>
        </w:rPr>
        <w:t>ضا</w:t>
      </w:r>
      <w:r>
        <w:rPr>
          <w:rFonts w:hint="cs"/>
          <w:rtl/>
          <w:lang w:bidi="fa-IR"/>
        </w:rPr>
        <w:t>ً</w:t>
      </w:r>
      <w:r w:rsidRPr="00C32291">
        <w:rPr>
          <w:rFonts w:hint="cs"/>
          <w:rtl/>
          <w:lang w:bidi="fa-IR"/>
        </w:rPr>
        <w:t xml:space="preserve"> کتاب </w:t>
      </w:r>
      <w:r>
        <w:rPr>
          <w:rFonts w:hint="cs"/>
          <w:rtl/>
          <w:lang w:bidi="fa-IR"/>
        </w:rPr>
        <w:t>إ</w:t>
      </w:r>
      <w:r w:rsidRPr="00C32291">
        <w:rPr>
          <w:rFonts w:hint="cs"/>
          <w:rtl/>
          <w:lang w:bidi="fa-IR"/>
        </w:rPr>
        <w:t xml:space="preserve">لی </w:t>
      </w:r>
      <w:r w:rsidRPr="00B26F26">
        <w:rPr>
          <w:rFonts w:hint="cs"/>
          <w:rtl/>
        </w:rPr>
        <w:t>شيخ</w:t>
      </w:r>
      <w:r w:rsidR="00B26F26">
        <w:rPr>
          <w:rFonts w:hint="eastAsia"/>
          <w:rtl/>
        </w:rPr>
        <w:t> </w:t>
      </w:r>
      <w:r w:rsidRPr="00B26F26">
        <w:rPr>
          <w:rFonts w:hint="cs"/>
          <w:rtl/>
        </w:rPr>
        <w:t>بني</w:t>
      </w:r>
      <w:r w:rsidR="00B26F26">
        <w:rPr>
          <w:rFonts w:hint="eastAsia"/>
          <w:rtl/>
          <w:lang w:bidi="fa-IR"/>
        </w:rPr>
        <w:t> </w:t>
      </w:r>
      <w:r w:rsidRPr="00C32291">
        <w:rPr>
          <w:rFonts w:hint="cs"/>
          <w:rtl/>
          <w:lang w:bidi="fa-IR"/>
        </w:rPr>
        <w:t xml:space="preserve">خالد» </w:t>
      </w:r>
      <w:r>
        <w:rPr>
          <w:rFonts w:hint="cs"/>
          <w:rtl/>
          <w:lang w:bidi="fa-IR"/>
        </w:rPr>
        <w:t>ورد هکذا:</w:t>
      </w:r>
      <w:r w:rsidRPr="00C32291">
        <w:rPr>
          <w:rFonts w:hint="cs"/>
          <w:rtl/>
          <w:lang w:bidi="fa-IR"/>
        </w:rPr>
        <w:t xml:space="preserve"> «</w:t>
      </w:r>
      <w:r w:rsidRPr="00F95B19">
        <w:rPr>
          <w:rFonts w:hint="cs"/>
          <w:b/>
          <w:bCs/>
          <w:rtl/>
          <w:lang w:bidi="fa-IR"/>
        </w:rPr>
        <w:t>.... وبعد نشر صح</w:t>
      </w:r>
      <w:r>
        <w:rPr>
          <w:rFonts w:hint="cs"/>
          <w:b/>
          <w:bCs/>
          <w:rtl/>
          <w:lang w:bidi="fa-IR"/>
        </w:rPr>
        <w:t>ي</w:t>
      </w:r>
      <w:r w:rsidRPr="00F95B19">
        <w:rPr>
          <w:rFonts w:hint="cs"/>
          <w:b/>
          <w:bCs/>
          <w:rtl/>
          <w:lang w:bidi="fa-IR"/>
        </w:rPr>
        <w:t>فة الدعاء وبسط بساط شوق اللقاء</w:t>
      </w:r>
      <w:r>
        <w:rPr>
          <w:rFonts w:hint="cs"/>
          <w:b/>
          <w:bCs/>
          <w:rtl/>
          <w:lang w:bidi="fa-IR"/>
        </w:rPr>
        <w:t>،</w:t>
      </w:r>
      <w:r w:rsidRPr="00F95B19">
        <w:rPr>
          <w:rFonts w:hint="cs"/>
          <w:b/>
          <w:bCs/>
          <w:rtl/>
          <w:lang w:bidi="fa-IR"/>
        </w:rPr>
        <w:t xml:space="preserve"> فلا </w:t>
      </w:r>
      <w:r>
        <w:rPr>
          <w:rFonts w:hint="cs"/>
          <w:b/>
          <w:bCs/>
          <w:rtl/>
          <w:lang w:bidi="fa-IR"/>
        </w:rPr>
        <w:t>ي</w:t>
      </w:r>
      <w:r w:rsidRPr="00F95B19">
        <w:rPr>
          <w:rFonts w:hint="cs"/>
          <w:b/>
          <w:bCs/>
          <w:rtl/>
          <w:lang w:bidi="fa-IR"/>
        </w:rPr>
        <w:t>خفی علی مرآ</w:t>
      </w:r>
      <w:r>
        <w:rPr>
          <w:rFonts w:hint="cs"/>
          <w:b/>
          <w:bCs/>
          <w:rtl/>
          <w:lang w:bidi="fa-IR"/>
        </w:rPr>
        <w:t>ة</w:t>
      </w:r>
      <w:r w:rsidRPr="00F95B19">
        <w:rPr>
          <w:rFonts w:hint="cs"/>
          <w:b/>
          <w:bCs/>
          <w:rtl/>
          <w:lang w:bidi="fa-IR"/>
        </w:rPr>
        <w:t xml:space="preserve"> ذل</w:t>
      </w:r>
      <w:r>
        <w:rPr>
          <w:rFonts w:hint="cs"/>
          <w:b/>
          <w:bCs/>
          <w:rtl/>
          <w:lang w:bidi="fa-IR"/>
        </w:rPr>
        <w:t>ك</w:t>
      </w:r>
      <w:r w:rsidRPr="00F95B19">
        <w:rPr>
          <w:rFonts w:hint="cs"/>
          <w:b/>
          <w:bCs/>
          <w:rtl/>
          <w:lang w:bidi="fa-IR"/>
        </w:rPr>
        <w:t xml:space="preserve"> الضم</w:t>
      </w:r>
      <w:r>
        <w:rPr>
          <w:rFonts w:hint="cs"/>
          <w:b/>
          <w:bCs/>
          <w:rtl/>
          <w:lang w:bidi="fa-IR"/>
        </w:rPr>
        <w:t>ي</w:t>
      </w:r>
      <w:r w:rsidRPr="00F95B19">
        <w:rPr>
          <w:rFonts w:hint="cs"/>
          <w:b/>
          <w:bCs/>
          <w:rtl/>
          <w:lang w:bidi="fa-IR"/>
        </w:rPr>
        <w:t>ر المن</w:t>
      </w:r>
      <w:r>
        <w:rPr>
          <w:rFonts w:hint="cs"/>
          <w:b/>
          <w:bCs/>
          <w:rtl/>
          <w:lang w:bidi="fa-IR"/>
        </w:rPr>
        <w:t>ي</w:t>
      </w:r>
      <w:r w:rsidRPr="00F95B19">
        <w:rPr>
          <w:rFonts w:hint="cs"/>
          <w:b/>
          <w:bCs/>
          <w:rtl/>
          <w:lang w:bidi="fa-IR"/>
        </w:rPr>
        <w:t>ر، أن</w:t>
      </w:r>
      <w:r>
        <w:rPr>
          <w:rFonts w:hint="cs"/>
          <w:b/>
          <w:bCs/>
          <w:rtl/>
          <w:lang w:bidi="fa-IR"/>
        </w:rPr>
        <w:t>ّ</w:t>
      </w:r>
      <w:r w:rsidRPr="00F95B19">
        <w:rPr>
          <w:rFonts w:hint="cs"/>
          <w:b/>
          <w:bCs/>
          <w:rtl/>
          <w:lang w:bidi="fa-IR"/>
        </w:rPr>
        <w:t xml:space="preserve"> ف</w:t>
      </w:r>
      <w:r>
        <w:rPr>
          <w:rFonts w:hint="cs"/>
          <w:b/>
          <w:bCs/>
          <w:rtl/>
          <w:lang w:bidi="fa-IR"/>
        </w:rPr>
        <w:t>ي</w:t>
      </w:r>
      <w:r w:rsidRPr="00F95B19">
        <w:rPr>
          <w:rFonts w:hint="cs"/>
          <w:b/>
          <w:bCs/>
          <w:rtl/>
          <w:lang w:bidi="fa-IR"/>
        </w:rPr>
        <w:t xml:space="preserve"> فتح طر</w:t>
      </w:r>
      <w:r>
        <w:rPr>
          <w:rFonts w:hint="cs"/>
          <w:b/>
          <w:bCs/>
          <w:rtl/>
          <w:lang w:bidi="fa-IR"/>
        </w:rPr>
        <w:t>ي</w:t>
      </w:r>
      <w:r w:rsidRPr="00F95B19">
        <w:rPr>
          <w:rFonts w:hint="cs"/>
          <w:b/>
          <w:bCs/>
          <w:rtl/>
          <w:lang w:bidi="fa-IR"/>
        </w:rPr>
        <w:t xml:space="preserve">ق البصرة، </w:t>
      </w:r>
      <w:r>
        <w:rPr>
          <w:rFonts w:hint="cs"/>
          <w:b/>
          <w:bCs/>
          <w:rtl/>
          <w:lang w:bidi="fa-IR"/>
        </w:rPr>
        <w:t>ي</w:t>
      </w:r>
      <w:r w:rsidRPr="00F95B19">
        <w:rPr>
          <w:rFonts w:hint="cs"/>
          <w:b/>
          <w:bCs/>
          <w:rtl/>
          <w:lang w:bidi="fa-IR"/>
        </w:rPr>
        <w:t>فتح لکم أبواب النصرة، وتستف</w:t>
      </w:r>
      <w:r>
        <w:rPr>
          <w:rFonts w:hint="cs"/>
          <w:b/>
          <w:bCs/>
          <w:rtl/>
          <w:lang w:bidi="fa-IR"/>
        </w:rPr>
        <w:t>ي</w:t>
      </w:r>
      <w:r w:rsidRPr="00F95B19">
        <w:rPr>
          <w:rFonts w:hint="cs"/>
          <w:b/>
          <w:bCs/>
          <w:rtl/>
          <w:lang w:bidi="fa-IR"/>
        </w:rPr>
        <w:t>دون بذل</w:t>
      </w:r>
      <w:r>
        <w:rPr>
          <w:rFonts w:hint="cs"/>
          <w:b/>
          <w:bCs/>
          <w:rtl/>
          <w:lang w:bidi="fa-IR"/>
        </w:rPr>
        <w:t>ك</w:t>
      </w:r>
      <w:r w:rsidRPr="00F95B19">
        <w:rPr>
          <w:rFonts w:hint="cs"/>
          <w:b/>
          <w:bCs/>
          <w:rtl/>
          <w:lang w:bidi="fa-IR"/>
        </w:rPr>
        <w:t xml:space="preserve"> فوائد غز</w:t>
      </w:r>
      <w:r>
        <w:rPr>
          <w:rFonts w:hint="cs"/>
          <w:b/>
          <w:bCs/>
          <w:rtl/>
          <w:lang w:bidi="fa-IR"/>
        </w:rPr>
        <w:t>ي</w:t>
      </w:r>
      <w:r w:rsidRPr="00F95B19">
        <w:rPr>
          <w:rFonts w:hint="cs"/>
          <w:b/>
          <w:bCs/>
          <w:rtl/>
          <w:lang w:bidi="fa-IR"/>
        </w:rPr>
        <w:t>رة، ولکم ف</w:t>
      </w:r>
      <w:r>
        <w:rPr>
          <w:rFonts w:hint="cs"/>
          <w:b/>
          <w:bCs/>
          <w:rtl/>
          <w:lang w:bidi="fa-IR"/>
        </w:rPr>
        <w:t>ي</w:t>
      </w:r>
      <w:r w:rsidRPr="00F95B19">
        <w:rPr>
          <w:rFonts w:hint="cs"/>
          <w:b/>
          <w:bCs/>
          <w:rtl/>
          <w:lang w:bidi="fa-IR"/>
        </w:rPr>
        <w:t>ها منافع کث</w:t>
      </w:r>
      <w:r>
        <w:rPr>
          <w:rFonts w:hint="cs"/>
          <w:b/>
          <w:bCs/>
          <w:rtl/>
          <w:lang w:bidi="fa-IR"/>
        </w:rPr>
        <w:t>ي</w:t>
      </w:r>
      <w:r w:rsidRPr="00F95B19">
        <w:rPr>
          <w:rFonts w:hint="cs"/>
          <w:b/>
          <w:bCs/>
          <w:rtl/>
          <w:lang w:bidi="fa-IR"/>
        </w:rPr>
        <w:t>رة، وقد رخص من ذل</w:t>
      </w:r>
      <w:r>
        <w:rPr>
          <w:rFonts w:hint="cs"/>
          <w:b/>
          <w:bCs/>
          <w:rtl/>
          <w:lang w:bidi="fa-IR"/>
        </w:rPr>
        <w:t>ك</w:t>
      </w:r>
      <w:r w:rsidRPr="00F95B19">
        <w:rPr>
          <w:rFonts w:hint="cs"/>
          <w:b/>
          <w:bCs/>
          <w:rtl/>
          <w:lang w:bidi="fa-IR"/>
        </w:rPr>
        <w:t xml:space="preserve"> السب</w:t>
      </w:r>
      <w:r>
        <w:rPr>
          <w:rFonts w:hint="cs"/>
          <w:b/>
          <w:bCs/>
          <w:rtl/>
          <w:lang w:bidi="fa-IR"/>
        </w:rPr>
        <w:t>ي</w:t>
      </w:r>
      <w:r w:rsidRPr="00F95B19">
        <w:rPr>
          <w:rFonts w:hint="cs"/>
          <w:b/>
          <w:bCs/>
          <w:rtl/>
          <w:lang w:bidi="fa-IR"/>
        </w:rPr>
        <w:t>ل وفد حجّاج ب</w:t>
      </w:r>
      <w:r>
        <w:rPr>
          <w:rFonts w:hint="cs"/>
          <w:b/>
          <w:bCs/>
          <w:rtl/>
          <w:lang w:bidi="fa-IR"/>
        </w:rPr>
        <w:t>ي</w:t>
      </w:r>
      <w:r w:rsidRPr="00F95B19">
        <w:rPr>
          <w:rFonts w:hint="cs"/>
          <w:b/>
          <w:bCs/>
          <w:rtl/>
          <w:lang w:bidi="fa-IR"/>
        </w:rPr>
        <w:t>ت الله الحرام</w:t>
      </w:r>
      <w:r>
        <w:rPr>
          <w:rFonts w:hint="cs"/>
          <w:b/>
          <w:bCs/>
          <w:rtl/>
          <w:lang w:bidi="fa-IR"/>
        </w:rPr>
        <w:t>،</w:t>
      </w:r>
      <w:r w:rsidRPr="00F95B19">
        <w:rPr>
          <w:rFonts w:hint="cs"/>
          <w:b/>
          <w:bCs/>
          <w:rtl/>
          <w:lang w:bidi="fa-IR"/>
        </w:rPr>
        <w:t xml:space="preserve"> ورهط المعتمر</w:t>
      </w:r>
      <w:r>
        <w:rPr>
          <w:rFonts w:hint="cs"/>
          <w:b/>
          <w:bCs/>
          <w:rtl/>
          <w:lang w:bidi="fa-IR"/>
        </w:rPr>
        <w:t>ي</w:t>
      </w:r>
      <w:r w:rsidRPr="00F95B19">
        <w:rPr>
          <w:rFonts w:hint="cs"/>
          <w:b/>
          <w:bCs/>
          <w:rtl/>
          <w:lang w:bidi="fa-IR"/>
        </w:rPr>
        <w:t>ن المتمتّع</w:t>
      </w:r>
      <w:r>
        <w:rPr>
          <w:rFonts w:hint="cs"/>
          <w:b/>
          <w:bCs/>
          <w:rtl/>
          <w:lang w:bidi="fa-IR"/>
        </w:rPr>
        <w:t>ي</w:t>
      </w:r>
      <w:r w:rsidRPr="00F95B19">
        <w:rPr>
          <w:rFonts w:hint="cs"/>
          <w:b/>
          <w:bCs/>
          <w:rtl/>
          <w:lang w:bidi="fa-IR"/>
        </w:rPr>
        <w:t>ن ب</w:t>
      </w:r>
      <w:r>
        <w:rPr>
          <w:rFonts w:hint="cs"/>
          <w:b/>
          <w:bCs/>
          <w:rtl/>
          <w:lang w:bidi="fa-IR"/>
        </w:rPr>
        <w:t>إ</w:t>
      </w:r>
      <w:r w:rsidRPr="00F95B19">
        <w:rPr>
          <w:rFonts w:hint="cs"/>
          <w:b/>
          <w:bCs/>
          <w:rtl/>
          <w:lang w:bidi="fa-IR"/>
        </w:rPr>
        <w:t>درا</w:t>
      </w:r>
      <w:r>
        <w:rPr>
          <w:rFonts w:hint="cs"/>
          <w:b/>
          <w:bCs/>
          <w:rtl/>
          <w:lang w:bidi="fa-IR"/>
        </w:rPr>
        <w:t>ك</w:t>
      </w:r>
      <w:r w:rsidRPr="00F95B19">
        <w:rPr>
          <w:rFonts w:hint="cs"/>
          <w:b/>
          <w:bCs/>
          <w:rtl/>
          <w:lang w:bidi="fa-IR"/>
        </w:rPr>
        <w:t xml:space="preserve"> المشاعر العظام، و</w:t>
      </w:r>
      <w:r>
        <w:rPr>
          <w:rFonts w:hint="cs"/>
          <w:b/>
          <w:bCs/>
          <w:rtl/>
          <w:lang w:bidi="fa-IR"/>
        </w:rPr>
        <w:t>أ</w:t>
      </w:r>
      <w:r w:rsidRPr="00F95B19">
        <w:rPr>
          <w:rFonts w:hint="cs"/>
          <w:b/>
          <w:bCs/>
          <w:rtl/>
          <w:lang w:bidi="fa-IR"/>
        </w:rPr>
        <w:t>ذن لهم ف</w:t>
      </w:r>
      <w:r>
        <w:rPr>
          <w:rFonts w:hint="cs"/>
          <w:b/>
          <w:bCs/>
          <w:rtl/>
          <w:lang w:bidi="fa-IR"/>
        </w:rPr>
        <w:t>ي</w:t>
      </w:r>
      <w:r w:rsidRPr="00F95B19">
        <w:rPr>
          <w:rFonts w:hint="cs"/>
          <w:b/>
          <w:bCs/>
          <w:rtl/>
          <w:lang w:bidi="fa-IR"/>
        </w:rPr>
        <w:t xml:space="preserve"> هذه السنة، وأجر من أحسن </w:t>
      </w:r>
      <w:r>
        <w:rPr>
          <w:rFonts w:hint="cs"/>
          <w:b/>
          <w:bCs/>
          <w:rtl/>
          <w:lang w:bidi="fa-IR"/>
        </w:rPr>
        <w:t>إ</w:t>
      </w:r>
      <w:r w:rsidRPr="00F95B19">
        <w:rPr>
          <w:rFonts w:hint="cs"/>
          <w:b/>
          <w:bCs/>
          <w:rtl/>
          <w:lang w:bidi="fa-IR"/>
        </w:rPr>
        <w:t>ل</w:t>
      </w:r>
      <w:r>
        <w:rPr>
          <w:rFonts w:hint="cs"/>
          <w:b/>
          <w:bCs/>
          <w:rtl/>
          <w:lang w:bidi="fa-IR"/>
        </w:rPr>
        <w:t>ي</w:t>
      </w:r>
      <w:r w:rsidRPr="00F95B19">
        <w:rPr>
          <w:rFonts w:hint="cs"/>
          <w:b/>
          <w:bCs/>
          <w:rtl/>
          <w:lang w:bidi="fa-IR"/>
        </w:rPr>
        <w:t>هم أجر من جاء بالحسنة، وقد خرج من ب</w:t>
      </w:r>
      <w:r>
        <w:rPr>
          <w:rFonts w:hint="cs"/>
          <w:b/>
          <w:bCs/>
          <w:rtl/>
          <w:lang w:bidi="fa-IR"/>
        </w:rPr>
        <w:t>ي</w:t>
      </w:r>
      <w:r w:rsidRPr="00F95B19">
        <w:rPr>
          <w:rFonts w:hint="cs"/>
          <w:b/>
          <w:bCs/>
          <w:rtl/>
          <w:lang w:bidi="fa-IR"/>
        </w:rPr>
        <w:t>ته مهاجرا</w:t>
      </w:r>
      <w:r>
        <w:rPr>
          <w:rFonts w:hint="cs"/>
          <w:b/>
          <w:bCs/>
          <w:rtl/>
          <w:lang w:bidi="fa-IR"/>
        </w:rPr>
        <w:t>ً</w:t>
      </w:r>
      <w:r w:rsidRPr="00F95B19">
        <w:rPr>
          <w:rFonts w:hint="cs"/>
          <w:b/>
          <w:bCs/>
          <w:rtl/>
          <w:lang w:bidi="fa-IR"/>
        </w:rPr>
        <w:t xml:space="preserve"> </w:t>
      </w:r>
      <w:r>
        <w:rPr>
          <w:rFonts w:hint="cs"/>
          <w:b/>
          <w:bCs/>
          <w:rtl/>
          <w:lang w:bidi="fa-IR"/>
        </w:rPr>
        <w:t>إ</w:t>
      </w:r>
      <w:r w:rsidRPr="00F95B19">
        <w:rPr>
          <w:rFonts w:hint="cs"/>
          <w:b/>
          <w:bCs/>
          <w:rtl/>
          <w:lang w:bidi="fa-IR"/>
        </w:rPr>
        <w:t>لی الله ورسوله جمع کث</w:t>
      </w:r>
      <w:r>
        <w:rPr>
          <w:rFonts w:hint="cs"/>
          <w:b/>
          <w:bCs/>
          <w:rtl/>
          <w:lang w:bidi="fa-IR"/>
        </w:rPr>
        <w:t>ي</w:t>
      </w:r>
      <w:r w:rsidRPr="00F95B19">
        <w:rPr>
          <w:rFonts w:hint="cs"/>
          <w:b/>
          <w:bCs/>
          <w:rtl/>
          <w:lang w:bidi="fa-IR"/>
        </w:rPr>
        <w:t>ر وجم</w:t>
      </w:r>
      <w:r>
        <w:rPr>
          <w:rFonts w:hint="cs"/>
          <w:b/>
          <w:bCs/>
          <w:rtl/>
          <w:lang w:bidi="fa-IR"/>
        </w:rPr>
        <w:t>ّ</w:t>
      </w:r>
      <w:r w:rsidRPr="00F95B19">
        <w:rPr>
          <w:rFonts w:hint="cs"/>
          <w:b/>
          <w:bCs/>
          <w:rtl/>
          <w:lang w:bidi="fa-IR"/>
        </w:rPr>
        <w:t xml:space="preserve"> غف</w:t>
      </w:r>
      <w:r>
        <w:rPr>
          <w:rFonts w:hint="cs"/>
          <w:b/>
          <w:bCs/>
          <w:rtl/>
          <w:lang w:bidi="fa-IR"/>
        </w:rPr>
        <w:t>ي</w:t>
      </w:r>
      <w:r w:rsidRPr="00F95B19">
        <w:rPr>
          <w:rFonts w:hint="cs"/>
          <w:b/>
          <w:bCs/>
          <w:rtl/>
          <w:lang w:bidi="fa-IR"/>
        </w:rPr>
        <w:t>ر راج</w:t>
      </w:r>
      <w:r>
        <w:rPr>
          <w:rFonts w:hint="cs"/>
          <w:b/>
          <w:bCs/>
          <w:rtl/>
          <w:lang w:bidi="fa-IR"/>
        </w:rPr>
        <w:t>ي</w:t>
      </w:r>
      <w:r w:rsidRPr="00F95B19">
        <w:rPr>
          <w:rFonts w:hint="cs"/>
          <w:b/>
          <w:bCs/>
          <w:rtl/>
          <w:lang w:bidi="fa-IR"/>
        </w:rPr>
        <w:t>ا</w:t>
      </w:r>
      <w:r>
        <w:rPr>
          <w:rFonts w:hint="cs"/>
          <w:b/>
          <w:bCs/>
          <w:rtl/>
          <w:lang w:bidi="fa-IR"/>
        </w:rPr>
        <w:t>ً</w:t>
      </w:r>
      <w:r w:rsidRPr="00F95B19">
        <w:rPr>
          <w:rFonts w:hint="cs"/>
          <w:b/>
          <w:bCs/>
          <w:rtl/>
          <w:lang w:bidi="fa-IR"/>
        </w:rPr>
        <w:t xml:space="preserve"> للظفر بمأموله، ولقد حاولوا بسرعة الحرکة عوائد الاشت</w:t>
      </w:r>
      <w:r>
        <w:rPr>
          <w:rFonts w:hint="cs"/>
          <w:b/>
          <w:bCs/>
          <w:rtl/>
          <w:lang w:bidi="fa-IR"/>
        </w:rPr>
        <w:t>ي</w:t>
      </w:r>
      <w:r w:rsidRPr="00F95B19">
        <w:rPr>
          <w:rFonts w:hint="cs"/>
          <w:b/>
          <w:bCs/>
          <w:rtl/>
          <w:lang w:bidi="fa-IR"/>
        </w:rPr>
        <w:t xml:space="preserve">اق </w:t>
      </w:r>
      <w:r>
        <w:rPr>
          <w:rFonts w:hint="cs"/>
          <w:b/>
          <w:bCs/>
          <w:rtl/>
          <w:lang w:bidi="fa-IR"/>
        </w:rPr>
        <w:t>إ</w:t>
      </w:r>
      <w:r w:rsidRPr="00F95B19">
        <w:rPr>
          <w:rFonts w:hint="cs"/>
          <w:b/>
          <w:bCs/>
          <w:rtl/>
          <w:lang w:bidi="fa-IR"/>
        </w:rPr>
        <w:t>لی الخ</w:t>
      </w:r>
      <w:r>
        <w:rPr>
          <w:rFonts w:hint="cs"/>
          <w:b/>
          <w:bCs/>
          <w:rtl/>
          <w:lang w:bidi="fa-IR"/>
        </w:rPr>
        <w:t>ي</w:t>
      </w:r>
      <w:r w:rsidRPr="00F95B19">
        <w:rPr>
          <w:rFonts w:hint="cs"/>
          <w:b/>
          <w:bCs/>
          <w:rtl/>
          <w:lang w:bidi="fa-IR"/>
        </w:rPr>
        <w:t>ر والبرکة، فبادروا إل</w:t>
      </w:r>
      <w:r>
        <w:rPr>
          <w:rFonts w:hint="cs"/>
          <w:b/>
          <w:bCs/>
          <w:rtl/>
          <w:lang w:bidi="fa-IR"/>
        </w:rPr>
        <w:t>ي</w:t>
      </w:r>
      <w:r w:rsidRPr="00F95B19">
        <w:rPr>
          <w:rFonts w:hint="cs"/>
          <w:b/>
          <w:bCs/>
          <w:rtl/>
          <w:lang w:bidi="fa-IR"/>
        </w:rPr>
        <w:t>ها عجالا</w:t>
      </w:r>
      <w:r>
        <w:rPr>
          <w:rFonts w:hint="cs"/>
          <w:b/>
          <w:bCs/>
          <w:rtl/>
          <w:lang w:bidi="fa-IR"/>
        </w:rPr>
        <w:t>ً</w:t>
      </w:r>
      <w:r w:rsidRPr="00F95B19">
        <w:rPr>
          <w:rFonts w:hint="cs"/>
          <w:b/>
          <w:bCs/>
          <w:rtl/>
          <w:lang w:bidi="fa-IR"/>
        </w:rPr>
        <w:t>، ونفروا خفافا</w:t>
      </w:r>
      <w:r>
        <w:rPr>
          <w:rFonts w:hint="cs"/>
          <w:b/>
          <w:bCs/>
          <w:rtl/>
          <w:lang w:bidi="fa-IR"/>
        </w:rPr>
        <w:t>ً</w:t>
      </w:r>
      <w:r w:rsidRPr="00F95B19">
        <w:rPr>
          <w:rFonts w:hint="cs"/>
          <w:b/>
          <w:bCs/>
          <w:rtl/>
          <w:lang w:bidi="fa-IR"/>
        </w:rPr>
        <w:t xml:space="preserve"> وثقالا</w:t>
      </w:r>
      <w:r>
        <w:rPr>
          <w:rFonts w:hint="cs"/>
          <w:b/>
          <w:bCs/>
          <w:rtl/>
          <w:lang w:bidi="fa-IR"/>
        </w:rPr>
        <w:t>ً</w:t>
      </w:r>
      <w:r w:rsidRPr="00F95B19">
        <w:rPr>
          <w:rFonts w:hint="cs"/>
          <w:b/>
          <w:bCs/>
          <w:rtl/>
          <w:lang w:bidi="fa-IR"/>
        </w:rPr>
        <w:t>، ف</w:t>
      </w:r>
      <w:r>
        <w:rPr>
          <w:rFonts w:hint="cs"/>
          <w:b/>
          <w:bCs/>
          <w:rtl/>
          <w:lang w:bidi="fa-IR"/>
        </w:rPr>
        <w:t>ي</w:t>
      </w:r>
      <w:r w:rsidRPr="00F95B19">
        <w:rPr>
          <w:rFonts w:hint="cs"/>
          <w:b/>
          <w:bCs/>
          <w:rtl/>
          <w:lang w:bidi="fa-IR"/>
        </w:rPr>
        <w:t>نبغ</w:t>
      </w:r>
      <w:r>
        <w:rPr>
          <w:rFonts w:hint="cs"/>
          <w:b/>
          <w:bCs/>
          <w:rtl/>
          <w:lang w:bidi="fa-IR"/>
        </w:rPr>
        <w:t>ي</w:t>
      </w:r>
      <w:r w:rsidRPr="00F95B19">
        <w:rPr>
          <w:rFonts w:hint="cs"/>
          <w:b/>
          <w:bCs/>
          <w:rtl/>
          <w:lang w:bidi="fa-IR"/>
        </w:rPr>
        <w:t xml:space="preserve"> لکم الخروج من عهد</w:t>
      </w:r>
      <w:r>
        <w:rPr>
          <w:rFonts w:hint="cs"/>
          <w:b/>
          <w:bCs/>
          <w:rtl/>
          <w:lang w:bidi="fa-IR"/>
        </w:rPr>
        <w:t>ة</w:t>
      </w:r>
      <w:r w:rsidRPr="00F95B19">
        <w:rPr>
          <w:rFonts w:hint="cs"/>
          <w:b/>
          <w:bCs/>
          <w:rtl/>
          <w:lang w:bidi="fa-IR"/>
        </w:rPr>
        <w:t xml:space="preserve"> العهود والمواث</w:t>
      </w:r>
      <w:r>
        <w:rPr>
          <w:rFonts w:hint="cs"/>
          <w:b/>
          <w:bCs/>
          <w:rtl/>
          <w:lang w:bidi="fa-IR"/>
        </w:rPr>
        <w:t>ي</w:t>
      </w:r>
      <w:r w:rsidRPr="00F95B19">
        <w:rPr>
          <w:rFonts w:hint="cs"/>
          <w:b/>
          <w:bCs/>
          <w:rtl/>
          <w:lang w:bidi="fa-IR"/>
        </w:rPr>
        <w:t>ق المؤکدة بغلائظ الأ</w:t>
      </w:r>
      <w:r>
        <w:rPr>
          <w:rFonts w:hint="cs"/>
          <w:b/>
          <w:bCs/>
          <w:rtl/>
          <w:lang w:bidi="fa-IR"/>
        </w:rPr>
        <w:t>ي</w:t>
      </w:r>
      <w:r w:rsidRPr="00F95B19">
        <w:rPr>
          <w:rFonts w:hint="cs"/>
          <w:b/>
          <w:bCs/>
          <w:rtl/>
          <w:lang w:bidi="fa-IR"/>
        </w:rPr>
        <w:t>مان</w:t>
      </w:r>
      <w:r>
        <w:rPr>
          <w:rFonts w:hint="cs"/>
          <w:b/>
          <w:bCs/>
          <w:rtl/>
          <w:lang w:bidi="fa-IR"/>
        </w:rPr>
        <w:t>،</w:t>
      </w:r>
      <w:r w:rsidRPr="00F95B19">
        <w:rPr>
          <w:rFonts w:hint="cs"/>
          <w:b/>
          <w:bCs/>
          <w:rtl/>
          <w:lang w:bidi="fa-IR"/>
        </w:rPr>
        <w:t xml:space="preserve"> والدخول بذل</w:t>
      </w:r>
      <w:r>
        <w:rPr>
          <w:rFonts w:hint="cs"/>
          <w:b/>
          <w:bCs/>
          <w:rtl/>
          <w:lang w:bidi="fa-IR"/>
        </w:rPr>
        <w:t>ك</w:t>
      </w:r>
      <w:r w:rsidRPr="00F95B19">
        <w:rPr>
          <w:rFonts w:hint="cs"/>
          <w:b/>
          <w:bCs/>
          <w:rtl/>
          <w:lang w:bidi="fa-IR"/>
        </w:rPr>
        <w:t xml:space="preserve"> ف</w:t>
      </w:r>
      <w:r>
        <w:rPr>
          <w:rFonts w:hint="cs"/>
          <w:b/>
          <w:bCs/>
          <w:rtl/>
          <w:lang w:bidi="fa-IR"/>
        </w:rPr>
        <w:t>ي</w:t>
      </w:r>
      <w:r w:rsidRPr="00F95B19">
        <w:rPr>
          <w:rFonts w:hint="cs"/>
          <w:b/>
          <w:bCs/>
          <w:rtl/>
          <w:lang w:bidi="fa-IR"/>
        </w:rPr>
        <w:t xml:space="preserve"> زمرة الذ</w:t>
      </w:r>
      <w:r>
        <w:rPr>
          <w:rFonts w:hint="cs"/>
          <w:b/>
          <w:bCs/>
          <w:rtl/>
          <w:lang w:bidi="fa-IR"/>
        </w:rPr>
        <w:t>ي</w:t>
      </w:r>
      <w:r w:rsidRPr="00F95B19">
        <w:rPr>
          <w:rFonts w:hint="cs"/>
          <w:b/>
          <w:bCs/>
          <w:rtl/>
          <w:lang w:bidi="fa-IR"/>
        </w:rPr>
        <w:t>ن سارعوا إلی مغفرة من ربهم ورضوان</w:t>
      </w:r>
      <w:r>
        <w:rPr>
          <w:rFonts w:hint="cs"/>
          <w:b/>
          <w:bCs/>
          <w:rtl/>
          <w:lang w:bidi="fa-IR"/>
        </w:rPr>
        <w:t>،</w:t>
      </w:r>
      <w:r w:rsidRPr="00F95B19">
        <w:rPr>
          <w:rFonts w:hint="cs"/>
          <w:b/>
          <w:bCs/>
          <w:rtl/>
          <w:lang w:bidi="fa-IR"/>
        </w:rPr>
        <w:t xml:space="preserve"> بأن تحرموا للسع</w:t>
      </w:r>
      <w:r>
        <w:rPr>
          <w:rFonts w:hint="cs"/>
          <w:b/>
          <w:bCs/>
          <w:rtl/>
          <w:lang w:bidi="fa-IR"/>
        </w:rPr>
        <w:t>ي</w:t>
      </w:r>
      <w:r w:rsidRPr="00F95B19">
        <w:rPr>
          <w:rFonts w:hint="cs"/>
          <w:b/>
          <w:bCs/>
          <w:rtl/>
          <w:lang w:bidi="fa-IR"/>
        </w:rPr>
        <w:t xml:space="preserve"> ف</w:t>
      </w:r>
      <w:r>
        <w:rPr>
          <w:rFonts w:hint="cs"/>
          <w:b/>
          <w:bCs/>
          <w:rtl/>
          <w:lang w:bidi="fa-IR"/>
        </w:rPr>
        <w:t>ي</w:t>
      </w:r>
      <w:r w:rsidRPr="00F95B19">
        <w:rPr>
          <w:rFonts w:hint="cs"/>
          <w:b/>
          <w:bCs/>
          <w:rtl/>
          <w:lang w:bidi="fa-IR"/>
        </w:rPr>
        <w:t xml:space="preserve"> سب</w:t>
      </w:r>
      <w:r>
        <w:rPr>
          <w:rFonts w:hint="cs"/>
          <w:b/>
          <w:bCs/>
          <w:rtl/>
          <w:lang w:bidi="fa-IR"/>
        </w:rPr>
        <w:t>ي</w:t>
      </w:r>
      <w:r w:rsidRPr="00F95B19">
        <w:rPr>
          <w:rFonts w:hint="cs"/>
          <w:b/>
          <w:bCs/>
          <w:rtl/>
          <w:lang w:bidi="fa-IR"/>
        </w:rPr>
        <w:t xml:space="preserve">ل الله علی وجه </w:t>
      </w:r>
      <w:r>
        <w:rPr>
          <w:rFonts w:hint="cs"/>
          <w:b/>
          <w:bCs/>
          <w:rtl/>
          <w:lang w:bidi="fa-IR"/>
        </w:rPr>
        <w:t>ي</w:t>
      </w:r>
      <w:r w:rsidRPr="00F95B19">
        <w:rPr>
          <w:rFonts w:hint="cs"/>
          <w:b/>
          <w:bCs/>
          <w:rtl/>
          <w:lang w:bidi="fa-IR"/>
        </w:rPr>
        <w:t>ل</w:t>
      </w:r>
      <w:r>
        <w:rPr>
          <w:rFonts w:hint="cs"/>
          <w:b/>
          <w:bCs/>
          <w:rtl/>
          <w:lang w:bidi="fa-IR"/>
        </w:rPr>
        <w:t>ي</w:t>
      </w:r>
      <w:r w:rsidRPr="00F95B19">
        <w:rPr>
          <w:rFonts w:hint="cs"/>
          <w:b/>
          <w:bCs/>
          <w:rtl/>
          <w:lang w:bidi="fa-IR"/>
        </w:rPr>
        <w:t>ق، وتحرسوا سالک</w:t>
      </w:r>
      <w:r>
        <w:rPr>
          <w:rFonts w:hint="cs"/>
          <w:b/>
          <w:bCs/>
          <w:rtl/>
          <w:lang w:bidi="fa-IR"/>
        </w:rPr>
        <w:t>ي</w:t>
      </w:r>
      <w:r w:rsidRPr="00F95B19">
        <w:rPr>
          <w:rFonts w:hint="cs"/>
          <w:b/>
          <w:bCs/>
          <w:rtl/>
          <w:lang w:bidi="fa-IR"/>
        </w:rPr>
        <w:t>ه الآت</w:t>
      </w:r>
      <w:r>
        <w:rPr>
          <w:rFonts w:hint="cs"/>
          <w:b/>
          <w:bCs/>
          <w:rtl/>
          <w:lang w:bidi="fa-IR"/>
        </w:rPr>
        <w:t>ي</w:t>
      </w:r>
      <w:r w:rsidRPr="00F95B19">
        <w:rPr>
          <w:rFonts w:hint="cs"/>
          <w:b/>
          <w:bCs/>
          <w:rtl/>
          <w:lang w:bidi="fa-IR"/>
        </w:rPr>
        <w:t>ن رجالا</w:t>
      </w:r>
      <w:r>
        <w:rPr>
          <w:rFonts w:hint="cs"/>
          <w:b/>
          <w:bCs/>
          <w:rtl/>
          <w:lang w:bidi="fa-IR"/>
        </w:rPr>
        <w:t>ً</w:t>
      </w:r>
      <w:r w:rsidRPr="00F95B19">
        <w:rPr>
          <w:rFonts w:hint="cs"/>
          <w:b/>
          <w:bCs/>
          <w:rtl/>
          <w:lang w:bidi="fa-IR"/>
        </w:rPr>
        <w:t xml:space="preserve"> وعلی کل فج</w:t>
      </w:r>
      <w:r>
        <w:rPr>
          <w:rFonts w:hint="cs"/>
          <w:b/>
          <w:bCs/>
          <w:rtl/>
          <w:lang w:bidi="fa-IR"/>
        </w:rPr>
        <w:t>ّ</w:t>
      </w:r>
      <w:r w:rsidRPr="00F95B19">
        <w:rPr>
          <w:rFonts w:hint="cs"/>
          <w:b/>
          <w:bCs/>
          <w:rtl/>
          <w:lang w:bidi="fa-IR"/>
        </w:rPr>
        <w:t xml:space="preserve"> عم</w:t>
      </w:r>
      <w:r>
        <w:rPr>
          <w:rFonts w:hint="cs"/>
          <w:b/>
          <w:bCs/>
          <w:rtl/>
          <w:lang w:bidi="fa-IR"/>
        </w:rPr>
        <w:t>ي</w:t>
      </w:r>
      <w:r w:rsidRPr="00F95B19">
        <w:rPr>
          <w:rFonts w:hint="cs"/>
          <w:b/>
          <w:bCs/>
          <w:rtl/>
          <w:lang w:bidi="fa-IR"/>
        </w:rPr>
        <w:t xml:space="preserve">ق، لئلا </w:t>
      </w:r>
      <w:r>
        <w:rPr>
          <w:rFonts w:hint="cs"/>
          <w:b/>
          <w:bCs/>
          <w:rtl/>
          <w:lang w:bidi="fa-IR"/>
        </w:rPr>
        <w:t>ي</w:t>
      </w:r>
      <w:r w:rsidRPr="00F95B19">
        <w:rPr>
          <w:rFonts w:hint="cs"/>
          <w:b/>
          <w:bCs/>
          <w:rtl/>
          <w:lang w:bidi="fa-IR"/>
        </w:rPr>
        <w:t>ص</w:t>
      </w:r>
      <w:r>
        <w:rPr>
          <w:rFonts w:hint="cs"/>
          <w:b/>
          <w:bCs/>
          <w:rtl/>
          <w:lang w:bidi="fa-IR"/>
        </w:rPr>
        <w:t>ي</w:t>
      </w:r>
      <w:r w:rsidRPr="00F95B19">
        <w:rPr>
          <w:rFonts w:hint="cs"/>
          <w:b/>
          <w:bCs/>
          <w:rtl/>
          <w:lang w:bidi="fa-IR"/>
        </w:rPr>
        <w:t>روا طعمة لکل ذئب مفترس</w:t>
      </w:r>
      <w:r>
        <w:rPr>
          <w:rFonts w:hint="cs"/>
          <w:b/>
          <w:bCs/>
          <w:rtl/>
          <w:lang w:bidi="fa-IR"/>
        </w:rPr>
        <w:t>،</w:t>
      </w:r>
      <w:r w:rsidRPr="00F95B19">
        <w:rPr>
          <w:rFonts w:hint="cs"/>
          <w:b/>
          <w:bCs/>
          <w:rtl/>
          <w:lang w:bidi="fa-IR"/>
        </w:rPr>
        <w:t xml:space="preserve"> ونهبة لکل لصّ مختلس، فلا</w:t>
      </w:r>
      <w:r>
        <w:rPr>
          <w:rFonts w:hint="cs"/>
          <w:b/>
          <w:bCs/>
          <w:rtl/>
          <w:lang w:bidi="fa-IR"/>
        </w:rPr>
        <w:t>ي</w:t>
      </w:r>
      <w:r w:rsidRPr="00F95B19">
        <w:rPr>
          <w:rFonts w:hint="cs"/>
          <w:b/>
          <w:bCs/>
          <w:rtl/>
          <w:lang w:bidi="fa-IR"/>
        </w:rPr>
        <w:t>ستط</w:t>
      </w:r>
      <w:r>
        <w:rPr>
          <w:rFonts w:hint="cs"/>
          <w:b/>
          <w:bCs/>
          <w:rtl/>
          <w:lang w:bidi="fa-IR"/>
        </w:rPr>
        <w:t>ي</w:t>
      </w:r>
      <w:r w:rsidRPr="00F95B19">
        <w:rPr>
          <w:rFonts w:hint="cs"/>
          <w:b/>
          <w:bCs/>
          <w:rtl/>
          <w:lang w:bidi="fa-IR"/>
        </w:rPr>
        <w:t>عون لهم نصرا</w:t>
      </w:r>
      <w:r>
        <w:rPr>
          <w:rFonts w:hint="cs"/>
          <w:b/>
          <w:bCs/>
          <w:rtl/>
          <w:lang w:bidi="fa-IR"/>
        </w:rPr>
        <w:t>ً</w:t>
      </w:r>
      <w:r w:rsidRPr="00F95B19">
        <w:rPr>
          <w:rFonts w:hint="cs"/>
          <w:b/>
          <w:bCs/>
          <w:rtl/>
          <w:lang w:bidi="fa-IR"/>
        </w:rPr>
        <w:t xml:space="preserve"> </w:t>
      </w:r>
      <w:r w:rsidRPr="00F95B19">
        <w:rPr>
          <w:rFonts w:hint="cs"/>
          <w:b/>
          <w:bCs/>
          <w:rtl/>
          <w:lang w:bidi="fa-IR"/>
        </w:rPr>
        <w:lastRenderedPageBreak/>
        <w:t>ولا</w:t>
      </w:r>
      <w:r>
        <w:rPr>
          <w:rFonts w:hint="cs"/>
          <w:b/>
          <w:bCs/>
          <w:rtl/>
          <w:lang w:bidi="fa-IR"/>
        </w:rPr>
        <w:t>ي</w:t>
      </w:r>
      <w:r w:rsidRPr="00F95B19">
        <w:rPr>
          <w:rFonts w:hint="cs"/>
          <w:b/>
          <w:bCs/>
          <w:rtl/>
          <w:lang w:bidi="fa-IR"/>
        </w:rPr>
        <w:t>ملکون لأنفسهم نفعا</w:t>
      </w:r>
      <w:r>
        <w:rPr>
          <w:rFonts w:hint="cs"/>
          <w:b/>
          <w:bCs/>
          <w:rtl/>
          <w:lang w:bidi="fa-IR"/>
        </w:rPr>
        <w:t>ً</w:t>
      </w:r>
      <w:r w:rsidRPr="00F95B19">
        <w:rPr>
          <w:rFonts w:hint="cs"/>
          <w:b/>
          <w:bCs/>
          <w:rtl/>
          <w:lang w:bidi="fa-IR"/>
        </w:rPr>
        <w:t xml:space="preserve"> ولا ضر</w:t>
      </w:r>
      <w:r>
        <w:rPr>
          <w:rFonts w:hint="cs"/>
          <w:b/>
          <w:bCs/>
          <w:rtl/>
          <w:lang w:bidi="fa-IR"/>
        </w:rPr>
        <w:t>ّ</w:t>
      </w:r>
      <w:r w:rsidRPr="00F95B19">
        <w:rPr>
          <w:rFonts w:hint="cs"/>
          <w:b/>
          <w:bCs/>
          <w:rtl/>
          <w:lang w:bidi="fa-IR"/>
        </w:rPr>
        <w:t>ا</w:t>
      </w:r>
      <w:r>
        <w:rPr>
          <w:rFonts w:hint="cs"/>
          <w:b/>
          <w:bCs/>
          <w:rtl/>
          <w:lang w:bidi="fa-IR"/>
        </w:rPr>
        <w:t>ً</w:t>
      </w:r>
      <w:r w:rsidRPr="00F95B19">
        <w:rPr>
          <w:rFonts w:hint="cs"/>
          <w:b/>
          <w:bCs/>
          <w:rtl/>
          <w:lang w:bidi="fa-IR"/>
        </w:rPr>
        <w:t>. فل</w:t>
      </w:r>
      <w:r>
        <w:rPr>
          <w:rFonts w:hint="cs"/>
          <w:b/>
          <w:bCs/>
          <w:rtl/>
          <w:lang w:bidi="fa-IR"/>
        </w:rPr>
        <w:t>ي</w:t>
      </w:r>
      <w:r w:rsidRPr="00F95B19">
        <w:rPr>
          <w:rFonts w:hint="cs"/>
          <w:b/>
          <w:bCs/>
          <w:rtl/>
          <w:lang w:bidi="fa-IR"/>
        </w:rPr>
        <w:t>کن اغتناؤکم بذل</w:t>
      </w:r>
      <w:r>
        <w:rPr>
          <w:rFonts w:hint="cs"/>
          <w:b/>
          <w:bCs/>
          <w:rtl/>
          <w:lang w:bidi="fa-IR"/>
        </w:rPr>
        <w:t>ك</w:t>
      </w:r>
      <w:r w:rsidRPr="00F95B19">
        <w:rPr>
          <w:rFonts w:hint="cs"/>
          <w:b/>
          <w:bCs/>
          <w:rtl/>
          <w:lang w:bidi="fa-IR"/>
        </w:rPr>
        <w:t xml:space="preserve"> جم</w:t>
      </w:r>
      <w:r>
        <w:rPr>
          <w:rFonts w:hint="cs"/>
          <w:b/>
          <w:bCs/>
          <w:rtl/>
          <w:lang w:bidi="fa-IR"/>
        </w:rPr>
        <w:t>ي</w:t>
      </w:r>
      <w:r w:rsidRPr="00F95B19">
        <w:rPr>
          <w:rFonts w:hint="cs"/>
          <w:b/>
          <w:bCs/>
          <w:rtl/>
          <w:lang w:bidi="fa-IR"/>
        </w:rPr>
        <w:t>لا</w:t>
      </w:r>
      <w:r>
        <w:rPr>
          <w:rFonts w:hint="cs"/>
          <w:b/>
          <w:bCs/>
          <w:rtl/>
          <w:lang w:bidi="fa-IR"/>
        </w:rPr>
        <w:t>ً،</w:t>
      </w:r>
      <w:r w:rsidRPr="00F95B19">
        <w:rPr>
          <w:rFonts w:hint="cs"/>
          <w:b/>
          <w:bCs/>
          <w:rtl/>
          <w:lang w:bidi="fa-IR"/>
        </w:rPr>
        <w:t xml:space="preserve"> والاهتمام بما ف</w:t>
      </w:r>
      <w:r>
        <w:rPr>
          <w:rFonts w:hint="cs"/>
          <w:b/>
          <w:bCs/>
          <w:rtl/>
          <w:lang w:bidi="fa-IR"/>
        </w:rPr>
        <w:t>ي</w:t>
      </w:r>
      <w:r w:rsidRPr="00F95B19">
        <w:rPr>
          <w:rFonts w:hint="cs"/>
          <w:b/>
          <w:bCs/>
          <w:rtl/>
          <w:lang w:bidi="fa-IR"/>
        </w:rPr>
        <w:t>ه صلاح أحوالکم ونجاح آمالکم ضامنا</w:t>
      </w:r>
      <w:r>
        <w:rPr>
          <w:rFonts w:hint="cs"/>
          <w:b/>
          <w:bCs/>
          <w:rtl/>
          <w:lang w:bidi="fa-IR"/>
        </w:rPr>
        <w:t>ً</w:t>
      </w:r>
      <w:r w:rsidRPr="00F95B19">
        <w:rPr>
          <w:rFonts w:hint="cs"/>
          <w:b/>
          <w:bCs/>
          <w:rtl/>
          <w:lang w:bidi="fa-IR"/>
        </w:rPr>
        <w:t xml:space="preserve"> وکف</w:t>
      </w:r>
      <w:r>
        <w:rPr>
          <w:rFonts w:hint="cs"/>
          <w:b/>
          <w:bCs/>
          <w:rtl/>
          <w:lang w:bidi="fa-IR"/>
        </w:rPr>
        <w:t>ي</w:t>
      </w:r>
      <w:r w:rsidRPr="00F95B19">
        <w:rPr>
          <w:rFonts w:hint="cs"/>
          <w:b/>
          <w:bCs/>
          <w:rtl/>
          <w:lang w:bidi="fa-IR"/>
        </w:rPr>
        <w:t>لا</w:t>
      </w:r>
      <w:r>
        <w:rPr>
          <w:rFonts w:hint="cs"/>
          <w:b/>
          <w:bCs/>
          <w:rtl/>
          <w:lang w:bidi="fa-IR"/>
        </w:rPr>
        <w:t>ً</w:t>
      </w:r>
      <w:r>
        <w:rPr>
          <w:rFonts w:hint="cs"/>
          <w:rtl/>
          <w:lang w:bidi="fa-IR"/>
        </w:rPr>
        <w:t>&gt;.</w:t>
      </w:r>
      <w:r>
        <w:rPr>
          <w:rStyle w:val="FootnoteReference"/>
          <w:rtl/>
          <w:lang w:bidi="fa-IR"/>
        </w:rPr>
        <w:footnoteReference w:id="120"/>
      </w:r>
      <w:r w:rsidRPr="00C32291">
        <w:rPr>
          <w:rFonts w:hint="cs"/>
          <w:rtl/>
          <w:lang w:bidi="fa-IR"/>
        </w:rPr>
        <w:t xml:space="preserve"> </w:t>
      </w:r>
    </w:p>
    <w:p w:rsidR="00844291" w:rsidRDefault="00844291" w:rsidP="00844291">
      <w:pPr>
        <w:rPr>
          <w:rtl/>
          <w:lang w:bidi="ar-LB"/>
        </w:rPr>
      </w:pPr>
      <w:r>
        <w:rPr>
          <w:rFonts w:hint="cs"/>
          <w:rtl/>
          <w:lang w:bidi="ar-LB"/>
        </w:rPr>
        <w:t xml:space="preserve">٭ </w:t>
      </w:r>
      <w:r w:rsidRPr="00C32291">
        <w:rPr>
          <w:rtl/>
          <w:lang w:bidi="ar-LB"/>
        </w:rPr>
        <w:t xml:space="preserve">كتب مسافر </w:t>
      </w:r>
      <w:r>
        <w:rPr>
          <w:rFonts w:hint="cs"/>
          <w:rtl/>
          <w:lang w:bidi="ar-LB"/>
        </w:rPr>
        <w:t>أ</w:t>
      </w:r>
      <w:r w:rsidRPr="00C32291">
        <w:rPr>
          <w:rtl/>
          <w:lang w:bidi="ar-LB"/>
        </w:rPr>
        <w:t>جنبي</w:t>
      </w:r>
      <w:r>
        <w:rPr>
          <w:rFonts w:hint="cs"/>
          <w:rtl/>
          <w:lang w:bidi="ar-LB"/>
        </w:rPr>
        <w:t xml:space="preserve"> [من فرنسا]</w:t>
      </w:r>
      <w:r w:rsidRPr="00C32291">
        <w:rPr>
          <w:rtl/>
          <w:lang w:bidi="ar-LB"/>
        </w:rPr>
        <w:t xml:space="preserve"> كان يومذاك في بلاط الشاه عباس الثاني (1052</w:t>
      </w:r>
      <w:r>
        <w:rPr>
          <w:rFonts w:hint="cs"/>
          <w:rtl/>
          <w:lang w:bidi="ar-LB"/>
        </w:rPr>
        <w:t xml:space="preserve"> </w:t>
      </w:r>
      <w:r w:rsidRPr="00C32291">
        <w:rPr>
          <w:rtl/>
          <w:lang w:bidi="ar-LB"/>
        </w:rPr>
        <w:t>ـ</w:t>
      </w:r>
      <w:r>
        <w:rPr>
          <w:rFonts w:hint="cs"/>
          <w:rtl/>
          <w:lang w:bidi="ar-LB"/>
        </w:rPr>
        <w:t xml:space="preserve"> 1077هـ</w:t>
      </w:r>
      <w:r w:rsidRPr="00C32291">
        <w:rPr>
          <w:rtl/>
          <w:lang w:bidi="ar-LB"/>
        </w:rPr>
        <w:t>)</w:t>
      </w:r>
      <w:r>
        <w:rPr>
          <w:rFonts w:hint="cs"/>
          <w:rtl/>
          <w:lang w:bidi="ar-LB"/>
        </w:rPr>
        <w:t xml:space="preserve"> </w:t>
      </w:r>
      <w:r w:rsidRPr="00C32291">
        <w:rPr>
          <w:rtl/>
          <w:lang w:bidi="ar-LB"/>
        </w:rPr>
        <w:t>عن مقاطعة الحكومة ال</w:t>
      </w:r>
      <w:r>
        <w:rPr>
          <w:rFonts w:hint="cs"/>
          <w:rtl/>
          <w:lang w:bidi="ar-LB"/>
        </w:rPr>
        <w:t>إ</w:t>
      </w:r>
      <w:r w:rsidRPr="00C32291">
        <w:rPr>
          <w:rtl/>
          <w:lang w:bidi="ar-LB"/>
        </w:rPr>
        <w:t>يرانية لطريق البصرة</w:t>
      </w:r>
      <w:r>
        <w:rPr>
          <w:rFonts w:hint="cs"/>
          <w:rtl/>
          <w:lang w:bidi="ar-LB"/>
        </w:rPr>
        <w:t>،</w:t>
      </w:r>
      <w:r w:rsidRPr="00C32291">
        <w:rPr>
          <w:rtl/>
          <w:lang w:bidi="ar-LB"/>
        </w:rPr>
        <w:t xml:space="preserve"> ومنعها الحجاج من السفر على هذا الطريق</w:t>
      </w:r>
      <w:r>
        <w:rPr>
          <w:rFonts w:hint="cs"/>
          <w:rtl/>
          <w:lang w:bidi="ar-LB"/>
        </w:rPr>
        <w:t>؛</w:t>
      </w:r>
      <w:r w:rsidRPr="00C32291">
        <w:rPr>
          <w:rtl/>
          <w:lang w:bidi="ar-LB"/>
        </w:rPr>
        <w:t xml:space="preserve"> وذلك بسبب المشاكل التي كان يواجهها الحجاج فيه، وتحدّث عن ذلك بالتفصيل. وكتب حول ذلك ما يلي:</w:t>
      </w:r>
    </w:p>
    <w:p w:rsidR="00844291" w:rsidRPr="00C32291" w:rsidRDefault="00844291" w:rsidP="00844291">
      <w:pPr>
        <w:rPr>
          <w:rtl/>
          <w:lang w:bidi="fa-IR"/>
        </w:rPr>
      </w:pPr>
      <w:r>
        <w:rPr>
          <w:rFonts w:hint="cs"/>
          <w:rtl/>
          <w:lang w:bidi="ar-LB"/>
        </w:rPr>
        <w:t>&lt;</w:t>
      </w:r>
      <w:r w:rsidRPr="00D84620">
        <w:rPr>
          <w:b/>
          <w:bCs/>
          <w:rtl/>
          <w:lang w:bidi="ar-LB"/>
        </w:rPr>
        <w:t>جاء مبعوث ذو هيبة من قبل حاكم البصرة إلى اصفهان للتعبير عن التقارب والوحدة والتصالح. وكان برفقته شخص مهم اسمه المير</w:t>
      </w:r>
      <w:r w:rsidRPr="00D84620">
        <w:rPr>
          <w:rFonts w:hint="cs"/>
          <w:b/>
          <w:bCs/>
          <w:rtl/>
          <w:lang w:bidi="ar-LB"/>
        </w:rPr>
        <w:t> </w:t>
      </w:r>
      <w:r w:rsidRPr="00D84620">
        <w:rPr>
          <w:b/>
          <w:bCs/>
          <w:rtl/>
          <w:lang w:bidi="ar-LB"/>
        </w:rPr>
        <w:t>حاجي أو أمير</w:t>
      </w:r>
      <w:r>
        <w:rPr>
          <w:rFonts w:hint="cs"/>
          <w:b/>
          <w:bCs/>
          <w:rtl/>
          <w:lang w:bidi="ar-LB"/>
        </w:rPr>
        <w:t> </w:t>
      </w:r>
      <w:r w:rsidRPr="00D84620">
        <w:rPr>
          <w:b/>
          <w:bCs/>
          <w:rtl/>
          <w:lang w:bidi="ar-LB"/>
        </w:rPr>
        <w:t>الحاج.</w:t>
      </w:r>
      <w:r w:rsidRPr="00D84620">
        <w:rPr>
          <w:rStyle w:val="FootnoteReference"/>
          <w:rtl/>
          <w:lang w:bidi="ar-LB"/>
        </w:rPr>
        <w:footnoteReference w:id="121"/>
      </w:r>
      <w:r w:rsidRPr="00D84620">
        <w:rPr>
          <w:b/>
          <w:bCs/>
          <w:rtl/>
          <w:lang w:bidi="ar-LB"/>
        </w:rPr>
        <w:t xml:space="preserve"> وكانت الغاية من مجيء هذين الرجلين إلى العاصمة ال</w:t>
      </w:r>
      <w:r w:rsidRPr="00D84620">
        <w:rPr>
          <w:rFonts w:hint="cs"/>
          <w:b/>
          <w:bCs/>
          <w:rtl/>
          <w:lang w:bidi="ar-LB"/>
        </w:rPr>
        <w:t>إ</w:t>
      </w:r>
      <w:r w:rsidRPr="00D84620">
        <w:rPr>
          <w:b/>
          <w:bCs/>
          <w:rtl/>
          <w:lang w:bidi="ar-LB"/>
        </w:rPr>
        <w:t>يرانية هي أن يطلبوا من الشاه إلغاء الأمر الذي أصدره بمنع سفر الحجاج ال</w:t>
      </w:r>
      <w:r w:rsidRPr="00D84620">
        <w:rPr>
          <w:rFonts w:hint="cs"/>
          <w:b/>
          <w:bCs/>
          <w:rtl/>
          <w:lang w:bidi="ar-LB"/>
        </w:rPr>
        <w:t>إ</w:t>
      </w:r>
      <w:r w:rsidRPr="00D84620">
        <w:rPr>
          <w:b/>
          <w:bCs/>
          <w:rtl/>
          <w:lang w:bidi="ar-LB"/>
        </w:rPr>
        <w:t xml:space="preserve">يرانيين عن طريق البصرة. </w:t>
      </w:r>
      <w:r w:rsidRPr="00D84620">
        <w:rPr>
          <w:rFonts w:hint="cs"/>
          <w:b/>
          <w:bCs/>
          <w:rtl/>
          <w:lang w:bidi="ar-LB"/>
        </w:rPr>
        <w:t>إ</w:t>
      </w:r>
      <w:r w:rsidRPr="00D84620">
        <w:rPr>
          <w:b/>
          <w:bCs/>
          <w:rtl/>
          <w:lang w:bidi="ar-LB"/>
        </w:rPr>
        <w:t xml:space="preserve">ذ </w:t>
      </w:r>
      <w:r>
        <w:rPr>
          <w:rFonts w:hint="cs"/>
          <w:b/>
          <w:bCs/>
          <w:rtl/>
          <w:lang w:bidi="ar-LB"/>
        </w:rPr>
        <w:t>أ</w:t>
      </w:r>
      <w:r w:rsidRPr="00D84620">
        <w:rPr>
          <w:b/>
          <w:bCs/>
          <w:rtl/>
          <w:lang w:bidi="ar-LB"/>
        </w:rPr>
        <w:t>ن</w:t>
      </w:r>
      <w:r>
        <w:rPr>
          <w:rFonts w:hint="cs"/>
          <w:b/>
          <w:bCs/>
          <w:rtl/>
          <w:lang w:bidi="ar-LB"/>
        </w:rPr>
        <w:t>ّ</w:t>
      </w:r>
      <w:r w:rsidRPr="00D84620">
        <w:rPr>
          <w:b/>
          <w:bCs/>
          <w:rtl/>
          <w:lang w:bidi="ar-LB"/>
        </w:rPr>
        <w:t xml:space="preserve"> هذا القرار قد أدّى إلى حرمان أهالي البصرة من عائدات كثيرة كانت تدرّ عليهم من مرور الحجاج ال</w:t>
      </w:r>
      <w:r w:rsidRPr="00D84620">
        <w:rPr>
          <w:rFonts w:hint="cs"/>
          <w:b/>
          <w:bCs/>
          <w:rtl/>
          <w:lang w:bidi="ar-LB"/>
        </w:rPr>
        <w:t>إ</w:t>
      </w:r>
      <w:r w:rsidRPr="00D84620">
        <w:rPr>
          <w:b/>
          <w:bCs/>
          <w:rtl/>
          <w:lang w:bidi="ar-LB"/>
        </w:rPr>
        <w:t xml:space="preserve">يرانيين من هناك؛ إذ لم تمض مدّة طويلة حتى اثر نقصان تلك العائدات الهائلة في حياة عموم أهل البصرة وأوقعهم في ضيق وصعوبة. قبل هذا القرار كان ما يقارب عشرة آلاف شخص يتشرّفون بالذهاب </w:t>
      </w:r>
      <w:r w:rsidRPr="00D84620">
        <w:rPr>
          <w:b/>
          <w:bCs/>
          <w:rtl/>
          <w:lang w:bidi="ar-LB"/>
        </w:rPr>
        <w:lastRenderedPageBreak/>
        <w:t>إلى مكّة عن طريق البصرة، ولكن منذ بضعة</w:t>
      </w:r>
      <w:r>
        <w:rPr>
          <w:rFonts w:hint="cs"/>
          <w:b/>
          <w:bCs/>
          <w:rtl/>
          <w:lang w:bidi="ar-LB"/>
        </w:rPr>
        <w:t xml:space="preserve"> (بضع)</w:t>
      </w:r>
      <w:r w:rsidRPr="00D84620">
        <w:rPr>
          <w:b/>
          <w:bCs/>
          <w:rtl/>
          <w:lang w:bidi="ar-LB"/>
        </w:rPr>
        <w:t xml:space="preserve"> سنوات صاروا يسلكون طريقاً آخر. وقد كتب حاكم البصرة في الرسالة التي بعثها مع هذين إلى البلاط ال</w:t>
      </w:r>
      <w:r>
        <w:rPr>
          <w:rFonts w:hint="cs"/>
          <w:b/>
          <w:bCs/>
          <w:rtl/>
          <w:lang w:bidi="ar-LB"/>
        </w:rPr>
        <w:t>إ</w:t>
      </w:r>
      <w:r w:rsidRPr="00D84620">
        <w:rPr>
          <w:b/>
          <w:bCs/>
          <w:rtl/>
          <w:lang w:bidi="ar-LB"/>
        </w:rPr>
        <w:t xml:space="preserve">يراني </w:t>
      </w:r>
      <w:r>
        <w:rPr>
          <w:rFonts w:hint="cs"/>
          <w:b/>
          <w:bCs/>
          <w:rtl/>
          <w:lang w:bidi="ar-LB"/>
        </w:rPr>
        <w:t>إ</w:t>
      </w:r>
      <w:r w:rsidRPr="00D84620">
        <w:rPr>
          <w:b/>
          <w:bCs/>
          <w:rtl/>
          <w:lang w:bidi="ar-LB"/>
        </w:rPr>
        <w:t xml:space="preserve">نه قد عاقب بشدّة الأشخاص المسيئين الذين تسبّبوا في </w:t>
      </w:r>
      <w:r>
        <w:rPr>
          <w:rFonts w:hint="cs"/>
          <w:b/>
          <w:bCs/>
          <w:rtl/>
          <w:lang w:bidi="ar-LB"/>
        </w:rPr>
        <w:t>إ</w:t>
      </w:r>
      <w:r w:rsidRPr="00D84620">
        <w:rPr>
          <w:b/>
          <w:bCs/>
          <w:rtl/>
          <w:lang w:bidi="ar-LB"/>
        </w:rPr>
        <w:t>يذاء ومضايقة الحجاج ال</w:t>
      </w:r>
      <w:r>
        <w:rPr>
          <w:rFonts w:hint="cs"/>
          <w:b/>
          <w:bCs/>
          <w:rtl/>
          <w:lang w:bidi="ar-LB"/>
        </w:rPr>
        <w:t>إ</w:t>
      </w:r>
      <w:r w:rsidRPr="00D84620">
        <w:rPr>
          <w:b/>
          <w:bCs/>
          <w:rtl/>
          <w:lang w:bidi="ar-LB"/>
        </w:rPr>
        <w:t>يرانيين، و</w:t>
      </w:r>
      <w:r>
        <w:rPr>
          <w:rFonts w:hint="cs"/>
          <w:b/>
          <w:bCs/>
          <w:rtl/>
          <w:lang w:bidi="ar-LB"/>
        </w:rPr>
        <w:t>إ</w:t>
      </w:r>
      <w:r w:rsidRPr="00D84620">
        <w:rPr>
          <w:b/>
          <w:bCs/>
          <w:rtl/>
          <w:lang w:bidi="ar-LB"/>
        </w:rPr>
        <w:t>نه قد وفّر جميع مستلزمات الرفاهية والراحة والرضا للزائرين ال</w:t>
      </w:r>
      <w:r>
        <w:rPr>
          <w:rFonts w:hint="cs"/>
          <w:b/>
          <w:bCs/>
          <w:rtl/>
          <w:lang w:bidi="ar-LB"/>
        </w:rPr>
        <w:t>إ</w:t>
      </w:r>
      <w:r w:rsidRPr="00D84620">
        <w:rPr>
          <w:b/>
          <w:bCs/>
          <w:rtl/>
          <w:lang w:bidi="ar-LB"/>
        </w:rPr>
        <w:t>يرانيين</w:t>
      </w:r>
      <w:r>
        <w:rPr>
          <w:rFonts w:hint="cs"/>
          <w:b/>
          <w:bCs/>
          <w:rtl/>
          <w:lang w:bidi="ar-LB"/>
        </w:rPr>
        <w:t>،</w:t>
      </w:r>
      <w:r w:rsidRPr="00D84620">
        <w:rPr>
          <w:b/>
          <w:bCs/>
          <w:rtl/>
          <w:lang w:bidi="ar-LB"/>
        </w:rPr>
        <w:t xml:space="preserve"> </w:t>
      </w:r>
      <w:r>
        <w:rPr>
          <w:rFonts w:hint="cs"/>
          <w:b/>
          <w:bCs/>
          <w:rtl/>
          <w:lang w:bidi="ar-LB"/>
        </w:rPr>
        <w:t xml:space="preserve">الذين </w:t>
      </w:r>
      <w:r w:rsidRPr="00D84620">
        <w:rPr>
          <w:b/>
          <w:bCs/>
          <w:rtl/>
          <w:lang w:bidi="ar-LB"/>
        </w:rPr>
        <w:t>يمرّون عن طريق البصرة. و</w:t>
      </w:r>
      <w:r>
        <w:rPr>
          <w:rFonts w:hint="cs"/>
          <w:b/>
          <w:bCs/>
          <w:rtl/>
          <w:lang w:bidi="ar-LB"/>
        </w:rPr>
        <w:t>أ</w:t>
      </w:r>
      <w:r w:rsidRPr="00D84620">
        <w:rPr>
          <w:b/>
          <w:bCs/>
          <w:rtl/>
          <w:lang w:bidi="ar-LB"/>
        </w:rPr>
        <w:t>نهم يستطيعون منذ الآن فصاعداً الذهاب إلى زيارة مكّة المكرمة عن هذا الطريق</w:t>
      </w:r>
      <w:r>
        <w:rPr>
          <w:rFonts w:hint="cs"/>
          <w:b/>
          <w:bCs/>
          <w:rtl/>
          <w:lang w:bidi="ar-LB"/>
        </w:rPr>
        <w:t>،</w:t>
      </w:r>
      <w:r w:rsidRPr="00D84620">
        <w:rPr>
          <w:b/>
          <w:bCs/>
          <w:rtl/>
          <w:lang w:bidi="ar-LB"/>
        </w:rPr>
        <w:t xml:space="preserve"> وهم مرتاحي </w:t>
      </w:r>
      <w:r>
        <w:rPr>
          <w:rFonts w:hint="cs"/>
          <w:b/>
          <w:bCs/>
          <w:rtl/>
          <w:lang w:bidi="ar-LB"/>
        </w:rPr>
        <w:t xml:space="preserve">(مرتاحو) </w:t>
      </w:r>
      <w:r w:rsidRPr="00D84620">
        <w:rPr>
          <w:b/>
          <w:bCs/>
          <w:rtl/>
          <w:lang w:bidi="ar-LB"/>
        </w:rPr>
        <w:t>البال بعيداً عن أي قلق من دفع ضرائب باهضة</w:t>
      </w:r>
      <w:r>
        <w:rPr>
          <w:rFonts w:hint="cs"/>
          <w:b/>
          <w:bCs/>
          <w:rtl/>
          <w:lang w:bidi="ar-LB"/>
        </w:rPr>
        <w:t>،</w:t>
      </w:r>
      <w:r w:rsidRPr="00D84620">
        <w:rPr>
          <w:b/>
          <w:bCs/>
          <w:rtl/>
          <w:lang w:bidi="ar-LB"/>
        </w:rPr>
        <w:t xml:space="preserve"> أو أية نوع آخر من المضايقات. وقدّم أمير الحاج عهداً بأن لا يكون لدى </w:t>
      </w:r>
      <w:r>
        <w:rPr>
          <w:rFonts w:hint="cs"/>
          <w:b/>
          <w:bCs/>
          <w:rtl/>
          <w:lang w:bidi="ar-LB"/>
        </w:rPr>
        <w:t>أ</w:t>
      </w:r>
      <w:r w:rsidRPr="00D84620">
        <w:rPr>
          <w:b/>
          <w:bCs/>
          <w:rtl/>
          <w:lang w:bidi="ar-LB"/>
        </w:rPr>
        <w:t>ي من الزائرين ال</w:t>
      </w:r>
      <w:r>
        <w:rPr>
          <w:rFonts w:hint="cs"/>
          <w:b/>
          <w:bCs/>
          <w:rtl/>
          <w:lang w:bidi="ar-LB"/>
        </w:rPr>
        <w:t>إ</w:t>
      </w:r>
      <w:r w:rsidRPr="00D84620">
        <w:rPr>
          <w:b/>
          <w:bCs/>
          <w:rtl/>
          <w:lang w:bidi="ar-LB"/>
        </w:rPr>
        <w:t>يرانيين من الآن فصاعداً أي شكوى ولا تذمّر من عم</w:t>
      </w:r>
      <w:r w:rsidR="001F5EE8">
        <w:rPr>
          <w:rFonts w:hint="cs"/>
          <w:b/>
          <w:bCs/>
          <w:rtl/>
          <w:lang w:bidi="ar-LB"/>
        </w:rPr>
        <w:t>ّ</w:t>
      </w:r>
      <w:r w:rsidRPr="00D84620">
        <w:rPr>
          <w:b/>
          <w:bCs/>
          <w:rtl/>
          <w:lang w:bidi="ar-LB"/>
        </w:rPr>
        <w:t>ال البصرة. وقد أصرّ كثيراً على طلبه هذا حتى استجيب لطلبه. ومن بعد ذلك نُصبت خيمة واسعة في السوق القديم للمدينة، وأعلنوا أن</w:t>
      </w:r>
      <w:r>
        <w:rPr>
          <w:rFonts w:hint="cs"/>
          <w:b/>
          <w:bCs/>
          <w:rtl/>
          <w:lang w:bidi="ar-LB"/>
        </w:rPr>
        <w:t>ّ</w:t>
      </w:r>
      <w:r w:rsidRPr="00D84620">
        <w:rPr>
          <w:b/>
          <w:bCs/>
          <w:rtl/>
          <w:lang w:bidi="ar-LB"/>
        </w:rPr>
        <w:t xml:space="preserve"> كل</w:t>
      </w:r>
      <w:r w:rsidR="001F5EE8">
        <w:rPr>
          <w:rFonts w:hint="cs"/>
          <w:b/>
          <w:bCs/>
          <w:rtl/>
          <w:lang w:bidi="ar-LB"/>
        </w:rPr>
        <w:t>ّ</w:t>
      </w:r>
      <w:r w:rsidRPr="00D84620">
        <w:rPr>
          <w:b/>
          <w:bCs/>
          <w:rtl/>
          <w:lang w:bidi="ar-LB"/>
        </w:rPr>
        <w:t xml:space="preserve"> من يريد زيارة بيت الله سواء من النساء أم الرجال أن يأتي إلى هناك ويسجّل اسمه، و</w:t>
      </w:r>
      <w:r>
        <w:rPr>
          <w:rFonts w:hint="cs"/>
          <w:b/>
          <w:bCs/>
          <w:rtl/>
          <w:lang w:bidi="ar-LB"/>
        </w:rPr>
        <w:t>أ</w:t>
      </w:r>
      <w:r w:rsidRPr="00D84620">
        <w:rPr>
          <w:b/>
          <w:bCs/>
          <w:rtl/>
          <w:lang w:bidi="ar-LB"/>
        </w:rPr>
        <w:t>نه يوفّر له مستلزمات السفر بتكلفة ليست بالكثيرة جداً</w:t>
      </w:r>
      <w:r>
        <w:rPr>
          <w:rFonts w:hint="cs"/>
          <w:rtl/>
          <w:lang w:bidi="ar-LB"/>
        </w:rPr>
        <w:t>&gt;.</w:t>
      </w:r>
      <w:r>
        <w:rPr>
          <w:rStyle w:val="FootnoteReference"/>
          <w:rtl/>
          <w:lang w:bidi="ar-LB"/>
        </w:rPr>
        <w:footnoteReference w:id="122"/>
      </w:r>
    </w:p>
    <w:p w:rsidR="00844291" w:rsidRPr="00C32291" w:rsidRDefault="00844291" w:rsidP="00844291">
      <w:pPr>
        <w:rPr>
          <w:rFonts w:ascii="ZTNR" w:hAnsi="ZTNR"/>
          <w:b/>
          <w:i/>
          <w:rtl/>
          <w:lang w:bidi="ar-LB"/>
        </w:rPr>
      </w:pPr>
      <w:r>
        <w:rPr>
          <w:rFonts w:ascii="ZTNR" w:hAnsi="ZTNR" w:hint="cs"/>
          <w:b/>
          <w:i/>
          <w:rtl/>
          <w:lang w:bidi="ar-LB"/>
        </w:rPr>
        <w:t xml:space="preserve">٭ </w:t>
      </w:r>
      <w:r w:rsidRPr="00C32291">
        <w:rPr>
          <w:rFonts w:ascii="ZTNR" w:hAnsi="ZTNR" w:hint="eastAsia"/>
          <w:b/>
          <w:i/>
          <w:rtl/>
          <w:lang w:bidi="ar-LB"/>
        </w:rPr>
        <w:t>هناك</w:t>
      </w:r>
      <w:r w:rsidRPr="00C32291">
        <w:rPr>
          <w:rFonts w:ascii="ZTNR" w:hAnsi="ZTNR"/>
          <w:b/>
          <w:i/>
          <w:rtl/>
          <w:lang w:bidi="ar-LB"/>
        </w:rPr>
        <w:t xml:space="preserve"> </w:t>
      </w:r>
      <w:r w:rsidRPr="00C32291">
        <w:rPr>
          <w:rFonts w:ascii="ZTNR" w:hAnsi="ZTNR" w:hint="eastAsia"/>
          <w:b/>
          <w:i/>
          <w:rtl/>
          <w:lang w:bidi="ar-LB"/>
        </w:rPr>
        <w:t>وصف</w:t>
      </w:r>
      <w:r w:rsidRPr="00C32291">
        <w:rPr>
          <w:rFonts w:ascii="ZTNR" w:hAnsi="ZTNR"/>
          <w:b/>
          <w:i/>
          <w:rtl/>
          <w:lang w:bidi="ar-LB"/>
        </w:rPr>
        <w:t xml:space="preserve"> </w:t>
      </w:r>
      <w:r w:rsidRPr="00C32291">
        <w:rPr>
          <w:rFonts w:ascii="ZTNR" w:hAnsi="ZTNR" w:hint="eastAsia"/>
          <w:b/>
          <w:i/>
          <w:rtl/>
          <w:lang w:bidi="ar-LB"/>
        </w:rPr>
        <w:t>مثير</w:t>
      </w:r>
      <w:r w:rsidRPr="00C32291">
        <w:rPr>
          <w:rFonts w:ascii="ZTNR" w:hAnsi="ZTNR"/>
          <w:b/>
          <w:i/>
          <w:rtl/>
          <w:lang w:bidi="ar-LB"/>
        </w:rPr>
        <w:t xml:space="preserve"> </w:t>
      </w:r>
      <w:r w:rsidRPr="00C32291">
        <w:rPr>
          <w:rFonts w:ascii="ZTNR" w:hAnsi="ZTNR" w:hint="eastAsia"/>
          <w:b/>
          <w:i/>
          <w:rtl/>
          <w:lang w:bidi="ar-LB"/>
        </w:rPr>
        <w:t>للانتباه</w:t>
      </w:r>
      <w:r w:rsidRPr="00C32291">
        <w:rPr>
          <w:rFonts w:ascii="ZTNR" w:hAnsi="ZTNR"/>
          <w:b/>
          <w:i/>
          <w:rtl/>
          <w:lang w:bidi="ar-LB"/>
        </w:rPr>
        <w:t xml:space="preserve"> </w:t>
      </w:r>
      <w:r w:rsidRPr="00C32291">
        <w:rPr>
          <w:rFonts w:ascii="ZTNR" w:hAnsi="ZTNR" w:hint="eastAsia"/>
          <w:b/>
          <w:i/>
          <w:rtl/>
          <w:lang w:bidi="ar-LB"/>
        </w:rPr>
        <w:t>لطريق</w:t>
      </w:r>
      <w:r w:rsidRPr="00C32291">
        <w:rPr>
          <w:rFonts w:ascii="ZTNR" w:hAnsi="ZTNR"/>
          <w:b/>
          <w:i/>
          <w:rtl/>
          <w:lang w:bidi="ar-LB"/>
        </w:rPr>
        <w:t xml:space="preserve"> </w:t>
      </w:r>
      <w:r w:rsidRPr="00C32291">
        <w:rPr>
          <w:rFonts w:ascii="ZTNR" w:hAnsi="ZTNR" w:hint="eastAsia"/>
          <w:b/>
          <w:i/>
          <w:rtl/>
          <w:lang w:bidi="ar-LB"/>
        </w:rPr>
        <w:t>نجد</w:t>
      </w:r>
      <w:r w:rsidRPr="00C32291">
        <w:rPr>
          <w:rFonts w:ascii="ZTNR" w:hAnsi="ZTNR"/>
          <w:b/>
          <w:i/>
          <w:rtl/>
          <w:lang w:bidi="ar-LB"/>
        </w:rPr>
        <w:t xml:space="preserve"> </w:t>
      </w:r>
      <w:r w:rsidRPr="00C32291">
        <w:rPr>
          <w:rFonts w:ascii="ZTNR" w:hAnsi="ZTNR" w:hint="eastAsia"/>
          <w:b/>
          <w:i/>
          <w:rtl/>
          <w:lang w:bidi="ar-LB"/>
        </w:rPr>
        <w:t>ومقارنته</w:t>
      </w:r>
      <w:r w:rsidRPr="00C32291">
        <w:rPr>
          <w:rFonts w:ascii="ZTNR" w:hAnsi="ZTNR"/>
          <w:b/>
          <w:i/>
          <w:rtl/>
          <w:lang w:bidi="ar-LB"/>
        </w:rPr>
        <w:t xml:space="preserve"> </w:t>
      </w:r>
      <w:r w:rsidRPr="00C32291">
        <w:rPr>
          <w:rFonts w:ascii="ZTNR" w:hAnsi="ZTNR" w:hint="eastAsia"/>
          <w:b/>
          <w:i/>
          <w:rtl/>
          <w:lang w:bidi="ar-LB"/>
        </w:rPr>
        <w:t>مع</w:t>
      </w:r>
      <w:r w:rsidRPr="00C32291">
        <w:rPr>
          <w:rFonts w:ascii="ZTNR" w:hAnsi="ZTNR"/>
          <w:b/>
          <w:i/>
          <w:rtl/>
          <w:lang w:bidi="ar-LB"/>
        </w:rPr>
        <w:t xml:space="preserve"> </w:t>
      </w:r>
      <w:r w:rsidRPr="00C32291">
        <w:rPr>
          <w:rFonts w:ascii="ZTNR" w:hAnsi="ZTNR" w:hint="eastAsia"/>
          <w:b/>
          <w:i/>
          <w:rtl/>
          <w:lang w:bidi="ar-LB"/>
        </w:rPr>
        <w:t>طريق</w:t>
      </w:r>
      <w:r w:rsidRPr="00C32291">
        <w:rPr>
          <w:rFonts w:ascii="ZTNR" w:hAnsi="ZTNR"/>
          <w:b/>
          <w:i/>
          <w:rtl/>
          <w:lang w:bidi="ar-LB"/>
        </w:rPr>
        <w:t xml:space="preserve"> </w:t>
      </w:r>
      <w:r w:rsidRPr="00C32291">
        <w:rPr>
          <w:rFonts w:ascii="ZTNR" w:hAnsi="ZTNR" w:hint="eastAsia"/>
          <w:b/>
          <w:i/>
          <w:rtl/>
          <w:lang w:bidi="ar-LB"/>
        </w:rPr>
        <w:t>الشام</w:t>
      </w:r>
      <w:r w:rsidRPr="00C32291">
        <w:rPr>
          <w:rFonts w:ascii="ZTNR" w:hAnsi="ZTNR"/>
          <w:b/>
          <w:i/>
          <w:rtl/>
          <w:lang w:bidi="ar-LB"/>
        </w:rPr>
        <w:t xml:space="preserve"> </w:t>
      </w:r>
      <w:r w:rsidRPr="00C32291">
        <w:rPr>
          <w:rFonts w:ascii="ZTNR" w:hAnsi="ZTNR" w:hint="eastAsia"/>
          <w:b/>
          <w:i/>
          <w:rtl/>
          <w:lang w:bidi="ar-LB"/>
        </w:rPr>
        <w:t>في</w:t>
      </w:r>
      <w:r w:rsidRPr="00C32291">
        <w:rPr>
          <w:rFonts w:ascii="ZTNR" w:hAnsi="ZTNR"/>
          <w:b/>
          <w:i/>
          <w:rtl/>
          <w:lang w:bidi="ar-LB"/>
        </w:rPr>
        <w:t xml:space="preserve"> </w:t>
      </w:r>
      <w:r w:rsidRPr="00C32291">
        <w:rPr>
          <w:rFonts w:ascii="ZTNR" w:hAnsi="ZTNR" w:hint="eastAsia"/>
          <w:b/>
          <w:i/>
          <w:rtl/>
          <w:lang w:bidi="ar-LB"/>
        </w:rPr>
        <w:t>العهد</w:t>
      </w:r>
      <w:r w:rsidRPr="00C32291">
        <w:rPr>
          <w:rFonts w:ascii="ZTNR" w:hAnsi="ZTNR"/>
          <w:b/>
          <w:i/>
          <w:rtl/>
          <w:lang w:bidi="ar-LB"/>
        </w:rPr>
        <w:t xml:space="preserve"> </w:t>
      </w:r>
      <w:r w:rsidRPr="00C32291">
        <w:rPr>
          <w:rFonts w:ascii="ZTNR" w:hAnsi="ZTNR" w:hint="eastAsia"/>
          <w:b/>
          <w:i/>
          <w:rtl/>
          <w:lang w:bidi="ar-LB"/>
        </w:rPr>
        <w:t>الصفوي،</w:t>
      </w:r>
      <w:r w:rsidRPr="00C32291">
        <w:rPr>
          <w:rFonts w:ascii="ZTNR" w:hAnsi="ZTNR"/>
          <w:b/>
          <w:i/>
          <w:rtl/>
          <w:lang w:bidi="ar-LB"/>
        </w:rPr>
        <w:t xml:space="preserve"> </w:t>
      </w:r>
      <w:r w:rsidRPr="00C32291">
        <w:rPr>
          <w:rFonts w:ascii="ZTNR" w:hAnsi="ZTNR" w:hint="eastAsia"/>
          <w:b/>
          <w:i/>
          <w:rtl/>
          <w:lang w:bidi="ar-LB"/>
        </w:rPr>
        <w:t>كتبه</w:t>
      </w:r>
      <w:r w:rsidRPr="00C32291">
        <w:rPr>
          <w:rFonts w:ascii="ZTNR" w:hAnsi="ZTNR"/>
          <w:b/>
          <w:i/>
          <w:rtl/>
          <w:lang w:bidi="ar-LB"/>
        </w:rPr>
        <w:t xml:space="preserve"> </w:t>
      </w:r>
      <w:r w:rsidRPr="00C32291">
        <w:rPr>
          <w:rFonts w:ascii="ZTNR" w:hAnsi="ZTNR" w:hint="eastAsia"/>
          <w:b/>
          <w:i/>
          <w:rtl/>
          <w:lang w:bidi="ar-LB"/>
        </w:rPr>
        <w:t>المير</w:t>
      </w:r>
      <w:r w:rsidRPr="00C32291">
        <w:rPr>
          <w:rFonts w:ascii="ZTNR" w:hAnsi="ZTNR"/>
          <w:b/>
          <w:i/>
          <w:rtl/>
          <w:lang w:bidi="ar-LB"/>
        </w:rPr>
        <w:t xml:space="preserve"> </w:t>
      </w:r>
      <w:r w:rsidRPr="00C32291">
        <w:rPr>
          <w:rFonts w:ascii="ZTNR" w:hAnsi="ZTNR" w:hint="eastAsia"/>
          <w:b/>
          <w:i/>
          <w:rtl/>
          <w:lang w:bidi="ar-LB"/>
        </w:rPr>
        <w:t>محمد</w:t>
      </w:r>
      <w:r w:rsidRPr="00C32291">
        <w:rPr>
          <w:rFonts w:ascii="ZTNR" w:hAnsi="ZTNR"/>
          <w:b/>
          <w:i/>
          <w:rtl/>
          <w:lang w:bidi="ar-LB"/>
        </w:rPr>
        <w:t xml:space="preserve"> </w:t>
      </w:r>
      <w:r w:rsidRPr="00C32291">
        <w:rPr>
          <w:rFonts w:ascii="ZTNR" w:hAnsi="ZTNR" w:hint="eastAsia"/>
          <w:b/>
          <w:i/>
          <w:rtl/>
          <w:lang w:bidi="ar-LB"/>
        </w:rPr>
        <w:t>سعيد</w:t>
      </w:r>
      <w:r w:rsidRPr="00C32291">
        <w:rPr>
          <w:rFonts w:ascii="ZTNR" w:hAnsi="ZTNR"/>
          <w:b/>
          <w:i/>
          <w:rtl/>
          <w:lang w:bidi="ar-LB"/>
        </w:rPr>
        <w:t xml:space="preserve"> </w:t>
      </w:r>
      <w:r w:rsidRPr="00C32291">
        <w:rPr>
          <w:rFonts w:ascii="ZTNR" w:hAnsi="ZTNR" w:hint="eastAsia"/>
          <w:b/>
          <w:i/>
          <w:rtl/>
          <w:lang w:bidi="ar-LB"/>
        </w:rPr>
        <w:t>مشيزي</w:t>
      </w:r>
      <w:r w:rsidRPr="00C32291">
        <w:rPr>
          <w:rFonts w:ascii="ZTNR" w:hAnsi="ZTNR"/>
          <w:b/>
          <w:i/>
          <w:rtl/>
          <w:lang w:bidi="ar-LB"/>
        </w:rPr>
        <w:t xml:space="preserve"> </w:t>
      </w:r>
      <w:r w:rsidRPr="00C32291">
        <w:rPr>
          <w:rFonts w:ascii="ZTNR" w:hAnsi="ZTNR" w:hint="eastAsia"/>
          <w:b/>
          <w:i/>
          <w:rtl/>
          <w:lang w:bidi="ar-LB"/>
        </w:rPr>
        <w:t>ويعود</w:t>
      </w:r>
      <w:r w:rsidRPr="00C32291">
        <w:rPr>
          <w:rFonts w:ascii="ZTNR" w:hAnsi="ZTNR"/>
          <w:b/>
          <w:i/>
          <w:rtl/>
          <w:lang w:bidi="ar-LB"/>
        </w:rPr>
        <w:t xml:space="preserve"> </w:t>
      </w:r>
      <w:r w:rsidRPr="00C32291">
        <w:rPr>
          <w:rFonts w:ascii="ZTNR" w:hAnsi="ZTNR" w:hint="eastAsia"/>
          <w:b/>
          <w:i/>
          <w:rtl/>
          <w:lang w:bidi="ar-LB"/>
        </w:rPr>
        <w:t>إلى</w:t>
      </w:r>
      <w:r w:rsidRPr="00C32291">
        <w:rPr>
          <w:rFonts w:ascii="ZTNR" w:hAnsi="ZTNR"/>
          <w:b/>
          <w:i/>
          <w:rtl/>
          <w:lang w:bidi="ar-LB"/>
        </w:rPr>
        <w:t xml:space="preserve"> </w:t>
      </w:r>
      <w:r w:rsidRPr="00C32291">
        <w:rPr>
          <w:rFonts w:ascii="ZTNR" w:hAnsi="ZTNR" w:hint="eastAsia"/>
          <w:b/>
          <w:i/>
          <w:rtl/>
          <w:lang w:bidi="ar-LB"/>
        </w:rPr>
        <w:t>عام</w:t>
      </w:r>
      <w:r w:rsidRPr="00C32291">
        <w:rPr>
          <w:rFonts w:ascii="ZTNR" w:hAnsi="ZTNR"/>
          <w:b/>
          <w:i/>
          <w:rtl/>
          <w:lang w:bidi="ar-LB"/>
        </w:rPr>
        <w:t xml:space="preserve"> 1089</w:t>
      </w:r>
      <w:r>
        <w:rPr>
          <w:rFonts w:ascii="ZTNR" w:hAnsi="ZTNR" w:hint="cs"/>
          <w:b/>
          <w:i/>
          <w:rtl/>
          <w:lang w:bidi="ar-LB"/>
        </w:rPr>
        <w:t>هـ</w:t>
      </w:r>
      <w:r w:rsidRPr="00C32291">
        <w:rPr>
          <w:rFonts w:ascii="ZTNR" w:hAnsi="ZTNR"/>
          <w:b/>
          <w:i/>
          <w:rtl/>
          <w:lang w:bidi="ar-LB"/>
        </w:rPr>
        <w:t xml:space="preserve">. </w:t>
      </w:r>
      <w:r w:rsidRPr="00C32291">
        <w:rPr>
          <w:rFonts w:ascii="ZTNR" w:hAnsi="ZTNR" w:hint="eastAsia"/>
          <w:b/>
          <w:i/>
          <w:rtl/>
          <w:lang w:bidi="ar-LB"/>
        </w:rPr>
        <w:t>كان</w:t>
      </w:r>
      <w:r w:rsidRPr="00C32291">
        <w:rPr>
          <w:rFonts w:ascii="ZTNR" w:hAnsi="ZTNR"/>
          <w:b/>
          <w:i/>
          <w:rtl/>
          <w:lang w:bidi="ar-LB"/>
        </w:rPr>
        <w:t xml:space="preserve"> </w:t>
      </w:r>
      <w:r w:rsidRPr="00C32291">
        <w:rPr>
          <w:rFonts w:ascii="ZTNR" w:hAnsi="ZTNR" w:hint="eastAsia"/>
          <w:b/>
          <w:i/>
          <w:rtl/>
          <w:lang w:bidi="ar-LB"/>
        </w:rPr>
        <w:t>المير</w:t>
      </w:r>
      <w:r w:rsidRPr="00C32291">
        <w:rPr>
          <w:rFonts w:ascii="ZTNR" w:hAnsi="ZTNR"/>
          <w:b/>
          <w:i/>
          <w:rtl/>
          <w:lang w:bidi="ar-LB"/>
        </w:rPr>
        <w:t xml:space="preserve"> </w:t>
      </w:r>
      <w:r w:rsidRPr="00C32291">
        <w:rPr>
          <w:rFonts w:ascii="ZTNR" w:hAnsi="ZTNR" w:hint="eastAsia"/>
          <w:b/>
          <w:i/>
          <w:rtl/>
          <w:lang w:bidi="ar-LB"/>
        </w:rPr>
        <w:t>محمد</w:t>
      </w:r>
      <w:r w:rsidRPr="00C32291">
        <w:rPr>
          <w:rFonts w:ascii="ZTNR" w:hAnsi="ZTNR"/>
          <w:b/>
          <w:i/>
          <w:rtl/>
          <w:lang w:bidi="ar-LB"/>
        </w:rPr>
        <w:t xml:space="preserve"> </w:t>
      </w:r>
      <w:r w:rsidRPr="00C32291">
        <w:rPr>
          <w:rFonts w:ascii="ZTNR" w:hAnsi="ZTNR" w:hint="eastAsia"/>
          <w:b/>
          <w:i/>
          <w:rtl/>
          <w:lang w:bidi="ar-LB"/>
        </w:rPr>
        <w:t>سعيد</w:t>
      </w:r>
      <w:r w:rsidRPr="00C32291">
        <w:rPr>
          <w:rFonts w:ascii="ZTNR" w:hAnsi="ZTNR"/>
          <w:b/>
          <w:i/>
          <w:rtl/>
          <w:lang w:bidi="ar-LB"/>
        </w:rPr>
        <w:t xml:space="preserve"> </w:t>
      </w:r>
      <w:r w:rsidRPr="00C32291">
        <w:rPr>
          <w:rFonts w:ascii="ZTNR" w:hAnsi="ZTNR" w:hint="eastAsia"/>
          <w:b/>
          <w:i/>
          <w:rtl/>
          <w:lang w:bidi="ar-LB"/>
        </w:rPr>
        <w:t>يعيش</w:t>
      </w:r>
      <w:r w:rsidRPr="00C32291">
        <w:rPr>
          <w:rFonts w:ascii="ZTNR" w:hAnsi="ZTNR"/>
          <w:b/>
          <w:i/>
          <w:rtl/>
          <w:lang w:bidi="ar-LB"/>
        </w:rPr>
        <w:t xml:space="preserve"> </w:t>
      </w:r>
      <w:r w:rsidRPr="00C32291">
        <w:rPr>
          <w:rFonts w:ascii="ZTNR" w:hAnsi="ZTNR" w:hint="eastAsia"/>
          <w:b/>
          <w:i/>
          <w:rtl/>
          <w:lang w:bidi="ar-LB"/>
        </w:rPr>
        <w:t>في</w:t>
      </w:r>
      <w:r w:rsidRPr="00C32291">
        <w:rPr>
          <w:rFonts w:ascii="ZTNR" w:hAnsi="ZTNR"/>
          <w:b/>
          <w:i/>
          <w:rtl/>
          <w:lang w:bidi="ar-LB"/>
        </w:rPr>
        <w:t xml:space="preserve"> </w:t>
      </w:r>
      <w:r w:rsidRPr="00C32291">
        <w:rPr>
          <w:rFonts w:ascii="ZTNR" w:hAnsi="ZTNR" w:hint="eastAsia"/>
          <w:b/>
          <w:i/>
          <w:rtl/>
          <w:lang w:bidi="ar-LB"/>
        </w:rPr>
        <w:t>كرمان</w:t>
      </w:r>
      <w:r w:rsidRPr="00C32291">
        <w:rPr>
          <w:rFonts w:ascii="ZTNR" w:hAnsi="ZTNR"/>
          <w:b/>
          <w:i/>
          <w:rtl/>
          <w:lang w:bidi="ar-LB"/>
        </w:rPr>
        <w:t xml:space="preserve"> </w:t>
      </w:r>
      <w:r w:rsidRPr="00C32291">
        <w:rPr>
          <w:rFonts w:ascii="ZTNR" w:hAnsi="ZTNR" w:hint="eastAsia"/>
          <w:b/>
          <w:i/>
          <w:rtl/>
          <w:lang w:bidi="ar-LB"/>
        </w:rPr>
        <w:t>في</w:t>
      </w:r>
      <w:r w:rsidRPr="00C32291">
        <w:rPr>
          <w:rFonts w:ascii="ZTNR" w:hAnsi="ZTNR"/>
          <w:b/>
          <w:i/>
          <w:rtl/>
          <w:lang w:bidi="ar-LB"/>
        </w:rPr>
        <w:t xml:space="preserve"> </w:t>
      </w:r>
      <w:r w:rsidRPr="00C32291">
        <w:rPr>
          <w:rFonts w:ascii="ZTNR" w:hAnsi="ZTNR" w:hint="eastAsia"/>
          <w:b/>
          <w:i/>
          <w:rtl/>
          <w:lang w:bidi="ar-LB"/>
        </w:rPr>
        <w:t>جنوب</w:t>
      </w:r>
      <w:r w:rsidRPr="00C32291">
        <w:rPr>
          <w:rFonts w:ascii="ZTNR" w:hAnsi="ZTNR"/>
          <w:b/>
          <w:i/>
          <w:rtl/>
          <w:lang w:bidi="ar-LB"/>
        </w:rPr>
        <w:t xml:space="preserve"> </w:t>
      </w:r>
      <w:r w:rsidRPr="00C32291">
        <w:rPr>
          <w:rFonts w:ascii="ZTNR" w:hAnsi="ZTNR" w:hint="eastAsia"/>
          <w:b/>
          <w:i/>
          <w:rtl/>
          <w:lang w:bidi="ar-LB"/>
        </w:rPr>
        <w:t>ايران،</w:t>
      </w:r>
      <w:r w:rsidRPr="00C32291">
        <w:rPr>
          <w:rFonts w:ascii="ZTNR" w:hAnsi="ZTNR"/>
          <w:b/>
          <w:i/>
          <w:rtl/>
          <w:lang w:bidi="ar-LB"/>
        </w:rPr>
        <w:t xml:space="preserve"> </w:t>
      </w:r>
      <w:r w:rsidRPr="00C32291">
        <w:rPr>
          <w:rFonts w:ascii="ZTNR" w:hAnsi="ZTNR" w:hint="eastAsia"/>
          <w:b/>
          <w:i/>
          <w:rtl/>
          <w:lang w:bidi="ar-LB"/>
        </w:rPr>
        <w:t>وقد</w:t>
      </w:r>
      <w:r w:rsidRPr="00C32291">
        <w:rPr>
          <w:rFonts w:ascii="ZTNR" w:hAnsi="ZTNR"/>
          <w:b/>
          <w:i/>
          <w:rtl/>
          <w:lang w:bidi="ar-LB"/>
        </w:rPr>
        <w:t xml:space="preserve"> </w:t>
      </w:r>
      <w:r w:rsidRPr="00C32291">
        <w:rPr>
          <w:rFonts w:ascii="ZTNR" w:hAnsi="ZTNR" w:hint="eastAsia"/>
          <w:b/>
          <w:i/>
          <w:rtl/>
          <w:lang w:bidi="ar-LB"/>
        </w:rPr>
        <w:t>سافر</w:t>
      </w:r>
      <w:r w:rsidRPr="00C32291">
        <w:rPr>
          <w:rFonts w:ascii="ZTNR" w:hAnsi="ZTNR"/>
          <w:b/>
          <w:i/>
          <w:rtl/>
          <w:lang w:bidi="ar-LB"/>
        </w:rPr>
        <w:t xml:space="preserve"> </w:t>
      </w:r>
      <w:r w:rsidRPr="00C32291">
        <w:rPr>
          <w:rFonts w:ascii="ZTNR" w:hAnsi="ZTNR" w:hint="eastAsia"/>
          <w:b/>
          <w:i/>
          <w:rtl/>
          <w:lang w:bidi="ar-LB"/>
        </w:rPr>
        <w:t>إلى</w:t>
      </w:r>
      <w:r w:rsidRPr="00C32291">
        <w:rPr>
          <w:rFonts w:ascii="ZTNR" w:hAnsi="ZTNR"/>
          <w:b/>
          <w:i/>
          <w:rtl/>
          <w:lang w:bidi="ar-LB"/>
        </w:rPr>
        <w:t xml:space="preserve"> </w:t>
      </w:r>
      <w:r w:rsidRPr="00C32291">
        <w:rPr>
          <w:rFonts w:ascii="ZTNR" w:hAnsi="ZTNR" w:hint="eastAsia"/>
          <w:b/>
          <w:i/>
          <w:rtl/>
          <w:lang w:bidi="ar-LB"/>
        </w:rPr>
        <w:lastRenderedPageBreak/>
        <w:t>الحج</w:t>
      </w:r>
      <w:r w:rsidRPr="00C32291">
        <w:rPr>
          <w:rFonts w:ascii="ZTNR" w:hAnsi="ZTNR"/>
          <w:b/>
          <w:i/>
          <w:rtl/>
          <w:lang w:bidi="ar-LB"/>
        </w:rPr>
        <w:t xml:space="preserve"> </w:t>
      </w:r>
      <w:r w:rsidRPr="00C32291">
        <w:rPr>
          <w:rFonts w:ascii="ZTNR" w:hAnsi="ZTNR" w:hint="eastAsia"/>
          <w:b/>
          <w:i/>
          <w:rtl/>
          <w:lang w:bidi="ar-LB"/>
        </w:rPr>
        <w:t>عن</w:t>
      </w:r>
      <w:r w:rsidRPr="00C32291">
        <w:rPr>
          <w:rFonts w:ascii="ZTNR" w:hAnsi="ZTNR"/>
          <w:b/>
          <w:i/>
          <w:rtl/>
          <w:lang w:bidi="ar-LB"/>
        </w:rPr>
        <w:t xml:space="preserve"> </w:t>
      </w:r>
      <w:r w:rsidRPr="00C32291">
        <w:rPr>
          <w:rFonts w:ascii="ZTNR" w:hAnsi="ZTNR" w:hint="eastAsia"/>
          <w:b/>
          <w:i/>
          <w:rtl/>
          <w:lang w:bidi="ar-LB"/>
        </w:rPr>
        <w:t>طريق</w:t>
      </w:r>
      <w:r w:rsidRPr="00C32291">
        <w:rPr>
          <w:rFonts w:ascii="ZTNR" w:hAnsi="ZTNR"/>
          <w:b/>
          <w:i/>
          <w:rtl/>
          <w:lang w:bidi="ar-LB"/>
        </w:rPr>
        <w:t xml:space="preserve"> </w:t>
      </w:r>
      <w:r w:rsidRPr="00C32291">
        <w:rPr>
          <w:rFonts w:ascii="ZTNR" w:hAnsi="ZTNR" w:hint="eastAsia"/>
          <w:b/>
          <w:i/>
          <w:rtl/>
          <w:lang w:bidi="ar-LB"/>
        </w:rPr>
        <w:t>البحر</w:t>
      </w:r>
      <w:r>
        <w:rPr>
          <w:rFonts w:ascii="ZTNR" w:hAnsi="ZTNR" w:hint="cs"/>
          <w:b/>
          <w:i/>
          <w:rtl/>
          <w:lang w:bidi="ar-LB"/>
        </w:rPr>
        <w:t>.</w:t>
      </w:r>
      <w:r>
        <w:rPr>
          <w:rStyle w:val="FootnoteReference"/>
          <w:rFonts w:ascii="ZTNR" w:hAnsi="ZTNR"/>
          <w:b/>
          <w:i/>
          <w:rtl/>
          <w:lang w:bidi="ar-LB"/>
        </w:rPr>
        <w:footnoteReference w:id="123"/>
      </w:r>
      <w:r>
        <w:rPr>
          <w:rFonts w:ascii="ZTNR" w:hAnsi="ZTNR" w:hint="cs"/>
          <w:b/>
          <w:i/>
          <w:rtl/>
          <w:lang w:bidi="ar-LB"/>
        </w:rPr>
        <w:t xml:space="preserve"> </w:t>
      </w:r>
      <w:r w:rsidRPr="00C32291">
        <w:rPr>
          <w:rFonts w:ascii="ZTNR" w:hAnsi="ZTNR" w:hint="eastAsia"/>
          <w:b/>
          <w:i/>
          <w:rtl/>
          <w:lang w:bidi="ar-LB"/>
        </w:rPr>
        <w:t>وبعد</w:t>
      </w:r>
      <w:r w:rsidRPr="00C32291">
        <w:rPr>
          <w:rFonts w:ascii="ZTNR" w:hAnsi="ZTNR"/>
          <w:b/>
          <w:i/>
          <w:rtl/>
          <w:lang w:bidi="ar-LB"/>
        </w:rPr>
        <w:t xml:space="preserve"> </w:t>
      </w:r>
      <w:r>
        <w:rPr>
          <w:rFonts w:ascii="ZTNR" w:hAnsi="ZTNR" w:hint="cs"/>
          <w:b/>
          <w:i/>
          <w:rtl/>
          <w:lang w:bidi="ar-LB"/>
        </w:rPr>
        <w:t>أ</w:t>
      </w:r>
      <w:r w:rsidRPr="00C32291">
        <w:rPr>
          <w:rFonts w:ascii="ZTNR" w:hAnsi="ZTNR" w:hint="eastAsia"/>
          <w:b/>
          <w:i/>
          <w:rtl/>
          <w:lang w:bidi="ar-LB"/>
        </w:rPr>
        <w:t>داء</w:t>
      </w:r>
      <w:r w:rsidRPr="00C32291">
        <w:rPr>
          <w:rFonts w:ascii="ZTNR" w:hAnsi="ZTNR"/>
          <w:b/>
          <w:i/>
          <w:rtl/>
          <w:lang w:bidi="ar-LB"/>
        </w:rPr>
        <w:t xml:space="preserve"> </w:t>
      </w:r>
      <w:r w:rsidRPr="00C32291">
        <w:rPr>
          <w:rFonts w:ascii="ZTNR" w:hAnsi="ZTNR" w:hint="eastAsia"/>
          <w:b/>
          <w:i/>
          <w:rtl/>
          <w:lang w:bidi="ar-LB"/>
        </w:rPr>
        <w:t>مناسك</w:t>
      </w:r>
      <w:r w:rsidRPr="00C32291">
        <w:rPr>
          <w:rFonts w:ascii="ZTNR" w:hAnsi="ZTNR"/>
          <w:b/>
          <w:i/>
          <w:rtl/>
          <w:lang w:bidi="ar-LB"/>
        </w:rPr>
        <w:t xml:space="preserve"> </w:t>
      </w:r>
      <w:r w:rsidRPr="00C32291">
        <w:rPr>
          <w:rFonts w:ascii="ZTNR" w:hAnsi="ZTNR" w:hint="eastAsia"/>
          <w:b/>
          <w:i/>
          <w:rtl/>
          <w:lang w:bidi="ar-LB"/>
        </w:rPr>
        <w:t>الحج</w:t>
      </w:r>
      <w:r w:rsidRPr="00C32291">
        <w:rPr>
          <w:rFonts w:ascii="ZTNR" w:hAnsi="ZTNR"/>
          <w:b/>
          <w:i/>
          <w:rtl/>
          <w:lang w:bidi="ar-LB"/>
        </w:rPr>
        <w:t xml:space="preserve"> </w:t>
      </w:r>
      <w:r w:rsidRPr="00C32291">
        <w:rPr>
          <w:rFonts w:ascii="ZTNR" w:hAnsi="ZTNR" w:hint="eastAsia"/>
          <w:b/>
          <w:i/>
          <w:rtl/>
          <w:lang w:bidi="ar-LB"/>
        </w:rPr>
        <w:t>كان</w:t>
      </w:r>
      <w:r w:rsidRPr="00C32291">
        <w:rPr>
          <w:rFonts w:ascii="ZTNR" w:hAnsi="ZTNR"/>
          <w:b/>
          <w:i/>
          <w:rtl/>
          <w:lang w:bidi="ar-LB"/>
        </w:rPr>
        <w:t xml:space="preserve"> </w:t>
      </w:r>
      <w:r w:rsidRPr="00C32291">
        <w:rPr>
          <w:rFonts w:ascii="ZTNR" w:hAnsi="ZTNR" w:hint="eastAsia"/>
          <w:b/>
          <w:i/>
          <w:rtl/>
          <w:lang w:bidi="ar-LB"/>
        </w:rPr>
        <w:t>متردداً</w:t>
      </w:r>
      <w:r w:rsidRPr="00C32291">
        <w:rPr>
          <w:rFonts w:ascii="ZTNR" w:hAnsi="ZTNR"/>
          <w:b/>
          <w:i/>
          <w:rtl/>
          <w:lang w:bidi="ar-LB"/>
        </w:rPr>
        <w:t xml:space="preserve"> </w:t>
      </w:r>
      <w:r w:rsidRPr="00C32291">
        <w:rPr>
          <w:rFonts w:ascii="ZTNR" w:hAnsi="ZTNR" w:hint="eastAsia"/>
          <w:b/>
          <w:i/>
          <w:rtl/>
          <w:lang w:bidi="ar-LB"/>
        </w:rPr>
        <w:t>بين</w:t>
      </w:r>
      <w:r w:rsidRPr="00C32291">
        <w:rPr>
          <w:rFonts w:ascii="ZTNR" w:hAnsi="ZTNR"/>
          <w:b/>
          <w:i/>
          <w:rtl/>
          <w:lang w:bidi="ar-LB"/>
        </w:rPr>
        <w:t xml:space="preserve"> </w:t>
      </w:r>
      <w:r w:rsidRPr="00C32291">
        <w:rPr>
          <w:rFonts w:ascii="ZTNR" w:hAnsi="ZTNR" w:hint="eastAsia"/>
          <w:b/>
          <w:i/>
          <w:rtl/>
          <w:lang w:bidi="ar-LB"/>
        </w:rPr>
        <w:t>أن</w:t>
      </w:r>
      <w:r w:rsidRPr="00C32291">
        <w:rPr>
          <w:rFonts w:ascii="ZTNR" w:hAnsi="ZTNR"/>
          <w:b/>
          <w:i/>
          <w:rtl/>
          <w:lang w:bidi="ar-LB"/>
        </w:rPr>
        <w:t xml:space="preserve"> </w:t>
      </w:r>
      <w:r w:rsidRPr="00C32291">
        <w:rPr>
          <w:rFonts w:ascii="ZTNR" w:hAnsi="ZTNR" w:hint="eastAsia"/>
          <w:b/>
          <w:i/>
          <w:rtl/>
          <w:lang w:bidi="ar-LB"/>
        </w:rPr>
        <w:t>يعود</w:t>
      </w:r>
      <w:r w:rsidRPr="00C32291">
        <w:rPr>
          <w:rFonts w:ascii="ZTNR" w:hAnsi="ZTNR"/>
          <w:b/>
          <w:i/>
          <w:rtl/>
          <w:lang w:bidi="ar-LB"/>
        </w:rPr>
        <w:t xml:space="preserve"> </w:t>
      </w:r>
      <w:r w:rsidRPr="00C32291">
        <w:rPr>
          <w:rFonts w:ascii="ZTNR" w:hAnsi="ZTNR" w:hint="eastAsia"/>
          <w:b/>
          <w:i/>
          <w:rtl/>
          <w:lang w:bidi="ar-LB"/>
        </w:rPr>
        <w:t>إلى</w:t>
      </w:r>
      <w:r w:rsidRPr="00C32291">
        <w:rPr>
          <w:rFonts w:ascii="ZTNR" w:hAnsi="ZTNR"/>
          <w:b/>
          <w:i/>
          <w:rtl/>
          <w:lang w:bidi="ar-LB"/>
        </w:rPr>
        <w:t xml:space="preserve"> </w:t>
      </w:r>
      <w:r w:rsidRPr="00C32291">
        <w:rPr>
          <w:rFonts w:ascii="ZTNR" w:hAnsi="ZTNR" w:hint="eastAsia"/>
          <w:b/>
          <w:i/>
          <w:rtl/>
          <w:lang w:bidi="ar-LB"/>
        </w:rPr>
        <w:t>بلاده</w:t>
      </w:r>
      <w:r w:rsidRPr="00C32291">
        <w:rPr>
          <w:rFonts w:ascii="ZTNR" w:hAnsi="ZTNR"/>
          <w:b/>
          <w:i/>
          <w:rtl/>
          <w:lang w:bidi="ar-LB"/>
        </w:rPr>
        <w:t xml:space="preserve"> </w:t>
      </w:r>
      <w:r w:rsidRPr="00C32291">
        <w:rPr>
          <w:rFonts w:ascii="ZTNR" w:hAnsi="ZTNR" w:hint="eastAsia"/>
          <w:b/>
          <w:i/>
          <w:rtl/>
          <w:lang w:bidi="ar-LB"/>
        </w:rPr>
        <w:t>عن</w:t>
      </w:r>
      <w:r w:rsidRPr="00C32291">
        <w:rPr>
          <w:rFonts w:ascii="ZTNR" w:hAnsi="ZTNR"/>
          <w:b/>
          <w:i/>
          <w:rtl/>
          <w:lang w:bidi="ar-LB"/>
        </w:rPr>
        <w:t xml:space="preserve"> </w:t>
      </w:r>
      <w:r w:rsidRPr="00C32291">
        <w:rPr>
          <w:rFonts w:ascii="ZTNR" w:hAnsi="ZTNR" w:hint="eastAsia"/>
          <w:b/>
          <w:i/>
          <w:rtl/>
          <w:lang w:bidi="ar-LB"/>
        </w:rPr>
        <w:t>طريق</w:t>
      </w:r>
      <w:r w:rsidRPr="00C32291">
        <w:rPr>
          <w:rFonts w:ascii="ZTNR" w:hAnsi="ZTNR"/>
          <w:b/>
          <w:i/>
          <w:rtl/>
          <w:lang w:bidi="ar-LB"/>
        </w:rPr>
        <w:t xml:space="preserve"> </w:t>
      </w:r>
      <w:r w:rsidRPr="00C32291">
        <w:rPr>
          <w:rFonts w:ascii="ZTNR" w:hAnsi="ZTNR" w:hint="eastAsia"/>
          <w:b/>
          <w:i/>
          <w:rtl/>
          <w:lang w:bidi="ar-LB"/>
        </w:rPr>
        <w:t>الشام</w:t>
      </w:r>
      <w:r w:rsidRPr="00C32291">
        <w:rPr>
          <w:rFonts w:ascii="ZTNR" w:hAnsi="ZTNR"/>
          <w:b/>
          <w:i/>
          <w:rtl/>
          <w:lang w:bidi="ar-LB"/>
        </w:rPr>
        <w:t xml:space="preserve"> </w:t>
      </w:r>
      <w:r w:rsidRPr="00C32291">
        <w:rPr>
          <w:rFonts w:ascii="ZTNR" w:hAnsi="ZTNR" w:hint="eastAsia"/>
          <w:b/>
          <w:i/>
          <w:rtl/>
          <w:lang w:bidi="ar-LB"/>
        </w:rPr>
        <w:t>أو</w:t>
      </w:r>
      <w:r w:rsidRPr="00C32291">
        <w:rPr>
          <w:rFonts w:ascii="ZTNR" w:hAnsi="ZTNR"/>
          <w:b/>
          <w:i/>
          <w:rtl/>
          <w:lang w:bidi="ar-LB"/>
        </w:rPr>
        <w:t xml:space="preserve"> </w:t>
      </w:r>
      <w:r w:rsidRPr="00C32291">
        <w:rPr>
          <w:rFonts w:ascii="ZTNR" w:hAnsi="ZTNR" w:hint="eastAsia"/>
          <w:b/>
          <w:i/>
          <w:rtl/>
          <w:lang w:bidi="ar-LB"/>
        </w:rPr>
        <w:t>عن</w:t>
      </w:r>
      <w:r w:rsidRPr="00C32291">
        <w:rPr>
          <w:rFonts w:ascii="ZTNR" w:hAnsi="ZTNR"/>
          <w:b/>
          <w:i/>
          <w:rtl/>
          <w:lang w:bidi="ar-LB"/>
        </w:rPr>
        <w:t xml:space="preserve"> </w:t>
      </w:r>
      <w:r w:rsidRPr="00C32291">
        <w:rPr>
          <w:rFonts w:ascii="ZTNR" w:hAnsi="ZTNR" w:hint="eastAsia"/>
          <w:b/>
          <w:i/>
          <w:rtl/>
          <w:lang w:bidi="ar-LB"/>
        </w:rPr>
        <w:t>طريق</w:t>
      </w:r>
      <w:r w:rsidRPr="00C32291">
        <w:rPr>
          <w:rFonts w:ascii="ZTNR" w:hAnsi="ZTNR"/>
          <w:b/>
          <w:i/>
          <w:rtl/>
          <w:lang w:bidi="ar-LB"/>
        </w:rPr>
        <w:t xml:space="preserve"> </w:t>
      </w:r>
      <w:r w:rsidRPr="00C32291">
        <w:rPr>
          <w:rFonts w:ascii="ZTNR" w:hAnsi="ZTNR" w:hint="eastAsia"/>
          <w:b/>
          <w:i/>
          <w:rtl/>
          <w:lang w:bidi="ar-LB"/>
        </w:rPr>
        <w:t>نجد،</w:t>
      </w:r>
      <w:r w:rsidRPr="00C32291">
        <w:rPr>
          <w:rFonts w:ascii="ZTNR" w:hAnsi="ZTNR"/>
          <w:b/>
          <w:i/>
          <w:rtl/>
          <w:lang w:bidi="ar-LB"/>
        </w:rPr>
        <w:t xml:space="preserve"> </w:t>
      </w:r>
      <w:r w:rsidRPr="00C32291">
        <w:rPr>
          <w:rFonts w:ascii="ZTNR" w:hAnsi="ZTNR" w:hint="eastAsia"/>
          <w:b/>
          <w:i/>
          <w:rtl/>
          <w:lang w:bidi="ar-LB"/>
        </w:rPr>
        <w:t>ولكن</w:t>
      </w:r>
      <w:r w:rsidRPr="00C32291">
        <w:rPr>
          <w:rFonts w:ascii="ZTNR" w:hAnsi="ZTNR"/>
          <w:b/>
          <w:i/>
          <w:rtl/>
          <w:lang w:bidi="ar-LB"/>
        </w:rPr>
        <w:t xml:space="preserve"> </w:t>
      </w:r>
      <w:r w:rsidRPr="00C32291">
        <w:rPr>
          <w:rFonts w:ascii="ZTNR" w:hAnsi="ZTNR" w:hint="eastAsia"/>
          <w:b/>
          <w:i/>
          <w:rtl/>
          <w:lang w:bidi="ar-LB"/>
        </w:rPr>
        <w:t>في</w:t>
      </w:r>
      <w:r w:rsidRPr="00C32291">
        <w:rPr>
          <w:rFonts w:ascii="ZTNR" w:hAnsi="ZTNR"/>
          <w:b/>
          <w:i/>
          <w:rtl/>
          <w:lang w:bidi="ar-LB"/>
        </w:rPr>
        <w:t xml:space="preserve"> </w:t>
      </w:r>
      <w:r w:rsidRPr="00C32291">
        <w:rPr>
          <w:rFonts w:ascii="ZTNR" w:hAnsi="ZTNR" w:hint="eastAsia"/>
          <w:b/>
          <w:i/>
          <w:rtl/>
          <w:lang w:bidi="ar-LB"/>
        </w:rPr>
        <w:t>ختام</w:t>
      </w:r>
      <w:r w:rsidRPr="00C32291">
        <w:rPr>
          <w:rFonts w:ascii="ZTNR" w:hAnsi="ZTNR"/>
          <w:b/>
          <w:i/>
          <w:rtl/>
          <w:lang w:bidi="ar-LB"/>
        </w:rPr>
        <w:t xml:space="preserve"> </w:t>
      </w:r>
      <w:r w:rsidRPr="00C32291">
        <w:rPr>
          <w:rFonts w:ascii="ZTNR" w:hAnsi="ZTNR" w:hint="eastAsia"/>
          <w:b/>
          <w:i/>
          <w:rtl/>
          <w:lang w:bidi="ar-LB"/>
        </w:rPr>
        <w:t>المطاف</w:t>
      </w:r>
      <w:r w:rsidRPr="00C32291">
        <w:rPr>
          <w:rFonts w:ascii="ZTNR" w:hAnsi="ZTNR"/>
          <w:b/>
          <w:i/>
          <w:rtl/>
          <w:lang w:bidi="ar-LB"/>
        </w:rPr>
        <w:t xml:space="preserve"> </w:t>
      </w:r>
      <w:r w:rsidRPr="00C32291">
        <w:rPr>
          <w:rFonts w:ascii="ZTNR" w:hAnsi="ZTNR" w:hint="eastAsia"/>
          <w:b/>
          <w:i/>
          <w:rtl/>
          <w:lang w:bidi="ar-LB"/>
        </w:rPr>
        <w:t>قرر</w:t>
      </w:r>
      <w:r w:rsidRPr="00C32291">
        <w:rPr>
          <w:rFonts w:ascii="ZTNR" w:hAnsi="ZTNR"/>
          <w:b/>
          <w:i/>
          <w:rtl/>
          <w:lang w:bidi="ar-LB"/>
        </w:rPr>
        <w:t xml:space="preserve"> </w:t>
      </w:r>
      <w:r w:rsidRPr="00C32291">
        <w:rPr>
          <w:rFonts w:ascii="ZTNR" w:hAnsi="ZTNR" w:hint="eastAsia"/>
          <w:b/>
          <w:i/>
          <w:rtl/>
          <w:lang w:bidi="ar-LB"/>
        </w:rPr>
        <w:t>العودة</w:t>
      </w:r>
      <w:r w:rsidRPr="00C32291">
        <w:rPr>
          <w:rFonts w:ascii="ZTNR" w:hAnsi="ZTNR"/>
          <w:b/>
          <w:i/>
          <w:rtl/>
          <w:lang w:bidi="ar-LB"/>
        </w:rPr>
        <w:t xml:space="preserve"> </w:t>
      </w:r>
      <w:r w:rsidRPr="00C32291">
        <w:rPr>
          <w:rFonts w:ascii="ZTNR" w:hAnsi="ZTNR" w:hint="eastAsia"/>
          <w:b/>
          <w:i/>
          <w:rtl/>
          <w:lang w:bidi="ar-LB"/>
        </w:rPr>
        <w:t>عن</w:t>
      </w:r>
      <w:r w:rsidRPr="00C32291">
        <w:rPr>
          <w:rFonts w:ascii="ZTNR" w:hAnsi="ZTNR"/>
          <w:b/>
          <w:i/>
          <w:rtl/>
          <w:lang w:bidi="ar-LB"/>
        </w:rPr>
        <w:t xml:space="preserve"> </w:t>
      </w:r>
      <w:r w:rsidRPr="00C32291">
        <w:rPr>
          <w:rFonts w:ascii="ZTNR" w:hAnsi="ZTNR" w:hint="eastAsia"/>
          <w:b/>
          <w:i/>
          <w:rtl/>
          <w:lang w:bidi="ar-LB"/>
        </w:rPr>
        <w:t>طريق</w:t>
      </w:r>
      <w:r w:rsidRPr="00C32291">
        <w:rPr>
          <w:rFonts w:ascii="ZTNR" w:hAnsi="ZTNR"/>
          <w:b/>
          <w:i/>
          <w:rtl/>
          <w:lang w:bidi="ar-LB"/>
        </w:rPr>
        <w:t xml:space="preserve"> </w:t>
      </w:r>
      <w:r w:rsidRPr="00C32291">
        <w:rPr>
          <w:rFonts w:ascii="ZTNR" w:hAnsi="ZTNR" w:hint="eastAsia"/>
          <w:b/>
          <w:i/>
          <w:rtl/>
          <w:lang w:bidi="ar-LB"/>
        </w:rPr>
        <w:t>الشام</w:t>
      </w:r>
      <w:r>
        <w:rPr>
          <w:rFonts w:ascii="ZTNR" w:hAnsi="ZTNR" w:hint="cs"/>
          <w:b/>
          <w:i/>
          <w:rtl/>
          <w:lang w:bidi="fa-IR"/>
        </w:rPr>
        <w:t>؛</w:t>
      </w:r>
      <w:r w:rsidRPr="00C32291">
        <w:rPr>
          <w:rFonts w:ascii="ZTNR" w:hAnsi="ZTNR"/>
          <w:b/>
          <w:i/>
          <w:rtl/>
          <w:lang w:bidi="ar-LB"/>
        </w:rPr>
        <w:t xml:space="preserve"> </w:t>
      </w:r>
      <w:r w:rsidRPr="00C32291">
        <w:rPr>
          <w:rFonts w:ascii="ZTNR" w:hAnsi="ZTNR" w:hint="eastAsia"/>
          <w:b/>
          <w:i/>
          <w:rtl/>
          <w:lang w:bidi="ar-LB"/>
        </w:rPr>
        <w:t>لأنه</w:t>
      </w:r>
      <w:r w:rsidRPr="00C32291">
        <w:rPr>
          <w:rFonts w:ascii="ZTNR" w:hAnsi="ZTNR"/>
          <w:b/>
          <w:i/>
          <w:rtl/>
          <w:lang w:bidi="ar-LB"/>
        </w:rPr>
        <w:t xml:space="preserve"> </w:t>
      </w:r>
      <w:r w:rsidRPr="00C32291">
        <w:rPr>
          <w:rFonts w:ascii="ZTNR" w:hAnsi="ZTNR" w:hint="eastAsia"/>
          <w:b/>
          <w:i/>
          <w:rtl/>
          <w:lang w:bidi="ar-LB"/>
        </w:rPr>
        <w:t>طريق</w:t>
      </w:r>
      <w:r w:rsidRPr="00C32291">
        <w:rPr>
          <w:rFonts w:ascii="ZTNR" w:hAnsi="ZTNR"/>
          <w:b/>
          <w:i/>
          <w:rtl/>
          <w:lang w:bidi="ar-LB"/>
        </w:rPr>
        <w:t xml:space="preserve"> </w:t>
      </w:r>
      <w:r w:rsidRPr="00C32291">
        <w:rPr>
          <w:rFonts w:ascii="ZTNR" w:hAnsi="ZTNR" w:hint="eastAsia"/>
          <w:b/>
          <w:i/>
          <w:rtl/>
          <w:lang w:bidi="ar-LB"/>
        </w:rPr>
        <w:t>معمور</w:t>
      </w:r>
      <w:r w:rsidRPr="00C32291">
        <w:rPr>
          <w:rFonts w:ascii="ZTNR" w:hAnsi="ZTNR"/>
          <w:b/>
          <w:i/>
          <w:rtl/>
          <w:lang w:bidi="ar-LB"/>
        </w:rPr>
        <w:t xml:space="preserve"> </w:t>
      </w:r>
      <w:r w:rsidRPr="00C32291">
        <w:rPr>
          <w:rFonts w:ascii="ZTNR" w:hAnsi="ZTNR" w:hint="eastAsia"/>
          <w:b/>
          <w:i/>
          <w:rtl/>
          <w:lang w:bidi="ar-LB"/>
        </w:rPr>
        <w:t>تماماً،</w:t>
      </w:r>
      <w:r w:rsidRPr="00C32291">
        <w:rPr>
          <w:rFonts w:ascii="ZTNR" w:hAnsi="ZTNR"/>
          <w:b/>
          <w:i/>
          <w:rtl/>
          <w:lang w:bidi="ar-LB"/>
        </w:rPr>
        <w:t xml:space="preserve"> </w:t>
      </w:r>
      <w:r w:rsidRPr="00C32291">
        <w:rPr>
          <w:rFonts w:ascii="ZTNR" w:hAnsi="ZTNR" w:hint="eastAsia"/>
          <w:b/>
          <w:i/>
          <w:rtl/>
          <w:lang w:bidi="ar-LB"/>
        </w:rPr>
        <w:t>غير</w:t>
      </w:r>
      <w:r w:rsidRPr="00C32291">
        <w:rPr>
          <w:rFonts w:ascii="ZTNR" w:hAnsi="ZTNR"/>
          <w:b/>
          <w:i/>
          <w:rtl/>
          <w:lang w:bidi="ar-LB"/>
        </w:rPr>
        <w:t xml:space="preserve"> </w:t>
      </w:r>
      <w:r>
        <w:rPr>
          <w:rFonts w:ascii="ZTNR" w:hAnsi="ZTNR" w:hint="cs"/>
          <w:b/>
          <w:i/>
          <w:rtl/>
          <w:lang w:bidi="ar-LB"/>
        </w:rPr>
        <w:t>أ</w:t>
      </w:r>
      <w:r w:rsidRPr="00C32291">
        <w:rPr>
          <w:rFonts w:ascii="ZTNR" w:hAnsi="ZTNR" w:hint="eastAsia"/>
          <w:b/>
          <w:i/>
          <w:rtl/>
          <w:lang w:bidi="ar-LB"/>
        </w:rPr>
        <w:t>ن</w:t>
      </w:r>
      <w:r w:rsidR="001F5EE8">
        <w:rPr>
          <w:rFonts w:ascii="ZTNR" w:hAnsi="ZTNR" w:hint="cs"/>
          <w:b/>
          <w:i/>
          <w:rtl/>
          <w:lang w:bidi="ar-LB"/>
        </w:rPr>
        <w:t>ّ</w:t>
      </w:r>
      <w:r w:rsidRPr="00C32291">
        <w:rPr>
          <w:rFonts w:ascii="ZTNR" w:hAnsi="ZTNR"/>
          <w:b/>
          <w:i/>
          <w:rtl/>
          <w:lang w:bidi="ar-LB"/>
        </w:rPr>
        <w:t xml:space="preserve"> </w:t>
      </w:r>
      <w:r w:rsidRPr="00C32291">
        <w:rPr>
          <w:rFonts w:ascii="ZTNR" w:hAnsi="ZTNR" w:hint="eastAsia"/>
          <w:b/>
          <w:i/>
          <w:rtl/>
          <w:lang w:bidi="ar-LB"/>
        </w:rPr>
        <w:t>جماعة</w:t>
      </w:r>
      <w:r w:rsidRPr="00C32291">
        <w:rPr>
          <w:rFonts w:ascii="ZTNR" w:hAnsi="ZTNR"/>
          <w:b/>
          <w:i/>
          <w:rtl/>
          <w:lang w:bidi="ar-LB"/>
        </w:rPr>
        <w:t xml:space="preserve"> </w:t>
      </w:r>
      <w:r w:rsidRPr="00C32291">
        <w:rPr>
          <w:rFonts w:ascii="ZTNR" w:hAnsi="ZTNR" w:hint="eastAsia"/>
          <w:b/>
          <w:i/>
          <w:rtl/>
          <w:lang w:bidi="ar-LB"/>
        </w:rPr>
        <w:t>آخرين</w:t>
      </w:r>
      <w:r w:rsidRPr="00C32291">
        <w:rPr>
          <w:rFonts w:ascii="ZTNR" w:hAnsi="ZTNR"/>
          <w:b/>
          <w:i/>
          <w:rtl/>
          <w:lang w:bidi="ar-LB"/>
        </w:rPr>
        <w:t xml:space="preserve"> </w:t>
      </w:r>
      <w:r w:rsidRPr="00C32291">
        <w:rPr>
          <w:rFonts w:ascii="ZTNR" w:hAnsi="ZTNR" w:hint="eastAsia"/>
          <w:b/>
          <w:i/>
          <w:rtl/>
          <w:lang w:bidi="ar-LB"/>
        </w:rPr>
        <w:t>لم</w:t>
      </w:r>
      <w:r w:rsidRPr="00C32291">
        <w:rPr>
          <w:rFonts w:ascii="ZTNR" w:hAnsi="ZTNR"/>
          <w:b/>
          <w:i/>
          <w:rtl/>
          <w:lang w:bidi="ar-LB"/>
        </w:rPr>
        <w:t xml:space="preserve"> </w:t>
      </w:r>
      <w:r w:rsidRPr="00C32291">
        <w:rPr>
          <w:rFonts w:ascii="ZTNR" w:hAnsi="ZTNR" w:hint="eastAsia"/>
          <w:b/>
          <w:i/>
          <w:rtl/>
          <w:lang w:bidi="ar-LB"/>
        </w:rPr>
        <w:t>يوافقوه</w:t>
      </w:r>
      <w:r w:rsidRPr="00C32291">
        <w:rPr>
          <w:rFonts w:ascii="ZTNR" w:hAnsi="ZTNR"/>
          <w:b/>
          <w:i/>
          <w:rtl/>
          <w:lang w:bidi="ar-LB"/>
        </w:rPr>
        <w:t xml:space="preserve"> </w:t>
      </w:r>
      <w:r w:rsidRPr="00C32291">
        <w:rPr>
          <w:rFonts w:ascii="ZTNR" w:hAnsi="ZTNR" w:hint="eastAsia"/>
          <w:b/>
          <w:i/>
          <w:rtl/>
          <w:lang w:bidi="ar-LB"/>
        </w:rPr>
        <w:t>الرأي</w:t>
      </w:r>
      <w:r>
        <w:rPr>
          <w:rFonts w:ascii="ZTNR" w:hAnsi="ZTNR" w:hint="cs"/>
          <w:b/>
          <w:i/>
          <w:rtl/>
          <w:lang w:bidi="ar-LB"/>
        </w:rPr>
        <w:t>،</w:t>
      </w:r>
      <w:r w:rsidRPr="00C32291">
        <w:rPr>
          <w:rFonts w:ascii="ZTNR" w:hAnsi="ZTNR"/>
          <w:b/>
          <w:i/>
          <w:rtl/>
          <w:lang w:bidi="ar-LB"/>
        </w:rPr>
        <w:t xml:space="preserve"> </w:t>
      </w:r>
      <w:r w:rsidRPr="00C32291">
        <w:rPr>
          <w:rFonts w:ascii="ZTNR" w:hAnsi="ZTNR" w:hint="eastAsia"/>
          <w:b/>
          <w:i/>
          <w:rtl/>
          <w:lang w:bidi="ar-LB"/>
        </w:rPr>
        <w:t>وقالوا</w:t>
      </w:r>
      <w:r>
        <w:rPr>
          <w:rFonts w:ascii="ZTNR" w:hAnsi="ZTNR" w:hint="cs"/>
          <w:b/>
          <w:i/>
          <w:rtl/>
          <w:lang w:bidi="ar-LB"/>
        </w:rPr>
        <w:t>:</w:t>
      </w:r>
      <w:r w:rsidRPr="00C32291">
        <w:rPr>
          <w:rFonts w:ascii="ZTNR" w:hAnsi="ZTNR"/>
          <w:b/>
          <w:i/>
          <w:rtl/>
          <w:lang w:bidi="ar-LB"/>
        </w:rPr>
        <w:t xml:space="preserve"> </w:t>
      </w:r>
      <w:r>
        <w:rPr>
          <w:rFonts w:ascii="ZTNR" w:hAnsi="ZTNR" w:hint="cs"/>
          <w:b/>
          <w:i/>
          <w:rtl/>
          <w:lang w:bidi="ar-LB"/>
        </w:rPr>
        <w:t>إ</w:t>
      </w:r>
      <w:r w:rsidRPr="00C32291">
        <w:rPr>
          <w:rFonts w:ascii="ZTNR" w:hAnsi="ZTNR" w:hint="eastAsia"/>
          <w:b/>
          <w:i/>
          <w:rtl/>
          <w:lang w:bidi="ar-LB"/>
        </w:rPr>
        <w:t>ن</w:t>
      </w:r>
      <w:r>
        <w:rPr>
          <w:rFonts w:ascii="ZTNR" w:hAnsi="ZTNR" w:hint="cs"/>
          <w:b/>
          <w:i/>
          <w:rtl/>
          <w:lang w:bidi="ar-LB"/>
        </w:rPr>
        <w:t>ّ</w:t>
      </w:r>
      <w:r w:rsidRPr="00C32291">
        <w:rPr>
          <w:rFonts w:ascii="ZTNR" w:hAnsi="ZTNR"/>
          <w:b/>
          <w:i/>
          <w:rtl/>
          <w:lang w:bidi="ar-LB"/>
        </w:rPr>
        <w:t xml:space="preserve"> </w:t>
      </w:r>
      <w:r w:rsidRPr="00C32291">
        <w:rPr>
          <w:rFonts w:ascii="ZTNR" w:hAnsi="ZTNR" w:hint="eastAsia"/>
          <w:b/>
          <w:i/>
          <w:rtl/>
          <w:lang w:bidi="ar-LB"/>
        </w:rPr>
        <w:t>طريق</w:t>
      </w:r>
      <w:r w:rsidRPr="00C32291">
        <w:rPr>
          <w:rFonts w:ascii="ZTNR" w:hAnsi="ZTNR"/>
          <w:b/>
          <w:i/>
          <w:rtl/>
          <w:lang w:bidi="ar-LB"/>
        </w:rPr>
        <w:t xml:space="preserve"> </w:t>
      </w:r>
      <w:r w:rsidRPr="00C32291">
        <w:rPr>
          <w:rFonts w:ascii="ZTNR" w:hAnsi="ZTNR" w:hint="eastAsia"/>
          <w:b/>
          <w:i/>
          <w:rtl/>
          <w:lang w:bidi="ar-LB"/>
        </w:rPr>
        <w:t>لحسا</w:t>
      </w:r>
      <w:r w:rsidRPr="00C32291">
        <w:rPr>
          <w:rFonts w:ascii="ZTNR" w:hAnsi="ZTNR"/>
          <w:b/>
          <w:i/>
          <w:rtl/>
          <w:lang w:bidi="ar-LB"/>
        </w:rPr>
        <w:t xml:space="preserve"> </w:t>
      </w:r>
      <w:r w:rsidRPr="00C32291">
        <w:rPr>
          <w:rFonts w:ascii="ZTNR" w:hAnsi="ZTNR" w:hint="eastAsia"/>
          <w:b/>
          <w:i/>
          <w:rtl/>
          <w:lang w:bidi="ar-LB"/>
        </w:rPr>
        <w:t>أقرب</w:t>
      </w:r>
      <w:r w:rsidRPr="00C32291">
        <w:rPr>
          <w:rFonts w:ascii="ZTNR" w:hAnsi="ZTNR"/>
          <w:b/>
          <w:i/>
          <w:rtl/>
          <w:lang w:bidi="ar-LB"/>
        </w:rPr>
        <w:t xml:space="preserve"> </w:t>
      </w:r>
      <w:r w:rsidRPr="00C32291">
        <w:rPr>
          <w:rFonts w:ascii="ZTNR" w:hAnsi="ZTNR" w:hint="eastAsia"/>
          <w:b/>
          <w:i/>
          <w:rtl/>
          <w:lang w:bidi="ar-LB"/>
        </w:rPr>
        <w:t>إلى</w:t>
      </w:r>
      <w:r w:rsidRPr="00C32291">
        <w:rPr>
          <w:rFonts w:ascii="ZTNR" w:hAnsi="ZTNR"/>
          <w:b/>
          <w:i/>
          <w:rtl/>
          <w:lang w:bidi="ar-LB"/>
        </w:rPr>
        <w:t xml:space="preserve"> </w:t>
      </w:r>
      <w:r w:rsidRPr="00C32291">
        <w:rPr>
          <w:rFonts w:ascii="ZTNR" w:hAnsi="ZTNR" w:hint="eastAsia"/>
          <w:b/>
          <w:i/>
          <w:rtl/>
          <w:lang w:bidi="ar-LB"/>
        </w:rPr>
        <w:t>الوطن</w:t>
      </w:r>
      <w:r w:rsidRPr="00C32291">
        <w:rPr>
          <w:rFonts w:ascii="ZTNR" w:hAnsi="ZTNR"/>
          <w:b/>
          <w:i/>
          <w:rtl/>
          <w:lang w:bidi="ar-LB"/>
        </w:rPr>
        <w:t xml:space="preserve">. </w:t>
      </w:r>
      <w:r w:rsidRPr="00C32291">
        <w:rPr>
          <w:rFonts w:ascii="ZTNR" w:hAnsi="ZTNR" w:hint="eastAsia"/>
          <w:b/>
          <w:i/>
          <w:rtl/>
          <w:lang w:bidi="ar-LB"/>
        </w:rPr>
        <w:t>واحتجّ</w:t>
      </w:r>
      <w:r w:rsidRPr="00C32291">
        <w:rPr>
          <w:rFonts w:ascii="ZTNR" w:hAnsi="ZTNR"/>
          <w:b/>
          <w:i/>
          <w:rtl/>
          <w:lang w:bidi="ar-LB"/>
        </w:rPr>
        <w:t xml:space="preserve"> </w:t>
      </w:r>
      <w:r w:rsidRPr="00C32291">
        <w:rPr>
          <w:rFonts w:ascii="ZTNR" w:hAnsi="ZTNR" w:hint="eastAsia"/>
          <w:b/>
          <w:i/>
          <w:rtl/>
          <w:lang w:bidi="ar-LB"/>
        </w:rPr>
        <w:t>البعض</w:t>
      </w:r>
      <w:r w:rsidRPr="00C32291">
        <w:rPr>
          <w:rFonts w:ascii="ZTNR" w:hAnsi="ZTNR"/>
          <w:b/>
          <w:i/>
          <w:rtl/>
          <w:lang w:bidi="ar-LB"/>
        </w:rPr>
        <w:t xml:space="preserve"> </w:t>
      </w:r>
      <w:r w:rsidRPr="00C32291">
        <w:rPr>
          <w:rFonts w:ascii="ZTNR" w:hAnsi="ZTNR" w:hint="eastAsia"/>
          <w:b/>
          <w:i/>
          <w:rtl/>
          <w:lang w:bidi="ar-LB"/>
        </w:rPr>
        <w:t>بصعوبة</w:t>
      </w:r>
      <w:r w:rsidRPr="00C32291">
        <w:rPr>
          <w:rFonts w:ascii="ZTNR" w:hAnsi="ZTNR"/>
          <w:b/>
          <w:i/>
          <w:rtl/>
          <w:lang w:bidi="ar-LB"/>
        </w:rPr>
        <w:t xml:space="preserve"> </w:t>
      </w:r>
      <w:r w:rsidRPr="00C32291">
        <w:rPr>
          <w:rFonts w:ascii="ZTNR" w:hAnsi="ZTNR" w:hint="eastAsia"/>
          <w:b/>
          <w:i/>
          <w:rtl/>
          <w:lang w:bidi="ar-LB"/>
        </w:rPr>
        <w:t>طريق</w:t>
      </w:r>
      <w:r w:rsidRPr="00C32291">
        <w:rPr>
          <w:rFonts w:ascii="ZTNR" w:hAnsi="ZTNR"/>
          <w:b/>
          <w:i/>
          <w:rtl/>
          <w:lang w:bidi="ar-LB"/>
        </w:rPr>
        <w:t xml:space="preserve"> </w:t>
      </w:r>
      <w:r w:rsidRPr="00C32291">
        <w:rPr>
          <w:rFonts w:ascii="ZTNR" w:hAnsi="ZTNR" w:hint="eastAsia"/>
          <w:b/>
          <w:i/>
          <w:rtl/>
          <w:lang w:bidi="ar-LB"/>
        </w:rPr>
        <w:t>الشام،</w:t>
      </w:r>
      <w:r w:rsidRPr="00C32291">
        <w:rPr>
          <w:rFonts w:ascii="ZTNR" w:hAnsi="ZTNR"/>
          <w:b/>
          <w:i/>
          <w:rtl/>
          <w:lang w:bidi="ar-LB"/>
        </w:rPr>
        <w:t xml:space="preserve"> </w:t>
      </w:r>
      <w:r w:rsidRPr="00C32291">
        <w:rPr>
          <w:rFonts w:ascii="ZTNR" w:hAnsi="ZTNR" w:hint="eastAsia"/>
          <w:b/>
          <w:i/>
          <w:rtl/>
          <w:lang w:bidi="ar-LB"/>
        </w:rPr>
        <w:t>بينما</w:t>
      </w:r>
      <w:r w:rsidRPr="00C32291">
        <w:rPr>
          <w:rFonts w:ascii="ZTNR" w:hAnsi="ZTNR"/>
          <w:b/>
          <w:i/>
          <w:rtl/>
          <w:lang w:bidi="ar-LB"/>
        </w:rPr>
        <w:t xml:space="preserve"> </w:t>
      </w:r>
      <w:r w:rsidRPr="00C32291">
        <w:rPr>
          <w:rFonts w:ascii="ZTNR" w:hAnsi="ZTNR" w:hint="eastAsia"/>
          <w:b/>
          <w:i/>
          <w:rtl/>
          <w:lang w:bidi="ar-LB"/>
        </w:rPr>
        <w:t>تحدّث</w:t>
      </w:r>
      <w:r w:rsidRPr="00C32291">
        <w:rPr>
          <w:rFonts w:ascii="ZTNR" w:hAnsi="ZTNR"/>
          <w:b/>
          <w:i/>
          <w:rtl/>
          <w:lang w:bidi="ar-LB"/>
        </w:rPr>
        <w:t xml:space="preserve"> </w:t>
      </w:r>
      <w:r w:rsidRPr="00C32291">
        <w:rPr>
          <w:rFonts w:ascii="ZTNR" w:hAnsi="ZTNR" w:hint="eastAsia"/>
          <w:b/>
          <w:i/>
          <w:rtl/>
          <w:lang w:bidi="ar-LB"/>
        </w:rPr>
        <w:t>البعض</w:t>
      </w:r>
      <w:r w:rsidRPr="00C32291">
        <w:rPr>
          <w:rFonts w:ascii="ZTNR" w:hAnsi="ZTNR"/>
          <w:b/>
          <w:i/>
          <w:rtl/>
          <w:lang w:bidi="ar-LB"/>
        </w:rPr>
        <w:t xml:space="preserve"> </w:t>
      </w:r>
      <w:r w:rsidRPr="00C32291">
        <w:rPr>
          <w:rFonts w:ascii="ZTNR" w:hAnsi="ZTNR" w:hint="eastAsia"/>
          <w:b/>
          <w:i/>
          <w:rtl/>
          <w:lang w:bidi="ar-LB"/>
        </w:rPr>
        <w:t>الآخر</w:t>
      </w:r>
      <w:r w:rsidRPr="00C32291">
        <w:rPr>
          <w:rFonts w:ascii="ZTNR" w:hAnsi="ZTNR"/>
          <w:b/>
          <w:i/>
          <w:rtl/>
          <w:lang w:bidi="ar-LB"/>
        </w:rPr>
        <w:t xml:space="preserve"> </w:t>
      </w:r>
      <w:r w:rsidRPr="00C32291">
        <w:rPr>
          <w:rFonts w:ascii="ZTNR" w:hAnsi="ZTNR" w:hint="eastAsia"/>
          <w:b/>
          <w:i/>
          <w:rtl/>
          <w:lang w:bidi="ar-LB"/>
        </w:rPr>
        <w:t>منهم</w:t>
      </w:r>
      <w:r w:rsidRPr="00C32291">
        <w:rPr>
          <w:rFonts w:ascii="ZTNR" w:hAnsi="ZTNR"/>
          <w:b/>
          <w:i/>
          <w:rtl/>
          <w:lang w:bidi="ar-LB"/>
        </w:rPr>
        <w:t xml:space="preserve"> </w:t>
      </w:r>
      <w:r w:rsidRPr="00C32291">
        <w:rPr>
          <w:rFonts w:ascii="ZTNR" w:hAnsi="ZTNR" w:hint="eastAsia"/>
          <w:b/>
          <w:i/>
          <w:rtl/>
          <w:lang w:bidi="ar-LB"/>
        </w:rPr>
        <w:t>حول</w:t>
      </w:r>
      <w:r w:rsidRPr="00C32291">
        <w:rPr>
          <w:rFonts w:ascii="ZTNR" w:hAnsi="ZTNR"/>
          <w:b/>
          <w:i/>
          <w:rtl/>
          <w:lang w:bidi="ar-LB"/>
        </w:rPr>
        <w:t xml:space="preserve"> </w:t>
      </w:r>
      <w:r w:rsidRPr="00C32291">
        <w:rPr>
          <w:rFonts w:ascii="ZTNR" w:hAnsi="ZTNR" w:hint="eastAsia"/>
          <w:b/>
          <w:i/>
          <w:rtl/>
          <w:lang w:bidi="ar-LB"/>
        </w:rPr>
        <w:t>سوء</w:t>
      </w:r>
      <w:r w:rsidRPr="00C32291">
        <w:rPr>
          <w:rFonts w:ascii="ZTNR" w:hAnsi="ZTNR"/>
          <w:b/>
          <w:i/>
          <w:rtl/>
          <w:lang w:bidi="ar-LB"/>
        </w:rPr>
        <w:t xml:space="preserve"> </w:t>
      </w:r>
      <w:r w:rsidRPr="00C32291">
        <w:rPr>
          <w:rFonts w:ascii="ZTNR" w:hAnsi="ZTNR" w:hint="eastAsia"/>
          <w:b/>
          <w:i/>
          <w:rtl/>
          <w:lang w:bidi="ar-LB"/>
        </w:rPr>
        <w:t>معاملة</w:t>
      </w:r>
      <w:r w:rsidRPr="00C32291">
        <w:rPr>
          <w:rFonts w:ascii="ZTNR" w:hAnsi="ZTNR"/>
          <w:b/>
          <w:i/>
          <w:rtl/>
          <w:lang w:bidi="ar-LB"/>
        </w:rPr>
        <w:t xml:space="preserve"> </w:t>
      </w:r>
      <w:r w:rsidRPr="00C32291">
        <w:rPr>
          <w:rFonts w:ascii="ZTNR" w:hAnsi="ZTNR" w:hint="eastAsia"/>
          <w:b/>
          <w:i/>
          <w:rtl/>
          <w:lang w:bidi="ar-LB"/>
        </w:rPr>
        <w:t>عرب</w:t>
      </w:r>
      <w:r w:rsidRPr="00C32291">
        <w:rPr>
          <w:rFonts w:ascii="ZTNR" w:hAnsi="ZTNR"/>
          <w:b/>
          <w:i/>
          <w:rtl/>
          <w:lang w:bidi="ar-LB"/>
        </w:rPr>
        <w:t xml:space="preserve"> </w:t>
      </w:r>
      <w:r w:rsidRPr="00C32291">
        <w:rPr>
          <w:rFonts w:ascii="ZTNR" w:hAnsi="ZTNR" w:hint="eastAsia"/>
          <w:b/>
          <w:i/>
          <w:rtl/>
          <w:lang w:bidi="ar-LB"/>
        </w:rPr>
        <w:t>البادية</w:t>
      </w:r>
      <w:r w:rsidRPr="00C32291">
        <w:rPr>
          <w:rFonts w:ascii="ZTNR" w:hAnsi="ZTNR"/>
          <w:b/>
          <w:i/>
          <w:rtl/>
          <w:lang w:bidi="ar-LB"/>
        </w:rPr>
        <w:t xml:space="preserve"> </w:t>
      </w:r>
      <w:r w:rsidRPr="00C32291">
        <w:rPr>
          <w:rFonts w:ascii="ZTNR" w:hAnsi="ZTNR" w:hint="eastAsia"/>
          <w:b/>
          <w:i/>
          <w:rtl/>
          <w:lang w:bidi="ar-LB"/>
        </w:rPr>
        <w:t>و</w:t>
      </w:r>
      <w:r>
        <w:rPr>
          <w:rFonts w:ascii="ZTNR" w:hAnsi="ZTNR" w:hint="cs"/>
          <w:b/>
          <w:i/>
          <w:rtl/>
          <w:lang w:bidi="ar-LB"/>
        </w:rPr>
        <w:t>أ</w:t>
      </w:r>
      <w:r w:rsidRPr="00C32291">
        <w:rPr>
          <w:rFonts w:ascii="ZTNR" w:hAnsi="ZTNR" w:hint="eastAsia"/>
          <w:b/>
          <w:i/>
          <w:rtl/>
          <w:lang w:bidi="ar-LB"/>
        </w:rPr>
        <w:t>مير</w:t>
      </w:r>
      <w:r w:rsidRPr="00C32291">
        <w:rPr>
          <w:rFonts w:ascii="ZTNR" w:hAnsi="ZTNR"/>
          <w:b/>
          <w:i/>
          <w:rtl/>
          <w:lang w:bidi="ar-LB"/>
        </w:rPr>
        <w:t xml:space="preserve"> </w:t>
      </w:r>
      <w:r w:rsidRPr="00C32291">
        <w:rPr>
          <w:rFonts w:ascii="ZTNR" w:hAnsi="ZTNR" w:hint="eastAsia"/>
          <w:b/>
          <w:i/>
          <w:rtl/>
          <w:lang w:bidi="ar-LB"/>
        </w:rPr>
        <w:t>الحاج</w:t>
      </w:r>
      <w:r w:rsidRPr="00C32291">
        <w:rPr>
          <w:rFonts w:ascii="ZTNR" w:hAnsi="ZTNR"/>
          <w:b/>
          <w:i/>
          <w:rtl/>
          <w:lang w:bidi="ar-LB"/>
        </w:rPr>
        <w:t xml:space="preserve"> </w:t>
      </w:r>
      <w:r w:rsidRPr="00C32291">
        <w:rPr>
          <w:rFonts w:ascii="ZTNR" w:hAnsi="ZTNR" w:hint="eastAsia"/>
          <w:b/>
          <w:i/>
          <w:rtl/>
          <w:lang w:bidi="ar-LB"/>
        </w:rPr>
        <w:t>اللحسائي</w:t>
      </w:r>
      <w:r w:rsidRPr="00C32291">
        <w:rPr>
          <w:rFonts w:ascii="ZTNR" w:hAnsi="ZTNR"/>
          <w:b/>
          <w:i/>
          <w:rtl/>
          <w:lang w:bidi="ar-LB"/>
        </w:rPr>
        <w:t>.</w:t>
      </w:r>
    </w:p>
    <w:p w:rsidR="00844291" w:rsidRPr="00C32291" w:rsidRDefault="00844291" w:rsidP="001F5EE8">
      <w:pPr>
        <w:rPr>
          <w:rFonts w:ascii="ZTNR" w:hAnsi="ZTNR"/>
          <w:rtl/>
          <w:lang w:bidi="ar-LB"/>
        </w:rPr>
      </w:pPr>
      <w:r w:rsidRPr="00C32291">
        <w:rPr>
          <w:rFonts w:ascii="ZTNR" w:hAnsi="ZTNR" w:hint="eastAsia"/>
          <w:b/>
          <w:i/>
          <w:rtl/>
          <w:lang w:bidi="ar-LB"/>
        </w:rPr>
        <w:t>وفي</w:t>
      </w:r>
      <w:r w:rsidRPr="00C32291">
        <w:rPr>
          <w:rFonts w:ascii="ZTNR" w:hAnsi="ZTNR"/>
          <w:b/>
          <w:i/>
          <w:rtl/>
          <w:lang w:bidi="ar-LB"/>
        </w:rPr>
        <w:t xml:space="preserve"> </w:t>
      </w:r>
      <w:r w:rsidRPr="00C32291">
        <w:rPr>
          <w:rFonts w:ascii="ZTNR" w:hAnsi="ZTNR" w:hint="eastAsia"/>
          <w:b/>
          <w:i/>
          <w:rtl/>
          <w:lang w:bidi="ar-LB"/>
        </w:rPr>
        <w:t>نهاية</w:t>
      </w:r>
      <w:r w:rsidRPr="00C32291">
        <w:rPr>
          <w:rFonts w:ascii="ZTNR" w:hAnsi="ZTNR"/>
          <w:b/>
          <w:i/>
          <w:rtl/>
          <w:lang w:bidi="ar-LB"/>
        </w:rPr>
        <w:t xml:space="preserve"> </w:t>
      </w:r>
      <w:r w:rsidRPr="00C32291">
        <w:rPr>
          <w:rFonts w:ascii="ZTNR" w:hAnsi="ZTNR" w:hint="eastAsia"/>
          <w:b/>
          <w:i/>
          <w:rtl/>
          <w:lang w:bidi="ar-LB"/>
        </w:rPr>
        <w:t>الأمر</w:t>
      </w:r>
      <w:r w:rsidRPr="00C32291">
        <w:rPr>
          <w:rFonts w:ascii="ZTNR" w:hAnsi="ZTNR"/>
          <w:b/>
          <w:i/>
          <w:rtl/>
          <w:lang w:bidi="ar-LB"/>
        </w:rPr>
        <w:t xml:space="preserve"> </w:t>
      </w:r>
      <w:r w:rsidRPr="00C32291">
        <w:rPr>
          <w:rFonts w:ascii="ZTNR" w:hAnsi="ZTNR" w:hint="eastAsia"/>
          <w:b/>
          <w:i/>
          <w:rtl/>
          <w:lang w:bidi="ar-LB"/>
        </w:rPr>
        <w:t>قرروا</w:t>
      </w:r>
      <w:r w:rsidRPr="00C32291">
        <w:rPr>
          <w:rFonts w:ascii="ZTNR" w:hAnsi="ZTNR"/>
          <w:b/>
          <w:i/>
          <w:rtl/>
          <w:lang w:bidi="ar-LB"/>
        </w:rPr>
        <w:t xml:space="preserve"> </w:t>
      </w:r>
      <w:r w:rsidRPr="00C32291">
        <w:rPr>
          <w:rFonts w:ascii="ZTNR" w:hAnsi="ZTNR" w:hint="eastAsia"/>
          <w:b/>
          <w:i/>
          <w:rtl/>
          <w:lang w:bidi="ar-LB"/>
        </w:rPr>
        <w:t>العودة</w:t>
      </w:r>
      <w:r w:rsidRPr="00C32291">
        <w:rPr>
          <w:rFonts w:ascii="ZTNR" w:hAnsi="ZTNR"/>
          <w:b/>
          <w:i/>
          <w:rtl/>
          <w:lang w:bidi="ar-LB"/>
        </w:rPr>
        <w:t xml:space="preserve"> </w:t>
      </w:r>
      <w:r w:rsidRPr="00C32291">
        <w:rPr>
          <w:rFonts w:ascii="ZTNR" w:hAnsi="ZTNR" w:hint="eastAsia"/>
          <w:b/>
          <w:i/>
          <w:rtl/>
          <w:lang w:bidi="ar-LB"/>
        </w:rPr>
        <w:t>عن</w:t>
      </w:r>
      <w:r w:rsidRPr="00C32291">
        <w:rPr>
          <w:rFonts w:ascii="ZTNR" w:hAnsi="ZTNR"/>
          <w:b/>
          <w:i/>
          <w:rtl/>
          <w:lang w:bidi="ar-LB"/>
        </w:rPr>
        <w:t xml:space="preserve"> </w:t>
      </w:r>
      <w:r w:rsidRPr="00C32291">
        <w:rPr>
          <w:rFonts w:ascii="ZTNR" w:hAnsi="ZTNR" w:hint="eastAsia"/>
          <w:b/>
          <w:i/>
          <w:rtl/>
          <w:lang w:bidi="ar-LB"/>
        </w:rPr>
        <w:t>طريق</w:t>
      </w:r>
      <w:r w:rsidRPr="00C32291">
        <w:rPr>
          <w:rFonts w:ascii="ZTNR" w:hAnsi="ZTNR"/>
          <w:b/>
          <w:i/>
          <w:rtl/>
          <w:lang w:bidi="ar-LB"/>
        </w:rPr>
        <w:t xml:space="preserve"> </w:t>
      </w:r>
      <w:r w:rsidRPr="00C32291">
        <w:rPr>
          <w:rFonts w:ascii="ZTNR" w:hAnsi="ZTNR" w:hint="eastAsia"/>
          <w:b/>
          <w:i/>
          <w:rtl/>
          <w:lang w:bidi="ar-LB"/>
        </w:rPr>
        <w:t>لحسا</w:t>
      </w:r>
      <w:r w:rsidRPr="00C32291">
        <w:rPr>
          <w:rFonts w:ascii="ZTNR" w:hAnsi="ZTNR"/>
          <w:b/>
          <w:i/>
          <w:rtl/>
          <w:lang w:bidi="ar-LB"/>
        </w:rPr>
        <w:t xml:space="preserve">. </w:t>
      </w:r>
      <w:r w:rsidRPr="00C32291">
        <w:rPr>
          <w:rFonts w:ascii="ZTNR" w:hAnsi="ZTNR" w:hint="eastAsia"/>
          <w:b/>
          <w:i/>
          <w:rtl/>
          <w:lang w:bidi="ar-LB"/>
        </w:rPr>
        <w:t>وقد</w:t>
      </w:r>
      <w:r w:rsidRPr="00C32291">
        <w:rPr>
          <w:rFonts w:ascii="ZTNR" w:hAnsi="ZTNR"/>
          <w:b/>
          <w:i/>
          <w:rtl/>
          <w:lang w:bidi="ar-LB"/>
        </w:rPr>
        <w:t xml:space="preserve"> </w:t>
      </w:r>
      <w:r w:rsidRPr="00C32291">
        <w:rPr>
          <w:rFonts w:ascii="ZTNR" w:hAnsi="ZTNR" w:hint="eastAsia"/>
          <w:b/>
          <w:i/>
          <w:rtl/>
          <w:lang w:bidi="ar-LB"/>
        </w:rPr>
        <w:t>كتب</w:t>
      </w:r>
      <w:r w:rsidRPr="00C32291">
        <w:rPr>
          <w:rFonts w:ascii="ZTNR" w:hAnsi="ZTNR"/>
          <w:b/>
          <w:i/>
          <w:rtl/>
          <w:lang w:bidi="ar-LB"/>
        </w:rPr>
        <w:t xml:space="preserve"> </w:t>
      </w:r>
      <w:r w:rsidRPr="00C32291">
        <w:rPr>
          <w:rFonts w:ascii="ZTNR" w:hAnsi="ZTNR" w:hint="eastAsia"/>
          <w:b/>
          <w:i/>
          <w:rtl/>
          <w:lang w:bidi="ar-LB"/>
        </w:rPr>
        <w:t>المير</w:t>
      </w:r>
      <w:r w:rsidR="001F5EE8">
        <w:rPr>
          <w:rFonts w:ascii="ZTNR" w:hAnsi="ZTNR" w:hint="cs"/>
          <w:b/>
          <w:i/>
          <w:rtl/>
          <w:lang w:bidi="ar-LB"/>
        </w:rPr>
        <w:t> </w:t>
      </w:r>
      <w:r w:rsidRPr="00C32291">
        <w:rPr>
          <w:rFonts w:ascii="ZTNR" w:hAnsi="ZTNR" w:hint="eastAsia"/>
          <w:b/>
          <w:i/>
          <w:rtl/>
          <w:lang w:bidi="ar-LB"/>
        </w:rPr>
        <w:t>محمد</w:t>
      </w:r>
      <w:r w:rsidR="001F5EE8">
        <w:rPr>
          <w:rFonts w:ascii="ZTNR" w:hAnsi="ZTNR" w:hint="cs"/>
          <w:b/>
          <w:i/>
          <w:rtl/>
          <w:lang w:bidi="ar-LB"/>
        </w:rPr>
        <w:t> </w:t>
      </w:r>
      <w:r w:rsidRPr="00C32291">
        <w:rPr>
          <w:rFonts w:ascii="ZTNR" w:hAnsi="ZTNR" w:hint="eastAsia"/>
          <w:b/>
          <w:i/>
          <w:rtl/>
          <w:lang w:bidi="ar-LB"/>
        </w:rPr>
        <w:t>سعيد</w:t>
      </w:r>
      <w:r w:rsidRPr="00C32291">
        <w:rPr>
          <w:rFonts w:ascii="ZTNR" w:hAnsi="ZTNR"/>
          <w:b/>
          <w:i/>
          <w:rtl/>
          <w:lang w:bidi="ar-LB"/>
        </w:rPr>
        <w:t xml:space="preserve"> </w:t>
      </w:r>
      <w:r w:rsidRPr="00C32291">
        <w:rPr>
          <w:rFonts w:ascii="ZTNR" w:hAnsi="ZTNR" w:hint="eastAsia"/>
          <w:b/>
          <w:i/>
          <w:rtl/>
          <w:lang w:bidi="ar-LB"/>
        </w:rPr>
        <w:t>مشيزي</w:t>
      </w:r>
      <w:r w:rsidRPr="00C32291">
        <w:rPr>
          <w:rFonts w:ascii="ZTNR" w:hAnsi="ZTNR"/>
          <w:b/>
          <w:i/>
          <w:rtl/>
          <w:lang w:bidi="ar-LB"/>
        </w:rPr>
        <w:t xml:space="preserve"> </w:t>
      </w:r>
      <w:r w:rsidRPr="00C32291">
        <w:rPr>
          <w:rFonts w:ascii="ZTNR" w:hAnsi="ZTNR" w:hint="eastAsia"/>
          <w:b/>
          <w:i/>
          <w:rtl/>
          <w:lang w:bidi="ar-LB"/>
        </w:rPr>
        <w:t>الذي</w:t>
      </w:r>
      <w:r w:rsidRPr="00C32291">
        <w:rPr>
          <w:rFonts w:ascii="ZTNR" w:hAnsi="ZTNR"/>
          <w:b/>
          <w:i/>
          <w:rtl/>
          <w:lang w:bidi="ar-LB"/>
        </w:rPr>
        <w:t xml:space="preserve"> </w:t>
      </w:r>
      <w:r w:rsidRPr="00C32291">
        <w:rPr>
          <w:rFonts w:ascii="ZTNR" w:hAnsi="ZTNR" w:hint="eastAsia"/>
          <w:b/>
          <w:i/>
          <w:rtl/>
          <w:lang w:bidi="ar-LB"/>
        </w:rPr>
        <w:t>اختار</w:t>
      </w:r>
      <w:r w:rsidRPr="00C32291">
        <w:rPr>
          <w:rFonts w:ascii="ZTNR" w:hAnsi="ZTNR"/>
          <w:b/>
          <w:i/>
          <w:rtl/>
          <w:lang w:bidi="ar-LB"/>
        </w:rPr>
        <w:t xml:space="preserve"> </w:t>
      </w:r>
      <w:r w:rsidRPr="00C32291">
        <w:rPr>
          <w:rFonts w:ascii="ZTNR" w:hAnsi="ZTNR" w:hint="eastAsia"/>
          <w:b/>
          <w:i/>
          <w:rtl/>
          <w:lang w:bidi="ar-LB"/>
        </w:rPr>
        <w:t>طريق</w:t>
      </w:r>
      <w:r w:rsidRPr="00C32291">
        <w:rPr>
          <w:rFonts w:ascii="ZTNR" w:hAnsi="ZTNR"/>
          <w:b/>
          <w:i/>
          <w:rtl/>
          <w:lang w:bidi="ar-LB"/>
        </w:rPr>
        <w:t xml:space="preserve"> </w:t>
      </w:r>
      <w:r w:rsidRPr="00C32291">
        <w:rPr>
          <w:rFonts w:ascii="ZTNR" w:hAnsi="ZTNR" w:hint="eastAsia"/>
          <w:b/>
          <w:i/>
          <w:rtl/>
          <w:lang w:bidi="ar-LB"/>
        </w:rPr>
        <w:t>لحسا،</w:t>
      </w:r>
      <w:r w:rsidRPr="00C32291">
        <w:rPr>
          <w:rFonts w:ascii="ZTNR" w:hAnsi="ZTNR"/>
          <w:b/>
          <w:i/>
          <w:rtl/>
          <w:lang w:bidi="ar-LB"/>
        </w:rPr>
        <w:t xml:space="preserve"> </w:t>
      </w:r>
      <w:r w:rsidRPr="00C32291">
        <w:rPr>
          <w:rFonts w:ascii="ZTNR" w:hAnsi="ZTNR" w:hint="eastAsia"/>
          <w:b/>
          <w:i/>
          <w:rtl/>
          <w:lang w:bidi="ar-LB"/>
        </w:rPr>
        <w:t>حول</w:t>
      </w:r>
      <w:r w:rsidRPr="00C32291">
        <w:rPr>
          <w:rFonts w:ascii="ZTNR" w:hAnsi="ZTNR"/>
          <w:b/>
          <w:i/>
          <w:rtl/>
          <w:lang w:bidi="ar-LB"/>
        </w:rPr>
        <w:t xml:space="preserve"> </w:t>
      </w:r>
      <w:r w:rsidRPr="00C32291">
        <w:rPr>
          <w:rFonts w:ascii="ZTNR" w:hAnsi="ZTNR" w:hint="eastAsia"/>
          <w:b/>
          <w:i/>
          <w:rtl/>
          <w:lang w:bidi="ar-LB"/>
        </w:rPr>
        <w:t>عودته</w:t>
      </w:r>
      <w:r w:rsidRPr="00C32291">
        <w:rPr>
          <w:rFonts w:ascii="ZTNR" w:hAnsi="ZTNR"/>
          <w:b/>
          <w:i/>
          <w:rtl/>
          <w:lang w:bidi="ar-LB"/>
        </w:rPr>
        <w:t xml:space="preserve"> </w:t>
      </w:r>
      <w:r w:rsidRPr="00C32291">
        <w:rPr>
          <w:rFonts w:ascii="ZTNR" w:hAnsi="ZTNR" w:hint="eastAsia"/>
          <w:b/>
          <w:i/>
          <w:rtl/>
          <w:lang w:bidi="ar-LB"/>
        </w:rPr>
        <w:t>وما</w:t>
      </w:r>
      <w:r w:rsidR="001F5EE8">
        <w:rPr>
          <w:rFonts w:ascii="ZTNR" w:hAnsi="ZTNR" w:hint="cs"/>
          <w:b/>
          <w:i/>
          <w:rtl/>
          <w:lang w:bidi="ar-LB"/>
        </w:rPr>
        <w:t> </w:t>
      </w:r>
      <w:r w:rsidRPr="00C32291">
        <w:rPr>
          <w:rFonts w:ascii="ZTNR" w:hAnsi="ZTNR" w:hint="eastAsia"/>
          <w:b/>
          <w:i/>
          <w:rtl/>
          <w:lang w:bidi="ar-LB"/>
        </w:rPr>
        <w:t>واجهه</w:t>
      </w:r>
      <w:r w:rsidRPr="00C32291">
        <w:rPr>
          <w:rFonts w:ascii="ZTNR" w:hAnsi="ZTNR"/>
          <w:b/>
          <w:i/>
          <w:rtl/>
          <w:lang w:bidi="ar-LB"/>
        </w:rPr>
        <w:t xml:space="preserve"> </w:t>
      </w:r>
      <w:r w:rsidRPr="00C32291">
        <w:rPr>
          <w:rFonts w:ascii="ZTNR" w:hAnsi="ZTNR" w:hint="eastAsia"/>
          <w:b/>
          <w:i/>
          <w:rtl/>
          <w:lang w:bidi="ar-LB"/>
        </w:rPr>
        <w:t>خلالها</w:t>
      </w:r>
      <w:r w:rsidRPr="00C32291">
        <w:rPr>
          <w:rFonts w:ascii="ZTNR" w:hAnsi="ZTNR"/>
          <w:b/>
          <w:i/>
          <w:rtl/>
          <w:lang w:bidi="ar-LB"/>
        </w:rPr>
        <w:t xml:space="preserve"> </w:t>
      </w:r>
      <w:r w:rsidRPr="00C32291">
        <w:rPr>
          <w:rFonts w:ascii="ZTNR" w:hAnsi="ZTNR" w:hint="eastAsia"/>
          <w:b/>
          <w:i/>
          <w:rtl/>
          <w:lang w:bidi="ar-LB"/>
        </w:rPr>
        <w:t>من</w:t>
      </w:r>
      <w:r w:rsidRPr="00C32291">
        <w:rPr>
          <w:rFonts w:ascii="ZTNR" w:hAnsi="ZTNR"/>
          <w:b/>
          <w:i/>
          <w:rtl/>
          <w:lang w:bidi="ar-LB"/>
        </w:rPr>
        <w:t xml:space="preserve"> </w:t>
      </w:r>
      <w:r w:rsidRPr="00C32291">
        <w:rPr>
          <w:rFonts w:ascii="ZTNR" w:hAnsi="ZTNR" w:hint="eastAsia"/>
          <w:b/>
          <w:i/>
          <w:rtl/>
          <w:lang w:bidi="ar-LB"/>
        </w:rPr>
        <w:t>مصائب</w:t>
      </w:r>
      <w:r w:rsidRPr="00C32291">
        <w:rPr>
          <w:rFonts w:ascii="ZTNR" w:hAnsi="ZTNR"/>
          <w:b/>
          <w:i/>
          <w:rtl/>
          <w:lang w:bidi="ar-LB"/>
        </w:rPr>
        <w:t xml:space="preserve"> </w:t>
      </w:r>
      <w:r w:rsidRPr="00C32291">
        <w:rPr>
          <w:rFonts w:ascii="ZTNR" w:hAnsi="ZTNR" w:hint="eastAsia"/>
          <w:b/>
          <w:i/>
          <w:rtl/>
          <w:lang w:bidi="ar-LB"/>
        </w:rPr>
        <w:t>ومتاعب</w:t>
      </w:r>
      <w:r w:rsidRPr="00C32291">
        <w:rPr>
          <w:rFonts w:ascii="ZTNR" w:hAnsi="ZTNR"/>
          <w:b/>
          <w:i/>
          <w:rtl/>
          <w:lang w:bidi="ar-LB"/>
        </w:rPr>
        <w:t xml:space="preserve">: </w:t>
      </w:r>
      <w:r w:rsidRPr="00C32291">
        <w:rPr>
          <w:rFonts w:ascii="ZTNR" w:hAnsi="ZTNR" w:hint="eastAsia"/>
          <w:b/>
          <w:i/>
          <w:rtl/>
          <w:lang w:bidi="ar-LB"/>
        </w:rPr>
        <w:t>الفقير</w:t>
      </w:r>
      <w:r w:rsidRPr="00C32291">
        <w:rPr>
          <w:rFonts w:ascii="ZTNR" w:hAnsi="ZTNR"/>
          <w:b/>
          <w:i/>
          <w:rtl/>
          <w:lang w:bidi="ar-LB"/>
        </w:rPr>
        <w:t xml:space="preserve"> </w:t>
      </w:r>
      <w:r w:rsidRPr="00C32291">
        <w:rPr>
          <w:rFonts w:ascii="ZTNR" w:hAnsi="ZTNR" w:hint="eastAsia"/>
          <w:b/>
          <w:i/>
          <w:rtl/>
          <w:lang w:bidi="ar-LB"/>
        </w:rPr>
        <w:t>الحقير</w:t>
      </w:r>
      <w:r w:rsidRPr="00C32291">
        <w:rPr>
          <w:rFonts w:ascii="ZTNR" w:hAnsi="ZTNR"/>
          <w:b/>
          <w:i/>
          <w:rtl/>
          <w:lang w:bidi="ar-LB"/>
        </w:rPr>
        <w:t xml:space="preserve"> </w:t>
      </w:r>
      <w:r w:rsidRPr="00C32291">
        <w:rPr>
          <w:rFonts w:ascii="ZTNR" w:hAnsi="ZTNR" w:hint="eastAsia"/>
          <w:b/>
          <w:i/>
          <w:rtl/>
          <w:lang w:bidi="ar-LB"/>
        </w:rPr>
        <w:t>محمد</w:t>
      </w:r>
      <w:r w:rsidRPr="00C32291">
        <w:rPr>
          <w:rFonts w:ascii="ZTNR" w:hAnsi="ZTNR"/>
          <w:b/>
          <w:i/>
          <w:rtl/>
          <w:lang w:bidi="ar-LB"/>
        </w:rPr>
        <w:t xml:space="preserve"> </w:t>
      </w:r>
      <w:r w:rsidRPr="00C32291">
        <w:rPr>
          <w:rFonts w:ascii="ZTNR" w:hAnsi="ZTNR" w:hint="eastAsia"/>
          <w:b/>
          <w:i/>
          <w:rtl/>
          <w:lang w:bidi="ar-LB"/>
        </w:rPr>
        <w:t>سعيد،</w:t>
      </w:r>
      <w:r w:rsidRPr="00C32291">
        <w:rPr>
          <w:rFonts w:ascii="ZTNR" w:hAnsi="ZTNR"/>
          <w:b/>
          <w:i/>
          <w:rtl/>
          <w:lang w:bidi="ar-LB"/>
        </w:rPr>
        <w:t xml:space="preserve"> </w:t>
      </w:r>
      <w:r w:rsidRPr="00C32291">
        <w:rPr>
          <w:rFonts w:ascii="ZTNR" w:hAnsi="ZTNR" w:hint="eastAsia"/>
          <w:b/>
          <w:i/>
          <w:rtl/>
          <w:lang w:bidi="ar-LB"/>
        </w:rPr>
        <w:t>توجّه</w:t>
      </w:r>
      <w:r w:rsidRPr="00C32291">
        <w:rPr>
          <w:rFonts w:ascii="ZTNR" w:hAnsi="ZTNR"/>
          <w:b/>
          <w:i/>
          <w:rtl/>
          <w:lang w:bidi="ar-LB"/>
        </w:rPr>
        <w:t xml:space="preserve"> </w:t>
      </w:r>
      <w:r w:rsidRPr="00C32291">
        <w:rPr>
          <w:rFonts w:ascii="ZTNR" w:hAnsi="ZTNR" w:hint="eastAsia"/>
          <w:b/>
          <w:i/>
          <w:rtl/>
          <w:lang w:bidi="ar-LB"/>
        </w:rPr>
        <w:t>مع</w:t>
      </w:r>
      <w:r w:rsidRPr="00C32291">
        <w:rPr>
          <w:rFonts w:ascii="ZTNR" w:hAnsi="ZTNR"/>
          <w:b/>
          <w:i/>
          <w:rtl/>
          <w:lang w:bidi="ar-LB"/>
        </w:rPr>
        <w:t xml:space="preserve"> </w:t>
      </w:r>
      <w:r w:rsidRPr="00C32291">
        <w:rPr>
          <w:rFonts w:ascii="ZTNR" w:hAnsi="ZTNR" w:hint="eastAsia"/>
          <w:b/>
          <w:i/>
          <w:rtl/>
          <w:lang w:bidi="ar-LB"/>
        </w:rPr>
        <w:t>أمير</w:t>
      </w:r>
      <w:r w:rsidRPr="00C32291">
        <w:rPr>
          <w:rFonts w:ascii="ZTNR" w:hAnsi="ZTNR"/>
          <w:b/>
          <w:i/>
          <w:rtl/>
          <w:lang w:bidi="ar-LB"/>
        </w:rPr>
        <w:t xml:space="preserve"> </w:t>
      </w:r>
      <w:r w:rsidRPr="00C32291">
        <w:rPr>
          <w:rFonts w:ascii="ZTNR" w:hAnsi="ZTNR" w:hint="eastAsia"/>
          <w:b/>
          <w:i/>
          <w:rtl/>
          <w:lang w:bidi="ar-LB"/>
        </w:rPr>
        <w:t>الحاج</w:t>
      </w:r>
      <w:r w:rsidRPr="00C32291">
        <w:rPr>
          <w:rFonts w:ascii="ZTNR" w:hAnsi="ZTNR"/>
          <w:b/>
          <w:i/>
          <w:rtl/>
          <w:lang w:bidi="ar-LB"/>
        </w:rPr>
        <w:t xml:space="preserve"> </w:t>
      </w:r>
      <w:r w:rsidRPr="00C32291">
        <w:rPr>
          <w:rFonts w:ascii="ZTNR" w:hAnsi="ZTNR" w:hint="eastAsia"/>
          <w:b/>
          <w:i/>
          <w:rtl/>
          <w:lang w:bidi="ar-LB"/>
        </w:rPr>
        <w:t>إلى</w:t>
      </w:r>
      <w:r w:rsidRPr="00C32291">
        <w:rPr>
          <w:rFonts w:ascii="ZTNR" w:hAnsi="ZTNR"/>
          <w:b/>
          <w:i/>
          <w:rtl/>
          <w:lang w:bidi="ar-LB"/>
        </w:rPr>
        <w:t xml:space="preserve"> </w:t>
      </w:r>
      <w:r w:rsidRPr="00C32291">
        <w:rPr>
          <w:rFonts w:ascii="ZTNR" w:hAnsi="ZTNR" w:hint="eastAsia"/>
          <w:b/>
          <w:i/>
          <w:rtl/>
          <w:lang w:bidi="ar-LB"/>
        </w:rPr>
        <w:t>لحسا</w:t>
      </w:r>
      <w:r w:rsidRPr="00C32291">
        <w:rPr>
          <w:rFonts w:ascii="ZTNR" w:hAnsi="ZTNR"/>
          <w:b/>
          <w:i/>
          <w:rtl/>
          <w:lang w:bidi="ar-LB"/>
        </w:rPr>
        <w:t xml:space="preserve"> </w:t>
      </w:r>
      <w:r w:rsidRPr="00C32291">
        <w:rPr>
          <w:rFonts w:ascii="ZTNR" w:hAnsi="ZTNR" w:hint="eastAsia"/>
          <w:b/>
          <w:i/>
          <w:rtl/>
          <w:lang w:bidi="ar-LB"/>
        </w:rPr>
        <w:t>و</w:t>
      </w:r>
      <w:r>
        <w:rPr>
          <w:rFonts w:ascii="ZTNR" w:hAnsi="ZTNR" w:hint="cs"/>
          <w:b/>
          <w:i/>
          <w:rtl/>
          <w:lang w:bidi="ar-LB"/>
        </w:rPr>
        <w:t>وصل</w:t>
      </w:r>
      <w:r w:rsidRPr="00C32291">
        <w:rPr>
          <w:rFonts w:ascii="ZTNR" w:hAnsi="ZTNR"/>
          <w:b/>
          <w:i/>
          <w:rtl/>
          <w:lang w:bidi="ar-LB"/>
        </w:rPr>
        <w:t xml:space="preserve"> </w:t>
      </w:r>
      <w:r w:rsidRPr="00C32291">
        <w:rPr>
          <w:rFonts w:ascii="ZTNR" w:hAnsi="ZTNR" w:hint="eastAsia"/>
          <w:b/>
          <w:i/>
          <w:rtl/>
          <w:lang w:bidi="ar-LB"/>
        </w:rPr>
        <w:t>كرمان</w:t>
      </w:r>
      <w:r w:rsidRPr="00C32291">
        <w:rPr>
          <w:rFonts w:ascii="ZTNR" w:hAnsi="ZTNR"/>
          <w:b/>
          <w:i/>
          <w:rtl/>
          <w:lang w:bidi="ar-LB"/>
        </w:rPr>
        <w:t xml:space="preserve"> </w:t>
      </w:r>
      <w:r w:rsidRPr="00C32291">
        <w:rPr>
          <w:rFonts w:ascii="ZTNR" w:hAnsi="ZTNR" w:hint="eastAsia"/>
          <w:b/>
          <w:i/>
          <w:rtl/>
          <w:lang w:bidi="ar-LB"/>
        </w:rPr>
        <w:t>عن</w:t>
      </w:r>
      <w:r w:rsidRPr="00C32291">
        <w:rPr>
          <w:rFonts w:ascii="ZTNR" w:hAnsi="ZTNR"/>
          <w:b/>
          <w:i/>
          <w:rtl/>
          <w:lang w:bidi="ar-LB"/>
        </w:rPr>
        <w:t xml:space="preserve"> </w:t>
      </w:r>
      <w:r w:rsidRPr="00C32291">
        <w:rPr>
          <w:rFonts w:ascii="ZTNR" w:hAnsi="ZTNR" w:hint="eastAsia"/>
          <w:b/>
          <w:i/>
          <w:rtl/>
          <w:lang w:bidi="ar-LB"/>
        </w:rPr>
        <w:t>طريق</w:t>
      </w:r>
      <w:r w:rsidRPr="00C32291">
        <w:rPr>
          <w:rFonts w:ascii="ZTNR" w:hAnsi="ZTNR"/>
          <w:b/>
          <w:i/>
          <w:rtl/>
          <w:lang w:bidi="ar-LB"/>
        </w:rPr>
        <w:t xml:space="preserve"> </w:t>
      </w:r>
      <w:r w:rsidRPr="00C32291">
        <w:rPr>
          <w:rFonts w:ascii="ZTNR" w:hAnsi="ZTNR" w:hint="eastAsia"/>
          <w:b/>
          <w:i/>
          <w:rtl/>
          <w:lang w:bidi="ar-LB"/>
        </w:rPr>
        <w:t>شيراز</w:t>
      </w:r>
      <w:r>
        <w:rPr>
          <w:rFonts w:ascii="ZTNR" w:hAnsi="ZTNR" w:hint="cs"/>
          <w:b/>
          <w:i/>
          <w:rtl/>
          <w:lang w:bidi="ar-LB"/>
        </w:rPr>
        <w:t>.</w:t>
      </w:r>
      <w:r>
        <w:rPr>
          <w:rStyle w:val="FootnoteReference"/>
          <w:rFonts w:ascii="ZTNR" w:hAnsi="ZTNR"/>
          <w:b/>
          <w:i/>
          <w:rtl/>
          <w:lang w:bidi="ar-LB"/>
        </w:rPr>
        <w:footnoteReference w:id="124"/>
      </w:r>
    </w:p>
    <w:p w:rsidR="00844291" w:rsidRDefault="00844291" w:rsidP="001F5EE8">
      <w:pPr>
        <w:rPr>
          <w:rtl/>
          <w:lang w:bidi="ar-LB"/>
        </w:rPr>
      </w:pPr>
      <w:r>
        <w:rPr>
          <w:rFonts w:hint="cs"/>
          <w:rtl/>
          <w:lang w:bidi="ar-LB"/>
        </w:rPr>
        <w:t xml:space="preserve">٭ </w:t>
      </w:r>
      <w:r w:rsidRPr="00C32291">
        <w:rPr>
          <w:rFonts w:hint="eastAsia"/>
          <w:rtl/>
          <w:lang w:bidi="ar-LB"/>
        </w:rPr>
        <w:t>لدينا</w:t>
      </w:r>
      <w:r w:rsidRPr="00C32291">
        <w:rPr>
          <w:rtl/>
          <w:lang w:bidi="ar-LB"/>
        </w:rPr>
        <w:t xml:space="preserve"> </w:t>
      </w:r>
      <w:r w:rsidRPr="00C32291">
        <w:rPr>
          <w:rFonts w:hint="eastAsia"/>
          <w:rtl/>
          <w:lang w:bidi="ar-LB"/>
        </w:rPr>
        <w:t>تقرير</w:t>
      </w:r>
      <w:r w:rsidRPr="00C32291">
        <w:rPr>
          <w:rtl/>
          <w:lang w:bidi="ar-LB"/>
        </w:rPr>
        <w:t xml:space="preserve"> </w:t>
      </w:r>
      <w:r w:rsidRPr="00C32291">
        <w:rPr>
          <w:rFonts w:hint="eastAsia"/>
          <w:rtl/>
          <w:lang w:bidi="ar-LB"/>
        </w:rPr>
        <w:t>واضح</w:t>
      </w:r>
      <w:r w:rsidRPr="00C32291">
        <w:rPr>
          <w:rtl/>
          <w:lang w:bidi="ar-LB"/>
        </w:rPr>
        <w:t xml:space="preserve"> </w:t>
      </w:r>
      <w:r w:rsidRPr="00C32291">
        <w:rPr>
          <w:rFonts w:hint="eastAsia"/>
          <w:rtl/>
          <w:lang w:bidi="ar-LB"/>
        </w:rPr>
        <w:t>حول</w:t>
      </w:r>
      <w:r w:rsidRPr="00C32291">
        <w:rPr>
          <w:rtl/>
          <w:lang w:bidi="ar-LB"/>
        </w:rPr>
        <w:t xml:space="preserve"> </w:t>
      </w:r>
      <w:r w:rsidRPr="00C32291">
        <w:rPr>
          <w:rFonts w:hint="eastAsia"/>
          <w:rtl/>
          <w:lang w:bidi="ar-LB"/>
        </w:rPr>
        <w:t>طريق</w:t>
      </w:r>
      <w:r w:rsidRPr="00C32291">
        <w:rPr>
          <w:rtl/>
          <w:lang w:bidi="ar-LB"/>
        </w:rPr>
        <w:t xml:space="preserve"> </w:t>
      </w:r>
      <w:r w:rsidRPr="00C32291">
        <w:rPr>
          <w:rFonts w:hint="eastAsia"/>
          <w:rtl/>
          <w:lang w:bidi="ar-LB"/>
        </w:rPr>
        <w:t>الحج</w:t>
      </w:r>
      <w:r w:rsidRPr="00C32291">
        <w:rPr>
          <w:rtl/>
          <w:lang w:bidi="ar-LB"/>
        </w:rPr>
        <w:t xml:space="preserve"> </w:t>
      </w:r>
      <w:r w:rsidRPr="00C32291">
        <w:rPr>
          <w:rFonts w:hint="eastAsia"/>
          <w:rtl/>
          <w:lang w:bidi="ar-LB"/>
        </w:rPr>
        <w:t>الذي</w:t>
      </w:r>
      <w:r w:rsidRPr="00C32291">
        <w:rPr>
          <w:rtl/>
          <w:lang w:bidi="ar-LB"/>
        </w:rPr>
        <w:t xml:space="preserve"> </w:t>
      </w:r>
      <w:r w:rsidRPr="00C32291">
        <w:rPr>
          <w:rFonts w:hint="eastAsia"/>
          <w:rtl/>
          <w:lang w:bidi="ar-LB"/>
        </w:rPr>
        <w:t>كان</w:t>
      </w:r>
      <w:r w:rsidRPr="00C32291">
        <w:rPr>
          <w:rtl/>
          <w:lang w:bidi="ar-LB"/>
        </w:rPr>
        <w:t xml:space="preserve"> </w:t>
      </w:r>
      <w:r w:rsidRPr="00C32291">
        <w:rPr>
          <w:rFonts w:hint="eastAsia"/>
          <w:rtl/>
          <w:lang w:bidi="ar-LB"/>
        </w:rPr>
        <w:t>يسلكه</w:t>
      </w:r>
      <w:r w:rsidRPr="00C32291">
        <w:rPr>
          <w:rtl/>
          <w:lang w:bidi="ar-LB"/>
        </w:rPr>
        <w:t xml:space="preserve"> </w:t>
      </w:r>
      <w:r w:rsidRPr="00C32291">
        <w:rPr>
          <w:rFonts w:hint="eastAsia"/>
          <w:rtl/>
          <w:lang w:bidi="ar-LB"/>
        </w:rPr>
        <w:t>ال</w:t>
      </w:r>
      <w:r>
        <w:rPr>
          <w:rFonts w:hint="cs"/>
          <w:rtl/>
          <w:lang w:bidi="ar-LB"/>
        </w:rPr>
        <w:t>إ</w:t>
      </w:r>
      <w:r w:rsidRPr="00C32291">
        <w:rPr>
          <w:rFonts w:hint="eastAsia"/>
          <w:rtl/>
          <w:lang w:bidi="ar-LB"/>
        </w:rPr>
        <w:t>يرانيون</w:t>
      </w:r>
      <w:r w:rsidRPr="00C32291">
        <w:rPr>
          <w:rtl/>
          <w:lang w:bidi="ar-LB"/>
        </w:rPr>
        <w:t xml:space="preserve"> </w:t>
      </w:r>
      <w:r w:rsidRPr="00C32291">
        <w:rPr>
          <w:rFonts w:hint="eastAsia"/>
          <w:rtl/>
          <w:lang w:bidi="ar-LB"/>
        </w:rPr>
        <w:t>منذ</w:t>
      </w:r>
      <w:r w:rsidRPr="00C32291">
        <w:rPr>
          <w:rtl/>
          <w:lang w:bidi="ar-LB"/>
        </w:rPr>
        <w:t xml:space="preserve"> </w:t>
      </w:r>
      <w:r w:rsidRPr="00C32291">
        <w:rPr>
          <w:rFonts w:hint="eastAsia"/>
          <w:rtl/>
          <w:lang w:bidi="ar-LB"/>
        </w:rPr>
        <w:t>عام</w:t>
      </w:r>
      <w:r w:rsidRPr="00C32291">
        <w:rPr>
          <w:rtl/>
          <w:lang w:bidi="ar-LB"/>
        </w:rPr>
        <w:t xml:space="preserve"> 1017</w:t>
      </w:r>
      <w:r>
        <w:rPr>
          <w:rFonts w:hint="cs"/>
          <w:rtl/>
          <w:lang w:bidi="ar-LB"/>
        </w:rPr>
        <w:t>هـ</w:t>
      </w:r>
      <w:r w:rsidRPr="00C32291">
        <w:rPr>
          <w:rtl/>
          <w:lang w:bidi="ar-LB"/>
        </w:rPr>
        <w:t xml:space="preserve">. </w:t>
      </w:r>
      <w:r w:rsidRPr="00C32291">
        <w:rPr>
          <w:rFonts w:hint="eastAsia"/>
          <w:rtl/>
          <w:lang w:bidi="ar-LB"/>
        </w:rPr>
        <w:t>وقد</w:t>
      </w:r>
      <w:r w:rsidRPr="00C32291">
        <w:rPr>
          <w:rtl/>
          <w:lang w:bidi="ar-LB"/>
        </w:rPr>
        <w:t xml:space="preserve"> </w:t>
      </w:r>
      <w:r w:rsidRPr="00C32291">
        <w:rPr>
          <w:rFonts w:hint="eastAsia"/>
          <w:rtl/>
          <w:lang w:bidi="ar-LB"/>
        </w:rPr>
        <w:t>كتبه</w:t>
      </w:r>
      <w:r w:rsidRPr="00C32291">
        <w:rPr>
          <w:rtl/>
          <w:lang w:bidi="ar-LB"/>
        </w:rPr>
        <w:t xml:space="preserve"> </w:t>
      </w:r>
      <w:r w:rsidRPr="00C32291">
        <w:rPr>
          <w:rFonts w:hint="eastAsia"/>
          <w:rtl/>
          <w:lang w:bidi="ar-LB"/>
        </w:rPr>
        <w:t>شخص</w:t>
      </w:r>
      <w:r w:rsidRPr="00C32291">
        <w:rPr>
          <w:rtl/>
          <w:lang w:bidi="ar-LB"/>
        </w:rPr>
        <w:t xml:space="preserve"> </w:t>
      </w:r>
      <w:r w:rsidRPr="00C32291">
        <w:rPr>
          <w:rFonts w:hint="eastAsia"/>
          <w:rtl/>
          <w:lang w:bidi="ar-LB"/>
        </w:rPr>
        <w:t>اسمه</w:t>
      </w:r>
      <w:r w:rsidRPr="00C32291">
        <w:rPr>
          <w:rtl/>
          <w:lang w:bidi="ar-LB"/>
        </w:rPr>
        <w:t xml:space="preserve"> </w:t>
      </w:r>
      <w:r w:rsidRPr="00C32291">
        <w:rPr>
          <w:rFonts w:hint="eastAsia"/>
          <w:rtl/>
          <w:lang w:bidi="ar-LB"/>
        </w:rPr>
        <w:t>ملك</w:t>
      </w:r>
      <w:r w:rsidRPr="00C32291">
        <w:rPr>
          <w:rtl/>
          <w:lang w:bidi="ar-LB"/>
        </w:rPr>
        <w:t xml:space="preserve"> </w:t>
      </w:r>
      <w:r w:rsidRPr="00C32291">
        <w:rPr>
          <w:rFonts w:hint="eastAsia"/>
          <w:rtl/>
          <w:lang w:bidi="ar-LB"/>
        </w:rPr>
        <w:t>شاه</w:t>
      </w:r>
      <w:r w:rsidRPr="00C32291">
        <w:rPr>
          <w:rtl/>
          <w:lang w:bidi="ar-LB"/>
        </w:rPr>
        <w:t xml:space="preserve"> </w:t>
      </w:r>
      <w:r w:rsidRPr="00C32291">
        <w:rPr>
          <w:rFonts w:hint="eastAsia"/>
          <w:rtl/>
          <w:lang w:bidi="ar-LB"/>
        </w:rPr>
        <w:t>حسين</w:t>
      </w:r>
      <w:r w:rsidRPr="00C32291">
        <w:rPr>
          <w:rtl/>
          <w:lang w:bidi="ar-LB"/>
        </w:rPr>
        <w:t xml:space="preserve"> </w:t>
      </w:r>
      <w:r w:rsidR="001F5EE8">
        <w:rPr>
          <w:rFonts w:hint="cs"/>
          <w:rtl/>
          <w:lang w:bidi="ar-LB"/>
        </w:rPr>
        <w:t>ا</w:t>
      </w:r>
      <w:r w:rsidRPr="00C32291">
        <w:rPr>
          <w:rFonts w:hint="eastAsia"/>
          <w:rtl/>
          <w:lang w:bidi="ar-LB"/>
        </w:rPr>
        <w:t>بن</w:t>
      </w:r>
      <w:r w:rsidRPr="00C32291">
        <w:rPr>
          <w:rtl/>
          <w:lang w:bidi="ar-LB"/>
        </w:rPr>
        <w:t xml:space="preserve"> </w:t>
      </w:r>
      <w:r w:rsidRPr="00C32291">
        <w:rPr>
          <w:rFonts w:hint="eastAsia"/>
          <w:rtl/>
          <w:lang w:bidi="ar-LB"/>
        </w:rPr>
        <w:t>غياث</w:t>
      </w:r>
      <w:r w:rsidRPr="00C32291">
        <w:rPr>
          <w:rtl/>
          <w:lang w:bidi="ar-LB"/>
        </w:rPr>
        <w:t xml:space="preserve"> </w:t>
      </w:r>
      <w:r w:rsidRPr="00C32291">
        <w:rPr>
          <w:rFonts w:hint="eastAsia"/>
          <w:rtl/>
          <w:lang w:bidi="ar-LB"/>
        </w:rPr>
        <w:t>الدين</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كتاب</w:t>
      </w:r>
      <w:r w:rsidRPr="00C32291">
        <w:rPr>
          <w:rtl/>
          <w:lang w:bidi="ar-LB"/>
        </w:rPr>
        <w:t xml:space="preserve"> </w:t>
      </w:r>
      <w:r w:rsidRPr="00C32291">
        <w:rPr>
          <w:rFonts w:hint="eastAsia"/>
          <w:rtl/>
          <w:lang w:bidi="ar-LB"/>
        </w:rPr>
        <w:t>له</w:t>
      </w:r>
      <w:r w:rsidRPr="00C32291">
        <w:rPr>
          <w:rtl/>
          <w:lang w:bidi="ar-LB"/>
        </w:rPr>
        <w:t xml:space="preserve"> </w:t>
      </w:r>
      <w:r w:rsidRPr="00C32291">
        <w:rPr>
          <w:rFonts w:hint="eastAsia"/>
          <w:rtl/>
          <w:lang w:bidi="ar-LB"/>
        </w:rPr>
        <w:t>تحت</w:t>
      </w:r>
      <w:r w:rsidRPr="00C32291">
        <w:rPr>
          <w:rtl/>
          <w:lang w:bidi="ar-LB"/>
        </w:rPr>
        <w:t xml:space="preserve"> </w:t>
      </w:r>
      <w:r w:rsidRPr="00C32291">
        <w:rPr>
          <w:rFonts w:hint="eastAsia"/>
          <w:rtl/>
          <w:lang w:bidi="ar-LB"/>
        </w:rPr>
        <w:t>عنوان</w:t>
      </w:r>
      <w:r w:rsidRPr="00C32291">
        <w:rPr>
          <w:rtl/>
          <w:lang w:bidi="ar-LB"/>
        </w:rPr>
        <w:t xml:space="preserve"> </w:t>
      </w:r>
      <w:r>
        <w:rPr>
          <w:rFonts w:hint="cs"/>
          <w:rtl/>
          <w:lang w:bidi="ar-LB"/>
        </w:rPr>
        <w:t>«إ</w:t>
      </w:r>
      <w:r w:rsidRPr="00C32291">
        <w:rPr>
          <w:rFonts w:hint="eastAsia"/>
          <w:rtl/>
          <w:lang w:bidi="ar-LB"/>
        </w:rPr>
        <w:t>حياء</w:t>
      </w:r>
      <w:r w:rsidRPr="00C32291">
        <w:rPr>
          <w:rtl/>
          <w:lang w:bidi="ar-LB"/>
        </w:rPr>
        <w:t xml:space="preserve"> </w:t>
      </w:r>
      <w:r w:rsidRPr="00C32291">
        <w:rPr>
          <w:rFonts w:hint="eastAsia"/>
          <w:rtl/>
          <w:lang w:bidi="ar-LB"/>
        </w:rPr>
        <w:t>الملوك</w:t>
      </w:r>
      <w:r>
        <w:rPr>
          <w:rFonts w:hint="cs"/>
          <w:rtl/>
          <w:lang w:bidi="ar-LB"/>
        </w:rPr>
        <w:t>»</w:t>
      </w:r>
      <w:r w:rsidRPr="00C32291">
        <w:rPr>
          <w:rtl/>
          <w:lang w:bidi="ar-LB"/>
        </w:rPr>
        <w:t xml:space="preserve"> </w:t>
      </w:r>
      <w:r w:rsidRPr="00C32291">
        <w:rPr>
          <w:rFonts w:hint="eastAsia"/>
          <w:rtl/>
          <w:lang w:bidi="ar-LB"/>
        </w:rPr>
        <w:t>ويدور</w:t>
      </w:r>
      <w:r w:rsidRPr="00C32291">
        <w:rPr>
          <w:rtl/>
          <w:lang w:bidi="ar-LB"/>
        </w:rPr>
        <w:t xml:space="preserve"> </w:t>
      </w:r>
      <w:r w:rsidRPr="00C32291">
        <w:rPr>
          <w:rFonts w:hint="eastAsia"/>
          <w:rtl/>
          <w:lang w:bidi="ar-LB"/>
        </w:rPr>
        <w:t>موضوع</w:t>
      </w:r>
      <w:r w:rsidRPr="00C32291">
        <w:rPr>
          <w:rtl/>
          <w:lang w:bidi="ar-LB"/>
        </w:rPr>
        <w:t xml:space="preserve"> </w:t>
      </w:r>
      <w:r w:rsidRPr="00C32291">
        <w:rPr>
          <w:rFonts w:hint="eastAsia"/>
          <w:rtl/>
          <w:lang w:bidi="ar-LB"/>
        </w:rPr>
        <w:t>التقرير</w:t>
      </w:r>
      <w:r w:rsidRPr="00C32291">
        <w:rPr>
          <w:rtl/>
          <w:lang w:bidi="ar-LB"/>
        </w:rPr>
        <w:t xml:space="preserve"> </w:t>
      </w:r>
      <w:r w:rsidRPr="00C32291">
        <w:rPr>
          <w:rFonts w:hint="eastAsia"/>
          <w:rtl/>
          <w:lang w:bidi="ar-LB"/>
        </w:rPr>
        <w:t>حول</w:t>
      </w:r>
      <w:r w:rsidRPr="00C32291">
        <w:rPr>
          <w:rtl/>
          <w:lang w:bidi="ar-LB"/>
        </w:rPr>
        <w:t xml:space="preserve"> </w:t>
      </w:r>
      <w:r w:rsidRPr="00C32291">
        <w:rPr>
          <w:rFonts w:hint="eastAsia"/>
          <w:rtl/>
          <w:lang w:bidi="ar-LB"/>
        </w:rPr>
        <w:t>سفره</w:t>
      </w:r>
      <w:r w:rsidRPr="00C32291">
        <w:rPr>
          <w:rtl/>
          <w:lang w:bidi="ar-LB"/>
        </w:rPr>
        <w:t xml:space="preserve"> </w:t>
      </w:r>
      <w:r w:rsidRPr="00C32291">
        <w:rPr>
          <w:rFonts w:hint="eastAsia"/>
          <w:rtl/>
          <w:lang w:bidi="ar-LB"/>
        </w:rPr>
        <w:t>إلى</w:t>
      </w:r>
      <w:r w:rsidRPr="00C32291">
        <w:rPr>
          <w:rtl/>
          <w:lang w:bidi="ar-LB"/>
        </w:rPr>
        <w:t xml:space="preserve"> </w:t>
      </w:r>
      <w:r w:rsidRPr="00C32291">
        <w:rPr>
          <w:rFonts w:hint="eastAsia"/>
          <w:rtl/>
          <w:lang w:bidi="ar-LB"/>
        </w:rPr>
        <w:t>الحج</w:t>
      </w:r>
      <w:r w:rsidRPr="00C32291">
        <w:rPr>
          <w:rtl/>
          <w:lang w:bidi="ar-LB"/>
        </w:rPr>
        <w:t xml:space="preserve">. </w:t>
      </w:r>
      <w:r w:rsidRPr="00C32291">
        <w:rPr>
          <w:rFonts w:hint="eastAsia"/>
          <w:rtl/>
          <w:lang w:bidi="ar-LB"/>
        </w:rPr>
        <w:t>ووفقاً</w:t>
      </w:r>
      <w:r w:rsidRPr="00C32291">
        <w:rPr>
          <w:rtl/>
          <w:lang w:bidi="ar-LB"/>
        </w:rPr>
        <w:t xml:space="preserve"> </w:t>
      </w:r>
      <w:r w:rsidRPr="00C32291">
        <w:rPr>
          <w:rFonts w:hint="eastAsia"/>
          <w:rtl/>
          <w:lang w:bidi="ar-LB"/>
        </w:rPr>
        <w:t>لما</w:t>
      </w:r>
      <w:r w:rsidRPr="00C32291">
        <w:rPr>
          <w:rtl/>
          <w:lang w:bidi="ar-LB"/>
        </w:rPr>
        <w:t xml:space="preserve"> </w:t>
      </w:r>
      <w:r w:rsidRPr="00C32291">
        <w:rPr>
          <w:rFonts w:hint="eastAsia"/>
          <w:rtl/>
          <w:lang w:bidi="ar-LB"/>
        </w:rPr>
        <w:t>كُتب</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هذا</w:t>
      </w:r>
      <w:r w:rsidRPr="00C32291">
        <w:rPr>
          <w:rtl/>
          <w:lang w:bidi="ar-LB"/>
        </w:rPr>
        <w:t xml:space="preserve"> </w:t>
      </w:r>
      <w:r w:rsidRPr="00C32291">
        <w:rPr>
          <w:rFonts w:hint="eastAsia"/>
          <w:rtl/>
          <w:lang w:bidi="ar-LB"/>
        </w:rPr>
        <w:t>الكتاب</w:t>
      </w:r>
      <w:r w:rsidRPr="00C32291">
        <w:rPr>
          <w:rtl/>
          <w:lang w:bidi="ar-LB"/>
        </w:rPr>
        <w:t xml:space="preserve"> </w:t>
      </w:r>
      <w:r w:rsidRPr="00C32291">
        <w:rPr>
          <w:rFonts w:hint="eastAsia"/>
          <w:rtl/>
          <w:lang w:bidi="ar-LB"/>
        </w:rPr>
        <w:t>ف</w:t>
      </w:r>
      <w:r>
        <w:rPr>
          <w:rFonts w:hint="cs"/>
          <w:rtl/>
          <w:lang w:bidi="ar-LB"/>
        </w:rPr>
        <w:t>إ</w:t>
      </w:r>
      <w:r w:rsidRPr="00C32291">
        <w:rPr>
          <w:rFonts w:hint="eastAsia"/>
          <w:rtl/>
          <w:lang w:bidi="ar-LB"/>
        </w:rPr>
        <w:t>ن</w:t>
      </w:r>
      <w:r>
        <w:rPr>
          <w:rFonts w:hint="cs"/>
          <w:rtl/>
          <w:lang w:bidi="ar-LB"/>
        </w:rPr>
        <w:t xml:space="preserve">ّ </w:t>
      </w:r>
      <w:r w:rsidRPr="00C32291">
        <w:rPr>
          <w:rFonts w:hint="eastAsia"/>
          <w:rtl/>
          <w:lang w:bidi="ar-LB"/>
        </w:rPr>
        <w:t>ملك</w:t>
      </w:r>
      <w:r w:rsidRPr="00C32291">
        <w:rPr>
          <w:rtl/>
          <w:lang w:bidi="ar-LB"/>
        </w:rPr>
        <w:t xml:space="preserve"> </w:t>
      </w:r>
      <w:r w:rsidRPr="00C32291">
        <w:rPr>
          <w:rFonts w:hint="eastAsia"/>
          <w:rtl/>
          <w:lang w:bidi="ar-LB"/>
        </w:rPr>
        <w:t>شاه</w:t>
      </w:r>
      <w:r w:rsidRPr="00C32291">
        <w:rPr>
          <w:rtl/>
          <w:lang w:bidi="ar-LB"/>
        </w:rPr>
        <w:t xml:space="preserve"> </w:t>
      </w:r>
      <w:r w:rsidRPr="00C32291">
        <w:rPr>
          <w:rFonts w:hint="eastAsia"/>
          <w:rtl/>
          <w:lang w:bidi="ar-LB"/>
        </w:rPr>
        <w:t>حسين</w:t>
      </w:r>
      <w:r w:rsidRPr="00C32291">
        <w:rPr>
          <w:rtl/>
          <w:lang w:bidi="ar-LB"/>
        </w:rPr>
        <w:t xml:space="preserve"> </w:t>
      </w:r>
      <w:r w:rsidRPr="00C32291">
        <w:rPr>
          <w:rFonts w:hint="eastAsia"/>
          <w:rtl/>
          <w:lang w:bidi="ar-LB"/>
        </w:rPr>
        <w:t>كان</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غر</w:t>
      </w:r>
      <w:r>
        <w:rPr>
          <w:rFonts w:hint="cs"/>
          <w:rtl/>
          <w:lang w:bidi="ar-LB"/>
        </w:rPr>
        <w:t>ّ</w:t>
      </w:r>
      <w:r w:rsidRPr="00C32291">
        <w:rPr>
          <w:rFonts w:hint="eastAsia"/>
          <w:rtl/>
          <w:lang w:bidi="ar-LB"/>
        </w:rPr>
        <w:t>ة</w:t>
      </w:r>
      <w:r w:rsidRPr="00C32291">
        <w:rPr>
          <w:rtl/>
          <w:lang w:bidi="ar-LB"/>
        </w:rPr>
        <w:t xml:space="preserve"> </w:t>
      </w:r>
      <w:r w:rsidRPr="00C32291">
        <w:rPr>
          <w:rFonts w:hint="eastAsia"/>
          <w:rtl/>
          <w:lang w:bidi="ar-LB"/>
        </w:rPr>
        <w:t>جمادى</w:t>
      </w:r>
      <w:r w:rsidRPr="00C32291">
        <w:rPr>
          <w:rtl/>
          <w:lang w:bidi="ar-LB"/>
        </w:rPr>
        <w:t xml:space="preserve"> </w:t>
      </w:r>
      <w:r w:rsidRPr="00C32291">
        <w:rPr>
          <w:rFonts w:hint="eastAsia"/>
          <w:rtl/>
          <w:lang w:bidi="ar-LB"/>
        </w:rPr>
        <w:t>ال</w:t>
      </w:r>
      <w:r>
        <w:rPr>
          <w:rFonts w:hint="cs"/>
          <w:rtl/>
          <w:lang w:bidi="ar-LB"/>
        </w:rPr>
        <w:t>أ</w:t>
      </w:r>
      <w:r w:rsidRPr="00C32291">
        <w:rPr>
          <w:rFonts w:hint="eastAsia"/>
          <w:rtl/>
          <w:lang w:bidi="ar-LB"/>
        </w:rPr>
        <w:t>ولى</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عام</w:t>
      </w:r>
      <w:r w:rsidRPr="00C32291">
        <w:rPr>
          <w:rtl/>
          <w:lang w:bidi="ar-LB"/>
        </w:rPr>
        <w:t xml:space="preserve"> 1017</w:t>
      </w:r>
      <w:r>
        <w:rPr>
          <w:rFonts w:hint="cs"/>
          <w:rtl/>
          <w:lang w:bidi="ar-LB"/>
        </w:rPr>
        <w:t>هـ</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الثامنة</w:t>
      </w:r>
      <w:r w:rsidRPr="00C32291">
        <w:rPr>
          <w:rtl/>
          <w:lang w:bidi="ar-LB"/>
        </w:rPr>
        <w:t xml:space="preserve"> </w:t>
      </w:r>
      <w:r w:rsidRPr="00C32291">
        <w:rPr>
          <w:rFonts w:hint="eastAsia"/>
          <w:rtl/>
          <w:lang w:bidi="ar-LB"/>
        </w:rPr>
        <w:t>والثلاثين</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العمر</w:t>
      </w:r>
      <w:r w:rsidRPr="00C32291">
        <w:rPr>
          <w:rtl/>
          <w:lang w:bidi="ar-LB"/>
        </w:rPr>
        <w:t xml:space="preserve">. </w:t>
      </w:r>
      <w:r w:rsidRPr="00C32291">
        <w:rPr>
          <w:rFonts w:hint="eastAsia"/>
          <w:rtl/>
          <w:lang w:bidi="ar-LB"/>
        </w:rPr>
        <w:t>وقد</w:t>
      </w:r>
      <w:r w:rsidRPr="00C32291">
        <w:rPr>
          <w:rtl/>
          <w:lang w:bidi="ar-LB"/>
        </w:rPr>
        <w:t xml:space="preserve"> </w:t>
      </w:r>
      <w:r w:rsidRPr="00C32291">
        <w:rPr>
          <w:rFonts w:hint="eastAsia"/>
          <w:rtl/>
          <w:lang w:bidi="ar-LB"/>
        </w:rPr>
        <w:t>توجّه</w:t>
      </w:r>
      <w:r w:rsidRPr="00C32291">
        <w:rPr>
          <w:rtl/>
          <w:lang w:bidi="ar-LB"/>
        </w:rPr>
        <w:t xml:space="preserve"> </w:t>
      </w:r>
      <w:r w:rsidRPr="00C32291">
        <w:rPr>
          <w:rFonts w:hint="eastAsia"/>
          <w:rtl/>
          <w:lang w:bidi="ar-LB"/>
        </w:rPr>
        <w:t>من</w:t>
      </w:r>
      <w:r w:rsidRPr="00C32291">
        <w:rPr>
          <w:rtl/>
          <w:lang w:bidi="ar-LB"/>
        </w:rPr>
        <w:t xml:space="preserve"> </w:t>
      </w:r>
      <w:r>
        <w:rPr>
          <w:rFonts w:hint="cs"/>
          <w:rtl/>
          <w:lang w:bidi="ar-LB"/>
        </w:rPr>
        <w:t>&lt;حديقة</w:t>
      </w:r>
      <w:r w:rsidR="001F5EE8">
        <w:rPr>
          <w:rFonts w:hint="cs"/>
          <w:rtl/>
          <w:lang w:bidi="ar-LB"/>
        </w:rPr>
        <w:t xml:space="preserve"> </w:t>
      </w:r>
      <w:r w:rsidRPr="00C32291">
        <w:rPr>
          <w:rFonts w:hint="eastAsia"/>
          <w:rtl/>
          <w:lang w:bidi="ar-LB"/>
        </w:rPr>
        <w:t>مؤمن</w:t>
      </w:r>
      <w:r w:rsidRPr="00C32291">
        <w:rPr>
          <w:rtl/>
          <w:lang w:bidi="ar-LB"/>
        </w:rPr>
        <w:t xml:space="preserve"> </w:t>
      </w:r>
      <w:r w:rsidRPr="00C32291">
        <w:rPr>
          <w:rFonts w:hint="eastAsia"/>
          <w:rtl/>
          <w:lang w:bidi="ar-LB"/>
        </w:rPr>
        <w:t>آباد</w:t>
      </w:r>
      <w:r w:rsidRPr="00C32291">
        <w:rPr>
          <w:rtl/>
          <w:lang w:bidi="ar-LB"/>
        </w:rPr>
        <w:t xml:space="preserve"> </w:t>
      </w:r>
      <w:r w:rsidRPr="00C32291">
        <w:rPr>
          <w:rFonts w:hint="eastAsia"/>
          <w:rtl/>
          <w:lang w:bidi="ar-LB"/>
        </w:rPr>
        <w:t>زيارت</w:t>
      </w:r>
      <w:r>
        <w:rPr>
          <w:rFonts w:hint="cs"/>
          <w:rtl/>
          <w:lang w:bidi="ar-LB"/>
        </w:rPr>
        <w:t>گ</w:t>
      </w:r>
      <w:r w:rsidRPr="00C32291">
        <w:rPr>
          <w:rFonts w:hint="eastAsia"/>
          <w:rtl/>
          <w:lang w:bidi="ar-LB"/>
        </w:rPr>
        <w:t>اه</w:t>
      </w:r>
      <w:r>
        <w:rPr>
          <w:rFonts w:hint="cs"/>
          <w:rtl/>
          <w:lang w:bidi="ar-LB"/>
        </w:rPr>
        <w:t>&gt;</w:t>
      </w:r>
      <w:r w:rsidRPr="00C32291">
        <w:rPr>
          <w:rtl/>
          <w:lang w:bidi="ar-LB"/>
        </w:rPr>
        <w:t xml:space="preserve"> </w:t>
      </w:r>
      <w:r w:rsidRPr="00C32291">
        <w:rPr>
          <w:rFonts w:hint="eastAsia"/>
          <w:rtl/>
          <w:lang w:bidi="ar-LB"/>
        </w:rPr>
        <w:t>إلى</w:t>
      </w:r>
      <w:r w:rsidRPr="00C32291">
        <w:rPr>
          <w:rtl/>
          <w:lang w:bidi="ar-LB"/>
        </w:rPr>
        <w:t xml:space="preserve"> </w:t>
      </w:r>
      <w:r w:rsidRPr="00C32291">
        <w:rPr>
          <w:rFonts w:hint="eastAsia"/>
          <w:rtl/>
          <w:lang w:bidi="ar-LB"/>
        </w:rPr>
        <w:t>بلاد</w:t>
      </w:r>
      <w:r w:rsidRPr="00C32291">
        <w:rPr>
          <w:rtl/>
          <w:lang w:bidi="ar-LB"/>
        </w:rPr>
        <w:t xml:space="preserve"> </w:t>
      </w:r>
      <w:r w:rsidRPr="00C32291">
        <w:rPr>
          <w:rFonts w:hint="eastAsia"/>
          <w:rtl/>
          <w:lang w:bidi="ar-LB"/>
        </w:rPr>
        <w:t>الحجاز</w:t>
      </w:r>
      <w:r w:rsidRPr="00C32291">
        <w:rPr>
          <w:rtl/>
          <w:lang w:bidi="ar-LB"/>
        </w:rPr>
        <w:t xml:space="preserve"> </w:t>
      </w:r>
      <w:r w:rsidRPr="00C32291">
        <w:rPr>
          <w:rFonts w:hint="eastAsia"/>
          <w:rtl/>
          <w:lang w:bidi="ar-LB"/>
        </w:rPr>
        <w:t>لزيارة</w:t>
      </w:r>
      <w:r w:rsidRPr="00C32291">
        <w:rPr>
          <w:rtl/>
          <w:lang w:bidi="ar-LB"/>
        </w:rPr>
        <w:t xml:space="preserve"> </w:t>
      </w:r>
      <w:r w:rsidRPr="00C32291">
        <w:rPr>
          <w:rFonts w:hint="eastAsia"/>
          <w:rtl/>
          <w:lang w:bidi="ar-LB"/>
        </w:rPr>
        <w:t>الحرمين</w:t>
      </w:r>
      <w:r w:rsidRPr="00C32291">
        <w:rPr>
          <w:rtl/>
          <w:lang w:bidi="ar-LB"/>
        </w:rPr>
        <w:t xml:space="preserve"> </w:t>
      </w:r>
      <w:r w:rsidRPr="00C32291">
        <w:rPr>
          <w:rFonts w:hint="eastAsia"/>
          <w:rtl/>
          <w:lang w:bidi="ar-LB"/>
        </w:rPr>
        <w:t>الشريفين،</w:t>
      </w:r>
      <w:r w:rsidRPr="00C32291">
        <w:rPr>
          <w:rtl/>
          <w:lang w:bidi="ar-LB"/>
        </w:rPr>
        <w:t xml:space="preserve"> </w:t>
      </w:r>
      <w:r w:rsidRPr="00C32291">
        <w:rPr>
          <w:rFonts w:hint="eastAsia"/>
          <w:rtl/>
          <w:lang w:bidi="ar-LB"/>
        </w:rPr>
        <w:t>ووصل</w:t>
      </w:r>
      <w:r w:rsidRPr="00C32291">
        <w:rPr>
          <w:rtl/>
          <w:lang w:bidi="ar-LB"/>
        </w:rPr>
        <w:t xml:space="preserve"> </w:t>
      </w:r>
      <w:r w:rsidRPr="00C32291">
        <w:rPr>
          <w:rFonts w:hint="eastAsia"/>
          <w:rtl/>
          <w:lang w:bidi="ar-LB"/>
        </w:rPr>
        <w:t>إلى</w:t>
      </w:r>
      <w:r w:rsidRPr="00C32291">
        <w:rPr>
          <w:rtl/>
          <w:lang w:bidi="ar-LB"/>
        </w:rPr>
        <w:t xml:space="preserve"> </w:t>
      </w:r>
      <w:r w:rsidRPr="00C32291">
        <w:rPr>
          <w:rFonts w:hint="eastAsia"/>
          <w:rtl/>
          <w:lang w:bidi="ar-LB"/>
        </w:rPr>
        <w:t>شيراز</w:t>
      </w:r>
      <w:r w:rsidRPr="00C32291">
        <w:rPr>
          <w:rtl/>
          <w:lang w:bidi="ar-LB"/>
        </w:rPr>
        <w:t xml:space="preserve"> </w:t>
      </w:r>
      <w:r w:rsidRPr="00C32291">
        <w:rPr>
          <w:rFonts w:hint="eastAsia"/>
          <w:rtl/>
          <w:lang w:bidi="ar-LB"/>
        </w:rPr>
        <w:t>عن</w:t>
      </w:r>
      <w:r w:rsidRPr="00C32291">
        <w:rPr>
          <w:rtl/>
          <w:lang w:bidi="ar-LB"/>
        </w:rPr>
        <w:t xml:space="preserve"> </w:t>
      </w:r>
      <w:r w:rsidRPr="00C32291">
        <w:rPr>
          <w:rFonts w:hint="eastAsia"/>
          <w:rtl/>
          <w:lang w:bidi="ar-LB"/>
        </w:rPr>
        <w:t>طريق</w:t>
      </w:r>
      <w:r w:rsidRPr="00C32291">
        <w:rPr>
          <w:rtl/>
          <w:lang w:bidi="ar-LB"/>
        </w:rPr>
        <w:t xml:space="preserve"> </w:t>
      </w:r>
      <w:r w:rsidRPr="00C32291">
        <w:rPr>
          <w:rFonts w:hint="eastAsia"/>
          <w:rtl/>
          <w:lang w:bidi="ar-LB"/>
        </w:rPr>
        <w:t>پهره</w:t>
      </w:r>
      <w:r w:rsidRPr="00C32291">
        <w:rPr>
          <w:rtl/>
          <w:lang w:bidi="ar-LB"/>
        </w:rPr>
        <w:t xml:space="preserve"> </w:t>
      </w:r>
      <w:r w:rsidRPr="00C32291">
        <w:rPr>
          <w:rFonts w:hint="eastAsia"/>
          <w:rtl/>
          <w:lang w:bidi="ar-LB"/>
        </w:rPr>
        <w:t>وبم</w:t>
      </w:r>
      <w:r w:rsidRPr="00C32291">
        <w:rPr>
          <w:rtl/>
          <w:lang w:bidi="ar-LB"/>
        </w:rPr>
        <w:t xml:space="preserve"> </w:t>
      </w:r>
      <w:r w:rsidRPr="00C32291">
        <w:rPr>
          <w:rFonts w:hint="eastAsia"/>
          <w:rtl/>
          <w:lang w:bidi="ar-LB"/>
        </w:rPr>
        <w:lastRenderedPageBreak/>
        <w:t>ونيريز</w:t>
      </w:r>
      <w:r w:rsidRPr="00C32291">
        <w:rPr>
          <w:rtl/>
          <w:lang w:bidi="ar-LB"/>
        </w:rPr>
        <w:t xml:space="preserve">... </w:t>
      </w:r>
      <w:r w:rsidRPr="00C32291">
        <w:rPr>
          <w:rFonts w:hint="eastAsia"/>
          <w:rtl/>
          <w:lang w:bidi="ar-LB"/>
        </w:rPr>
        <w:t>ومن</w:t>
      </w:r>
      <w:r w:rsidRPr="00C32291">
        <w:rPr>
          <w:rtl/>
          <w:lang w:bidi="ar-LB"/>
        </w:rPr>
        <w:t xml:space="preserve"> </w:t>
      </w:r>
      <w:r w:rsidRPr="00C32291">
        <w:rPr>
          <w:rFonts w:hint="eastAsia"/>
          <w:rtl/>
          <w:lang w:bidi="ar-LB"/>
        </w:rPr>
        <w:t>شيراز</w:t>
      </w:r>
      <w:r w:rsidRPr="00C32291">
        <w:rPr>
          <w:rtl/>
          <w:lang w:bidi="ar-LB"/>
        </w:rPr>
        <w:t xml:space="preserve"> </w:t>
      </w:r>
      <w:r w:rsidRPr="00C32291">
        <w:rPr>
          <w:rFonts w:hint="eastAsia"/>
          <w:rtl/>
          <w:lang w:bidi="ar-LB"/>
        </w:rPr>
        <w:t>وصل</w:t>
      </w:r>
      <w:r w:rsidRPr="00C32291">
        <w:rPr>
          <w:rtl/>
          <w:lang w:bidi="ar-LB"/>
        </w:rPr>
        <w:t xml:space="preserve"> </w:t>
      </w:r>
      <w:r w:rsidRPr="00C32291">
        <w:rPr>
          <w:rFonts w:hint="eastAsia"/>
          <w:rtl/>
          <w:lang w:bidi="ar-LB"/>
        </w:rPr>
        <w:t>إلى</w:t>
      </w:r>
      <w:r w:rsidRPr="00C32291">
        <w:rPr>
          <w:rtl/>
          <w:lang w:bidi="ar-LB"/>
        </w:rPr>
        <w:t xml:space="preserve"> </w:t>
      </w:r>
      <w:r w:rsidRPr="00C32291">
        <w:rPr>
          <w:rFonts w:hint="eastAsia"/>
          <w:rtl/>
          <w:lang w:bidi="ar-LB"/>
        </w:rPr>
        <w:t>شط</w:t>
      </w:r>
      <w:r w:rsidR="001F5EE8">
        <w:rPr>
          <w:rFonts w:hint="cs"/>
          <w:rtl/>
          <w:lang w:bidi="ar-LB"/>
        </w:rPr>
        <w:t>ّ</w:t>
      </w:r>
      <w:r w:rsidRPr="00C32291">
        <w:rPr>
          <w:rtl/>
          <w:lang w:bidi="ar-LB"/>
        </w:rPr>
        <w:t xml:space="preserve"> </w:t>
      </w:r>
      <w:r w:rsidRPr="00C32291">
        <w:rPr>
          <w:rFonts w:hint="eastAsia"/>
          <w:rtl/>
          <w:lang w:bidi="ar-LB"/>
        </w:rPr>
        <w:t>الكارون</w:t>
      </w:r>
      <w:r w:rsidRPr="00C32291">
        <w:rPr>
          <w:rtl/>
          <w:lang w:bidi="ar-LB"/>
        </w:rPr>
        <w:t xml:space="preserve"> </w:t>
      </w:r>
      <w:r w:rsidRPr="00C32291">
        <w:rPr>
          <w:rFonts w:hint="eastAsia"/>
          <w:rtl/>
          <w:lang w:bidi="ar-LB"/>
        </w:rPr>
        <w:t>عن</w:t>
      </w:r>
      <w:r w:rsidRPr="00C32291">
        <w:rPr>
          <w:rtl/>
          <w:lang w:bidi="ar-LB"/>
        </w:rPr>
        <w:t xml:space="preserve"> </w:t>
      </w:r>
      <w:r w:rsidRPr="00C32291">
        <w:rPr>
          <w:rFonts w:hint="eastAsia"/>
          <w:rtl/>
          <w:lang w:bidi="ar-LB"/>
        </w:rPr>
        <w:t>طريق</w:t>
      </w:r>
      <w:r w:rsidRPr="00C32291">
        <w:rPr>
          <w:rtl/>
          <w:lang w:bidi="ar-LB"/>
        </w:rPr>
        <w:t xml:space="preserve"> </w:t>
      </w:r>
      <w:r w:rsidRPr="00C32291">
        <w:rPr>
          <w:rFonts w:hint="eastAsia"/>
          <w:rtl/>
          <w:lang w:bidi="ar-LB"/>
        </w:rPr>
        <w:t>دورق</w:t>
      </w:r>
      <w:r w:rsidRPr="00C32291">
        <w:rPr>
          <w:rtl/>
          <w:lang w:bidi="ar-LB"/>
        </w:rPr>
        <w:t xml:space="preserve"> </w:t>
      </w:r>
      <w:r w:rsidRPr="00C32291">
        <w:rPr>
          <w:rFonts w:hint="eastAsia"/>
          <w:rtl/>
          <w:lang w:bidi="ar-LB"/>
        </w:rPr>
        <w:t>إلى</w:t>
      </w:r>
      <w:r w:rsidRPr="00C32291">
        <w:rPr>
          <w:rtl/>
          <w:lang w:bidi="ar-LB"/>
        </w:rPr>
        <w:t xml:space="preserve"> </w:t>
      </w:r>
      <w:r w:rsidRPr="00C32291">
        <w:rPr>
          <w:rFonts w:hint="eastAsia"/>
          <w:rtl/>
          <w:lang w:bidi="ar-LB"/>
        </w:rPr>
        <w:t>شعب</w:t>
      </w:r>
      <w:r w:rsidRPr="00C32291">
        <w:rPr>
          <w:rtl/>
          <w:lang w:bidi="ar-LB"/>
        </w:rPr>
        <w:t xml:space="preserve"> </w:t>
      </w:r>
      <w:r w:rsidRPr="00C32291">
        <w:rPr>
          <w:rFonts w:hint="eastAsia"/>
          <w:rtl/>
          <w:lang w:bidi="ar-LB"/>
        </w:rPr>
        <w:t>بوان</w:t>
      </w:r>
      <w:r w:rsidRPr="00C32291">
        <w:rPr>
          <w:rtl/>
          <w:lang w:bidi="ar-LB"/>
        </w:rPr>
        <w:t xml:space="preserve"> </w:t>
      </w:r>
      <w:r w:rsidRPr="00C32291">
        <w:rPr>
          <w:rFonts w:hint="eastAsia"/>
          <w:rtl/>
          <w:lang w:bidi="ar-LB"/>
        </w:rPr>
        <w:t>وفهليان</w:t>
      </w:r>
      <w:r w:rsidRPr="00C32291">
        <w:rPr>
          <w:rtl/>
          <w:lang w:bidi="ar-LB"/>
        </w:rPr>
        <w:t xml:space="preserve"> </w:t>
      </w:r>
      <w:r w:rsidRPr="00C32291">
        <w:rPr>
          <w:rFonts w:hint="eastAsia"/>
          <w:rtl/>
          <w:lang w:bidi="ar-LB"/>
        </w:rPr>
        <w:t>وشولستان</w:t>
      </w:r>
      <w:r w:rsidRPr="00C32291">
        <w:rPr>
          <w:rtl/>
          <w:lang w:bidi="ar-LB"/>
        </w:rPr>
        <w:t xml:space="preserve"> </w:t>
      </w:r>
      <w:r w:rsidRPr="00C32291">
        <w:rPr>
          <w:rFonts w:hint="eastAsia"/>
          <w:rtl/>
          <w:lang w:bidi="ar-LB"/>
        </w:rPr>
        <w:t>وبهبهان</w:t>
      </w:r>
      <w:r w:rsidRPr="00C32291">
        <w:rPr>
          <w:rtl/>
          <w:lang w:bidi="ar-LB"/>
        </w:rPr>
        <w:t xml:space="preserve">. </w:t>
      </w:r>
      <w:r w:rsidRPr="00C32291">
        <w:rPr>
          <w:rFonts w:hint="eastAsia"/>
          <w:rtl/>
          <w:lang w:bidi="ar-LB"/>
        </w:rPr>
        <w:t>ومن</w:t>
      </w:r>
      <w:r w:rsidRPr="00C32291">
        <w:rPr>
          <w:rtl/>
          <w:lang w:bidi="ar-LB"/>
        </w:rPr>
        <w:t xml:space="preserve"> </w:t>
      </w:r>
      <w:r w:rsidRPr="00C32291">
        <w:rPr>
          <w:rFonts w:hint="eastAsia"/>
          <w:rtl/>
          <w:lang w:bidi="ar-LB"/>
        </w:rPr>
        <w:t>هناك</w:t>
      </w:r>
      <w:r w:rsidRPr="00C32291">
        <w:rPr>
          <w:rtl/>
          <w:lang w:bidi="ar-LB"/>
        </w:rPr>
        <w:t xml:space="preserve"> </w:t>
      </w:r>
      <w:r w:rsidRPr="00C32291">
        <w:rPr>
          <w:rFonts w:hint="eastAsia"/>
          <w:rtl/>
          <w:lang w:bidi="ar-LB"/>
        </w:rPr>
        <w:t>دخل</w:t>
      </w:r>
      <w:r w:rsidRPr="00C32291">
        <w:rPr>
          <w:rtl/>
          <w:lang w:bidi="ar-LB"/>
        </w:rPr>
        <w:t xml:space="preserve"> </w:t>
      </w:r>
      <w:r w:rsidRPr="00C32291">
        <w:rPr>
          <w:rFonts w:hint="eastAsia"/>
          <w:rtl/>
          <w:lang w:bidi="ar-LB"/>
        </w:rPr>
        <w:t>إلى</w:t>
      </w:r>
      <w:r w:rsidRPr="00C32291">
        <w:rPr>
          <w:rtl/>
          <w:lang w:bidi="ar-LB"/>
        </w:rPr>
        <w:t xml:space="preserve"> </w:t>
      </w:r>
      <w:r w:rsidRPr="00C32291">
        <w:rPr>
          <w:rFonts w:hint="eastAsia"/>
          <w:rtl/>
          <w:lang w:bidi="ar-LB"/>
        </w:rPr>
        <w:t>شط</w:t>
      </w:r>
      <w:r w:rsidRPr="00C32291">
        <w:rPr>
          <w:rtl/>
          <w:lang w:bidi="ar-LB"/>
        </w:rPr>
        <w:t xml:space="preserve"> </w:t>
      </w:r>
      <w:r w:rsidRPr="00C32291">
        <w:rPr>
          <w:rFonts w:hint="eastAsia"/>
          <w:rtl/>
          <w:lang w:bidi="ar-LB"/>
        </w:rPr>
        <w:t>العرب</w:t>
      </w:r>
      <w:r w:rsidRPr="00C32291">
        <w:rPr>
          <w:rtl/>
          <w:lang w:bidi="ar-LB"/>
        </w:rPr>
        <w:t xml:space="preserve"> </w:t>
      </w:r>
      <w:r w:rsidRPr="00C32291">
        <w:rPr>
          <w:rFonts w:hint="eastAsia"/>
          <w:rtl/>
          <w:lang w:bidi="ar-LB"/>
        </w:rPr>
        <w:t>والبصرة</w:t>
      </w:r>
      <w:r w:rsidRPr="00C32291">
        <w:rPr>
          <w:rtl/>
          <w:lang w:bidi="ar-LB"/>
        </w:rPr>
        <w:t>.</w:t>
      </w:r>
    </w:p>
    <w:p w:rsidR="00844291" w:rsidRDefault="00844291" w:rsidP="00844291">
      <w:pPr>
        <w:rPr>
          <w:rtl/>
          <w:lang w:bidi="ar-LB"/>
        </w:rPr>
      </w:pPr>
      <w:r w:rsidRPr="00C32291">
        <w:rPr>
          <w:rFonts w:hint="eastAsia"/>
          <w:rtl/>
          <w:lang w:bidi="ar-LB"/>
        </w:rPr>
        <w:t>وفي</w:t>
      </w:r>
      <w:r w:rsidRPr="00C32291">
        <w:rPr>
          <w:rtl/>
          <w:lang w:bidi="ar-LB"/>
        </w:rPr>
        <w:t xml:space="preserve"> </w:t>
      </w:r>
      <w:r w:rsidRPr="00C32291">
        <w:rPr>
          <w:rFonts w:hint="eastAsia"/>
          <w:rtl/>
          <w:lang w:bidi="ar-LB"/>
        </w:rPr>
        <w:t>الثامن</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ذي</w:t>
      </w:r>
      <w:r w:rsidRPr="00C32291">
        <w:rPr>
          <w:rtl/>
          <w:lang w:bidi="ar-LB"/>
        </w:rPr>
        <w:t xml:space="preserve"> </w:t>
      </w:r>
      <w:r w:rsidRPr="00C32291">
        <w:rPr>
          <w:rFonts w:hint="eastAsia"/>
          <w:rtl/>
          <w:lang w:bidi="ar-LB"/>
        </w:rPr>
        <w:t>القعدة</w:t>
      </w:r>
      <w:r w:rsidRPr="00C32291">
        <w:rPr>
          <w:rtl/>
          <w:lang w:bidi="ar-LB"/>
        </w:rPr>
        <w:t xml:space="preserve"> </w:t>
      </w:r>
      <w:r w:rsidRPr="00C32291">
        <w:rPr>
          <w:rFonts w:hint="eastAsia"/>
          <w:rtl/>
          <w:lang w:bidi="ar-LB"/>
        </w:rPr>
        <w:t>وصل</w:t>
      </w:r>
      <w:r w:rsidRPr="00C32291">
        <w:rPr>
          <w:rtl/>
          <w:lang w:bidi="ar-LB"/>
        </w:rPr>
        <w:t xml:space="preserve"> </w:t>
      </w:r>
      <w:r w:rsidRPr="00C32291">
        <w:rPr>
          <w:rFonts w:hint="eastAsia"/>
          <w:rtl/>
          <w:lang w:bidi="ar-LB"/>
        </w:rPr>
        <w:t>إلى</w:t>
      </w:r>
      <w:r w:rsidRPr="00C32291">
        <w:rPr>
          <w:rtl/>
          <w:lang w:bidi="ar-LB"/>
        </w:rPr>
        <w:t xml:space="preserve"> </w:t>
      </w:r>
      <w:r w:rsidRPr="00C32291">
        <w:rPr>
          <w:rFonts w:hint="eastAsia"/>
          <w:rtl/>
          <w:lang w:bidi="ar-LB"/>
        </w:rPr>
        <w:t>بلاد</w:t>
      </w:r>
      <w:r w:rsidRPr="00C32291">
        <w:rPr>
          <w:rtl/>
          <w:lang w:bidi="ar-LB"/>
        </w:rPr>
        <w:t xml:space="preserve"> </w:t>
      </w:r>
      <w:r w:rsidRPr="00C32291">
        <w:rPr>
          <w:rFonts w:hint="eastAsia"/>
          <w:rtl/>
          <w:lang w:bidi="ar-LB"/>
        </w:rPr>
        <w:t>الحجاز</w:t>
      </w:r>
      <w:r w:rsidRPr="00C32291">
        <w:rPr>
          <w:rtl/>
          <w:lang w:bidi="ar-LB"/>
        </w:rPr>
        <w:t xml:space="preserve"> </w:t>
      </w:r>
      <w:r w:rsidRPr="00C32291">
        <w:rPr>
          <w:rFonts w:hint="eastAsia"/>
          <w:rtl/>
          <w:lang w:bidi="ar-LB"/>
        </w:rPr>
        <w:t>عن</w:t>
      </w:r>
      <w:r w:rsidRPr="00C32291">
        <w:rPr>
          <w:rtl/>
          <w:lang w:bidi="ar-LB"/>
        </w:rPr>
        <w:t xml:space="preserve"> </w:t>
      </w:r>
      <w:r w:rsidRPr="00C32291">
        <w:rPr>
          <w:rFonts w:hint="eastAsia"/>
          <w:rtl/>
          <w:lang w:bidi="ar-LB"/>
        </w:rPr>
        <w:t>طريق</w:t>
      </w:r>
      <w:r w:rsidRPr="00C32291">
        <w:rPr>
          <w:rtl/>
          <w:lang w:bidi="ar-LB"/>
        </w:rPr>
        <w:t xml:space="preserve"> </w:t>
      </w:r>
      <w:r w:rsidRPr="00C32291">
        <w:rPr>
          <w:rFonts w:hint="eastAsia"/>
          <w:rtl/>
          <w:lang w:bidi="ar-LB"/>
        </w:rPr>
        <w:t>بادية</w:t>
      </w:r>
      <w:r w:rsidRPr="00C32291">
        <w:rPr>
          <w:rtl/>
          <w:lang w:bidi="ar-LB"/>
        </w:rPr>
        <w:t xml:space="preserve"> </w:t>
      </w:r>
      <w:r w:rsidRPr="00C32291">
        <w:rPr>
          <w:rFonts w:hint="eastAsia"/>
          <w:rtl/>
          <w:lang w:bidi="ar-LB"/>
        </w:rPr>
        <w:t>نجد</w:t>
      </w:r>
      <w:r w:rsidRPr="00C32291">
        <w:rPr>
          <w:rtl/>
          <w:lang w:bidi="ar-LB"/>
        </w:rPr>
        <w:t xml:space="preserve">. </w:t>
      </w:r>
      <w:r w:rsidRPr="00C32291">
        <w:rPr>
          <w:rFonts w:hint="eastAsia"/>
          <w:rtl/>
          <w:lang w:bidi="ar-LB"/>
        </w:rPr>
        <w:t>ووصل</w:t>
      </w:r>
      <w:r w:rsidRPr="00C32291">
        <w:rPr>
          <w:rtl/>
          <w:lang w:bidi="ar-LB"/>
        </w:rPr>
        <w:t xml:space="preserve"> </w:t>
      </w:r>
      <w:r w:rsidRPr="00C32291">
        <w:rPr>
          <w:rFonts w:hint="eastAsia"/>
          <w:rtl/>
          <w:lang w:bidi="ar-LB"/>
        </w:rPr>
        <w:t>إلى</w:t>
      </w:r>
      <w:r w:rsidRPr="00C32291">
        <w:rPr>
          <w:rtl/>
          <w:lang w:bidi="ar-LB"/>
        </w:rPr>
        <w:t xml:space="preserve"> </w:t>
      </w:r>
      <w:r w:rsidRPr="00C32291">
        <w:rPr>
          <w:rFonts w:hint="eastAsia"/>
          <w:rtl/>
          <w:lang w:bidi="ar-LB"/>
        </w:rPr>
        <w:t>الميقات</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الموعد</w:t>
      </w:r>
      <w:r w:rsidRPr="00C32291">
        <w:rPr>
          <w:rtl/>
          <w:lang w:bidi="ar-LB"/>
        </w:rPr>
        <w:t xml:space="preserve"> </w:t>
      </w:r>
      <w:r w:rsidRPr="00C32291">
        <w:rPr>
          <w:rFonts w:hint="eastAsia"/>
          <w:rtl/>
          <w:lang w:bidi="ar-LB"/>
        </w:rPr>
        <w:t>المقرر</w:t>
      </w:r>
      <w:r w:rsidRPr="00C32291">
        <w:rPr>
          <w:rtl/>
          <w:lang w:bidi="ar-LB"/>
        </w:rPr>
        <w:t xml:space="preserve"> </w:t>
      </w:r>
      <w:r w:rsidRPr="00C32291">
        <w:rPr>
          <w:rFonts w:hint="eastAsia"/>
          <w:rtl/>
          <w:lang w:bidi="ar-LB"/>
        </w:rPr>
        <w:t>وارتدى</w:t>
      </w:r>
      <w:r w:rsidRPr="00C32291">
        <w:rPr>
          <w:rtl/>
          <w:lang w:bidi="ar-LB"/>
        </w:rPr>
        <w:t xml:space="preserve"> </w:t>
      </w:r>
      <w:r w:rsidRPr="00C32291">
        <w:rPr>
          <w:rFonts w:hint="eastAsia"/>
          <w:rtl/>
          <w:lang w:bidi="ar-LB"/>
        </w:rPr>
        <w:t>ثياب</w:t>
      </w:r>
      <w:r w:rsidRPr="00C32291">
        <w:rPr>
          <w:rtl/>
          <w:lang w:bidi="ar-LB"/>
        </w:rPr>
        <w:t xml:space="preserve"> </w:t>
      </w:r>
      <w:r w:rsidRPr="00C32291">
        <w:rPr>
          <w:rFonts w:hint="eastAsia"/>
          <w:rtl/>
          <w:lang w:bidi="ar-LB"/>
        </w:rPr>
        <w:t>الاحرام،</w:t>
      </w:r>
      <w:r w:rsidRPr="00C32291">
        <w:rPr>
          <w:rtl/>
          <w:lang w:bidi="ar-LB"/>
        </w:rPr>
        <w:t xml:space="preserve"> </w:t>
      </w:r>
      <w:r w:rsidRPr="00C32291">
        <w:rPr>
          <w:rFonts w:hint="eastAsia"/>
          <w:rtl/>
          <w:lang w:bidi="ar-LB"/>
        </w:rPr>
        <w:t>وفي</w:t>
      </w:r>
      <w:r w:rsidRPr="00C32291">
        <w:rPr>
          <w:rtl/>
          <w:lang w:bidi="ar-LB"/>
        </w:rPr>
        <w:t xml:space="preserve"> </w:t>
      </w:r>
      <w:r w:rsidRPr="00C32291">
        <w:rPr>
          <w:rFonts w:hint="eastAsia"/>
          <w:rtl/>
          <w:lang w:bidi="ar-LB"/>
        </w:rPr>
        <w:t>صباح</w:t>
      </w:r>
      <w:r w:rsidRPr="00C32291">
        <w:rPr>
          <w:rtl/>
          <w:lang w:bidi="ar-LB"/>
        </w:rPr>
        <w:t xml:space="preserve"> </w:t>
      </w:r>
      <w:r w:rsidRPr="00C32291">
        <w:rPr>
          <w:rFonts w:hint="eastAsia"/>
          <w:rtl/>
          <w:lang w:bidi="ar-LB"/>
        </w:rPr>
        <w:t>التاسع</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ذي</w:t>
      </w:r>
      <w:r w:rsidRPr="00C32291">
        <w:rPr>
          <w:rtl/>
          <w:lang w:bidi="ar-LB"/>
        </w:rPr>
        <w:t xml:space="preserve"> </w:t>
      </w:r>
      <w:r w:rsidRPr="00C32291">
        <w:rPr>
          <w:rFonts w:hint="eastAsia"/>
          <w:rtl/>
          <w:lang w:bidi="ar-LB"/>
        </w:rPr>
        <w:t>الحجة</w:t>
      </w:r>
      <w:r w:rsidRPr="00C32291">
        <w:rPr>
          <w:rtl/>
          <w:lang w:bidi="ar-LB"/>
        </w:rPr>
        <w:t xml:space="preserve"> </w:t>
      </w:r>
      <w:r w:rsidRPr="00C32291">
        <w:rPr>
          <w:rFonts w:hint="eastAsia"/>
          <w:rtl/>
          <w:lang w:bidi="ar-LB"/>
        </w:rPr>
        <w:t>وضع</w:t>
      </w:r>
      <w:r w:rsidRPr="00C32291">
        <w:rPr>
          <w:rtl/>
          <w:lang w:bidi="ar-LB"/>
        </w:rPr>
        <w:t xml:space="preserve"> </w:t>
      </w:r>
      <w:r w:rsidRPr="00C32291">
        <w:rPr>
          <w:rFonts w:hint="eastAsia"/>
          <w:rtl/>
          <w:lang w:bidi="ar-LB"/>
        </w:rPr>
        <w:t>قدمه</w:t>
      </w:r>
      <w:r w:rsidRPr="00C32291">
        <w:rPr>
          <w:rtl/>
          <w:lang w:bidi="ar-LB"/>
        </w:rPr>
        <w:t xml:space="preserve"> </w:t>
      </w:r>
      <w:r w:rsidRPr="00C32291">
        <w:rPr>
          <w:rFonts w:hint="eastAsia"/>
          <w:rtl/>
          <w:lang w:bidi="ar-LB"/>
        </w:rPr>
        <w:t>في</w:t>
      </w:r>
      <w:r w:rsidRPr="00C32291">
        <w:rPr>
          <w:rtl/>
          <w:lang w:bidi="ar-LB"/>
        </w:rPr>
        <w:t xml:space="preserve"> </w:t>
      </w:r>
      <w:r>
        <w:rPr>
          <w:rFonts w:hint="cs"/>
          <w:rtl/>
          <w:lang w:bidi="ar-LB"/>
        </w:rPr>
        <w:t>أ</w:t>
      </w:r>
      <w:r w:rsidRPr="00C32291">
        <w:rPr>
          <w:rFonts w:hint="eastAsia"/>
          <w:rtl/>
          <w:lang w:bidi="ar-LB"/>
        </w:rPr>
        <w:t>رض</w:t>
      </w:r>
      <w:r w:rsidRPr="00C32291">
        <w:rPr>
          <w:rtl/>
          <w:lang w:bidi="ar-LB"/>
        </w:rPr>
        <w:t xml:space="preserve"> </w:t>
      </w:r>
      <w:r w:rsidRPr="00C32291">
        <w:rPr>
          <w:rFonts w:hint="eastAsia"/>
          <w:rtl/>
          <w:lang w:bidi="ar-LB"/>
        </w:rPr>
        <w:t>الحرم،</w:t>
      </w:r>
      <w:r w:rsidRPr="00C32291">
        <w:rPr>
          <w:rtl/>
          <w:lang w:bidi="ar-LB"/>
        </w:rPr>
        <w:t xml:space="preserve"> </w:t>
      </w:r>
      <w:r w:rsidRPr="00C32291">
        <w:rPr>
          <w:rFonts w:hint="eastAsia"/>
          <w:rtl/>
          <w:lang w:bidi="ar-LB"/>
        </w:rPr>
        <w:t>وانهمك</w:t>
      </w:r>
      <w:r w:rsidRPr="00C32291">
        <w:rPr>
          <w:rtl/>
          <w:lang w:bidi="ar-LB"/>
        </w:rPr>
        <w:t xml:space="preserve"> </w:t>
      </w:r>
      <w:r w:rsidRPr="00C32291">
        <w:rPr>
          <w:rFonts w:hint="eastAsia"/>
          <w:rtl/>
          <w:lang w:bidi="ar-LB"/>
        </w:rPr>
        <w:t>على</w:t>
      </w:r>
      <w:r w:rsidRPr="00C32291">
        <w:rPr>
          <w:rtl/>
          <w:lang w:bidi="ar-LB"/>
        </w:rPr>
        <w:t xml:space="preserve"> </w:t>
      </w:r>
      <w:r w:rsidRPr="00C32291">
        <w:rPr>
          <w:rFonts w:hint="eastAsia"/>
          <w:rtl/>
          <w:lang w:bidi="ar-LB"/>
        </w:rPr>
        <w:t>مدى</w:t>
      </w:r>
      <w:r w:rsidRPr="00C32291">
        <w:rPr>
          <w:rtl/>
          <w:lang w:bidi="ar-LB"/>
        </w:rPr>
        <w:t xml:space="preserve"> </w:t>
      </w:r>
      <w:r w:rsidRPr="00C32291">
        <w:rPr>
          <w:rFonts w:hint="eastAsia"/>
          <w:rtl/>
          <w:lang w:bidi="ar-LB"/>
        </w:rPr>
        <w:t>ثلاثين</w:t>
      </w:r>
      <w:r w:rsidRPr="00C32291">
        <w:rPr>
          <w:rtl/>
          <w:lang w:bidi="ar-LB"/>
        </w:rPr>
        <w:t xml:space="preserve"> </w:t>
      </w:r>
      <w:r w:rsidRPr="00C32291">
        <w:rPr>
          <w:rFonts w:hint="eastAsia"/>
          <w:rtl/>
          <w:lang w:bidi="ar-LB"/>
        </w:rPr>
        <w:t>يوماً</w:t>
      </w:r>
      <w:r w:rsidRPr="00C32291">
        <w:rPr>
          <w:rtl/>
          <w:lang w:bidi="ar-LB"/>
        </w:rPr>
        <w:t xml:space="preserve"> </w:t>
      </w:r>
      <w:r w:rsidRPr="00C32291">
        <w:rPr>
          <w:rFonts w:hint="eastAsia"/>
          <w:rtl/>
          <w:lang w:bidi="ar-LB"/>
        </w:rPr>
        <w:t>وثلاثين</w:t>
      </w:r>
      <w:r w:rsidRPr="00C32291">
        <w:rPr>
          <w:rtl/>
          <w:lang w:bidi="ar-LB"/>
        </w:rPr>
        <w:t xml:space="preserve"> </w:t>
      </w:r>
      <w:r w:rsidRPr="00C32291">
        <w:rPr>
          <w:rFonts w:hint="eastAsia"/>
          <w:rtl/>
          <w:lang w:bidi="ar-LB"/>
        </w:rPr>
        <w:t>ليلة</w:t>
      </w:r>
      <w:r w:rsidRPr="00C32291">
        <w:rPr>
          <w:rtl/>
          <w:lang w:bidi="ar-LB"/>
        </w:rPr>
        <w:t xml:space="preserve"> </w:t>
      </w:r>
      <w:r w:rsidRPr="00C32291">
        <w:rPr>
          <w:rFonts w:hint="eastAsia"/>
          <w:rtl/>
          <w:lang w:bidi="ar-LB"/>
        </w:rPr>
        <w:t>بالزيارة</w:t>
      </w:r>
      <w:r w:rsidRPr="00C32291">
        <w:rPr>
          <w:rtl/>
          <w:lang w:bidi="ar-LB"/>
        </w:rPr>
        <w:t xml:space="preserve"> </w:t>
      </w:r>
      <w:r w:rsidRPr="00C32291">
        <w:rPr>
          <w:rFonts w:hint="eastAsia"/>
          <w:rtl/>
          <w:lang w:bidi="ar-LB"/>
        </w:rPr>
        <w:t>وال</w:t>
      </w:r>
      <w:r>
        <w:rPr>
          <w:rFonts w:hint="cs"/>
          <w:rtl/>
          <w:lang w:bidi="ar-LB"/>
        </w:rPr>
        <w:t>إ</w:t>
      </w:r>
      <w:r w:rsidRPr="00C32291">
        <w:rPr>
          <w:rFonts w:hint="eastAsia"/>
          <w:rtl/>
          <w:lang w:bidi="ar-LB"/>
        </w:rPr>
        <w:t>حياء</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مكّة</w:t>
      </w:r>
      <w:r w:rsidRPr="00C32291">
        <w:rPr>
          <w:rtl/>
          <w:lang w:bidi="ar-LB"/>
        </w:rPr>
        <w:t xml:space="preserve">. </w:t>
      </w:r>
      <w:r w:rsidRPr="00C32291">
        <w:rPr>
          <w:rFonts w:hint="eastAsia"/>
          <w:rtl/>
          <w:lang w:bidi="ar-LB"/>
        </w:rPr>
        <w:t>وتوجّه</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هناك</w:t>
      </w:r>
      <w:r w:rsidRPr="00C32291">
        <w:rPr>
          <w:rtl/>
          <w:lang w:bidi="ar-LB"/>
        </w:rPr>
        <w:t xml:space="preserve"> </w:t>
      </w:r>
      <w:r w:rsidRPr="00C32291">
        <w:rPr>
          <w:rFonts w:hint="eastAsia"/>
          <w:rtl/>
          <w:lang w:bidi="ar-LB"/>
        </w:rPr>
        <w:t>إلى</w:t>
      </w:r>
      <w:r w:rsidRPr="00C32291">
        <w:rPr>
          <w:rtl/>
          <w:lang w:bidi="ar-LB"/>
        </w:rPr>
        <w:t xml:space="preserve"> </w:t>
      </w:r>
      <w:r w:rsidRPr="00C32291">
        <w:rPr>
          <w:rFonts w:hint="eastAsia"/>
          <w:rtl/>
          <w:lang w:bidi="ar-LB"/>
        </w:rPr>
        <w:t>المدينة</w:t>
      </w:r>
      <w:r w:rsidRPr="00C32291">
        <w:rPr>
          <w:rtl/>
          <w:lang w:bidi="ar-LB"/>
        </w:rPr>
        <w:t xml:space="preserve"> </w:t>
      </w:r>
      <w:r w:rsidRPr="00C32291">
        <w:rPr>
          <w:rFonts w:hint="eastAsia"/>
          <w:rtl/>
          <w:lang w:bidi="ar-LB"/>
        </w:rPr>
        <w:t>ووصلها</w:t>
      </w:r>
      <w:r w:rsidRPr="00C32291">
        <w:rPr>
          <w:rtl/>
          <w:lang w:bidi="ar-LB"/>
        </w:rPr>
        <w:t xml:space="preserve"> </w:t>
      </w:r>
      <w:r w:rsidRPr="00C32291">
        <w:rPr>
          <w:rFonts w:hint="eastAsia"/>
          <w:rtl/>
          <w:lang w:bidi="ar-LB"/>
        </w:rPr>
        <w:t>بعد</w:t>
      </w:r>
      <w:r w:rsidRPr="00C32291">
        <w:rPr>
          <w:rtl/>
          <w:lang w:bidi="ar-LB"/>
        </w:rPr>
        <w:t xml:space="preserve"> </w:t>
      </w:r>
      <w:r w:rsidRPr="00C32291">
        <w:rPr>
          <w:rFonts w:hint="eastAsia"/>
          <w:rtl/>
          <w:lang w:bidi="ar-LB"/>
        </w:rPr>
        <w:t>عشرة</w:t>
      </w:r>
      <w:r w:rsidRPr="00C32291">
        <w:rPr>
          <w:rtl/>
          <w:lang w:bidi="ar-LB"/>
        </w:rPr>
        <w:t xml:space="preserve"> </w:t>
      </w:r>
      <w:r w:rsidRPr="00C32291">
        <w:rPr>
          <w:rFonts w:hint="eastAsia"/>
          <w:rtl/>
          <w:lang w:bidi="ar-LB"/>
        </w:rPr>
        <w:t>أيّام</w:t>
      </w:r>
      <w:r w:rsidRPr="00C32291">
        <w:rPr>
          <w:rtl/>
          <w:lang w:bidi="ar-LB"/>
        </w:rPr>
        <w:t xml:space="preserve"> </w:t>
      </w:r>
      <w:r w:rsidRPr="00C32291">
        <w:rPr>
          <w:rFonts w:hint="eastAsia"/>
          <w:rtl/>
          <w:lang w:bidi="ar-LB"/>
        </w:rPr>
        <w:t>ومكث</w:t>
      </w:r>
      <w:r w:rsidRPr="00C32291">
        <w:rPr>
          <w:rtl/>
          <w:lang w:bidi="ar-LB"/>
        </w:rPr>
        <w:t xml:space="preserve"> </w:t>
      </w:r>
      <w:r w:rsidRPr="00C32291">
        <w:rPr>
          <w:rFonts w:hint="eastAsia"/>
          <w:rtl/>
          <w:lang w:bidi="ar-LB"/>
        </w:rPr>
        <w:t>فيها</w:t>
      </w:r>
      <w:r w:rsidRPr="00C32291">
        <w:rPr>
          <w:rtl/>
          <w:lang w:bidi="ar-LB"/>
        </w:rPr>
        <w:t xml:space="preserve"> </w:t>
      </w:r>
      <w:r>
        <w:rPr>
          <w:rFonts w:hint="cs"/>
          <w:rtl/>
          <w:lang w:bidi="ar-LB"/>
        </w:rPr>
        <w:t>أ</w:t>
      </w:r>
      <w:r w:rsidRPr="00C32291">
        <w:rPr>
          <w:rFonts w:hint="eastAsia"/>
          <w:rtl/>
          <w:lang w:bidi="ar-LB"/>
        </w:rPr>
        <w:t>سبوعاً</w:t>
      </w:r>
      <w:r w:rsidRPr="00C32291">
        <w:rPr>
          <w:rtl/>
          <w:lang w:bidi="ar-LB"/>
        </w:rPr>
        <w:t xml:space="preserve">. </w:t>
      </w:r>
      <w:r w:rsidRPr="00C32291">
        <w:rPr>
          <w:rFonts w:hint="eastAsia"/>
          <w:rtl/>
          <w:lang w:bidi="ar-LB"/>
        </w:rPr>
        <w:t>وقد</w:t>
      </w:r>
      <w:r w:rsidRPr="00C32291">
        <w:rPr>
          <w:rtl/>
          <w:lang w:bidi="ar-LB"/>
        </w:rPr>
        <w:t xml:space="preserve"> </w:t>
      </w:r>
      <w:r w:rsidRPr="00C32291">
        <w:rPr>
          <w:rFonts w:hint="eastAsia"/>
          <w:rtl/>
          <w:lang w:bidi="ar-LB"/>
        </w:rPr>
        <w:t>أحيى</w:t>
      </w:r>
      <w:r w:rsidRPr="00C32291">
        <w:rPr>
          <w:rtl/>
          <w:lang w:bidi="ar-LB"/>
        </w:rPr>
        <w:t xml:space="preserve"> </w:t>
      </w:r>
      <w:r w:rsidRPr="00C32291">
        <w:rPr>
          <w:rFonts w:hint="eastAsia"/>
          <w:rtl/>
          <w:lang w:bidi="ar-LB"/>
        </w:rPr>
        <w:t>ليلة</w:t>
      </w:r>
      <w:r w:rsidRPr="00C32291">
        <w:rPr>
          <w:rtl/>
          <w:lang w:bidi="ar-LB"/>
        </w:rPr>
        <w:t xml:space="preserve"> </w:t>
      </w:r>
      <w:r w:rsidRPr="00C32291">
        <w:rPr>
          <w:rFonts w:hint="eastAsia"/>
          <w:rtl/>
          <w:lang w:bidi="ar-LB"/>
        </w:rPr>
        <w:t>الجمعة</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السابع</w:t>
      </w:r>
      <w:r w:rsidRPr="00C32291">
        <w:rPr>
          <w:rtl/>
          <w:lang w:bidi="ar-LB"/>
        </w:rPr>
        <w:t xml:space="preserve"> </w:t>
      </w:r>
      <w:r w:rsidRPr="00C32291">
        <w:rPr>
          <w:rFonts w:hint="eastAsia"/>
          <w:rtl/>
          <w:lang w:bidi="ar-LB"/>
        </w:rPr>
        <w:t>عشر</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المحرّم،</w:t>
      </w:r>
      <w:r w:rsidRPr="00C32291">
        <w:rPr>
          <w:rtl/>
          <w:lang w:bidi="ar-LB"/>
        </w:rPr>
        <w:t xml:space="preserve"> </w:t>
      </w:r>
      <w:r w:rsidRPr="00C32291">
        <w:rPr>
          <w:rFonts w:hint="eastAsia"/>
          <w:rtl/>
          <w:lang w:bidi="ar-LB"/>
        </w:rPr>
        <w:t>وغادر</w:t>
      </w:r>
      <w:r w:rsidRPr="00C32291">
        <w:rPr>
          <w:rtl/>
          <w:lang w:bidi="ar-LB"/>
        </w:rPr>
        <w:t xml:space="preserve"> </w:t>
      </w:r>
      <w:r w:rsidRPr="00C32291">
        <w:rPr>
          <w:rFonts w:hint="eastAsia"/>
          <w:rtl/>
          <w:lang w:bidi="ar-LB"/>
        </w:rPr>
        <w:t>الروضة</w:t>
      </w:r>
      <w:r w:rsidRPr="00C32291">
        <w:rPr>
          <w:rtl/>
          <w:lang w:bidi="ar-LB"/>
        </w:rPr>
        <w:t xml:space="preserve"> </w:t>
      </w:r>
      <w:r w:rsidRPr="00C32291">
        <w:rPr>
          <w:rFonts w:hint="eastAsia"/>
          <w:rtl/>
          <w:lang w:bidi="ar-LB"/>
        </w:rPr>
        <w:t>الشريفة</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صباح</w:t>
      </w:r>
      <w:r w:rsidRPr="00C32291">
        <w:rPr>
          <w:rtl/>
          <w:lang w:bidi="ar-LB"/>
        </w:rPr>
        <w:t xml:space="preserve"> </w:t>
      </w:r>
      <w:r w:rsidRPr="00C32291">
        <w:rPr>
          <w:rFonts w:hint="eastAsia"/>
          <w:rtl/>
          <w:lang w:bidi="ar-LB"/>
        </w:rPr>
        <w:t>اليوم</w:t>
      </w:r>
      <w:r w:rsidRPr="00C32291">
        <w:rPr>
          <w:rtl/>
          <w:lang w:bidi="ar-LB"/>
        </w:rPr>
        <w:t xml:space="preserve"> </w:t>
      </w:r>
      <w:r w:rsidRPr="00C32291">
        <w:rPr>
          <w:rFonts w:hint="eastAsia"/>
          <w:rtl/>
          <w:lang w:bidi="ar-LB"/>
        </w:rPr>
        <w:t>التالي</w:t>
      </w:r>
      <w:r w:rsidRPr="00C32291">
        <w:rPr>
          <w:rtl/>
          <w:lang w:bidi="ar-LB"/>
        </w:rPr>
        <w:t xml:space="preserve"> </w:t>
      </w:r>
      <w:r w:rsidRPr="00C32291">
        <w:rPr>
          <w:rFonts w:hint="eastAsia"/>
          <w:rtl/>
          <w:lang w:bidi="ar-LB"/>
        </w:rPr>
        <w:t>وضع</w:t>
      </w:r>
      <w:r w:rsidRPr="00C32291">
        <w:rPr>
          <w:rtl/>
          <w:lang w:bidi="ar-LB"/>
        </w:rPr>
        <w:t xml:space="preserve"> </w:t>
      </w:r>
      <w:r w:rsidRPr="00C32291">
        <w:rPr>
          <w:rFonts w:hint="eastAsia"/>
          <w:rtl/>
          <w:lang w:bidi="ar-LB"/>
        </w:rPr>
        <w:t>قدمه</w:t>
      </w:r>
      <w:r w:rsidRPr="00C32291">
        <w:rPr>
          <w:rtl/>
          <w:lang w:bidi="ar-LB"/>
        </w:rPr>
        <w:t xml:space="preserve"> </w:t>
      </w:r>
      <w:r w:rsidRPr="00C32291">
        <w:rPr>
          <w:rFonts w:hint="eastAsia"/>
          <w:rtl/>
          <w:lang w:bidi="ar-LB"/>
        </w:rPr>
        <w:t>على</w:t>
      </w:r>
      <w:r w:rsidRPr="00C32291">
        <w:rPr>
          <w:rtl/>
          <w:lang w:bidi="ar-LB"/>
        </w:rPr>
        <w:t xml:space="preserve"> </w:t>
      </w:r>
      <w:r w:rsidRPr="00C32291">
        <w:rPr>
          <w:rFonts w:hint="eastAsia"/>
          <w:rtl/>
          <w:lang w:bidi="ar-LB"/>
        </w:rPr>
        <w:t>طريق</w:t>
      </w:r>
      <w:r w:rsidRPr="00C32291">
        <w:rPr>
          <w:rtl/>
          <w:lang w:bidi="ar-LB"/>
        </w:rPr>
        <w:t xml:space="preserve"> </w:t>
      </w:r>
      <w:r w:rsidRPr="00C32291">
        <w:rPr>
          <w:rFonts w:hint="eastAsia"/>
          <w:rtl/>
          <w:lang w:bidi="ar-LB"/>
        </w:rPr>
        <w:t>نجد</w:t>
      </w:r>
      <w:r w:rsidRPr="00C32291">
        <w:rPr>
          <w:rtl/>
          <w:lang w:bidi="ar-LB"/>
        </w:rPr>
        <w:t xml:space="preserve">. </w:t>
      </w:r>
      <w:r w:rsidRPr="00C32291">
        <w:rPr>
          <w:rFonts w:hint="eastAsia"/>
          <w:rtl/>
          <w:lang w:bidi="ar-LB"/>
        </w:rPr>
        <w:t>واجتاز</w:t>
      </w:r>
      <w:r w:rsidRPr="00C32291">
        <w:rPr>
          <w:rtl/>
          <w:lang w:bidi="ar-LB"/>
        </w:rPr>
        <w:t xml:space="preserve"> </w:t>
      </w:r>
      <w:r w:rsidRPr="00C32291">
        <w:rPr>
          <w:rFonts w:hint="eastAsia"/>
          <w:rtl/>
          <w:lang w:bidi="ar-LB"/>
        </w:rPr>
        <w:t>الوديان</w:t>
      </w:r>
      <w:r w:rsidRPr="00C32291">
        <w:rPr>
          <w:rtl/>
          <w:lang w:bidi="ar-LB"/>
        </w:rPr>
        <w:t xml:space="preserve"> </w:t>
      </w:r>
      <w:r w:rsidRPr="00C32291">
        <w:rPr>
          <w:rFonts w:hint="eastAsia"/>
          <w:rtl/>
          <w:lang w:bidi="ar-LB"/>
        </w:rPr>
        <w:t>الواحد</w:t>
      </w:r>
      <w:r w:rsidRPr="00C32291">
        <w:rPr>
          <w:rtl/>
          <w:lang w:bidi="ar-LB"/>
        </w:rPr>
        <w:t xml:space="preserve"> </w:t>
      </w:r>
      <w:r w:rsidRPr="00C32291">
        <w:rPr>
          <w:rFonts w:hint="eastAsia"/>
          <w:rtl/>
          <w:lang w:bidi="ar-LB"/>
        </w:rPr>
        <w:t>تلو</w:t>
      </w:r>
      <w:r w:rsidRPr="00C32291">
        <w:rPr>
          <w:rtl/>
          <w:lang w:bidi="ar-LB"/>
        </w:rPr>
        <w:t xml:space="preserve"> </w:t>
      </w:r>
      <w:r w:rsidRPr="00C32291">
        <w:rPr>
          <w:rFonts w:hint="eastAsia"/>
          <w:rtl/>
          <w:lang w:bidi="ar-LB"/>
        </w:rPr>
        <w:t>الآخر</w:t>
      </w:r>
      <w:r w:rsidRPr="00C32291">
        <w:rPr>
          <w:rtl/>
          <w:lang w:bidi="ar-LB"/>
        </w:rPr>
        <w:t xml:space="preserve"> </w:t>
      </w:r>
      <w:r w:rsidRPr="00C32291">
        <w:rPr>
          <w:rFonts w:hint="eastAsia"/>
          <w:rtl/>
          <w:lang w:bidi="ar-LB"/>
        </w:rPr>
        <w:t>إلى</w:t>
      </w:r>
      <w:r w:rsidRPr="00C32291">
        <w:rPr>
          <w:rtl/>
          <w:lang w:bidi="ar-LB"/>
        </w:rPr>
        <w:t xml:space="preserve"> </w:t>
      </w:r>
      <w:r w:rsidRPr="00C32291">
        <w:rPr>
          <w:rFonts w:hint="eastAsia"/>
          <w:rtl/>
          <w:lang w:bidi="ar-LB"/>
        </w:rPr>
        <w:t>أ</w:t>
      </w:r>
      <w:r>
        <w:rPr>
          <w:rFonts w:hint="cs"/>
          <w:rtl/>
          <w:lang w:bidi="ar-LB"/>
        </w:rPr>
        <w:t>ن</w:t>
      </w:r>
      <w:r w:rsidRPr="00C32291">
        <w:rPr>
          <w:rtl/>
          <w:lang w:bidi="ar-LB"/>
        </w:rPr>
        <w:t xml:space="preserve"> </w:t>
      </w:r>
      <w:r w:rsidRPr="00C32291">
        <w:rPr>
          <w:rFonts w:hint="eastAsia"/>
          <w:rtl/>
          <w:lang w:bidi="ar-LB"/>
        </w:rPr>
        <w:t>وصل</w:t>
      </w:r>
      <w:r w:rsidRPr="00C32291">
        <w:rPr>
          <w:rtl/>
          <w:lang w:bidi="ar-LB"/>
        </w:rPr>
        <w:t xml:space="preserve"> </w:t>
      </w:r>
      <w:r w:rsidRPr="00C32291">
        <w:rPr>
          <w:rFonts w:hint="eastAsia"/>
          <w:rtl/>
          <w:lang w:bidi="ar-LB"/>
        </w:rPr>
        <w:t>إلى</w:t>
      </w:r>
      <w:r w:rsidRPr="00C32291">
        <w:rPr>
          <w:rtl/>
          <w:lang w:bidi="ar-LB"/>
        </w:rPr>
        <w:t xml:space="preserve"> </w:t>
      </w:r>
      <w:r w:rsidRPr="00C32291">
        <w:rPr>
          <w:rFonts w:hint="eastAsia"/>
          <w:rtl/>
          <w:lang w:bidi="ar-LB"/>
        </w:rPr>
        <w:t>ديار</w:t>
      </w:r>
      <w:r w:rsidRPr="00C32291">
        <w:rPr>
          <w:rtl/>
          <w:lang w:bidi="ar-LB"/>
        </w:rPr>
        <w:t xml:space="preserve"> </w:t>
      </w:r>
      <w:r w:rsidRPr="00C32291">
        <w:rPr>
          <w:rFonts w:hint="eastAsia"/>
          <w:rtl/>
          <w:lang w:bidi="ar-LB"/>
        </w:rPr>
        <w:t>قيس</w:t>
      </w:r>
      <w:r w:rsidRPr="00C32291">
        <w:rPr>
          <w:rtl/>
          <w:lang w:bidi="ar-LB"/>
        </w:rPr>
        <w:t xml:space="preserve"> </w:t>
      </w:r>
      <w:r w:rsidRPr="00C32291">
        <w:rPr>
          <w:rFonts w:hint="eastAsia"/>
          <w:rtl/>
          <w:lang w:bidi="ar-LB"/>
        </w:rPr>
        <w:t>وليلى</w:t>
      </w:r>
      <w:r w:rsidRPr="00C32291">
        <w:rPr>
          <w:rtl/>
          <w:lang w:bidi="ar-LB"/>
        </w:rPr>
        <w:t xml:space="preserve">. </w:t>
      </w:r>
      <w:r w:rsidRPr="00C32291">
        <w:rPr>
          <w:rFonts w:hint="eastAsia"/>
          <w:rtl/>
          <w:lang w:bidi="ar-LB"/>
        </w:rPr>
        <w:t>ووصل</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هناك</w:t>
      </w:r>
      <w:r w:rsidRPr="00C32291">
        <w:rPr>
          <w:rtl/>
          <w:lang w:bidi="ar-LB"/>
        </w:rPr>
        <w:t xml:space="preserve"> </w:t>
      </w:r>
      <w:r w:rsidRPr="00C32291">
        <w:rPr>
          <w:rFonts w:hint="eastAsia"/>
          <w:rtl/>
          <w:lang w:bidi="ar-LB"/>
        </w:rPr>
        <w:t>إلى</w:t>
      </w:r>
      <w:r w:rsidRPr="00C32291">
        <w:rPr>
          <w:rtl/>
          <w:lang w:bidi="ar-LB"/>
        </w:rPr>
        <w:t xml:space="preserve"> </w:t>
      </w:r>
      <w:r w:rsidRPr="00C32291">
        <w:rPr>
          <w:rFonts w:hint="eastAsia"/>
          <w:rtl/>
          <w:lang w:bidi="ar-LB"/>
        </w:rPr>
        <w:t>البصرة،</w:t>
      </w:r>
      <w:r w:rsidRPr="00C32291">
        <w:rPr>
          <w:rtl/>
          <w:lang w:bidi="ar-LB"/>
        </w:rPr>
        <w:t xml:space="preserve"> </w:t>
      </w:r>
      <w:r w:rsidRPr="00C32291">
        <w:rPr>
          <w:rFonts w:hint="eastAsia"/>
          <w:rtl/>
          <w:lang w:bidi="ar-LB"/>
        </w:rPr>
        <w:t>ومن</w:t>
      </w:r>
      <w:r w:rsidRPr="00C32291">
        <w:rPr>
          <w:rtl/>
          <w:lang w:bidi="ar-LB"/>
        </w:rPr>
        <w:t xml:space="preserve"> </w:t>
      </w:r>
      <w:r w:rsidRPr="00C32291">
        <w:rPr>
          <w:rFonts w:hint="eastAsia"/>
          <w:rtl/>
          <w:lang w:bidi="ar-LB"/>
        </w:rPr>
        <w:t>البصرة</w:t>
      </w:r>
      <w:r w:rsidRPr="00C32291">
        <w:rPr>
          <w:rtl/>
          <w:lang w:bidi="ar-LB"/>
        </w:rPr>
        <w:t xml:space="preserve">  </w:t>
      </w:r>
      <w:r w:rsidRPr="00C32291">
        <w:rPr>
          <w:rFonts w:hint="eastAsia"/>
          <w:rtl/>
          <w:lang w:bidi="ar-LB"/>
        </w:rPr>
        <w:t>إلى</w:t>
      </w:r>
      <w:r w:rsidRPr="00C32291">
        <w:rPr>
          <w:rtl/>
          <w:lang w:bidi="ar-LB"/>
        </w:rPr>
        <w:t xml:space="preserve"> </w:t>
      </w:r>
      <w:r>
        <w:rPr>
          <w:rFonts w:hint="cs"/>
          <w:rtl/>
          <w:lang w:bidi="ar-LB"/>
        </w:rPr>
        <w:t>&lt;</w:t>
      </w:r>
      <w:r w:rsidRPr="00C32291">
        <w:rPr>
          <w:rFonts w:hint="eastAsia"/>
          <w:rtl/>
          <w:lang w:bidi="ar-LB"/>
        </w:rPr>
        <w:t>ميناء</w:t>
      </w:r>
      <w:r w:rsidRPr="00C32291">
        <w:rPr>
          <w:rtl/>
          <w:lang w:bidi="ar-LB"/>
        </w:rPr>
        <w:t xml:space="preserve"> </w:t>
      </w:r>
      <w:r w:rsidRPr="00C32291">
        <w:rPr>
          <w:rFonts w:hint="eastAsia"/>
          <w:rtl/>
          <w:lang w:bidi="ar-LB"/>
        </w:rPr>
        <w:t>ريگ</w:t>
      </w:r>
      <w:r>
        <w:rPr>
          <w:rFonts w:hint="cs"/>
          <w:rtl/>
          <w:lang w:bidi="ar-LB"/>
        </w:rPr>
        <w:t>&gt;</w:t>
      </w:r>
      <w:r w:rsidRPr="00C32291">
        <w:rPr>
          <w:rtl/>
          <w:lang w:bidi="ar-LB"/>
        </w:rPr>
        <w:t xml:space="preserve"> </w:t>
      </w:r>
      <w:r w:rsidRPr="00C32291">
        <w:rPr>
          <w:rFonts w:hint="eastAsia"/>
          <w:rtl/>
          <w:lang w:bidi="ar-LB"/>
        </w:rPr>
        <w:t>وقطع</w:t>
      </w:r>
      <w:r w:rsidRPr="00C32291">
        <w:rPr>
          <w:rtl/>
          <w:lang w:bidi="ar-LB"/>
        </w:rPr>
        <w:t xml:space="preserve"> </w:t>
      </w:r>
      <w:r w:rsidRPr="00C32291">
        <w:rPr>
          <w:rFonts w:hint="eastAsia"/>
          <w:rtl/>
          <w:lang w:bidi="ar-LB"/>
        </w:rPr>
        <w:t>هذا</w:t>
      </w:r>
      <w:r w:rsidRPr="00C32291">
        <w:rPr>
          <w:rtl/>
          <w:lang w:bidi="ar-LB"/>
        </w:rPr>
        <w:t xml:space="preserve"> </w:t>
      </w:r>
      <w:r w:rsidRPr="00C32291">
        <w:rPr>
          <w:rFonts w:hint="eastAsia"/>
          <w:rtl/>
          <w:lang w:bidi="ar-LB"/>
        </w:rPr>
        <w:t>الطريق</w:t>
      </w:r>
      <w:r w:rsidRPr="00C32291">
        <w:rPr>
          <w:rtl/>
          <w:lang w:bidi="ar-LB"/>
        </w:rPr>
        <w:t xml:space="preserve"> </w:t>
      </w:r>
      <w:r w:rsidRPr="00C32291">
        <w:rPr>
          <w:rFonts w:hint="eastAsia"/>
          <w:rtl/>
          <w:lang w:bidi="ar-LB"/>
        </w:rPr>
        <w:t>البحري</w:t>
      </w:r>
      <w:r w:rsidRPr="00C32291">
        <w:rPr>
          <w:rtl/>
          <w:lang w:bidi="ar-LB"/>
        </w:rPr>
        <w:t xml:space="preserve"> </w:t>
      </w:r>
      <w:r w:rsidRPr="00C32291">
        <w:rPr>
          <w:rFonts w:hint="eastAsia"/>
          <w:rtl/>
          <w:lang w:bidi="ar-LB"/>
        </w:rPr>
        <w:t>على</w:t>
      </w:r>
      <w:r w:rsidRPr="00C32291">
        <w:rPr>
          <w:rtl/>
          <w:lang w:bidi="ar-LB"/>
        </w:rPr>
        <w:t xml:space="preserve"> </w:t>
      </w:r>
      <w:r w:rsidRPr="00C32291">
        <w:rPr>
          <w:rFonts w:hint="eastAsia"/>
          <w:rtl/>
          <w:lang w:bidi="ar-LB"/>
        </w:rPr>
        <w:t>مدى</w:t>
      </w:r>
      <w:r w:rsidRPr="00C32291">
        <w:rPr>
          <w:rtl/>
          <w:lang w:bidi="ar-LB"/>
        </w:rPr>
        <w:t xml:space="preserve"> </w:t>
      </w:r>
      <w:r w:rsidRPr="00C32291">
        <w:rPr>
          <w:rFonts w:hint="eastAsia"/>
          <w:rtl/>
          <w:lang w:bidi="ar-LB"/>
        </w:rPr>
        <w:t>ثلاثة</w:t>
      </w:r>
      <w:r w:rsidRPr="00C32291">
        <w:rPr>
          <w:rtl/>
          <w:lang w:bidi="ar-LB"/>
        </w:rPr>
        <w:t xml:space="preserve"> </w:t>
      </w:r>
      <w:r w:rsidRPr="00C32291">
        <w:rPr>
          <w:rFonts w:hint="eastAsia"/>
          <w:rtl/>
          <w:lang w:bidi="ar-LB"/>
        </w:rPr>
        <w:t>أيّام</w:t>
      </w:r>
      <w:r w:rsidRPr="00C32291">
        <w:rPr>
          <w:rtl/>
          <w:lang w:bidi="ar-LB"/>
        </w:rPr>
        <w:t xml:space="preserve"> </w:t>
      </w:r>
      <w:r w:rsidRPr="00C32291">
        <w:rPr>
          <w:rFonts w:hint="eastAsia"/>
          <w:rtl/>
          <w:lang w:bidi="ar-LB"/>
        </w:rPr>
        <w:t>وأربعة</w:t>
      </w:r>
      <w:r w:rsidRPr="00C32291">
        <w:rPr>
          <w:rtl/>
          <w:lang w:bidi="ar-LB"/>
        </w:rPr>
        <w:t xml:space="preserve"> </w:t>
      </w:r>
      <w:r>
        <w:rPr>
          <w:rFonts w:hint="cs"/>
          <w:rtl/>
          <w:lang w:bidi="ar-LB"/>
        </w:rPr>
        <w:t xml:space="preserve">(وأربع) </w:t>
      </w:r>
      <w:r w:rsidRPr="00C32291">
        <w:rPr>
          <w:rFonts w:hint="eastAsia"/>
          <w:rtl/>
          <w:lang w:bidi="ar-LB"/>
        </w:rPr>
        <w:t>ليال</w:t>
      </w:r>
      <w:r w:rsidRPr="00C32291">
        <w:rPr>
          <w:rtl/>
          <w:lang w:bidi="ar-LB"/>
        </w:rPr>
        <w:t xml:space="preserve">. </w:t>
      </w:r>
      <w:r w:rsidRPr="00C32291">
        <w:rPr>
          <w:rFonts w:hint="eastAsia"/>
          <w:rtl/>
          <w:lang w:bidi="ar-LB"/>
        </w:rPr>
        <w:t>ومن</w:t>
      </w:r>
      <w:r w:rsidRPr="00C32291">
        <w:rPr>
          <w:rtl/>
          <w:lang w:bidi="ar-LB"/>
        </w:rPr>
        <w:t xml:space="preserve"> </w:t>
      </w:r>
      <w:r>
        <w:rPr>
          <w:rFonts w:hint="cs"/>
          <w:rtl/>
          <w:lang w:bidi="ar-LB"/>
        </w:rPr>
        <w:t>&lt;</w:t>
      </w:r>
      <w:r w:rsidRPr="00C32291">
        <w:rPr>
          <w:rFonts w:hint="eastAsia"/>
          <w:rtl/>
          <w:lang w:bidi="ar-LB"/>
        </w:rPr>
        <w:t>ميناء</w:t>
      </w:r>
      <w:r w:rsidRPr="00C32291">
        <w:rPr>
          <w:rtl/>
          <w:lang w:bidi="ar-LB"/>
        </w:rPr>
        <w:t xml:space="preserve"> </w:t>
      </w:r>
      <w:r w:rsidRPr="00C32291">
        <w:rPr>
          <w:rFonts w:hint="eastAsia"/>
          <w:rtl/>
          <w:lang w:bidi="ar-LB"/>
        </w:rPr>
        <w:t>ريگ</w:t>
      </w:r>
      <w:r>
        <w:rPr>
          <w:rFonts w:hint="cs"/>
          <w:rtl/>
          <w:lang w:bidi="ar-LB"/>
        </w:rPr>
        <w:t>&gt;</w:t>
      </w:r>
      <w:r w:rsidRPr="00C32291">
        <w:rPr>
          <w:rtl/>
          <w:lang w:bidi="ar-LB"/>
        </w:rPr>
        <w:t xml:space="preserve"> </w:t>
      </w:r>
      <w:r w:rsidRPr="00C32291">
        <w:rPr>
          <w:rFonts w:hint="eastAsia"/>
          <w:rtl/>
          <w:lang w:bidi="ar-LB"/>
        </w:rPr>
        <w:t>انطلق</w:t>
      </w:r>
      <w:r w:rsidRPr="00C32291">
        <w:rPr>
          <w:rtl/>
          <w:lang w:bidi="ar-LB"/>
        </w:rPr>
        <w:t xml:space="preserve"> </w:t>
      </w:r>
      <w:r w:rsidRPr="00C32291">
        <w:rPr>
          <w:rFonts w:hint="eastAsia"/>
          <w:rtl/>
          <w:lang w:bidi="ar-LB"/>
        </w:rPr>
        <w:t>على</w:t>
      </w:r>
      <w:r w:rsidRPr="00C32291">
        <w:rPr>
          <w:rtl/>
          <w:lang w:bidi="ar-LB"/>
        </w:rPr>
        <w:t xml:space="preserve"> </w:t>
      </w:r>
      <w:r w:rsidRPr="00C32291">
        <w:rPr>
          <w:rFonts w:hint="eastAsia"/>
          <w:rtl/>
          <w:lang w:bidi="ar-LB"/>
        </w:rPr>
        <w:t>طريق</w:t>
      </w:r>
      <w:r w:rsidRPr="00C32291">
        <w:rPr>
          <w:rtl/>
          <w:lang w:bidi="ar-LB"/>
        </w:rPr>
        <w:t xml:space="preserve"> </w:t>
      </w:r>
      <w:r w:rsidRPr="00C32291">
        <w:rPr>
          <w:rFonts w:hint="eastAsia"/>
          <w:rtl/>
          <w:lang w:bidi="ar-LB"/>
        </w:rPr>
        <w:t>دشتستان</w:t>
      </w:r>
      <w:r w:rsidRPr="00C32291">
        <w:rPr>
          <w:rtl/>
          <w:lang w:bidi="ar-LB"/>
        </w:rPr>
        <w:t xml:space="preserve"> </w:t>
      </w:r>
      <w:r w:rsidRPr="00C32291">
        <w:rPr>
          <w:rFonts w:hint="eastAsia"/>
          <w:rtl/>
          <w:lang w:bidi="ar-LB"/>
        </w:rPr>
        <w:t>وبعد</w:t>
      </w:r>
      <w:r w:rsidRPr="00C32291">
        <w:rPr>
          <w:rtl/>
          <w:lang w:bidi="ar-LB"/>
        </w:rPr>
        <w:t xml:space="preserve"> </w:t>
      </w:r>
      <w:r w:rsidRPr="00C32291">
        <w:rPr>
          <w:rFonts w:hint="eastAsia"/>
          <w:rtl/>
          <w:lang w:bidi="ar-LB"/>
        </w:rPr>
        <w:t>أن</w:t>
      </w:r>
      <w:r w:rsidRPr="00C32291">
        <w:rPr>
          <w:rtl/>
          <w:lang w:bidi="ar-LB"/>
        </w:rPr>
        <w:t xml:space="preserve"> </w:t>
      </w:r>
      <w:r w:rsidRPr="00C32291">
        <w:rPr>
          <w:rFonts w:hint="eastAsia"/>
          <w:rtl/>
          <w:lang w:bidi="ar-LB"/>
        </w:rPr>
        <w:t>قطع</w:t>
      </w:r>
      <w:r w:rsidRPr="00C32291">
        <w:rPr>
          <w:rtl/>
          <w:lang w:bidi="ar-LB"/>
        </w:rPr>
        <w:t xml:space="preserve"> </w:t>
      </w:r>
      <w:r w:rsidRPr="00C32291">
        <w:rPr>
          <w:rFonts w:hint="eastAsia"/>
          <w:rtl/>
          <w:lang w:bidi="ar-LB"/>
        </w:rPr>
        <w:t>الكثير</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المرتفعات</w:t>
      </w:r>
      <w:r w:rsidRPr="00C32291">
        <w:rPr>
          <w:rtl/>
          <w:lang w:bidi="ar-LB"/>
        </w:rPr>
        <w:t xml:space="preserve"> </w:t>
      </w:r>
      <w:r w:rsidRPr="00C32291">
        <w:rPr>
          <w:rFonts w:hint="eastAsia"/>
          <w:rtl/>
          <w:lang w:bidi="ar-LB"/>
        </w:rPr>
        <w:t>والمنخفضات</w:t>
      </w:r>
      <w:r w:rsidRPr="00C32291">
        <w:rPr>
          <w:rtl/>
          <w:lang w:bidi="ar-LB"/>
        </w:rPr>
        <w:t xml:space="preserve"> </w:t>
      </w:r>
      <w:r w:rsidRPr="00C32291">
        <w:rPr>
          <w:rFonts w:hint="eastAsia"/>
          <w:rtl/>
          <w:lang w:bidi="ar-LB"/>
        </w:rPr>
        <w:t>وصل</w:t>
      </w:r>
      <w:r w:rsidRPr="00C32291">
        <w:rPr>
          <w:rtl/>
          <w:lang w:bidi="ar-LB"/>
        </w:rPr>
        <w:t xml:space="preserve"> </w:t>
      </w:r>
      <w:r w:rsidRPr="00C32291">
        <w:rPr>
          <w:rFonts w:hint="eastAsia"/>
          <w:rtl/>
          <w:lang w:bidi="ar-LB"/>
        </w:rPr>
        <w:t>إلى</w:t>
      </w:r>
      <w:r w:rsidRPr="00C32291">
        <w:rPr>
          <w:rtl/>
          <w:lang w:bidi="ar-LB"/>
        </w:rPr>
        <w:t xml:space="preserve"> </w:t>
      </w:r>
      <w:r w:rsidRPr="00C32291">
        <w:rPr>
          <w:rFonts w:hint="eastAsia"/>
          <w:rtl/>
          <w:lang w:bidi="ar-LB"/>
        </w:rPr>
        <w:t>كازرون</w:t>
      </w:r>
      <w:r w:rsidRPr="00C32291">
        <w:rPr>
          <w:rtl/>
          <w:lang w:bidi="ar-LB"/>
        </w:rPr>
        <w:t xml:space="preserve">. </w:t>
      </w:r>
      <w:r w:rsidRPr="00C32291">
        <w:rPr>
          <w:rFonts w:hint="eastAsia"/>
          <w:rtl/>
          <w:lang w:bidi="ar-LB"/>
        </w:rPr>
        <w:t>ومن</w:t>
      </w:r>
      <w:r w:rsidRPr="00C32291">
        <w:rPr>
          <w:rtl/>
          <w:lang w:bidi="ar-LB"/>
        </w:rPr>
        <w:t xml:space="preserve"> </w:t>
      </w:r>
      <w:r w:rsidRPr="00C32291">
        <w:rPr>
          <w:rFonts w:hint="eastAsia"/>
          <w:rtl/>
          <w:lang w:bidi="ar-LB"/>
        </w:rPr>
        <w:t>بعد</w:t>
      </w:r>
      <w:r w:rsidRPr="00C32291">
        <w:rPr>
          <w:rtl/>
          <w:lang w:bidi="ar-LB"/>
        </w:rPr>
        <w:t xml:space="preserve"> </w:t>
      </w:r>
      <w:r w:rsidRPr="00C32291">
        <w:rPr>
          <w:rFonts w:hint="eastAsia"/>
          <w:rtl/>
          <w:lang w:bidi="ar-LB"/>
        </w:rPr>
        <w:t>كازرون</w:t>
      </w:r>
      <w:r w:rsidRPr="00C32291">
        <w:rPr>
          <w:rtl/>
          <w:lang w:bidi="ar-LB"/>
        </w:rPr>
        <w:t xml:space="preserve"> </w:t>
      </w:r>
      <w:r w:rsidRPr="00C32291">
        <w:rPr>
          <w:rFonts w:hint="eastAsia"/>
          <w:rtl/>
          <w:lang w:bidi="ar-LB"/>
        </w:rPr>
        <w:t>دخل</w:t>
      </w:r>
      <w:r w:rsidRPr="00C32291">
        <w:rPr>
          <w:rtl/>
          <w:lang w:bidi="ar-LB"/>
        </w:rPr>
        <w:t xml:space="preserve"> </w:t>
      </w:r>
      <w:r w:rsidRPr="00C32291">
        <w:rPr>
          <w:rFonts w:hint="eastAsia"/>
          <w:rtl/>
          <w:lang w:bidi="ar-LB"/>
        </w:rPr>
        <w:t>شيراز</w:t>
      </w:r>
      <w:r w:rsidRPr="00C32291">
        <w:rPr>
          <w:rtl/>
          <w:lang w:bidi="ar-LB"/>
        </w:rPr>
        <w:t xml:space="preserve">. </w:t>
      </w:r>
      <w:r w:rsidRPr="00C32291">
        <w:rPr>
          <w:rFonts w:hint="eastAsia"/>
          <w:rtl/>
          <w:lang w:bidi="ar-LB"/>
        </w:rPr>
        <w:t>ومن</w:t>
      </w:r>
      <w:r w:rsidRPr="00C32291">
        <w:rPr>
          <w:rtl/>
          <w:lang w:bidi="ar-LB"/>
        </w:rPr>
        <w:t xml:space="preserve"> </w:t>
      </w:r>
      <w:r w:rsidRPr="00C32291">
        <w:rPr>
          <w:rFonts w:hint="eastAsia"/>
          <w:rtl/>
          <w:lang w:bidi="ar-LB"/>
        </w:rPr>
        <w:t>شيراز</w:t>
      </w:r>
      <w:r w:rsidRPr="00C32291">
        <w:rPr>
          <w:rtl/>
          <w:lang w:bidi="ar-LB"/>
        </w:rPr>
        <w:t xml:space="preserve"> </w:t>
      </w:r>
      <w:r w:rsidRPr="00C32291">
        <w:rPr>
          <w:rFonts w:hint="eastAsia"/>
          <w:rtl/>
          <w:lang w:bidi="ar-LB"/>
        </w:rPr>
        <w:t>توجّه</w:t>
      </w:r>
      <w:r w:rsidRPr="00C32291">
        <w:rPr>
          <w:rtl/>
          <w:lang w:bidi="ar-LB"/>
        </w:rPr>
        <w:t xml:space="preserve"> </w:t>
      </w:r>
      <w:r w:rsidRPr="00C32291">
        <w:rPr>
          <w:rFonts w:hint="eastAsia"/>
          <w:rtl/>
          <w:lang w:bidi="ar-LB"/>
        </w:rPr>
        <w:t>إلى</w:t>
      </w:r>
      <w:r w:rsidRPr="00C32291">
        <w:rPr>
          <w:rtl/>
          <w:lang w:bidi="ar-LB"/>
        </w:rPr>
        <w:t xml:space="preserve"> </w:t>
      </w:r>
      <w:r w:rsidRPr="00C32291">
        <w:rPr>
          <w:rFonts w:hint="eastAsia"/>
          <w:rtl/>
          <w:lang w:bidi="ar-LB"/>
        </w:rPr>
        <w:t>كرمان</w:t>
      </w:r>
      <w:r w:rsidRPr="00C32291">
        <w:rPr>
          <w:rtl/>
          <w:lang w:bidi="ar-LB"/>
        </w:rPr>
        <w:t xml:space="preserve">. </w:t>
      </w:r>
      <w:r w:rsidRPr="00C32291">
        <w:rPr>
          <w:rFonts w:hint="eastAsia"/>
          <w:rtl/>
          <w:lang w:bidi="ar-LB"/>
        </w:rPr>
        <w:t>ثم</w:t>
      </w:r>
      <w:r w:rsidRPr="00C32291">
        <w:rPr>
          <w:rtl/>
          <w:lang w:bidi="ar-LB"/>
        </w:rPr>
        <w:t xml:space="preserve"> </w:t>
      </w:r>
      <w:r>
        <w:rPr>
          <w:rFonts w:hint="cs"/>
          <w:rtl/>
          <w:lang w:bidi="ar-LB"/>
        </w:rPr>
        <w:t>إ</w:t>
      </w:r>
      <w:r w:rsidRPr="00C32291">
        <w:rPr>
          <w:rFonts w:hint="eastAsia"/>
          <w:rtl/>
          <w:lang w:bidi="ar-LB"/>
        </w:rPr>
        <w:t>نه</w:t>
      </w:r>
      <w:r w:rsidRPr="00C32291">
        <w:rPr>
          <w:rtl/>
          <w:lang w:bidi="ar-LB"/>
        </w:rPr>
        <w:t xml:space="preserve"> </w:t>
      </w:r>
      <w:r w:rsidRPr="00C32291">
        <w:rPr>
          <w:rFonts w:hint="eastAsia"/>
          <w:rtl/>
          <w:lang w:bidi="ar-LB"/>
        </w:rPr>
        <w:t>انتقل</w:t>
      </w:r>
      <w:r w:rsidRPr="00C32291">
        <w:rPr>
          <w:rtl/>
          <w:lang w:bidi="ar-LB"/>
        </w:rPr>
        <w:t xml:space="preserve"> </w:t>
      </w:r>
      <w:r w:rsidRPr="00C32291">
        <w:rPr>
          <w:rFonts w:hint="eastAsia"/>
          <w:rtl/>
          <w:lang w:bidi="ar-LB"/>
        </w:rPr>
        <w:t>إلى</w:t>
      </w:r>
      <w:r w:rsidRPr="00C32291">
        <w:rPr>
          <w:rtl/>
          <w:lang w:bidi="ar-LB"/>
        </w:rPr>
        <w:t xml:space="preserve"> </w:t>
      </w:r>
      <w:r w:rsidRPr="00C32291">
        <w:rPr>
          <w:rFonts w:hint="eastAsia"/>
          <w:rtl/>
          <w:lang w:bidi="ar-LB"/>
        </w:rPr>
        <w:t>الموضع</w:t>
      </w:r>
      <w:r w:rsidRPr="00C32291">
        <w:rPr>
          <w:rtl/>
          <w:lang w:bidi="ar-LB"/>
        </w:rPr>
        <w:t xml:space="preserve"> </w:t>
      </w:r>
      <w:r w:rsidRPr="00C32291">
        <w:rPr>
          <w:rFonts w:hint="eastAsia"/>
          <w:rtl/>
          <w:lang w:bidi="ar-LB"/>
        </w:rPr>
        <w:t>الأحمر</w:t>
      </w:r>
      <w:r w:rsidRPr="00C32291">
        <w:rPr>
          <w:rtl/>
          <w:lang w:bidi="ar-LB"/>
        </w:rPr>
        <w:t xml:space="preserve"> </w:t>
      </w:r>
      <w:r w:rsidRPr="00C32291">
        <w:rPr>
          <w:rFonts w:hint="eastAsia"/>
          <w:rtl/>
          <w:lang w:bidi="ar-LB"/>
        </w:rPr>
        <w:t>بعد</w:t>
      </w:r>
      <w:r w:rsidRPr="00C32291">
        <w:rPr>
          <w:rtl/>
          <w:lang w:bidi="ar-LB"/>
        </w:rPr>
        <w:t xml:space="preserve"> </w:t>
      </w:r>
      <w:r w:rsidRPr="00C32291">
        <w:rPr>
          <w:rFonts w:hint="eastAsia"/>
          <w:rtl/>
          <w:lang w:bidi="ar-LB"/>
        </w:rPr>
        <w:t>اجتيازه</w:t>
      </w:r>
      <w:r w:rsidRPr="00C32291">
        <w:rPr>
          <w:rtl/>
          <w:lang w:bidi="ar-LB"/>
        </w:rPr>
        <w:t xml:space="preserve"> </w:t>
      </w:r>
      <w:r w:rsidRPr="00C32291">
        <w:rPr>
          <w:rFonts w:hint="eastAsia"/>
          <w:rtl/>
          <w:lang w:bidi="ar-LB"/>
        </w:rPr>
        <w:t>لطريق</w:t>
      </w:r>
      <w:r w:rsidRPr="00C32291">
        <w:rPr>
          <w:rtl/>
          <w:lang w:bidi="ar-LB"/>
        </w:rPr>
        <w:t xml:space="preserve"> </w:t>
      </w:r>
      <w:r w:rsidRPr="00C32291">
        <w:rPr>
          <w:rFonts w:hint="eastAsia"/>
          <w:rtl/>
          <w:lang w:bidi="ar-LB"/>
        </w:rPr>
        <w:t>التل</w:t>
      </w:r>
      <w:r w:rsidRPr="00C32291">
        <w:rPr>
          <w:rtl/>
          <w:lang w:bidi="ar-LB"/>
        </w:rPr>
        <w:t xml:space="preserve"> </w:t>
      </w:r>
      <w:r w:rsidRPr="00C32291">
        <w:rPr>
          <w:rFonts w:hint="eastAsia"/>
          <w:rtl/>
          <w:lang w:bidi="ar-LB"/>
        </w:rPr>
        <w:t>الأحمر</w:t>
      </w:r>
      <w:r>
        <w:rPr>
          <w:rFonts w:hint="cs"/>
          <w:rtl/>
          <w:lang w:bidi="ar-LB"/>
        </w:rPr>
        <w:t xml:space="preserve"> &lt;كتل سرخ&gt;</w:t>
      </w:r>
      <w:r w:rsidRPr="00C32291">
        <w:rPr>
          <w:rFonts w:hint="eastAsia"/>
          <w:rtl/>
          <w:lang w:bidi="ar-LB"/>
        </w:rPr>
        <w:t>،</w:t>
      </w:r>
      <w:r w:rsidRPr="00C32291">
        <w:rPr>
          <w:rtl/>
          <w:lang w:bidi="ar-LB"/>
        </w:rPr>
        <w:t xml:space="preserve"> </w:t>
      </w:r>
      <w:r w:rsidRPr="00C32291">
        <w:rPr>
          <w:rFonts w:hint="eastAsia"/>
          <w:rtl/>
          <w:lang w:bidi="ar-LB"/>
        </w:rPr>
        <w:t>ومن</w:t>
      </w:r>
      <w:r w:rsidRPr="00C32291">
        <w:rPr>
          <w:rtl/>
          <w:lang w:bidi="ar-LB"/>
        </w:rPr>
        <w:t xml:space="preserve"> </w:t>
      </w:r>
      <w:r w:rsidRPr="00C32291">
        <w:rPr>
          <w:rFonts w:hint="eastAsia"/>
          <w:rtl/>
          <w:lang w:bidi="ar-LB"/>
        </w:rPr>
        <w:t>هناك</w:t>
      </w:r>
      <w:r w:rsidRPr="00C32291">
        <w:rPr>
          <w:rtl/>
          <w:lang w:bidi="ar-LB"/>
        </w:rPr>
        <w:t xml:space="preserve"> </w:t>
      </w:r>
      <w:r w:rsidRPr="00C32291">
        <w:rPr>
          <w:rFonts w:hint="eastAsia"/>
          <w:rtl/>
          <w:lang w:bidi="ar-LB"/>
        </w:rPr>
        <w:lastRenderedPageBreak/>
        <w:t>وصل</w:t>
      </w:r>
      <w:r w:rsidRPr="00C32291">
        <w:rPr>
          <w:rtl/>
          <w:lang w:bidi="ar-LB"/>
        </w:rPr>
        <w:t xml:space="preserve"> </w:t>
      </w:r>
      <w:r w:rsidRPr="00C32291">
        <w:rPr>
          <w:rFonts w:hint="eastAsia"/>
          <w:rtl/>
          <w:lang w:bidi="ar-LB"/>
        </w:rPr>
        <w:t>إلى</w:t>
      </w:r>
      <w:r w:rsidRPr="00C32291">
        <w:rPr>
          <w:rtl/>
          <w:lang w:bidi="ar-LB"/>
        </w:rPr>
        <w:t xml:space="preserve"> </w:t>
      </w:r>
      <w:r w:rsidRPr="00C32291">
        <w:rPr>
          <w:rFonts w:hint="eastAsia"/>
          <w:rtl/>
          <w:lang w:bidi="ar-LB"/>
        </w:rPr>
        <w:t>بَم،</w:t>
      </w:r>
      <w:r w:rsidRPr="00C32291">
        <w:rPr>
          <w:rtl/>
          <w:lang w:bidi="ar-LB"/>
        </w:rPr>
        <w:t xml:space="preserve"> </w:t>
      </w:r>
      <w:r w:rsidRPr="00C32291">
        <w:rPr>
          <w:rFonts w:hint="eastAsia"/>
          <w:rtl/>
          <w:lang w:bidi="ar-LB"/>
        </w:rPr>
        <w:t>ثم</w:t>
      </w:r>
      <w:r w:rsidRPr="00C32291">
        <w:rPr>
          <w:rtl/>
          <w:lang w:bidi="ar-LB"/>
        </w:rPr>
        <w:t xml:space="preserve"> </w:t>
      </w:r>
      <w:r w:rsidRPr="00C32291">
        <w:rPr>
          <w:rFonts w:hint="eastAsia"/>
          <w:rtl/>
          <w:lang w:bidi="ar-LB"/>
        </w:rPr>
        <w:t>عن</w:t>
      </w:r>
      <w:r w:rsidRPr="00C32291">
        <w:rPr>
          <w:rtl/>
          <w:lang w:bidi="ar-LB"/>
        </w:rPr>
        <w:t xml:space="preserve"> </w:t>
      </w:r>
      <w:r w:rsidRPr="00C32291">
        <w:rPr>
          <w:rFonts w:hint="eastAsia"/>
          <w:rtl/>
          <w:lang w:bidi="ar-LB"/>
        </w:rPr>
        <w:t>طريق</w:t>
      </w:r>
      <w:r w:rsidRPr="00C32291">
        <w:rPr>
          <w:rtl/>
          <w:lang w:bidi="ar-LB"/>
        </w:rPr>
        <w:t xml:space="preserve"> </w:t>
      </w:r>
      <w:r>
        <w:rPr>
          <w:rFonts w:hint="cs"/>
          <w:rtl/>
          <w:lang w:bidi="ar-LB"/>
        </w:rPr>
        <w:t>واد</w:t>
      </w:r>
      <w:r w:rsidRPr="00C32291">
        <w:rPr>
          <w:rFonts w:hint="eastAsia"/>
          <w:rtl/>
          <w:lang w:bidi="ar-LB"/>
        </w:rPr>
        <w:t>ي</w:t>
      </w:r>
      <w:r w:rsidRPr="00C32291">
        <w:rPr>
          <w:rtl/>
          <w:lang w:bidi="ar-LB"/>
        </w:rPr>
        <w:t xml:space="preserve"> </w:t>
      </w:r>
      <w:r>
        <w:rPr>
          <w:rFonts w:hint="cs"/>
          <w:rtl/>
          <w:lang w:bidi="ar-LB"/>
        </w:rPr>
        <w:t xml:space="preserve">ذئب &lt;بيابان </w:t>
      </w:r>
      <w:r w:rsidRPr="00C32291">
        <w:rPr>
          <w:rFonts w:hint="eastAsia"/>
          <w:rtl/>
          <w:lang w:bidi="ar-LB"/>
        </w:rPr>
        <w:t>گرگ</w:t>
      </w:r>
      <w:r>
        <w:rPr>
          <w:rFonts w:hint="cs"/>
          <w:rtl/>
          <w:lang w:bidi="ar-LB"/>
        </w:rPr>
        <w:t>&gt;</w:t>
      </w:r>
      <w:r w:rsidRPr="00C32291">
        <w:rPr>
          <w:rtl/>
          <w:lang w:bidi="ar-LB"/>
        </w:rPr>
        <w:t xml:space="preserve"> </w:t>
      </w:r>
      <w:r w:rsidRPr="00C32291">
        <w:rPr>
          <w:rFonts w:hint="eastAsia"/>
          <w:rtl/>
          <w:lang w:bidi="ar-LB"/>
        </w:rPr>
        <w:t>عاد</w:t>
      </w:r>
      <w:r w:rsidRPr="00C32291">
        <w:rPr>
          <w:rtl/>
          <w:lang w:bidi="ar-LB"/>
        </w:rPr>
        <w:t xml:space="preserve"> </w:t>
      </w:r>
      <w:r w:rsidRPr="00C32291">
        <w:rPr>
          <w:rFonts w:hint="eastAsia"/>
          <w:rtl/>
          <w:lang w:bidi="ar-LB"/>
        </w:rPr>
        <w:t>إلى</w:t>
      </w:r>
      <w:r w:rsidRPr="00C32291">
        <w:rPr>
          <w:rtl/>
          <w:lang w:bidi="ar-LB"/>
        </w:rPr>
        <w:t xml:space="preserve"> </w:t>
      </w:r>
      <w:r w:rsidRPr="00C32291">
        <w:rPr>
          <w:rFonts w:hint="eastAsia"/>
          <w:rtl/>
          <w:lang w:bidi="ar-LB"/>
        </w:rPr>
        <w:t>سيستان،</w:t>
      </w:r>
      <w:r w:rsidRPr="00C32291">
        <w:rPr>
          <w:rtl/>
          <w:lang w:bidi="ar-LB"/>
        </w:rPr>
        <w:t xml:space="preserve"> </w:t>
      </w:r>
      <w:r w:rsidRPr="00C32291">
        <w:rPr>
          <w:rFonts w:hint="eastAsia"/>
          <w:rtl/>
          <w:lang w:bidi="ar-LB"/>
        </w:rPr>
        <w:t>وفي</w:t>
      </w:r>
      <w:r w:rsidRPr="00C32291">
        <w:rPr>
          <w:rtl/>
          <w:lang w:bidi="ar-LB"/>
        </w:rPr>
        <w:t xml:space="preserve"> </w:t>
      </w:r>
      <w:r w:rsidRPr="00C32291">
        <w:rPr>
          <w:rFonts w:hint="eastAsia"/>
          <w:rtl/>
          <w:lang w:bidi="ar-LB"/>
        </w:rPr>
        <w:t>يوم</w:t>
      </w:r>
      <w:r w:rsidRPr="00C32291">
        <w:rPr>
          <w:rtl/>
          <w:lang w:bidi="ar-LB"/>
        </w:rPr>
        <w:t xml:space="preserve"> </w:t>
      </w:r>
      <w:r w:rsidRPr="00C32291">
        <w:rPr>
          <w:rFonts w:hint="eastAsia"/>
          <w:rtl/>
          <w:lang w:bidi="ar-LB"/>
        </w:rPr>
        <w:t>العاشر</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جماد</w:t>
      </w:r>
      <w:r>
        <w:rPr>
          <w:rFonts w:hint="cs"/>
          <w:rtl/>
          <w:lang w:bidi="ar-LB"/>
        </w:rPr>
        <w:t>ى</w:t>
      </w:r>
      <w:r w:rsidRPr="00C32291">
        <w:rPr>
          <w:rtl/>
          <w:lang w:bidi="ar-LB"/>
        </w:rPr>
        <w:t xml:space="preserve"> </w:t>
      </w:r>
      <w:r w:rsidRPr="00337610">
        <w:rPr>
          <w:rFonts w:hint="eastAsia"/>
          <w:rtl/>
          <w:lang w:bidi="ar-LB"/>
        </w:rPr>
        <w:t>ال</w:t>
      </w:r>
      <w:r>
        <w:rPr>
          <w:rFonts w:hint="cs"/>
          <w:rtl/>
          <w:lang w:bidi="ar-LB"/>
        </w:rPr>
        <w:t>أ</w:t>
      </w:r>
      <w:r w:rsidRPr="00337610">
        <w:rPr>
          <w:rFonts w:hint="eastAsia"/>
          <w:rtl/>
          <w:lang w:bidi="ar-LB"/>
        </w:rPr>
        <w:t>ولى</w:t>
      </w:r>
      <w:r w:rsidRPr="00337610">
        <w:rPr>
          <w:rtl/>
          <w:lang w:bidi="ar-LB"/>
        </w:rPr>
        <w:t xml:space="preserve"> </w:t>
      </w:r>
      <w:r w:rsidRPr="00337610">
        <w:rPr>
          <w:rFonts w:hint="eastAsia"/>
          <w:rtl/>
          <w:lang w:bidi="ar-LB"/>
        </w:rPr>
        <w:t>من</w:t>
      </w:r>
      <w:r w:rsidRPr="00337610">
        <w:rPr>
          <w:rtl/>
          <w:lang w:bidi="ar-LB"/>
        </w:rPr>
        <w:t xml:space="preserve"> </w:t>
      </w:r>
      <w:r w:rsidRPr="00337610">
        <w:rPr>
          <w:rFonts w:hint="eastAsia"/>
          <w:rtl/>
          <w:lang w:bidi="ar-LB"/>
        </w:rPr>
        <w:t>عام</w:t>
      </w:r>
      <w:r w:rsidRPr="00337610">
        <w:rPr>
          <w:rtl/>
          <w:lang w:bidi="ar-LB"/>
        </w:rPr>
        <w:t xml:space="preserve"> 1018</w:t>
      </w:r>
      <w:r>
        <w:rPr>
          <w:rFonts w:hint="cs"/>
          <w:rtl/>
          <w:lang w:bidi="ar-LB"/>
        </w:rPr>
        <w:t>هـ</w:t>
      </w:r>
      <w:r w:rsidRPr="00337610">
        <w:rPr>
          <w:rtl/>
          <w:lang w:bidi="ar-LB"/>
        </w:rPr>
        <w:t xml:space="preserve"> </w:t>
      </w:r>
      <w:r>
        <w:rPr>
          <w:rFonts w:hint="cs"/>
          <w:rtl/>
          <w:lang w:bidi="ar-LB"/>
        </w:rPr>
        <w:t>وصل</w:t>
      </w:r>
      <w:r w:rsidRPr="00337610">
        <w:rPr>
          <w:rtl/>
          <w:lang w:bidi="ar-LB"/>
        </w:rPr>
        <w:t xml:space="preserve"> </w:t>
      </w:r>
      <w:r w:rsidRPr="00337610">
        <w:rPr>
          <w:rFonts w:hint="eastAsia"/>
          <w:rtl/>
          <w:lang w:bidi="ar-LB"/>
        </w:rPr>
        <w:t>إلى</w:t>
      </w:r>
      <w:r w:rsidRPr="00337610">
        <w:rPr>
          <w:rtl/>
          <w:lang w:bidi="ar-LB"/>
        </w:rPr>
        <w:t xml:space="preserve"> </w:t>
      </w:r>
      <w:r w:rsidRPr="00337610">
        <w:rPr>
          <w:rFonts w:hint="eastAsia"/>
          <w:rtl/>
          <w:lang w:bidi="ar-LB"/>
        </w:rPr>
        <w:t>سيستان</w:t>
      </w:r>
      <w:r>
        <w:rPr>
          <w:rFonts w:hint="cs"/>
          <w:rtl/>
          <w:lang w:bidi="ar-LB"/>
        </w:rPr>
        <w:t>.</w:t>
      </w:r>
      <w:r>
        <w:rPr>
          <w:rStyle w:val="FootnoteReference"/>
          <w:rtl/>
          <w:lang w:bidi="ar-LB"/>
        </w:rPr>
        <w:footnoteReference w:id="125"/>
      </w:r>
    </w:p>
    <w:p w:rsidR="00844291" w:rsidRDefault="00844291" w:rsidP="00844291">
      <w:pPr>
        <w:pStyle w:val="Heading20"/>
        <w:rPr>
          <w:rtl/>
          <w:lang w:bidi="ar-LB"/>
        </w:rPr>
      </w:pPr>
      <w:r>
        <w:rPr>
          <w:rFonts w:hint="cs"/>
          <w:rtl/>
          <w:lang w:bidi="ar-LB"/>
        </w:rPr>
        <w:t>أ</w:t>
      </w:r>
      <w:r w:rsidRPr="00337610">
        <w:rPr>
          <w:rFonts w:hint="eastAsia"/>
          <w:rtl/>
          <w:lang w:bidi="ar-LB"/>
        </w:rPr>
        <w:t>م</w:t>
      </w:r>
      <w:r>
        <w:rPr>
          <w:rFonts w:hint="cs"/>
          <w:rtl/>
          <w:lang w:bidi="ar-LB"/>
        </w:rPr>
        <w:t>ّ</w:t>
      </w:r>
      <w:r w:rsidRPr="00337610">
        <w:rPr>
          <w:rFonts w:hint="eastAsia"/>
          <w:rtl/>
          <w:lang w:bidi="ar-LB"/>
        </w:rPr>
        <w:t>ا</w:t>
      </w:r>
      <w:r w:rsidRPr="00337610">
        <w:rPr>
          <w:rtl/>
          <w:lang w:bidi="ar-LB"/>
        </w:rPr>
        <w:t xml:space="preserve"> </w:t>
      </w:r>
      <w:r w:rsidRPr="00337610">
        <w:rPr>
          <w:rFonts w:hint="eastAsia"/>
          <w:rtl/>
          <w:lang w:bidi="ar-LB"/>
        </w:rPr>
        <w:t>نص</w:t>
      </w:r>
      <w:r w:rsidRPr="00337610">
        <w:rPr>
          <w:rtl/>
          <w:lang w:bidi="ar-LB"/>
        </w:rPr>
        <w:t xml:space="preserve"> </w:t>
      </w:r>
      <w:r w:rsidRPr="00337610">
        <w:rPr>
          <w:rFonts w:hint="eastAsia"/>
          <w:rtl/>
          <w:lang w:bidi="ar-LB"/>
        </w:rPr>
        <w:t>عبارة</w:t>
      </w:r>
      <w:r w:rsidRPr="00337610">
        <w:rPr>
          <w:rtl/>
          <w:lang w:bidi="ar-LB"/>
        </w:rPr>
        <w:t xml:space="preserve"> </w:t>
      </w:r>
      <w:r w:rsidRPr="00337610">
        <w:rPr>
          <w:rFonts w:hint="eastAsia"/>
          <w:rtl/>
          <w:lang w:bidi="ar-LB"/>
        </w:rPr>
        <w:t>ملک</w:t>
      </w:r>
      <w:r w:rsidRPr="00337610">
        <w:rPr>
          <w:rtl/>
          <w:lang w:bidi="ar-LB"/>
        </w:rPr>
        <w:t xml:space="preserve"> </w:t>
      </w:r>
      <w:r w:rsidRPr="00337610">
        <w:rPr>
          <w:rFonts w:hint="eastAsia"/>
          <w:rtl/>
          <w:lang w:bidi="ar-LB"/>
        </w:rPr>
        <w:t>شاه</w:t>
      </w:r>
      <w:r w:rsidRPr="00337610">
        <w:rPr>
          <w:rtl/>
          <w:lang w:bidi="ar-LB"/>
        </w:rPr>
        <w:t xml:space="preserve"> </w:t>
      </w:r>
      <w:r w:rsidRPr="00337610">
        <w:rPr>
          <w:rFonts w:hint="eastAsia"/>
          <w:rtl/>
          <w:lang w:bidi="ar-LB"/>
        </w:rPr>
        <w:t>حسين</w:t>
      </w:r>
      <w:r w:rsidRPr="00337610">
        <w:rPr>
          <w:rtl/>
          <w:lang w:bidi="ar-LB"/>
        </w:rPr>
        <w:t xml:space="preserve"> </w:t>
      </w:r>
      <w:r w:rsidRPr="00337610">
        <w:rPr>
          <w:rFonts w:hint="eastAsia"/>
          <w:rtl/>
          <w:lang w:bidi="ar-LB"/>
        </w:rPr>
        <w:t>فهي</w:t>
      </w:r>
      <w:r w:rsidRPr="00337610">
        <w:rPr>
          <w:rtl/>
          <w:lang w:bidi="ar-LB"/>
        </w:rPr>
        <w:t xml:space="preserve"> </w:t>
      </w:r>
      <w:r w:rsidRPr="00337610">
        <w:rPr>
          <w:rFonts w:hint="eastAsia"/>
          <w:rtl/>
          <w:lang w:bidi="ar-LB"/>
        </w:rPr>
        <w:t>كالآتي</w:t>
      </w:r>
      <w:r w:rsidRPr="00337610">
        <w:rPr>
          <w:rtl/>
          <w:lang w:bidi="ar-LB"/>
        </w:rPr>
        <w:t>:</w:t>
      </w:r>
    </w:p>
    <w:p w:rsidR="00844291" w:rsidRPr="00604F58" w:rsidRDefault="00844291" w:rsidP="001F5EE8">
      <w:pPr>
        <w:rPr>
          <w:b/>
          <w:bCs/>
          <w:rtl/>
          <w:lang w:bidi="ar-LB"/>
        </w:rPr>
      </w:pPr>
      <w:r>
        <w:rPr>
          <w:rFonts w:hint="cs"/>
          <w:rtl/>
          <w:lang w:bidi="ar-LB"/>
        </w:rPr>
        <w:t>&lt;</w:t>
      </w:r>
      <w:r w:rsidRPr="00604F58">
        <w:rPr>
          <w:rFonts w:hint="eastAsia"/>
          <w:b/>
          <w:bCs/>
          <w:rtl/>
          <w:lang w:bidi="ar-LB"/>
        </w:rPr>
        <w:t>ومن</w:t>
      </w:r>
      <w:r w:rsidRPr="00604F58">
        <w:rPr>
          <w:b/>
          <w:bCs/>
          <w:rtl/>
          <w:lang w:bidi="ar-LB"/>
        </w:rPr>
        <w:t xml:space="preserve"> </w:t>
      </w:r>
      <w:r w:rsidRPr="00604F58">
        <w:rPr>
          <w:rFonts w:hint="eastAsia"/>
          <w:b/>
          <w:bCs/>
          <w:rtl/>
          <w:lang w:bidi="ar-LB"/>
        </w:rPr>
        <w:t>هناك</w:t>
      </w:r>
      <w:r w:rsidRPr="00604F58">
        <w:rPr>
          <w:b/>
          <w:bCs/>
          <w:rtl/>
          <w:lang w:bidi="ar-LB"/>
        </w:rPr>
        <w:t xml:space="preserve"> </w:t>
      </w:r>
      <w:r w:rsidRPr="00604F58">
        <w:rPr>
          <w:rFonts w:hint="eastAsia"/>
          <w:b/>
          <w:bCs/>
          <w:rtl/>
          <w:lang w:bidi="ar-LB"/>
        </w:rPr>
        <w:t>قطعتُ</w:t>
      </w:r>
      <w:r w:rsidRPr="00604F58">
        <w:rPr>
          <w:b/>
          <w:bCs/>
          <w:rtl/>
          <w:lang w:bidi="ar-LB"/>
        </w:rPr>
        <w:t xml:space="preserve"> </w:t>
      </w:r>
      <w:r w:rsidRPr="00604F58">
        <w:rPr>
          <w:rFonts w:hint="eastAsia"/>
          <w:b/>
          <w:bCs/>
          <w:rtl/>
          <w:lang w:bidi="ar-LB"/>
        </w:rPr>
        <w:t>المسافات</w:t>
      </w:r>
      <w:r w:rsidRPr="00604F58">
        <w:rPr>
          <w:b/>
          <w:bCs/>
          <w:rtl/>
          <w:lang w:bidi="ar-LB"/>
        </w:rPr>
        <w:t xml:space="preserve"> </w:t>
      </w:r>
      <w:r w:rsidRPr="00604F58">
        <w:rPr>
          <w:rFonts w:hint="eastAsia"/>
          <w:b/>
          <w:bCs/>
          <w:rtl/>
          <w:lang w:bidi="ar-LB"/>
        </w:rPr>
        <w:t>بين</w:t>
      </w:r>
      <w:r w:rsidRPr="00604F58">
        <w:rPr>
          <w:b/>
          <w:bCs/>
          <w:rtl/>
          <w:lang w:bidi="ar-LB"/>
        </w:rPr>
        <w:t xml:space="preserve"> </w:t>
      </w:r>
      <w:r w:rsidRPr="00604F58">
        <w:rPr>
          <w:rFonts w:hint="eastAsia"/>
          <w:b/>
          <w:bCs/>
          <w:rtl/>
          <w:lang w:bidi="ar-LB"/>
        </w:rPr>
        <w:t>المنازل</w:t>
      </w:r>
      <w:r w:rsidRPr="00604F58">
        <w:rPr>
          <w:b/>
          <w:bCs/>
          <w:rtl/>
          <w:lang w:bidi="ar-LB"/>
        </w:rPr>
        <w:t xml:space="preserve"> </w:t>
      </w:r>
      <w:r w:rsidRPr="00604F58">
        <w:rPr>
          <w:rFonts w:hint="eastAsia"/>
          <w:b/>
          <w:bCs/>
          <w:rtl/>
          <w:lang w:bidi="ar-LB"/>
        </w:rPr>
        <w:t>الواحد</w:t>
      </w:r>
      <w:r w:rsidRPr="00604F58">
        <w:rPr>
          <w:b/>
          <w:bCs/>
          <w:rtl/>
          <w:lang w:bidi="ar-LB"/>
        </w:rPr>
        <w:t xml:space="preserve"> </w:t>
      </w:r>
      <w:r w:rsidRPr="00604F58">
        <w:rPr>
          <w:rFonts w:hint="eastAsia"/>
          <w:b/>
          <w:bCs/>
          <w:rtl/>
          <w:lang w:bidi="ar-LB"/>
        </w:rPr>
        <w:t>تلو</w:t>
      </w:r>
      <w:r w:rsidRPr="00604F58">
        <w:rPr>
          <w:b/>
          <w:bCs/>
          <w:rtl/>
          <w:lang w:bidi="ar-LB"/>
        </w:rPr>
        <w:t xml:space="preserve"> </w:t>
      </w:r>
      <w:r w:rsidRPr="00604F58">
        <w:rPr>
          <w:rFonts w:hint="eastAsia"/>
          <w:b/>
          <w:bCs/>
          <w:rtl/>
          <w:lang w:bidi="ar-LB"/>
        </w:rPr>
        <w:t>الآخر،</w:t>
      </w:r>
      <w:r w:rsidRPr="00604F58">
        <w:rPr>
          <w:b/>
          <w:bCs/>
          <w:rtl/>
          <w:lang w:bidi="ar-LB"/>
        </w:rPr>
        <w:t xml:space="preserve"> </w:t>
      </w:r>
      <w:r w:rsidRPr="00604F58">
        <w:rPr>
          <w:rFonts w:hint="eastAsia"/>
          <w:b/>
          <w:bCs/>
          <w:rtl/>
          <w:lang w:bidi="ar-LB"/>
        </w:rPr>
        <w:t>إلى</w:t>
      </w:r>
      <w:r w:rsidRPr="00604F58">
        <w:rPr>
          <w:b/>
          <w:bCs/>
          <w:rtl/>
          <w:lang w:bidi="ar-LB"/>
        </w:rPr>
        <w:t xml:space="preserve"> </w:t>
      </w:r>
      <w:r w:rsidRPr="00604F58">
        <w:rPr>
          <w:rFonts w:hint="eastAsia"/>
          <w:b/>
          <w:bCs/>
          <w:rtl/>
          <w:lang w:bidi="ar-LB"/>
        </w:rPr>
        <w:t>أن</w:t>
      </w:r>
      <w:r w:rsidRPr="00604F58">
        <w:rPr>
          <w:b/>
          <w:bCs/>
          <w:rtl/>
          <w:lang w:bidi="ar-LB"/>
        </w:rPr>
        <w:t xml:space="preserve"> </w:t>
      </w:r>
      <w:r w:rsidRPr="00604F58">
        <w:rPr>
          <w:rFonts w:hint="eastAsia"/>
          <w:b/>
          <w:bCs/>
          <w:rtl/>
          <w:lang w:bidi="ar-LB"/>
        </w:rPr>
        <w:t>وضعتُ</w:t>
      </w:r>
      <w:r w:rsidRPr="00604F58">
        <w:rPr>
          <w:b/>
          <w:bCs/>
          <w:rtl/>
          <w:lang w:bidi="ar-LB"/>
        </w:rPr>
        <w:t xml:space="preserve"> </w:t>
      </w:r>
      <w:r w:rsidRPr="00604F58">
        <w:rPr>
          <w:rFonts w:hint="eastAsia"/>
          <w:b/>
          <w:bCs/>
          <w:rtl/>
          <w:lang w:bidi="ar-LB"/>
        </w:rPr>
        <w:t>قدمي</w:t>
      </w:r>
      <w:r w:rsidRPr="00604F58">
        <w:rPr>
          <w:b/>
          <w:bCs/>
          <w:rtl/>
          <w:lang w:bidi="ar-LB"/>
        </w:rPr>
        <w:t xml:space="preserve"> </w:t>
      </w:r>
      <w:r w:rsidRPr="00604F58">
        <w:rPr>
          <w:rFonts w:hint="eastAsia"/>
          <w:b/>
          <w:bCs/>
          <w:rtl/>
          <w:lang w:bidi="ar-LB"/>
        </w:rPr>
        <w:t>على</w:t>
      </w:r>
      <w:r w:rsidRPr="00604F58">
        <w:rPr>
          <w:b/>
          <w:bCs/>
          <w:rtl/>
          <w:lang w:bidi="ar-LB"/>
        </w:rPr>
        <w:t xml:space="preserve"> </w:t>
      </w:r>
      <w:r w:rsidRPr="00604F58">
        <w:rPr>
          <w:rFonts w:hint="eastAsia"/>
          <w:b/>
          <w:bCs/>
          <w:rtl/>
          <w:lang w:bidi="ar-LB"/>
        </w:rPr>
        <w:t>ساحل</w:t>
      </w:r>
      <w:r w:rsidRPr="00604F58">
        <w:rPr>
          <w:b/>
          <w:bCs/>
          <w:rtl/>
          <w:lang w:bidi="ar-LB"/>
        </w:rPr>
        <w:t xml:space="preserve"> </w:t>
      </w:r>
      <w:r w:rsidRPr="00604F58">
        <w:rPr>
          <w:rFonts w:hint="eastAsia"/>
          <w:b/>
          <w:bCs/>
          <w:rtl/>
          <w:lang w:bidi="ar-LB"/>
        </w:rPr>
        <w:t>شط</w:t>
      </w:r>
      <w:r w:rsidR="001F5EE8">
        <w:rPr>
          <w:rFonts w:hint="cs"/>
          <w:b/>
          <w:bCs/>
          <w:rtl/>
          <w:lang w:bidi="ar-LB"/>
        </w:rPr>
        <w:t>ّ</w:t>
      </w:r>
      <w:r w:rsidRPr="00604F58">
        <w:rPr>
          <w:b/>
          <w:bCs/>
          <w:rtl/>
          <w:lang w:bidi="ar-LB"/>
        </w:rPr>
        <w:t xml:space="preserve"> </w:t>
      </w:r>
      <w:r w:rsidRPr="00604F58">
        <w:rPr>
          <w:rFonts w:hint="eastAsia"/>
          <w:b/>
          <w:bCs/>
          <w:rtl/>
          <w:lang w:bidi="ar-LB"/>
        </w:rPr>
        <w:t>الكارون</w:t>
      </w:r>
      <w:r w:rsidRPr="00604F58">
        <w:rPr>
          <w:b/>
          <w:bCs/>
          <w:rtl/>
          <w:lang w:bidi="ar-LB"/>
        </w:rPr>
        <w:t xml:space="preserve">... </w:t>
      </w:r>
      <w:r w:rsidRPr="00604F58">
        <w:rPr>
          <w:rFonts w:hint="eastAsia"/>
          <w:b/>
          <w:bCs/>
          <w:rtl/>
          <w:lang w:bidi="ar-LB"/>
        </w:rPr>
        <w:t>وعبرت</w:t>
      </w:r>
      <w:r w:rsidRPr="00604F58">
        <w:rPr>
          <w:b/>
          <w:bCs/>
          <w:rtl/>
          <w:lang w:bidi="ar-LB"/>
        </w:rPr>
        <w:t xml:space="preserve"> </w:t>
      </w:r>
      <w:r w:rsidRPr="00604F58">
        <w:rPr>
          <w:rFonts w:hint="eastAsia"/>
          <w:b/>
          <w:bCs/>
          <w:rtl/>
          <w:lang w:bidi="ar-LB"/>
        </w:rPr>
        <w:t>قلعة</w:t>
      </w:r>
      <w:r w:rsidRPr="00604F58">
        <w:rPr>
          <w:b/>
          <w:bCs/>
          <w:rtl/>
          <w:lang w:bidi="ar-LB"/>
        </w:rPr>
        <w:t xml:space="preserve"> </w:t>
      </w:r>
      <w:r w:rsidRPr="00604F58">
        <w:rPr>
          <w:rFonts w:hint="eastAsia"/>
          <w:b/>
          <w:bCs/>
          <w:rtl/>
          <w:lang w:bidi="ar-LB"/>
        </w:rPr>
        <w:t>بارزة</w:t>
      </w:r>
      <w:r>
        <w:rPr>
          <w:rFonts w:hint="cs"/>
          <w:b/>
          <w:bCs/>
          <w:rtl/>
          <w:lang w:bidi="ar-LB"/>
        </w:rPr>
        <w:t xml:space="preserve"> &lt;قلعة معتبر&gt; التي </w:t>
      </w:r>
      <w:r w:rsidRPr="00604F58">
        <w:rPr>
          <w:rFonts w:hint="eastAsia"/>
          <w:b/>
          <w:bCs/>
          <w:rtl/>
          <w:lang w:bidi="ar-LB"/>
        </w:rPr>
        <w:t>كان</w:t>
      </w:r>
      <w:r w:rsidRPr="00604F58">
        <w:rPr>
          <w:b/>
          <w:bCs/>
          <w:rtl/>
          <w:lang w:bidi="ar-LB"/>
        </w:rPr>
        <w:t xml:space="preserve"> </w:t>
      </w:r>
      <w:r>
        <w:rPr>
          <w:rFonts w:hint="cs"/>
          <w:b/>
          <w:bCs/>
          <w:rtl/>
          <w:lang w:bidi="ar-LB"/>
        </w:rPr>
        <w:t>ب</w:t>
      </w:r>
      <w:r w:rsidRPr="00604F58">
        <w:rPr>
          <w:rFonts w:hint="eastAsia"/>
          <w:b/>
          <w:bCs/>
          <w:rtl/>
          <w:lang w:bidi="ar-LB"/>
        </w:rPr>
        <w:t>جوار</w:t>
      </w:r>
      <w:r>
        <w:rPr>
          <w:rFonts w:hint="cs"/>
          <w:b/>
          <w:bCs/>
          <w:rtl/>
          <w:lang w:bidi="ar-LB"/>
        </w:rPr>
        <w:t>ها</w:t>
      </w:r>
      <w:r w:rsidRPr="00604F58">
        <w:rPr>
          <w:b/>
          <w:bCs/>
          <w:rtl/>
          <w:lang w:bidi="ar-LB"/>
        </w:rPr>
        <w:t xml:space="preserve"> </w:t>
      </w:r>
      <w:r w:rsidRPr="00604F58">
        <w:rPr>
          <w:rFonts w:hint="eastAsia"/>
          <w:b/>
          <w:bCs/>
          <w:rtl/>
          <w:lang w:bidi="ar-LB"/>
        </w:rPr>
        <w:t>شط</w:t>
      </w:r>
      <w:r w:rsidR="001F5EE8">
        <w:rPr>
          <w:rFonts w:hint="cs"/>
          <w:b/>
          <w:bCs/>
          <w:rtl/>
          <w:lang w:bidi="ar-LB"/>
        </w:rPr>
        <w:t>ّ</w:t>
      </w:r>
      <w:r>
        <w:rPr>
          <w:rFonts w:hint="cs"/>
          <w:b/>
          <w:bCs/>
          <w:rtl/>
          <w:lang w:bidi="ar-LB"/>
        </w:rPr>
        <w:t>،</w:t>
      </w:r>
      <w:r w:rsidRPr="00604F58">
        <w:rPr>
          <w:b/>
          <w:bCs/>
          <w:rtl/>
          <w:lang w:bidi="ar-LB"/>
        </w:rPr>
        <w:t xml:space="preserve"> </w:t>
      </w:r>
      <w:r w:rsidRPr="00604F58">
        <w:rPr>
          <w:rFonts w:hint="eastAsia"/>
          <w:b/>
          <w:bCs/>
          <w:rtl/>
          <w:lang w:bidi="ar-LB"/>
        </w:rPr>
        <w:t>ووصلت</w:t>
      </w:r>
      <w:r w:rsidRPr="00604F58">
        <w:rPr>
          <w:b/>
          <w:bCs/>
          <w:rtl/>
          <w:lang w:bidi="ar-LB"/>
        </w:rPr>
        <w:t xml:space="preserve"> </w:t>
      </w:r>
      <w:r w:rsidRPr="00604F58">
        <w:rPr>
          <w:rFonts w:hint="eastAsia"/>
          <w:b/>
          <w:bCs/>
          <w:rtl/>
          <w:lang w:bidi="ar-LB"/>
        </w:rPr>
        <w:t>من</w:t>
      </w:r>
      <w:r w:rsidRPr="00604F58">
        <w:rPr>
          <w:b/>
          <w:bCs/>
          <w:rtl/>
          <w:lang w:bidi="ar-LB"/>
        </w:rPr>
        <w:t xml:space="preserve"> </w:t>
      </w:r>
      <w:r w:rsidRPr="00E15055">
        <w:rPr>
          <w:rFonts w:hint="eastAsia"/>
          <w:b/>
          <w:bCs/>
          <w:rtl/>
          <w:lang w:bidi="ar-LB"/>
        </w:rPr>
        <w:t>ذلك</w:t>
      </w:r>
      <w:r w:rsidRPr="00E15055">
        <w:rPr>
          <w:b/>
          <w:bCs/>
          <w:rtl/>
          <w:lang w:bidi="ar-LB"/>
        </w:rPr>
        <w:t xml:space="preserve"> </w:t>
      </w:r>
      <w:r w:rsidRPr="00E15055">
        <w:rPr>
          <w:rFonts w:hint="eastAsia"/>
          <w:b/>
          <w:bCs/>
          <w:rtl/>
          <w:lang w:bidi="ar-LB"/>
        </w:rPr>
        <w:t>الشط</w:t>
      </w:r>
      <w:r w:rsidR="001F5EE8">
        <w:rPr>
          <w:rFonts w:hint="cs"/>
          <w:b/>
          <w:bCs/>
          <w:rtl/>
          <w:lang w:bidi="ar-LB"/>
        </w:rPr>
        <w:t>ّ</w:t>
      </w:r>
      <w:r w:rsidRPr="00E15055">
        <w:rPr>
          <w:b/>
          <w:bCs/>
          <w:rtl/>
          <w:lang w:bidi="ar-LB"/>
        </w:rPr>
        <w:t xml:space="preserve"> </w:t>
      </w:r>
      <w:r w:rsidRPr="00E15055">
        <w:rPr>
          <w:rFonts w:hint="eastAsia"/>
          <w:b/>
          <w:bCs/>
          <w:rtl/>
          <w:lang w:bidi="ar-LB"/>
        </w:rPr>
        <w:t>إلى</w:t>
      </w:r>
      <w:r w:rsidRPr="00E15055">
        <w:rPr>
          <w:b/>
          <w:bCs/>
          <w:rtl/>
          <w:lang w:bidi="ar-LB"/>
        </w:rPr>
        <w:t xml:space="preserve"> </w:t>
      </w:r>
      <w:r w:rsidRPr="00E15055">
        <w:rPr>
          <w:rFonts w:hint="eastAsia"/>
          <w:b/>
          <w:bCs/>
          <w:rtl/>
          <w:lang w:bidi="ar-LB"/>
        </w:rPr>
        <w:t>شط</w:t>
      </w:r>
      <w:r w:rsidR="001F5EE8">
        <w:rPr>
          <w:rFonts w:hint="cs"/>
          <w:b/>
          <w:bCs/>
          <w:rtl/>
          <w:lang w:bidi="ar-LB"/>
        </w:rPr>
        <w:t>ّ</w:t>
      </w:r>
      <w:r w:rsidRPr="00E15055">
        <w:rPr>
          <w:b/>
          <w:bCs/>
          <w:rtl/>
          <w:lang w:bidi="ar-LB"/>
        </w:rPr>
        <w:t xml:space="preserve"> </w:t>
      </w:r>
      <w:r w:rsidRPr="00E15055">
        <w:rPr>
          <w:rFonts w:hint="eastAsia"/>
          <w:b/>
          <w:bCs/>
          <w:rtl/>
          <w:lang w:bidi="ar-LB"/>
        </w:rPr>
        <w:t>العرب</w:t>
      </w:r>
      <w:r w:rsidRPr="00E15055">
        <w:rPr>
          <w:b/>
          <w:bCs/>
          <w:rtl/>
          <w:lang w:bidi="ar-LB"/>
        </w:rPr>
        <w:t xml:space="preserve">... </w:t>
      </w:r>
      <w:r w:rsidRPr="00E15055">
        <w:rPr>
          <w:rFonts w:hint="eastAsia"/>
          <w:b/>
          <w:bCs/>
          <w:rtl/>
          <w:lang w:bidi="ar-LB"/>
        </w:rPr>
        <w:t>واسترحت</w:t>
      </w:r>
      <w:r w:rsidRPr="00E15055">
        <w:rPr>
          <w:b/>
          <w:bCs/>
          <w:rtl/>
          <w:lang w:bidi="ar-LB"/>
        </w:rPr>
        <w:t xml:space="preserve"> </w:t>
      </w:r>
      <w:r w:rsidRPr="00E15055">
        <w:rPr>
          <w:rFonts w:hint="eastAsia"/>
          <w:b/>
          <w:bCs/>
          <w:rtl/>
          <w:lang w:bidi="ar-LB"/>
        </w:rPr>
        <w:t>بضعة</w:t>
      </w:r>
      <w:r w:rsidRPr="00E15055">
        <w:rPr>
          <w:b/>
          <w:bCs/>
          <w:rtl/>
          <w:lang w:bidi="ar-LB"/>
        </w:rPr>
        <w:t xml:space="preserve"> </w:t>
      </w:r>
      <w:r w:rsidRPr="00E15055">
        <w:rPr>
          <w:rFonts w:hint="eastAsia"/>
          <w:b/>
          <w:bCs/>
          <w:rtl/>
          <w:lang w:bidi="ar-LB"/>
        </w:rPr>
        <w:t>أيّام</w:t>
      </w:r>
      <w:r w:rsidRPr="00E15055">
        <w:rPr>
          <w:b/>
          <w:bCs/>
          <w:rtl/>
          <w:lang w:bidi="ar-LB"/>
        </w:rPr>
        <w:t xml:space="preserve"> </w:t>
      </w:r>
      <w:r w:rsidRPr="00E15055">
        <w:rPr>
          <w:rFonts w:hint="eastAsia"/>
          <w:b/>
          <w:bCs/>
          <w:rtl/>
          <w:lang w:bidi="ar-LB"/>
        </w:rPr>
        <w:t>في</w:t>
      </w:r>
      <w:r w:rsidRPr="00E15055">
        <w:rPr>
          <w:b/>
          <w:bCs/>
          <w:rtl/>
          <w:lang w:bidi="ar-LB"/>
        </w:rPr>
        <w:t xml:space="preserve"> </w:t>
      </w:r>
      <w:r w:rsidRPr="00E15055">
        <w:rPr>
          <w:rFonts w:hint="eastAsia"/>
          <w:b/>
          <w:bCs/>
          <w:rtl/>
          <w:lang w:bidi="ar-LB"/>
        </w:rPr>
        <w:t>البصرة،</w:t>
      </w:r>
      <w:r w:rsidRPr="00E15055">
        <w:rPr>
          <w:b/>
          <w:bCs/>
          <w:rtl/>
          <w:lang w:bidi="ar-LB"/>
        </w:rPr>
        <w:t xml:space="preserve"> </w:t>
      </w:r>
      <w:r w:rsidRPr="00E15055">
        <w:rPr>
          <w:rFonts w:hint="eastAsia"/>
          <w:b/>
          <w:bCs/>
          <w:rtl/>
          <w:lang w:bidi="ar-LB"/>
        </w:rPr>
        <w:t>ومن</w:t>
      </w:r>
      <w:r w:rsidRPr="00E15055">
        <w:rPr>
          <w:b/>
          <w:bCs/>
          <w:rtl/>
          <w:lang w:bidi="ar-LB"/>
        </w:rPr>
        <w:t xml:space="preserve"> </w:t>
      </w:r>
      <w:r w:rsidRPr="00E15055">
        <w:rPr>
          <w:rFonts w:hint="eastAsia"/>
          <w:b/>
          <w:bCs/>
          <w:rtl/>
          <w:lang w:bidi="ar-LB"/>
        </w:rPr>
        <w:t>بعد</w:t>
      </w:r>
      <w:r w:rsidRPr="00E15055">
        <w:rPr>
          <w:b/>
          <w:bCs/>
          <w:rtl/>
          <w:lang w:bidi="ar-LB"/>
        </w:rPr>
        <w:t xml:space="preserve"> </w:t>
      </w:r>
      <w:r w:rsidRPr="00E15055">
        <w:rPr>
          <w:rFonts w:hint="eastAsia"/>
          <w:b/>
          <w:bCs/>
          <w:rtl/>
          <w:lang w:bidi="ar-LB"/>
        </w:rPr>
        <w:t>المكوث</w:t>
      </w:r>
      <w:r w:rsidRPr="00E15055">
        <w:rPr>
          <w:b/>
          <w:bCs/>
          <w:rtl/>
          <w:lang w:bidi="ar-LB"/>
        </w:rPr>
        <w:t xml:space="preserve"> </w:t>
      </w:r>
      <w:r w:rsidRPr="00E15055">
        <w:rPr>
          <w:rFonts w:hint="eastAsia"/>
          <w:b/>
          <w:bCs/>
          <w:rtl/>
          <w:lang w:bidi="ar-LB"/>
        </w:rPr>
        <w:t>عدّة</w:t>
      </w:r>
      <w:r w:rsidRPr="00E15055">
        <w:rPr>
          <w:b/>
          <w:bCs/>
          <w:rtl/>
          <w:lang w:bidi="ar-LB"/>
        </w:rPr>
        <w:t xml:space="preserve"> </w:t>
      </w:r>
      <w:r w:rsidRPr="00E15055">
        <w:rPr>
          <w:rFonts w:hint="eastAsia"/>
          <w:b/>
          <w:bCs/>
          <w:rtl/>
          <w:lang w:bidi="ar-LB"/>
        </w:rPr>
        <w:t>أيّام</w:t>
      </w:r>
      <w:r w:rsidRPr="00E15055">
        <w:rPr>
          <w:b/>
          <w:bCs/>
          <w:rtl/>
          <w:lang w:bidi="ar-LB"/>
        </w:rPr>
        <w:t xml:space="preserve"> </w:t>
      </w:r>
      <w:r w:rsidRPr="00E15055">
        <w:rPr>
          <w:rFonts w:hint="eastAsia"/>
          <w:b/>
          <w:bCs/>
          <w:rtl/>
          <w:lang w:bidi="ar-LB"/>
        </w:rPr>
        <w:t>في</w:t>
      </w:r>
      <w:r w:rsidRPr="00E15055">
        <w:rPr>
          <w:b/>
          <w:bCs/>
          <w:rtl/>
          <w:lang w:bidi="ar-LB"/>
        </w:rPr>
        <w:t xml:space="preserve"> </w:t>
      </w:r>
      <w:r w:rsidRPr="00E15055">
        <w:rPr>
          <w:rFonts w:hint="eastAsia"/>
          <w:b/>
          <w:bCs/>
          <w:rtl/>
          <w:lang w:bidi="ar-LB"/>
        </w:rPr>
        <w:t>تلك</w:t>
      </w:r>
      <w:r w:rsidRPr="00E15055">
        <w:rPr>
          <w:b/>
          <w:bCs/>
          <w:rtl/>
          <w:lang w:bidi="ar-LB"/>
        </w:rPr>
        <w:t xml:space="preserve"> </w:t>
      </w:r>
      <w:r w:rsidRPr="00E15055">
        <w:rPr>
          <w:rFonts w:hint="eastAsia"/>
          <w:b/>
          <w:bCs/>
          <w:rtl/>
          <w:lang w:bidi="ar-LB"/>
        </w:rPr>
        <w:t>البلدة</w:t>
      </w:r>
      <w:r w:rsidRPr="00E15055">
        <w:rPr>
          <w:b/>
          <w:bCs/>
          <w:rtl/>
          <w:lang w:bidi="ar-LB"/>
        </w:rPr>
        <w:t xml:space="preserve">... </w:t>
      </w:r>
      <w:r w:rsidRPr="00E15055">
        <w:rPr>
          <w:rFonts w:hint="eastAsia"/>
          <w:b/>
          <w:bCs/>
          <w:rtl/>
          <w:lang w:bidi="ar-LB"/>
        </w:rPr>
        <w:t>وفي</w:t>
      </w:r>
      <w:r w:rsidRPr="00E15055">
        <w:rPr>
          <w:b/>
          <w:bCs/>
          <w:rtl/>
          <w:lang w:bidi="ar-LB"/>
        </w:rPr>
        <w:t xml:space="preserve"> </w:t>
      </w:r>
      <w:r w:rsidRPr="00E15055">
        <w:rPr>
          <w:rFonts w:hint="eastAsia"/>
          <w:b/>
          <w:bCs/>
          <w:rtl/>
          <w:lang w:bidi="ar-LB"/>
        </w:rPr>
        <w:t>الثامن</w:t>
      </w:r>
      <w:r w:rsidRPr="00E15055">
        <w:rPr>
          <w:b/>
          <w:bCs/>
          <w:rtl/>
          <w:lang w:bidi="ar-LB"/>
        </w:rPr>
        <w:t xml:space="preserve"> </w:t>
      </w:r>
      <w:r w:rsidRPr="00E15055">
        <w:rPr>
          <w:rFonts w:hint="eastAsia"/>
          <w:b/>
          <w:bCs/>
          <w:rtl/>
          <w:lang w:bidi="ar-LB"/>
        </w:rPr>
        <w:t>من</w:t>
      </w:r>
      <w:r w:rsidRPr="00E15055">
        <w:rPr>
          <w:b/>
          <w:bCs/>
          <w:rtl/>
          <w:lang w:bidi="ar-LB"/>
        </w:rPr>
        <w:t xml:space="preserve"> </w:t>
      </w:r>
      <w:r w:rsidRPr="00E15055">
        <w:rPr>
          <w:rFonts w:hint="eastAsia"/>
          <w:b/>
          <w:bCs/>
          <w:rtl/>
          <w:lang w:bidi="ar-LB"/>
        </w:rPr>
        <w:t>ذي</w:t>
      </w:r>
      <w:r w:rsidRPr="00E15055">
        <w:rPr>
          <w:b/>
          <w:bCs/>
          <w:rtl/>
          <w:lang w:bidi="ar-LB"/>
        </w:rPr>
        <w:t xml:space="preserve"> </w:t>
      </w:r>
      <w:r w:rsidRPr="00E15055">
        <w:rPr>
          <w:rFonts w:hint="eastAsia"/>
          <w:b/>
          <w:bCs/>
          <w:rtl/>
          <w:lang w:bidi="ar-LB"/>
        </w:rPr>
        <w:t>القعدة</w:t>
      </w:r>
      <w:r w:rsidRPr="00E15055">
        <w:rPr>
          <w:b/>
          <w:bCs/>
          <w:rtl/>
          <w:lang w:bidi="ar-LB"/>
        </w:rPr>
        <w:t xml:space="preserve"> </w:t>
      </w:r>
      <w:r w:rsidRPr="00E15055">
        <w:rPr>
          <w:rFonts w:hint="eastAsia"/>
          <w:b/>
          <w:bCs/>
          <w:rtl/>
          <w:lang w:bidi="ar-LB"/>
        </w:rPr>
        <w:t>سرنا</w:t>
      </w:r>
      <w:r w:rsidRPr="00E15055">
        <w:rPr>
          <w:b/>
          <w:bCs/>
          <w:rtl/>
          <w:lang w:bidi="ar-LB"/>
        </w:rPr>
        <w:t xml:space="preserve"> </w:t>
      </w:r>
      <w:r w:rsidRPr="00E15055">
        <w:rPr>
          <w:rFonts w:hint="eastAsia"/>
          <w:b/>
          <w:bCs/>
          <w:rtl/>
          <w:lang w:bidi="ar-LB"/>
        </w:rPr>
        <w:t>في</w:t>
      </w:r>
      <w:r w:rsidRPr="00E15055">
        <w:rPr>
          <w:b/>
          <w:bCs/>
          <w:rtl/>
          <w:lang w:bidi="ar-LB"/>
        </w:rPr>
        <w:t xml:space="preserve"> </w:t>
      </w:r>
      <w:r w:rsidRPr="00E15055">
        <w:rPr>
          <w:rFonts w:hint="eastAsia"/>
          <w:b/>
          <w:bCs/>
          <w:rtl/>
          <w:lang w:bidi="ar-LB"/>
        </w:rPr>
        <w:t>البادية</w:t>
      </w:r>
      <w:r>
        <w:rPr>
          <w:rFonts w:hint="cs"/>
          <w:b/>
          <w:bCs/>
          <w:rtl/>
          <w:lang w:bidi="ar-LB"/>
        </w:rPr>
        <w:t>،</w:t>
      </w:r>
      <w:r w:rsidRPr="00E15055">
        <w:rPr>
          <w:b/>
          <w:bCs/>
          <w:rtl/>
          <w:lang w:bidi="ar-LB"/>
        </w:rPr>
        <w:t xml:space="preserve"> </w:t>
      </w:r>
      <w:r w:rsidRPr="00E15055">
        <w:rPr>
          <w:rFonts w:hint="eastAsia"/>
          <w:b/>
          <w:bCs/>
          <w:rtl/>
          <w:lang w:bidi="ar-LB"/>
        </w:rPr>
        <w:t>ووصلنا</w:t>
      </w:r>
      <w:r w:rsidRPr="00E15055">
        <w:rPr>
          <w:b/>
          <w:bCs/>
          <w:rtl/>
          <w:lang w:bidi="ar-LB"/>
        </w:rPr>
        <w:t xml:space="preserve"> </w:t>
      </w:r>
      <w:r w:rsidRPr="00E15055">
        <w:rPr>
          <w:rFonts w:hint="eastAsia"/>
          <w:b/>
          <w:bCs/>
          <w:rtl/>
          <w:lang w:bidi="ar-LB"/>
        </w:rPr>
        <w:t>إلى</w:t>
      </w:r>
      <w:r w:rsidRPr="00E15055">
        <w:rPr>
          <w:b/>
          <w:bCs/>
          <w:rtl/>
          <w:lang w:bidi="ar-LB"/>
        </w:rPr>
        <w:t xml:space="preserve"> </w:t>
      </w:r>
      <w:r w:rsidRPr="00E15055">
        <w:rPr>
          <w:rFonts w:hint="eastAsia"/>
          <w:b/>
          <w:bCs/>
          <w:rtl/>
          <w:lang w:bidi="ar-LB"/>
        </w:rPr>
        <w:t>نجد</w:t>
      </w:r>
      <w:r w:rsidRPr="00E15055">
        <w:rPr>
          <w:b/>
          <w:bCs/>
          <w:rtl/>
          <w:lang w:bidi="ar-LB"/>
        </w:rPr>
        <w:t xml:space="preserve"> </w:t>
      </w:r>
      <w:r w:rsidRPr="00E15055">
        <w:rPr>
          <w:rFonts w:hint="eastAsia"/>
          <w:b/>
          <w:bCs/>
          <w:rtl/>
          <w:lang w:bidi="ar-LB"/>
        </w:rPr>
        <w:t>و</w:t>
      </w:r>
      <w:r>
        <w:rPr>
          <w:rFonts w:hint="cs"/>
          <w:b/>
          <w:bCs/>
          <w:rtl/>
          <w:lang w:bidi="ar-LB"/>
        </w:rPr>
        <w:t>أ</w:t>
      </w:r>
      <w:r w:rsidRPr="00E15055">
        <w:rPr>
          <w:rFonts w:hint="eastAsia"/>
          <w:b/>
          <w:bCs/>
          <w:rtl/>
          <w:lang w:bidi="ar-LB"/>
        </w:rPr>
        <w:t>صبحنا</w:t>
      </w:r>
      <w:r w:rsidRPr="00E15055">
        <w:rPr>
          <w:b/>
          <w:bCs/>
          <w:rtl/>
          <w:lang w:bidi="ar-LB"/>
        </w:rPr>
        <w:t xml:space="preserve"> </w:t>
      </w:r>
      <w:r w:rsidRPr="00E15055">
        <w:rPr>
          <w:rFonts w:hint="eastAsia"/>
          <w:b/>
          <w:bCs/>
          <w:rtl/>
          <w:lang w:bidi="ar-LB"/>
        </w:rPr>
        <w:t>في</w:t>
      </w:r>
      <w:r w:rsidRPr="00E15055">
        <w:rPr>
          <w:b/>
          <w:bCs/>
          <w:rtl/>
          <w:lang w:bidi="ar-LB"/>
        </w:rPr>
        <w:t xml:space="preserve"> </w:t>
      </w:r>
      <w:r w:rsidRPr="00E15055">
        <w:rPr>
          <w:rFonts w:hint="eastAsia"/>
          <w:b/>
          <w:bCs/>
          <w:rtl/>
          <w:lang w:bidi="ar-LB"/>
        </w:rPr>
        <w:t>وجد</w:t>
      </w:r>
      <w:r>
        <w:rPr>
          <w:rFonts w:hint="cs"/>
          <w:b/>
          <w:bCs/>
          <w:rtl/>
          <w:lang w:bidi="ar-LB"/>
        </w:rPr>
        <w:t>،</w:t>
      </w:r>
      <w:r w:rsidRPr="00E15055">
        <w:rPr>
          <w:b/>
          <w:bCs/>
          <w:rtl/>
          <w:lang w:bidi="ar-LB"/>
        </w:rPr>
        <w:t xml:space="preserve"> </w:t>
      </w:r>
      <w:r w:rsidRPr="00E15055">
        <w:rPr>
          <w:rFonts w:hint="eastAsia"/>
          <w:b/>
          <w:bCs/>
          <w:rtl/>
          <w:lang w:bidi="ar-LB"/>
        </w:rPr>
        <w:t>وتكرّمت</w:t>
      </w:r>
      <w:r w:rsidRPr="00E15055">
        <w:rPr>
          <w:b/>
          <w:bCs/>
          <w:rtl/>
          <w:lang w:bidi="ar-LB"/>
        </w:rPr>
        <w:t xml:space="preserve"> </w:t>
      </w:r>
      <w:r w:rsidRPr="00E15055">
        <w:rPr>
          <w:rFonts w:hint="eastAsia"/>
          <w:b/>
          <w:bCs/>
          <w:rtl/>
          <w:lang w:bidi="ar-LB"/>
        </w:rPr>
        <w:t>الجباه</w:t>
      </w:r>
      <w:r w:rsidRPr="00E15055">
        <w:rPr>
          <w:b/>
          <w:bCs/>
          <w:rtl/>
          <w:lang w:bidi="ar-LB"/>
        </w:rPr>
        <w:t xml:space="preserve"> </w:t>
      </w:r>
      <w:r w:rsidRPr="00E15055">
        <w:rPr>
          <w:rFonts w:hint="eastAsia"/>
          <w:b/>
          <w:bCs/>
          <w:rtl/>
          <w:lang w:bidi="ar-LB"/>
        </w:rPr>
        <w:t>بالسجود</w:t>
      </w:r>
      <w:r w:rsidRPr="00E15055">
        <w:rPr>
          <w:b/>
          <w:bCs/>
          <w:rtl/>
          <w:lang w:bidi="ar-LB"/>
        </w:rPr>
        <w:t xml:space="preserve"> </w:t>
      </w:r>
      <w:r w:rsidRPr="00E15055">
        <w:rPr>
          <w:rFonts w:hint="eastAsia"/>
          <w:b/>
          <w:bCs/>
          <w:rtl/>
          <w:lang w:bidi="ar-LB"/>
        </w:rPr>
        <w:t>على</w:t>
      </w:r>
      <w:r w:rsidRPr="00E15055">
        <w:rPr>
          <w:b/>
          <w:bCs/>
          <w:rtl/>
          <w:lang w:bidi="ar-LB"/>
        </w:rPr>
        <w:t xml:space="preserve"> </w:t>
      </w:r>
      <w:r w:rsidRPr="00E15055">
        <w:rPr>
          <w:rFonts w:hint="eastAsia"/>
          <w:b/>
          <w:bCs/>
          <w:rtl/>
          <w:lang w:bidi="ar-LB"/>
        </w:rPr>
        <w:t>أرض</w:t>
      </w:r>
      <w:r w:rsidRPr="00E15055">
        <w:rPr>
          <w:b/>
          <w:bCs/>
          <w:rtl/>
          <w:lang w:bidi="ar-LB"/>
        </w:rPr>
        <w:t xml:space="preserve"> </w:t>
      </w:r>
      <w:r w:rsidRPr="00E15055">
        <w:rPr>
          <w:rFonts w:hint="eastAsia"/>
          <w:b/>
          <w:bCs/>
          <w:rtl/>
          <w:lang w:bidi="ar-LB"/>
        </w:rPr>
        <w:t>الحجاز،</w:t>
      </w:r>
      <w:r w:rsidRPr="00E15055">
        <w:rPr>
          <w:b/>
          <w:bCs/>
          <w:rtl/>
          <w:lang w:bidi="ar-LB"/>
        </w:rPr>
        <w:t xml:space="preserve"> </w:t>
      </w:r>
      <w:r w:rsidRPr="00E15055">
        <w:rPr>
          <w:rFonts w:hint="eastAsia"/>
          <w:b/>
          <w:bCs/>
          <w:rtl/>
          <w:lang w:bidi="ar-LB"/>
        </w:rPr>
        <w:t>إلى</w:t>
      </w:r>
      <w:r w:rsidRPr="00E15055">
        <w:rPr>
          <w:b/>
          <w:bCs/>
          <w:rtl/>
          <w:lang w:bidi="ar-LB"/>
        </w:rPr>
        <w:t xml:space="preserve"> </w:t>
      </w:r>
      <w:r w:rsidRPr="00E15055">
        <w:rPr>
          <w:rFonts w:hint="eastAsia"/>
          <w:b/>
          <w:bCs/>
          <w:rtl/>
          <w:lang w:bidi="ar-LB"/>
        </w:rPr>
        <w:t>أن</w:t>
      </w:r>
      <w:r w:rsidRPr="00E15055">
        <w:rPr>
          <w:b/>
          <w:bCs/>
          <w:rtl/>
          <w:lang w:bidi="ar-LB"/>
        </w:rPr>
        <w:t xml:space="preserve"> </w:t>
      </w:r>
      <w:r w:rsidRPr="00E15055">
        <w:rPr>
          <w:rFonts w:hint="eastAsia"/>
          <w:b/>
          <w:bCs/>
          <w:rtl/>
          <w:lang w:bidi="ar-LB"/>
        </w:rPr>
        <w:t>حان</w:t>
      </w:r>
      <w:r w:rsidRPr="00E15055">
        <w:rPr>
          <w:b/>
          <w:bCs/>
          <w:rtl/>
          <w:lang w:bidi="ar-LB"/>
        </w:rPr>
        <w:t xml:space="preserve"> </w:t>
      </w:r>
      <w:r w:rsidRPr="00E15055">
        <w:rPr>
          <w:rFonts w:hint="eastAsia"/>
          <w:b/>
          <w:bCs/>
          <w:rtl/>
          <w:lang w:bidi="ar-LB"/>
        </w:rPr>
        <w:t>الموعد</w:t>
      </w:r>
      <w:r w:rsidRPr="00E15055">
        <w:rPr>
          <w:b/>
          <w:bCs/>
          <w:rtl/>
          <w:lang w:bidi="ar-LB"/>
        </w:rPr>
        <w:t xml:space="preserve"> </w:t>
      </w:r>
      <w:r w:rsidRPr="00E15055">
        <w:rPr>
          <w:rFonts w:hint="eastAsia"/>
          <w:b/>
          <w:bCs/>
          <w:rtl/>
          <w:lang w:bidi="ar-LB"/>
        </w:rPr>
        <w:t>المقرر</w:t>
      </w:r>
      <w:r w:rsidRPr="00E15055">
        <w:rPr>
          <w:b/>
          <w:bCs/>
          <w:rtl/>
          <w:lang w:bidi="ar-LB"/>
        </w:rPr>
        <w:t xml:space="preserve"> </w:t>
      </w:r>
      <w:r w:rsidRPr="00E15055">
        <w:rPr>
          <w:rFonts w:hint="eastAsia"/>
          <w:b/>
          <w:bCs/>
          <w:rtl/>
          <w:lang w:bidi="ar-LB"/>
        </w:rPr>
        <w:t>للميقات،</w:t>
      </w:r>
      <w:r w:rsidRPr="00E15055">
        <w:rPr>
          <w:b/>
          <w:bCs/>
          <w:rtl/>
          <w:lang w:bidi="ar-LB"/>
        </w:rPr>
        <w:t xml:space="preserve"> </w:t>
      </w:r>
      <w:r w:rsidRPr="00E15055">
        <w:rPr>
          <w:rFonts w:hint="eastAsia"/>
          <w:b/>
          <w:bCs/>
          <w:rtl/>
          <w:lang w:bidi="ar-LB"/>
        </w:rPr>
        <w:t>فأحرم</w:t>
      </w:r>
      <w:r w:rsidRPr="00E15055">
        <w:rPr>
          <w:b/>
          <w:bCs/>
          <w:rtl/>
          <w:lang w:bidi="ar-LB"/>
        </w:rPr>
        <w:t xml:space="preserve">... </w:t>
      </w:r>
      <w:r w:rsidRPr="00E15055">
        <w:rPr>
          <w:rFonts w:hint="eastAsia"/>
          <w:b/>
          <w:bCs/>
          <w:rtl/>
          <w:lang w:bidi="ar-LB"/>
        </w:rPr>
        <w:t>وفي</w:t>
      </w:r>
      <w:r w:rsidRPr="00E15055">
        <w:rPr>
          <w:b/>
          <w:bCs/>
          <w:rtl/>
          <w:lang w:bidi="ar-LB"/>
        </w:rPr>
        <w:t xml:space="preserve"> </w:t>
      </w:r>
      <w:r w:rsidRPr="00E15055">
        <w:rPr>
          <w:rFonts w:hint="eastAsia"/>
          <w:b/>
          <w:bCs/>
          <w:rtl/>
          <w:lang w:bidi="ar-LB"/>
        </w:rPr>
        <w:t>التاسع</w:t>
      </w:r>
      <w:r w:rsidRPr="00E15055">
        <w:rPr>
          <w:b/>
          <w:bCs/>
          <w:rtl/>
          <w:lang w:bidi="ar-LB"/>
        </w:rPr>
        <w:t xml:space="preserve"> </w:t>
      </w:r>
      <w:r w:rsidRPr="00E15055">
        <w:rPr>
          <w:rFonts w:hint="eastAsia"/>
          <w:b/>
          <w:bCs/>
          <w:rtl/>
          <w:lang w:bidi="ar-LB"/>
        </w:rPr>
        <w:t>من</w:t>
      </w:r>
      <w:r w:rsidRPr="00E15055">
        <w:rPr>
          <w:b/>
          <w:bCs/>
          <w:rtl/>
          <w:lang w:bidi="ar-LB"/>
        </w:rPr>
        <w:t xml:space="preserve"> </w:t>
      </w:r>
      <w:r w:rsidRPr="00E15055">
        <w:rPr>
          <w:rFonts w:hint="eastAsia"/>
          <w:b/>
          <w:bCs/>
          <w:rtl/>
          <w:lang w:bidi="ar-LB"/>
        </w:rPr>
        <w:t>ذي</w:t>
      </w:r>
      <w:r w:rsidRPr="00E15055">
        <w:rPr>
          <w:b/>
          <w:bCs/>
          <w:rtl/>
          <w:lang w:bidi="ar-LB"/>
        </w:rPr>
        <w:t xml:space="preserve"> </w:t>
      </w:r>
      <w:r w:rsidRPr="00E15055">
        <w:rPr>
          <w:rFonts w:hint="eastAsia"/>
          <w:b/>
          <w:bCs/>
          <w:rtl/>
          <w:lang w:bidi="ar-LB"/>
        </w:rPr>
        <w:t>الحجة</w:t>
      </w:r>
      <w:r w:rsidRPr="00E15055">
        <w:rPr>
          <w:b/>
          <w:bCs/>
          <w:rtl/>
          <w:lang w:bidi="ar-LB"/>
        </w:rPr>
        <w:t xml:space="preserve"> </w:t>
      </w:r>
      <w:r w:rsidRPr="00E15055">
        <w:rPr>
          <w:rFonts w:hint="eastAsia"/>
          <w:b/>
          <w:bCs/>
          <w:rtl/>
          <w:lang w:bidi="ar-LB"/>
        </w:rPr>
        <w:t>وصل</w:t>
      </w:r>
      <w:r w:rsidRPr="00E15055">
        <w:rPr>
          <w:b/>
          <w:bCs/>
          <w:rtl/>
          <w:lang w:bidi="ar-LB"/>
        </w:rPr>
        <w:t xml:space="preserve"> </w:t>
      </w:r>
      <w:r w:rsidRPr="00E15055">
        <w:rPr>
          <w:rFonts w:hint="eastAsia"/>
          <w:b/>
          <w:bCs/>
          <w:rtl/>
          <w:lang w:bidi="ar-LB"/>
        </w:rPr>
        <w:t>صباحاً</w:t>
      </w:r>
      <w:r w:rsidRPr="00E15055">
        <w:rPr>
          <w:b/>
          <w:bCs/>
          <w:rtl/>
          <w:lang w:bidi="ar-LB"/>
        </w:rPr>
        <w:t xml:space="preserve"> </w:t>
      </w:r>
      <w:r w:rsidRPr="00E15055">
        <w:rPr>
          <w:rFonts w:hint="eastAsia"/>
          <w:b/>
          <w:bCs/>
          <w:rtl/>
          <w:lang w:bidi="ar-LB"/>
        </w:rPr>
        <w:t>إلى</w:t>
      </w:r>
      <w:r w:rsidRPr="00E15055">
        <w:rPr>
          <w:b/>
          <w:bCs/>
          <w:rtl/>
          <w:lang w:bidi="ar-LB"/>
        </w:rPr>
        <w:t xml:space="preserve"> </w:t>
      </w:r>
      <w:r w:rsidRPr="00E15055">
        <w:rPr>
          <w:rFonts w:hint="eastAsia"/>
          <w:b/>
          <w:bCs/>
          <w:rtl/>
          <w:lang w:bidi="ar-LB"/>
        </w:rPr>
        <w:t>أرض</w:t>
      </w:r>
      <w:r w:rsidRPr="00E15055">
        <w:rPr>
          <w:b/>
          <w:bCs/>
          <w:rtl/>
          <w:lang w:bidi="ar-LB"/>
        </w:rPr>
        <w:t xml:space="preserve"> </w:t>
      </w:r>
      <w:r w:rsidRPr="00E15055">
        <w:rPr>
          <w:rFonts w:hint="eastAsia"/>
          <w:b/>
          <w:bCs/>
          <w:rtl/>
          <w:lang w:bidi="ar-LB"/>
        </w:rPr>
        <w:t>الحرم؛</w:t>
      </w:r>
      <w:r w:rsidRPr="00E15055">
        <w:rPr>
          <w:b/>
          <w:bCs/>
          <w:rtl/>
          <w:lang w:bidi="ar-LB"/>
        </w:rPr>
        <w:t xml:space="preserve"> </w:t>
      </w:r>
      <w:r w:rsidRPr="00E15055">
        <w:rPr>
          <w:rFonts w:hint="eastAsia"/>
          <w:b/>
          <w:bCs/>
          <w:rtl/>
          <w:lang w:bidi="ar-LB"/>
        </w:rPr>
        <w:t>فأخذ</w:t>
      </w:r>
      <w:r w:rsidRPr="00E15055">
        <w:rPr>
          <w:b/>
          <w:bCs/>
          <w:rtl/>
          <w:lang w:bidi="ar-LB"/>
        </w:rPr>
        <w:t xml:space="preserve"> </w:t>
      </w:r>
      <w:r w:rsidRPr="00E15055">
        <w:rPr>
          <w:rFonts w:hint="eastAsia"/>
          <w:b/>
          <w:bCs/>
          <w:rtl/>
          <w:lang w:bidi="ar-LB"/>
        </w:rPr>
        <w:t>نعليه</w:t>
      </w:r>
      <w:r w:rsidRPr="00E15055">
        <w:rPr>
          <w:b/>
          <w:bCs/>
          <w:rtl/>
          <w:lang w:bidi="ar-LB"/>
        </w:rPr>
        <w:t xml:space="preserve"> </w:t>
      </w:r>
      <w:r w:rsidRPr="00E15055">
        <w:rPr>
          <w:rFonts w:hint="eastAsia"/>
          <w:b/>
          <w:bCs/>
          <w:rtl/>
          <w:lang w:bidi="ar-LB"/>
        </w:rPr>
        <w:t>بيديه</w:t>
      </w:r>
      <w:r w:rsidRPr="00E15055">
        <w:rPr>
          <w:b/>
          <w:bCs/>
          <w:rtl/>
          <w:lang w:bidi="ar-LB"/>
        </w:rPr>
        <w:t xml:space="preserve"> </w:t>
      </w:r>
      <w:r w:rsidRPr="00E15055">
        <w:rPr>
          <w:rFonts w:hint="eastAsia"/>
          <w:b/>
          <w:bCs/>
          <w:rtl/>
          <w:lang w:bidi="ar-LB"/>
        </w:rPr>
        <w:t>وسار</w:t>
      </w:r>
      <w:r w:rsidRPr="00E15055">
        <w:rPr>
          <w:b/>
          <w:bCs/>
          <w:rtl/>
          <w:lang w:bidi="ar-LB"/>
        </w:rPr>
        <w:t xml:space="preserve"> </w:t>
      </w:r>
      <w:r w:rsidRPr="00E15055">
        <w:rPr>
          <w:rFonts w:hint="eastAsia"/>
          <w:b/>
          <w:bCs/>
          <w:rtl/>
          <w:lang w:bidi="ar-LB"/>
        </w:rPr>
        <w:t>حافياً،</w:t>
      </w:r>
      <w:r w:rsidRPr="00E15055">
        <w:rPr>
          <w:b/>
          <w:bCs/>
          <w:rtl/>
          <w:lang w:bidi="ar-LB"/>
        </w:rPr>
        <w:t xml:space="preserve"> </w:t>
      </w:r>
      <w:r w:rsidRPr="00E15055">
        <w:rPr>
          <w:rFonts w:hint="eastAsia"/>
          <w:b/>
          <w:bCs/>
          <w:rtl/>
          <w:lang w:bidi="ar-LB"/>
        </w:rPr>
        <w:t>والعين</w:t>
      </w:r>
      <w:r w:rsidRPr="00E15055">
        <w:rPr>
          <w:b/>
          <w:bCs/>
          <w:rtl/>
          <w:lang w:bidi="ar-LB"/>
        </w:rPr>
        <w:t xml:space="preserve"> </w:t>
      </w:r>
      <w:r w:rsidRPr="00E15055">
        <w:rPr>
          <w:rFonts w:hint="eastAsia"/>
          <w:b/>
          <w:bCs/>
          <w:rtl/>
          <w:lang w:bidi="ar-LB"/>
        </w:rPr>
        <w:t>ملؤها</w:t>
      </w:r>
      <w:r w:rsidRPr="00E15055">
        <w:rPr>
          <w:b/>
          <w:bCs/>
          <w:rtl/>
          <w:lang w:bidi="ar-LB"/>
        </w:rPr>
        <w:t xml:space="preserve"> </w:t>
      </w:r>
      <w:r w:rsidRPr="00E15055">
        <w:rPr>
          <w:rFonts w:hint="eastAsia"/>
          <w:b/>
          <w:bCs/>
          <w:rtl/>
          <w:lang w:bidi="ar-LB"/>
        </w:rPr>
        <w:t>الحسرات،</w:t>
      </w:r>
      <w:r w:rsidRPr="00E15055">
        <w:rPr>
          <w:b/>
          <w:bCs/>
          <w:rtl/>
          <w:lang w:bidi="ar-LB"/>
        </w:rPr>
        <w:t xml:space="preserve"> </w:t>
      </w:r>
      <w:r w:rsidRPr="00E15055">
        <w:rPr>
          <w:rFonts w:hint="eastAsia"/>
          <w:b/>
          <w:bCs/>
          <w:rtl/>
          <w:lang w:bidi="ar-LB"/>
        </w:rPr>
        <w:t>تلك</w:t>
      </w:r>
      <w:r w:rsidRPr="00E15055">
        <w:rPr>
          <w:b/>
          <w:bCs/>
          <w:rtl/>
          <w:lang w:bidi="ar-LB"/>
        </w:rPr>
        <w:t xml:space="preserve"> </w:t>
      </w:r>
      <w:r w:rsidRPr="00E15055">
        <w:rPr>
          <w:rFonts w:hint="eastAsia"/>
          <w:b/>
          <w:bCs/>
          <w:rtl/>
          <w:lang w:bidi="ar-LB"/>
        </w:rPr>
        <w:t>الكرامة</w:t>
      </w:r>
      <w:r w:rsidRPr="00E15055">
        <w:rPr>
          <w:b/>
          <w:bCs/>
          <w:rtl/>
          <w:lang w:bidi="ar-LB"/>
        </w:rPr>
        <w:t xml:space="preserve"> </w:t>
      </w:r>
      <w:r w:rsidRPr="00E15055">
        <w:rPr>
          <w:rFonts w:hint="eastAsia"/>
          <w:b/>
          <w:bCs/>
          <w:rtl/>
          <w:lang w:bidi="ar-LB"/>
        </w:rPr>
        <w:t>لا</w:t>
      </w:r>
      <w:r w:rsidRPr="00E15055">
        <w:rPr>
          <w:b/>
          <w:bCs/>
          <w:rtl/>
          <w:lang w:bidi="ar-LB"/>
        </w:rPr>
        <w:t xml:space="preserve"> </w:t>
      </w:r>
      <w:r w:rsidRPr="00E15055">
        <w:rPr>
          <w:rFonts w:hint="eastAsia"/>
          <w:b/>
          <w:bCs/>
          <w:rtl/>
          <w:lang w:bidi="ar-LB"/>
        </w:rPr>
        <w:t>تستسيغ</w:t>
      </w:r>
      <w:r w:rsidRPr="00E15055">
        <w:rPr>
          <w:b/>
          <w:bCs/>
          <w:rtl/>
          <w:lang w:bidi="ar-LB"/>
        </w:rPr>
        <w:t xml:space="preserve"> </w:t>
      </w:r>
      <w:r w:rsidRPr="00E15055">
        <w:rPr>
          <w:rFonts w:hint="eastAsia"/>
          <w:b/>
          <w:bCs/>
          <w:rtl/>
          <w:lang w:bidi="ar-LB"/>
        </w:rPr>
        <w:t>النعلين،</w:t>
      </w:r>
      <w:r w:rsidRPr="00E15055">
        <w:rPr>
          <w:b/>
          <w:bCs/>
          <w:rtl/>
          <w:lang w:bidi="ar-LB"/>
        </w:rPr>
        <w:t xml:space="preserve"> </w:t>
      </w:r>
      <w:r w:rsidRPr="00E15055">
        <w:rPr>
          <w:rFonts w:hint="eastAsia"/>
          <w:b/>
          <w:bCs/>
          <w:rtl/>
          <w:lang w:bidi="ar-LB"/>
        </w:rPr>
        <w:t>ففعلت</w:t>
      </w:r>
      <w:r w:rsidRPr="00E15055">
        <w:rPr>
          <w:b/>
          <w:bCs/>
          <w:rtl/>
          <w:lang w:bidi="ar-LB"/>
        </w:rPr>
        <w:t xml:space="preserve"> </w:t>
      </w:r>
      <w:r w:rsidRPr="00E15055">
        <w:rPr>
          <w:rFonts w:hint="eastAsia"/>
          <w:b/>
          <w:bCs/>
          <w:rtl/>
          <w:lang w:bidi="ar-LB"/>
        </w:rPr>
        <w:t>ما</w:t>
      </w:r>
      <w:r w:rsidRPr="00E15055">
        <w:rPr>
          <w:b/>
          <w:bCs/>
          <w:rtl/>
          <w:lang w:bidi="ar-LB"/>
        </w:rPr>
        <w:t xml:space="preserve"> </w:t>
      </w:r>
      <w:r w:rsidRPr="00E15055">
        <w:rPr>
          <w:rFonts w:hint="eastAsia"/>
          <w:b/>
          <w:bCs/>
          <w:rtl/>
          <w:lang w:bidi="ar-LB"/>
        </w:rPr>
        <w:t>عليها</w:t>
      </w:r>
      <w:r w:rsidRPr="00E15055">
        <w:rPr>
          <w:b/>
          <w:bCs/>
          <w:rtl/>
          <w:lang w:bidi="ar-LB"/>
        </w:rPr>
        <w:t xml:space="preserve"> </w:t>
      </w:r>
      <w:r w:rsidRPr="00E15055">
        <w:rPr>
          <w:rFonts w:hint="eastAsia"/>
          <w:b/>
          <w:bCs/>
          <w:rtl/>
          <w:lang w:bidi="ar-LB"/>
        </w:rPr>
        <w:t>فعله،</w:t>
      </w:r>
      <w:r w:rsidRPr="00E15055">
        <w:rPr>
          <w:b/>
          <w:bCs/>
          <w:rtl/>
          <w:lang w:bidi="ar-LB"/>
        </w:rPr>
        <w:t xml:space="preserve"> </w:t>
      </w:r>
      <w:r w:rsidRPr="00E15055">
        <w:rPr>
          <w:rFonts w:hint="eastAsia"/>
          <w:b/>
          <w:bCs/>
          <w:rtl/>
          <w:lang w:bidi="ar-LB"/>
        </w:rPr>
        <w:t>إلى</w:t>
      </w:r>
      <w:r w:rsidRPr="00E15055">
        <w:rPr>
          <w:b/>
          <w:bCs/>
          <w:rtl/>
          <w:lang w:bidi="ar-LB"/>
        </w:rPr>
        <w:t xml:space="preserve"> </w:t>
      </w:r>
      <w:r w:rsidRPr="00E15055">
        <w:rPr>
          <w:rFonts w:hint="eastAsia"/>
          <w:b/>
          <w:bCs/>
          <w:rtl/>
          <w:lang w:bidi="ar-LB"/>
        </w:rPr>
        <w:t>أن</w:t>
      </w:r>
      <w:r w:rsidRPr="00E15055">
        <w:rPr>
          <w:b/>
          <w:bCs/>
          <w:rtl/>
          <w:lang w:bidi="ar-LB"/>
        </w:rPr>
        <w:t xml:space="preserve"> </w:t>
      </w:r>
      <w:r w:rsidRPr="00E15055">
        <w:rPr>
          <w:rFonts w:hint="eastAsia"/>
          <w:b/>
          <w:bCs/>
          <w:rtl/>
          <w:lang w:bidi="ar-LB"/>
        </w:rPr>
        <w:t>وصلت</w:t>
      </w:r>
      <w:r w:rsidRPr="00E15055">
        <w:rPr>
          <w:b/>
          <w:bCs/>
          <w:rtl/>
          <w:lang w:bidi="ar-LB"/>
        </w:rPr>
        <w:t xml:space="preserve"> </w:t>
      </w:r>
      <w:r w:rsidRPr="00E15055">
        <w:rPr>
          <w:rFonts w:hint="eastAsia"/>
          <w:b/>
          <w:bCs/>
          <w:rtl/>
          <w:lang w:bidi="ar-LB"/>
        </w:rPr>
        <w:t>إلى</w:t>
      </w:r>
      <w:r w:rsidRPr="00E15055">
        <w:rPr>
          <w:b/>
          <w:bCs/>
          <w:rtl/>
          <w:lang w:bidi="ar-LB"/>
        </w:rPr>
        <w:t xml:space="preserve"> </w:t>
      </w:r>
      <w:r w:rsidRPr="00E15055">
        <w:rPr>
          <w:rFonts w:hint="eastAsia"/>
          <w:b/>
          <w:bCs/>
          <w:rtl/>
          <w:lang w:bidi="ar-LB"/>
        </w:rPr>
        <w:t>مصاف</w:t>
      </w:r>
      <w:r w:rsidRPr="00E15055">
        <w:rPr>
          <w:b/>
          <w:bCs/>
          <w:rtl/>
          <w:lang w:bidi="ar-LB"/>
        </w:rPr>
        <w:t xml:space="preserve"> </w:t>
      </w:r>
      <w:r w:rsidRPr="00E15055">
        <w:rPr>
          <w:rFonts w:hint="eastAsia"/>
          <w:b/>
          <w:bCs/>
          <w:rtl/>
          <w:lang w:bidi="ar-LB"/>
        </w:rPr>
        <w:t>ذلك</w:t>
      </w:r>
      <w:r w:rsidRPr="00E15055">
        <w:rPr>
          <w:b/>
          <w:bCs/>
          <w:rtl/>
          <w:lang w:bidi="ar-LB"/>
        </w:rPr>
        <w:t xml:space="preserve"> </w:t>
      </w:r>
      <w:r w:rsidRPr="00E15055">
        <w:rPr>
          <w:rFonts w:hint="eastAsia"/>
          <w:b/>
          <w:bCs/>
          <w:rtl/>
          <w:lang w:bidi="ar-LB"/>
        </w:rPr>
        <w:t>المطاف،</w:t>
      </w:r>
      <w:r w:rsidRPr="00E15055">
        <w:rPr>
          <w:b/>
          <w:bCs/>
          <w:rtl/>
          <w:lang w:bidi="ar-LB"/>
        </w:rPr>
        <w:t xml:space="preserve"> </w:t>
      </w:r>
      <w:r w:rsidRPr="00E15055">
        <w:rPr>
          <w:rFonts w:hint="eastAsia"/>
          <w:b/>
          <w:bCs/>
          <w:rtl/>
          <w:lang w:bidi="ar-LB"/>
        </w:rPr>
        <w:t>وبلغتُ</w:t>
      </w:r>
      <w:r w:rsidRPr="00E15055">
        <w:rPr>
          <w:b/>
          <w:bCs/>
          <w:rtl/>
          <w:lang w:bidi="ar-LB"/>
        </w:rPr>
        <w:t xml:space="preserve"> </w:t>
      </w:r>
      <w:r w:rsidRPr="00E15055">
        <w:rPr>
          <w:rFonts w:hint="eastAsia"/>
          <w:b/>
          <w:bCs/>
          <w:rtl/>
          <w:lang w:bidi="ar-LB"/>
        </w:rPr>
        <w:t>ما</w:t>
      </w:r>
      <w:r w:rsidRPr="00E15055">
        <w:rPr>
          <w:b/>
          <w:bCs/>
          <w:rtl/>
          <w:lang w:bidi="ar-LB"/>
        </w:rPr>
        <w:t xml:space="preserve"> </w:t>
      </w:r>
      <w:r w:rsidRPr="00E15055">
        <w:rPr>
          <w:rFonts w:hint="eastAsia"/>
          <w:b/>
          <w:bCs/>
          <w:rtl/>
          <w:lang w:bidi="ar-LB"/>
        </w:rPr>
        <w:t>كنت</w:t>
      </w:r>
      <w:r w:rsidRPr="00E15055">
        <w:rPr>
          <w:b/>
          <w:bCs/>
          <w:rtl/>
          <w:lang w:bidi="ar-LB"/>
        </w:rPr>
        <w:t xml:space="preserve"> </w:t>
      </w:r>
      <w:r w:rsidRPr="00E15055">
        <w:rPr>
          <w:rFonts w:hint="eastAsia"/>
          <w:b/>
          <w:bCs/>
          <w:rtl/>
          <w:lang w:bidi="ar-LB"/>
        </w:rPr>
        <w:t>ابتغيه</w:t>
      </w:r>
      <w:r w:rsidRPr="00604F58">
        <w:rPr>
          <w:b/>
          <w:bCs/>
          <w:rtl/>
          <w:lang w:bidi="ar-LB"/>
        </w:rPr>
        <w:t xml:space="preserve">. </w:t>
      </w:r>
      <w:r w:rsidRPr="00604F58">
        <w:rPr>
          <w:rFonts w:hint="eastAsia"/>
          <w:b/>
          <w:bCs/>
          <w:rtl/>
          <w:lang w:bidi="ar-LB"/>
        </w:rPr>
        <w:t>في</w:t>
      </w:r>
      <w:r w:rsidRPr="00604F58">
        <w:rPr>
          <w:b/>
          <w:bCs/>
          <w:rtl/>
          <w:lang w:bidi="ar-LB"/>
        </w:rPr>
        <w:t xml:space="preserve"> </w:t>
      </w:r>
      <w:r w:rsidRPr="00604F58">
        <w:rPr>
          <w:rFonts w:hint="eastAsia"/>
          <w:b/>
          <w:bCs/>
          <w:rtl/>
          <w:lang w:bidi="ar-LB"/>
        </w:rPr>
        <w:t>ذلك</w:t>
      </w:r>
      <w:r w:rsidRPr="00604F58">
        <w:rPr>
          <w:b/>
          <w:bCs/>
          <w:rtl/>
          <w:lang w:bidi="ar-LB"/>
        </w:rPr>
        <w:t xml:space="preserve"> </w:t>
      </w:r>
      <w:r w:rsidRPr="00604F58">
        <w:rPr>
          <w:rFonts w:hint="eastAsia"/>
          <w:b/>
          <w:bCs/>
          <w:rtl/>
          <w:lang w:bidi="ar-LB"/>
        </w:rPr>
        <w:t>اليوم</w:t>
      </w:r>
      <w:r w:rsidRPr="00604F58">
        <w:rPr>
          <w:b/>
          <w:bCs/>
          <w:rtl/>
          <w:lang w:bidi="ar-LB"/>
        </w:rPr>
        <w:t xml:space="preserve"> </w:t>
      </w:r>
      <w:r w:rsidRPr="00604F58">
        <w:rPr>
          <w:rFonts w:hint="eastAsia"/>
          <w:b/>
          <w:bCs/>
          <w:rtl/>
          <w:lang w:bidi="ar-LB"/>
        </w:rPr>
        <w:t>نلت</w:t>
      </w:r>
      <w:r w:rsidRPr="00604F58">
        <w:rPr>
          <w:b/>
          <w:bCs/>
          <w:rtl/>
          <w:lang w:bidi="ar-LB"/>
        </w:rPr>
        <w:t xml:space="preserve"> </w:t>
      </w:r>
      <w:r w:rsidRPr="00604F58">
        <w:rPr>
          <w:rFonts w:hint="eastAsia"/>
          <w:b/>
          <w:bCs/>
          <w:rtl/>
          <w:lang w:bidi="ar-LB"/>
        </w:rPr>
        <w:t>ال</w:t>
      </w:r>
      <w:r>
        <w:rPr>
          <w:rFonts w:hint="cs"/>
          <w:b/>
          <w:bCs/>
          <w:rtl/>
          <w:lang w:bidi="ar-LB"/>
        </w:rPr>
        <w:t>إ</w:t>
      </w:r>
      <w:r w:rsidRPr="00604F58">
        <w:rPr>
          <w:rFonts w:hint="eastAsia"/>
          <w:b/>
          <w:bCs/>
          <w:rtl/>
          <w:lang w:bidi="ar-LB"/>
        </w:rPr>
        <w:t>ذن</w:t>
      </w:r>
      <w:r w:rsidRPr="00604F58">
        <w:rPr>
          <w:b/>
          <w:bCs/>
          <w:rtl/>
          <w:lang w:bidi="ar-LB"/>
        </w:rPr>
        <w:t xml:space="preserve"> </w:t>
      </w:r>
      <w:r w:rsidRPr="00604F58">
        <w:rPr>
          <w:rFonts w:hint="eastAsia"/>
          <w:b/>
          <w:bCs/>
          <w:rtl/>
          <w:lang w:bidi="ar-LB"/>
        </w:rPr>
        <w:t>بالسجود</w:t>
      </w:r>
      <w:r>
        <w:rPr>
          <w:rFonts w:hint="cs"/>
          <w:b/>
          <w:bCs/>
          <w:rtl/>
          <w:lang w:bidi="ar-LB"/>
        </w:rPr>
        <w:t>،</w:t>
      </w:r>
      <w:r w:rsidRPr="00604F58">
        <w:rPr>
          <w:b/>
          <w:bCs/>
          <w:rtl/>
          <w:lang w:bidi="ar-LB"/>
        </w:rPr>
        <w:t xml:space="preserve"> </w:t>
      </w:r>
      <w:r w:rsidRPr="00604F58">
        <w:rPr>
          <w:rFonts w:hint="eastAsia"/>
          <w:b/>
          <w:bCs/>
          <w:rtl/>
          <w:lang w:bidi="ar-LB"/>
        </w:rPr>
        <w:t>واغتنمت</w:t>
      </w:r>
      <w:r w:rsidRPr="00604F58">
        <w:rPr>
          <w:b/>
          <w:bCs/>
          <w:rtl/>
          <w:lang w:bidi="ar-LB"/>
        </w:rPr>
        <w:t xml:space="preserve"> </w:t>
      </w:r>
      <w:r w:rsidRPr="00604F58">
        <w:rPr>
          <w:rFonts w:hint="eastAsia"/>
          <w:b/>
          <w:bCs/>
          <w:rtl/>
          <w:lang w:bidi="ar-LB"/>
        </w:rPr>
        <w:t>الفرصة</w:t>
      </w:r>
      <w:r>
        <w:rPr>
          <w:rFonts w:hint="cs"/>
          <w:b/>
          <w:bCs/>
          <w:rtl/>
          <w:lang w:bidi="ar-LB"/>
        </w:rPr>
        <w:t>،</w:t>
      </w:r>
      <w:r w:rsidRPr="00604F58">
        <w:rPr>
          <w:b/>
          <w:bCs/>
          <w:rtl/>
          <w:lang w:bidi="ar-LB"/>
        </w:rPr>
        <w:t xml:space="preserve"> </w:t>
      </w:r>
      <w:r w:rsidRPr="00604F58">
        <w:rPr>
          <w:rFonts w:hint="eastAsia"/>
          <w:b/>
          <w:bCs/>
          <w:rtl/>
          <w:lang w:bidi="ar-LB"/>
        </w:rPr>
        <w:t>وأديت</w:t>
      </w:r>
      <w:r w:rsidRPr="00604F58">
        <w:rPr>
          <w:b/>
          <w:bCs/>
          <w:rtl/>
          <w:lang w:bidi="ar-LB"/>
        </w:rPr>
        <w:t xml:space="preserve"> </w:t>
      </w:r>
      <w:r w:rsidRPr="00604F58">
        <w:rPr>
          <w:rFonts w:hint="eastAsia"/>
          <w:b/>
          <w:bCs/>
          <w:rtl/>
          <w:lang w:bidi="ar-LB"/>
        </w:rPr>
        <w:t>المناسك</w:t>
      </w:r>
      <w:r w:rsidRPr="00604F58">
        <w:rPr>
          <w:b/>
          <w:bCs/>
          <w:rtl/>
          <w:lang w:bidi="ar-LB"/>
        </w:rPr>
        <w:t xml:space="preserve"> </w:t>
      </w:r>
      <w:r w:rsidRPr="00604F58">
        <w:rPr>
          <w:rFonts w:hint="eastAsia"/>
          <w:b/>
          <w:bCs/>
          <w:rtl/>
          <w:lang w:bidi="ar-LB"/>
        </w:rPr>
        <w:t>في</w:t>
      </w:r>
      <w:r w:rsidRPr="00604F58">
        <w:rPr>
          <w:b/>
          <w:bCs/>
          <w:rtl/>
          <w:lang w:bidi="ar-LB"/>
        </w:rPr>
        <w:t xml:space="preserve"> </w:t>
      </w:r>
      <w:r w:rsidRPr="00604F58">
        <w:rPr>
          <w:rFonts w:hint="eastAsia"/>
          <w:b/>
          <w:bCs/>
          <w:rtl/>
          <w:lang w:bidi="ar-LB"/>
        </w:rPr>
        <w:t>الكعبة</w:t>
      </w:r>
      <w:r w:rsidRPr="00604F58">
        <w:rPr>
          <w:b/>
          <w:bCs/>
          <w:rtl/>
          <w:lang w:bidi="ar-LB"/>
        </w:rPr>
        <w:t xml:space="preserve">. </w:t>
      </w:r>
      <w:r w:rsidRPr="00604F58">
        <w:rPr>
          <w:rFonts w:hint="eastAsia"/>
          <w:b/>
          <w:bCs/>
          <w:rtl/>
          <w:lang w:bidi="ar-LB"/>
        </w:rPr>
        <w:t>وبعد</w:t>
      </w:r>
      <w:r w:rsidRPr="00604F58">
        <w:rPr>
          <w:b/>
          <w:bCs/>
          <w:rtl/>
          <w:lang w:bidi="ar-LB"/>
        </w:rPr>
        <w:t xml:space="preserve"> </w:t>
      </w:r>
      <w:r w:rsidRPr="00604F58">
        <w:rPr>
          <w:rFonts w:hint="eastAsia"/>
          <w:b/>
          <w:bCs/>
          <w:rtl/>
          <w:lang w:bidi="ar-LB"/>
        </w:rPr>
        <w:t>الانتهاء</w:t>
      </w:r>
      <w:r w:rsidRPr="00604F58">
        <w:rPr>
          <w:b/>
          <w:bCs/>
          <w:rtl/>
          <w:lang w:bidi="ar-LB"/>
        </w:rPr>
        <w:t xml:space="preserve"> </w:t>
      </w:r>
      <w:r w:rsidRPr="00604F58">
        <w:rPr>
          <w:rFonts w:hint="eastAsia"/>
          <w:b/>
          <w:bCs/>
          <w:rtl/>
          <w:lang w:bidi="ar-LB"/>
        </w:rPr>
        <w:t>من</w:t>
      </w:r>
      <w:r w:rsidRPr="00604F58">
        <w:rPr>
          <w:b/>
          <w:bCs/>
          <w:rtl/>
          <w:lang w:bidi="ar-LB"/>
        </w:rPr>
        <w:t xml:space="preserve"> </w:t>
      </w:r>
      <w:r>
        <w:rPr>
          <w:rFonts w:hint="cs"/>
          <w:b/>
          <w:bCs/>
          <w:rtl/>
          <w:lang w:bidi="ar-LB"/>
        </w:rPr>
        <w:t>أ</w:t>
      </w:r>
      <w:r w:rsidRPr="00604F58">
        <w:rPr>
          <w:rFonts w:hint="eastAsia"/>
          <w:b/>
          <w:bCs/>
          <w:rtl/>
          <w:lang w:bidi="ar-LB"/>
        </w:rPr>
        <w:t>داء</w:t>
      </w:r>
      <w:r w:rsidRPr="00604F58">
        <w:rPr>
          <w:b/>
          <w:bCs/>
          <w:rtl/>
          <w:lang w:bidi="ar-LB"/>
        </w:rPr>
        <w:t xml:space="preserve"> </w:t>
      </w:r>
      <w:r w:rsidRPr="00604F58">
        <w:rPr>
          <w:rFonts w:hint="eastAsia"/>
          <w:b/>
          <w:bCs/>
          <w:rtl/>
          <w:lang w:bidi="ar-LB"/>
        </w:rPr>
        <w:t>مناسك</w:t>
      </w:r>
      <w:r w:rsidRPr="00604F58">
        <w:rPr>
          <w:b/>
          <w:bCs/>
          <w:rtl/>
          <w:lang w:bidi="ar-LB"/>
        </w:rPr>
        <w:t xml:space="preserve"> </w:t>
      </w:r>
      <w:r w:rsidRPr="00604F58">
        <w:rPr>
          <w:rFonts w:hint="eastAsia"/>
          <w:b/>
          <w:bCs/>
          <w:rtl/>
          <w:lang w:bidi="ar-LB"/>
        </w:rPr>
        <w:t>حج</w:t>
      </w:r>
      <w:r w:rsidRPr="00604F58">
        <w:rPr>
          <w:b/>
          <w:bCs/>
          <w:rtl/>
          <w:lang w:bidi="ar-LB"/>
        </w:rPr>
        <w:t xml:space="preserve"> </w:t>
      </w:r>
      <w:r w:rsidRPr="00604F58">
        <w:rPr>
          <w:rFonts w:hint="eastAsia"/>
          <w:b/>
          <w:bCs/>
          <w:rtl/>
          <w:lang w:bidi="ar-LB"/>
        </w:rPr>
        <w:t>التمتّع</w:t>
      </w:r>
      <w:r w:rsidRPr="00604F58">
        <w:rPr>
          <w:b/>
          <w:bCs/>
          <w:rtl/>
          <w:lang w:bidi="ar-LB"/>
        </w:rPr>
        <w:t xml:space="preserve"> </w:t>
      </w:r>
      <w:r w:rsidRPr="00604F58">
        <w:rPr>
          <w:rFonts w:hint="eastAsia"/>
          <w:b/>
          <w:bCs/>
          <w:rtl/>
          <w:lang w:bidi="ar-LB"/>
        </w:rPr>
        <w:t>والعمرة</w:t>
      </w:r>
      <w:r>
        <w:rPr>
          <w:rFonts w:hint="cs"/>
          <w:b/>
          <w:bCs/>
          <w:rtl/>
          <w:lang w:bidi="ar-LB"/>
        </w:rPr>
        <w:t>،</w:t>
      </w:r>
      <w:r w:rsidRPr="00604F58">
        <w:rPr>
          <w:b/>
          <w:bCs/>
          <w:rtl/>
          <w:lang w:bidi="ar-LB"/>
        </w:rPr>
        <w:t xml:space="preserve"> </w:t>
      </w:r>
      <w:r>
        <w:rPr>
          <w:rFonts w:hint="cs"/>
          <w:b/>
          <w:bCs/>
          <w:rtl/>
          <w:lang w:bidi="ar-LB"/>
        </w:rPr>
        <w:t>فوفقت</w:t>
      </w:r>
      <w:r w:rsidRPr="00604F58">
        <w:rPr>
          <w:b/>
          <w:bCs/>
          <w:rtl/>
          <w:lang w:bidi="ar-LB"/>
        </w:rPr>
        <w:t xml:space="preserve"> </w:t>
      </w:r>
      <w:r w:rsidRPr="00604F58">
        <w:rPr>
          <w:rFonts w:hint="eastAsia"/>
          <w:b/>
          <w:bCs/>
          <w:rtl/>
          <w:lang w:bidi="ar-LB"/>
        </w:rPr>
        <w:t>للسعي</w:t>
      </w:r>
      <w:r w:rsidRPr="00604F58">
        <w:rPr>
          <w:b/>
          <w:bCs/>
          <w:rtl/>
          <w:lang w:bidi="ar-LB"/>
        </w:rPr>
        <w:t xml:space="preserve"> </w:t>
      </w:r>
      <w:r w:rsidRPr="00604F58">
        <w:rPr>
          <w:rFonts w:hint="eastAsia"/>
          <w:b/>
          <w:bCs/>
          <w:rtl/>
          <w:lang w:bidi="ar-LB"/>
        </w:rPr>
        <w:t>من</w:t>
      </w:r>
      <w:r w:rsidRPr="00604F58">
        <w:rPr>
          <w:b/>
          <w:bCs/>
          <w:rtl/>
          <w:lang w:bidi="ar-LB"/>
        </w:rPr>
        <w:t xml:space="preserve"> </w:t>
      </w:r>
      <w:r w:rsidRPr="00604F58">
        <w:rPr>
          <w:rFonts w:hint="eastAsia"/>
          <w:b/>
          <w:bCs/>
          <w:rtl/>
          <w:lang w:bidi="ar-LB"/>
        </w:rPr>
        <w:t>الصفا</w:t>
      </w:r>
      <w:r w:rsidRPr="00604F58">
        <w:rPr>
          <w:b/>
          <w:bCs/>
          <w:rtl/>
          <w:lang w:bidi="ar-LB"/>
        </w:rPr>
        <w:t xml:space="preserve"> </w:t>
      </w:r>
      <w:r w:rsidRPr="00604F58">
        <w:rPr>
          <w:rFonts w:hint="eastAsia"/>
          <w:b/>
          <w:bCs/>
          <w:rtl/>
          <w:lang w:bidi="ar-LB"/>
        </w:rPr>
        <w:t>إلى</w:t>
      </w:r>
      <w:r w:rsidRPr="00604F58">
        <w:rPr>
          <w:b/>
          <w:bCs/>
          <w:rtl/>
          <w:lang w:bidi="ar-LB"/>
        </w:rPr>
        <w:t xml:space="preserve"> </w:t>
      </w:r>
      <w:r w:rsidRPr="00604F58">
        <w:rPr>
          <w:rFonts w:hint="eastAsia"/>
          <w:b/>
          <w:bCs/>
          <w:rtl/>
          <w:lang w:bidi="ar-LB"/>
        </w:rPr>
        <w:t>المروة</w:t>
      </w:r>
      <w:r w:rsidRPr="00604F58">
        <w:rPr>
          <w:b/>
          <w:bCs/>
          <w:rtl/>
          <w:lang w:bidi="ar-LB"/>
        </w:rPr>
        <w:t xml:space="preserve"> </w:t>
      </w:r>
      <w:r w:rsidRPr="00604F58">
        <w:rPr>
          <w:rFonts w:hint="eastAsia"/>
          <w:b/>
          <w:bCs/>
          <w:rtl/>
          <w:lang w:bidi="ar-LB"/>
        </w:rPr>
        <w:t>ومن</w:t>
      </w:r>
      <w:r w:rsidRPr="00604F58">
        <w:rPr>
          <w:b/>
          <w:bCs/>
          <w:rtl/>
          <w:lang w:bidi="ar-LB"/>
        </w:rPr>
        <w:t xml:space="preserve"> </w:t>
      </w:r>
      <w:r w:rsidRPr="00604F58">
        <w:rPr>
          <w:rFonts w:hint="eastAsia"/>
          <w:b/>
          <w:bCs/>
          <w:rtl/>
          <w:lang w:bidi="ar-LB"/>
        </w:rPr>
        <w:t>المروة</w:t>
      </w:r>
      <w:r w:rsidRPr="00604F58">
        <w:rPr>
          <w:b/>
          <w:bCs/>
          <w:rtl/>
          <w:lang w:bidi="ar-LB"/>
        </w:rPr>
        <w:t xml:space="preserve"> </w:t>
      </w:r>
      <w:r w:rsidRPr="00604F58">
        <w:rPr>
          <w:rFonts w:hint="eastAsia"/>
          <w:b/>
          <w:bCs/>
          <w:rtl/>
          <w:lang w:bidi="ar-LB"/>
        </w:rPr>
        <w:t>إلى</w:t>
      </w:r>
      <w:r w:rsidRPr="00604F58">
        <w:rPr>
          <w:b/>
          <w:bCs/>
          <w:rtl/>
          <w:lang w:bidi="ar-LB"/>
        </w:rPr>
        <w:t xml:space="preserve"> </w:t>
      </w:r>
      <w:r w:rsidRPr="00604F58">
        <w:rPr>
          <w:rFonts w:hint="eastAsia"/>
          <w:b/>
          <w:bCs/>
          <w:rtl/>
          <w:lang w:bidi="ar-LB"/>
        </w:rPr>
        <w:t>الصفا</w:t>
      </w:r>
      <w:r w:rsidRPr="00604F58">
        <w:rPr>
          <w:b/>
          <w:bCs/>
          <w:rtl/>
          <w:lang w:bidi="ar-LB"/>
        </w:rPr>
        <w:t xml:space="preserve">. </w:t>
      </w:r>
      <w:r w:rsidRPr="00604F58">
        <w:rPr>
          <w:rFonts w:hint="eastAsia"/>
          <w:b/>
          <w:bCs/>
          <w:rtl/>
          <w:lang w:bidi="ar-LB"/>
        </w:rPr>
        <w:t>ثم</w:t>
      </w:r>
      <w:r w:rsidRPr="00604F58">
        <w:rPr>
          <w:b/>
          <w:bCs/>
          <w:rtl/>
          <w:lang w:bidi="ar-LB"/>
        </w:rPr>
        <w:t xml:space="preserve"> </w:t>
      </w:r>
      <w:r w:rsidRPr="00604F58">
        <w:rPr>
          <w:rFonts w:hint="eastAsia"/>
          <w:b/>
          <w:bCs/>
          <w:rtl/>
          <w:lang w:bidi="ar-LB"/>
        </w:rPr>
        <w:t>بعد</w:t>
      </w:r>
      <w:r w:rsidRPr="00604F58">
        <w:rPr>
          <w:b/>
          <w:bCs/>
          <w:rtl/>
          <w:lang w:bidi="ar-LB"/>
        </w:rPr>
        <w:t xml:space="preserve"> </w:t>
      </w:r>
      <w:r w:rsidRPr="00604F58">
        <w:rPr>
          <w:rFonts w:hint="eastAsia"/>
          <w:b/>
          <w:bCs/>
          <w:rtl/>
          <w:lang w:bidi="ar-LB"/>
        </w:rPr>
        <w:t>ذلك</w:t>
      </w:r>
      <w:r w:rsidRPr="00604F58">
        <w:rPr>
          <w:b/>
          <w:bCs/>
          <w:rtl/>
          <w:lang w:bidi="ar-LB"/>
        </w:rPr>
        <w:t xml:space="preserve"> </w:t>
      </w:r>
      <w:r w:rsidRPr="00604F58">
        <w:rPr>
          <w:rFonts w:hint="eastAsia"/>
          <w:b/>
          <w:bCs/>
          <w:rtl/>
          <w:lang w:bidi="ar-LB"/>
        </w:rPr>
        <w:t>حظيت</w:t>
      </w:r>
      <w:r w:rsidRPr="00604F58">
        <w:rPr>
          <w:b/>
          <w:bCs/>
          <w:rtl/>
          <w:lang w:bidi="ar-LB"/>
        </w:rPr>
        <w:t xml:space="preserve"> </w:t>
      </w:r>
      <w:r w:rsidRPr="00604F58">
        <w:rPr>
          <w:rFonts w:hint="eastAsia"/>
          <w:b/>
          <w:bCs/>
          <w:rtl/>
          <w:lang w:bidi="ar-LB"/>
        </w:rPr>
        <w:t>بالذهاب</w:t>
      </w:r>
      <w:r w:rsidRPr="00604F58">
        <w:rPr>
          <w:b/>
          <w:bCs/>
          <w:rtl/>
          <w:lang w:bidi="ar-LB"/>
        </w:rPr>
        <w:t xml:space="preserve"> </w:t>
      </w:r>
      <w:r w:rsidRPr="00604F58">
        <w:rPr>
          <w:rFonts w:hint="eastAsia"/>
          <w:b/>
          <w:bCs/>
          <w:rtl/>
          <w:lang w:bidi="ar-LB"/>
        </w:rPr>
        <w:t>إلى</w:t>
      </w:r>
      <w:r w:rsidRPr="00604F58">
        <w:rPr>
          <w:b/>
          <w:bCs/>
          <w:rtl/>
          <w:lang w:bidi="ar-LB"/>
        </w:rPr>
        <w:t xml:space="preserve"> </w:t>
      </w:r>
      <w:r w:rsidRPr="00604F58">
        <w:rPr>
          <w:rFonts w:hint="eastAsia"/>
          <w:b/>
          <w:bCs/>
          <w:rtl/>
          <w:lang w:bidi="ar-LB"/>
        </w:rPr>
        <w:t>مِنى،</w:t>
      </w:r>
      <w:r w:rsidRPr="00604F58">
        <w:rPr>
          <w:b/>
          <w:bCs/>
          <w:rtl/>
          <w:lang w:bidi="ar-LB"/>
        </w:rPr>
        <w:t xml:space="preserve"> </w:t>
      </w:r>
      <w:r w:rsidRPr="00604F58">
        <w:rPr>
          <w:rFonts w:hint="eastAsia"/>
          <w:b/>
          <w:bCs/>
          <w:rtl/>
          <w:lang w:bidi="ar-LB"/>
        </w:rPr>
        <w:t>وذهبت</w:t>
      </w:r>
      <w:r w:rsidRPr="00604F58">
        <w:rPr>
          <w:b/>
          <w:bCs/>
          <w:rtl/>
          <w:lang w:bidi="ar-LB"/>
        </w:rPr>
        <w:t xml:space="preserve"> </w:t>
      </w:r>
      <w:r w:rsidRPr="00604F58">
        <w:rPr>
          <w:rFonts w:hint="eastAsia"/>
          <w:b/>
          <w:bCs/>
          <w:rtl/>
          <w:lang w:bidi="ar-LB"/>
        </w:rPr>
        <w:t>إلى</w:t>
      </w:r>
      <w:r w:rsidRPr="00604F58">
        <w:rPr>
          <w:b/>
          <w:bCs/>
          <w:rtl/>
          <w:lang w:bidi="ar-LB"/>
        </w:rPr>
        <w:t xml:space="preserve"> </w:t>
      </w:r>
      <w:r w:rsidRPr="00604F58">
        <w:rPr>
          <w:rFonts w:hint="eastAsia"/>
          <w:b/>
          <w:bCs/>
          <w:rtl/>
          <w:lang w:bidi="ar-LB"/>
        </w:rPr>
        <w:t>عرفات</w:t>
      </w:r>
      <w:r w:rsidRPr="00604F58">
        <w:rPr>
          <w:b/>
          <w:bCs/>
          <w:rtl/>
          <w:lang w:bidi="ar-LB"/>
        </w:rPr>
        <w:t xml:space="preserve"> </w:t>
      </w:r>
      <w:r w:rsidRPr="00604F58">
        <w:rPr>
          <w:rFonts w:hint="eastAsia"/>
          <w:b/>
          <w:bCs/>
          <w:rtl/>
          <w:lang w:bidi="ar-LB"/>
        </w:rPr>
        <w:t>وجلست</w:t>
      </w:r>
      <w:r w:rsidRPr="00604F58">
        <w:rPr>
          <w:b/>
          <w:bCs/>
          <w:rtl/>
          <w:lang w:bidi="ar-LB"/>
        </w:rPr>
        <w:t xml:space="preserve"> </w:t>
      </w:r>
      <w:r w:rsidRPr="00604F58">
        <w:rPr>
          <w:rFonts w:hint="eastAsia"/>
          <w:b/>
          <w:bCs/>
          <w:rtl/>
          <w:lang w:bidi="ar-LB"/>
        </w:rPr>
        <w:t>عند</w:t>
      </w:r>
      <w:r w:rsidRPr="00604F58">
        <w:rPr>
          <w:b/>
          <w:bCs/>
          <w:rtl/>
          <w:lang w:bidi="ar-LB"/>
        </w:rPr>
        <w:t xml:space="preserve"> </w:t>
      </w:r>
      <w:r w:rsidRPr="00604F58">
        <w:rPr>
          <w:rFonts w:hint="eastAsia"/>
          <w:b/>
          <w:bCs/>
          <w:rtl/>
          <w:lang w:bidi="ar-LB"/>
        </w:rPr>
        <w:t>عرفات</w:t>
      </w:r>
      <w:r w:rsidRPr="00604F58">
        <w:rPr>
          <w:b/>
          <w:bCs/>
          <w:rtl/>
          <w:lang w:bidi="ar-LB"/>
        </w:rPr>
        <w:t xml:space="preserve">. </w:t>
      </w:r>
      <w:r w:rsidRPr="00604F58">
        <w:rPr>
          <w:rFonts w:hint="eastAsia"/>
          <w:b/>
          <w:bCs/>
          <w:rtl/>
          <w:lang w:bidi="ar-LB"/>
        </w:rPr>
        <w:t>كان</w:t>
      </w:r>
      <w:r w:rsidRPr="00604F58">
        <w:rPr>
          <w:b/>
          <w:bCs/>
          <w:rtl/>
          <w:lang w:bidi="ar-LB"/>
        </w:rPr>
        <w:t xml:space="preserve"> </w:t>
      </w:r>
      <w:r w:rsidRPr="00604F58">
        <w:rPr>
          <w:rFonts w:hint="eastAsia"/>
          <w:b/>
          <w:bCs/>
          <w:rtl/>
          <w:lang w:bidi="ar-LB"/>
        </w:rPr>
        <w:t>بدني</w:t>
      </w:r>
      <w:r w:rsidRPr="00604F58">
        <w:rPr>
          <w:b/>
          <w:bCs/>
          <w:rtl/>
          <w:lang w:bidi="ar-LB"/>
        </w:rPr>
        <w:t xml:space="preserve"> </w:t>
      </w:r>
      <w:r w:rsidRPr="00604F58">
        <w:rPr>
          <w:rFonts w:hint="eastAsia"/>
          <w:b/>
          <w:bCs/>
          <w:rtl/>
          <w:lang w:bidi="ar-LB"/>
        </w:rPr>
        <w:t>منهكاً</w:t>
      </w:r>
      <w:r w:rsidRPr="00604F58">
        <w:rPr>
          <w:b/>
          <w:bCs/>
          <w:rtl/>
          <w:lang w:bidi="ar-LB"/>
        </w:rPr>
        <w:t xml:space="preserve"> </w:t>
      </w:r>
      <w:r w:rsidRPr="00604F58">
        <w:rPr>
          <w:rFonts w:hint="eastAsia"/>
          <w:b/>
          <w:bCs/>
          <w:rtl/>
          <w:lang w:bidi="ar-LB"/>
        </w:rPr>
        <w:t>ولكنه</w:t>
      </w:r>
      <w:r w:rsidRPr="00604F58">
        <w:rPr>
          <w:b/>
          <w:bCs/>
          <w:rtl/>
          <w:lang w:bidi="ar-LB"/>
        </w:rPr>
        <w:t xml:space="preserve"> </w:t>
      </w:r>
      <w:r w:rsidRPr="00604F58">
        <w:rPr>
          <w:rFonts w:hint="eastAsia"/>
          <w:b/>
          <w:bCs/>
          <w:rtl/>
          <w:lang w:bidi="ar-LB"/>
        </w:rPr>
        <w:lastRenderedPageBreak/>
        <w:t>استشعر</w:t>
      </w:r>
      <w:r w:rsidRPr="00604F58">
        <w:rPr>
          <w:b/>
          <w:bCs/>
          <w:rtl/>
          <w:lang w:bidi="ar-LB"/>
        </w:rPr>
        <w:t xml:space="preserve"> </w:t>
      </w:r>
      <w:r w:rsidRPr="00604F58">
        <w:rPr>
          <w:rFonts w:hint="eastAsia"/>
          <w:b/>
          <w:bCs/>
          <w:rtl/>
          <w:lang w:bidi="ar-LB"/>
        </w:rPr>
        <w:t>القوّة</w:t>
      </w:r>
      <w:r w:rsidRPr="00604F58">
        <w:rPr>
          <w:b/>
          <w:bCs/>
          <w:rtl/>
          <w:lang w:bidi="ar-LB"/>
        </w:rPr>
        <w:t xml:space="preserve"> </w:t>
      </w:r>
      <w:r w:rsidRPr="00604F58">
        <w:rPr>
          <w:rFonts w:hint="eastAsia"/>
          <w:b/>
          <w:bCs/>
          <w:rtl/>
          <w:lang w:bidi="ar-LB"/>
        </w:rPr>
        <w:t>بعد</w:t>
      </w:r>
      <w:r w:rsidRPr="00604F58">
        <w:rPr>
          <w:b/>
          <w:bCs/>
          <w:rtl/>
          <w:lang w:bidi="ar-LB"/>
        </w:rPr>
        <w:t xml:space="preserve"> </w:t>
      </w:r>
      <w:r w:rsidRPr="00604F58">
        <w:rPr>
          <w:rFonts w:hint="eastAsia"/>
          <w:b/>
          <w:bCs/>
          <w:rtl/>
          <w:lang w:bidi="ar-LB"/>
        </w:rPr>
        <w:t>السجود</w:t>
      </w:r>
      <w:r w:rsidRPr="00604F58">
        <w:rPr>
          <w:b/>
          <w:bCs/>
          <w:rtl/>
          <w:lang w:bidi="ar-LB"/>
        </w:rPr>
        <w:t xml:space="preserve"> </w:t>
      </w:r>
      <w:r w:rsidRPr="00604F58">
        <w:rPr>
          <w:rFonts w:hint="eastAsia"/>
          <w:b/>
          <w:bCs/>
          <w:rtl/>
          <w:lang w:bidi="ar-LB"/>
        </w:rPr>
        <w:t>في</w:t>
      </w:r>
      <w:r w:rsidRPr="00604F58">
        <w:rPr>
          <w:b/>
          <w:bCs/>
          <w:rtl/>
          <w:lang w:bidi="ar-LB"/>
        </w:rPr>
        <w:t xml:space="preserve"> </w:t>
      </w:r>
      <w:r w:rsidRPr="00604F58">
        <w:rPr>
          <w:rFonts w:hint="eastAsia"/>
          <w:b/>
          <w:bCs/>
          <w:rtl/>
          <w:lang w:bidi="ar-LB"/>
        </w:rPr>
        <w:t>مسجد</w:t>
      </w:r>
      <w:r w:rsidRPr="00604F58">
        <w:rPr>
          <w:b/>
          <w:bCs/>
          <w:rtl/>
          <w:lang w:bidi="ar-LB"/>
        </w:rPr>
        <w:t xml:space="preserve"> </w:t>
      </w:r>
      <w:r w:rsidRPr="00604F58">
        <w:rPr>
          <w:rFonts w:hint="eastAsia"/>
          <w:b/>
          <w:bCs/>
          <w:rtl/>
          <w:lang w:bidi="ar-LB"/>
        </w:rPr>
        <w:t>الثمرة</w:t>
      </w:r>
      <w:r>
        <w:rPr>
          <w:rFonts w:hint="cs"/>
          <w:b/>
          <w:bCs/>
          <w:rtl/>
          <w:lang w:bidi="ar-LB"/>
        </w:rPr>
        <w:t xml:space="preserve"> (النمرة)</w:t>
      </w:r>
      <w:r w:rsidRPr="00604F58">
        <w:rPr>
          <w:b/>
          <w:bCs/>
          <w:rtl/>
          <w:lang w:bidi="ar-LB"/>
        </w:rPr>
        <w:t xml:space="preserve"> </w:t>
      </w:r>
      <w:r w:rsidRPr="00604F58">
        <w:rPr>
          <w:rFonts w:hint="eastAsia"/>
          <w:b/>
          <w:bCs/>
          <w:rtl/>
          <w:lang w:bidi="ar-LB"/>
        </w:rPr>
        <w:t>وخيف</w:t>
      </w:r>
      <w:r w:rsidRPr="00604F58">
        <w:rPr>
          <w:b/>
          <w:bCs/>
          <w:rtl/>
          <w:lang w:bidi="ar-LB"/>
        </w:rPr>
        <w:t xml:space="preserve">. </w:t>
      </w:r>
      <w:r w:rsidRPr="00604F58">
        <w:rPr>
          <w:rFonts w:hint="eastAsia"/>
          <w:b/>
          <w:bCs/>
          <w:rtl/>
          <w:lang w:bidi="ar-LB"/>
        </w:rPr>
        <w:t>وجمعت</w:t>
      </w:r>
      <w:r w:rsidRPr="00604F58">
        <w:rPr>
          <w:b/>
          <w:bCs/>
          <w:rtl/>
          <w:lang w:bidi="ar-LB"/>
        </w:rPr>
        <w:t xml:space="preserve"> </w:t>
      </w:r>
      <w:r w:rsidRPr="00604F58">
        <w:rPr>
          <w:rFonts w:hint="eastAsia"/>
          <w:b/>
          <w:bCs/>
          <w:rtl/>
          <w:lang w:bidi="ar-LB"/>
        </w:rPr>
        <w:t>ح</w:t>
      </w:r>
      <w:r>
        <w:rPr>
          <w:rFonts w:hint="cs"/>
          <w:b/>
          <w:bCs/>
          <w:rtl/>
          <w:lang w:bidi="ar-LB"/>
        </w:rPr>
        <w:t>صي</w:t>
      </w:r>
      <w:r w:rsidRPr="00604F58">
        <w:rPr>
          <w:rFonts w:hint="eastAsia"/>
          <w:b/>
          <w:bCs/>
          <w:rtl/>
          <w:lang w:bidi="ar-LB"/>
        </w:rPr>
        <w:t>ات</w:t>
      </w:r>
      <w:r w:rsidRPr="00604F58">
        <w:rPr>
          <w:b/>
          <w:bCs/>
          <w:rtl/>
          <w:lang w:bidi="ar-LB"/>
        </w:rPr>
        <w:t xml:space="preserve"> </w:t>
      </w:r>
      <w:r w:rsidRPr="00604F58">
        <w:rPr>
          <w:rFonts w:hint="eastAsia"/>
          <w:b/>
          <w:bCs/>
          <w:rtl/>
          <w:lang w:bidi="ar-LB"/>
        </w:rPr>
        <w:t>جمرة</w:t>
      </w:r>
      <w:r w:rsidRPr="00604F58">
        <w:rPr>
          <w:b/>
          <w:bCs/>
          <w:rtl/>
          <w:lang w:bidi="ar-LB"/>
        </w:rPr>
        <w:t xml:space="preserve"> </w:t>
      </w:r>
      <w:r w:rsidRPr="00604F58">
        <w:rPr>
          <w:rFonts w:hint="eastAsia"/>
          <w:b/>
          <w:bCs/>
          <w:rtl/>
          <w:lang w:bidi="ar-LB"/>
        </w:rPr>
        <w:t>العقبة</w:t>
      </w:r>
      <w:r w:rsidRPr="00604F58">
        <w:rPr>
          <w:b/>
          <w:bCs/>
          <w:rtl/>
          <w:lang w:bidi="ar-LB"/>
        </w:rPr>
        <w:t xml:space="preserve"> </w:t>
      </w:r>
      <w:r w:rsidRPr="00604F58">
        <w:rPr>
          <w:rFonts w:hint="eastAsia"/>
          <w:b/>
          <w:bCs/>
          <w:rtl/>
          <w:lang w:bidi="ar-LB"/>
        </w:rPr>
        <w:t>لرمي</w:t>
      </w:r>
      <w:r w:rsidRPr="00604F58">
        <w:rPr>
          <w:b/>
          <w:bCs/>
          <w:rtl/>
          <w:lang w:bidi="ar-LB"/>
        </w:rPr>
        <w:t xml:space="preserve"> </w:t>
      </w:r>
      <w:r w:rsidRPr="00604F58">
        <w:rPr>
          <w:rFonts w:hint="eastAsia"/>
          <w:b/>
          <w:bCs/>
          <w:rtl/>
          <w:lang w:bidi="ar-LB"/>
        </w:rPr>
        <w:t>الشيطان</w:t>
      </w:r>
      <w:r w:rsidRPr="00604F58">
        <w:rPr>
          <w:b/>
          <w:bCs/>
          <w:rtl/>
          <w:lang w:bidi="ar-LB"/>
        </w:rPr>
        <w:t xml:space="preserve"> </w:t>
      </w:r>
      <w:r w:rsidRPr="00604F58">
        <w:rPr>
          <w:rFonts w:hint="eastAsia"/>
          <w:b/>
          <w:bCs/>
          <w:rtl/>
          <w:lang w:bidi="ar-LB"/>
        </w:rPr>
        <w:t>الرجيم</w:t>
      </w:r>
      <w:r>
        <w:rPr>
          <w:rFonts w:hint="cs"/>
          <w:b/>
          <w:bCs/>
          <w:rtl/>
          <w:lang w:bidi="ar-LB"/>
        </w:rPr>
        <w:t>،</w:t>
      </w:r>
      <w:r w:rsidRPr="00604F58">
        <w:rPr>
          <w:b/>
          <w:bCs/>
          <w:rtl/>
          <w:lang w:bidi="ar-LB"/>
        </w:rPr>
        <w:t xml:space="preserve"> </w:t>
      </w:r>
      <w:r w:rsidRPr="00604F58">
        <w:rPr>
          <w:rFonts w:hint="eastAsia"/>
          <w:b/>
          <w:bCs/>
          <w:rtl/>
          <w:lang w:bidi="ar-LB"/>
        </w:rPr>
        <w:t>وصررتها</w:t>
      </w:r>
      <w:r w:rsidRPr="00604F58">
        <w:rPr>
          <w:b/>
          <w:bCs/>
          <w:rtl/>
          <w:lang w:bidi="ar-LB"/>
        </w:rPr>
        <w:t xml:space="preserve"> </w:t>
      </w:r>
      <w:r w:rsidRPr="00604F58">
        <w:rPr>
          <w:rFonts w:hint="eastAsia"/>
          <w:b/>
          <w:bCs/>
          <w:rtl/>
          <w:lang w:bidi="ar-LB"/>
        </w:rPr>
        <w:t>في</w:t>
      </w:r>
      <w:r w:rsidRPr="00604F58">
        <w:rPr>
          <w:b/>
          <w:bCs/>
          <w:rtl/>
          <w:lang w:bidi="ar-LB"/>
        </w:rPr>
        <w:t xml:space="preserve"> </w:t>
      </w:r>
      <w:r w:rsidRPr="00604F58">
        <w:rPr>
          <w:rFonts w:hint="eastAsia"/>
          <w:b/>
          <w:bCs/>
          <w:rtl/>
          <w:lang w:bidi="ar-LB"/>
        </w:rPr>
        <w:t>ذيل</w:t>
      </w:r>
      <w:r w:rsidRPr="00604F58">
        <w:rPr>
          <w:b/>
          <w:bCs/>
          <w:rtl/>
          <w:lang w:bidi="ar-LB"/>
        </w:rPr>
        <w:t xml:space="preserve"> </w:t>
      </w:r>
      <w:r w:rsidRPr="00604F58">
        <w:rPr>
          <w:rFonts w:hint="eastAsia"/>
          <w:b/>
          <w:bCs/>
          <w:rtl/>
          <w:lang w:bidi="ar-LB"/>
        </w:rPr>
        <w:t>قطعة</w:t>
      </w:r>
      <w:r w:rsidRPr="00604F58">
        <w:rPr>
          <w:b/>
          <w:bCs/>
          <w:rtl/>
          <w:lang w:bidi="ar-LB"/>
        </w:rPr>
        <w:t xml:space="preserve"> </w:t>
      </w:r>
      <w:r w:rsidRPr="00604F58">
        <w:rPr>
          <w:rFonts w:hint="eastAsia"/>
          <w:b/>
          <w:bCs/>
          <w:rtl/>
          <w:lang w:bidi="ar-LB"/>
        </w:rPr>
        <w:t>قماش</w:t>
      </w:r>
      <w:r w:rsidRPr="00604F58">
        <w:rPr>
          <w:b/>
          <w:bCs/>
          <w:rtl/>
          <w:lang w:bidi="ar-LB"/>
        </w:rPr>
        <w:t xml:space="preserve"> </w:t>
      </w:r>
      <w:r w:rsidRPr="00604F58">
        <w:rPr>
          <w:rFonts w:hint="eastAsia"/>
          <w:b/>
          <w:bCs/>
          <w:rtl/>
          <w:lang w:bidi="ar-LB"/>
        </w:rPr>
        <w:t>من</w:t>
      </w:r>
      <w:r w:rsidRPr="00604F58">
        <w:rPr>
          <w:b/>
          <w:bCs/>
          <w:rtl/>
          <w:lang w:bidi="ar-LB"/>
        </w:rPr>
        <w:t xml:space="preserve"> </w:t>
      </w:r>
      <w:r w:rsidRPr="00604F58">
        <w:rPr>
          <w:rFonts w:hint="eastAsia"/>
          <w:b/>
          <w:bCs/>
          <w:rtl/>
          <w:lang w:bidi="ar-LB"/>
        </w:rPr>
        <w:t>القطيفة،</w:t>
      </w:r>
      <w:r w:rsidRPr="00604F58">
        <w:rPr>
          <w:b/>
          <w:bCs/>
          <w:rtl/>
          <w:lang w:bidi="ar-LB"/>
        </w:rPr>
        <w:t xml:space="preserve"> </w:t>
      </w:r>
      <w:r w:rsidRPr="00604F58">
        <w:rPr>
          <w:rFonts w:hint="eastAsia"/>
          <w:b/>
          <w:bCs/>
          <w:rtl/>
          <w:lang w:bidi="ar-LB"/>
        </w:rPr>
        <w:t>وبعدها</w:t>
      </w:r>
      <w:r w:rsidRPr="00604F58">
        <w:rPr>
          <w:b/>
          <w:bCs/>
          <w:rtl/>
          <w:lang w:bidi="ar-LB"/>
        </w:rPr>
        <w:t xml:space="preserve"> </w:t>
      </w:r>
      <w:r w:rsidRPr="00604F58">
        <w:rPr>
          <w:rFonts w:hint="eastAsia"/>
          <w:b/>
          <w:bCs/>
          <w:rtl/>
          <w:lang w:bidi="ar-LB"/>
        </w:rPr>
        <w:t>يممتُ</w:t>
      </w:r>
      <w:r w:rsidRPr="00604F58">
        <w:rPr>
          <w:b/>
          <w:bCs/>
          <w:rtl/>
          <w:lang w:bidi="ar-LB"/>
        </w:rPr>
        <w:t xml:space="preserve"> </w:t>
      </w:r>
      <w:r w:rsidRPr="00604F58">
        <w:rPr>
          <w:rFonts w:hint="eastAsia"/>
          <w:b/>
          <w:bCs/>
          <w:rtl/>
          <w:lang w:bidi="ar-LB"/>
        </w:rPr>
        <w:t>وجهي</w:t>
      </w:r>
      <w:r w:rsidRPr="00604F58">
        <w:rPr>
          <w:b/>
          <w:bCs/>
          <w:rtl/>
          <w:lang w:bidi="ar-LB"/>
        </w:rPr>
        <w:t xml:space="preserve"> </w:t>
      </w:r>
      <w:r w:rsidRPr="00604F58">
        <w:rPr>
          <w:rFonts w:hint="eastAsia"/>
          <w:b/>
          <w:bCs/>
          <w:rtl/>
          <w:lang w:bidi="ar-LB"/>
        </w:rPr>
        <w:t>صوب</w:t>
      </w:r>
      <w:r w:rsidRPr="00604F58">
        <w:rPr>
          <w:b/>
          <w:bCs/>
          <w:rtl/>
          <w:lang w:bidi="ar-LB"/>
        </w:rPr>
        <w:t xml:space="preserve"> </w:t>
      </w:r>
      <w:r w:rsidRPr="00604F58">
        <w:rPr>
          <w:rFonts w:hint="eastAsia"/>
          <w:b/>
          <w:bCs/>
          <w:rtl/>
          <w:lang w:bidi="ar-LB"/>
        </w:rPr>
        <w:t>منى</w:t>
      </w:r>
      <w:r>
        <w:rPr>
          <w:rFonts w:hint="cs"/>
          <w:b/>
          <w:bCs/>
          <w:rtl/>
          <w:lang w:bidi="ar-LB"/>
        </w:rPr>
        <w:t>، فرأيت القرابين...؛</w:t>
      </w:r>
      <w:r w:rsidRPr="00604F58">
        <w:rPr>
          <w:b/>
          <w:bCs/>
          <w:rtl/>
          <w:lang w:bidi="ar-LB"/>
        </w:rPr>
        <w:t xml:space="preserve"> </w:t>
      </w:r>
      <w:r w:rsidRPr="00604F58">
        <w:rPr>
          <w:rFonts w:hint="eastAsia"/>
          <w:b/>
          <w:bCs/>
          <w:rtl/>
          <w:lang w:bidi="ar-LB"/>
        </w:rPr>
        <w:t>وبعد</w:t>
      </w:r>
      <w:r w:rsidRPr="00604F58">
        <w:rPr>
          <w:b/>
          <w:bCs/>
          <w:rtl/>
          <w:lang w:bidi="ar-LB"/>
        </w:rPr>
        <w:t xml:space="preserve"> </w:t>
      </w:r>
      <w:r>
        <w:rPr>
          <w:rFonts w:hint="cs"/>
          <w:b/>
          <w:bCs/>
          <w:rtl/>
          <w:lang w:bidi="ar-LB"/>
        </w:rPr>
        <w:t>أيام التشريق</w:t>
      </w:r>
      <w:r w:rsidRPr="00604F58">
        <w:rPr>
          <w:b/>
          <w:bCs/>
          <w:rtl/>
          <w:lang w:bidi="ar-LB"/>
        </w:rPr>
        <w:t xml:space="preserve"> </w:t>
      </w:r>
      <w:r w:rsidRPr="00604F58">
        <w:rPr>
          <w:rFonts w:hint="eastAsia"/>
          <w:b/>
          <w:bCs/>
          <w:rtl/>
          <w:lang w:bidi="ar-LB"/>
        </w:rPr>
        <w:t>وال</w:t>
      </w:r>
      <w:r>
        <w:rPr>
          <w:rFonts w:hint="cs"/>
          <w:b/>
          <w:bCs/>
          <w:rtl/>
          <w:lang w:bidi="ar-LB"/>
        </w:rPr>
        <w:t>فراغ</w:t>
      </w:r>
      <w:r w:rsidRPr="00604F58">
        <w:rPr>
          <w:b/>
          <w:bCs/>
          <w:rtl/>
          <w:lang w:bidi="ar-LB"/>
        </w:rPr>
        <w:t xml:space="preserve"> </w:t>
      </w:r>
      <w:r w:rsidRPr="00604F58">
        <w:rPr>
          <w:rFonts w:hint="eastAsia"/>
          <w:b/>
          <w:bCs/>
          <w:rtl/>
          <w:lang w:bidi="ar-LB"/>
        </w:rPr>
        <w:t>من</w:t>
      </w:r>
      <w:r w:rsidRPr="00604F58">
        <w:rPr>
          <w:b/>
          <w:bCs/>
          <w:rtl/>
          <w:lang w:bidi="ar-LB"/>
        </w:rPr>
        <w:t xml:space="preserve"> </w:t>
      </w:r>
      <w:r w:rsidRPr="00604F58">
        <w:rPr>
          <w:rFonts w:hint="eastAsia"/>
          <w:b/>
          <w:bCs/>
          <w:rtl/>
          <w:lang w:bidi="ar-LB"/>
        </w:rPr>
        <w:t>الجمرة</w:t>
      </w:r>
      <w:r w:rsidRPr="00604F58">
        <w:rPr>
          <w:b/>
          <w:bCs/>
          <w:rtl/>
          <w:lang w:bidi="ar-LB"/>
        </w:rPr>
        <w:t xml:space="preserve"> </w:t>
      </w:r>
      <w:r w:rsidRPr="00604F58">
        <w:rPr>
          <w:rFonts w:hint="eastAsia"/>
          <w:b/>
          <w:bCs/>
          <w:rtl/>
          <w:lang w:bidi="ar-LB"/>
        </w:rPr>
        <w:t>ال</w:t>
      </w:r>
      <w:r>
        <w:rPr>
          <w:rFonts w:hint="cs"/>
          <w:b/>
          <w:bCs/>
          <w:rtl/>
          <w:lang w:bidi="ar-LB"/>
        </w:rPr>
        <w:t>أ</w:t>
      </w:r>
      <w:r w:rsidRPr="00604F58">
        <w:rPr>
          <w:rFonts w:hint="eastAsia"/>
          <w:b/>
          <w:bCs/>
          <w:rtl/>
          <w:lang w:bidi="ar-LB"/>
        </w:rPr>
        <w:t>ولى</w:t>
      </w:r>
      <w:r w:rsidRPr="00604F58">
        <w:rPr>
          <w:b/>
          <w:bCs/>
          <w:rtl/>
          <w:lang w:bidi="ar-LB"/>
        </w:rPr>
        <w:t xml:space="preserve"> </w:t>
      </w:r>
      <w:r w:rsidRPr="00604F58">
        <w:rPr>
          <w:rFonts w:hint="eastAsia"/>
          <w:b/>
          <w:bCs/>
          <w:rtl/>
          <w:lang w:bidi="ar-LB"/>
        </w:rPr>
        <w:t>والوسطى</w:t>
      </w:r>
      <w:r w:rsidRPr="00604F58">
        <w:rPr>
          <w:b/>
          <w:bCs/>
          <w:rtl/>
          <w:lang w:bidi="ar-LB"/>
        </w:rPr>
        <w:t xml:space="preserve"> </w:t>
      </w:r>
      <w:r w:rsidRPr="00604F58">
        <w:rPr>
          <w:rFonts w:hint="eastAsia"/>
          <w:b/>
          <w:bCs/>
          <w:rtl/>
          <w:lang w:bidi="ar-LB"/>
        </w:rPr>
        <w:t>وجمرة</w:t>
      </w:r>
      <w:r w:rsidRPr="00604F58">
        <w:rPr>
          <w:b/>
          <w:bCs/>
          <w:rtl/>
          <w:lang w:bidi="ar-LB"/>
        </w:rPr>
        <w:t xml:space="preserve"> </w:t>
      </w:r>
      <w:r w:rsidRPr="00604F58">
        <w:rPr>
          <w:rFonts w:hint="eastAsia"/>
          <w:b/>
          <w:bCs/>
          <w:rtl/>
          <w:lang w:bidi="ar-LB"/>
        </w:rPr>
        <w:t>العقبة</w:t>
      </w:r>
      <w:r>
        <w:rPr>
          <w:rFonts w:hint="cs"/>
          <w:b/>
          <w:bCs/>
          <w:rtl/>
          <w:lang w:bidi="ar-LB"/>
        </w:rPr>
        <w:t xml:space="preserve"> سرت</w:t>
      </w:r>
      <w:r w:rsidRPr="00604F58">
        <w:rPr>
          <w:b/>
          <w:bCs/>
          <w:rtl/>
          <w:lang w:bidi="ar-LB"/>
        </w:rPr>
        <w:t xml:space="preserve"> </w:t>
      </w:r>
      <w:r>
        <w:rPr>
          <w:rFonts w:hint="cs"/>
          <w:b/>
          <w:bCs/>
          <w:rtl/>
          <w:lang w:bidi="ar-LB"/>
        </w:rPr>
        <w:t>إلى</w:t>
      </w:r>
      <w:r w:rsidRPr="00604F58">
        <w:rPr>
          <w:b/>
          <w:bCs/>
          <w:rtl/>
          <w:lang w:bidi="ar-LB"/>
        </w:rPr>
        <w:t xml:space="preserve"> </w:t>
      </w:r>
      <w:r w:rsidRPr="00604F58">
        <w:rPr>
          <w:rFonts w:hint="eastAsia"/>
          <w:b/>
          <w:bCs/>
          <w:rtl/>
          <w:lang w:bidi="ar-LB"/>
        </w:rPr>
        <w:t>بلد</w:t>
      </w:r>
      <w:r w:rsidRPr="00604F58">
        <w:rPr>
          <w:b/>
          <w:bCs/>
          <w:rtl/>
          <w:lang w:bidi="ar-LB"/>
        </w:rPr>
        <w:t xml:space="preserve"> </w:t>
      </w:r>
      <w:r w:rsidRPr="00604F58">
        <w:rPr>
          <w:rFonts w:hint="eastAsia"/>
          <w:b/>
          <w:bCs/>
          <w:rtl/>
          <w:lang w:bidi="ar-LB"/>
        </w:rPr>
        <w:t>مكّة</w:t>
      </w:r>
      <w:r w:rsidRPr="00604F58">
        <w:rPr>
          <w:b/>
          <w:bCs/>
          <w:rtl/>
          <w:lang w:bidi="ar-LB"/>
        </w:rPr>
        <w:t xml:space="preserve"> </w:t>
      </w:r>
      <w:r w:rsidRPr="00604F58">
        <w:rPr>
          <w:rFonts w:hint="eastAsia"/>
          <w:b/>
          <w:bCs/>
          <w:rtl/>
          <w:lang w:bidi="ar-LB"/>
        </w:rPr>
        <w:t>المبارك</w:t>
      </w:r>
      <w:r w:rsidRPr="00604F58">
        <w:rPr>
          <w:b/>
          <w:bCs/>
          <w:rtl/>
          <w:lang w:bidi="ar-LB"/>
        </w:rPr>
        <w:t xml:space="preserve"> </w:t>
      </w:r>
      <w:r w:rsidRPr="00604F58">
        <w:rPr>
          <w:rFonts w:hint="eastAsia"/>
          <w:b/>
          <w:bCs/>
          <w:rtl/>
          <w:lang w:bidi="ar-LB"/>
        </w:rPr>
        <w:t>الذي</w:t>
      </w:r>
      <w:r w:rsidRPr="00604F58">
        <w:rPr>
          <w:b/>
          <w:bCs/>
          <w:rtl/>
          <w:lang w:bidi="ar-LB"/>
        </w:rPr>
        <w:t xml:space="preserve"> </w:t>
      </w:r>
      <w:r>
        <w:rPr>
          <w:rFonts w:hint="cs"/>
          <w:b/>
          <w:bCs/>
          <w:rtl/>
          <w:lang w:bidi="ar-LB"/>
        </w:rPr>
        <w:t>&lt;</w:t>
      </w:r>
      <w:r w:rsidRPr="00604F58">
        <w:rPr>
          <w:rFonts w:hint="eastAsia"/>
          <w:b/>
          <w:bCs/>
          <w:rtl/>
          <w:lang w:bidi="ar-LB"/>
        </w:rPr>
        <w:t>من</w:t>
      </w:r>
      <w:r w:rsidRPr="00604F58">
        <w:rPr>
          <w:b/>
          <w:bCs/>
          <w:rtl/>
          <w:lang w:bidi="ar-LB"/>
        </w:rPr>
        <w:t xml:space="preserve"> </w:t>
      </w:r>
      <w:r w:rsidRPr="00604F58">
        <w:rPr>
          <w:rFonts w:hint="eastAsia"/>
          <w:b/>
          <w:bCs/>
          <w:rtl/>
          <w:lang w:bidi="ar-LB"/>
        </w:rPr>
        <w:t>وصله</w:t>
      </w:r>
      <w:r w:rsidRPr="00604F58">
        <w:rPr>
          <w:b/>
          <w:bCs/>
          <w:rtl/>
          <w:lang w:bidi="ar-LB"/>
        </w:rPr>
        <w:t xml:space="preserve"> </w:t>
      </w:r>
      <w:r>
        <w:rPr>
          <w:rFonts w:hint="cs"/>
          <w:b/>
          <w:bCs/>
          <w:rtl/>
          <w:lang w:bidi="ar-LB"/>
        </w:rPr>
        <w:t>(دخله)</w:t>
      </w:r>
      <w:r w:rsidR="001F5EE8">
        <w:rPr>
          <w:rFonts w:hint="cs"/>
          <w:b/>
          <w:bCs/>
          <w:rtl/>
          <w:lang w:bidi="ar-LB"/>
        </w:rPr>
        <w:t xml:space="preserve"> </w:t>
      </w:r>
      <w:r w:rsidRPr="00604F58">
        <w:rPr>
          <w:rFonts w:hint="eastAsia"/>
          <w:b/>
          <w:bCs/>
          <w:rtl/>
          <w:lang w:bidi="ar-LB"/>
        </w:rPr>
        <w:t>كان</w:t>
      </w:r>
      <w:r w:rsidRPr="00604F58">
        <w:rPr>
          <w:b/>
          <w:bCs/>
          <w:rtl/>
          <w:lang w:bidi="ar-LB"/>
        </w:rPr>
        <w:t xml:space="preserve"> </w:t>
      </w:r>
      <w:r w:rsidRPr="00604F58">
        <w:rPr>
          <w:rFonts w:hint="eastAsia"/>
          <w:b/>
          <w:bCs/>
          <w:rtl/>
          <w:lang w:bidi="ar-LB"/>
        </w:rPr>
        <w:t>آمناً</w:t>
      </w:r>
      <w:r>
        <w:rPr>
          <w:rFonts w:hint="cs"/>
          <w:b/>
          <w:bCs/>
          <w:rtl/>
          <w:lang w:bidi="ar-LB"/>
        </w:rPr>
        <w:t>&gt;</w:t>
      </w:r>
      <w:r w:rsidRPr="00604F58">
        <w:rPr>
          <w:rFonts w:hint="eastAsia"/>
          <w:b/>
          <w:bCs/>
          <w:rtl/>
          <w:lang w:bidi="ar-LB"/>
        </w:rPr>
        <w:t>،</w:t>
      </w:r>
      <w:r w:rsidRPr="00604F58">
        <w:rPr>
          <w:b/>
          <w:bCs/>
          <w:rtl/>
          <w:lang w:bidi="ar-LB"/>
        </w:rPr>
        <w:t xml:space="preserve"> </w:t>
      </w:r>
      <w:r w:rsidRPr="00604F58">
        <w:rPr>
          <w:rFonts w:hint="eastAsia"/>
          <w:b/>
          <w:bCs/>
          <w:rtl/>
          <w:lang w:bidi="ar-LB"/>
        </w:rPr>
        <w:t>حيث</w:t>
      </w:r>
      <w:r w:rsidRPr="00604F58">
        <w:rPr>
          <w:b/>
          <w:bCs/>
          <w:rtl/>
          <w:lang w:bidi="ar-LB"/>
        </w:rPr>
        <w:t xml:space="preserve"> </w:t>
      </w:r>
      <w:r w:rsidRPr="00604F58">
        <w:rPr>
          <w:rFonts w:hint="eastAsia"/>
          <w:b/>
          <w:bCs/>
          <w:rtl/>
          <w:lang w:bidi="ar-LB"/>
        </w:rPr>
        <w:t>لم</w:t>
      </w:r>
      <w:r w:rsidR="001F5EE8">
        <w:rPr>
          <w:rFonts w:hint="cs"/>
          <w:b/>
          <w:bCs/>
          <w:rtl/>
          <w:lang w:bidi="ar-LB"/>
        </w:rPr>
        <w:t> </w:t>
      </w:r>
      <w:r w:rsidRPr="00604F58">
        <w:rPr>
          <w:rFonts w:hint="eastAsia"/>
          <w:b/>
          <w:bCs/>
          <w:rtl/>
          <w:lang w:bidi="ar-LB"/>
        </w:rPr>
        <w:t>أخش</w:t>
      </w:r>
      <w:r w:rsidRPr="00604F58">
        <w:rPr>
          <w:b/>
          <w:bCs/>
          <w:rtl/>
          <w:lang w:bidi="ar-LB"/>
        </w:rPr>
        <w:t xml:space="preserve"> </w:t>
      </w:r>
      <w:r w:rsidRPr="00604F58">
        <w:rPr>
          <w:rFonts w:hint="eastAsia"/>
          <w:b/>
          <w:bCs/>
          <w:rtl/>
          <w:lang w:bidi="ar-LB"/>
        </w:rPr>
        <w:t>من</w:t>
      </w:r>
      <w:r w:rsidRPr="00604F58">
        <w:rPr>
          <w:b/>
          <w:bCs/>
          <w:rtl/>
          <w:lang w:bidi="ar-LB"/>
        </w:rPr>
        <w:t xml:space="preserve"> </w:t>
      </w:r>
      <w:r w:rsidRPr="00604F58">
        <w:rPr>
          <w:rFonts w:hint="eastAsia"/>
          <w:b/>
          <w:bCs/>
          <w:rtl/>
          <w:lang w:bidi="ar-LB"/>
        </w:rPr>
        <w:t>ذهاب</w:t>
      </w:r>
      <w:r w:rsidRPr="00604F58">
        <w:rPr>
          <w:b/>
          <w:bCs/>
          <w:rtl/>
          <w:lang w:bidi="ar-LB"/>
        </w:rPr>
        <w:t xml:space="preserve"> </w:t>
      </w:r>
      <w:r w:rsidRPr="00604F58">
        <w:rPr>
          <w:rFonts w:hint="eastAsia"/>
          <w:b/>
          <w:bCs/>
          <w:rtl/>
          <w:lang w:bidi="ar-LB"/>
        </w:rPr>
        <w:t>النفس</w:t>
      </w:r>
      <w:r w:rsidRPr="00604F58">
        <w:rPr>
          <w:b/>
          <w:bCs/>
          <w:rtl/>
          <w:lang w:bidi="ar-LB"/>
        </w:rPr>
        <w:t xml:space="preserve"> </w:t>
      </w:r>
      <w:r w:rsidRPr="00604F58">
        <w:rPr>
          <w:rFonts w:hint="eastAsia"/>
          <w:b/>
          <w:bCs/>
          <w:rtl/>
          <w:lang w:bidi="ar-LB"/>
        </w:rPr>
        <w:t>والبدن،</w:t>
      </w:r>
      <w:r w:rsidRPr="00604F58">
        <w:rPr>
          <w:b/>
          <w:bCs/>
          <w:rtl/>
          <w:lang w:bidi="ar-LB"/>
        </w:rPr>
        <w:t xml:space="preserve"> </w:t>
      </w:r>
      <w:r w:rsidRPr="00604F58">
        <w:rPr>
          <w:rFonts w:hint="eastAsia"/>
          <w:b/>
          <w:bCs/>
          <w:rtl/>
          <w:lang w:bidi="ar-LB"/>
        </w:rPr>
        <w:t>وبقيت</w:t>
      </w:r>
      <w:r w:rsidRPr="00604F58">
        <w:rPr>
          <w:b/>
          <w:bCs/>
          <w:rtl/>
          <w:lang w:bidi="ar-LB"/>
        </w:rPr>
        <w:t xml:space="preserve"> </w:t>
      </w:r>
      <w:r w:rsidRPr="00604F58">
        <w:rPr>
          <w:rFonts w:hint="eastAsia"/>
          <w:b/>
          <w:bCs/>
          <w:rtl/>
          <w:lang w:bidi="ar-LB"/>
        </w:rPr>
        <w:t>هناك</w:t>
      </w:r>
      <w:r w:rsidRPr="00604F58">
        <w:rPr>
          <w:b/>
          <w:bCs/>
          <w:rtl/>
          <w:lang w:bidi="ar-LB"/>
        </w:rPr>
        <w:t xml:space="preserve"> </w:t>
      </w:r>
      <w:r w:rsidRPr="00604F58">
        <w:rPr>
          <w:rFonts w:hint="eastAsia"/>
          <w:b/>
          <w:bCs/>
          <w:rtl/>
          <w:lang w:bidi="ar-LB"/>
        </w:rPr>
        <w:t>ثلاثين</w:t>
      </w:r>
      <w:r w:rsidRPr="00604F58">
        <w:rPr>
          <w:b/>
          <w:bCs/>
          <w:rtl/>
          <w:lang w:bidi="ar-LB"/>
        </w:rPr>
        <w:t xml:space="preserve"> </w:t>
      </w:r>
      <w:r w:rsidRPr="00604F58">
        <w:rPr>
          <w:rFonts w:hint="eastAsia"/>
          <w:b/>
          <w:bCs/>
          <w:rtl/>
          <w:lang w:bidi="ar-LB"/>
        </w:rPr>
        <w:t>يوماً</w:t>
      </w:r>
      <w:r w:rsidRPr="00604F58">
        <w:rPr>
          <w:b/>
          <w:bCs/>
          <w:rtl/>
          <w:lang w:bidi="ar-LB"/>
        </w:rPr>
        <w:t xml:space="preserve"> </w:t>
      </w:r>
      <w:r w:rsidRPr="00604F58">
        <w:rPr>
          <w:rFonts w:hint="eastAsia"/>
          <w:b/>
          <w:bCs/>
          <w:rtl/>
          <w:lang w:bidi="ar-LB"/>
        </w:rPr>
        <w:t>وثلاثين</w:t>
      </w:r>
      <w:r w:rsidRPr="00604F58">
        <w:rPr>
          <w:b/>
          <w:bCs/>
          <w:rtl/>
          <w:lang w:bidi="ar-LB"/>
        </w:rPr>
        <w:t xml:space="preserve"> </w:t>
      </w:r>
      <w:r w:rsidRPr="00604F58">
        <w:rPr>
          <w:rFonts w:hint="eastAsia"/>
          <w:b/>
          <w:bCs/>
          <w:rtl/>
          <w:lang w:bidi="ar-LB"/>
        </w:rPr>
        <w:t>ليلة</w:t>
      </w:r>
      <w:r w:rsidRPr="00604F58">
        <w:rPr>
          <w:b/>
          <w:bCs/>
          <w:rtl/>
          <w:lang w:bidi="ar-LB"/>
        </w:rPr>
        <w:t xml:space="preserve"> </w:t>
      </w:r>
      <w:r>
        <w:rPr>
          <w:rFonts w:hint="cs"/>
          <w:b/>
          <w:bCs/>
          <w:rtl/>
          <w:lang w:bidi="ar-LB"/>
        </w:rPr>
        <w:t>أ</w:t>
      </w:r>
      <w:r w:rsidRPr="00604F58">
        <w:rPr>
          <w:rFonts w:hint="eastAsia"/>
          <w:b/>
          <w:bCs/>
          <w:rtl/>
          <w:lang w:bidi="ar-LB"/>
        </w:rPr>
        <w:t>واصل</w:t>
      </w:r>
      <w:r w:rsidRPr="00604F58">
        <w:rPr>
          <w:b/>
          <w:bCs/>
          <w:rtl/>
          <w:lang w:bidi="ar-LB"/>
        </w:rPr>
        <w:t xml:space="preserve"> </w:t>
      </w:r>
      <w:r w:rsidRPr="00604F58">
        <w:rPr>
          <w:rFonts w:hint="eastAsia"/>
          <w:b/>
          <w:bCs/>
          <w:rtl/>
          <w:lang w:bidi="ar-LB"/>
        </w:rPr>
        <w:t>الزيارة</w:t>
      </w:r>
      <w:r w:rsidRPr="00604F58">
        <w:rPr>
          <w:b/>
          <w:bCs/>
          <w:rtl/>
          <w:lang w:bidi="ar-LB"/>
        </w:rPr>
        <w:t xml:space="preserve"> </w:t>
      </w:r>
      <w:r w:rsidRPr="00604F58">
        <w:rPr>
          <w:rFonts w:hint="eastAsia"/>
          <w:b/>
          <w:bCs/>
          <w:rtl/>
          <w:lang w:bidi="ar-LB"/>
        </w:rPr>
        <w:t>والإحياء</w:t>
      </w:r>
      <w:r w:rsidRPr="00604F58">
        <w:rPr>
          <w:b/>
          <w:bCs/>
          <w:rtl/>
          <w:lang w:bidi="ar-LB"/>
        </w:rPr>
        <w:t xml:space="preserve">... </w:t>
      </w:r>
      <w:r w:rsidRPr="00604F58">
        <w:rPr>
          <w:rFonts w:hint="eastAsia"/>
          <w:b/>
          <w:bCs/>
          <w:rtl/>
          <w:lang w:bidi="ar-LB"/>
        </w:rPr>
        <w:t>وقد</w:t>
      </w:r>
      <w:r w:rsidRPr="00604F58">
        <w:rPr>
          <w:b/>
          <w:bCs/>
          <w:rtl/>
          <w:lang w:bidi="ar-LB"/>
        </w:rPr>
        <w:t xml:space="preserve"> </w:t>
      </w:r>
      <w:r w:rsidRPr="00604F58">
        <w:rPr>
          <w:rFonts w:hint="eastAsia"/>
          <w:b/>
          <w:bCs/>
          <w:rtl/>
          <w:lang w:bidi="ar-LB"/>
        </w:rPr>
        <w:t>دفعني</w:t>
      </w:r>
      <w:r w:rsidRPr="00604F58">
        <w:rPr>
          <w:b/>
          <w:bCs/>
          <w:rtl/>
          <w:lang w:bidi="ar-LB"/>
        </w:rPr>
        <w:t xml:space="preserve"> </w:t>
      </w:r>
      <w:r w:rsidRPr="00604F58">
        <w:rPr>
          <w:rFonts w:hint="eastAsia"/>
          <w:b/>
          <w:bCs/>
          <w:rtl/>
          <w:lang w:bidi="ar-LB"/>
        </w:rPr>
        <w:t>الشوق</w:t>
      </w:r>
      <w:r w:rsidRPr="00604F58">
        <w:rPr>
          <w:b/>
          <w:bCs/>
          <w:rtl/>
          <w:lang w:bidi="ar-LB"/>
        </w:rPr>
        <w:t xml:space="preserve"> </w:t>
      </w:r>
      <w:r w:rsidRPr="00604F58">
        <w:rPr>
          <w:rFonts w:hint="eastAsia"/>
          <w:b/>
          <w:bCs/>
          <w:rtl/>
          <w:lang w:bidi="ar-LB"/>
        </w:rPr>
        <w:t>إلى</w:t>
      </w:r>
      <w:r w:rsidRPr="00604F58">
        <w:rPr>
          <w:b/>
          <w:bCs/>
          <w:rtl/>
          <w:lang w:bidi="ar-LB"/>
        </w:rPr>
        <w:t xml:space="preserve"> </w:t>
      </w:r>
      <w:r w:rsidRPr="00604F58">
        <w:rPr>
          <w:rFonts w:hint="eastAsia"/>
          <w:b/>
          <w:bCs/>
          <w:rtl/>
          <w:lang w:bidi="ar-LB"/>
        </w:rPr>
        <w:t>المدينة</w:t>
      </w:r>
      <w:r w:rsidRPr="00604F58">
        <w:rPr>
          <w:b/>
          <w:bCs/>
          <w:rtl/>
          <w:lang w:bidi="ar-LB"/>
        </w:rPr>
        <w:t xml:space="preserve"> </w:t>
      </w:r>
      <w:r w:rsidRPr="00604F58">
        <w:rPr>
          <w:rFonts w:hint="eastAsia"/>
          <w:b/>
          <w:bCs/>
          <w:rtl/>
          <w:lang w:bidi="ar-LB"/>
        </w:rPr>
        <w:t>إلى</w:t>
      </w:r>
      <w:r w:rsidRPr="00604F58">
        <w:rPr>
          <w:b/>
          <w:bCs/>
          <w:rtl/>
          <w:lang w:bidi="ar-LB"/>
        </w:rPr>
        <w:t xml:space="preserve"> </w:t>
      </w:r>
      <w:r w:rsidRPr="00604F58">
        <w:rPr>
          <w:rFonts w:hint="eastAsia"/>
          <w:b/>
          <w:bCs/>
          <w:rtl/>
          <w:lang w:bidi="ar-LB"/>
        </w:rPr>
        <w:t>توديع</w:t>
      </w:r>
      <w:r w:rsidRPr="00604F58">
        <w:rPr>
          <w:b/>
          <w:bCs/>
          <w:rtl/>
          <w:lang w:bidi="ar-LB"/>
        </w:rPr>
        <w:t xml:space="preserve"> </w:t>
      </w:r>
      <w:r w:rsidRPr="00604F58">
        <w:rPr>
          <w:rFonts w:hint="eastAsia"/>
          <w:b/>
          <w:bCs/>
          <w:rtl/>
          <w:lang w:bidi="ar-LB"/>
        </w:rPr>
        <w:t>الكعبة؛</w:t>
      </w:r>
      <w:r w:rsidRPr="00604F58">
        <w:rPr>
          <w:b/>
          <w:bCs/>
          <w:rtl/>
          <w:lang w:bidi="ar-LB"/>
        </w:rPr>
        <w:t xml:space="preserve"> </w:t>
      </w:r>
      <w:r w:rsidRPr="00604F58">
        <w:rPr>
          <w:rFonts w:hint="eastAsia"/>
          <w:b/>
          <w:bCs/>
          <w:rtl/>
          <w:lang w:bidi="ar-LB"/>
        </w:rPr>
        <w:t>فطفت</w:t>
      </w:r>
      <w:r w:rsidRPr="00604F58">
        <w:rPr>
          <w:b/>
          <w:bCs/>
          <w:rtl/>
          <w:lang w:bidi="ar-LB"/>
        </w:rPr>
        <w:t xml:space="preserve"> </w:t>
      </w:r>
      <w:r w:rsidRPr="00604F58">
        <w:rPr>
          <w:rFonts w:hint="eastAsia"/>
          <w:b/>
          <w:bCs/>
          <w:rtl/>
          <w:lang w:bidi="ar-LB"/>
        </w:rPr>
        <w:t>طواف</w:t>
      </w:r>
      <w:r w:rsidRPr="00604F58">
        <w:rPr>
          <w:b/>
          <w:bCs/>
          <w:rtl/>
          <w:lang w:bidi="ar-LB"/>
        </w:rPr>
        <w:t xml:space="preserve"> </w:t>
      </w:r>
      <w:r w:rsidRPr="00604F58">
        <w:rPr>
          <w:rFonts w:hint="eastAsia"/>
          <w:b/>
          <w:bCs/>
          <w:rtl/>
          <w:lang w:bidi="ar-LB"/>
        </w:rPr>
        <w:t>الوداع</w:t>
      </w:r>
      <w:r w:rsidRPr="00604F58">
        <w:rPr>
          <w:b/>
          <w:bCs/>
          <w:rtl/>
          <w:lang w:bidi="ar-LB"/>
        </w:rPr>
        <w:t xml:space="preserve"> </w:t>
      </w:r>
      <w:r w:rsidRPr="00604F58">
        <w:rPr>
          <w:rFonts w:hint="eastAsia"/>
          <w:b/>
          <w:bCs/>
          <w:rtl/>
          <w:lang w:bidi="ar-LB"/>
        </w:rPr>
        <w:t>وبما</w:t>
      </w:r>
      <w:r w:rsidRPr="00604F58">
        <w:rPr>
          <w:b/>
          <w:bCs/>
          <w:rtl/>
          <w:lang w:bidi="ar-LB"/>
        </w:rPr>
        <w:t xml:space="preserve"> </w:t>
      </w:r>
      <w:r>
        <w:rPr>
          <w:rFonts w:hint="cs"/>
          <w:b/>
          <w:bCs/>
          <w:rtl/>
          <w:lang w:bidi="ar-LB"/>
        </w:rPr>
        <w:t>أ</w:t>
      </w:r>
      <w:r w:rsidRPr="00604F58">
        <w:rPr>
          <w:rFonts w:hint="eastAsia"/>
          <w:b/>
          <w:bCs/>
          <w:rtl/>
          <w:lang w:bidi="ar-LB"/>
        </w:rPr>
        <w:t>نني</w:t>
      </w:r>
      <w:r w:rsidRPr="00604F58">
        <w:rPr>
          <w:b/>
          <w:bCs/>
          <w:rtl/>
          <w:lang w:bidi="ar-LB"/>
        </w:rPr>
        <w:t xml:space="preserve"> </w:t>
      </w:r>
      <w:r w:rsidRPr="00604F58">
        <w:rPr>
          <w:rFonts w:hint="eastAsia"/>
          <w:b/>
          <w:bCs/>
          <w:rtl/>
          <w:lang w:bidi="ar-LB"/>
        </w:rPr>
        <w:t>كنت</w:t>
      </w:r>
      <w:r w:rsidRPr="00604F58">
        <w:rPr>
          <w:b/>
          <w:bCs/>
          <w:rtl/>
          <w:lang w:bidi="ar-LB"/>
        </w:rPr>
        <w:t xml:space="preserve"> </w:t>
      </w:r>
      <w:r w:rsidRPr="00604F58">
        <w:rPr>
          <w:rFonts w:hint="eastAsia"/>
          <w:b/>
          <w:bCs/>
          <w:rtl/>
          <w:lang w:bidi="ar-LB"/>
        </w:rPr>
        <w:t>قد</w:t>
      </w:r>
      <w:r w:rsidRPr="00604F58">
        <w:rPr>
          <w:b/>
          <w:bCs/>
          <w:rtl/>
          <w:lang w:bidi="ar-LB"/>
        </w:rPr>
        <w:t xml:space="preserve"> </w:t>
      </w:r>
      <w:r w:rsidRPr="00604F58">
        <w:rPr>
          <w:rFonts w:hint="eastAsia"/>
          <w:b/>
          <w:bCs/>
          <w:rtl/>
          <w:lang w:bidi="ar-LB"/>
        </w:rPr>
        <w:t>دخلت</w:t>
      </w:r>
      <w:r w:rsidRPr="00604F58">
        <w:rPr>
          <w:b/>
          <w:bCs/>
          <w:rtl/>
          <w:lang w:bidi="ar-LB"/>
        </w:rPr>
        <w:t xml:space="preserve"> </w:t>
      </w:r>
      <w:r w:rsidRPr="00604F58">
        <w:rPr>
          <w:rFonts w:hint="eastAsia"/>
          <w:b/>
          <w:bCs/>
          <w:rtl/>
          <w:lang w:bidi="ar-LB"/>
        </w:rPr>
        <w:t>من</w:t>
      </w:r>
      <w:r w:rsidRPr="00604F58">
        <w:rPr>
          <w:b/>
          <w:bCs/>
          <w:rtl/>
          <w:lang w:bidi="ar-LB"/>
        </w:rPr>
        <w:t xml:space="preserve"> </w:t>
      </w:r>
      <w:r w:rsidRPr="00604F58">
        <w:rPr>
          <w:rFonts w:hint="eastAsia"/>
          <w:b/>
          <w:bCs/>
          <w:rtl/>
          <w:lang w:bidi="ar-LB"/>
        </w:rPr>
        <w:t>باب</w:t>
      </w:r>
      <w:r w:rsidRPr="00604F58">
        <w:rPr>
          <w:b/>
          <w:bCs/>
          <w:rtl/>
          <w:lang w:bidi="ar-LB"/>
        </w:rPr>
        <w:t xml:space="preserve"> </w:t>
      </w:r>
      <w:r w:rsidRPr="00604F58">
        <w:rPr>
          <w:rFonts w:hint="eastAsia"/>
          <w:b/>
          <w:bCs/>
          <w:rtl/>
          <w:lang w:bidi="ar-LB"/>
        </w:rPr>
        <w:t>السلام،</w:t>
      </w:r>
      <w:r w:rsidRPr="00604F58">
        <w:rPr>
          <w:b/>
          <w:bCs/>
          <w:rtl/>
          <w:lang w:bidi="ar-LB"/>
        </w:rPr>
        <w:t xml:space="preserve"> </w:t>
      </w:r>
      <w:r w:rsidRPr="00604F58">
        <w:rPr>
          <w:rFonts w:hint="eastAsia"/>
          <w:b/>
          <w:bCs/>
          <w:rtl/>
          <w:lang w:bidi="ar-LB"/>
        </w:rPr>
        <w:t>فقد</w:t>
      </w:r>
      <w:r w:rsidRPr="00604F58">
        <w:rPr>
          <w:b/>
          <w:bCs/>
          <w:rtl/>
          <w:lang w:bidi="ar-LB"/>
        </w:rPr>
        <w:t xml:space="preserve"> </w:t>
      </w:r>
      <w:r w:rsidRPr="00604F58">
        <w:rPr>
          <w:rFonts w:hint="eastAsia"/>
          <w:b/>
          <w:bCs/>
          <w:rtl/>
          <w:lang w:bidi="ar-LB"/>
        </w:rPr>
        <w:t>خرجت</w:t>
      </w:r>
      <w:r w:rsidRPr="00604F58">
        <w:rPr>
          <w:b/>
          <w:bCs/>
          <w:rtl/>
          <w:lang w:bidi="ar-LB"/>
        </w:rPr>
        <w:t xml:space="preserve"> </w:t>
      </w:r>
      <w:r w:rsidRPr="00604F58">
        <w:rPr>
          <w:rFonts w:hint="eastAsia"/>
          <w:b/>
          <w:bCs/>
          <w:rtl/>
          <w:lang w:bidi="ar-LB"/>
        </w:rPr>
        <w:t>من</w:t>
      </w:r>
      <w:r w:rsidRPr="00604F58">
        <w:rPr>
          <w:b/>
          <w:bCs/>
          <w:rtl/>
          <w:lang w:bidi="ar-LB"/>
        </w:rPr>
        <w:t xml:space="preserve"> </w:t>
      </w:r>
      <w:r w:rsidRPr="00604F58">
        <w:rPr>
          <w:rFonts w:hint="eastAsia"/>
          <w:b/>
          <w:bCs/>
          <w:rtl/>
          <w:lang w:bidi="ar-LB"/>
        </w:rPr>
        <w:t>باب</w:t>
      </w:r>
      <w:r w:rsidRPr="00604F58">
        <w:rPr>
          <w:b/>
          <w:bCs/>
          <w:rtl/>
          <w:lang w:bidi="ar-LB"/>
        </w:rPr>
        <w:t xml:space="preserve"> </w:t>
      </w:r>
      <w:r w:rsidRPr="00604F58">
        <w:rPr>
          <w:rFonts w:hint="eastAsia"/>
          <w:b/>
          <w:bCs/>
          <w:rtl/>
          <w:lang w:bidi="ar-LB"/>
        </w:rPr>
        <w:t>المدينة،</w:t>
      </w:r>
      <w:r w:rsidRPr="00604F58">
        <w:rPr>
          <w:b/>
          <w:bCs/>
          <w:rtl/>
          <w:lang w:bidi="ar-LB"/>
        </w:rPr>
        <w:t xml:space="preserve"> </w:t>
      </w:r>
      <w:r w:rsidRPr="00604F58">
        <w:rPr>
          <w:rFonts w:hint="eastAsia"/>
          <w:b/>
          <w:bCs/>
          <w:rtl/>
          <w:lang w:bidi="ar-LB"/>
        </w:rPr>
        <w:t>وجئت</w:t>
      </w:r>
      <w:r w:rsidRPr="00604F58">
        <w:rPr>
          <w:b/>
          <w:bCs/>
          <w:rtl/>
          <w:lang w:bidi="ar-LB"/>
        </w:rPr>
        <w:t xml:space="preserve"> </w:t>
      </w:r>
      <w:r w:rsidRPr="00604F58">
        <w:rPr>
          <w:rFonts w:hint="eastAsia"/>
          <w:b/>
          <w:bCs/>
          <w:rtl/>
          <w:lang w:bidi="ar-LB"/>
        </w:rPr>
        <w:t>إلى</w:t>
      </w:r>
      <w:r w:rsidRPr="00604F58">
        <w:rPr>
          <w:b/>
          <w:bCs/>
          <w:rtl/>
          <w:lang w:bidi="ar-LB"/>
        </w:rPr>
        <w:t xml:space="preserve"> </w:t>
      </w:r>
      <w:r w:rsidRPr="00604F58">
        <w:rPr>
          <w:rFonts w:hint="eastAsia"/>
          <w:b/>
          <w:bCs/>
          <w:rtl/>
          <w:lang w:bidi="ar-LB"/>
        </w:rPr>
        <w:t>وادي</w:t>
      </w:r>
      <w:r w:rsidRPr="00604F58">
        <w:rPr>
          <w:b/>
          <w:bCs/>
          <w:rtl/>
          <w:lang w:bidi="ar-LB"/>
        </w:rPr>
        <w:t xml:space="preserve"> </w:t>
      </w:r>
      <w:r w:rsidRPr="00604F58">
        <w:rPr>
          <w:rFonts w:hint="eastAsia"/>
          <w:b/>
          <w:bCs/>
          <w:rtl/>
          <w:lang w:bidi="ar-LB"/>
        </w:rPr>
        <w:t>فاطمة</w:t>
      </w:r>
      <w:r w:rsidRPr="00604F58">
        <w:rPr>
          <w:b/>
          <w:bCs/>
          <w:rtl/>
          <w:lang w:bidi="ar-LB"/>
        </w:rPr>
        <w:t xml:space="preserve">... </w:t>
      </w:r>
      <w:r>
        <w:rPr>
          <w:rFonts w:hint="cs"/>
          <w:b/>
          <w:bCs/>
          <w:rtl/>
          <w:lang w:bidi="ar-LB"/>
        </w:rPr>
        <w:t>ثم</w:t>
      </w:r>
      <w:r w:rsidRPr="00604F58">
        <w:rPr>
          <w:b/>
          <w:bCs/>
          <w:rtl/>
          <w:lang w:bidi="ar-LB"/>
        </w:rPr>
        <w:t xml:space="preserve"> </w:t>
      </w:r>
      <w:r w:rsidRPr="00604F58">
        <w:rPr>
          <w:rFonts w:hint="eastAsia"/>
          <w:b/>
          <w:bCs/>
          <w:rtl/>
          <w:lang w:bidi="ar-LB"/>
        </w:rPr>
        <w:t>بعد</w:t>
      </w:r>
      <w:r w:rsidRPr="00604F58">
        <w:rPr>
          <w:b/>
          <w:bCs/>
          <w:rtl/>
          <w:lang w:bidi="ar-LB"/>
        </w:rPr>
        <w:t xml:space="preserve"> </w:t>
      </w:r>
      <w:r w:rsidRPr="00604F58">
        <w:rPr>
          <w:rFonts w:hint="eastAsia"/>
          <w:b/>
          <w:bCs/>
          <w:rtl/>
          <w:lang w:bidi="ar-LB"/>
        </w:rPr>
        <w:t>عشرة</w:t>
      </w:r>
      <w:r w:rsidRPr="00604F58">
        <w:rPr>
          <w:b/>
          <w:bCs/>
          <w:rtl/>
          <w:lang w:bidi="ar-LB"/>
        </w:rPr>
        <w:t xml:space="preserve"> </w:t>
      </w:r>
      <w:r w:rsidRPr="00604F58">
        <w:rPr>
          <w:rFonts w:hint="eastAsia"/>
          <w:b/>
          <w:bCs/>
          <w:rtl/>
          <w:lang w:bidi="ar-LB"/>
        </w:rPr>
        <w:t>أيّام</w:t>
      </w:r>
      <w:r w:rsidRPr="00604F58">
        <w:rPr>
          <w:b/>
          <w:bCs/>
          <w:rtl/>
          <w:lang w:bidi="ar-LB"/>
        </w:rPr>
        <w:t xml:space="preserve"> </w:t>
      </w:r>
      <w:r w:rsidRPr="00604F58">
        <w:rPr>
          <w:rFonts w:hint="eastAsia"/>
          <w:b/>
          <w:bCs/>
          <w:rtl/>
          <w:lang w:bidi="ar-LB"/>
        </w:rPr>
        <w:t>وصلت</w:t>
      </w:r>
      <w:r w:rsidRPr="00604F58">
        <w:rPr>
          <w:b/>
          <w:bCs/>
          <w:rtl/>
          <w:lang w:bidi="ar-LB"/>
        </w:rPr>
        <w:t xml:space="preserve"> </w:t>
      </w:r>
      <w:r w:rsidRPr="00604F58">
        <w:rPr>
          <w:rFonts w:hint="eastAsia"/>
          <w:b/>
          <w:bCs/>
          <w:rtl/>
          <w:lang w:bidi="ar-LB"/>
        </w:rPr>
        <w:t>إلى</w:t>
      </w:r>
      <w:r w:rsidRPr="00604F58">
        <w:rPr>
          <w:b/>
          <w:bCs/>
          <w:rtl/>
          <w:lang w:bidi="ar-LB"/>
        </w:rPr>
        <w:t xml:space="preserve"> </w:t>
      </w:r>
      <w:r w:rsidRPr="00604F58">
        <w:rPr>
          <w:rFonts w:hint="eastAsia"/>
          <w:b/>
          <w:bCs/>
          <w:rtl/>
          <w:lang w:bidi="ar-LB"/>
        </w:rPr>
        <w:t>المدينة</w:t>
      </w:r>
      <w:r w:rsidRPr="00604F58">
        <w:rPr>
          <w:b/>
          <w:bCs/>
          <w:rtl/>
          <w:lang w:bidi="ar-LB"/>
        </w:rPr>
        <w:t xml:space="preserve"> </w:t>
      </w:r>
      <w:r w:rsidRPr="00604F58">
        <w:rPr>
          <w:rFonts w:hint="eastAsia"/>
          <w:b/>
          <w:bCs/>
          <w:rtl/>
          <w:lang w:bidi="ar-LB"/>
        </w:rPr>
        <w:t>المنوّرة،</w:t>
      </w:r>
      <w:r w:rsidRPr="00604F58">
        <w:rPr>
          <w:b/>
          <w:bCs/>
          <w:rtl/>
          <w:lang w:bidi="ar-LB"/>
        </w:rPr>
        <w:t xml:space="preserve"> </w:t>
      </w:r>
      <w:r w:rsidRPr="00604F58">
        <w:rPr>
          <w:rFonts w:hint="eastAsia"/>
          <w:b/>
          <w:bCs/>
          <w:rtl/>
          <w:lang w:bidi="ar-LB"/>
        </w:rPr>
        <w:t>نلت</w:t>
      </w:r>
      <w:r w:rsidRPr="00604F58">
        <w:rPr>
          <w:b/>
          <w:bCs/>
          <w:rtl/>
          <w:lang w:bidi="ar-LB"/>
        </w:rPr>
        <w:t xml:space="preserve"> </w:t>
      </w:r>
      <w:r w:rsidRPr="00604F58">
        <w:rPr>
          <w:rFonts w:hint="eastAsia"/>
          <w:b/>
          <w:bCs/>
          <w:rtl/>
          <w:lang w:bidi="ar-LB"/>
        </w:rPr>
        <w:t>السعادة</w:t>
      </w:r>
      <w:r w:rsidRPr="00604F58">
        <w:rPr>
          <w:b/>
          <w:bCs/>
          <w:rtl/>
          <w:lang w:bidi="ar-LB"/>
        </w:rPr>
        <w:t xml:space="preserve"> </w:t>
      </w:r>
      <w:r w:rsidRPr="00604F58">
        <w:rPr>
          <w:rFonts w:hint="eastAsia"/>
          <w:b/>
          <w:bCs/>
          <w:rtl/>
          <w:lang w:bidi="ar-LB"/>
        </w:rPr>
        <w:t>هناك</w:t>
      </w:r>
      <w:r w:rsidRPr="00604F58">
        <w:rPr>
          <w:b/>
          <w:bCs/>
          <w:rtl/>
          <w:lang w:bidi="ar-LB"/>
        </w:rPr>
        <w:t xml:space="preserve"> </w:t>
      </w:r>
      <w:r w:rsidRPr="00604F58">
        <w:rPr>
          <w:rFonts w:hint="eastAsia"/>
          <w:b/>
          <w:bCs/>
          <w:rtl/>
          <w:lang w:bidi="ar-LB"/>
        </w:rPr>
        <w:t>بزيارة</w:t>
      </w:r>
      <w:r w:rsidRPr="00604F58">
        <w:rPr>
          <w:b/>
          <w:bCs/>
          <w:rtl/>
          <w:lang w:bidi="ar-LB"/>
        </w:rPr>
        <w:t xml:space="preserve"> </w:t>
      </w:r>
      <w:r w:rsidRPr="00604F58">
        <w:rPr>
          <w:rFonts w:hint="eastAsia"/>
          <w:b/>
          <w:bCs/>
          <w:rtl/>
          <w:lang w:bidi="ar-LB"/>
        </w:rPr>
        <w:t>رسول</w:t>
      </w:r>
      <w:r w:rsidRPr="00604F58">
        <w:rPr>
          <w:b/>
          <w:bCs/>
          <w:rtl/>
          <w:lang w:bidi="ar-LB"/>
        </w:rPr>
        <w:t xml:space="preserve"> </w:t>
      </w:r>
      <w:r w:rsidRPr="00604F58">
        <w:rPr>
          <w:rFonts w:hint="eastAsia"/>
          <w:b/>
          <w:bCs/>
          <w:rtl/>
          <w:lang w:bidi="ar-LB"/>
        </w:rPr>
        <w:t>الثقلين،</w:t>
      </w:r>
      <w:r w:rsidRPr="00604F58">
        <w:rPr>
          <w:b/>
          <w:bCs/>
          <w:rtl/>
          <w:lang w:bidi="ar-LB"/>
        </w:rPr>
        <w:t xml:space="preserve"> </w:t>
      </w:r>
      <w:r w:rsidRPr="00604F58">
        <w:rPr>
          <w:rFonts w:hint="eastAsia"/>
          <w:b/>
          <w:bCs/>
          <w:rtl/>
          <w:lang w:bidi="ar-LB"/>
        </w:rPr>
        <w:t>وجعلت</w:t>
      </w:r>
      <w:r w:rsidRPr="00604F58">
        <w:rPr>
          <w:b/>
          <w:bCs/>
          <w:rtl/>
          <w:lang w:bidi="ar-LB"/>
        </w:rPr>
        <w:t xml:space="preserve"> </w:t>
      </w:r>
      <w:r w:rsidRPr="00604F58">
        <w:rPr>
          <w:rFonts w:hint="eastAsia"/>
          <w:b/>
          <w:bCs/>
          <w:rtl/>
          <w:lang w:bidi="ar-LB"/>
        </w:rPr>
        <w:t>زادي</w:t>
      </w:r>
      <w:r w:rsidRPr="00604F58">
        <w:rPr>
          <w:b/>
          <w:bCs/>
          <w:rtl/>
          <w:lang w:bidi="ar-LB"/>
        </w:rPr>
        <w:t xml:space="preserve"> </w:t>
      </w:r>
      <w:r w:rsidRPr="00604F58">
        <w:rPr>
          <w:rFonts w:hint="eastAsia"/>
          <w:b/>
          <w:bCs/>
          <w:rtl/>
          <w:lang w:bidi="ar-LB"/>
        </w:rPr>
        <w:t>لدنياي</w:t>
      </w:r>
      <w:r w:rsidRPr="00604F58">
        <w:rPr>
          <w:b/>
          <w:bCs/>
          <w:rtl/>
          <w:lang w:bidi="ar-LB"/>
        </w:rPr>
        <w:t xml:space="preserve"> </w:t>
      </w:r>
      <w:r w:rsidRPr="00604F58">
        <w:rPr>
          <w:rFonts w:hint="eastAsia"/>
          <w:b/>
          <w:bCs/>
          <w:rtl/>
          <w:lang w:bidi="ar-LB"/>
        </w:rPr>
        <w:t>وآخرتي</w:t>
      </w:r>
      <w:r w:rsidRPr="00604F58">
        <w:rPr>
          <w:b/>
          <w:bCs/>
          <w:rtl/>
          <w:lang w:bidi="ar-LB"/>
        </w:rPr>
        <w:t xml:space="preserve"> </w:t>
      </w:r>
      <w:r w:rsidRPr="00604F58">
        <w:rPr>
          <w:rFonts w:hint="eastAsia"/>
          <w:b/>
          <w:bCs/>
          <w:rtl/>
          <w:lang w:bidi="ar-LB"/>
        </w:rPr>
        <w:t>زيارة</w:t>
      </w:r>
      <w:r w:rsidRPr="00604F58">
        <w:rPr>
          <w:b/>
          <w:bCs/>
          <w:rtl/>
          <w:lang w:bidi="ar-LB"/>
        </w:rPr>
        <w:t xml:space="preserve"> </w:t>
      </w:r>
      <w:r>
        <w:rPr>
          <w:rFonts w:hint="cs"/>
          <w:b/>
          <w:bCs/>
          <w:rtl/>
          <w:lang w:bidi="ar-LB"/>
        </w:rPr>
        <w:t>أ</w:t>
      </w:r>
      <w:r w:rsidRPr="00604F58">
        <w:rPr>
          <w:rFonts w:hint="eastAsia"/>
          <w:b/>
          <w:bCs/>
          <w:rtl/>
          <w:lang w:bidi="ar-LB"/>
        </w:rPr>
        <w:t>ئمة</w:t>
      </w:r>
      <w:r w:rsidRPr="00604F58">
        <w:rPr>
          <w:b/>
          <w:bCs/>
          <w:rtl/>
          <w:lang w:bidi="ar-LB"/>
        </w:rPr>
        <w:t xml:space="preserve"> </w:t>
      </w:r>
      <w:r w:rsidRPr="00604F58">
        <w:rPr>
          <w:rFonts w:hint="eastAsia"/>
          <w:b/>
          <w:bCs/>
          <w:rtl/>
          <w:lang w:bidi="ar-LB"/>
        </w:rPr>
        <w:t>البقيع</w:t>
      </w:r>
      <w:r w:rsidRPr="00604F58">
        <w:rPr>
          <w:b/>
          <w:bCs/>
          <w:rtl/>
          <w:lang w:bidi="ar-LB"/>
        </w:rPr>
        <w:t xml:space="preserve"> </w:t>
      </w:r>
      <w:r w:rsidRPr="00604F58">
        <w:rPr>
          <w:rFonts w:hint="eastAsia"/>
          <w:b/>
          <w:bCs/>
          <w:rtl/>
          <w:lang w:bidi="ar-LB"/>
        </w:rPr>
        <w:t>وسائر</w:t>
      </w:r>
      <w:r w:rsidRPr="00604F58">
        <w:rPr>
          <w:b/>
          <w:bCs/>
          <w:rtl/>
          <w:lang w:bidi="ar-LB"/>
        </w:rPr>
        <w:t xml:space="preserve"> </w:t>
      </w:r>
      <w:r w:rsidRPr="00604F58">
        <w:rPr>
          <w:rFonts w:hint="eastAsia"/>
          <w:b/>
          <w:bCs/>
          <w:rtl/>
          <w:lang w:bidi="ar-LB"/>
        </w:rPr>
        <w:t>الساكنين</w:t>
      </w:r>
      <w:r w:rsidRPr="00604F58">
        <w:rPr>
          <w:b/>
          <w:bCs/>
          <w:rtl/>
          <w:lang w:bidi="ar-LB"/>
        </w:rPr>
        <w:t xml:space="preserve"> </w:t>
      </w:r>
      <w:r w:rsidRPr="00604F58">
        <w:rPr>
          <w:rFonts w:hint="eastAsia"/>
          <w:b/>
          <w:bCs/>
          <w:rtl/>
          <w:lang w:bidi="ar-LB"/>
        </w:rPr>
        <w:t>في</w:t>
      </w:r>
      <w:r w:rsidRPr="00604F58">
        <w:rPr>
          <w:b/>
          <w:bCs/>
          <w:rtl/>
          <w:lang w:bidi="ar-LB"/>
        </w:rPr>
        <w:t xml:space="preserve"> </w:t>
      </w:r>
      <w:r w:rsidRPr="00604F58">
        <w:rPr>
          <w:rFonts w:hint="eastAsia"/>
          <w:b/>
          <w:bCs/>
          <w:rtl/>
          <w:lang w:bidi="ar-LB"/>
        </w:rPr>
        <w:t>تلك</w:t>
      </w:r>
      <w:r w:rsidRPr="00604F58">
        <w:rPr>
          <w:b/>
          <w:bCs/>
          <w:rtl/>
          <w:lang w:bidi="ar-LB"/>
        </w:rPr>
        <w:t xml:space="preserve"> </w:t>
      </w:r>
      <w:r w:rsidRPr="00604F58">
        <w:rPr>
          <w:rFonts w:hint="eastAsia"/>
          <w:b/>
          <w:bCs/>
          <w:rtl/>
          <w:lang w:bidi="ar-LB"/>
        </w:rPr>
        <w:t>البقعة</w:t>
      </w:r>
      <w:r w:rsidRPr="00604F58">
        <w:rPr>
          <w:b/>
          <w:bCs/>
          <w:rtl/>
          <w:lang w:bidi="ar-LB"/>
        </w:rPr>
        <w:t xml:space="preserve"> </w:t>
      </w:r>
      <w:r w:rsidRPr="00604F58">
        <w:rPr>
          <w:rFonts w:hint="eastAsia"/>
          <w:b/>
          <w:bCs/>
          <w:rtl/>
          <w:lang w:bidi="ar-LB"/>
        </w:rPr>
        <w:t>الرفيعة</w:t>
      </w:r>
      <w:r w:rsidRPr="00604F58">
        <w:rPr>
          <w:b/>
          <w:bCs/>
          <w:rtl/>
          <w:lang w:bidi="ar-LB"/>
        </w:rPr>
        <w:t>.</w:t>
      </w:r>
    </w:p>
    <w:p w:rsidR="00844291" w:rsidRPr="00604F58" w:rsidRDefault="00844291" w:rsidP="001F5EE8">
      <w:pPr>
        <w:rPr>
          <w:b/>
          <w:bCs/>
          <w:rtl/>
          <w:lang w:bidi="ar-LB"/>
        </w:rPr>
      </w:pPr>
      <w:r w:rsidRPr="00604F58">
        <w:rPr>
          <w:rFonts w:hint="eastAsia"/>
          <w:b/>
          <w:bCs/>
          <w:rtl/>
          <w:lang w:bidi="ar-LB"/>
        </w:rPr>
        <w:t>واكتست</w:t>
      </w:r>
      <w:r w:rsidRPr="00604F58">
        <w:rPr>
          <w:b/>
          <w:bCs/>
          <w:rtl/>
          <w:lang w:bidi="ar-LB"/>
        </w:rPr>
        <w:t xml:space="preserve"> </w:t>
      </w:r>
      <w:r w:rsidRPr="00604F58">
        <w:rPr>
          <w:rFonts w:hint="eastAsia"/>
          <w:b/>
          <w:bCs/>
          <w:rtl/>
          <w:lang w:bidi="ar-LB"/>
        </w:rPr>
        <w:t>روحي</w:t>
      </w:r>
      <w:r w:rsidRPr="00604F58">
        <w:rPr>
          <w:b/>
          <w:bCs/>
          <w:rtl/>
          <w:lang w:bidi="ar-LB"/>
        </w:rPr>
        <w:t xml:space="preserve"> </w:t>
      </w:r>
      <w:r w:rsidRPr="00604F58">
        <w:rPr>
          <w:rFonts w:hint="eastAsia"/>
          <w:b/>
          <w:bCs/>
          <w:rtl/>
          <w:lang w:bidi="ar-LB"/>
        </w:rPr>
        <w:t>بنور</w:t>
      </w:r>
      <w:r w:rsidRPr="00604F58">
        <w:rPr>
          <w:b/>
          <w:bCs/>
          <w:rtl/>
          <w:lang w:bidi="ar-LB"/>
        </w:rPr>
        <w:t xml:space="preserve"> </w:t>
      </w:r>
      <w:r w:rsidRPr="00604F58">
        <w:rPr>
          <w:rFonts w:hint="eastAsia"/>
          <w:b/>
          <w:bCs/>
          <w:rtl/>
          <w:lang w:bidi="ar-LB"/>
        </w:rPr>
        <w:t>ال</w:t>
      </w:r>
      <w:r>
        <w:rPr>
          <w:rFonts w:hint="cs"/>
          <w:b/>
          <w:bCs/>
          <w:rtl/>
          <w:lang w:bidi="ar-LB"/>
        </w:rPr>
        <w:t>إ</w:t>
      </w:r>
      <w:r w:rsidRPr="00604F58">
        <w:rPr>
          <w:rFonts w:hint="eastAsia"/>
          <w:b/>
          <w:bCs/>
          <w:rtl/>
          <w:lang w:bidi="ar-LB"/>
        </w:rPr>
        <w:t>يمان</w:t>
      </w:r>
      <w:r w:rsidRPr="00604F58">
        <w:rPr>
          <w:b/>
          <w:bCs/>
          <w:rtl/>
          <w:lang w:bidi="ar-LB"/>
        </w:rPr>
        <w:t xml:space="preserve"> </w:t>
      </w:r>
      <w:r w:rsidRPr="00604F58">
        <w:rPr>
          <w:rFonts w:hint="eastAsia"/>
          <w:b/>
          <w:bCs/>
          <w:rtl/>
          <w:lang w:bidi="ar-LB"/>
        </w:rPr>
        <w:t>بالزيارة</w:t>
      </w:r>
      <w:r w:rsidRPr="00604F58">
        <w:rPr>
          <w:b/>
          <w:bCs/>
          <w:rtl/>
          <w:lang w:bidi="ar-LB"/>
        </w:rPr>
        <w:t xml:space="preserve"> </w:t>
      </w:r>
      <w:r w:rsidRPr="00604F58">
        <w:rPr>
          <w:rFonts w:hint="eastAsia"/>
          <w:b/>
          <w:bCs/>
          <w:rtl/>
          <w:lang w:bidi="ar-LB"/>
        </w:rPr>
        <w:t>والسجود</w:t>
      </w:r>
      <w:r w:rsidRPr="00604F58">
        <w:rPr>
          <w:b/>
          <w:bCs/>
          <w:rtl/>
          <w:lang w:bidi="ar-LB"/>
        </w:rPr>
        <w:t xml:space="preserve"> </w:t>
      </w:r>
      <w:r w:rsidRPr="00604F58">
        <w:rPr>
          <w:rFonts w:hint="eastAsia"/>
          <w:b/>
          <w:bCs/>
          <w:rtl/>
          <w:lang w:bidi="ar-LB"/>
        </w:rPr>
        <w:t>في</w:t>
      </w:r>
      <w:r w:rsidRPr="00604F58">
        <w:rPr>
          <w:b/>
          <w:bCs/>
          <w:rtl/>
          <w:lang w:bidi="ar-LB"/>
        </w:rPr>
        <w:t xml:space="preserve"> </w:t>
      </w:r>
      <w:r w:rsidRPr="00604F58">
        <w:rPr>
          <w:rFonts w:hint="eastAsia"/>
          <w:b/>
          <w:bCs/>
          <w:rtl/>
          <w:lang w:bidi="ar-LB"/>
        </w:rPr>
        <w:t>مسجد</w:t>
      </w:r>
      <w:r w:rsidRPr="00604F58">
        <w:rPr>
          <w:b/>
          <w:bCs/>
          <w:rtl/>
          <w:lang w:bidi="ar-LB"/>
        </w:rPr>
        <w:t xml:space="preserve"> </w:t>
      </w:r>
      <w:r w:rsidRPr="00604F58">
        <w:rPr>
          <w:rFonts w:hint="eastAsia"/>
          <w:b/>
          <w:bCs/>
          <w:rtl/>
          <w:lang w:bidi="ar-LB"/>
        </w:rPr>
        <w:t>ق</w:t>
      </w:r>
      <w:r w:rsidR="001F5EE8">
        <w:rPr>
          <w:rFonts w:hint="cs"/>
          <w:b/>
          <w:bCs/>
          <w:rtl/>
          <w:lang w:bidi="ar-LB"/>
        </w:rPr>
        <w:t>ُ</w:t>
      </w:r>
      <w:r w:rsidRPr="00604F58">
        <w:rPr>
          <w:rFonts w:hint="eastAsia"/>
          <w:b/>
          <w:bCs/>
          <w:rtl/>
          <w:lang w:bidi="ar-LB"/>
        </w:rPr>
        <w:t>با،</w:t>
      </w:r>
      <w:r w:rsidRPr="00604F58">
        <w:rPr>
          <w:b/>
          <w:bCs/>
          <w:rtl/>
          <w:lang w:bidi="ar-LB"/>
        </w:rPr>
        <w:t xml:space="preserve"> </w:t>
      </w:r>
      <w:r w:rsidRPr="00604F58">
        <w:rPr>
          <w:rFonts w:hint="eastAsia"/>
          <w:b/>
          <w:bCs/>
          <w:rtl/>
          <w:lang w:bidi="ar-LB"/>
        </w:rPr>
        <w:t>ومسجد</w:t>
      </w:r>
      <w:r w:rsidRPr="00604F58">
        <w:rPr>
          <w:b/>
          <w:bCs/>
          <w:rtl/>
          <w:lang w:bidi="ar-LB"/>
        </w:rPr>
        <w:t xml:space="preserve"> </w:t>
      </w:r>
      <w:r w:rsidRPr="00604F58">
        <w:rPr>
          <w:rFonts w:hint="eastAsia"/>
          <w:b/>
          <w:bCs/>
          <w:rtl/>
          <w:lang w:bidi="ar-LB"/>
        </w:rPr>
        <w:t>علي</w:t>
      </w:r>
      <w:r w:rsidRPr="00604F58">
        <w:rPr>
          <w:b/>
          <w:bCs/>
          <w:rtl/>
          <w:lang w:bidi="ar-LB"/>
        </w:rPr>
        <w:t xml:space="preserve"> </w:t>
      </w:r>
      <w:r w:rsidRPr="00604F58">
        <w:rPr>
          <w:rFonts w:hint="eastAsia"/>
          <w:b/>
          <w:bCs/>
          <w:rtl/>
          <w:lang w:bidi="ar-LB"/>
        </w:rPr>
        <w:t>ومسجد</w:t>
      </w:r>
      <w:r w:rsidRPr="00604F58">
        <w:rPr>
          <w:b/>
          <w:bCs/>
          <w:rtl/>
          <w:lang w:bidi="ar-LB"/>
        </w:rPr>
        <w:t xml:space="preserve"> </w:t>
      </w:r>
      <w:r w:rsidRPr="00604F58">
        <w:rPr>
          <w:rFonts w:hint="eastAsia"/>
          <w:b/>
          <w:bCs/>
          <w:rtl/>
          <w:lang w:bidi="ar-LB"/>
        </w:rPr>
        <w:t>فاطمة،</w:t>
      </w:r>
      <w:r w:rsidRPr="00604F58">
        <w:rPr>
          <w:b/>
          <w:bCs/>
          <w:rtl/>
          <w:lang w:bidi="ar-LB"/>
        </w:rPr>
        <w:t xml:space="preserve"> </w:t>
      </w:r>
      <w:r w:rsidRPr="00604F58">
        <w:rPr>
          <w:rFonts w:hint="eastAsia"/>
          <w:b/>
          <w:bCs/>
          <w:rtl/>
          <w:lang w:bidi="ar-LB"/>
        </w:rPr>
        <w:t>ومسجد</w:t>
      </w:r>
      <w:r w:rsidRPr="00604F58">
        <w:rPr>
          <w:b/>
          <w:bCs/>
          <w:rtl/>
          <w:lang w:bidi="ar-LB"/>
        </w:rPr>
        <w:t xml:space="preserve"> </w:t>
      </w:r>
      <w:r w:rsidRPr="00604F58">
        <w:rPr>
          <w:rFonts w:hint="eastAsia"/>
          <w:b/>
          <w:bCs/>
          <w:rtl/>
          <w:lang w:bidi="ar-LB"/>
        </w:rPr>
        <w:t>بني</w:t>
      </w:r>
      <w:r w:rsidRPr="00604F58">
        <w:rPr>
          <w:b/>
          <w:bCs/>
          <w:rtl/>
          <w:lang w:bidi="ar-LB"/>
        </w:rPr>
        <w:t xml:space="preserve"> </w:t>
      </w:r>
      <w:r w:rsidRPr="00604F58">
        <w:rPr>
          <w:rFonts w:hint="eastAsia"/>
          <w:b/>
          <w:bCs/>
          <w:rtl/>
          <w:lang w:bidi="ar-LB"/>
        </w:rPr>
        <w:t>النجار</w:t>
      </w:r>
      <w:r w:rsidRPr="00604F58">
        <w:rPr>
          <w:b/>
          <w:bCs/>
          <w:rtl/>
          <w:lang w:bidi="ar-LB"/>
        </w:rPr>
        <w:t xml:space="preserve"> </w:t>
      </w:r>
      <w:r w:rsidRPr="00604F58">
        <w:rPr>
          <w:rFonts w:hint="eastAsia"/>
          <w:b/>
          <w:bCs/>
          <w:rtl/>
          <w:lang w:bidi="ar-LB"/>
        </w:rPr>
        <w:t>وغيرها</w:t>
      </w:r>
      <w:r w:rsidRPr="00604F58">
        <w:rPr>
          <w:b/>
          <w:bCs/>
          <w:rtl/>
          <w:lang w:bidi="ar-LB"/>
        </w:rPr>
        <w:t xml:space="preserve"> </w:t>
      </w:r>
      <w:r w:rsidRPr="00604F58">
        <w:rPr>
          <w:rFonts w:hint="eastAsia"/>
          <w:b/>
          <w:bCs/>
          <w:rtl/>
          <w:lang w:bidi="ar-LB"/>
        </w:rPr>
        <w:t>من</w:t>
      </w:r>
      <w:r w:rsidRPr="00604F58">
        <w:rPr>
          <w:b/>
          <w:bCs/>
          <w:rtl/>
          <w:lang w:bidi="ar-LB"/>
        </w:rPr>
        <w:t xml:space="preserve"> </w:t>
      </w:r>
      <w:r w:rsidRPr="00604F58">
        <w:rPr>
          <w:rFonts w:hint="eastAsia"/>
          <w:b/>
          <w:bCs/>
          <w:rtl/>
          <w:lang w:bidi="ar-LB"/>
        </w:rPr>
        <w:t>المساجد</w:t>
      </w:r>
      <w:r w:rsidRPr="00604F58">
        <w:rPr>
          <w:b/>
          <w:bCs/>
          <w:rtl/>
          <w:lang w:bidi="ar-LB"/>
        </w:rPr>
        <w:t xml:space="preserve"> </w:t>
      </w:r>
      <w:r w:rsidRPr="00604F58">
        <w:rPr>
          <w:rFonts w:hint="eastAsia"/>
          <w:b/>
          <w:bCs/>
          <w:rtl/>
          <w:lang w:bidi="ar-LB"/>
        </w:rPr>
        <w:t>ال</w:t>
      </w:r>
      <w:r>
        <w:rPr>
          <w:rFonts w:hint="cs"/>
          <w:b/>
          <w:bCs/>
          <w:rtl/>
          <w:lang w:bidi="ar-LB"/>
        </w:rPr>
        <w:t>أ</w:t>
      </w:r>
      <w:r w:rsidRPr="00604F58">
        <w:rPr>
          <w:rFonts w:hint="eastAsia"/>
          <w:b/>
          <w:bCs/>
          <w:rtl/>
          <w:lang w:bidi="ar-LB"/>
        </w:rPr>
        <w:t>خرى</w:t>
      </w:r>
      <w:r w:rsidRPr="00604F58">
        <w:rPr>
          <w:b/>
          <w:bCs/>
          <w:rtl/>
          <w:lang w:bidi="ar-LB"/>
        </w:rPr>
        <w:t xml:space="preserve">. </w:t>
      </w:r>
      <w:r w:rsidRPr="00604F58">
        <w:rPr>
          <w:rFonts w:hint="eastAsia"/>
          <w:b/>
          <w:bCs/>
          <w:rtl/>
          <w:lang w:bidi="ar-LB"/>
        </w:rPr>
        <w:t>ومكثت</w:t>
      </w:r>
      <w:r w:rsidRPr="00604F58">
        <w:rPr>
          <w:b/>
          <w:bCs/>
          <w:rtl/>
          <w:lang w:bidi="ar-LB"/>
        </w:rPr>
        <w:t xml:space="preserve"> </w:t>
      </w:r>
      <w:r w:rsidRPr="00604F58">
        <w:rPr>
          <w:rFonts w:hint="eastAsia"/>
          <w:b/>
          <w:bCs/>
          <w:rtl/>
          <w:lang w:bidi="ar-LB"/>
        </w:rPr>
        <w:t>في</w:t>
      </w:r>
      <w:r w:rsidRPr="00604F58">
        <w:rPr>
          <w:b/>
          <w:bCs/>
          <w:rtl/>
          <w:lang w:bidi="ar-LB"/>
        </w:rPr>
        <w:t xml:space="preserve"> </w:t>
      </w:r>
      <w:r w:rsidRPr="00604F58">
        <w:rPr>
          <w:rFonts w:hint="eastAsia"/>
          <w:b/>
          <w:bCs/>
          <w:rtl/>
          <w:lang w:bidi="ar-LB"/>
        </w:rPr>
        <w:t>المدينة</w:t>
      </w:r>
      <w:r w:rsidRPr="00604F58">
        <w:rPr>
          <w:b/>
          <w:bCs/>
          <w:rtl/>
          <w:lang w:bidi="ar-LB"/>
        </w:rPr>
        <w:t xml:space="preserve"> </w:t>
      </w:r>
      <w:r>
        <w:rPr>
          <w:rFonts w:hint="cs"/>
          <w:b/>
          <w:bCs/>
          <w:rtl/>
          <w:lang w:bidi="ar-LB"/>
        </w:rPr>
        <w:t>أ</w:t>
      </w:r>
      <w:r w:rsidRPr="00604F58">
        <w:rPr>
          <w:rFonts w:hint="eastAsia"/>
          <w:b/>
          <w:bCs/>
          <w:rtl/>
          <w:lang w:bidi="ar-LB"/>
        </w:rPr>
        <w:t>سبوعاً</w:t>
      </w:r>
      <w:r>
        <w:rPr>
          <w:rFonts w:hint="cs"/>
          <w:b/>
          <w:bCs/>
          <w:rtl/>
          <w:lang w:bidi="ar-LB"/>
        </w:rPr>
        <w:t>،</w:t>
      </w:r>
      <w:r w:rsidRPr="00604F58">
        <w:rPr>
          <w:b/>
          <w:bCs/>
          <w:rtl/>
          <w:lang w:bidi="ar-LB"/>
        </w:rPr>
        <w:t xml:space="preserve"> </w:t>
      </w:r>
      <w:r w:rsidRPr="00604F58">
        <w:rPr>
          <w:rFonts w:hint="eastAsia"/>
          <w:b/>
          <w:bCs/>
          <w:rtl/>
          <w:lang w:bidi="ar-LB"/>
        </w:rPr>
        <w:t>وأح</w:t>
      </w:r>
      <w:r w:rsidR="001F5EE8">
        <w:rPr>
          <w:rFonts w:hint="cs"/>
          <w:b/>
          <w:bCs/>
          <w:rtl/>
          <w:lang w:bidi="ar-LB"/>
        </w:rPr>
        <w:t>ْ</w:t>
      </w:r>
      <w:r w:rsidRPr="00604F58">
        <w:rPr>
          <w:rFonts w:hint="eastAsia"/>
          <w:b/>
          <w:bCs/>
          <w:rtl/>
          <w:lang w:bidi="ar-LB"/>
        </w:rPr>
        <w:t>ييت</w:t>
      </w:r>
      <w:r w:rsidRPr="00604F58">
        <w:rPr>
          <w:b/>
          <w:bCs/>
          <w:rtl/>
          <w:lang w:bidi="ar-LB"/>
        </w:rPr>
        <w:t xml:space="preserve"> </w:t>
      </w:r>
      <w:r w:rsidRPr="00604F58">
        <w:rPr>
          <w:rFonts w:hint="eastAsia"/>
          <w:b/>
          <w:bCs/>
          <w:rtl/>
          <w:lang w:bidi="ar-LB"/>
        </w:rPr>
        <w:t>هناك</w:t>
      </w:r>
      <w:r w:rsidRPr="00604F58">
        <w:rPr>
          <w:b/>
          <w:bCs/>
          <w:rtl/>
          <w:lang w:bidi="ar-LB"/>
        </w:rPr>
        <w:t xml:space="preserve"> </w:t>
      </w:r>
      <w:r w:rsidRPr="00604F58">
        <w:rPr>
          <w:rFonts w:hint="eastAsia"/>
          <w:b/>
          <w:bCs/>
          <w:rtl/>
          <w:lang w:bidi="ar-LB"/>
        </w:rPr>
        <w:t>بعض</w:t>
      </w:r>
      <w:r w:rsidRPr="00604F58">
        <w:rPr>
          <w:b/>
          <w:bCs/>
          <w:rtl/>
          <w:lang w:bidi="ar-LB"/>
        </w:rPr>
        <w:t xml:space="preserve"> </w:t>
      </w:r>
      <w:r w:rsidRPr="00604F58">
        <w:rPr>
          <w:rFonts w:hint="eastAsia"/>
          <w:b/>
          <w:bCs/>
          <w:rtl/>
          <w:lang w:bidi="ar-LB"/>
        </w:rPr>
        <w:t>الليالي،</w:t>
      </w:r>
      <w:r w:rsidRPr="00604F58">
        <w:rPr>
          <w:b/>
          <w:bCs/>
          <w:rtl/>
          <w:lang w:bidi="ar-LB"/>
        </w:rPr>
        <w:t xml:space="preserve"> </w:t>
      </w:r>
      <w:r w:rsidRPr="00604F58">
        <w:rPr>
          <w:rFonts w:hint="eastAsia"/>
          <w:b/>
          <w:bCs/>
          <w:rtl/>
          <w:lang w:bidi="ar-LB"/>
        </w:rPr>
        <w:t>وأحييت</w:t>
      </w:r>
      <w:r w:rsidRPr="00604F58">
        <w:rPr>
          <w:b/>
          <w:bCs/>
          <w:rtl/>
          <w:lang w:bidi="ar-LB"/>
        </w:rPr>
        <w:t xml:space="preserve"> </w:t>
      </w:r>
      <w:r w:rsidRPr="00604F58">
        <w:rPr>
          <w:rFonts w:hint="eastAsia"/>
          <w:b/>
          <w:bCs/>
          <w:rtl/>
          <w:lang w:bidi="ar-LB"/>
        </w:rPr>
        <w:t>ليلة</w:t>
      </w:r>
      <w:r w:rsidRPr="00604F58">
        <w:rPr>
          <w:b/>
          <w:bCs/>
          <w:rtl/>
          <w:lang w:bidi="ar-LB"/>
        </w:rPr>
        <w:t xml:space="preserve"> </w:t>
      </w:r>
      <w:r w:rsidRPr="00604F58">
        <w:rPr>
          <w:rFonts w:hint="eastAsia"/>
          <w:b/>
          <w:bCs/>
          <w:rtl/>
          <w:lang w:bidi="ar-LB"/>
        </w:rPr>
        <w:t>الجمعة</w:t>
      </w:r>
      <w:r w:rsidRPr="00604F58">
        <w:rPr>
          <w:b/>
          <w:bCs/>
          <w:rtl/>
          <w:lang w:bidi="ar-LB"/>
        </w:rPr>
        <w:t xml:space="preserve"> </w:t>
      </w:r>
      <w:r w:rsidRPr="00604F58">
        <w:rPr>
          <w:rFonts w:hint="eastAsia"/>
          <w:b/>
          <w:bCs/>
          <w:rtl/>
          <w:lang w:bidi="ar-LB"/>
        </w:rPr>
        <w:t>السابع</w:t>
      </w:r>
      <w:r w:rsidRPr="00604F58">
        <w:rPr>
          <w:b/>
          <w:bCs/>
          <w:rtl/>
          <w:lang w:bidi="ar-LB"/>
        </w:rPr>
        <w:t xml:space="preserve"> </w:t>
      </w:r>
      <w:r w:rsidRPr="00604F58">
        <w:rPr>
          <w:rFonts w:hint="eastAsia"/>
          <w:b/>
          <w:bCs/>
          <w:rtl/>
          <w:lang w:bidi="ar-LB"/>
        </w:rPr>
        <w:t>عشر</w:t>
      </w:r>
      <w:r w:rsidRPr="00604F58">
        <w:rPr>
          <w:b/>
          <w:bCs/>
          <w:rtl/>
          <w:lang w:bidi="ar-LB"/>
        </w:rPr>
        <w:t xml:space="preserve"> </w:t>
      </w:r>
      <w:r w:rsidRPr="00604F58">
        <w:rPr>
          <w:rFonts w:hint="eastAsia"/>
          <w:b/>
          <w:bCs/>
          <w:rtl/>
          <w:lang w:bidi="ar-LB"/>
        </w:rPr>
        <w:t>من</w:t>
      </w:r>
      <w:r w:rsidRPr="00604F58">
        <w:rPr>
          <w:b/>
          <w:bCs/>
          <w:rtl/>
          <w:lang w:bidi="ar-LB"/>
        </w:rPr>
        <w:t xml:space="preserve"> </w:t>
      </w:r>
      <w:r w:rsidRPr="00604F58">
        <w:rPr>
          <w:rFonts w:hint="eastAsia"/>
          <w:b/>
          <w:bCs/>
          <w:rtl/>
          <w:lang w:bidi="ar-LB"/>
        </w:rPr>
        <w:t>شهر</w:t>
      </w:r>
      <w:r w:rsidRPr="00604F58">
        <w:rPr>
          <w:b/>
          <w:bCs/>
          <w:rtl/>
          <w:lang w:bidi="ar-LB"/>
        </w:rPr>
        <w:t xml:space="preserve"> </w:t>
      </w:r>
      <w:r w:rsidRPr="00604F58">
        <w:rPr>
          <w:rFonts w:hint="eastAsia"/>
          <w:b/>
          <w:bCs/>
          <w:rtl/>
          <w:lang w:bidi="ar-LB"/>
        </w:rPr>
        <w:t>محرّم،</w:t>
      </w:r>
      <w:r w:rsidRPr="00604F58">
        <w:rPr>
          <w:b/>
          <w:bCs/>
          <w:rtl/>
          <w:lang w:bidi="ar-LB"/>
        </w:rPr>
        <w:t xml:space="preserve"> </w:t>
      </w:r>
      <w:r w:rsidRPr="00604F58">
        <w:rPr>
          <w:rFonts w:hint="eastAsia"/>
          <w:b/>
          <w:bCs/>
          <w:rtl/>
          <w:lang w:bidi="ar-LB"/>
        </w:rPr>
        <w:t>وفي</w:t>
      </w:r>
      <w:r w:rsidRPr="00604F58">
        <w:rPr>
          <w:b/>
          <w:bCs/>
          <w:rtl/>
          <w:lang w:bidi="ar-LB"/>
        </w:rPr>
        <w:t xml:space="preserve"> </w:t>
      </w:r>
      <w:r w:rsidRPr="00604F58">
        <w:rPr>
          <w:rFonts w:hint="eastAsia"/>
          <w:b/>
          <w:bCs/>
          <w:rtl/>
          <w:lang w:bidi="ar-LB"/>
        </w:rPr>
        <w:t>صباح</w:t>
      </w:r>
      <w:r w:rsidRPr="00604F58">
        <w:rPr>
          <w:b/>
          <w:bCs/>
          <w:rtl/>
          <w:lang w:bidi="ar-LB"/>
        </w:rPr>
        <w:t xml:space="preserve"> </w:t>
      </w:r>
      <w:r w:rsidRPr="00604F58">
        <w:rPr>
          <w:rFonts w:hint="eastAsia"/>
          <w:b/>
          <w:bCs/>
          <w:rtl/>
          <w:lang w:bidi="ar-LB"/>
        </w:rPr>
        <w:t>تلك</w:t>
      </w:r>
      <w:r w:rsidRPr="00604F58">
        <w:rPr>
          <w:b/>
          <w:bCs/>
          <w:rtl/>
          <w:lang w:bidi="ar-LB"/>
        </w:rPr>
        <w:t xml:space="preserve"> </w:t>
      </w:r>
      <w:r w:rsidRPr="00604F58">
        <w:rPr>
          <w:rFonts w:hint="eastAsia"/>
          <w:b/>
          <w:bCs/>
          <w:rtl/>
          <w:lang w:bidi="ar-LB"/>
        </w:rPr>
        <w:t>الليلة</w:t>
      </w:r>
      <w:r w:rsidRPr="00604F58">
        <w:rPr>
          <w:b/>
          <w:bCs/>
          <w:rtl/>
          <w:lang w:bidi="ar-LB"/>
        </w:rPr>
        <w:t xml:space="preserve"> </w:t>
      </w:r>
      <w:r w:rsidRPr="00604F58">
        <w:rPr>
          <w:rFonts w:hint="eastAsia"/>
          <w:b/>
          <w:bCs/>
          <w:rtl/>
          <w:lang w:bidi="ar-LB"/>
        </w:rPr>
        <w:t>ودّعت</w:t>
      </w:r>
      <w:r w:rsidRPr="00604F58">
        <w:rPr>
          <w:b/>
          <w:bCs/>
          <w:rtl/>
          <w:lang w:bidi="ar-LB"/>
        </w:rPr>
        <w:t xml:space="preserve"> </w:t>
      </w:r>
      <w:r w:rsidRPr="00604F58">
        <w:rPr>
          <w:rFonts w:hint="eastAsia"/>
          <w:b/>
          <w:bCs/>
          <w:rtl/>
          <w:lang w:bidi="ar-LB"/>
        </w:rPr>
        <w:t>تلك</w:t>
      </w:r>
      <w:r w:rsidRPr="00604F58">
        <w:rPr>
          <w:b/>
          <w:bCs/>
          <w:rtl/>
          <w:lang w:bidi="ar-LB"/>
        </w:rPr>
        <w:t xml:space="preserve"> </w:t>
      </w:r>
      <w:r w:rsidRPr="00604F58">
        <w:rPr>
          <w:rFonts w:hint="eastAsia"/>
          <w:b/>
          <w:bCs/>
          <w:rtl/>
          <w:lang w:bidi="ar-LB"/>
        </w:rPr>
        <w:t>الروضة</w:t>
      </w:r>
      <w:r w:rsidRPr="00604F58">
        <w:rPr>
          <w:b/>
          <w:bCs/>
          <w:rtl/>
          <w:lang w:bidi="ar-LB"/>
        </w:rPr>
        <w:t xml:space="preserve"> </w:t>
      </w:r>
      <w:r w:rsidRPr="00604F58">
        <w:rPr>
          <w:rFonts w:hint="eastAsia"/>
          <w:b/>
          <w:bCs/>
          <w:rtl/>
          <w:lang w:bidi="ar-LB"/>
        </w:rPr>
        <w:t>البهية</w:t>
      </w:r>
      <w:r w:rsidRPr="00604F58">
        <w:rPr>
          <w:b/>
          <w:bCs/>
          <w:rtl/>
          <w:lang w:bidi="ar-LB"/>
        </w:rPr>
        <w:t xml:space="preserve"> </w:t>
      </w:r>
      <w:r w:rsidRPr="00604F58">
        <w:rPr>
          <w:rFonts w:hint="eastAsia"/>
          <w:b/>
          <w:bCs/>
          <w:rtl/>
          <w:lang w:bidi="ar-LB"/>
        </w:rPr>
        <w:t>متوجهاً</w:t>
      </w:r>
      <w:r w:rsidRPr="00604F58">
        <w:rPr>
          <w:b/>
          <w:bCs/>
          <w:rtl/>
          <w:lang w:bidi="ar-LB"/>
        </w:rPr>
        <w:t xml:space="preserve"> </w:t>
      </w:r>
      <w:r w:rsidRPr="00604F58">
        <w:rPr>
          <w:rFonts w:hint="eastAsia"/>
          <w:b/>
          <w:bCs/>
          <w:rtl/>
          <w:lang w:bidi="ar-LB"/>
        </w:rPr>
        <w:t>إلى</w:t>
      </w:r>
      <w:r w:rsidRPr="00604F58">
        <w:rPr>
          <w:b/>
          <w:bCs/>
          <w:rtl/>
          <w:lang w:bidi="ar-LB"/>
        </w:rPr>
        <w:t xml:space="preserve"> </w:t>
      </w:r>
      <w:r w:rsidRPr="00604F58">
        <w:rPr>
          <w:rFonts w:hint="eastAsia"/>
          <w:b/>
          <w:bCs/>
          <w:rtl/>
          <w:lang w:bidi="ar-LB"/>
        </w:rPr>
        <w:t>طريق</w:t>
      </w:r>
      <w:r w:rsidRPr="00604F58">
        <w:rPr>
          <w:b/>
          <w:bCs/>
          <w:rtl/>
          <w:lang w:bidi="ar-LB"/>
        </w:rPr>
        <w:t xml:space="preserve"> </w:t>
      </w:r>
      <w:r w:rsidRPr="00604F58">
        <w:rPr>
          <w:rFonts w:hint="eastAsia"/>
          <w:b/>
          <w:bCs/>
          <w:rtl/>
          <w:lang w:bidi="ar-LB"/>
        </w:rPr>
        <w:t>نجد</w:t>
      </w:r>
      <w:r w:rsidRPr="00604F58">
        <w:rPr>
          <w:b/>
          <w:bCs/>
          <w:rtl/>
          <w:lang w:bidi="ar-LB"/>
        </w:rPr>
        <w:t xml:space="preserve">. </w:t>
      </w:r>
      <w:r w:rsidRPr="00604F58">
        <w:rPr>
          <w:rFonts w:hint="eastAsia"/>
          <w:b/>
          <w:bCs/>
          <w:rtl/>
          <w:lang w:bidi="ar-LB"/>
        </w:rPr>
        <w:t>وكان</w:t>
      </w:r>
      <w:r w:rsidRPr="00604F58">
        <w:rPr>
          <w:b/>
          <w:bCs/>
          <w:rtl/>
          <w:lang w:bidi="ar-LB"/>
        </w:rPr>
        <w:t xml:space="preserve"> </w:t>
      </w:r>
      <w:r w:rsidRPr="00604F58">
        <w:rPr>
          <w:rFonts w:hint="eastAsia"/>
          <w:b/>
          <w:bCs/>
          <w:rtl/>
          <w:lang w:bidi="ar-LB"/>
        </w:rPr>
        <w:t>سبب</w:t>
      </w:r>
      <w:r w:rsidRPr="00604F58">
        <w:rPr>
          <w:b/>
          <w:bCs/>
          <w:rtl/>
          <w:lang w:bidi="ar-LB"/>
        </w:rPr>
        <w:t xml:space="preserve"> </w:t>
      </w:r>
      <w:r w:rsidRPr="00604F58">
        <w:rPr>
          <w:rFonts w:hint="eastAsia"/>
          <w:b/>
          <w:bCs/>
          <w:rtl/>
          <w:lang w:bidi="ar-LB"/>
        </w:rPr>
        <w:t>خروجي</w:t>
      </w:r>
      <w:r w:rsidRPr="00604F58">
        <w:rPr>
          <w:b/>
          <w:bCs/>
          <w:rtl/>
          <w:lang w:bidi="ar-LB"/>
        </w:rPr>
        <w:t xml:space="preserve"> </w:t>
      </w:r>
      <w:r w:rsidRPr="00604F58">
        <w:rPr>
          <w:rFonts w:hint="eastAsia"/>
          <w:b/>
          <w:bCs/>
          <w:rtl/>
          <w:lang w:bidi="ar-LB"/>
        </w:rPr>
        <w:t>مبكراً</w:t>
      </w:r>
      <w:r w:rsidRPr="00604F58">
        <w:rPr>
          <w:b/>
          <w:bCs/>
          <w:rtl/>
          <w:lang w:bidi="ar-LB"/>
        </w:rPr>
        <w:t xml:space="preserve"> </w:t>
      </w:r>
      <w:r w:rsidRPr="00604F58">
        <w:rPr>
          <w:rFonts w:hint="eastAsia"/>
          <w:b/>
          <w:bCs/>
          <w:rtl/>
          <w:lang w:bidi="ar-LB"/>
        </w:rPr>
        <w:t>من</w:t>
      </w:r>
      <w:r w:rsidRPr="00604F58">
        <w:rPr>
          <w:b/>
          <w:bCs/>
          <w:rtl/>
          <w:lang w:bidi="ar-LB"/>
        </w:rPr>
        <w:t xml:space="preserve"> </w:t>
      </w:r>
      <w:r w:rsidRPr="00604F58">
        <w:rPr>
          <w:rFonts w:hint="eastAsia"/>
          <w:b/>
          <w:bCs/>
          <w:rtl/>
          <w:lang w:bidi="ar-LB"/>
        </w:rPr>
        <w:t>هناك</w:t>
      </w:r>
      <w:r w:rsidRPr="00604F58">
        <w:rPr>
          <w:b/>
          <w:bCs/>
          <w:rtl/>
          <w:lang w:bidi="ar-LB"/>
        </w:rPr>
        <w:t xml:space="preserve"> </w:t>
      </w:r>
      <w:r w:rsidRPr="00604F58">
        <w:rPr>
          <w:rFonts w:hint="eastAsia"/>
          <w:b/>
          <w:bCs/>
          <w:rtl/>
          <w:lang w:bidi="ar-LB"/>
        </w:rPr>
        <w:t>هو</w:t>
      </w:r>
      <w:r w:rsidRPr="00604F58">
        <w:rPr>
          <w:b/>
          <w:bCs/>
          <w:rtl/>
          <w:lang w:bidi="ar-LB"/>
        </w:rPr>
        <w:t xml:space="preserve"> </w:t>
      </w:r>
      <w:r w:rsidRPr="00604F58">
        <w:rPr>
          <w:rFonts w:hint="eastAsia"/>
          <w:b/>
          <w:bCs/>
          <w:rtl/>
          <w:lang w:bidi="ar-LB"/>
        </w:rPr>
        <w:t>أن</w:t>
      </w:r>
      <w:r w:rsidR="001F5EE8">
        <w:rPr>
          <w:rFonts w:hint="cs"/>
          <w:b/>
          <w:bCs/>
          <w:rtl/>
          <w:lang w:bidi="ar-LB"/>
        </w:rPr>
        <w:t>ّ</w:t>
      </w:r>
      <w:r w:rsidRPr="00604F58">
        <w:rPr>
          <w:b/>
          <w:bCs/>
          <w:rtl/>
          <w:lang w:bidi="ar-LB"/>
        </w:rPr>
        <w:t xml:space="preserve"> </w:t>
      </w:r>
      <w:r w:rsidRPr="00604F58">
        <w:rPr>
          <w:rFonts w:hint="eastAsia"/>
          <w:b/>
          <w:bCs/>
          <w:rtl/>
          <w:lang w:bidi="ar-LB"/>
        </w:rPr>
        <w:t>أهالي</w:t>
      </w:r>
      <w:r w:rsidRPr="00604F58">
        <w:rPr>
          <w:b/>
          <w:bCs/>
          <w:rtl/>
          <w:lang w:bidi="ar-LB"/>
        </w:rPr>
        <w:t xml:space="preserve"> </w:t>
      </w:r>
      <w:r w:rsidRPr="00604F58">
        <w:rPr>
          <w:rFonts w:hint="eastAsia"/>
          <w:b/>
          <w:bCs/>
          <w:rtl/>
          <w:lang w:bidi="ar-LB"/>
        </w:rPr>
        <w:t>مصر</w:t>
      </w:r>
      <w:r w:rsidRPr="00604F58">
        <w:rPr>
          <w:b/>
          <w:bCs/>
          <w:rtl/>
          <w:lang w:bidi="ar-LB"/>
        </w:rPr>
        <w:t xml:space="preserve"> </w:t>
      </w:r>
      <w:r w:rsidRPr="00604F58">
        <w:rPr>
          <w:rFonts w:hint="eastAsia"/>
          <w:b/>
          <w:bCs/>
          <w:rtl/>
          <w:lang w:bidi="ar-LB"/>
        </w:rPr>
        <w:t>والشام</w:t>
      </w:r>
      <w:r w:rsidRPr="00604F58">
        <w:rPr>
          <w:b/>
          <w:bCs/>
          <w:rtl/>
          <w:lang w:bidi="ar-LB"/>
        </w:rPr>
        <w:t xml:space="preserve"> </w:t>
      </w:r>
      <w:r w:rsidRPr="00604F58">
        <w:rPr>
          <w:rFonts w:hint="eastAsia"/>
          <w:b/>
          <w:bCs/>
          <w:rtl/>
          <w:lang w:bidi="ar-LB"/>
        </w:rPr>
        <w:t>كانت</w:t>
      </w:r>
      <w:r w:rsidRPr="00604F58">
        <w:rPr>
          <w:b/>
          <w:bCs/>
          <w:rtl/>
          <w:lang w:bidi="ar-LB"/>
        </w:rPr>
        <w:t xml:space="preserve"> </w:t>
      </w:r>
      <w:r w:rsidRPr="00604F58">
        <w:rPr>
          <w:rFonts w:hint="eastAsia"/>
          <w:b/>
          <w:bCs/>
          <w:rtl/>
          <w:lang w:bidi="ar-LB"/>
        </w:rPr>
        <w:t>في</w:t>
      </w:r>
      <w:r w:rsidRPr="00604F58">
        <w:rPr>
          <w:b/>
          <w:bCs/>
          <w:rtl/>
          <w:lang w:bidi="ar-LB"/>
        </w:rPr>
        <w:t xml:space="preserve"> </w:t>
      </w:r>
      <w:r w:rsidRPr="00604F58">
        <w:rPr>
          <w:rFonts w:hint="eastAsia"/>
          <w:b/>
          <w:bCs/>
          <w:rtl/>
          <w:lang w:bidi="ar-LB"/>
        </w:rPr>
        <w:t>قلوبهم</w:t>
      </w:r>
      <w:r w:rsidRPr="00604F58">
        <w:rPr>
          <w:b/>
          <w:bCs/>
          <w:rtl/>
          <w:lang w:bidi="ar-LB"/>
        </w:rPr>
        <w:t xml:space="preserve"> </w:t>
      </w:r>
      <w:r>
        <w:rPr>
          <w:rFonts w:hint="cs"/>
          <w:b/>
          <w:bCs/>
          <w:rtl/>
          <w:lang w:bidi="ar-LB"/>
        </w:rPr>
        <w:t>أ</w:t>
      </w:r>
      <w:r w:rsidRPr="00604F58">
        <w:rPr>
          <w:rFonts w:hint="eastAsia"/>
          <w:b/>
          <w:bCs/>
          <w:rtl/>
          <w:lang w:bidi="ar-LB"/>
        </w:rPr>
        <w:t>حقاد</w:t>
      </w:r>
      <w:r w:rsidRPr="00604F58">
        <w:rPr>
          <w:b/>
          <w:bCs/>
          <w:rtl/>
          <w:lang w:bidi="ar-LB"/>
        </w:rPr>
        <w:t xml:space="preserve"> </w:t>
      </w:r>
      <w:r w:rsidRPr="00604F58">
        <w:rPr>
          <w:rFonts w:hint="eastAsia"/>
          <w:b/>
          <w:bCs/>
          <w:rtl/>
          <w:lang w:bidi="ar-LB"/>
        </w:rPr>
        <w:t>على</w:t>
      </w:r>
      <w:r w:rsidRPr="00604F58">
        <w:rPr>
          <w:b/>
          <w:bCs/>
          <w:rtl/>
          <w:lang w:bidi="ar-LB"/>
        </w:rPr>
        <w:t xml:space="preserve"> </w:t>
      </w:r>
      <w:r w:rsidRPr="00604F58">
        <w:rPr>
          <w:rFonts w:hint="eastAsia"/>
          <w:b/>
          <w:bCs/>
          <w:rtl/>
          <w:lang w:bidi="ar-LB"/>
        </w:rPr>
        <w:t>أهل</w:t>
      </w:r>
      <w:r w:rsidRPr="00604F58">
        <w:rPr>
          <w:b/>
          <w:bCs/>
          <w:rtl/>
          <w:lang w:bidi="ar-LB"/>
        </w:rPr>
        <w:t xml:space="preserve"> </w:t>
      </w:r>
      <w:r w:rsidRPr="00604F58">
        <w:rPr>
          <w:rFonts w:hint="eastAsia"/>
          <w:b/>
          <w:bCs/>
          <w:rtl/>
          <w:lang w:bidi="ar-LB"/>
        </w:rPr>
        <w:t>العجم،</w:t>
      </w:r>
      <w:r w:rsidRPr="00604F58">
        <w:rPr>
          <w:b/>
          <w:bCs/>
          <w:rtl/>
          <w:lang w:bidi="ar-LB"/>
        </w:rPr>
        <w:t xml:space="preserve"> </w:t>
      </w:r>
      <w:r w:rsidRPr="00604F58">
        <w:rPr>
          <w:rFonts w:hint="eastAsia"/>
          <w:b/>
          <w:bCs/>
          <w:rtl/>
          <w:lang w:bidi="ar-LB"/>
        </w:rPr>
        <w:t>ولكنهم</w:t>
      </w:r>
      <w:r w:rsidRPr="00604F58">
        <w:rPr>
          <w:b/>
          <w:bCs/>
          <w:rtl/>
          <w:lang w:bidi="ar-LB"/>
        </w:rPr>
        <w:t xml:space="preserve"> </w:t>
      </w:r>
      <w:r w:rsidRPr="00604F58">
        <w:rPr>
          <w:rFonts w:hint="eastAsia"/>
          <w:b/>
          <w:bCs/>
          <w:rtl/>
          <w:lang w:bidi="ar-LB"/>
        </w:rPr>
        <w:t>ما</w:t>
      </w:r>
      <w:r w:rsidRPr="00604F58">
        <w:rPr>
          <w:b/>
          <w:bCs/>
          <w:rtl/>
          <w:lang w:bidi="ar-LB"/>
        </w:rPr>
        <w:t xml:space="preserve"> </w:t>
      </w:r>
      <w:r w:rsidRPr="00604F58">
        <w:rPr>
          <w:rFonts w:hint="eastAsia"/>
          <w:b/>
          <w:bCs/>
          <w:rtl/>
          <w:lang w:bidi="ar-LB"/>
        </w:rPr>
        <w:t>كانوا</w:t>
      </w:r>
      <w:r w:rsidRPr="00604F58">
        <w:rPr>
          <w:b/>
          <w:bCs/>
          <w:rtl/>
          <w:lang w:bidi="ar-LB"/>
        </w:rPr>
        <w:t xml:space="preserve"> </w:t>
      </w:r>
      <w:r w:rsidRPr="00604F58">
        <w:rPr>
          <w:rFonts w:hint="eastAsia"/>
          <w:b/>
          <w:bCs/>
          <w:rtl/>
          <w:lang w:bidi="ar-LB"/>
        </w:rPr>
        <w:t>يجرأون</w:t>
      </w:r>
      <w:r w:rsidRPr="00604F58">
        <w:rPr>
          <w:b/>
          <w:bCs/>
          <w:rtl/>
          <w:lang w:bidi="ar-LB"/>
        </w:rPr>
        <w:t xml:space="preserve"> </w:t>
      </w:r>
      <w:r w:rsidRPr="00604F58">
        <w:rPr>
          <w:rFonts w:hint="eastAsia"/>
          <w:b/>
          <w:bCs/>
          <w:rtl/>
          <w:lang w:bidi="ar-LB"/>
        </w:rPr>
        <w:t>على</w:t>
      </w:r>
      <w:r w:rsidRPr="00604F58">
        <w:rPr>
          <w:b/>
          <w:bCs/>
          <w:rtl/>
          <w:lang w:bidi="ar-LB"/>
        </w:rPr>
        <w:t xml:space="preserve"> </w:t>
      </w:r>
      <w:r w:rsidRPr="00604F58">
        <w:rPr>
          <w:rFonts w:hint="eastAsia"/>
          <w:b/>
          <w:bCs/>
          <w:rtl/>
          <w:lang w:bidi="ar-LB"/>
        </w:rPr>
        <w:t>النزاع</w:t>
      </w:r>
      <w:r w:rsidRPr="00604F58">
        <w:rPr>
          <w:b/>
          <w:bCs/>
          <w:rtl/>
          <w:lang w:bidi="ar-LB"/>
        </w:rPr>
        <w:t xml:space="preserve"> </w:t>
      </w:r>
      <w:r w:rsidRPr="00604F58">
        <w:rPr>
          <w:rFonts w:hint="eastAsia"/>
          <w:b/>
          <w:bCs/>
          <w:rtl/>
          <w:lang w:bidi="ar-LB"/>
        </w:rPr>
        <w:t>في</w:t>
      </w:r>
      <w:r w:rsidRPr="00604F58">
        <w:rPr>
          <w:b/>
          <w:bCs/>
          <w:rtl/>
          <w:lang w:bidi="ar-LB"/>
        </w:rPr>
        <w:t xml:space="preserve"> </w:t>
      </w:r>
      <w:r w:rsidRPr="00604F58">
        <w:rPr>
          <w:rFonts w:hint="eastAsia"/>
          <w:b/>
          <w:bCs/>
          <w:rtl/>
          <w:lang w:bidi="ar-LB"/>
        </w:rPr>
        <w:t>أرض</w:t>
      </w:r>
      <w:r w:rsidRPr="00604F58">
        <w:rPr>
          <w:b/>
          <w:bCs/>
          <w:rtl/>
          <w:lang w:bidi="ar-LB"/>
        </w:rPr>
        <w:t xml:space="preserve"> </w:t>
      </w:r>
      <w:r w:rsidRPr="00604F58">
        <w:rPr>
          <w:rFonts w:hint="eastAsia"/>
          <w:b/>
          <w:bCs/>
          <w:rtl/>
          <w:lang w:bidi="ar-LB"/>
        </w:rPr>
        <w:t>الحرم</w:t>
      </w:r>
      <w:r w:rsidRPr="00604F58">
        <w:rPr>
          <w:b/>
          <w:bCs/>
          <w:rtl/>
          <w:lang w:bidi="ar-LB"/>
        </w:rPr>
        <w:t xml:space="preserve">. </w:t>
      </w:r>
      <w:r w:rsidRPr="00604F58">
        <w:rPr>
          <w:rFonts w:hint="eastAsia"/>
          <w:b/>
          <w:bCs/>
          <w:rtl/>
          <w:lang w:bidi="ar-LB"/>
        </w:rPr>
        <w:t>وفي</w:t>
      </w:r>
      <w:r w:rsidRPr="00604F58">
        <w:rPr>
          <w:b/>
          <w:bCs/>
          <w:rtl/>
          <w:lang w:bidi="ar-LB"/>
        </w:rPr>
        <w:t xml:space="preserve"> </w:t>
      </w:r>
      <w:r w:rsidRPr="00604F58">
        <w:rPr>
          <w:rFonts w:hint="eastAsia"/>
          <w:b/>
          <w:bCs/>
          <w:rtl/>
          <w:lang w:bidi="ar-LB"/>
        </w:rPr>
        <w:lastRenderedPageBreak/>
        <w:t>الأيّام</w:t>
      </w:r>
      <w:r w:rsidRPr="00604F58">
        <w:rPr>
          <w:b/>
          <w:bCs/>
          <w:rtl/>
          <w:lang w:bidi="ar-LB"/>
        </w:rPr>
        <w:t xml:space="preserve"> </w:t>
      </w:r>
      <w:r w:rsidRPr="00604F58">
        <w:rPr>
          <w:rFonts w:hint="eastAsia"/>
          <w:b/>
          <w:bCs/>
          <w:rtl/>
          <w:lang w:bidi="ar-LB"/>
        </w:rPr>
        <w:t>التي</w:t>
      </w:r>
      <w:r w:rsidRPr="00604F58">
        <w:rPr>
          <w:b/>
          <w:bCs/>
          <w:rtl/>
          <w:lang w:bidi="ar-LB"/>
        </w:rPr>
        <w:t xml:space="preserve"> </w:t>
      </w:r>
      <w:r w:rsidRPr="00604F58">
        <w:rPr>
          <w:rFonts w:hint="eastAsia"/>
          <w:b/>
          <w:bCs/>
          <w:rtl/>
          <w:lang w:bidi="ar-LB"/>
        </w:rPr>
        <w:t>كانوا</w:t>
      </w:r>
      <w:r w:rsidRPr="00604F58">
        <w:rPr>
          <w:b/>
          <w:bCs/>
          <w:rtl/>
          <w:lang w:bidi="ar-LB"/>
        </w:rPr>
        <w:t xml:space="preserve"> </w:t>
      </w:r>
      <w:r w:rsidRPr="00604F58">
        <w:rPr>
          <w:rFonts w:hint="eastAsia"/>
          <w:b/>
          <w:bCs/>
          <w:rtl/>
          <w:lang w:bidi="ar-LB"/>
        </w:rPr>
        <w:t>فيها</w:t>
      </w:r>
      <w:r w:rsidRPr="00604F58">
        <w:rPr>
          <w:b/>
          <w:bCs/>
          <w:rtl/>
          <w:lang w:bidi="ar-LB"/>
        </w:rPr>
        <w:t xml:space="preserve"> </w:t>
      </w:r>
      <w:r w:rsidRPr="00604F58">
        <w:rPr>
          <w:rFonts w:hint="eastAsia"/>
          <w:b/>
          <w:bCs/>
          <w:rtl/>
          <w:lang w:bidi="ar-LB"/>
        </w:rPr>
        <w:t>في</w:t>
      </w:r>
      <w:r w:rsidRPr="00604F58">
        <w:rPr>
          <w:b/>
          <w:bCs/>
          <w:rtl/>
          <w:lang w:bidi="ar-LB"/>
        </w:rPr>
        <w:t xml:space="preserve"> </w:t>
      </w:r>
      <w:r w:rsidRPr="00604F58">
        <w:rPr>
          <w:rFonts w:hint="eastAsia"/>
          <w:b/>
          <w:bCs/>
          <w:rtl/>
          <w:lang w:bidi="ar-LB"/>
        </w:rPr>
        <w:t>المدينة،</w:t>
      </w:r>
      <w:r w:rsidRPr="00604F58">
        <w:rPr>
          <w:b/>
          <w:bCs/>
          <w:rtl/>
          <w:lang w:bidi="ar-LB"/>
        </w:rPr>
        <w:t xml:space="preserve"> </w:t>
      </w:r>
      <w:r w:rsidRPr="00604F58">
        <w:rPr>
          <w:rFonts w:hint="eastAsia"/>
          <w:b/>
          <w:bCs/>
          <w:rtl/>
          <w:lang w:bidi="ar-LB"/>
        </w:rPr>
        <w:t>كانوا</w:t>
      </w:r>
      <w:r w:rsidRPr="00604F58">
        <w:rPr>
          <w:b/>
          <w:bCs/>
          <w:rtl/>
          <w:lang w:bidi="ar-LB"/>
        </w:rPr>
        <w:t xml:space="preserve"> </w:t>
      </w:r>
      <w:r w:rsidRPr="00604F58">
        <w:rPr>
          <w:rFonts w:hint="eastAsia"/>
          <w:b/>
          <w:bCs/>
          <w:rtl/>
          <w:lang w:bidi="ar-LB"/>
        </w:rPr>
        <w:t>على</w:t>
      </w:r>
      <w:r w:rsidRPr="00604F58">
        <w:rPr>
          <w:b/>
          <w:bCs/>
          <w:rtl/>
          <w:lang w:bidi="ar-LB"/>
        </w:rPr>
        <w:t xml:space="preserve"> </w:t>
      </w:r>
      <w:r w:rsidRPr="00604F58">
        <w:rPr>
          <w:rFonts w:hint="eastAsia"/>
          <w:b/>
          <w:bCs/>
          <w:rtl/>
          <w:lang w:bidi="ar-LB"/>
        </w:rPr>
        <w:t>الدوام</w:t>
      </w:r>
      <w:r w:rsidRPr="00604F58">
        <w:rPr>
          <w:b/>
          <w:bCs/>
          <w:rtl/>
          <w:lang w:bidi="ar-LB"/>
        </w:rPr>
        <w:t xml:space="preserve"> </w:t>
      </w:r>
      <w:r w:rsidRPr="00604F58">
        <w:rPr>
          <w:rFonts w:hint="eastAsia"/>
          <w:b/>
          <w:bCs/>
          <w:rtl/>
          <w:lang w:bidi="ar-LB"/>
        </w:rPr>
        <w:t>يفكّرون</w:t>
      </w:r>
      <w:r w:rsidRPr="00604F58">
        <w:rPr>
          <w:b/>
          <w:bCs/>
          <w:rtl/>
          <w:lang w:bidi="ar-LB"/>
        </w:rPr>
        <w:t xml:space="preserve"> </w:t>
      </w:r>
      <w:r w:rsidRPr="00604F58">
        <w:rPr>
          <w:rFonts w:hint="eastAsia"/>
          <w:b/>
          <w:bCs/>
          <w:rtl/>
          <w:lang w:bidi="ar-LB"/>
        </w:rPr>
        <w:t>في</w:t>
      </w:r>
      <w:r w:rsidRPr="00604F58">
        <w:rPr>
          <w:b/>
          <w:bCs/>
          <w:rtl/>
          <w:lang w:bidi="ar-LB"/>
        </w:rPr>
        <w:t xml:space="preserve"> </w:t>
      </w:r>
      <w:r w:rsidRPr="00604F58">
        <w:rPr>
          <w:rFonts w:hint="eastAsia"/>
          <w:b/>
          <w:bCs/>
          <w:rtl/>
          <w:lang w:bidi="ar-LB"/>
        </w:rPr>
        <w:t>الجدال</w:t>
      </w:r>
      <w:r w:rsidRPr="00604F58">
        <w:rPr>
          <w:b/>
          <w:bCs/>
          <w:rtl/>
          <w:lang w:bidi="ar-LB"/>
        </w:rPr>
        <w:t xml:space="preserve">. </w:t>
      </w:r>
      <w:r w:rsidRPr="00604F58">
        <w:rPr>
          <w:rFonts w:hint="eastAsia"/>
          <w:b/>
          <w:bCs/>
          <w:rtl/>
          <w:lang w:bidi="ar-LB"/>
        </w:rPr>
        <w:t>وكان</w:t>
      </w:r>
      <w:r w:rsidRPr="00604F58">
        <w:rPr>
          <w:b/>
          <w:bCs/>
          <w:rtl/>
          <w:lang w:bidi="ar-LB"/>
        </w:rPr>
        <w:t xml:space="preserve"> </w:t>
      </w:r>
      <w:r w:rsidRPr="00604F58">
        <w:rPr>
          <w:rFonts w:hint="eastAsia"/>
          <w:b/>
          <w:bCs/>
          <w:rtl/>
          <w:lang w:bidi="ar-LB"/>
        </w:rPr>
        <w:t>خد</w:t>
      </w:r>
      <w:r>
        <w:rPr>
          <w:rFonts w:hint="cs"/>
          <w:b/>
          <w:bCs/>
          <w:rtl/>
          <w:lang w:bidi="ar-LB"/>
        </w:rPr>
        <w:t>ّ</w:t>
      </w:r>
      <w:r w:rsidRPr="00604F58">
        <w:rPr>
          <w:rFonts w:hint="eastAsia"/>
          <w:b/>
          <w:bCs/>
          <w:rtl/>
          <w:lang w:bidi="ar-LB"/>
        </w:rPr>
        <w:t>ام</w:t>
      </w:r>
      <w:r w:rsidRPr="00604F58">
        <w:rPr>
          <w:b/>
          <w:bCs/>
          <w:rtl/>
          <w:lang w:bidi="ar-LB"/>
        </w:rPr>
        <w:t xml:space="preserve"> </w:t>
      </w:r>
      <w:r w:rsidRPr="00604F58">
        <w:rPr>
          <w:rFonts w:hint="eastAsia"/>
          <w:b/>
          <w:bCs/>
          <w:rtl/>
          <w:lang w:bidi="ar-LB"/>
        </w:rPr>
        <w:t>وسادات</w:t>
      </w:r>
      <w:r w:rsidRPr="00604F58">
        <w:rPr>
          <w:b/>
          <w:bCs/>
          <w:rtl/>
          <w:lang w:bidi="ar-LB"/>
        </w:rPr>
        <w:t xml:space="preserve"> </w:t>
      </w:r>
      <w:r w:rsidRPr="00604F58">
        <w:rPr>
          <w:rFonts w:hint="eastAsia"/>
          <w:b/>
          <w:bCs/>
          <w:rtl/>
          <w:lang w:bidi="ar-LB"/>
        </w:rPr>
        <w:t>تلك</w:t>
      </w:r>
      <w:r w:rsidRPr="00604F58">
        <w:rPr>
          <w:b/>
          <w:bCs/>
          <w:rtl/>
          <w:lang w:bidi="ar-LB"/>
        </w:rPr>
        <w:t xml:space="preserve"> </w:t>
      </w:r>
      <w:r w:rsidRPr="00604F58">
        <w:rPr>
          <w:rFonts w:hint="eastAsia"/>
          <w:b/>
          <w:bCs/>
          <w:rtl/>
          <w:lang w:bidi="ar-LB"/>
        </w:rPr>
        <w:t>العتبة</w:t>
      </w:r>
      <w:r w:rsidRPr="00604F58">
        <w:rPr>
          <w:b/>
          <w:bCs/>
          <w:rtl/>
          <w:lang w:bidi="ar-LB"/>
        </w:rPr>
        <w:t xml:space="preserve"> </w:t>
      </w:r>
      <w:r w:rsidRPr="00604F58">
        <w:rPr>
          <w:rFonts w:hint="eastAsia"/>
          <w:b/>
          <w:bCs/>
          <w:rtl/>
          <w:lang w:bidi="ar-LB"/>
        </w:rPr>
        <w:t>يحثّون</w:t>
      </w:r>
      <w:r w:rsidRPr="00604F58">
        <w:rPr>
          <w:b/>
          <w:bCs/>
          <w:rtl/>
          <w:lang w:bidi="ar-LB"/>
        </w:rPr>
        <w:t xml:space="preserve"> </w:t>
      </w:r>
      <w:r w:rsidRPr="00604F58">
        <w:rPr>
          <w:rFonts w:hint="eastAsia"/>
          <w:b/>
          <w:bCs/>
          <w:rtl/>
          <w:lang w:bidi="ar-LB"/>
        </w:rPr>
        <w:t>أهل</w:t>
      </w:r>
      <w:r w:rsidRPr="00604F58">
        <w:rPr>
          <w:b/>
          <w:bCs/>
          <w:rtl/>
          <w:lang w:bidi="ar-LB"/>
        </w:rPr>
        <w:t xml:space="preserve"> </w:t>
      </w:r>
      <w:r w:rsidRPr="00604F58">
        <w:rPr>
          <w:rFonts w:hint="eastAsia"/>
          <w:b/>
          <w:bCs/>
          <w:rtl/>
          <w:lang w:bidi="ar-LB"/>
        </w:rPr>
        <w:t>العجم</w:t>
      </w:r>
      <w:r w:rsidRPr="00604F58">
        <w:rPr>
          <w:b/>
          <w:bCs/>
          <w:rtl/>
          <w:lang w:bidi="ar-LB"/>
        </w:rPr>
        <w:t xml:space="preserve"> </w:t>
      </w:r>
      <w:r w:rsidRPr="00604F58">
        <w:rPr>
          <w:rFonts w:hint="eastAsia"/>
          <w:b/>
          <w:bCs/>
          <w:rtl/>
          <w:lang w:bidi="ar-LB"/>
        </w:rPr>
        <w:t>ويشجعونهم</w:t>
      </w:r>
      <w:r w:rsidRPr="00604F58">
        <w:rPr>
          <w:b/>
          <w:bCs/>
          <w:rtl/>
          <w:lang w:bidi="ar-LB"/>
        </w:rPr>
        <w:t xml:space="preserve"> </w:t>
      </w:r>
      <w:r w:rsidRPr="00604F58">
        <w:rPr>
          <w:rFonts w:hint="eastAsia"/>
          <w:b/>
          <w:bCs/>
          <w:rtl/>
          <w:lang w:bidi="ar-LB"/>
        </w:rPr>
        <w:t>على</w:t>
      </w:r>
      <w:r w:rsidRPr="00604F58">
        <w:rPr>
          <w:b/>
          <w:bCs/>
          <w:rtl/>
          <w:lang w:bidi="ar-LB"/>
        </w:rPr>
        <w:t xml:space="preserve"> </w:t>
      </w:r>
      <w:r w:rsidRPr="00604F58">
        <w:rPr>
          <w:rFonts w:hint="eastAsia"/>
          <w:b/>
          <w:bCs/>
          <w:rtl/>
          <w:lang w:bidi="ar-LB"/>
        </w:rPr>
        <w:t>المغادرة،</w:t>
      </w:r>
      <w:r w:rsidRPr="00604F58">
        <w:rPr>
          <w:b/>
          <w:bCs/>
          <w:rtl/>
          <w:lang w:bidi="ar-LB"/>
        </w:rPr>
        <w:t xml:space="preserve"> </w:t>
      </w:r>
      <w:r w:rsidRPr="00604F58">
        <w:rPr>
          <w:rFonts w:hint="eastAsia"/>
          <w:b/>
          <w:bCs/>
          <w:rtl/>
          <w:lang w:bidi="ar-LB"/>
        </w:rPr>
        <w:t>فحُر</w:t>
      </w:r>
      <w:r>
        <w:rPr>
          <w:rFonts w:hint="cs"/>
          <w:b/>
          <w:bCs/>
          <w:rtl/>
          <w:lang w:bidi="ar-LB"/>
        </w:rPr>
        <w:t>‌</w:t>
      </w:r>
      <w:r w:rsidRPr="00604F58">
        <w:rPr>
          <w:rFonts w:hint="eastAsia"/>
          <w:b/>
          <w:bCs/>
          <w:rtl/>
          <w:lang w:bidi="ar-LB"/>
        </w:rPr>
        <w:t>ِم</w:t>
      </w:r>
      <w:r w:rsidRPr="00604F58">
        <w:rPr>
          <w:b/>
          <w:bCs/>
          <w:rtl/>
          <w:lang w:bidi="ar-LB"/>
        </w:rPr>
        <w:t xml:space="preserve"> </w:t>
      </w:r>
      <w:r>
        <w:rPr>
          <w:rFonts w:hint="cs"/>
          <w:b/>
          <w:bCs/>
          <w:rtl/>
          <w:lang w:bidi="ar-LB"/>
        </w:rPr>
        <w:t xml:space="preserve">(فحرمتُ أو فحرمنا) </w:t>
      </w:r>
      <w:r w:rsidRPr="00604F58">
        <w:rPr>
          <w:rFonts w:hint="eastAsia"/>
          <w:b/>
          <w:bCs/>
          <w:rtl/>
          <w:lang w:bidi="ar-LB"/>
        </w:rPr>
        <w:t>من</w:t>
      </w:r>
      <w:r w:rsidRPr="00604F58">
        <w:rPr>
          <w:b/>
          <w:bCs/>
          <w:rtl/>
          <w:lang w:bidi="ar-LB"/>
        </w:rPr>
        <w:t xml:space="preserve"> </w:t>
      </w:r>
      <w:r w:rsidRPr="00604F58">
        <w:rPr>
          <w:rFonts w:hint="eastAsia"/>
          <w:b/>
          <w:bCs/>
          <w:rtl/>
          <w:lang w:bidi="ar-LB"/>
        </w:rPr>
        <w:t>تلك</w:t>
      </w:r>
      <w:r w:rsidRPr="00604F58">
        <w:rPr>
          <w:b/>
          <w:bCs/>
          <w:rtl/>
          <w:lang w:bidi="ar-LB"/>
        </w:rPr>
        <w:t xml:space="preserve"> </w:t>
      </w:r>
      <w:r w:rsidRPr="00604F58">
        <w:rPr>
          <w:rFonts w:hint="eastAsia"/>
          <w:b/>
          <w:bCs/>
          <w:rtl/>
          <w:lang w:bidi="ar-LB"/>
        </w:rPr>
        <w:t>الهِبة</w:t>
      </w:r>
      <w:r w:rsidRPr="00604F58">
        <w:rPr>
          <w:b/>
          <w:bCs/>
          <w:rtl/>
          <w:lang w:bidi="ar-LB"/>
        </w:rPr>
        <w:t>...</w:t>
      </w:r>
    </w:p>
    <w:p w:rsidR="00844291" w:rsidRDefault="00844291" w:rsidP="00844291">
      <w:pPr>
        <w:rPr>
          <w:rtl/>
          <w:lang w:bidi="fa-IR"/>
        </w:rPr>
      </w:pPr>
      <w:r w:rsidRPr="00604F58">
        <w:rPr>
          <w:rFonts w:hint="eastAsia"/>
          <w:b/>
          <w:bCs/>
          <w:rtl/>
          <w:lang w:bidi="ar-LB"/>
        </w:rPr>
        <w:t>وخلاصة</w:t>
      </w:r>
      <w:r w:rsidRPr="00604F58">
        <w:rPr>
          <w:b/>
          <w:bCs/>
          <w:rtl/>
          <w:lang w:bidi="ar-LB"/>
        </w:rPr>
        <w:t xml:space="preserve"> </w:t>
      </w:r>
      <w:r w:rsidRPr="00604F58">
        <w:rPr>
          <w:rFonts w:hint="eastAsia"/>
          <w:b/>
          <w:bCs/>
          <w:rtl/>
          <w:lang w:bidi="ar-LB"/>
        </w:rPr>
        <w:t>الكلام</w:t>
      </w:r>
      <w:r w:rsidRPr="00604F58">
        <w:rPr>
          <w:b/>
          <w:bCs/>
          <w:rtl/>
          <w:lang w:bidi="ar-LB"/>
        </w:rPr>
        <w:t xml:space="preserve"> </w:t>
      </w:r>
      <w:r w:rsidRPr="00604F58">
        <w:rPr>
          <w:rFonts w:hint="eastAsia"/>
          <w:b/>
          <w:bCs/>
          <w:rtl/>
          <w:lang w:bidi="ar-LB"/>
        </w:rPr>
        <w:t>أن</w:t>
      </w:r>
      <w:r>
        <w:rPr>
          <w:rFonts w:hint="cs"/>
          <w:b/>
          <w:bCs/>
          <w:rtl/>
          <w:lang w:bidi="ar-LB"/>
        </w:rPr>
        <w:t>ّ</w:t>
      </w:r>
      <w:r w:rsidRPr="00604F58">
        <w:rPr>
          <w:b/>
          <w:bCs/>
          <w:rtl/>
          <w:lang w:bidi="ar-LB"/>
        </w:rPr>
        <w:t xml:space="preserve"> </w:t>
      </w:r>
      <w:r w:rsidRPr="00604F58">
        <w:rPr>
          <w:rFonts w:hint="eastAsia"/>
          <w:b/>
          <w:bCs/>
          <w:rtl/>
          <w:lang w:bidi="ar-LB"/>
        </w:rPr>
        <w:t>القافلة</w:t>
      </w:r>
      <w:r w:rsidRPr="00604F58">
        <w:rPr>
          <w:b/>
          <w:bCs/>
          <w:rtl/>
          <w:lang w:bidi="ar-LB"/>
        </w:rPr>
        <w:t xml:space="preserve"> </w:t>
      </w:r>
      <w:r w:rsidRPr="00604F58">
        <w:rPr>
          <w:rFonts w:hint="eastAsia"/>
          <w:b/>
          <w:bCs/>
          <w:rtl/>
          <w:lang w:bidi="ar-LB"/>
        </w:rPr>
        <w:t>كانت</w:t>
      </w:r>
      <w:r w:rsidRPr="00604F58">
        <w:rPr>
          <w:b/>
          <w:bCs/>
          <w:rtl/>
          <w:lang w:bidi="ar-LB"/>
        </w:rPr>
        <w:t xml:space="preserve"> </w:t>
      </w:r>
      <w:r w:rsidRPr="00604F58">
        <w:rPr>
          <w:rFonts w:hint="eastAsia"/>
          <w:b/>
          <w:bCs/>
          <w:rtl/>
          <w:lang w:bidi="ar-LB"/>
        </w:rPr>
        <w:t>تجدّ</w:t>
      </w:r>
      <w:r w:rsidRPr="00604F58">
        <w:rPr>
          <w:b/>
          <w:bCs/>
          <w:rtl/>
          <w:lang w:bidi="ar-LB"/>
        </w:rPr>
        <w:t xml:space="preserve"> </w:t>
      </w:r>
      <w:r w:rsidRPr="00604F58">
        <w:rPr>
          <w:rFonts w:hint="eastAsia"/>
          <w:b/>
          <w:bCs/>
          <w:rtl/>
          <w:lang w:bidi="ar-LB"/>
        </w:rPr>
        <w:t>السير</w:t>
      </w:r>
      <w:r w:rsidRPr="00604F58">
        <w:rPr>
          <w:b/>
          <w:bCs/>
          <w:rtl/>
          <w:lang w:bidi="ar-LB"/>
        </w:rPr>
        <w:t xml:space="preserve"> </w:t>
      </w:r>
      <w:r w:rsidRPr="00604F58">
        <w:rPr>
          <w:rFonts w:hint="eastAsia"/>
          <w:b/>
          <w:bCs/>
          <w:rtl/>
          <w:lang w:bidi="ar-LB"/>
        </w:rPr>
        <w:t>يوماً</w:t>
      </w:r>
      <w:r w:rsidRPr="00604F58">
        <w:rPr>
          <w:b/>
          <w:bCs/>
          <w:rtl/>
          <w:lang w:bidi="ar-LB"/>
        </w:rPr>
        <w:t xml:space="preserve"> </w:t>
      </w:r>
      <w:r w:rsidRPr="00604F58">
        <w:rPr>
          <w:rFonts w:hint="eastAsia"/>
          <w:b/>
          <w:bCs/>
          <w:rtl/>
          <w:lang w:bidi="ar-LB"/>
        </w:rPr>
        <w:t>بعد</w:t>
      </w:r>
      <w:r w:rsidRPr="00604F58">
        <w:rPr>
          <w:b/>
          <w:bCs/>
          <w:rtl/>
          <w:lang w:bidi="ar-LB"/>
        </w:rPr>
        <w:t xml:space="preserve"> </w:t>
      </w:r>
      <w:r w:rsidRPr="00604F58">
        <w:rPr>
          <w:rFonts w:hint="eastAsia"/>
          <w:b/>
          <w:bCs/>
          <w:rtl/>
          <w:lang w:bidi="ar-LB"/>
        </w:rPr>
        <w:t>يوم</w:t>
      </w:r>
      <w:r>
        <w:rPr>
          <w:rFonts w:hint="cs"/>
          <w:b/>
          <w:bCs/>
          <w:rtl/>
          <w:lang w:bidi="ar-LB"/>
        </w:rPr>
        <w:t>،</w:t>
      </w:r>
      <w:r w:rsidRPr="00604F58">
        <w:rPr>
          <w:b/>
          <w:bCs/>
          <w:rtl/>
          <w:lang w:bidi="ar-LB"/>
        </w:rPr>
        <w:t xml:space="preserve"> </w:t>
      </w:r>
      <w:r w:rsidRPr="00604F58">
        <w:rPr>
          <w:rFonts w:hint="eastAsia"/>
          <w:b/>
          <w:bCs/>
          <w:rtl/>
          <w:lang w:bidi="ar-LB"/>
        </w:rPr>
        <w:t>وتقطع</w:t>
      </w:r>
      <w:r w:rsidRPr="00604F58">
        <w:rPr>
          <w:b/>
          <w:bCs/>
          <w:rtl/>
          <w:lang w:bidi="ar-LB"/>
        </w:rPr>
        <w:t xml:space="preserve"> </w:t>
      </w:r>
      <w:r w:rsidRPr="00604F58">
        <w:rPr>
          <w:rFonts w:hint="eastAsia"/>
          <w:b/>
          <w:bCs/>
          <w:rtl/>
          <w:lang w:bidi="ar-LB"/>
        </w:rPr>
        <w:t>وادٍ</w:t>
      </w:r>
      <w:r w:rsidRPr="00604F58">
        <w:rPr>
          <w:b/>
          <w:bCs/>
          <w:rtl/>
          <w:lang w:bidi="ar-LB"/>
        </w:rPr>
        <w:t xml:space="preserve"> </w:t>
      </w:r>
      <w:r w:rsidRPr="00604F58">
        <w:rPr>
          <w:rFonts w:hint="eastAsia"/>
          <w:b/>
          <w:bCs/>
          <w:rtl/>
          <w:lang w:bidi="ar-LB"/>
        </w:rPr>
        <w:t>بعد</w:t>
      </w:r>
      <w:r w:rsidRPr="00604F58">
        <w:rPr>
          <w:b/>
          <w:bCs/>
          <w:rtl/>
          <w:lang w:bidi="ar-LB"/>
        </w:rPr>
        <w:t xml:space="preserve"> </w:t>
      </w:r>
      <w:r w:rsidRPr="00604F58">
        <w:rPr>
          <w:rFonts w:hint="eastAsia"/>
          <w:b/>
          <w:bCs/>
          <w:rtl/>
          <w:lang w:bidi="ar-LB"/>
        </w:rPr>
        <w:t>وادٍ</w:t>
      </w:r>
      <w:r w:rsidRPr="00604F58">
        <w:rPr>
          <w:b/>
          <w:bCs/>
          <w:rtl/>
          <w:lang w:bidi="ar-LB"/>
        </w:rPr>
        <w:t xml:space="preserve"> </w:t>
      </w:r>
      <w:r w:rsidRPr="00604F58">
        <w:rPr>
          <w:rFonts w:hint="eastAsia"/>
          <w:b/>
          <w:bCs/>
          <w:rtl/>
          <w:lang w:bidi="ar-LB"/>
        </w:rPr>
        <w:t>إلى</w:t>
      </w:r>
      <w:r w:rsidRPr="00604F58">
        <w:rPr>
          <w:b/>
          <w:bCs/>
          <w:rtl/>
          <w:lang w:bidi="ar-LB"/>
        </w:rPr>
        <w:t xml:space="preserve"> </w:t>
      </w:r>
      <w:r w:rsidRPr="00604F58">
        <w:rPr>
          <w:rFonts w:hint="eastAsia"/>
          <w:b/>
          <w:bCs/>
          <w:rtl/>
          <w:lang w:bidi="ar-LB"/>
        </w:rPr>
        <w:t>أن</w:t>
      </w:r>
      <w:r w:rsidRPr="00604F58">
        <w:rPr>
          <w:b/>
          <w:bCs/>
          <w:rtl/>
          <w:lang w:bidi="ar-LB"/>
        </w:rPr>
        <w:t xml:space="preserve"> </w:t>
      </w:r>
      <w:r w:rsidRPr="00604F58">
        <w:rPr>
          <w:rFonts w:hint="eastAsia"/>
          <w:b/>
          <w:bCs/>
          <w:rtl/>
          <w:lang w:bidi="ar-LB"/>
        </w:rPr>
        <w:t>وصلت</w:t>
      </w:r>
      <w:r w:rsidRPr="00604F58">
        <w:rPr>
          <w:b/>
          <w:bCs/>
          <w:rtl/>
          <w:lang w:bidi="ar-LB"/>
        </w:rPr>
        <w:t xml:space="preserve"> </w:t>
      </w:r>
      <w:r w:rsidRPr="00604F58">
        <w:rPr>
          <w:rFonts w:hint="eastAsia"/>
          <w:b/>
          <w:bCs/>
          <w:rtl/>
          <w:lang w:bidi="ar-LB"/>
        </w:rPr>
        <w:t>إلى</w:t>
      </w:r>
      <w:r w:rsidRPr="00604F58">
        <w:rPr>
          <w:b/>
          <w:bCs/>
          <w:rtl/>
          <w:lang w:bidi="ar-LB"/>
        </w:rPr>
        <w:t xml:space="preserve"> </w:t>
      </w:r>
      <w:r w:rsidRPr="00604F58">
        <w:rPr>
          <w:rFonts w:hint="eastAsia"/>
          <w:b/>
          <w:bCs/>
          <w:rtl/>
          <w:lang w:bidi="ar-LB"/>
        </w:rPr>
        <w:t>ديار</w:t>
      </w:r>
      <w:r w:rsidRPr="00604F58">
        <w:rPr>
          <w:b/>
          <w:bCs/>
          <w:rtl/>
          <w:lang w:bidi="ar-LB"/>
        </w:rPr>
        <w:t xml:space="preserve"> </w:t>
      </w:r>
      <w:r w:rsidRPr="00604F58">
        <w:rPr>
          <w:rFonts w:hint="eastAsia"/>
          <w:b/>
          <w:bCs/>
          <w:rtl/>
          <w:lang w:bidi="ar-LB"/>
        </w:rPr>
        <w:t>قيس</w:t>
      </w:r>
      <w:r w:rsidRPr="00604F58">
        <w:rPr>
          <w:b/>
          <w:bCs/>
          <w:rtl/>
          <w:lang w:bidi="ar-LB"/>
        </w:rPr>
        <w:t xml:space="preserve"> </w:t>
      </w:r>
      <w:r w:rsidRPr="00604F58">
        <w:rPr>
          <w:rFonts w:hint="eastAsia"/>
          <w:b/>
          <w:bCs/>
          <w:rtl/>
          <w:lang w:bidi="ar-LB"/>
        </w:rPr>
        <w:t>وليلى</w:t>
      </w:r>
      <w:r w:rsidRPr="00604F58">
        <w:rPr>
          <w:b/>
          <w:bCs/>
          <w:rtl/>
          <w:lang w:bidi="ar-LB"/>
        </w:rPr>
        <w:t xml:space="preserve">. </w:t>
      </w:r>
      <w:r w:rsidRPr="00604F58">
        <w:rPr>
          <w:rFonts w:hint="eastAsia"/>
          <w:b/>
          <w:bCs/>
          <w:rtl/>
          <w:lang w:bidi="ar-LB"/>
        </w:rPr>
        <w:t>ومررنا</w:t>
      </w:r>
      <w:r w:rsidRPr="00604F58">
        <w:rPr>
          <w:b/>
          <w:bCs/>
          <w:rtl/>
          <w:lang w:bidi="ar-LB"/>
        </w:rPr>
        <w:t xml:space="preserve"> </w:t>
      </w:r>
      <w:r w:rsidRPr="00604F58">
        <w:rPr>
          <w:rFonts w:hint="eastAsia"/>
          <w:b/>
          <w:bCs/>
          <w:rtl/>
          <w:lang w:bidi="ar-LB"/>
        </w:rPr>
        <w:t>بالطائف</w:t>
      </w:r>
      <w:r w:rsidRPr="00604F58">
        <w:rPr>
          <w:b/>
          <w:bCs/>
          <w:rtl/>
          <w:lang w:bidi="ar-LB"/>
        </w:rPr>
        <w:t xml:space="preserve"> </w:t>
      </w:r>
      <w:r w:rsidRPr="00604F58">
        <w:rPr>
          <w:rFonts w:hint="eastAsia"/>
          <w:b/>
          <w:bCs/>
          <w:rtl/>
          <w:lang w:bidi="ar-LB"/>
        </w:rPr>
        <w:t>كانت</w:t>
      </w:r>
      <w:r w:rsidRPr="00604F58">
        <w:rPr>
          <w:b/>
          <w:bCs/>
          <w:rtl/>
          <w:lang w:bidi="ar-LB"/>
        </w:rPr>
        <w:t xml:space="preserve"> </w:t>
      </w:r>
      <w:r w:rsidRPr="00604F58">
        <w:rPr>
          <w:rFonts w:hint="eastAsia"/>
          <w:b/>
          <w:bCs/>
          <w:rtl/>
          <w:lang w:bidi="ar-LB"/>
        </w:rPr>
        <w:t>جبال</w:t>
      </w:r>
      <w:r w:rsidRPr="00604F58">
        <w:rPr>
          <w:b/>
          <w:bCs/>
          <w:rtl/>
          <w:lang w:bidi="ar-LB"/>
        </w:rPr>
        <w:t xml:space="preserve"> </w:t>
      </w:r>
      <w:r w:rsidRPr="00604F58">
        <w:rPr>
          <w:rFonts w:hint="eastAsia"/>
          <w:b/>
          <w:bCs/>
          <w:rtl/>
          <w:lang w:bidi="ar-LB"/>
        </w:rPr>
        <w:t>و</w:t>
      </w:r>
      <w:r>
        <w:rPr>
          <w:rFonts w:hint="cs"/>
          <w:b/>
          <w:bCs/>
          <w:rtl/>
          <w:lang w:bidi="ar-LB"/>
        </w:rPr>
        <w:t>أ</w:t>
      </w:r>
      <w:r w:rsidRPr="00604F58">
        <w:rPr>
          <w:rFonts w:hint="eastAsia"/>
          <w:b/>
          <w:bCs/>
          <w:rtl/>
          <w:lang w:bidi="ar-LB"/>
        </w:rPr>
        <w:t>طلال</w:t>
      </w:r>
      <w:r>
        <w:rPr>
          <w:rFonts w:hint="cs"/>
          <w:b/>
          <w:bCs/>
          <w:rtl/>
          <w:lang w:bidi="ar-LB"/>
        </w:rPr>
        <w:t>،</w:t>
      </w:r>
      <w:r w:rsidRPr="00604F58">
        <w:rPr>
          <w:b/>
          <w:bCs/>
          <w:rtl/>
          <w:lang w:bidi="ar-LB"/>
        </w:rPr>
        <w:t xml:space="preserve"> </w:t>
      </w:r>
      <w:r w:rsidRPr="00604F58">
        <w:rPr>
          <w:rFonts w:hint="eastAsia"/>
          <w:b/>
          <w:bCs/>
          <w:rtl/>
          <w:lang w:bidi="ar-LB"/>
        </w:rPr>
        <w:t>وحيثما</w:t>
      </w:r>
      <w:r w:rsidRPr="00604F58">
        <w:rPr>
          <w:b/>
          <w:bCs/>
          <w:rtl/>
          <w:lang w:bidi="ar-LB"/>
        </w:rPr>
        <w:t xml:space="preserve"> </w:t>
      </w:r>
      <w:r w:rsidRPr="00604F58">
        <w:rPr>
          <w:rFonts w:hint="eastAsia"/>
          <w:b/>
          <w:bCs/>
          <w:rtl/>
          <w:lang w:bidi="ar-LB"/>
        </w:rPr>
        <w:t>ذهبنا</w:t>
      </w:r>
      <w:r w:rsidRPr="00604F58">
        <w:rPr>
          <w:b/>
          <w:bCs/>
          <w:rtl/>
          <w:lang w:bidi="ar-LB"/>
        </w:rPr>
        <w:t xml:space="preserve"> </w:t>
      </w:r>
      <w:r w:rsidRPr="00604F58">
        <w:rPr>
          <w:rFonts w:hint="eastAsia"/>
          <w:b/>
          <w:bCs/>
          <w:rtl/>
          <w:lang w:bidi="ar-LB"/>
        </w:rPr>
        <w:t>كانت</w:t>
      </w:r>
      <w:r w:rsidRPr="00604F58">
        <w:rPr>
          <w:b/>
          <w:bCs/>
          <w:rtl/>
          <w:lang w:bidi="ar-LB"/>
        </w:rPr>
        <w:t xml:space="preserve"> </w:t>
      </w:r>
      <w:r w:rsidRPr="00604F58">
        <w:rPr>
          <w:rFonts w:hint="eastAsia"/>
          <w:b/>
          <w:bCs/>
          <w:rtl/>
          <w:lang w:bidi="ar-LB"/>
        </w:rPr>
        <w:t>قلاع</w:t>
      </w:r>
      <w:r w:rsidRPr="00604F58">
        <w:rPr>
          <w:b/>
          <w:bCs/>
          <w:rtl/>
          <w:lang w:bidi="ar-LB"/>
        </w:rPr>
        <w:t xml:space="preserve"> </w:t>
      </w:r>
      <w:r w:rsidRPr="00604F58">
        <w:rPr>
          <w:rFonts w:hint="eastAsia"/>
          <w:b/>
          <w:bCs/>
          <w:rtl/>
          <w:lang w:bidi="ar-LB"/>
        </w:rPr>
        <w:t>وقرى</w:t>
      </w:r>
      <w:r w:rsidRPr="00604F58">
        <w:rPr>
          <w:b/>
          <w:bCs/>
          <w:rtl/>
          <w:lang w:bidi="ar-LB"/>
        </w:rPr>
        <w:t xml:space="preserve">. </w:t>
      </w:r>
      <w:r w:rsidRPr="00604F58">
        <w:rPr>
          <w:rFonts w:hint="eastAsia"/>
          <w:b/>
          <w:bCs/>
          <w:rtl/>
          <w:lang w:bidi="ar-LB"/>
        </w:rPr>
        <w:t>وبدا</w:t>
      </w:r>
      <w:r w:rsidRPr="00604F58">
        <w:rPr>
          <w:b/>
          <w:bCs/>
          <w:rtl/>
          <w:lang w:bidi="ar-LB"/>
        </w:rPr>
        <w:t xml:space="preserve"> </w:t>
      </w:r>
      <w:r w:rsidRPr="00604F58">
        <w:rPr>
          <w:rFonts w:hint="eastAsia"/>
          <w:b/>
          <w:bCs/>
          <w:rtl/>
          <w:lang w:bidi="ar-LB"/>
        </w:rPr>
        <w:t>لي</w:t>
      </w:r>
      <w:r w:rsidRPr="00604F58">
        <w:rPr>
          <w:b/>
          <w:bCs/>
          <w:rtl/>
          <w:lang w:bidi="ar-LB"/>
        </w:rPr>
        <w:t xml:space="preserve"> </w:t>
      </w:r>
      <w:r w:rsidRPr="00604F58">
        <w:rPr>
          <w:rFonts w:hint="eastAsia"/>
          <w:b/>
          <w:bCs/>
          <w:rtl/>
          <w:lang w:bidi="ar-LB"/>
        </w:rPr>
        <w:t>من</w:t>
      </w:r>
      <w:r w:rsidRPr="00604F58">
        <w:rPr>
          <w:b/>
          <w:bCs/>
          <w:rtl/>
          <w:lang w:bidi="ar-LB"/>
        </w:rPr>
        <w:t xml:space="preserve"> </w:t>
      </w:r>
      <w:r w:rsidRPr="00604F58">
        <w:rPr>
          <w:rFonts w:hint="eastAsia"/>
          <w:b/>
          <w:bCs/>
          <w:rtl/>
          <w:lang w:bidi="ar-LB"/>
        </w:rPr>
        <w:t>بين</w:t>
      </w:r>
      <w:r w:rsidRPr="00604F58">
        <w:rPr>
          <w:b/>
          <w:bCs/>
          <w:rtl/>
          <w:lang w:bidi="ar-LB"/>
        </w:rPr>
        <w:t xml:space="preserve"> </w:t>
      </w:r>
      <w:r w:rsidRPr="00604F58">
        <w:rPr>
          <w:rFonts w:hint="eastAsia"/>
          <w:b/>
          <w:bCs/>
          <w:rtl/>
          <w:lang w:bidi="ar-LB"/>
        </w:rPr>
        <w:t>ال</w:t>
      </w:r>
      <w:r>
        <w:rPr>
          <w:rFonts w:hint="cs"/>
          <w:b/>
          <w:bCs/>
          <w:rtl/>
          <w:lang w:bidi="ar-LB"/>
        </w:rPr>
        <w:t>أ</w:t>
      </w:r>
      <w:r w:rsidRPr="00604F58">
        <w:rPr>
          <w:rFonts w:hint="eastAsia"/>
          <w:b/>
          <w:bCs/>
          <w:rtl/>
          <w:lang w:bidi="ar-LB"/>
        </w:rPr>
        <w:t>طلال</w:t>
      </w:r>
      <w:r w:rsidRPr="00604F58">
        <w:rPr>
          <w:b/>
          <w:bCs/>
          <w:rtl/>
          <w:lang w:bidi="ar-LB"/>
        </w:rPr>
        <w:t xml:space="preserve"> </w:t>
      </w:r>
      <w:r w:rsidRPr="00604F58">
        <w:rPr>
          <w:rFonts w:hint="eastAsia"/>
          <w:b/>
          <w:bCs/>
          <w:rtl/>
          <w:lang w:bidi="ar-LB"/>
        </w:rPr>
        <w:t>حائط</w:t>
      </w:r>
      <w:r w:rsidRPr="00604F58">
        <w:rPr>
          <w:b/>
          <w:bCs/>
          <w:rtl/>
          <w:lang w:bidi="ar-LB"/>
        </w:rPr>
        <w:t xml:space="preserve"> </w:t>
      </w:r>
      <w:r w:rsidRPr="00604F58">
        <w:rPr>
          <w:rFonts w:hint="eastAsia"/>
          <w:b/>
          <w:bCs/>
          <w:rtl/>
          <w:lang w:bidi="ar-LB"/>
        </w:rPr>
        <w:t>مهدوم</w:t>
      </w:r>
      <w:r>
        <w:rPr>
          <w:rFonts w:hint="cs"/>
          <w:b/>
          <w:bCs/>
          <w:rtl/>
          <w:lang w:bidi="ar-LB"/>
        </w:rPr>
        <w:t>،</w:t>
      </w:r>
      <w:r w:rsidRPr="00604F58">
        <w:rPr>
          <w:b/>
          <w:bCs/>
          <w:rtl/>
          <w:lang w:bidi="ar-LB"/>
        </w:rPr>
        <w:t xml:space="preserve"> </w:t>
      </w:r>
      <w:r w:rsidRPr="00604F58">
        <w:rPr>
          <w:rFonts w:hint="eastAsia"/>
          <w:b/>
          <w:bCs/>
          <w:rtl/>
          <w:lang w:bidi="ar-LB"/>
        </w:rPr>
        <w:t>وقال</w:t>
      </w:r>
      <w:r w:rsidRPr="00604F58">
        <w:rPr>
          <w:b/>
          <w:bCs/>
          <w:rtl/>
          <w:lang w:bidi="ar-LB"/>
        </w:rPr>
        <w:t xml:space="preserve"> </w:t>
      </w:r>
      <w:r w:rsidRPr="00604F58">
        <w:rPr>
          <w:rFonts w:hint="eastAsia"/>
          <w:b/>
          <w:bCs/>
          <w:rtl/>
          <w:lang w:bidi="ar-LB"/>
        </w:rPr>
        <w:t>العرب</w:t>
      </w:r>
      <w:r w:rsidRPr="00604F58">
        <w:rPr>
          <w:b/>
          <w:bCs/>
          <w:rtl/>
          <w:lang w:bidi="ar-LB"/>
        </w:rPr>
        <w:t xml:space="preserve"> </w:t>
      </w:r>
      <w:r w:rsidRPr="00604F58">
        <w:rPr>
          <w:rFonts w:hint="eastAsia"/>
          <w:b/>
          <w:bCs/>
          <w:rtl/>
          <w:lang w:bidi="ar-LB"/>
        </w:rPr>
        <w:t>هناك</w:t>
      </w:r>
      <w:r w:rsidRPr="00604F58">
        <w:rPr>
          <w:b/>
          <w:bCs/>
          <w:rtl/>
          <w:lang w:bidi="ar-LB"/>
        </w:rPr>
        <w:t xml:space="preserve"> </w:t>
      </w:r>
      <w:r>
        <w:rPr>
          <w:rFonts w:hint="cs"/>
          <w:b/>
          <w:bCs/>
          <w:rtl/>
          <w:lang w:bidi="ar-LB"/>
        </w:rPr>
        <w:t>أ</w:t>
      </w:r>
      <w:r w:rsidRPr="00604F58">
        <w:rPr>
          <w:rFonts w:hint="eastAsia"/>
          <w:b/>
          <w:bCs/>
          <w:rtl/>
          <w:lang w:bidi="ar-LB"/>
        </w:rPr>
        <w:t>ن</w:t>
      </w:r>
      <w:r>
        <w:rPr>
          <w:rFonts w:hint="cs"/>
          <w:b/>
          <w:bCs/>
          <w:rtl/>
          <w:lang w:bidi="ar-LB"/>
        </w:rPr>
        <w:t>ّ</w:t>
      </w:r>
      <w:r w:rsidRPr="00604F58">
        <w:rPr>
          <w:b/>
          <w:bCs/>
          <w:rtl/>
          <w:lang w:bidi="ar-LB"/>
        </w:rPr>
        <w:t xml:space="preserve"> </w:t>
      </w:r>
      <w:r w:rsidRPr="00604F58">
        <w:rPr>
          <w:rFonts w:hint="eastAsia"/>
          <w:b/>
          <w:bCs/>
          <w:rtl/>
          <w:lang w:bidi="ar-LB"/>
        </w:rPr>
        <w:t>هذه</w:t>
      </w:r>
      <w:r w:rsidRPr="00604F58">
        <w:rPr>
          <w:b/>
          <w:bCs/>
          <w:rtl/>
          <w:lang w:bidi="ar-LB"/>
        </w:rPr>
        <w:t xml:space="preserve"> </w:t>
      </w:r>
      <w:r w:rsidRPr="00604F58">
        <w:rPr>
          <w:rFonts w:hint="eastAsia"/>
          <w:b/>
          <w:bCs/>
          <w:rtl/>
          <w:lang w:bidi="ar-LB"/>
        </w:rPr>
        <w:t>كانت</w:t>
      </w:r>
      <w:r w:rsidRPr="00604F58">
        <w:rPr>
          <w:b/>
          <w:bCs/>
          <w:rtl/>
          <w:lang w:bidi="ar-LB"/>
        </w:rPr>
        <w:t xml:space="preserve"> </w:t>
      </w:r>
      <w:r w:rsidRPr="00604F58">
        <w:rPr>
          <w:rFonts w:hint="eastAsia"/>
          <w:b/>
          <w:bCs/>
          <w:rtl/>
          <w:lang w:bidi="ar-LB"/>
        </w:rPr>
        <w:t>دار</w:t>
      </w:r>
      <w:r w:rsidRPr="00604F58">
        <w:rPr>
          <w:b/>
          <w:bCs/>
          <w:rtl/>
          <w:lang w:bidi="ar-LB"/>
        </w:rPr>
        <w:t xml:space="preserve"> </w:t>
      </w:r>
      <w:r w:rsidRPr="00604F58">
        <w:rPr>
          <w:rFonts w:hint="eastAsia"/>
          <w:b/>
          <w:bCs/>
          <w:rtl/>
          <w:lang w:bidi="ar-LB"/>
        </w:rPr>
        <w:t>ليلى</w:t>
      </w:r>
      <w:r w:rsidRPr="00604F58">
        <w:rPr>
          <w:b/>
          <w:bCs/>
          <w:rtl/>
          <w:lang w:bidi="ar-LB"/>
        </w:rPr>
        <w:t>.</w:t>
      </w:r>
      <w:r>
        <w:rPr>
          <w:rStyle w:val="FootnoteReference"/>
          <w:b/>
          <w:bCs/>
          <w:rtl/>
          <w:lang w:bidi="ar-LB"/>
        </w:rPr>
        <w:footnoteReference w:id="126"/>
      </w:r>
      <w:r>
        <w:rPr>
          <w:rFonts w:hint="cs"/>
          <w:b/>
          <w:bCs/>
          <w:rtl/>
          <w:lang w:bidi="ar-LB"/>
        </w:rPr>
        <w:t xml:space="preserve"> </w:t>
      </w:r>
      <w:r w:rsidRPr="00604F58">
        <w:rPr>
          <w:rFonts w:hint="eastAsia"/>
          <w:b/>
          <w:bCs/>
          <w:rtl/>
          <w:lang w:bidi="ar-LB"/>
        </w:rPr>
        <w:t>حبّ</w:t>
      </w:r>
      <w:r w:rsidRPr="00604F58">
        <w:rPr>
          <w:b/>
          <w:bCs/>
          <w:rtl/>
          <w:lang w:bidi="ar-LB"/>
        </w:rPr>
        <w:t xml:space="preserve"> </w:t>
      </w:r>
      <w:r w:rsidRPr="00604F58">
        <w:rPr>
          <w:rFonts w:hint="eastAsia"/>
          <w:b/>
          <w:bCs/>
          <w:rtl/>
          <w:lang w:bidi="ar-LB"/>
        </w:rPr>
        <w:t>ليلى</w:t>
      </w:r>
      <w:r w:rsidRPr="00604F58">
        <w:rPr>
          <w:b/>
          <w:bCs/>
          <w:rtl/>
          <w:lang w:bidi="ar-LB"/>
        </w:rPr>
        <w:t xml:space="preserve"> </w:t>
      </w:r>
      <w:r w:rsidRPr="00604F58">
        <w:rPr>
          <w:rFonts w:hint="eastAsia"/>
          <w:b/>
          <w:bCs/>
          <w:rtl/>
          <w:lang w:bidi="ar-LB"/>
        </w:rPr>
        <w:t>الذي</w:t>
      </w:r>
      <w:r w:rsidRPr="00604F58">
        <w:rPr>
          <w:b/>
          <w:bCs/>
          <w:rtl/>
          <w:lang w:bidi="ar-LB"/>
        </w:rPr>
        <w:t xml:space="preserve"> </w:t>
      </w:r>
      <w:r w:rsidRPr="00604F58">
        <w:rPr>
          <w:rFonts w:hint="eastAsia"/>
          <w:b/>
          <w:bCs/>
          <w:rtl/>
          <w:lang w:bidi="ar-LB"/>
        </w:rPr>
        <w:t>كان</w:t>
      </w:r>
      <w:r w:rsidRPr="00604F58">
        <w:rPr>
          <w:b/>
          <w:bCs/>
          <w:rtl/>
          <w:lang w:bidi="ar-LB"/>
        </w:rPr>
        <w:t xml:space="preserve"> </w:t>
      </w:r>
      <w:r w:rsidRPr="00604F58">
        <w:rPr>
          <w:rFonts w:hint="eastAsia"/>
          <w:b/>
          <w:bCs/>
          <w:rtl/>
          <w:lang w:bidi="ar-LB"/>
        </w:rPr>
        <w:t>يشغل</w:t>
      </w:r>
      <w:r w:rsidRPr="00604F58">
        <w:rPr>
          <w:b/>
          <w:bCs/>
          <w:rtl/>
          <w:lang w:bidi="ar-LB"/>
        </w:rPr>
        <w:t xml:space="preserve"> </w:t>
      </w:r>
      <w:r w:rsidRPr="00604F58">
        <w:rPr>
          <w:rFonts w:hint="eastAsia"/>
          <w:b/>
          <w:bCs/>
          <w:rtl/>
          <w:lang w:bidi="ar-LB"/>
        </w:rPr>
        <w:t>باله،</w:t>
      </w:r>
      <w:r w:rsidRPr="00604F58">
        <w:rPr>
          <w:b/>
          <w:bCs/>
          <w:rtl/>
          <w:lang w:bidi="ar-LB"/>
        </w:rPr>
        <w:t xml:space="preserve"> </w:t>
      </w:r>
      <w:r w:rsidRPr="00604F58">
        <w:rPr>
          <w:rFonts w:hint="eastAsia"/>
          <w:b/>
          <w:bCs/>
          <w:rtl/>
          <w:lang w:bidi="ar-LB"/>
        </w:rPr>
        <w:t>قد</w:t>
      </w:r>
      <w:r w:rsidRPr="00604F58">
        <w:rPr>
          <w:b/>
          <w:bCs/>
          <w:rtl/>
          <w:lang w:bidi="ar-LB"/>
        </w:rPr>
        <w:t xml:space="preserve"> </w:t>
      </w:r>
      <w:r>
        <w:rPr>
          <w:rFonts w:hint="cs"/>
          <w:b/>
          <w:bCs/>
          <w:rtl/>
          <w:lang w:bidi="ar-LB"/>
        </w:rPr>
        <w:t>أ</w:t>
      </w:r>
      <w:r w:rsidRPr="00604F58">
        <w:rPr>
          <w:rFonts w:hint="eastAsia"/>
          <w:b/>
          <w:bCs/>
          <w:rtl/>
          <w:lang w:bidi="ar-LB"/>
        </w:rPr>
        <w:t>ثقل</w:t>
      </w:r>
      <w:r w:rsidRPr="00604F58">
        <w:rPr>
          <w:b/>
          <w:bCs/>
          <w:rtl/>
          <w:lang w:bidi="ar-LB"/>
        </w:rPr>
        <w:t xml:space="preserve"> </w:t>
      </w:r>
      <w:r w:rsidRPr="00604F58">
        <w:rPr>
          <w:rFonts w:hint="eastAsia"/>
          <w:b/>
          <w:bCs/>
          <w:rtl/>
          <w:lang w:bidi="ar-LB"/>
        </w:rPr>
        <w:t>على</w:t>
      </w:r>
      <w:r w:rsidRPr="00604F58">
        <w:rPr>
          <w:b/>
          <w:bCs/>
          <w:rtl/>
          <w:lang w:bidi="ar-LB"/>
        </w:rPr>
        <w:t xml:space="preserve"> </w:t>
      </w:r>
      <w:r w:rsidRPr="00604F58">
        <w:rPr>
          <w:rFonts w:hint="eastAsia"/>
          <w:b/>
          <w:bCs/>
          <w:rtl/>
          <w:lang w:bidi="ar-LB"/>
        </w:rPr>
        <w:t>كاهل</w:t>
      </w:r>
      <w:r w:rsidRPr="00604F58">
        <w:rPr>
          <w:b/>
          <w:bCs/>
          <w:rtl/>
          <w:lang w:bidi="ar-LB"/>
        </w:rPr>
        <w:t xml:space="preserve"> </w:t>
      </w:r>
      <w:r w:rsidRPr="00604F58">
        <w:rPr>
          <w:rFonts w:hint="eastAsia"/>
          <w:b/>
          <w:bCs/>
          <w:rtl/>
          <w:lang w:bidi="ar-LB"/>
        </w:rPr>
        <w:t>هذا</w:t>
      </w:r>
      <w:r w:rsidRPr="00604F58">
        <w:rPr>
          <w:b/>
          <w:bCs/>
          <w:rtl/>
          <w:lang w:bidi="ar-LB"/>
        </w:rPr>
        <w:t xml:space="preserve"> </w:t>
      </w:r>
      <w:r w:rsidRPr="00604F58">
        <w:rPr>
          <w:rFonts w:hint="eastAsia"/>
          <w:b/>
          <w:bCs/>
          <w:rtl/>
          <w:lang w:bidi="ar-LB"/>
        </w:rPr>
        <w:t>المجنون</w:t>
      </w:r>
      <w:r w:rsidRPr="00604F58">
        <w:rPr>
          <w:b/>
          <w:bCs/>
          <w:rtl/>
          <w:lang w:bidi="ar-LB"/>
        </w:rPr>
        <w:t xml:space="preserve"> </w:t>
      </w:r>
      <w:r w:rsidRPr="00604F58">
        <w:rPr>
          <w:rFonts w:hint="eastAsia"/>
          <w:b/>
          <w:bCs/>
          <w:rtl/>
          <w:lang w:bidi="ar-LB"/>
        </w:rPr>
        <w:t>في</w:t>
      </w:r>
      <w:r w:rsidRPr="00604F58">
        <w:rPr>
          <w:b/>
          <w:bCs/>
          <w:rtl/>
          <w:lang w:bidi="ar-LB"/>
        </w:rPr>
        <w:t xml:space="preserve"> </w:t>
      </w:r>
      <w:r w:rsidRPr="00604F58">
        <w:rPr>
          <w:rFonts w:hint="eastAsia"/>
          <w:b/>
          <w:bCs/>
          <w:rtl/>
          <w:lang w:bidi="ar-LB"/>
        </w:rPr>
        <w:t>وادي</w:t>
      </w:r>
      <w:r w:rsidRPr="00604F58">
        <w:rPr>
          <w:b/>
          <w:bCs/>
          <w:rtl/>
          <w:lang w:bidi="ar-LB"/>
        </w:rPr>
        <w:t xml:space="preserve"> </w:t>
      </w:r>
      <w:r w:rsidRPr="00604F58">
        <w:rPr>
          <w:rFonts w:hint="eastAsia"/>
          <w:b/>
          <w:bCs/>
          <w:rtl/>
          <w:lang w:bidi="ar-LB"/>
        </w:rPr>
        <w:t>العشق،</w:t>
      </w:r>
      <w:r w:rsidRPr="00604F58">
        <w:rPr>
          <w:b/>
          <w:bCs/>
          <w:rtl/>
          <w:lang w:bidi="ar-LB"/>
        </w:rPr>
        <w:t xml:space="preserve"> </w:t>
      </w:r>
      <w:r w:rsidRPr="00604F58">
        <w:rPr>
          <w:rFonts w:hint="eastAsia"/>
          <w:b/>
          <w:bCs/>
          <w:rtl/>
          <w:lang w:bidi="ar-LB"/>
        </w:rPr>
        <w:t>وكأنه</w:t>
      </w:r>
      <w:r w:rsidRPr="00604F58">
        <w:rPr>
          <w:b/>
          <w:bCs/>
          <w:rtl/>
          <w:lang w:bidi="ar-LB"/>
        </w:rPr>
        <w:t xml:space="preserve"> </w:t>
      </w:r>
      <w:r w:rsidRPr="00604F58">
        <w:rPr>
          <w:rFonts w:hint="eastAsia"/>
          <w:b/>
          <w:bCs/>
          <w:rtl/>
          <w:lang w:bidi="ar-LB"/>
        </w:rPr>
        <w:t>ذرى</w:t>
      </w:r>
      <w:r w:rsidRPr="00604F58">
        <w:rPr>
          <w:b/>
          <w:bCs/>
          <w:rtl/>
          <w:lang w:bidi="ar-LB"/>
        </w:rPr>
        <w:t xml:space="preserve"> </w:t>
      </w:r>
      <w:r w:rsidRPr="00604F58">
        <w:rPr>
          <w:rFonts w:hint="eastAsia"/>
          <w:b/>
          <w:bCs/>
          <w:rtl/>
          <w:lang w:bidi="ar-LB"/>
        </w:rPr>
        <w:t>على</w:t>
      </w:r>
      <w:r w:rsidRPr="00604F58">
        <w:rPr>
          <w:b/>
          <w:bCs/>
          <w:rtl/>
          <w:lang w:bidi="ar-LB"/>
        </w:rPr>
        <w:t xml:space="preserve"> </w:t>
      </w:r>
      <w:r w:rsidRPr="00604F58">
        <w:rPr>
          <w:rFonts w:hint="eastAsia"/>
          <w:b/>
          <w:bCs/>
          <w:rtl/>
          <w:lang w:bidi="ar-LB"/>
        </w:rPr>
        <w:t>جرحه</w:t>
      </w:r>
      <w:r w:rsidRPr="00604F58">
        <w:rPr>
          <w:b/>
          <w:bCs/>
          <w:rtl/>
          <w:lang w:bidi="ar-LB"/>
        </w:rPr>
        <w:t xml:space="preserve"> </w:t>
      </w:r>
      <w:r w:rsidRPr="00604F58">
        <w:rPr>
          <w:rFonts w:hint="eastAsia"/>
          <w:b/>
          <w:bCs/>
          <w:rtl/>
          <w:lang w:bidi="ar-LB"/>
        </w:rPr>
        <w:t>الملح،</w:t>
      </w:r>
      <w:r w:rsidRPr="00604F58">
        <w:rPr>
          <w:b/>
          <w:bCs/>
          <w:rtl/>
          <w:lang w:bidi="ar-LB"/>
        </w:rPr>
        <w:t xml:space="preserve"> </w:t>
      </w:r>
      <w:r w:rsidRPr="00604F58">
        <w:rPr>
          <w:rFonts w:hint="eastAsia"/>
          <w:b/>
          <w:bCs/>
          <w:rtl/>
          <w:lang w:bidi="ar-LB"/>
        </w:rPr>
        <w:t>ووصلت</w:t>
      </w:r>
      <w:r w:rsidRPr="00604F58">
        <w:rPr>
          <w:b/>
          <w:bCs/>
          <w:rtl/>
          <w:lang w:bidi="ar-LB"/>
        </w:rPr>
        <w:t xml:space="preserve"> </w:t>
      </w:r>
      <w:r w:rsidRPr="00604F58">
        <w:rPr>
          <w:rFonts w:hint="eastAsia"/>
          <w:b/>
          <w:bCs/>
          <w:rtl/>
          <w:lang w:bidi="ar-LB"/>
        </w:rPr>
        <w:t>إلى</w:t>
      </w:r>
      <w:r w:rsidRPr="00604F58">
        <w:rPr>
          <w:b/>
          <w:bCs/>
          <w:rtl/>
          <w:lang w:bidi="ar-LB"/>
        </w:rPr>
        <w:t xml:space="preserve"> </w:t>
      </w:r>
      <w:r w:rsidRPr="00604F58">
        <w:rPr>
          <w:rFonts w:hint="eastAsia"/>
          <w:b/>
          <w:bCs/>
          <w:rtl/>
          <w:lang w:bidi="ar-LB"/>
        </w:rPr>
        <w:t>قرية</w:t>
      </w:r>
      <w:r w:rsidRPr="00604F58">
        <w:rPr>
          <w:b/>
          <w:bCs/>
          <w:rtl/>
          <w:lang w:bidi="ar-LB"/>
        </w:rPr>
        <w:t xml:space="preserve"> </w:t>
      </w:r>
      <w:r w:rsidRPr="00604F58">
        <w:rPr>
          <w:rFonts w:hint="eastAsia"/>
          <w:b/>
          <w:bCs/>
          <w:rtl/>
          <w:lang w:bidi="ar-LB"/>
        </w:rPr>
        <w:t>من</w:t>
      </w:r>
      <w:r w:rsidRPr="00604F58">
        <w:rPr>
          <w:b/>
          <w:bCs/>
          <w:rtl/>
          <w:lang w:bidi="ar-LB"/>
        </w:rPr>
        <w:t xml:space="preserve"> </w:t>
      </w:r>
      <w:r w:rsidRPr="00604F58">
        <w:rPr>
          <w:rFonts w:hint="eastAsia"/>
          <w:b/>
          <w:bCs/>
          <w:rtl/>
          <w:lang w:bidi="ar-LB"/>
        </w:rPr>
        <w:t>قرى</w:t>
      </w:r>
      <w:r w:rsidRPr="00604F58">
        <w:rPr>
          <w:b/>
          <w:bCs/>
          <w:rtl/>
          <w:lang w:bidi="ar-LB"/>
        </w:rPr>
        <w:t xml:space="preserve"> </w:t>
      </w:r>
      <w:r w:rsidRPr="00604F58">
        <w:rPr>
          <w:rFonts w:hint="eastAsia"/>
          <w:b/>
          <w:bCs/>
          <w:rtl/>
          <w:lang w:bidi="ar-LB"/>
        </w:rPr>
        <w:t>نجد</w:t>
      </w:r>
      <w:r w:rsidRPr="00604F58">
        <w:rPr>
          <w:b/>
          <w:bCs/>
          <w:rtl/>
          <w:lang w:bidi="ar-LB"/>
        </w:rPr>
        <w:t xml:space="preserve">... </w:t>
      </w:r>
      <w:r w:rsidRPr="00604F58">
        <w:rPr>
          <w:rFonts w:hint="eastAsia"/>
          <w:b/>
          <w:bCs/>
          <w:rtl/>
          <w:lang w:bidi="ar-LB"/>
        </w:rPr>
        <w:t>وتم</w:t>
      </w:r>
      <w:r>
        <w:rPr>
          <w:rFonts w:hint="cs"/>
          <w:b/>
          <w:bCs/>
          <w:rtl/>
          <w:lang w:bidi="ar-LB"/>
        </w:rPr>
        <w:t>ّ</w:t>
      </w:r>
      <w:r w:rsidRPr="00604F58">
        <w:rPr>
          <w:b/>
          <w:bCs/>
          <w:rtl/>
          <w:lang w:bidi="ar-LB"/>
        </w:rPr>
        <w:t xml:space="preserve"> </w:t>
      </w:r>
      <w:r w:rsidRPr="00604F58">
        <w:rPr>
          <w:rFonts w:hint="eastAsia"/>
          <w:b/>
          <w:bCs/>
          <w:rtl/>
          <w:lang w:bidi="ar-LB"/>
        </w:rPr>
        <w:t>اجتياز</w:t>
      </w:r>
      <w:r w:rsidRPr="00604F58">
        <w:rPr>
          <w:b/>
          <w:bCs/>
          <w:rtl/>
          <w:lang w:bidi="ar-LB"/>
        </w:rPr>
        <w:t xml:space="preserve"> </w:t>
      </w:r>
      <w:r w:rsidRPr="00604F58">
        <w:rPr>
          <w:rFonts w:hint="eastAsia"/>
          <w:b/>
          <w:bCs/>
          <w:rtl/>
          <w:lang w:bidi="ar-LB"/>
        </w:rPr>
        <w:t>تلك</w:t>
      </w:r>
      <w:r w:rsidRPr="00604F58">
        <w:rPr>
          <w:b/>
          <w:bCs/>
          <w:rtl/>
          <w:lang w:bidi="ar-LB"/>
        </w:rPr>
        <w:t xml:space="preserve"> </w:t>
      </w:r>
      <w:r w:rsidRPr="00604F58">
        <w:rPr>
          <w:rFonts w:hint="eastAsia"/>
          <w:b/>
          <w:bCs/>
          <w:rtl/>
          <w:lang w:bidi="ar-LB"/>
        </w:rPr>
        <w:t>البادية</w:t>
      </w:r>
      <w:r w:rsidRPr="00604F58">
        <w:rPr>
          <w:b/>
          <w:bCs/>
          <w:rtl/>
          <w:lang w:bidi="ar-LB"/>
        </w:rPr>
        <w:t xml:space="preserve"> </w:t>
      </w:r>
      <w:r w:rsidRPr="00604F58">
        <w:rPr>
          <w:rFonts w:hint="eastAsia"/>
          <w:b/>
          <w:bCs/>
          <w:rtl/>
          <w:lang w:bidi="ar-LB"/>
        </w:rPr>
        <w:t>خلال</w:t>
      </w:r>
      <w:r w:rsidRPr="00604F58">
        <w:rPr>
          <w:b/>
          <w:bCs/>
          <w:rtl/>
          <w:lang w:bidi="ar-LB"/>
        </w:rPr>
        <w:t xml:space="preserve"> </w:t>
      </w:r>
      <w:r w:rsidRPr="00604F58">
        <w:rPr>
          <w:rFonts w:hint="eastAsia"/>
          <w:b/>
          <w:bCs/>
          <w:rtl/>
          <w:lang w:bidi="ar-LB"/>
        </w:rPr>
        <w:t>مدّة</w:t>
      </w:r>
      <w:r w:rsidRPr="00604F58">
        <w:rPr>
          <w:b/>
          <w:bCs/>
          <w:rtl/>
          <w:lang w:bidi="ar-LB"/>
        </w:rPr>
        <w:t xml:space="preserve"> </w:t>
      </w:r>
      <w:r w:rsidRPr="00604F58">
        <w:rPr>
          <w:rFonts w:hint="eastAsia"/>
          <w:b/>
          <w:bCs/>
          <w:rtl/>
          <w:lang w:bidi="ar-LB"/>
        </w:rPr>
        <w:t>وجيزة</w:t>
      </w:r>
      <w:r w:rsidRPr="00604F58">
        <w:rPr>
          <w:b/>
          <w:bCs/>
          <w:rtl/>
          <w:lang w:bidi="ar-LB"/>
        </w:rPr>
        <w:t xml:space="preserve"> </w:t>
      </w:r>
      <w:r w:rsidRPr="00604F58">
        <w:rPr>
          <w:rFonts w:hint="eastAsia"/>
          <w:b/>
          <w:bCs/>
          <w:rtl/>
          <w:lang w:bidi="ar-LB"/>
        </w:rPr>
        <w:t>بحمد</w:t>
      </w:r>
      <w:r w:rsidRPr="00604F58">
        <w:rPr>
          <w:b/>
          <w:bCs/>
          <w:rtl/>
          <w:lang w:bidi="ar-LB"/>
        </w:rPr>
        <w:t xml:space="preserve"> </w:t>
      </w:r>
      <w:r w:rsidRPr="00604F58">
        <w:rPr>
          <w:rFonts w:hint="eastAsia"/>
          <w:b/>
          <w:bCs/>
          <w:rtl/>
          <w:lang w:bidi="ar-LB"/>
        </w:rPr>
        <w:t>الله؛</w:t>
      </w:r>
      <w:r w:rsidRPr="00604F58">
        <w:rPr>
          <w:b/>
          <w:bCs/>
          <w:rtl/>
          <w:lang w:bidi="ar-LB"/>
        </w:rPr>
        <w:t xml:space="preserve"> </w:t>
      </w:r>
      <w:r w:rsidRPr="00604F58">
        <w:rPr>
          <w:rFonts w:hint="eastAsia"/>
          <w:b/>
          <w:bCs/>
          <w:rtl/>
          <w:lang w:bidi="ar-LB"/>
        </w:rPr>
        <w:t>وألقت</w:t>
      </w:r>
      <w:r w:rsidRPr="00604F58">
        <w:rPr>
          <w:b/>
          <w:bCs/>
          <w:rtl/>
          <w:lang w:bidi="ar-LB"/>
        </w:rPr>
        <w:t xml:space="preserve"> </w:t>
      </w:r>
      <w:r w:rsidRPr="00604F58">
        <w:rPr>
          <w:rFonts w:hint="eastAsia"/>
          <w:b/>
          <w:bCs/>
          <w:rtl/>
          <w:lang w:bidi="ar-LB"/>
        </w:rPr>
        <w:t>القافلة</w:t>
      </w:r>
      <w:r w:rsidRPr="00604F58">
        <w:rPr>
          <w:b/>
          <w:bCs/>
          <w:rtl/>
          <w:lang w:bidi="ar-LB"/>
        </w:rPr>
        <w:t xml:space="preserve"> </w:t>
      </w:r>
      <w:r w:rsidRPr="00604F58">
        <w:rPr>
          <w:rFonts w:hint="eastAsia"/>
          <w:b/>
          <w:bCs/>
          <w:rtl/>
          <w:lang w:bidi="ar-LB"/>
        </w:rPr>
        <w:t>رحالها</w:t>
      </w:r>
      <w:r w:rsidRPr="00604F58">
        <w:rPr>
          <w:b/>
          <w:bCs/>
          <w:rtl/>
          <w:lang w:bidi="ar-LB"/>
        </w:rPr>
        <w:t xml:space="preserve"> </w:t>
      </w:r>
      <w:r w:rsidRPr="00604F58">
        <w:rPr>
          <w:rFonts w:hint="eastAsia"/>
          <w:b/>
          <w:bCs/>
          <w:rtl/>
          <w:lang w:bidi="ar-LB"/>
        </w:rPr>
        <w:t>في</w:t>
      </w:r>
      <w:r w:rsidRPr="00604F58">
        <w:rPr>
          <w:b/>
          <w:bCs/>
          <w:rtl/>
          <w:lang w:bidi="ar-LB"/>
        </w:rPr>
        <w:t xml:space="preserve"> </w:t>
      </w:r>
      <w:r w:rsidRPr="00604F58">
        <w:rPr>
          <w:rFonts w:hint="eastAsia"/>
          <w:b/>
          <w:bCs/>
          <w:rtl/>
          <w:lang w:bidi="ar-LB"/>
        </w:rPr>
        <w:t>البصرة</w:t>
      </w:r>
      <w:r w:rsidRPr="00604F58">
        <w:rPr>
          <w:b/>
          <w:bCs/>
          <w:rtl/>
          <w:lang w:bidi="ar-LB"/>
        </w:rPr>
        <w:t xml:space="preserve">. </w:t>
      </w:r>
      <w:r w:rsidRPr="00604F58">
        <w:rPr>
          <w:rFonts w:hint="eastAsia"/>
          <w:b/>
          <w:bCs/>
          <w:rtl/>
          <w:lang w:bidi="ar-LB"/>
        </w:rPr>
        <w:t>ومن</w:t>
      </w:r>
      <w:r w:rsidRPr="00604F58">
        <w:rPr>
          <w:b/>
          <w:bCs/>
          <w:rtl/>
          <w:lang w:bidi="ar-LB"/>
        </w:rPr>
        <w:t xml:space="preserve"> </w:t>
      </w:r>
      <w:r w:rsidRPr="00604F58">
        <w:rPr>
          <w:rFonts w:hint="eastAsia"/>
          <w:b/>
          <w:bCs/>
          <w:rtl/>
          <w:lang w:bidi="ar-LB"/>
        </w:rPr>
        <w:t>البصرة</w:t>
      </w:r>
      <w:r w:rsidRPr="00604F58">
        <w:rPr>
          <w:b/>
          <w:bCs/>
          <w:rtl/>
          <w:lang w:bidi="ar-LB"/>
        </w:rPr>
        <w:t xml:space="preserve"> </w:t>
      </w:r>
      <w:r w:rsidRPr="00604F58">
        <w:rPr>
          <w:rFonts w:hint="eastAsia"/>
          <w:b/>
          <w:bCs/>
          <w:rtl/>
          <w:lang w:bidi="ar-LB"/>
        </w:rPr>
        <w:t>جئت</w:t>
      </w:r>
      <w:r w:rsidRPr="00604F58">
        <w:rPr>
          <w:b/>
          <w:bCs/>
          <w:rtl/>
          <w:lang w:bidi="ar-LB"/>
        </w:rPr>
        <w:t xml:space="preserve"> </w:t>
      </w:r>
      <w:r w:rsidRPr="00604F58">
        <w:rPr>
          <w:rFonts w:hint="eastAsia"/>
          <w:b/>
          <w:bCs/>
          <w:rtl/>
          <w:lang w:bidi="ar-LB"/>
        </w:rPr>
        <w:t>عن</w:t>
      </w:r>
      <w:r w:rsidRPr="00604F58">
        <w:rPr>
          <w:b/>
          <w:bCs/>
          <w:rtl/>
          <w:lang w:bidi="ar-LB"/>
        </w:rPr>
        <w:t xml:space="preserve"> </w:t>
      </w:r>
      <w:r w:rsidRPr="00604F58">
        <w:rPr>
          <w:rFonts w:hint="eastAsia"/>
          <w:b/>
          <w:bCs/>
          <w:rtl/>
          <w:lang w:bidi="ar-LB"/>
        </w:rPr>
        <w:t>طريق</w:t>
      </w:r>
      <w:r w:rsidRPr="00604F58">
        <w:rPr>
          <w:b/>
          <w:bCs/>
          <w:rtl/>
          <w:lang w:bidi="ar-LB"/>
        </w:rPr>
        <w:t xml:space="preserve"> </w:t>
      </w:r>
      <w:r w:rsidRPr="00604F58">
        <w:rPr>
          <w:rFonts w:hint="eastAsia"/>
          <w:b/>
          <w:bCs/>
          <w:rtl/>
          <w:lang w:bidi="ar-LB"/>
        </w:rPr>
        <w:t>الباخرة</w:t>
      </w:r>
      <w:r w:rsidRPr="00604F58">
        <w:rPr>
          <w:b/>
          <w:bCs/>
          <w:rtl/>
          <w:lang w:bidi="ar-LB"/>
        </w:rPr>
        <w:t xml:space="preserve"> </w:t>
      </w:r>
      <w:r w:rsidRPr="00604F58">
        <w:rPr>
          <w:rFonts w:hint="eastAsia"/>
          <w:b/>
          <w:bCs/>
          <w:rtl/>
          <w:lang w:bidi="ar-LB"/>
        </w:rPr>
        <w:t>إلى</w:t>
      </w:r>
      <w:r w:rsidRPr="00604F58">
        <w:rPr>
          <w:b/>
          <w:bCs/>
          <w:rtl/>
          <w:lang w:bidi="ar-LB"/>
        </w:rPr>
        <w:t xml:space="preserve"> </w:t>
      </w:r>
      <w:r>
        <w:rPr>
          <w:rFonts w:hint="cs"/>
          <w:b/>
          <w:bCs/>
          <w:rtl/>
          <w:lang w:bidi="ar-LB"/>
        </w:rPr>
        <w:t xml:space="preserve">(بندر ريگ) </w:t>
      </w:r>
      <w:r w:rsidRPr="00604F58">
        <w:rPr>
          <w:rFonts w:hint="eastAsia"/>
          <w:b/>
          <w:bCs/>
          <w:rtl/>
          <w:lang w:bidi="ar-LB"/>
        </w:rPr>
        <w:t>ميناء</w:t>
      </w:r>
      <w:r w:rsidRPr="00604F58">
        <w:rPr>
          <w:b/>
          <w:bCs/>
          <w:rtl/>
          <w:lang w:bidi="ar-LB"/>
        </w:rPr>
        <w:t xml:space="preserve"> </w:t>
      </w:r>
      <w:r w:rsidRPr="00604F58">
        <w:rPr>
          <w:rFonts w:hint="eastAsia"/>
          <w:b/>
          <w:bCs/>
          <w:rtl/>
          <w:lang w:bidi="ar-LB"/>
        </w:rPr>
        <w:t>ريگ</w:t>
      </w:r>
      <w:r>
        <w:rPr>
          <w:rFonts w:hint="cs"/>
          <w:b/>
          <w:bCs/>
          <w:rtl/>
          <w:lang w:bidi="ar-LB"/>
        </w:rPr>
        <w:t>&gt;</w:t>
      </w:r>
      <w:r>
        <w:rPr>
          <w:rFonts w:hint="cs"/>
          <w:rtl/>
          <w:lang w:bidi="ar-LB"/>
        </w:rPr>
        <w:t>.</w:t>
      </w:r>
      <w:r>
        <w:rPr>
          <w:rStyle w:val="FootnoteReference"/>
          <w:rtl/>
          <w:lang w:bidi="ar-LB"/>
        </w:rPr>
        <w:footnoteReference w:id="127"/>
      </w:r>
    </w:p>
    <w:p w:rsidR="00844291" w:rsidRDefault="00844291" w:rsidP="00844291">
      <w:pPr>
        <w:rPr>
          <w:rtl/>
          <w:lang w:bidi="ar-LB"/>
        </w:rPr>
      </w:pPr>
      <w:r>
        <w:rPr>
          <w:rFonts w:hint="cs"/>
          <w:rtl/>
          <w:lang w:bidi="ar-LB"/>
        </w:rPr>
        <w:t xml:space="preserve">٭ </w:t>
      </w:r>
      <w:r w:rsidRPr="00C32291">
        <w:rPr>
          <w:rFonts w:hint="eastAsia"/>
          <w:rtl/>
          <w:lang w:bidi="ar-LB"/>
        </w:rPr>
        <w:t>وجاءت</w:t>
      </w:r>
      <w:r w:rsidRPr="00C32291">
        <w:rPr>
          <w:rtl/>
          <w:lang w:bidi="ar-LB"/>
        </w:rPr>
        <w:t xml:space="preserve"> </w:t>
      </w:r>
      <w:r w:rsidRPr="00C32291">
        <w:rPr>
          <w:rFonts w:hint="eastAsia"/>
          <w:rtl/>
          <w:lang w:bidi="ar-LB"/>
        </w:rPr>
        <w:t>معلومة</w:t>
      </w:r>
      <w:r w:rsidRPr="00C32291">
        <w:rPr>
          <w:rtl/>
          <w:lang w:bidi="ar-LB"/>
        </w:rPr>
        <w:t xml:space="preserve"> </w:t>
      </w:r>
      <w:r>
        <w:rPr>
          <w:rFonts w:hint="cs"/>
          <w:rtl/>
          <w:lang w:bidi="ar-LB"/>
        </w:rPr>
        <w:t>أ</w:t>
      </w:r>
      <w:r w:rsidRPr="00C32291">
        <w:rPr>
          <w:rFonts w:hint="eastAsia"/>
          <w:rtl/>
          <w:lang w:bidi="ar-LB"/>
        </w:rPr>
        <w:t>خرى</w:t>
      </w:r>
      <w:r w:rsidRPr="00C32291">
        <w:rPr>
          <w:rtl/>
          <w:lang w:bidi="ar-LB"/>
        </w:rPr>
        <w:t xml:space="preserve"> </w:t>
      </w:r>
      <w:r w:rsidRPr="00C32291">
        <w:rPr>
          <w:rFonts w:hint="eastAsia"/>
          <w:rtl/>
          <w:lang w:bidi="ar-LB"/>
        </w:rPr>
        <w:t>حول</w:t>
      </w:r>
      <w:r w:rsidRPr="00C32291">
        <w:rPr>
          <w:rtl/>
          <w:lang w:bidi="ar-LB"/>
        </w:rPr>
        <w:t xml:space="preserve"> </w:t>
      </w:r>
      <w:r w:rsidRPr="00C32291">
        <w:rPr>
          <w:rFonts w:hint="eastAsia"/>
          <w:rtl/>
          <w:lang w:bidi="ar-LB"/>
        </w:rPr>
        <w:t>مسير</w:t>
      </w:r>
      <w:r w:rsidRPr="00C32291">
        <w:rPr>
          <w:rtl/>
          <w:lang w:bidi="ar-LB"/>
        </w:rPr>
        <w:t xml:space="preserve"> </w:t>
      </w:r>
      <w:r w:rsidRPr="00C32291">
        <w:rPr>
          <w:rFonts w:hint="eastAsia"/>
          <w:rtl/>
          <w:lang w:bidi="ar-LB"/>
        </w:rPr>
        <w:t>الحجاج</w:t>
      </w:r>
      <w:r w:rsidRPr="00C32291">
        <w:rPr>
          <w:rtl/>
          <w:lang w:bidi="ar-LB"/>
        </w:rPr>
        <w:t xml:space="preserve"> </w:t>
      </w:r>
      <w:r w:rsidRPr="00C32291">
        <w:rPr>
          <w:rFonts w:hint="eastAsia"/>
          <w:rtl/>
          <w:lang w:bidi="ar-LB"/>
        </w:rPr>
        <w:t>عن</w:t>
      </w:r>
      <w:r w:rsidRPr="00C32291">
        <w:rPr>
          <w:rtl/>
          <w:lang w:bidi="ar-LB"/>
        </w:rPr>
        <w:t xml:space="preserve"> </w:t>
      </w:r>
      <w:r w:rsidRPr="00C32291">
        <w:rPr>
          <w:rFonts w:hint="eastAsia"/>
          <w:rtl/>
          <w:lang w:bidi="ar-LB"/>
        </w:rPr>
        <w:t>طريق</w:t>
      </w:r>
      <w:r w:rsidRPr="00C32291">
        <w:rPr>
          <w:rtl/>
          <w:lang w:bidi="ar-LB"/>
        </w:rPr>
        <w:t xml:space="preserve"> </w:t>
      </w:r>
      <w:r w:rsidRPr="00C32291">
        <w:rPr>
          <w:rFonts w:hint="eastAsia"/>
          <w:rtl/>
          <w:lang w:bidi="ar-LB"/>
        </w:rPr>
        <w:t>نجد</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العهد</w:t>
      </w:r>
      <w:r w:rsidRPr="00C32291">
        <w:rPr>
          <w:rtl/>
          <w:lang w:bidi="ar-LB"/>
        </w:rPr>
        <w:t xml:space="preserve"> </w:t>
      </w:r>
      <w:r w:rsidRPr="00C32291">
        <w:rPr>
          <w:rFonts w:hint="eastAsia"/>
          <w:rtl/>
          <w:lang w:bidi="ar-LB"/>
        </w:rPr>
        <w:t>الصفوي،</w:t>
      </w:r>
      <w:r w:rsidRPr="00C32291">
        <w:rPr>
          <w:rtl/>
          <w:lang w:bidi="ar-LB"/>
        </w:rPr>
        <w:t xml:space="preserve"> </w:t>
      </w:r>
      <w:r w:rsidRPr="00C32291">
        <w:rPr>
          <w:rFonts w:hint="eastAsia"/>
          <w:rtl/>
          <w:lang w:bidi="ar-LB"/>
        </w:rPr>
        <w:t>وذلك</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كتاب</w:t>
      </w:r>
      <w:r w:rsidRPr="00C32291">
        <w:rPr>
          <w:rtl/>
          <w:lang w:bidi="ar-LB"/>
        </w:rPr>
        <w:t xml:space="preserve"> </w:t>
      </w:r>
      <w:r>
        <w:rPr>
          <w:rFonts w:hint="cs"/>
          <w:rtl/>
          <w:lang w:bidi="ar-LB"/>
        </w:rPr>
        <w:t>«</w:t>
      </w:r>
      <w:r w:rsidRPr="00C32291">
        <w:rPr>
          <w:rFonts w:hint="eastAsia"/>
          <w:rtl/>
          <w:lang w:bidi="ar-LB"/>
        </w:rPr>
        <w:t>خلاصة</w:t>
      </w:r>
      <w:r w:rsidRPr="00C32291">
        <w:rPr>
          <w:rtl/>
          <w:lang w:bidi="ar-LB"/>
        </w:rPr>
        <w:t xml:space="preserve"> </w:t>
      </w:r>
      <w:r w:rsidRPr="00C32291">
        <w:rPr>
          <w:rFonts w:hint="eastAsia"/>
          <w:rtl/>
          <w:lang w:bidi="ar-LB"/>
        </w:rPr>
        <w:t>التواريخ</w:t>
      </w:r>
      <w:r>
        <w:rPr>
          <w:rFonts w:hint="cs"/>
          <w:rtl/>
          <w:lang w:bidi="ar-LB"/>
        </w:rPr>
        <w:t>»</w:t>
      </w:r>
      <w:r w:rsidRPr="00C32291">
        <w:rPr>
          <w:rtl/>
          <w:lang w:bidi="ar-LB"/>
        </w:rPr>
        <w:t xml:space="preserve"> </w:t>
      </w:r>
      <w:r w:rsidRPr="00C32291">
        <w:rPr>
          <w:rFonts w:hint="eastAsia"/>
          <w:rtl/>
          <w:lang w:bidi="ar-LB"/>
        </w:rPr>
        <w:t>وهو</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تأليف</w:t>
      </w:r>
      <w:r w:rsidRPr="00C32291">
        <w:rPr>
          <w:rtl/>
          <w:lang w:bidi="ar-LB"/>
        </w:rPr>
        <w:t xml:space="preserve"> </w:t>
      </w:r>
      <w:r w:rsidRPr="00C32291">
        <w:rPr>
          <w:rFonts w:hint="eastAsia"/>
          <w:rtl/>
          <w:lang w:bidi="ar-LB"/>
        </w:rPr>
        <w:t>أحمد</w:t>
      </w:r>
      <w:r w:rsidRPr="00C32291">
        <w:rPr>
          <w:rtl/>
          <w:lang w:bidi="ar-LB"/>
        </w:rPr>
        <w:t xml:space="preserve"> </w:t>
      </w:r>
      <w:r w:rsidRPr="00C32291">
        <w:rPr>
          <w:rFonts w:hint="eastAsia"/>
          <w:rtl/>
          <w:lang w:bidi="ar-LB"/>
        </w:rPr>
        <w:t>بن</w:t>
      </w:r>
      <w:r w:rsidRPr="00C32291">
        <w:rPr>
          <w:rtl/>
          <w:lang w:bidi="ar-LB"/>
        </w:rPr>
        <w:t xml:space="preserve"> </w:t>
      </w:r>
      <w:r w:rsidRPr="00C32291">
        <w:rPr>
          <w:rFonts w:hint="eastAsia"/>
          <w:rtl/>
          <w:lang w:bidi="ar-LB"/>
        </w:rPr>
        <w:t>المير</w:t>
      </w:r>
      <w:r>
        <w:rPr>
          <w:rFonts w:hint="cs"/>
          <w:rtl/>
          <w:lang w:bidi="ar-LB"/>
        </w:rPr>
        <w:t> </w:t>
      </w:r>
      <w:r w:rsidRPr="00C32291">
        <w:rPr>
          <w:rFonts w:hint="eastAsia"/>
          <w:rtl/>
          <w:lang w:bidi="ar-LB"/>
        </w:rPr>
        <w:t>منشي</w:t>
      </w:r>
      <w:r w:rsidRPr="00C32291">
        <w:rPr>
          <w:rtl/>
          <w:lang w:bidi="ar-LB"/>
        </w:rPr>
        <w:t xml:space="preserve"> </w:t>
      </w:r>
      <w:r w:rsidRPr="00C32291">
        <w:rPr>
          <w:rFonts w:hint="eastAsia"/>
          <w:rtl/>
          <w:lang w:bidi="ar-LB"/>
        </w:rPr>
        <w:t>القمي</w:t>
      </w:r>
      <w:r w:rsidRPr="00C32291">
        <w:rPr>
          <w:rtl/>
          <w:lang w:bidi="ar-LB"/>
        </w:rPr>
        <w:t xml:space="preserve"> </w:t>
      </w:r>
      <w:r w:rsidRPr="00C32291">
        <w:rPr>
          <w:rFonts w:hint="eastAsia"/>
          <w:rtl/>
          <w:lang w:bidi="ar-LB"/>
        </w:rPr>
        <w:t>المتوفى</w:t>
      </w:r>
      <w:r w:rsidRPr="00C32291">
        <w:rPr>
          <w:rtl/>
          <w:lang w:bidi="ar-LB"/>
        </w:rPr>
        <w:t xml:space="preserve"> </w:t>
      </w:r>
      <w:r w:rsidRPr="00C32291">
        <w:rPr>
          <w:rFonts w:hint="eastAsia"/>
          <w:rtl/>
          <w:lang w:bidi="ar-LB"/>
        </w:rPr>
        <w:t>عام</w:t>
      </w:r>
      <w:r w:rsidRPr="00C32291">
        <w:rPr>
          <w:rtl/>
          <w:lang w:bidi="ar-LB"/>
        </w:rPr>
        <w:t xml:space="preserve"> 1015</w:t>
      </w:r>
      <w:r>
        <w:rPr>
          <w:rFonts w:hint="cs"/>
          <w:rtl/>
          <w:lang w:bidi="ar-LB"/>
        </w:rPr>
        <w:t>هـ</w:t>
      </w:r>
      <w:r w:rsidRPr="00C32291">
        <w:rPr>
          <w:rFonts w:hint="eastAsia"/>
          <w:rtl/>
          <w:lang w:bidi="ar-LB"/>
        </w:rPr>
        <w:t>،</w:t>
      </w:r>
      <w:r w:rsidRPr="00C32291">
        <w:rPr>
          <w:rtl/>
          <w:lang w:bidi="ar-LB"/>
        </w:rPr>
        <w:t xml:space="preserve"> </w:t>
      </w:r>
      <w:r w:rsidRPr="00C32291">
        <w:rPr>
          <w:rFonts w:hint="eastAsia"/>
          <w:rtl/>
          <w:lang w:bidi="ar-LB"/>
        </w:rPr>
        <w:t>الذي</w:t>
      </w:r>
      <w:r w:rsidRPr="00C32291">
        <w:rPr>
          <w:rtl/>
          <w:lang w:bidi="ar-LB"/>
        </w:rPr>
        <w:t xml:space="preserve"> </w:t>
      </w:r>
      <w:r w:rsidRPr="00C32291">
        <w:rPr>
          <w:rFonts w:hint="eastAsia"/>
          <w:rtl/>
          <w:lang w:bidi="ar-LB"/>
        </w:rPr>
        <w:t>ذكر</w:t>
      </w:r>
      <w:r w:rsidRPr="00C32291">
        <w:rPr>
          <w:rtl/>
          <w:lang w:bidi="ar-LB"/>
        </w:rPr>
        <w:t xml:space="preserve"> </w:t>
      </w:r>
      <w:r w:rsidRPr="00C32291">
        <w:rPr>
          <w:rFonts w:hint="eastAsia"/>
          <w:rtl/>
          <w:lang w:bidi="ar-LB"/>
        </w:rPr>
        <w:t>حول</w:t>
      </w:r>
      <w:r w:rsidRPr="00C32291">
        <w:rPr>
          <w:rtl/>
          <w:lang w:bidi="ar-LB"/>
        </w:rPr>
        <w:t xml:space="preserve"> </w:t>
      </w:r>
      <w:r w:rsidRPr="00C32291">
        <w:rPr>
          <w:rFonts w:hint="eastAsia"/>
          <w:rtl/>
          <w:lang w:bidi="ar-LB"/>
        </w:rPr>
        <w:t>سفر</w:t>
      </w:r>
      <w:r w:rsidRPr="00C32291">
        <w:rPr>
          <w:rtl/>
          <w:lang w:bidi="ar-LB"/>
        </w:rPr>
        <w:t xml:space="preserve"> </w:t>
      </w:r>
      <w:r w:rsidRPr="00C32291">
        <w:rPr>
          <w:rFonts w:hint="eastAsia"/>
          <w:rtl/>
          <w:lang w:bidi="ar-LB"/>
        </w:rPr>
        <w:t>أحد</w:t>
      </w:r>
      <w:r w:rsidRPr="00C32291">
        <w:rPr>
          <w:rtl/>
          <w:lang w:bidi="ar-LB"/>
        </w:rPr>
        <w:t xml:space="preserve"> </w:t>
      </w:r>
      <w:r w:rsidRPr="00C32291">
        <w:rPr>
          <w:rFonts w:hint="eastAsia"/>
          <w:rtl/>
          <w:lang w:bidi="ar-LB"/>
        </w:rPr>
        <w:t>السادات</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أهالي</w:t>
      </w:r>
      <w:r w:rsidRPr="00C32291">
        <w:rPr>
          <w:rtl/>
          <w:lang w:bidi="ar-LB"/>
        </w:rPr>
        <w:t xml:space="preserve"> </w:t>
      </w:r>
      <w:r w:rsidRPr="00C32291">
        <w:rPr>
          <w:rFonts w:hint="eastAsia"/>
          <w:rtl/>
          <w:lang w:bidi="ar-LB"/>
        </w:rPr>
        <w:t>كرمان</w:t>
      </w:r>
      <w:r w:rsidRPr="00C32291">
        <w:rPr>
          <w:rtl/>
          <w:lang w:bidi="ar-LB"/>
        </w:rPr>
        <w:t xml:space="preserve"> </w:t>
      </w:r>
      <w:r w:rsidRPr="00C32291">
        <w:rPr>
          <w:rFonts w:hint="eastAsia"/>
          <w:rtl/>
          <w:lang w:bidi="ar-LB"/>
        </w:rPr>
        <w:t>إلى</w:t>
      </w:r>
      <w:r w:rsidRPr="00C32291">
        <w:rPr>
          <w:rtl/>
          <w:lang w:bidi="ar-LB"/>
        </w:rPr>
        <w:t xml:space="preserve"> </w:t>
      </w:r>
      <w:r w:rsidRPr="00C32291">
        <w:rPr>
          <w:rFonts w:hint="eastAsia"/>
          <w:rtl/>
          <w:lang w:bidi="ar-LB"/>
        </w:rPr>
        <w:t>حج</w:t>
      </w:r>
      <w:r w:rsidRPr="00C32291">
        <w:rPr>
          <w:rtl/>
          <w:lang w:bidi="ar-LB"/>
        </w:rPr>
        <w:t xml:space="preserve"> </w:t>
      </w:r>
      <w:r w:rsidRPr="00C32291">
        <w:rPr>
          <w:rFonts w:hint="eastAsia"/>
          <w:rtl/>
          <w:lang w:bidi="ar-LB"/>
        </w:rPr>
        <w:t>بيت</w:t>
      </w:r>
      <w:r w:rsidRPr="00C32291">
        <w:rPr>
          <w:rtl/>
          <w:lang w:bidi="ar-LB"/>
        </w:rPr>
        <w:t xml:space="preserve"> </w:t>
      </w:r>
      <w:r w:rsidRPr="00C32291">
        <w:rPr>
          <w:rFonts w:hint="eastAsia"/>
          <w:rtl/>
          <w:lang w:bidi="ar-LB"/>
        </w:rPr>
        <w:t>الله</w:t>
      </w:r>
      <w:r w:rsidRPr="00C32291">
        <w:rPr>
          <w:rtl/>
          <w:lang w:bidi="ar-LB"/>
        </w:rPr>
        <w:t xml:space="preserve"> </w:t>
      </w:r>
      <w:r w:rsidRPr="00C32291">
        <w:rPr>
          <w:rFonts w:hint="eastAsia"/>
          <w:rtl/>
          <w:lang w:bidi="ar-LB"/>
        </w:rPr>
        <w:t>الحرام،</w:t>
      </w:r>
      <w:r w:rsidRPr="00C32291">
        <w:rPr>
          <w:rtl/>
          <w:lang w:bidi="ar-LB"/>
        </w:rPr>
        <w:t xml:space="preserve"> </w:t>
      </w:r>
      <w:r w:rsidRPr="00C32291">
        <w:rPr>
          <w:rFonts w:hint="eastAsia"/>
          <w:rtl/>
          <w:lang w:bidi="ar-LB"/>
        </w:rPr>
        <w:t>حيث</w:t>
      </w:r>
      <w:r w:rsidRPr="00C32291">
        <w:rPr>
          <w:rtl/>
          <w:lang w:bidi="ar-LB"/>
        </w:rPr>
        <w:t xml:space="preserve"> </w:t>
      </w:r>
      <w:r w:rsidRPr="00C32291">
        <w:rPr>
          <w:rFonts w:hint="eastAsia"/>
          <w:rtl/>
          <w:lang w:bidi="ar-LB"/>
        </w:rPr>
        <w:t>قال</w:t>
      </w:r>
      <w:r w:rsidRPr="00C32291">
        <w:rPr>
          <w:rtl/>
          <w:lang w:bidi="ar-LB"/>
        </w:rPr>
        <w:t xml:space="preserve"> </w:t>
      </w:r>
      <w:r w:rsidRPr="00C32291">
        <w:rPr>
          <w:rFonts w:hint="eastAsia"/>
          <w:rtl/>
          <w:lang w:bidi="ar-LB"/>
        </w:rPr>
        <w:t>ما</w:t>
      </w:r>
      <w:r w:rsidRPr="00C32291">
        <w:rPr>
          <w:rtl/>
          <w:lang w:bidi="ar-LB"/>
        </w:rPr>
        <w:t xml:space="preserve"> </w:t>
      </w:r>
      <w:r w:rsidRPr="00C32291">
        <w:rPr>
          <w:rFonts w:hint="eastAsia"/>
          <w:rtl/>
          <w:lang w:bidi="ar-LB"/>
        </w:rPr>
        <w:t>يلي</w:t>
      </w:r>
      <w:r w:rsidRPr="00C32291">
        <w:rPr>
          <w:rtl/>
          <w:lang w:bidi="ar-LB"/>
        </w:rPr>
        <w:t>:</w:t>
      </w:r>
    </w:p>
    <w:p w:rsidR="00844291" w:rsidRDefault="00844291" w:rsidP="001F5EE8">
      <w:pPr>
        <w:rPr>
          <w:rtl/>
          <w:lang w:bidi="fa-IR"/>
        </w:rPr>
      </w:pPr>
      <w:r>
        <w:rPr>
          <w:rFonts w:hint="cs"/>
          <w:rtl/>
          <w:lang w:bidi="ar-LB"/>
        </w:rPr>
        <w:lastRenderedPageBreak/>
        <w:t>&lt;</w:t>
      </w:r>
      <w:r w:rsidRPr="00501DEF">
        <w:rPr>
          <w:rFonts w:hint="eastAsia"/>
          <w:b/>
          <w:bCs/>
          <w:rtl/>
          <w:lang w:bidi="ar-LB"/>
        </w:rPr>
        <w:t>كان</w:t>
      </w:r>
      <w:r w:rsidRPr="00501DEF">
        <w:rPr>
          <w:b/>
          <w:bCs/>
          <w:rtl/>
          <w:lang w:bidi="ar-LB"/>
        </w:rPr>
        <w:t xml:space="preserve"> </w:t>
      </w:r>
      <w:r w:rsidRPr="00501DEF">
        <w:rPr>
          <w:rFonts w:hint="eastAsia"/>
          <w:b/>
          <w:bCs/>
          <w:rtl/>
          <w:lang w:bidi="ar-LB"/>
        </w:rPr>
        <w:t>أول</w:t>
      </w:r>
      <w:r w:rsidRPr="00501DEF">
        <w:rPr>
          <w:b/>
          <w:bCs/>
          <w:rtl/>
          <w:lang w:bidi="ar-LB"/>
        </w:rPr>
        <w:t xml:space="preserve"> </w:t>
      </w:r>
      <w:r w:rsidRPr="00501DEF">
        <w:rPr>
          <w:rFonts w:hint="eastAsia"/>
          <w:b/>
          <w:bCs/>
          <w:rtl/>
          <w:lang w:bidi="ar-LB"/>
        </w:rPr>
        <w:t>سفر</w:t>
      </w:r>
      <w:r w:rsidRPr="00501DEF">
        <w:rPr>
          <w:b/>
          <w:bCs/>
          <w:rtl/>
          <w:lang w:bidi="ar-LB"/>
        </w:rPr>
        <w:t xml:space="preserve"> </w:t>
      </w:r>
      <w:r w:rsidRPr="00501DEF">
        <w:rPr>
          <w:rFonts w:hint="eastAsia"/>
          <w:b/>
          <w:bCs/>
          <w:rtl/>
          <w:lang w:bidi="ar-LB"/>
        </w:rPr>
        <w:t>غادر</w:t>
      </w:r>
      <w:r w:rsidRPr="00501DEF">
        <w:rPr>
          <w:b/>
          <w:bCs/>
          <w:rtl/>
          <w:lang w:bidi="ar-LB"/>
        </w:rPr>
        <w:t xml:space="preserve"> </w:t>
      </w:r>
      <w:r w:rsidRPr="00501DEF">
        <w:rPr>
          <w:rFonts w:hint="eastAsia"/>
          <w:b/>
          <w:bCs/>
          <w:rtl/>
          <w:lang w:bidi="ar-LB"/>
        </w:rPr>
        <w:t>فيه</w:t>
      </w:r>
      <w:r w:rsidRPr="00501DEF">
        <w:rPr>
          <w:b/>
          <w:bCs/>
          <w:rtl/>
          <w:lang w:bidi="ar-LB"/>
        </w:rPr>
        <w:t xml:space="preserve"> </w:t>
      </w:r>
      <w:r w:rsidRPr="00501DEF">
        <w:rPr>
          <w:rFonts w:hint="eastAsia"/>
          <w:b/>
          <w:bCs/>
          <w:rtl/>
          <w:lang w:bidi="ar-LB"/>
        </w:rPr>
        <w:t>دار</w:t>
      </w:r>
      <w:r w:rsidRPr="00501DEF">
        <w:rPr>
          <w:b/>
          <w:bCs/>
          <w:rtl/>
          <w:lang w:bidi="ar-LB"/>
        </w:rPr>
        <w:t xml:space="preserve"> </w:t>
      </w:r>
      <w:r w:rsidRPr="00501DEF">
        <w:rPr>
          <w:rFonts w:hint="eastAsia"/>
          <w:b/>
          <w:bCs/>
          <w:rtl/>
          <w:lang w:bidi="ar-LB"/>
        </w:rPr>
        <w:t>كرمان</w:t>
      </w:r>
      <w:r w:rsidRPr="00501DEF">
        <w:rPr>
          <w:b/>
          <w:bCs/>
          <w:rtl/>
          <w:lang w:bidi="ar-LB"/>
        </w:rPr>
        <w:t xml:space="preserve"> </w:t>
      </w:r>
      <w:r w:rsidRPr="00501DEF">
        <w:rPr>
          <w:rFonts w:hint="eastAsia"/>
          <w:b/>
          <w:bCs/>
          <w:rtl/>
          <w:lang w:bidi="ar-LB"/>
        </w:rPr>
        <w:t>هو</w:t>
      </w:r>
      <w:r w:rsidRPr="00501DEF">
        <w:rPr>
          <w:b/>
          <w:bCs/>
          <w:rtl/>
          <w:lang w:bidi="ar-LB"/>
        </w:rPr>
        <w:t xml:space="preserve"> </w:t>
      </w:r>
      <w:r w:rsidRPr="00501DEF">
        <w:rPr>
          <w:rFonts w:hint="eastAsia"/>
          <w:b/>
          <w:bCs/>
          <w:rtl/>
          <w:lang w:bidi="ar-LB"/>
        </w:rPr>
        <w:t>سفره</w:t>
      </w:r>
      <w:r w:rsidRPr="00501DEF">
        <w:rPr>
          <w:b/>
          <w:bCs/>
          <w:rtl/>
          <w:lang w:bidi="ar-LB"/>
        </w:rPr>
        <w:t xml:space="preserve"> </w:t>
      </w:r>
      <w:r w:rsidRPr="00501DEF">
        <w:rPr>
          <w:rFonts w:hint="eastAsia"/>
          <w:b/>
          <w:bCs/>
          <w:rtl/>
          <w:lang w:bidi="ar-LB"/>
        </w:rPr>
        <w:t>إلى</w:t>
      </w:r>
      <w:r w:rsidRPr="00501DEF">
        <w:rPr>
          <w:b/>
          <w:bCs/>
          <w:rtl/>
          <w:lang w:bidi="ar-LB"/>
        </w:rPr>
        <w:t xml:space="preserve"> </w:t>
      </w:r>
      <w:r w:rsidRPr="00501DEF">
        <w:rPr>
          <w:rFonts w:hint="eastAsia"/>
          <w:b/>
          <w:bCs/>
          <w:rtl/>
          <w:lang w:bidi="ar-LB"/>
        </w:rPr>
        <w:t>زيارة</w:t>
      </w:r>
      <w:r w:rsidRPr="00501DEF">
        <w:rPr>
          <w:b/>
          <w:bCs/>
          <w:rtl/>
          <w:lang w:bidi="ar-LB"/>
        </w:rPr>
        <w:t xml:space="preserve"> </w:t>
      </w:r>
      <w:r w:rsidRPr="00501DEF">
        <w:rPr>
          <w:rFonts w:hint="eastAsia"/>
          <w:b/>
          <w:bCs/>
          <w:rtl/>
          <w:lang w:bidi="ar-LB"/>
        </w:rPr>
        <w:t>المشهد</w:t>
      </w:r>
      <w:r w:rsidRPr="00501DEF">
        <w:rPr>
          <w:b/>
          <w:bCs/>
          <w:rtl/>
          <w:lang w:bidi="ar-LB"/>
        </w:rPr>
        <w:t xml:space="preserve"> </w:t>
      </w:r>
      <w:r w:rsidRPr="00501DEF">
        <w:rPr>
          <w:rFonts w:hint="eastAsia"/>
          <w:b/>
          <w:bCs/>
          <w:rtl/>
          <w:lang w:bidi="ar-LB"/>
        </w:rPr>
        <w:t>المقدّس</w:t>
      </w:r>
      <w:r w:rsidRPr="00501DEF">
        <w:rPr>
          <w:rFonts w:hint="cs"/>
          <w:b/>
          <w:bCs/>
          <w:rtl/>
          <w:lang w:bidi="ar-LB"/>
        </w:rPr>
        <w:t xml:space="preserve"> [في خراسان]</w:t>
      </w:r>
      <w:r w:rsidRPr="00501DEF">
        <w:rPr>
          <w:b/>
          <w:bCs/>
          <w:rtl/>
          <w:lang w:bidi="ar-LB"/>
        </w:rPr>
        <w:t xml:space="preserve"> </w:t>
      </w:r>
      <w:r w:rsidRPr="00501DEF">
        <w:rPr>
          <w:rFonts w:hint="eastAsia"/>
          <w:b/>
          <w:bCs/>
          <w:rtl/>
          <w:lang w:bidi="ar-LB"/>
        </w:rPr>
        <w:t>وكان</w:t>
      </w:r>
      <w:r w:rsidRPr="00501DEF">
        <w:rPr>
          <w:b/>
          <w:bCs/>
          <w:rtl/>
          <w:lang w:bidi="ar-LB"/>
        </w:rPr>
        <w:t xml:space="preserve"> </w:t>
      </w:r>
      <w:r w:rsidRPr="00501DEF">
        <w:rPr>
          <w:rFonts w:hint="eastAsia"/>
          <w:b/>
          <w:bCs/>
          <w:rtl/>
          <w:lang w:bidi="ar-LB"/>
        </w:rPr>
        <w:t>ذلك</w:t>
      </w:r>
      <w:r w:rsidRPr="00501DEF">
        <w:rPr>
          <w:b/>
          <w:bCs/>
          <w:rtl/>
          <w:lang w:bidi="ar-LB"/>
        </w:rPr>
        <w:t xml:space="preserve"> </w:t>
      </w:r>
      <w:r w:rsidRPr="00501DEF">
        <w:rPr>
          <w:rFonts w:hint="eastAsia"/>
          <w:b/>
          <w:bCs/>
          <w:rtl/>
          <w:lang w:bidi="ar-LB"/>
        </w:rPr>
        <w:t>في</w:t>
      </w:r>
      <w:r w:rsidRPr="00501DEF">
        <w:rPr>
          <w:b/>
          <w:bCs/>
          <w:rtl/>
          <w:lang w:bidi="ar-LB"/>
        </w:rPr>
        <w:t xml:space="preserve"> </w:t>
      </w:r>
      <w:r w:rsidRPr="00501DEF">
        <w:rPr>
          <w:rFonts w:hint="eastAsia"/>
          <w:b/>
          <w:bCs/>
          <w:rtl/>
          <w:lang w:bidi="ar-LB"/>
        </w:rPr>
        <w:t>شهور</w:t>
      </w:r>
      <w:r w:rsidRPr="00501DEF">
        <w:rPr>
          <w:b/>
          <w:bCs/>
          <w:rtl/>
          <w:lang w:bidi="ar-LB"/>
        </w:rPr>
        <w:t xml:space="preserve"> </w:t>
      </w:r>
      <w:r w:rsidRPr="00501DEF">
        <w:rPr>
          <w:rFonts w:hint="eastAsia"/>
          <w:b/>
          <w:bCs/>
          <w:rtl/>
          <w:lang w:bidi="ar-LB"/>
        </w:rPr>
        <w:t>سنة</w:t>
      </w:r>
      <w:r w:rsidRPr="00501DEF">
        <w:rPr>
          <w:b/>
          <w:bCs/>
          <w:rtl/>
          <w:lang w:bidi="ar-LB"/>
        </w:rPr>
        <w:t xml:space="preserve"> </w:t>
      </w:r>
      <w:r w:rsidRPr="00501DEF">
        <w:rPr>
          <w:rFonts w:hint="eastAsia"/>
          <w:b/>
          <w:bCs/>
          <w:rtl/>
          <w:lang w:bidi="ar-LB"/>
        </w:rPr>
        <w:t>اثنين</w:t>
      </w:r>
      <w:r w:rsidRPr="00501DEF">
        <w:rPr>
          <w:b/>
          <w:bCs/>
          <w:rtl/>
          <w:lang w:bidi="ar-LB"/>
        </w:rPr>
        <w:t xml:space="preserve"> </w:t>
      </w:r>
      <w:r>
        <w:rPr>
          <w:rFonts w:hint="cs"/>
          <w:b/>
          <w:bCs/>
          <w:rtl/>
          <w:lang w:bidi="ar-LB"/>
        </w:rPr>
        <w:t xml:space="preserve">(اثنتين) </w:t>
      </w:r>
      <w:r w:rsidRPr="00501DEF">
        <w:rPr>
          <w:rFonts w:hint="eastAsia"/>
          <w:b/>
          <w:bCs/>
          <w:rtl/>
          <w:lang w:bidi="ar-LB"/>
        </w:rPr>
        <w:t>وسبعين</w:t>
      </w:r>
      <w:r w:rsidRPr="00501DEF">
        <w:rPr>
          <w:b/>
          <w:bCs/>
          <w:rtl/>
          <w:lang w:bidi="ar-LB"/>
        </w:rPr>
        <w:t xml:space="preserve"> </w:t>
      </w:r>
      <w:r w:rsidRPr="00501DEF">
        <w:rPr>
          <w:rFonts w:hint="eastAsia"/>
          <w:b/>
          <w:bCs/>
          <w:rtl/>
          <w:lang w:bidi="ar-LB"/>
        </w:rPr>
        <w:t>وستمائة</w:t>
      </w:r>
      <w:r w:rsidRPr="00501DEF">
        <w:rPr>
          <w:b/>
          <w:bCs/>
          <w:rtl/>
          <w:lang w:bidi="ar-LB"/>
        </w:rPr>
        <w:t xml:space="preserve"> 972</w:t>
      </w:r>
      <w:r>
        <w:rPr>
          <w:rFonts w:hint="cs"/>
          <w:b/>
          <w:bCs/>
          <w:rtl/>
          <w:lang w:bidi="ar-LB"/>
        </w:rPr>
        <w:t>هـ؛</w:t>
      </w:r>
      <w:r w:rsidRPr="00501DEF">
        <w:rPr>
          <w:b/>
          <w:bCs/>
          <w:rtl/>
          <w:lang w:bidi="ar-LB"/>
        </w:rPr>
        <w:t xml:space="preserve"> </w:t>
      </w:r>
      <w:r w:rsidRPr="00501DEF">
        <w:rPr>
          <w:rFonts w:hint="eastAsia"/>
          <w:b/>
          <w:bCs/>
          <w:rtl/>
          <w:lang w:bidi="ar-LB"/>
        </w:rPr>
        <w:t>حيث</w:t>
      </w:r>
      <w:r w:rsidRPr="00501DEF">
        <w:rPr>
          <w:b/>
          <w:bCs/>
          <w:rtl/>
          <w:lang w:bidi="ar-LB"/>
        </w:rPr>
        <w:t xml:space="preserve"> </w:t>
      </w:r>
      <w:r w:rsidRPr="00501DEF">
        <w:rPr>
          <w:rFonts w:hint="eastAsia"/>
          <w:b/>
          <w:bCs/>
          <w:rtl/>
          <w:lang w:bidi="ar-LB"/>
        </w:rPr>
        <w:t>حظي</w:t>
      </w:r>
      <w:r w:rsidRPr="00501DEF">
        <w:rPr>
          <w:b/>
          <w:bCs/>
          <w:rtl/>
          <w:lang w:bidi="ar-LB"/>
        </w:rPr>
        <w:t xml:space="preserve"> </w:t>
      </w:r>
      <w:r w:rsidRPr="00501DEF">
        <w:rPr>
          <w:rFonts w:hint="eastAsia"/>
          <w:b/>
          <w:bCs/>
          <w:rtl/>
          <w:lang w:bidi="ar-LB"/>
        </w:rPr>
        <w:t>بزيارة</w:t>
      </w:r>
      <w:r w:rsidRPr="00501DEF">
        <w:rPr>
          <w:b/>
          <w:bCs/>
          <w:rtl/>
          <w:lang w:bidi="ar-LB"/>
        </w:rPr>
        <w:t xml:space="preserve"> </w:t>
      </w:r>
      <w:r w:rsidRPr="00501DEF">
        <w:rPr>
          <w:rFonts w:hint="eastAsia"/>
          <w:b/>
          <w:bCs/>
          <w:rtl/>
          <w:lang w:bidi="ar-LB"/>
        </w:rPr>
        <w:t>تلك</w:t>
      </w:r>
      <w:r w:rsidRPr="00501DEF">
        <w:rPr>
          <w:b/>
          <w:bCs/>
          <w:rtl/>
          <w:lang w:bidi="ar-LB"/>
        </w:rPr>
        <w:t xml:space="preserve"> </w:t>
      </w:r>
      <w:r w:rsidRPr="00501DEF">
        <w:rPr>
          <w:rFonts w:hint="eastAsia"/>
          <w:b/>
          <w:bCs/>
          <w:rtl/>
          <w:lang w:bidi="ar-LB"/>
        </w:rPr>
        <w:t>البقعة</w:t>
      </w:r>
      <w:r w:rsidRPr="00501DEF">
        <w:rPr>
          <w:b/>
          <w:bCs/>
          <w:rtl/>
          <w:lang w:bidi="ar-LB"/>
        </w:rPr>
        <w:t xml:space="preserve"> </w:t>
      </w:r>
      <w:r w:rsidRPr="00501DEF">
        <w:rPr>
          <w:rFonts w:hint="eastAsia"/>
          <w:b/>
          <w:bCs/>
          <w:rtl/>
          <w:lang w:bidi="ar-LB"/>
        </w:rPr>
        <w:t>المشرّفة،</w:t>
      </w:r>
      <w:r w:rsidRPr="00501DEF">
        <w:rPr>
          <w:b/>
          <w:bCs/>
          <w:rtl/>
          <w:lang w:bidi="ar-LB"/>
        </w:rPr>
        <w:t xml:space="preserve"> </w:t>
      </w:r>
      <w:r w:rsidRPr="00501DEF">
        <w:rPr>
          <w:rFonts w:hint="eastAsia"/>
          <w:b/>
          <w:bCs/>
          <w:rtl/>
          <w:lang w:bidi="ar-LB"/>
        </w:rPr>
        <w:t>وبعد</w:t>
      </w:r>
      <w:r w:rsidRPr="00501DEF">
        <w:rPr>
          <w:b/>
          <w:bCs/>
          <w:rtl/>
          <w:lang w:bidi="ar-LB"/>
        </w:rPr>
        <w:t xml:space="preserve"> </w:t>
      </w:r>
      <w:r w:rsidRPr="00501DEF">
        <w:rPr>
          <w:rFonts w:hint="eastAsia"/>
          <w:b/>
          <w:bCs/>
          <w:rtl/>
          <w:lang w:bidi="ar-LB"/>
        </w:rPr>
        <w:t>ذلك</w:t>
      </w:r>
      <w:r w:rsidRPr="00501DEF">
        <w:rPr>
          <w:b/>
          <w:bCs/>
          <w:rtl/>
          <w:lang w:bidi="ar-LB"/>
        </w:rPr>
        <w:t xml:space="preserve"> </w:t>
      </w:r>
      <w:r>
        <w:rPr>
          <w:rFonts w:hint="cs"/>
          <w:b/>
          <w:bCs/>
          <w:rtl/>
          <w:lang w:bidi="ar-LB"/>
        </w:rPr>
        <w:t xml:space="preserve">بدأ </w:t>
      </w:r>
      <w:r w:rsidRPr="00501DEF">
        <w:rPr>
          <w:rFonts w:hint="eastAsia"/>
          <w:b/>
          <w:bCs/>
          <w:rtl/>
          <w:lang w:bidi="ar-LB"/>
        </w:rPr>
        <w:t>ب</w:t>
      </w:r>
      <w:r>
        <w:rPr>
          <w:rFonts w:hint="cs"/>
          <w:b/>
          <w:bCs/>
          <w:rtl/>
          <w:lang w:bidi="ar-LB"/>
        </w:rPr>
        <w:t>إ</w:t>
      </w:r>
      <w:r w:rsidRPr="00501DEF">
        <w:rPr>
          <w:rFonts w:hint="eastAsia"/>
          <w:b/>
          <w:bCs/>
          <w:rtl/>
          <w:lang w:bidi="ar-LB"/>
        </w:rPr>
        <w:t>عداد</w:t>
      </w:r>
      <w:r w:rsidRPr="00501DEF">
        <w:rPr>
          <w:b/>
          <w:bCs/>
          <w:rtl/>
          <w:lang w:bidi="ar-LB"/>
        </w:rPr>
        <w:t xml:space="preserve"> </w:t>
      </w:r>
      <w:r w:rsidRPr="00501DEF">
        <w:rPr>
          <w:rFonts w:hint="eastAsia"/>
          <w:b/>
          <w:bCs/>
          <w:rtl/>
          <w:lang w:bidi="ar-LB"/>
        </w:rPr>
        <w:t>م</w:t>
      </w:r>
      <w:r>
        <w:rPr>
          <w:rFonts w:hint="cs"/>
          <w:b/>
          <w:bCs/>
          <w:rtl/>
          <w:lang w:bidi="ar-LB"/>
        </w:rPr>
        <w:t>قدمات السفر</w:t>
      </w:r>
      <w:r w:rsidRPr="00501DEF">
        <w:rPr>
          <w:b/>
          <w:bCs/>
          <w:rtl/>
          <w:lang w:bidi="ar-LB"/>
        </w:rPr>
        <w:t xml:space="preserve"> </w:t>
      </w:r>
      <w:r>
        <w:rPr>
          <w:rFonts w:hint="cs"/>
          <w:b/>
          <w:bCs/>
          <w:rtl/>
          <w:lang w:bidi="ar-LB"/>
        </w:rPr>
        <w:t>ل</w:t>
      </w:r>
      <w:r w:rsidRPr="00501DEF">
        <w:rPr>
          <w:rFonts w:hint="eastAsia"/>
          <w:b/>
          <w:bCs/>
          <w:rtl/>
          <w:lang w:bidi="ar-LB"/>
        </w:rPr>
        <w:t>حج</w:t>
      </w:r>
      <w:r w:rsidRPr="00501DEF">
        <w:rPr>
          <w:b/>
          <w:bCs/>
          <w:rtl/>
          <w:lang w:bidi="ar-LB"/>
        </w:rPr>
        <w:t xml:space="preserve"> </w:t>
      </w:r>
      <w:r w:rsidRPr="00501DEF">
        <w:rPr>
          <w:rFonts w:hint="eastAsia"/>
          <w:b/>
          <w:bCs/>
          <w:rtl/>
          <w:lang w:bidi="ar-LB"/>
        </w:rPr>
        <w:t>بيت</w:t>
      </w:r>
      <w:r w:rsidRPr="00501DEF">
        <w:rPr>
          <w:b/>
          <w:bCs/>
          <w:rtl/>
          <w:lang w:bidi="ar-LB"/>
        </w:rPr>
        <w:t xml:space="preserve"> </w:t>
      </w:r>
      <w:r w:rsidRPr="00501DEF">
        <w:rPr>
          <w:rFonts w:hint="eastAsia"/>
          <w:b/>
          <w:bCs/>
          <w:rtl/>
          <w:lang w:bidi="ar-LB"/>
        </w:rPr>
        <w:t>الله</w:t>
      </w:r>
      <w:r w:rsidRPr="00501DEF">
        <w:rPr>
          <w:b/>
          <w:bCs/>
          <w:rtl/>
          <w:lang w:bidi="ar-LB"/>
        </w:rPr>
        <w:t xml:space="preserve"> </w:t>
      </w:r>
      <w:r w:rsidRPr="00501DEF">
        <w:rPr>
          <w:rFonts w:hint="eastAsia"/>
          <w:b/>
          <w:bCs/>
          <w:rtl/>
          <w:lang w:bidi="ar-LB"/>
        </w:rPr>
        <w:t>الحرام،</w:t>
      </w:r>
      <w:r w:rsidRPr="00501DEF">
        <w:rPr>
          <w:b/>
          <w:bCs/>
          <w:rtl/>
          <w:lang w:bidi="ar-LB"/>
        </w:rPr>
        <w:t xml:space="preserve"> </w:t>
      </w:r>
      <w:r w:rsidRPr="00501DEF">
        <w:rPr>
          <w:rFonts w:hint="eastAsia"/>
          <w:b/>
          <w:bCs/>
          <w:rtl/>
          <w:lang w:bidi="ar-LB"/>
        </w:rPr>
        <w:t>وأخذ</w:t>
      </w:r>
      <w:r w:rsidRPr="00501DEF">
        <w:rPr>
          <w:b/>
          <w:bCs/>
          <w:rtl/>
          <w:lang w:bidi="ar-LB"/>
        </w:rPr>
        <w:t xml:space="preserve"> </w:t>
      </w:r>
      <w:r w:rsidRPr="00501DEF">
        <w:rPr>
          <w:rFonts w:hint="eastAsia"/>
          <w:b/>
          <w:bCs/>
          <w:rtl/>
          <w:lang w:bidi="ar-LB"/>
        </w:rPr>
        <w:t>يتأهب</w:t>
      </w:r>
      <w:r w:rsidRPr="00501DEF">
        <w:rPr>
          <w:b/>
          <w:bCs/>
          <w:rtl/>
          <w:lang w:bidi="ar-LB"/>
        </w:rPr>
        <w:t xml:space="preserve"> </w:t>
      </w:r>
      <w:r w:rsidRPr="00501DEF">
        <w:rPr>
          <w:rFonts w:hint="eastAsia"/>
          <w:b/>
          <w:bCs/>
          <w:rtl/>
          <w:lang w:bidi="ar-LB"/>
        </w:rPr>
        <w:t>لزيارة</w:t>
      </w:r>
      <w:r w:rsidRPr="00501DEF">
        <w:rPr>
          <w:b/>
          <w:bCs/>
          <w:rtl/>
          <w:lang w:bidi="ar-LB"/>
        </w:rPr>
        <w:t xml:space="preserve"> </w:t>
      </w:r>
      <w:r w:rsidRPr="00501DEF">
        <w:rPr>
          <w:rFonts w:hint="eastAsia"/>
          <w:b/>
          <w:bCs/>
          <w:rtl/>
          <w:lang w:bidi="ar-LB"/>
        </w:rPr>
        <w:t>الحرمين</w:t>
      </w:r>
      <w:r w:rsidRPr="00501DEF">
        <w:rPr>
          <w:b/>
          <w:bCs/>
          <w:rtl/>
          <w:lang w:bidi="ar-LB"/>
        </w:rPr>
        <w:t xml:space="preserve"> </w:t>
      </w:r>
      <w:r w:rsidRPr="00501DEF">
        <w:rPr>
          <w:rFonts w:hint="eastAsia"/>
          <w:b/>
          <w:bCs/>
          <w:rtl/>
          <w:lang w:bidi="ar-LB"/>
        </w:rPr>
        <w:t>الشريفين</w:t>
      </w:r>
      <w:r w:rsidRPr="00501DEF">
        <w:rPr>
          <w:b/>
          <w:bCs/>
          <w:rtl/>
          <w:lang w:bidi="ar-LB"/>
        </w:rPr>
        <w:t xml:space="preserve"> </w:t>
      </w:r>
      <w:r w:rsidRPr="00501DEF">
        <w:rPr>
          <w:rFonts w:hint="eastAsia"/>
          <w:b/>
          <w:bCs/>
          <w:rtl/>
          <w:lang w:bidi="ar-LB"/>
        </w:rPr>
        <w:t>ـ</w:t>
      </w:r>
      <w:r w:rsidRPr="00501DEF">
        <w:rPr>
          <w:b/>
          <w:bCs/>
          <w:rtl/>
          <w:lang w:bidi="ar-LB"/>
        </w:rPr>
        <w:t xml:space="preserve"> </w:t>
      </w:r>
      <w:r w:rsidRPr="00501DEF">
        <w:rPr>
          <w:rFonts w:hint="eastAsia"/>
          <w:b/>
          <w:bCs/>
          <w:rtl/>
          <w:lang w:bidi="ar-LB"/>
        </w:rPr>
        <w:t>زادهما</w:t>
      </w:r>
      <w:r w:rsidRPr="00501DEF">
        <w:rPr>
          <w:b/>
          <w:bCs/>
          <w:rtl/>
          <w:lang w:bidi="ar-LB"/>
        </w:rPr>
        <w:t xml:space="preserve"> </w:t>
      </w:r>
      <w:r w:rsidRPr="00501DEF">
        <w:rPr>
          <w:rFonts w:hint="eastAsia"/>
          <w:b/>
          <w:bCs/>
          <w:rtl/>
          <w:lang w:bidi="ar-LB"/>
        </w:rPr>
        <w:t>الله</w:t>
      </w:r>
      <w:r w:rsidRPr="00501DEF">
        <w:rPr>
          <w:b/>
          <w:bCs/>
          <w:rtl/>
          <w:lang w:bidi="ar-LB"/>
        </w:rPr>
        <w:t xml:space="preserve"> </w:t>
      </w:r>
      <w:r w:rsidRPr="00501DEF">
        <w:rPr>
          <w:rFonts w:hint="eastAsia"/>
          <w:b/>
          <w:bCs/>
          <w:rtl/>
          <w:lang w:bidi="ar-LB"/>
        </w:rPr>
        <w:t>شرفاً</w:t>
      </w:r>
      <w:r w:rsidRPr="00501DEF">
        <w:rPr>
          <w:b/>
          <w:bCs/>
          <w:rtl/>
          <w:lang w:bidi="ar-LB"/>
        </w:rPr>
        <w:t xml:space="preserve"> </w:t>
      </w:r>
      <w:r w:rsidRPr="00501DEF">
        <w:rPr>
          <w:rFonts w:hint="eastAsia"/>
          <w:b/>
          <w:bCs/>
          <w:rtl/>
          <w:lang w:bidi="ar-LB"/>
        </w:rPr>
        <w:t>وتعظيماً</w:t>
      </w:r>
      <w:r w:rsidR="001F5EE8">
        <w:rPr>
          <w:rFonts w:hint="cs"/>
          <w:b/>
          <w:bCs/>
          <w:rtl/>
          <w:lang w:bidi="ar-LB"/>
        </w:rPr>
        <w:t xml:space="preserve"> </w:t>
      </w:r>
      <w:r>
        <w:rPr>
          <w:rFonts w:hint="cs"/>
          <w:b/>
          <w:bCs/>
          <w:rtl/>
          <w:lang w:bidi="ar-LB"/>
        </w:rPr>
        <w:t xml:space="preserve">ـ </w:t>
      </w:r>
      <w:r w:rsidRPr="00501DEF">
        <w:rPr>
          <w:rFonts w:hint="eastAsia"/>
          <w:b/>
          <w:bCs/>
          <w:rtl/>
          <w:lang w:bidi="ar-LB"/>
        </w:rPr>
        <w:t>ولزيارة</w:t>
      </w:r>
      <w:r w:rsidRPr="00501DEF">
        <w:rPr>
          <w:b/>
          <w:bCs/>
          <w:rtl/>
          <w:lang w:bidi="ar-LB"/>
        </w:rPr>
        <w:t xml:space="preserve"> </w:t>
      </w:r>
      <w:r w:rsidRPr="00501DEF">
        <w:rPr>
          <w:rFonts w:hint="eastAsia"/>
          <w:b/>
          <w:bCs/>
          <w:rtl/>
          <w:lang w:bidi="ar-LB"/>
        </w:rPr>
        <w:t>المشاهد</w:t>
      </w:r>
      <w:r w:rsidRPr="00501DEF">
        <w:rPr>
          <w:b/>
          <w:bCs/>
          <w:rtl/>
          <w:lang w:bidi="ar-LB"/>
        </w:rPr>
        <w:t xml:space="preserve"> </w:t>
      </w:r>
      <w:r w:rsidRPr="00501DEF">
        <w:rPr>
          <w:rFonts w:hint="eastAsia"/>
          <w:b/>
          <w:bCs/>
          <w:rtl/>
          <w:lang w:bidi="ar-LB"/>
        </w:rPr>
        <w:t>المقدّسة؛</w:t>
      </w:r>
      <w:r w:rsidRPr="00501DEF">
        <w:rPr>
          <w:b/>
          <w:bCs/>
          <w:rtl/>
          <w:lang w:bidi="ar-LB"/>
        </w:rPr>
        <w:t xml:space="preserve"> </w:t>
      </w:r>
      <w:r w:rsidRPr="00501DEF">
        <w:rPr>
          <w:rFonts w:hint="eastAsia"/>
          <w:b/>
          <w:bCs/>
          <w:rtl/>
          <w:lang w:bidi="ar-LB"/>
        </w:rPr>
        <w:t>فتوجّه</w:t>
      </w:r>
      <w:r w:rsidRPr="00501DEF">
        <w:rPr>
          <w:b/>
          <w:bCs/>
          <w:rtl/>
          <w:lang w:bidi="ar-LB"/>
        </w:rPr>
        <w:t xml:space="preserve"> </w:t>
      </w:r>
      <w:r>
        <w:rPr>
          <w:rFonts w:hint="cs"/>
          <w:b/>
          <w:bCs/>
          <w:rtl/>
          <w:lang w:bidi="ar-LB"/>
        </w:rPr>
        <w:t xml:space="preserve">في شهور سنة 975هـ </w:t>
      </w:r>
      <w:r w:rsidRPr="00501DEF">
        <w:rPr>
          <w:rFonts w:hint="eastAsia"/>
          <w:b/>
          <w:bCs/>
          <w:rtl/>
          <w:lang w:bidi="ar-LB"/>
        </w:rPr>
        <w:t>نحو</w:t>
      </w:r>
      <w:r w:rsidRPr="00501DEF">
        <w:rPr>
          <w:b/>
          <w:bCs/>
          <w:rtl/>
          <w:lang w:bidi="ar-LB"/>
        </w:rPr>
        <w:t xml:space="preserve"> </w:t>
      </w:r>
      <w:r w:rsidRPr="00501DEF">
        <w:rPr>
          <w:rFonts w:hint="eastAsia"/>
          <w:b/>
          <w:bCs/>
          <w:rtl/>
          <w:lang w:bidi="ar-LB"/>
        </w:rPr>
        <w:t>كاشان</w:t>
      </w:r>
      <w:r w:rsidRPr="00501DEF">
        <w:rPr>
          <w:b/>
          <w:bCs/>
          <w:rtl/>
          <w:lang w:bidi="ar-LB"/>
        </w:rPr>
        <w:t xml:space="preserve"> </w:t>
      </w:r>
      <w:r w:rsidRPr="00501DEF">
        <w:rPr>
          <w:rFonts w:hint="eastAsia"/>
          <w:b/>
          <w:bCs/>
          <w:rtl/>
          <w:lang w:bidi="ar-LB"/>
        </w:rPr>
        <w:t>وسار</w:t>
      </w:r>
      <w:r w:rsidRPr="00501DEF">
        <w:rPr>
          <w:b/>
          <w:bCs/>
          <w:rtl/>
          <w:lang w:bidi="ar-LB"/>
        </w:rPr>
        <w:t xml:space="preserve"> </w:t>
      </w:r>
      <w:r w:rsidRPr="00501DEF">
        <w:rPr>
          <w:rFonts w:hint="eastAsia"/>
          <w:b/>
          <w:bCs/>
          <w:rtl/>
          <w:lang w:bidi="ar-LB"/>
        </w:rPr>
        <w:t>منها</w:t>
      </w:r>
      <w:r w:rsidRPr="00501DEF">
        <w:rPr>
          <w:b/>
          <w:bCs/>
          <w:rtl/>
          <w:lang w:bidi="ar-LB"/>
        </w:rPr>
        <w:t xml:space="preserve"> </w:t>
      </w:r>
      <w:r w:rsidRPr="00501DEF">
        <w:rPr>
          <w:rFonts w:hint="eastAsia"/>
          <w:b/>
          <w:bCs/>
          <w:rtl/>
          <w:lang w:bidi="ar-LB"/>
        </w:rPr>
        <w:t>على</w:t>
      </w:r>
      <w:r w:rsidRPr="00501DEF">
        <w:rPr>
          <w:b/>
          <w:bCs/>
          <w:rtl/>
          <w:lang w:bidi="ar-LB"/>
        </w:rPr>
        <w:t xml:space="preserve"> </w:t>
      </w:r>
      <w:r w:rsidRPr="00501DEF">
        <w:rPr>
          <w:rFonts w:hint="eastAsia"/>
          <w:b/>
          <w:bCs/>
          <w:rtl/>
          <w:lang w:bidi="ar-LB"/>
        </w:rPr>
        <w:t>طريق</w:t>
      </w:r>
      <w:r w:rsidRPr="00501DEF">
        <w:rPr>
          <w:b/>
          <w:bCs/>
          <w:rtl/>
          <w:lang w:bidi="ar-LB"/>
        </w:rPr>
        <w:t xml:space="preserve"> </w:t>
      </w:r>
      <w:r w:rsidRPr="00501DEF">
        <w:rPr>
          <w:rFonts w:hint="eastAsia"/>
          <w:b/>
          <w:bCs/>
          <w:rtl/>
          <w:lang w:bidi="ar-LB"/>
        </w:rPr>
        <w:t>همدان،</w:t>
      </w:r>
      <w:r w:rsidRPr="00501DEF">
        <w:rPr>
          <w:b/>
          <w:bCs/>
          <w:rtl/>
          <w:lang w:bidi="ar-LB"/>
        </w:rPr>
        <w:t xml:space="preserve"> </w:t>
      </w:r>
      <w:r w:rsidRPr="00501DEF">
        <w:rPr>
          <w:rFonts w:hint="eastAsia"/>
          <w:b/>
          <w:bCs/>
          <w:rtl/>
          <w:lang w:bidi="ar-LB"/>
        </w:rPr>
        <w:t>حتى</w:t>
      </w:r>
      <w:r w:rsidRPr="00501DEF">
        <w:rPr>
          <w:b/>
          <w:bCs/>
          <w:rtl/>
          <w:lang w:bidi="ar-LB"/>
        </w:rPr>
        <w:t xml:space="preserve"> </w:t>
      </w:r>
      <w:r w:rsidRPr="00501DEF">
        <w:rPr>
          <w:rFonts w:hint="eastAsia"/>
          <w:b/>
          <w:bCs/>
          <w:rtl/>
          <w:lang w:bidi="ar-LB"/>
        </w:rPr>
        <w:t>وصل</w:t>
      </w:r>
      <w:r w:rsidRPr="00501DEF">
        <w:rPr>
          <w:b/>
          <w:bCs/>
          <w:rtl/>
          <w:lang w:bidi="ar-LB"/>
        </w:rPr>
        <w:t xml:space="preserve"> </w:t>
      </w:r>
      <w:r w:rsidRPr="00501DEF">
        <w:rPr>
          <w:rFonts w:hint="eastAsia"/>
          <w:b/>
          <w:bCs/>
          <w:rtl/>
          <w:lang w:bidi="ar-LB"/>
        </w:rPr>
        <w:t>إلى</w:t>
      </w:r>
      <w:r w:rsidRPr="00501DEF">
        <w:rPr>
          <w:b/>
          <w:bCs/>
          <w:rtl/>
          <w:lang w:bidi="ar-LB"/>
        </w:rPr>
        <w:t xml:space="preserve"> </w:t>
      </w:r>
      <w:r w:rsidRPr="00501DEF">
        <w:rPr>
          <w:rFonts w:hint="eastAsia"/>
          <w:b/>
          <w:bCs/>
          <w:rtl/>
          <w:lang w:bidi="ar-LB"/>
        </w:rPr>
        <w:t>العتبات</w:t>
      </w:r>
      <w:r w:rsidRPr="00501DEF">
        <w:rPr>
          <w:b/>
          <w:bCs/>
          <w:rtl/>
          <w:lang w:bidi="ar-LB"/>
        </w:rPr>
        <w:t xml:space="preserve"> </w:t>
      </w:r>
      <w:r w:rsidRPr="00501DEF">
        <w:rPr>
          <w:rFonts w:hint="eastAsia"/>
          <w:b/>
          <w:bCs/>
          <w:rtl/>
          <w:lang w:bidi="ar-LB"/>
        </w:rPr>
        <w:t>المقدّسة</w:t>
      </w:r>
      <w:r w:rsidRPr="00501DEF">
        <w:rPr>
          <w:b/>
          <w:bCs/>
          <w:rtl/>
          <w:lang w:bidi="ar-LB"/>
        </w:rPr>
        <w:t xml:space="preserve">. </w:t>
      </w:r>
      <w:r w:rsidRPr="00501DEF">
        <w:rPr>
          <w:rFonts w:hint="eastAsia"/>
          <w:b/>
          <w:bCs/>
          <w:rtl/>
          <w:lang w:bidi="ar-LB"/>
        </w:rPr>
        <w:t>وفي</w:t>
      </w:r>
      <w:r w:rsidRPr="00501DEF">
        <w:rPr>
          <w:b/>
          <w:bCs/>
          <w:rtl/>
          <w:lang w:bidi="ar-LB"/>
        </w:rPr>
        <w:t xml:space="preserve"> </w:t>
      </w:r>
      <w:r w:rsidRPr="00501DEF">
        <w:rPr>
          <w:rFonts w:hint="eastAsia"/>
          <w:b/>
          <w:bCs/>
          <w:rtl/>
          <w:lang w:bidi="ar-LB"/>
        </w:rPr>
        <w:t>الأوّل</w:t>
      </w:r>
      <w:r w:rsidRPr="00501DEF">
        <w:rPr>
          <w:b/>
          <w:bCs/>
          <w:rtl/>
          <w:lang w:bidi="ar-LB"/>
        </w:rPr>
        <w:t xml:space="preserve"> </w:t>
      </w:r>
      <w:r w:rsidRPr="00501DEF">
        <w:rPr>
          <w:rFonts w:hint="eastAsia"/>
          <w:b/>
          <w:bCs/>
          <w:rtl/>
          <w:lang w:bidi="ar-LB"/>
        </w:rPr>
        <w:t>من</w:t>
      </w:r>
      <w:r w:rsidRPr="00501DEF">
        <w:rPr>
          <w:b/>
          <w:bCs/>
          <w:rtl/>
          <w:lang w:bidi="ar-LB"/>
        </w:rPr>
        <w:t xml:space="preserve"> </w:t>
      </w:r>
      <w:r w:rsidRPr="00501DEF">
        <w:rPr>
          <w:rFonts w:hint="eastAsia"/>
          <w:b/>
          <w:bCs/>
          <w:rtl/>
          <w:lang w:bidi="ar-LB"/>
        </w:rPr>
        <w:t>شهر</w:t>
      </w:r>
      <w:r w:rsidRPr="00501DEF">
        <w:rPr>
          <w:b/>
          <w:bCs/>
          <w:rtl/>
          <w:lang w:bidi="ar-LB"/>
        </w:rPr>
        <w:t xml:space="preserve"> </w:t>
      </w:r>
      <w:r w:rsidRPr="00501DEF">
        <w:rPr>
          <w:rFonts w:hint="eastAsia"/>
          <w:b/>
          <w:bCs/>
          <w:rtl/>
          <w:lang w:bidi="ar-LB"/>
        </w:rPr>
        <w:t>ذي</w:t>
      </w:r>
      <w:r w:rsidRPr="00501DEF">
        <w:rPr>
          <w:b/>
          <w:bCs/>
          <w:rtl/>
          <w:lang w:bidi="ar-LB"/>
        </w:rPr>
        <w:t xml:space="preserve"> </w:t>
      </w:r>
      <w:r w:rsidRPr="00501DEF">
        <w:rPr>
          <w:rFonts w:hint="eastAsia"/>
          <w:b/>
          <w:bCs/>
          <w:rtl/>
          <w:lang w:bidi="ar-LB"/>
        </w:rPr>
        <w:t>القعدة</w:t>
      </w:r>
      <w:r w:rsidRPr="00501DEF">
        <w:rPr>
          <w:b/>
          <w:bCs/>
          <w:rtl/>
          <w:lang w:bidi="ar-LB"/>
        </w:rPr>
        <w:t xml:space="preserve"> </w:t>
      </w:r>
      <w:r w:rsidRPr="00501DEF">
        <w:rPr>
          <w:rFonts w:hint="eastAsia"/>
          <w:b/>
          <w:bCs/>
          <w:rtl/>
          <w:lang w:bidi="ar-LB"/>
        </w:rPr>
        <w:t>من</w:t>
      </w:r>
      <w:r w:rsidRPr="00501DEF">
        <w:rPr>
          <w:b/>
          <w:bCs/>
          <w:rtl/>
          <w:lang w:bidi="ar-LB"/>
        </w:rPr>
        <w:t xml:space="preserve"> </w:t>
      </w:r>
      <w:r w:rsidRPr="00501DEF">
        <w:rPr>
          <w:rFonts w:hint="eastAsia"/>
          <w:b/>
          <w:bCs/>
          <w:rtl/>
          <w:lang w:bidi="ar-LB"/>
        </w:rPr>
        <w:t>ذلك</w:t>
      </w:r>
      <w:r w:rsidRPr="00501DEF">
        <w:rPr>
          <w:b/>
          <w:bCs/>
          <w:rtl/>
          <w:lang w:bidi="ar-LB"/>
        </w:rPr>
        <w:t xml:space="preserve"> </w:t>
      </w:r>
      <w:r w:rsidRPr="00501DEF">
        <w:rPr>
          <w:rFonts w:hint="eastAsia"/>
          <w:b/>
          <w:bCs/>
          <w:rtl/>
          <w:lang w:bidi="ar-LB"/>
        </w:rPr>
        <w:t>العام</w:t>
      </w:r>
      <w:r w:rsidRPr="00501DEF">
        <w:rPr>
          <w:b/>
          <w:bCs/>
          <w:rtl/>
          <w:lang w:bidi="ar-LB"/>
        </w:rPr>
        <w:t xml:space="preserve"> </w:t>
      </w:r>
      <w:r w:rsidRPr="00501DEF">
        <w:rPr>
          <w:rFonts w:hint="eastAsia"/>
          <w:b/>
          <w:bCs/>
          <w:rtl/>
          <w:lang w:bidi="ar-LB"/>
        </w:rPr>
        <w:t>حزم</w:t>
      </w:r>
      <w:r w:rsidRPr="00501DEF">
        <w:rPr>
          <w:b/>
          <w:bCs/>
          <w:rtl/>
          <w:lang w:bidi="ar-LB"/>
        </w:rPr>
        <w:t xml:space="preserve"> </w:t>
      </w:r>
      <w:r>
        <w:rPr>
          <w:rFonts w:hint="cs"/>
          <w:b/>
          <w:bCs/>
          <w:rtl/>
          <w:lang w:bidi="ar-LB"/>
        </w:rPr>
        <w:t>أ</w:t>
      </w:r>
      <w:r w:rsidRPr="00501DEF">
        <w:rPr>
          <w:rFonts w:hint="eastAsia"/>
          <w:b/>
          <w:bCs/>
          <w:rtl/>
          <w:lang w:bidi="ar-LB"/>
        </w:rPr>
        <w:t>متعة</w:t>
      </w:r>
      <w:r w:rsidRPr="00501DEF">
        <w:rPr>
          <w:b/>
          <w:bCs/>
          <w:rtl/>
          <w:lang w:bidi="ar-LB"/>
        </w:rPr>
        <w:t xml:space="preserve"> </w:t>
      </w:r>
      <w:r w:rsidRPr="00501DEF">
        <w:rPr>
          <w:rFonts w:hint="eastAsia"/>
          <w:b/>
          <w:bCs/>
          <w:rtl/>
          <w:lang w:bidi="ar-LB"/>
        </w:rPr>
        <w:t>السفر</w:t>
      </w:r>
      <w:r w:rsidRPr="00501DEF">
        <w:rPr>
          <w:b/>
          <w:bCs/>
          <w:rtl/>
          <w:lang w:bidi="ar-LB"/>
        </w:rPr>
        <w:t xml:space="preserve"> </w:t>
      </w:r>
      <w:r w:rsidRPr="00501DEF">
        <w:rPr>
          <w:rFonts w:hint="eastAsia"/>
          <w:b/>
          <w:bCs/>
          <w:rtl/>
          <w:lang w:bidi="ar-LB"/>
        </w:rPr>
        <w:t>مع</w:t>
      </w:r>
      <w:r w:rsidRPr="00501DEF">
        <w:rPr>
          <w:b/>
          <w:bCs/>
          <w:rtl/>
          <w:lang w:bidi="ar-LB"/>
        </w:rPr>
        <w:t xml:space="preserve"> </w:t>
      </w:r>
      <w:r w:rsidRPr="00501DEF">
        <w:rPr>
          <w:rFonts w:hint="eastAsia"/>
          <w:b/>
          <w:bCs/>
          <w:rtl/>
          <w:lang w:bidi="ar-LB"/>
        </w:rPr>
        <w:t>سائر</w:t>
      </w:r>
      <w:r w:rsidRPr="00501DEF">
        <w:rPr>
          <w:b/>
          <w:bCs/>
          <w:rtl/>
          <w:lang w:bidi="ar-LB"/>
        </w:rPr>
        <w:t xml:space="preserve"> </w:t>
      </w:r>
      <w:r w:rsidRPr="00501DEF">
        <w:rPr>
          <w:rFonts w:hint="eastAsia"/>
          <w:b/>
          <w:bCs/>
          <w:rtl/>
          <w:lang w:bidi="ar-LB"/>
        </w:rPr>
        <w:t>الحجاج؛</w:t>
      </w:r>
      <w:r w:rsidRPr="00501DEF">
        <w:rPr>
          <w:b/>
          <w:bCs/>
          <w:rtl/>
          <w:lang w:bidi="ar-LB"/>
        </w:rPr>
        <w:t xml:space="preserve"> </w:t>
      </w:r>
      <w:r w:rsidRPr="00501DEF">
        <w:rPr>
          <w:rFonts w:hint="eastAsia"/>
          <w:b/>
          <w:bCs/>
          <w:rtl/>
          <w:lang w:bidi="ar-LB"/>
        </w:rPr>
        <w:t>وانطلق</w:t>
      </w:r>
      <w:r w:rsidRPr="00501DEF">
        <w:rPr>
          <w:b/>
          <w:bCs/>
          <w:rtl/>
          <w:lang w:bidi="ar-LB"/>
        </w:rPr>
        <w:t xml:space="preserve"> </w:t>
      </w:r>
      <w:r w:rsidRPr="00501DEF">
        <w:rPr>
          <w:rFonts w:hint="eastAsia"/>
          <w:b/>
          <w:bCs/>
          <w:rtl/>
          <w:lang w:bidi="ar-LB"/>
        </w:rPr>
        <w:t>من</w:t>
      </w:r>
      <w:r w:rsidRPr="00501DEF">
        <w:rPr>
          <w:b/>
          <w:bCs/>
          <w:rtl/>
          <w:lang w:bidi="ar-LB"/>
        </w:rPr>
        <w:t xml:space="preserve"> </w:t>
      </w:r>
      <w:r w:rsidRPr="00501DEF">
        <w:rPr>
          <w:rFonts w:hint="eastAsia"/>
          <w:b/>
          <w:bCs/>
          <w:rtl/>
          <w:lang w:bidi="ar-LB"/>
        </w:rPr>
        <w:t>النجف</w:t>
      </w:r>
      <w:r w:rsidRPr="00501DEF">
        <w:rPr>
          <w:b/>
          <w:bCs/>
          <w:rtl/>
          <w:lang w:bidi="ar-LB"/>
        </w:rPr>
        <w:t xml:space="preserve"> </w:t>
      </w:r>
      <w:r w:rsidRPr="00501DEF">
        <w:rPr>
          <w:rFonts w:hint="eastAsia"/>
          <w:b/>
          <w:bCs/>
          <w:rtl/>
          <w:lang w:bidi="ar-LB"/>
        </w:rPr>
        <w:t>ال</w:t>
      </w:r>
      <w:r>
        <w:rPr>
          <w:rFonts w:hint="cs"/>
          <w:b/>
          <w:bCs/>
          <w:rtl/>
          <w:lang w:bidi="ar-LB"/>
        </w:rPr>
        <w:t>أ</w:t>
      </w:r>
      <w:r w:rsidRPr="00501DEF">
        <w:rPr>
          <w:rFonts w:hint="eastAsia"/>
          <w:b/>
          <w:bCs/>
          <w:rtl/>
          <w:lang w:bidi="ar-LB"/>
        </w:rPr>
        <w:t>شرف</w:t>
      </w:r>
      <w:r w:rsidRPr="00501DEF">
        <w:rPr>
          <w:b/>
          <w:bCs/>
          <w:rtl/>
          <w:lang w:bidi="ar-LB"/>
        </w:rPr>
        <w:t xml:space="preserve"> </w:t>
      </w:r>
      <w:r w:rsidRPr="00501DEF">
        <w:rPr>
          <w:rFonts w:hint="eastAsia"/>
          <w:b/>
          <w:bCs/>
          <w:rtl/>
          <w:lang w:bidi="ar-LB"/>
        </w:rPr>
        <w:t>سالكاً</w:t>
      </w:r>
      <w:r w:rsidRPr="00501DEF">
        <w:rPr>
          <w:b/>
          <w:bCs/>
          <w:rtl/>
          <w:lang w:bidi="ar-LB"/>
        </w:rPr>
        <w:t xml:space="preserve"> </w:t>
      </w:r>
      <w:r w:rsidRPr="00501DEF">
        <w:rPr>
          <w:rFonts w:hint="eastAsia"/>
          <w:b/>
          <w:bCs/>
          <w:rtl/>
          <w:lang w:bidi="ar-LB"/>
        </w:rPr>
        <w:t>الطريق</w:t>
      </w:r>
      <w:r w:rsidRPr="00501DEF">
        <w:rPr>
          <w:b/>
          <w:bCs/>
          <w:rtl/>
          <w:lang w:bidi="ar-LB"/>
        </w:rPr>
        <w:t xml:space="preserve"> </w:t>
      </w:r>
      <w:r w:rsidRPr="00501DEF">
        <w:rPr>
          <w:rFonts w:hint="eastAsia"/>
          <w:b/>
          <w:bCs/>
          <w:rtl/>
          <w:lang w:bidi="ar-LB"/>
        </w:rPr>
        <w:t>نحو</w:t>
      </w:r>
      <w:r w:rsidRPr="00501DEF">
        <w:rPr>
          <w:b/>
          <w:bCs/>
          <w:rtl/>
          <w:lang w:bidi="ar-LB"/>
        </w:rPr>
        <w:t xml:space="preserve"> </w:t>
      </w:r>
      <w:r w:rsidRPr="00501DEF">
        <w:rPr>
          <w:rFonts w:hint="eastAsia"/>
          <w:b/>
          <w:bCs/>
          <w:rtl/>
          <w:lang w:bidi="ar-LB"/>
        </w:rPr>
        <w:t>بادية</w:t>
      </w:r>
      <w:r w:rsidRPr="00501DEF">
        <w:rPr>
          <w:b/>
          <w:bCs/>
          <w:rtl/>
          <w:lang w:bidi="ar-LB"/>
        </w:rPr>
        <w:t xml:space="preserve"> </w:t>
      </w:r>
      <w:r w:rsidRPr="00501DEF">
        <w:rPr>
          <w:rFonts w:hint="eastAsia"/>
          <w:b/>
          <w:bCs/>
          <w:rtl/>
          <w:lang w:bidi="ar-LB"/>
        </w:rPr>
        <w:t>نجد</w:t>
      </w:r>
      <w:r w:rsidRPr="00501DEF">
        <w:rPr>
          <w:b/>
          <w:bCs/>
          <w:rtl/>
          <w:lang w:bidi="ar-LB"/>
        </w:rPr>
        <w:t xml:space="preserve"> </w:t>
      </w:r>
      <w:r w:rsidRPr="00501DEF">
        <w:rPr>
          <w:rFonts w:hint="eastAsia"/>
          <w:b/>
          <w:bCs/>
          <w:rtl/>
          <w:lang w:bidi="ar-LB"/>
        </w:rPr>
        <w:t>قاصداً</w:t>
      </w:r>
      <w:r w:rsidRPr="00501DEF">
        <w:rPr>
          <w:b/>
          <w:bCs/>
          <w:rtl/>
          <w:lang w:bidi="ar-LB"/>
        </w:rPr>
        <w:t xml:space="preserve"> </w:t>
      </w:r>
      <w:r w:rsidRPr="00501DEF">
        <w:rPr>
          <w:rFonts w:hint="eastAsia"/>
          <w:b/>
          <w:bCs/>
          <w:rtl/>
          <w:lang w:bidi="ar-LB"/>
        </w:rPr>
        <w:t>كعبة</w:t>
      </w:r>
      <w:r w:rsidRPr="00501DEF">
        <w:rPr>
          <w:b/>
          <w:bCs/>
          <w:rtl/>
          <w:lang w:bidi="ar-LB"/>
        </w:rPr>
        <w:t xml:space="preserve"> </w:t>
      </w:r>
      <w:r w:rsidRPr="00501DEF">
        <w:rPr>
          <w:rFonts w:hint="eastAsia"/>
          <w:b/>
          <w:bCs/>
          <w:rtl/>
          <w:lang w:bidi="ar-LB"/>
        </w:rPr>
        <w:t>الآمال،</w:t>
      </w:r>
      <w:r w:rsidRPr="00501DEF">
        <w:rPr>
          <w:b/>
          <w:bCs/>
          <w:rtl/>
          <w:lang w:bidi="ar-LB"/>
        </w:rPr>
        <w:t xml:space="preserve"> </w:t>
      </w:r>
      <w:r w:rsidRPr="00501DEF">
        <w:rPr>
          <w:rFonts w:hint="eastAsia"/>
          <w:b/>
          <w:bCs/>
          <w:rtl/>
          <w:lang w:bidi="ar-LB"/>
        </w:rPr>
        <w:t>وقد</w:t>
      </w:r>
      <w:r w:rsidRPr="00501DEF">
        <w:rPr>
          <w:b/>
          <w:bCs/>
          <w:rtl/>
          <w:lang w:bidi="ar-LB"/>
        </w:rPr>
        <w:t xml:space="preserve"> </w:t>
      </w:r>
      <w:r w:rsidRPr="00501DEF">
        <w:rPr>
          <w:rFonts w:hint="eastAsia"/>
          <w:b/>
          <w:bCs/>
          <w:rtl/>
          <w:lang w:bidi="ar-LB"/>
        </w:rPr>
        <w:t>فاز</w:t>
      </w:r>
      <w:r w:rsidRPr="00501DEF">
        <w:rPr>
          <w:b/>
          <w:bCs/>
          <w:rtl/>
          <w:lang w:bidi="ar-LB"/>
        </w:rPr>
        <w:t xml:space="preserve"> </w:t>
      </w:r>
      <w:r w:rsidRPr="00501DEF">
        <w:rPr>
          <w:rFonts w:hint="eastAsia"/>
          <w:b/>
          <w:bCs/>
          <w:rtl/>
          <w:lang w:bidi="ar-LB"/>
        </w:rPr>
        <w:t>بتلك</w:t>
      </w:r>
      <w:r w:rsidRPr="00501DEF">
        <w:rPr>
          <w:b/>
          <w:bCs/>
          <w:rtl/>
          <w:lang w:bidi="ar-LB"/>
        </w:rPr>
        <w:t xml:space="preserve"> </w:t>
      </w:r>
      <w:r w:rsidRPr="00501DEF">
        <w:rPr>
          <w:rFonts w:hint="eastAsia"/>
          <w:b/>
          <w:bCs/>
          <w:rtl/>
          <w:lang w:bidi="ar-LB"/>
        </w:rPr>
        <w:t>السعادة</w:t>
      </w:r>
      <w:r w:rsidRPr="00501DEF">
        <w:rPr>
          <w:b/>
          <w:bCs/>
          <w:rtl/>
          <w:lang w:bidi="ar-LB"/>
        </w:rPr>
        <w:t xml:space="preserve">. </w:t>
      </w:r>
      <w:r w:rsidRPr="00501DEF">
        <w:rPr>
          <w:rFonts w:hint="eastAsia"/>
          <w:b/>
          <w:bCs/>
          <w:rtl/>
          <w:lang w:bidi="ar-LB"/>
        </w:rPr>
        <w:t>ومن</w:t>
      </w:r>
      <w:r w:rsidRPr="00501DEF">
        <w:rPr>
          <w:b/>
          <w:bCs/>
          <w:rtl/>
          <w:lang w:bidi="ar-LB"/>
        </w:rPr>
        <w:t xml:space="preserve"> </w:t>
      </w:r>
      <w:r w:rsidRPr="00501DEF">
        <w:rPr>
          <w:rFonts w:hint="eastAsia"/>
          <w:b/>
          <w:bCs/>
          <w:rtl/>
          <w:lang w:bidi="ar-LB"/>
        </w:rPr>
        <w:t>بعد</w:t>
      </w:r>
      <w:r w:rsidRPr="00501DEF">
        <w:rPr>
          <w:b/>
          <w:bCs/>
          <w:rtl/>
          <w:lang w:bidi="ar-LB"/>
        </w:rPr>
        <w:t xml:space="preserve"> </w:t>
      </w:r>
      <w:r w:rsidRPr="00501DEF">
        <w:rPr>
          <w:rFonts w:hint="eastAsia"/>
          <w:b/>
          <w:bCs/>
          <w:rtl/>
          <w:lang w:bidi="ar-LB"/>
        </w:rPr>
        <w:t>زيارة</w:t>
      </w:r>
      <w:r w:rsidRPr="00501DEF">
        <w:rPr>
          <w:b/>
          <w:bCs/>
          <w:rtl/>
          <w:lang w:bidi="ar-LB"/>
        </w:rPr>
        <w:t xml:space="preserve"> </w:t>
      </w:r>
      <w:r w:rsidRPr="00501DEF">
        <w:rPr>
          <w:rFonts w:hint="eastAsia"/>
          <w:b/>
          <w:bCs/>
          <w:rtl/>
          <w:lang w:bidi="ar-LB"/>
        </w:rPr>
        <w:t>ضريح</w:t>
      </w:r>
      <w:r w:rsidRPr="00501DEF">
        <w:rPr>
          <w:b/>
          <w:bCs/>
          <w:rtl/>
          <w:lang w:bidi="ar-LB"/>
        </w:rPr>
        <w:t xml:space="preserve"> </w:t>
      </w:r>
      <w:r w:rsidRPr="00501DEF">
        <w:rPr>
          <w:rFonts w:hint="eastAsia"/>
          <w:b/>
          <w:bCs/>
          <w:rtl/>
          <w:lang w:bidi="ar-LB"/>
        </w:rPr>
        <w:t>رسول</w:t>
      </w:r>
      <w:r w:rsidRPr="00501DEF">
        <w:rPr>
          <w:b/>
          <w:bCs/>
          <w:rtl/>
          <w:lang w:bidi="ar-LB"/>
        </w:rPr>
        <w:t xml:space="preserve"> </w:t>
      </w:r>
      <w:r w:rsidRPr="00501DEF">
        <w:rPr>
          <w:rFonts w:hint="eastAsia"/>
          <w:b/>
          <w:bCs/>
          <w:rtl/>
          <w:lang w:bidi="ar-LB"/>
        </w:rPr>
        <w:t>الله</w:t>
      </w:r>
      <w:r w:rsidR="001F5EE8">
        <w:rPr>
          <w:rFonts w:hint="cs"/>
          <w:b/>
          <w:bCs/>
          <w:rtl/>
          <w:lang w:bidi="ar-LB"/>
        </w:rPr>
        <w:t xml:space="preserve"> </w:t>
      </w:r>
      <w:r>
        <w:rPr>
          <w:rFonts w:hint="cs"/>
          <w:b/>
          <w:bCs/>
          <w:rtl/>
          <w:lang w:bidi="ar-LB"/>
        </w:rPr>
        <w:t>ـ صلى‌الله</w:t>
      </w:r>
      <w:r w:rsidR="001F5EE8">
        <w:rPr>
          <w:rFonts w:hint="cs"/>
          <w:b/>
          <w:bCs/>
          <w:rtl/>
          <w:lang w:bidi="ar-LB"/>
        </w:rPr>
        <w:t xml:space="preserve"> </w:t>
      </w:r>
      <w:r>
        <w:rPr>
          <w:rFonts w:hint="cs"/>
          <w:b/>
          <w:bCs/>
          <w:rtl/>
          <w:lang w:bidi="ar-LB"/>
        </w:rPr>
        <w:t>‌عليه</w:t>
      </w:r>
      <w:r w:rsidR="001F5EE8">
        <w:rPr>
          <w:rFonts w:hint="cs"/>
          <w:b/>
          <w:bCs/>
          <w:rtl/>
          <w:lang w:bidi="ar-LB"/>
        </w:rPr>
        <w:t xml:space="preserve"> </w:t>
      </w:r>
      <w:r>
        <w:rPr>
          <w:rFonts w:hint="cs"/>
          <w:b/>
          <w:bCs/>
          <w:rtl/>
          <w:lang w:bidi="ar-LB"/>
        </w:rPr>
        <w:t>‌وآله‌</w:t>
      </w:r>
      <w:r>
        <w:rPr>
          <w:rFonts w:hint="eastAsia"/>
          <w:b/>
          <w:bCs/>
          <w:rtl/>
          <w:lang w:bidi="ar-LB"/>
        </w:rPr>
        <w:t> </w:t>
      </w:r>
      <w:r>
        <w:rPr>
          <w:rFonts w:hint="cs"/>
          <w:b/>
          <w:bCs/>
          <w:rtl/>
          <w:lang w:bidi="ar-LB"/>
        </w:rPr>
        <w:t>ـ</w:t>
      </w:r>
      <w:r w:rsidRPr="00501DEF">
        <w:rPr>
          <w:b/>
          <w:bCs/>
          <w:rtl/>
          <w:lang w:bidi="ar-LB"/>
        </w:rPr>
        <w:t xml:space="preserve"> </w:t>
      </w:r>
      <w:r w:rsidRPr="00501DEF">
        <w:rPr>
          <w:rFonts w:hint="eastAsia"/>
          <w:b/>
          <w:bCs/>
          <w:rtl/>
          <w:lang w:bidi="ar-LB"/>
        </w:rPr>
        <w:t>و</w:t>
      </w:r>
      <w:r w:rsidR="001F5EE8">
        <w:rPr>
          <w:rFonts w:hint="cs"/>
          <w:b/>
          <w:bCs/>
          <w:rtl/>
          <w:lang w:bidi="ar-LB"/>
        </w:rPr>
        <w:t xml:space="preserve"> </w:t>
      </w:r>
      <w:r w:rsidRPr="00501DEF">
        <w:rPr>
          <w:rFonts w:hint="eastAsia"/>
          <w:b/>
          <w:bCs/>
          <w:rtl/>
          <w:lang w:bidi="ar-LB"/>
        </w:rPr>
        <w:t>أضرحة</w:t>
      </w:r>
      <w:r w:rsidRPr="00501DEF">
        <w:rPr>
          <w:b/>
          <w:bCs/>
          <w:rtl/>
          <w:lang w:bidi="ar-LB"/>
        </w:rPr>
        <w:t xml:space="preserve"> </w:t>
      </w:r>
      <w:r>
        <w:rPr>
          <w:rFonts w:hint="cs"/>
          <w:b/>
          <w:bCs/>
          <w:rtl/>
          <w:lang w:bidi="ar-LB"/>
        </w:rPr>
        <w:t>أ</w:t>
      </w:r>
      <w:r w:rsidRPr="00501DEF">
        <w:rPr>
          <w:rFonts w:hint="eastAsia"/>
          <w:b/>
          <w:bCs/>
          <w:rtl/>
          <w:lang w:bidi="ar-LB"/>
        </w:rPr>
        <w:t>ئمة</w:t>
      </w:r>
      <w:r w:rsidRPr="00501DEF">
        <w:rPr>
          <w:b/>
          <w:bCs/>
          <w:rtl/>
          <w:lang w:bidi="ar-LB"/>
        </w:rPr>
        <w:t xml:space="preserve"> </w:t>
      </w:r>
      <w:r w:rsidRPr="00501DEF">
        <w:rPr>
          <w:rFonts w:hint="eastAsia"/>
          <w:b/>
          <w:bCs/>
          <w:rtl/>
          <w:lang w:bidi="ar-LB"/>
        </w:rPr>
        <w:t>البقيع</w:t>
      </w:r>
      <w:r w:rsidRPr="00501DEF">
        <w:rPr>
          <w:b/>
          <w:bCs/>
          <w:rtl/>
          <w:lang w:bidi="ar-LB"/>
        </w:rPr>
        <w:t xml:space="preserve"> </w:t>
      </w:r>
      <w:r w:rsidRPr="00501DEF">
        <w:rPr>
          <w:rFonts w:hint="eastAsia"/>
          <w:b/>
          <w:bCs/>
          <w:rtl/>
          <w:lang w:bidi="ar-LB"/>
        </w:rPr>
        <w:t>ـ</w:t>
      </w:r>
      <w:r w:rsidRPr="00501DEF">
        <w:rPr>
          <w:b/>
          <w:bCs/>
          <w:rtl/>
          <w:lang w:bidi="ar-LB"/>
        </w:rPr>
        <w:t xml:space="preserve"> </w:t>
      </w:r>
      <w:r w:rsidRPr="00501DEF">
        <w:rPr>
          <w:rFonts w:hint="eastAsia"/>
          <w:b/>
          <w:bCs/>
          <w:rtl/>
          <w:lang w:bidi="ar-LB"/>
        </w:rPr>
        <w:t>سلام</w:t>
      </w:r>
      <w:r w:rsidRPr="00501DEF">
        <w:rPr>
          <w:b/>
          <w:bCs/>
          <w:rtl/>
          <w:lang w:bidi="ar-LB"/>
        </w:rPr>
        <w:t xml:space="preserve"> </w:t>
      </w:r>
      <w:r w:rsidRPr="00501DEF">
        <w:rPr>
          <w:rFonts w:hint="eastAsia"/>
          <w:b/>
          <w:bCs/>
          <w:rtl/>
          <w:lang w:bidi="ar-LB"/>
        </w:rPr>
        <w:t>الله</w:t>
      </w:r>
      <w:r w:rsidRPr="00501DEF">
        <w:rPr>
          <w:b/>
          <w:bCs/>
          <w:rtl/>
          <w:lang w:bidi="ar-LB"/>
        </w:rPr>
        <w:t xml:space="preserve"> </w:t>
      </w:r>
      <w:r w:rsidRPr="00501DEF">
        <w:rPr>
          <w:rFonts w:hint="eastAsia"/>
          <w:b/>
          <w:bCs/>
          <w:rtl/>
          <w:lang w:bidi="ar-LB"/>
        </w:rPr>
        <w:t>عليهم</w:t>
      </w:r>
      <w:r w:rsidRPr="00501DEF">
        <w:rPr>
          <w:b/>
          <w:bCs/>
          <w:rtl/>
          <w:lang w:bidi="ar-LB"/>
        </w:rPr>
        <w:t xml:space="preserve"> </w:t>
      </w:r>
      <w:r w:rsidRPr="00501DEF">
        <w:rPr>
          <w:rFonts w:hint="eastAsia"/>
          <w:b/>
          <w:bCs/>
          <w:rtl/>
          <w:lang w:bidi="ar-LB"/>
        </w:rPr>
        <w:t>أجمعين</w:t>
      </w:r>
      <w:r w:rsidRPr="00501DEF">
        <w:rPr>
          <w:b/>
          <w:bCs/>
          <w:rtl/>
          <w:lang w:bidi="ar-LB"/>
        </w:rPr>
        <w:t xml:space="preserve"> </w:t>
      </w:r>
      <w:r w:rsidRPr="00501DEF">
        <w:rPr>
          <w:rFonts w:hint="eastAsia"/>
          <w:b/>
          <w:bCs/>
          <w:rtl/>
          <w:lang w:bidi="ar-LB"/>
        </w:rPr>
        <w:t>ـ</w:t>
      </w:r>
      <w:r w:rsidRPr="00501DEF">
        <w:rPr>
          <w:b/>
          <w:bCs/>
          <w:rtl/>
          <w:lang w:bidi="ar-LB"/>
        </w:rPr>
        <w:t xml:space="preserve"> </w:t>
      </w:r>
      <w:r w:rsidRPr="00501DEF">
        <w:rPr>
          <w:rFonts w:hint="eastAsia"/>
          <w:b/>
          <w:bCs/>
          <w:rtl/>
          <w:lang w:bidi="ar-LB"/>
        </w:rPr>
        <w:t>عاد</w:t>
      </w:r>
      <w:r w:rsidRPr="00501DEF">
        <w:rPr>
          <w:b/>
          <w:bCs/>
          <w:rtl/>
          <w:lang w:bidi="ar-LB"/>
        </w:rPr>
        <w:t xml:space="preserve"> </w:t>
      </w:r>
      <w:r w:rsidRPr="00501DEF">
        <w:rPr>
          <w:rFonts w:hint="eastAsia"/>
          <w:b/>
          <w:bCs/>
          <w:rtl/>
          <w:lang w:bidi="ar-LB"/>
        </w:rPr>
        <w:t>من</w:t>
      </w:r>
      <w:r w:rsidRPr="00501DEF">
        <w:rPr>
          <w:b/>
          <w:bCs/>
          <w:rtl/>
          <w:lang w:bidi="ar-LB"/>
        </w:rPr>
        <w:t xml:space="preserve"> </w:t>
      </w:r>
      <w:r w:rsidRPr="00501DEF">
        <w:rPr>
          <w:rFonts w:hint="eastAsia"/>
          <w:b/>
          <w:bCs/>
          <w:rtl/>
          <w:lang w:bidi="ar-LB"/>
        </w:rPr>
        <w:t>ذلك</w:t>
      </w:r>
      <w:r w:rsidRPr="00501DEF">
        <w:rPr>
          <w:b/>
          <w:bCs/>
          <w:rtl/>
          <w:lang w:bidi="ar-LB"/>
        </w:rPr>
        <w:t xml:space="preserve"> </w:t>
      </w:r>
      <w:r w:rsidRPr="00501DEF">
        <w:rPr>
          <w:rFonts w:hint="eastAsia"/>
          <w:b/>
          <w:bCs/>
          <w:rtl/>
          <w:lang w:bidi="ar-LB"/>
        </w:rPr>
        <w:t>الطريق</w:t>
      </w:r>
      <w:r w:rsidRPr="00501DEF">
        <w:rPr>
          <w:b/>
          <w:bCs/>
          <w:rtl/>
          <w:lang w:bidi="ar-LB"/>
        </w:rPr>
        <w:t xml:space="preserve"> </w:t>
      </w:r>
      <w:r w:rsidRPr="00501DEF">
        <w:rPr>
          <w:rFonts w:hint="eastAsia"/>
          <w:b/>
          <w:bCs/>
          <w:rtl/>
          <w:lang w:bidi="ar-LB"/>
        </w:rPr>
        <w:t>الذي</w:t>
      </w:r>
      <w:r w:rsidRPr="00501DEF">
        <w:rPr>
          <w:b/>
          <w:bCs/>
          <w:rtl/>
          <w:lang w:bidi="ar-LB"/>
        </w:rPr>
        <w:t xml:space="preserve"> </w:t>
      </w:r>
      <w:r w:rsidRPr="00501DEF">
        <w:rPr>
          <w:rFonts w:hint="eastAsia"/>
          <w:b/>
          <w:bCs/>
          <w:rtl/>
          <w:lang w:bidi="ar-LB"/>
        </w:rPr>
        <w:t>سلكه</w:t>
      </w:r>
      <w:r w:rsidRPr="00501DEF">
        <w:rPr>
          <w:b/>
          <w:bCs/>
          <w:rtl/>
          <w:lang w:bidi="ar-LB"/>
        </w:rPr>
        <w:t xml:space="preserve"> </w:t>
      </w:r>
      <w:r w:rsidRPr="00501DEF">
        <w:rPr>
          <w:rFonts w:hint="eastAsia"/>
          <w:b/>
          <w:bCs/>
          <w:rtl/>
          <w:lang w:bidi="ar-LB"/>
        </w:rPr>
        <w:t>في</w:t>
      </w:r>
      <w:r w:rsidRPr="00501DEF">
        <w:rPr>
          <w:b/>
          <w:bCs/>
          <w:rtl/>
          <w:lang w:bidi="ar-LB"/>
        </w:rPr>
        <w:t xml:space="preserve"> </w:t>
      </w:r>
      <w:r w:rsidRPr="00501DEF">
        <w:rPr>
          <w:rFonts w:hint="eastAsia"/>
          <w:b/>
          <w:bCs/>
          <w:rtl/>
          <w:lang w:bidi="ar-LB"/>
        </w:rPr>
        <w:t>الذهاب</w:t>
      </w:r>
      <w:r w:rsidRPr="00501DEF">
        <w:rPr>
          <w:b/>
          <w:bCs/>
          <w:rtl/>
          <w:lang w:bidi="ar-LB"/>
        </w:rPr>
        <w:t xml:space="preserve">. </w:t>
      </w:r>
      <w:r w:rsidRPr="00501DEF">
        <w:rPr>
          <w:rFonts w:hint="eastAsia"/>
          <w:b/>
          <w:bCs/>
          <w:rtl/>
          <w:lang w:bidi="ar-LB"/>
        </w:rPr>
        <w:t>ومكث</w:t>
      </w:r>
      <w:r w:rsidRPr="00501DEF">
        <w:rPr>
          <w:b/>
          <w:bCs/>
          <w:rtl/>
          <w:lang w:bidi="ar-LB"/>
        </w:rPr>
        <w:t xml:space="preserve"> </w:t>
      </w:r>
      <w:r w:rsidRPr="00501DEF">
        <w:rPr>
          <w:rFonts w:hint="eastAsia"/>
          <w:b/>
          <w:bCs/>
          <w:rtl/>
          <w:lang w:bidi="ar-LB"/>
        </w:rPr>
        <w:t>أيّام</w:t>
      </w:r>
      <w:r w:rsidRPr="00501DEF">
        <w:rPr>
          <w:b/>
          <w:bCs/>
          <w:rtl/>
          <w:lang w:bidi="ar-LB"/>
        </w:rPr>
        <w:t xml:space="preserve"> </w:t>
      </w:r>
      <w:r w:rsidRPr="00501DEF">
        <w:rPr>
          <w:rFonts w:hint="eastAsia"/>
          <w:b/>
          <w:bCs/>
          <w:rtl/>
          <w:lang w:bidi="ar-LB"/>
        </w:rPr>
        <w:t>المحرّم</w:t>
      </w:r>
      <w:r w:rsidRPr="00501DEF">
        <w:rPr>
          <w:b/>
          <w:bCs/>
          <w:rtl/>
          <w:lang w:bidi="ar-LB"/>
        </w:rPr>
        <w:t xml:space="preserve"> </w:t>
      </w:r>
      <w:r w:rsidRPr="00501DEF">
        <w:rPr>
          <w:rFonts w:hint="eastAsia"/>
          <w:b/>
          <w:bCs/>
          <w:rtl/>
          <w:lang w:bidi="ar-LB"/>
        </w:rPr>
        <w:t>في</w:t>
      </w:r>
      <w:r w:rsidRPr="00501DEF">
        <w:rPr>
          <w:b/>
          <w:bCs/>
          <w:rtl/>
          <w:lang w:bidi="ar-LB"/>
        </w:rPr>
        <w:t xml:space="preserve"> </w:t>
      </w:r>
      <w:r w:rsidRPr="00501DEF">
        <w:rPr>
          <w:rFonts w:hint="eastAsia"/>
          <w:b/>
          <w:bCs/>
          <w:rtl/>
          <w:lang w:bidi="ar-LB"/>
        </w:rPr>
        <w:t>كربلاء</w:t>
      </w:r>
      <w:r>
        <w:rPr>
          <w:rFonts w:hint="cs"/>
          <w:b/>
          <w:bCs/>
          <w:rtl/>
          <w:lang w:bidi="ar-LB"/>
        </w:rPr>
        <w:t>؛</w:t>
      </w:r>
      <w:r w:rsidRPr="00501DEF">
        <w:rPr>
          <w:b/>
          <w:bCs/>
          <w:rtl/>
          <w:lang w:bidi="ar-LB"/>
        </w:rPr>
        <w:t xml:space="preserve"> </w:t>
      </w:r>
      <w:r w:rsidRPr="00501DEF">
        <w:rPr>
          <w:rFonts w:hint="eastAsia"/>
          <w:b/>
          <w:bCs/>
          <w:rtl/>
          <w:lang w:bidi="ar-LB"/>
        </w:rPr>
        <w:t>وعاد</w:t>
      </w:r>
      <w:r w:rsidRPr="00501DEF">
        <w:rPr>
          <w:b/>
          <w:bCs/>
          <w:rtl/>
          <w:lang w:bidi="ar-LB"/>
        </w:rPr>
        <w:t xml:space="preserve"> </w:t>
      </w:r>
      <w:r w:rsidRPr="00501DEF">
        <w:rPr>
          <w:rFonts w:hint="eastAsia"/>
          <w:b/>
          <w:bCs/>
          <w:rtl/>
          <w:lang w:bidi="ar-LB"/>
        </w:rPr>
        <w:t>من</w:t>
      </w:r>
      <w:r w:rsidRPr="00501DEF">
        <w:rPr>
          <w:b/>
          <w:bCs/>
          <w:rtl/>
          <w:lang w:bidi="ar-LB"/>
        </w:rPr>
        <w:t xml:space="preserve"> </w:t>
      </w:r>
      <w:r w:rsidRPr="00501DEF">
        <w:rPr>
          <w:rFonts w:hint="eastAsia"/>
          <w:b/>
          <w:bCs/>
          <w:rtl/>
          <w:lang w:bidi="ar-LB"/>
        </w:rPr>
        <w:t>طريق</w:t>
      </w:r>
      <w:r w:rsidRPr="00501DEF">
        <w:rPr>
          <w:b/>
          <w:bCs/>
          <w:rtl/>
          <w:lang w:bidi="ar-LB"/>
        </w:rPr>
        <w:t xml:space="preserve"> </w:t>
      </w:r>
      <w:r w:rsidRPr="00501DEF">
        <w:rPr>
          <w:rFonts w:hint="eastAsia"/>
          <w:b/>
          <w:bCs/>
          <w:rtl/>
          <w:lang w:bidi="ar-LB"/>
        </w:rPr>
        <w:t>همدان</w:t>
      </w:r>
      <w:r w:rsidRPr="00501DEF">
        <w:rPr>
          <w:b/>
          <w:bCs/>
          <w:rtl/>
          <w:lang w:bidi="ar-LB"/>
        </w:rPr>
        <w:t xml:space="preserve"> </w:t>
      </w:r>
      <w:r w:rsidRPr="00501DEF">
        <w:rPr>
          <w:rFonts w:hint="eastAsia"/>
          <w:b/>
          <w:bCs/>
          <w:rtl/>
          <w:lang w:bidi="ar-LB"/>
        </w:rPr>
        <w:t>نحو</w:t>
      </w:r>
      <w:r w:rsidRPr="00501DEF">
        <w:rPr>
          <w:b/>
          <w:bCs/>
          <w:rtl/>
          <w:lang w:bidi="ar-LB"/>
        </w:rPr>
        <w:t xml:space="preserve"> </w:t>
      </w:r>
      <w:r w:rsidRPr="00501DEF">
        <w:rPr>
          <w:rFonts w:hint="eastAsia"/>
          <w:b/>
          <w:bCs/>
          <w:rtl/>
          <w:lang w:bidi="ar-LB"/>
        </w:rPr>
        <w:t>كاشان</w:t>
      </w:r>
      <w:r w:rsidRPr="00501DEF">
        <w:rPr>
          <w:b/>
          <w:bCs/>
          <w:rtl/>
          <w:lang w:bidi="ar-LB"/>
        </w:rPr>
        <w:t xml:space="preserve"> </w:t>
      </w:r>
      <w:r w:rsidRPr="00501DEF">
        <w:rPr>
          <w:rFonts w:hint="eastAsia"/>
          <w:b/>
          <w:bCs/>
          <w:rtl/>
          <w:lang w:bidi="ar-LB"/>
        </w:rPr>
        <w:t>ومن</w:t>
      </w:r>
      <w:r w:rsidRPr="00501DEF">
        <w:rPr>
          <w:b/>
          <w:bCs/>
          <w:rtl/>
          <w:lang w:bidi="ar-LB"/>
        </w:rPr>
        <w:t xml:space="preserve"> </w:t>
      </w:r>
      <w:r w:rsidRPr="00501DEF">
        <w:rPr>
          <w:rFonts w:hint="eastAsia"/>
          <w:b/>
          <w:bCs/>
          <w:rtl/>
          <w:lang w:bidi="ar-LB"/>
        </w:rPr>
        <w:t>بعدها</w:t>
      </w:r>
      <w:r w:rsidRPr="00501DEF">
        <w:rPr>
          <w:b/>
          <w:bCs/>
          <w:rtl/>
          <w:lang w:bidi="ar-LB"/>
        </w:rPr>
        <w:t xml:space="preserve"> </w:t>
      </w:r>
      <w:r w:rsidRPr="00501DEF">
        <w:rPr>
          <w:rFonts w:hint="eastAsia"/>
          <w:b/>
          <w:bCs/>
          <w:rtl/>
          <w:lang w:bidi="ar-LB"/>
        </w:rPr>
        <w:t>إلى</w:t>
      </w:r>
      <w:r w:rsidRPr="00501DEF">
        <w:rPr>
          <w:b/>
          <w:bCs/>
          <w:rtl/>
          <w:lang w:bidi="ar-LB"/>
        </w:rPr>
        <w:t xml:space="preserve"> </w:t>
      </w:r>
      <w:r w:rsidRPr="00501DEF">
        <w:rPr>
          <w:rFonts w:hint="eastAsia"/>
          <w:b/>
          <w:bCs/>
          <w:rtl/>
          <w:lang w:bidi="ar-LB"/>
        </w:rPr>
        <w:t>يزد</w:t>
      </w:r>
      <w:r w:rsidRPr="00501DEF">
        <w:rPr>
          <w:b/>
          <w:bCs/>
          <w:rtl/>
          <w:lang w:bidi="ar-LB"/>
        </w:rPr>
        <w:t xml:space="preserve"> </w:t>
      </w:r>
      <w:r w:rsidRPr="00501DEF">
        <w:rPr>
          <w:rFonts w:hint="eastAsia"/>
          <w:b/>
          <w:bCs/>
          <w:rtl/>
          <w:lang w:bidi="ar-LB"/>
        </w:rPr>
        <w:t>ثم</w:t>
      </w:r>
      <w:r w:rsidR="002C78D8">
        <w:rPr>
          <w:rFonts w:hint="cs"/>
          <w:b/>
          <w:bCs/>
          <w:rtl/>
          <w:lang w:bidi="ar-LB"/>
        </w:rPr>
        <w:t>ّ</w:t>
      </w:r>
      <w:r w:rsidRPr="00501DEF">
        <w:rPr>
          <w:b/>
          <w:bCs/>
          <w:rtl/>
          <w:lang w:bidi="ar-LB"/>
        </w:rPr>
        <w:t xml:space="preserve"> </w:t>
      </w:r>
      <w:r w:rsidRPr="00501DEF">
        <w:rPr>
          <w:rFonts w:hint="eastAsia"/>
          <w:b/>
          <w:bCs/>
          <w:rtl/>
          <w:lang w:bidi="ar-LB"/>
        </w:rPr>
        <w:t>كرمان</w:t>
      </w:r>
      <w:r w:rsidRPr="00501DEF">
        <w:rPr>
          <w:b/>
          <w:bCs/>
          <w:rtl/>
          <w:lang w:bidi="ar-LB"/>
        </w:rPr>
        <w:t xml:space="preserve">. </w:t>
      </w:r>
      <w:r w:rsidRPr="00501DEF">
        <w:rPr>
          <w:rFonts w:hint="eastAsia"/>
          <w:b/>
          <w:bCs/>
          <w:rtl/>
          <w:lang w:bidi="ar-LB"/>
        </w:rPr>
        <w:t>وفي</w:t>
      </w:r>
      <w:r w:rsidRPr="00501DEF">
        <w:rPr>
          <w:b/>
          <w:bCs/>
          <w:rtl/>
          <w:lang w:bidi="ar-LB"/>
        </w:rPr>
        <w:t xml:space="preserve"> </w:t>
      </w:r>
      <w:r w:rsidRPr="00501DEF">
        <w:rPr>
          <w:rFonts w:hint="eastAsia"/>
          <w:b/>
          <w:bCs/>
          <w:rtl/>
          <w:lang w:bidi="ar-LB"/>
        </w:rPr>
        <w:t>بلدة</w:t>
      </w:r>
      <w:r w:rsidRPr="00501DEF">
        <w:rPr>
          <w:b/>
          <w:bCs/>
          <w:rtl/>
          <w:lang w:bidi="ar-LB"/>
        </w:rPr>
        <w:t xml:space="preserve"> </w:t>
      </w:r>
      <w:r w:rsidRPr="00501DEF">
        <w:rPr>
          <w:rFonts w:hint="eastAsia"/>
          <w:b/>
          <w:bCs/>
          <w:rtl/>
          <w:lang w:bidi="ar-LB"/>
        </w:rPr>
        <w:t>خبيص</w:t>
      </w:r>
      <w:r w:rsidRPr="00501DEF">
        <w:rPr>
          <w:b/>
          <w:bCs/>
          <w:rtl/>
          <w:lang w:bidi="ar-LB"/>
        </w:rPr>
        <w:t xml:space="preserve"> </w:t>
      </w:r>
      <w:r w:rsidRPr="00501DEF">
        <w:rPr>
          <w:rFonts w:hint="eastAsia"/>
          <w:b/>
          <w:bCs/>
          <w:rtl/>
          <w:lang w:bidi="ar-LB"/>
        </w:rPr>
        <w:t>انهمك</w:t>
      </w:r>
      <w:r w:rsidRPr="003F037C">
        <w:rPr>
          <w:rFonts w:hint="cs"/>
          <w:b/>
          <w:bCs/>
          <w:rtl/>
          <w:lang w:bidi="ar-LB"/>
        </w:rPr>
        <w:t xml:space="preserve"> </w:t>
      </w:r>
      <w:r w:rsidRPr="00501DEF">
        <w:rPr>
          <w:rFonts w:hint="eastAsia"/>
          <w:b/>
          <w:bCs/>
          <w:rtl/>
          <w:lang w:bidi="ar-LB"/>
        </w:rPr>
        <w:t>بالطاعة</w:t>
      </w:r>
      <w:r w:rsidRPr="00501DEF">
        <w:rPr>
          <w:b/>
          <w:bCs/>
          <w:rtl/>
          <w:lang w:bidi="ar-LB"/>
        </w:rPr>
        <w:t xml:space="preserve"> </w:t>
      </w:r>
      <w:r w:rsidRPr="00501DEF">
        <w:rPr>
          <w:rFonts w:hint="eastAsia"/>
          <w:b/>
          <w:bCs/>
          <w:rtl/>
          <w:lang w:bidi="ar-LB"/>
        </w:rPr>
        <w:t>والعبادة</w:t>
      </w:r>
      <w:r w:rsidRPr="00501DEF">
        <w:rPr>
          <w:b/>
          <w:bCs/>
          <w:rtl/>
          <w:lang w:bidi="ar-LB"/>
        </w:rPr>
        <w:t xml:space="preserve"> </w:t>
      </w:r>
      <w:r w:rsidRPr="00501DEF">
        <w:rPr>
          <w:rFonts w:hint="eastAsia"/>
          <w:b/>
          <w:bCs/>
          <w:rtl/>
          <w:lang w:bidi="ar-LB"/>
        </w:rPr>
        <w:t>والقراءة</w:t>
      </w:r>
      <w:r>
        <w:rPr>
          <w:rFonts w:hint="cs"/>
          <w:b/>
          <w:bCs/>
          <w:rtl/>
          <w:lang w:bidi="ar-LB"/>
        </w:rPr>
        <w:t>&gt;.</w:t>
      </w:r>
      <w:r w:rsidRPr="00211EEA">
        <w:rPr>
          <w:rStyle w:val="FootnoteReference"/>
          <w:rtl/>
          <w:lang w:bidi="ar-LB"/>
        </w:rPr>
        <w:footnoteReference w:id="128"/>
      </w:r>
    </w:p>
    <w:p w:rsidR="00844291" w:rsidRDefault="00844291" w:rsidP="00844291">
      <w:pPr>
        <w:rPr>
          <w:rtl/>
          <w:lang w:bidi="ar-LB"/>
        </w:rPr>
      </w:pPr>
      <w:r w:rsidRPr="00C32291">
        <w:rPr>
          <w:rFonts w:hint="eastAsia"/>
          <w:rtl/>
          <w:lang w:bidi="ar-LB"/>
        </w:rPr>
        <w:t>من</w:t>
      </w:r>
      <w:r w:rsidRPr="00C32291">
        <w:rPr>
          <w:rtl/>
          <w:lang w:bidi="ar-LB"/>
        </w:rPr>
        <w:t xml:space="preserve"> </w:t>
      </w:r>
      <w:r w:rsidRPr="00C32291">
        <w:rPr>
          <w:rFonts w:hint="eastAsia"/>
          <w:rtl/>
          <w:lang w:bidi="ar-LB"/>
        </w:rPr>
        <w:t>يسافر</w:t>
      </w:r>
      <w:r w:rsidRPr="00C32291">
        <w:rPr>
          <w:rtl/>
          <w:lang w:bidi="ar-LB"/>
        </w:rPr>
        <w:t xml:space="preserve"> </w:t>
      </w:r>
      <w:r w:rsidRPr="00C32291">
        <w:rPr>
          <w:rFonts w:hint="eastAsia"/>
          <w:rtl/>
          <w:lang w:bidi="ar-LB"/>
        </w:rPr>
        <w:t>على</w:t>
      </w:r>
      <w:r w:rsidRPr="00C32291">
        <w:rPr>
          <w:rtl/>
          <w:lang w:bidi="ar-LB"/>
        </w:rPr>
        <w:t xml:space="preserve"> </w:t>
      </w:r>
      <w:r w:rsidRPr="00C32291">
        <w:rPr>
          <w:rFonts w:hint="eastAsia"/>
          <w:rtl/>
          <w:lang w:bidi="ar-LB"/>
        </w:rPr>
        <w:t>هذا</w:t>
      </w:r>
      <w:r w:rsidRPr="00C32291">
        <w:rPr>
          <w:rtl/>
          <w:lang w:bidi="ar-LB"/>
        </w:rPr>
        <w:t xml:space="preserve"> </w:t>
      </w:r>
      <w:r w:rsidRPr="00C32291">
        <w:rPr>
          <w:rFonts w:hint="eastAsia"/>
          <w:rtl/>
          <w:lang w:bidi="ar-LB"/>
        </w:rPr>
        <w:t>الطريق</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عراق</w:t>
      </w:r>
      <w:r w:rsidRPr="00C32291">
        <w:rPr>
          <w:rtl/>
          <w:lang w:bidi="ar-LB"/>
        </w:rPr>
        <w:t xml:space="preserve"> </w:t>
      </w:r>
      <w:r w:rsidRPr="00C32291">
        <w:rPr>
          <w:rFonts w:hint="eastAsia"/>
          <w:rtl/>
          <w:lang w:bidi="ar-LB"/>
        </w:rPr>
        <w:t>العجم</w:t>
      </w:r>
      <w:r w:rsidRPr="00C32291">
        <w:rPr>
          <w:rtl/>
          <w:lang w:bidi="ar-LB"/>
        </w:rPr>
        <w:t xml:space="preserve"> </w:t>
      </w:r>
      <w:r w:rsidRPr="00C32291">
        <w:rPr>
          <w:rFonts w:hint="eastAsia"/>
          <w:rtl/>
          <w:lang w:bidi="ar-LB"/>
        </w:rPr>
        <w:t>أو</w:t>
      </w:r>
      <w:r w:rsidRPr="00C32291">
        <w:rPr>
          <w:rtl/>
          <w:lang w:bidi="ar-LB"/>
        </w:rPr>
        <w:t xml:space="preserve"> </w:t>
      </w:r>
      <w:r w:rsidRPr="00C32291">
        <w:rPr>
          <w:rFonts w:hint="eastAsia"/>
          <w:rtl/>
          <w:lang w:bidi="ar-LB"/>
        </w:rPr>
        <w:t>عراق</w:t>
      </w:r>
      <w:r w:rsidRPr="00C32291">
        <w:rPr>
          <w:rtl/>
          <w:lang w:bidi="ar-LB"/>
        </w:rPr>
        <w:t xml:space="preserve"> </w:t>
      </w:r>
      <w:r w:rsidRPr="00C32291">
        <w:rPr>
          <w:rFonts w:hint="eastAsia"/>
          <w:rtl/>
          <w:lang w:bidi="ar-LB"/>
        </w:rPr>
        <w:t>العرب،</w:t>
      </w:r>
      <w:r w:rsidRPr="00C32291">
        <w:rPr>
          <w:rtl/>
          <w:lang w:bidi="ar-LB"/>
        </w:rPr>
        <w:t xml:space="preserve"> </w:t>
      </w:r>
      <w:r w:rsidRPr="00C32291">
        <w:rPr>
          <w:rFonts w:hint="eastAsia"/>
          <w:rtl/>
          <w:lang w:bidi="ar-LB"/>
        </w:rPr>
        <w:t>أكثر</w:t>
      </w:r>
      <w:r w:rsidRPr="00C32291">
        <w:rPr>
          <w:rtl/>
          <w:lang w:bidi="ar-LB"/>
        </w:rPr>
        <w:t xml:space="preserve"> </w:t>
      </w:r>
      <w:r w:rsidRPr="00C32291">
        <w:rPr>
          <w:rFonts w:hint="eastAsia"/>
          <w:rtl/>
          <w:lang w:bidi="ar-LB"/>
        </w:rPr>
        <w:t>ما</w:t>
      </w:r>
      <w:r>
        <w:rPr>
          <w:rFonts w:hint="cs"/>
          <w:rtl/>
          <w:lang w:bidi="ar-LB"/>
        </w:rPr>
        <w:t> </w:t>
      </w:r>
      <w:r w:rsidRPr="00C32291">
        <w:rPr>
          <w:rFonts w:hint="eastAsia"/>
          <w:rtl/>
          <w:lang w:bidi="ar-LB"/>
        </w:rPr>
        <w:t>يتوجّه</w:t>
      </w:r>
      <w:r w:rsidRPr="00C32291">
        <w:rPr>
          <w:rtl/>
          <w:lang w:bidi="ar-LB"/>
        </w:rPr>
        <w:t xml:space="preserve"> </w:t>
      </w:r>
      <w:r w:rsidRPr="00C32291">
        <w:rPr>
          <w:rFonts w:hint="eastAsia"/>
          <w:rtl/>
          <w:lang w:bidi="ar-LB"/>
        </w:rPr>
        <w:t>نحو</w:t>
      </w:r>
      <w:r w:rsidRPr="00C32291">
        <w:rPr>
          <w:rtl/>
          <w:lang w:bidi="ar-LB"/>
        </w:rPr>
        <w:t xml:space="preserve"> </w:t>
      </w:r>
      <w:r w:rsidRPr="00C32291">
        <w:rPr>
          <w:rFonts w:hint="eastAsia"/>
          <w:rtl/>
          <w:lang w:bidi="ar-LB"/>
        </w:rPr>
        <w:t>الجنوب،</w:t>
      </w:r>
      <w:r w:rsidRPr="00C32291">
        <w:rPr>
          <w:rtl/>
          <w:lang w:bidi="ar-LB"/>
        </w:rPr>
        <w:t xml:space="preserve"> </w:t>
      </w:r>
      <w:r w:rsidRPr="00C32291">
        <w:rPr>
          <w:rFonts w:hint="eastAsia"/>
          <w:rtl/>
          <w:lang w:bidi="ar-LB"/>
        </w:rPr>
        <w:t>أي</w:t>
      </w:r>
      <w:r w:rsidRPr="00C32291">
        <w:rPr>
          <w:rtl/>
          <w:lang w:bidi="ar-LB"/>
        </w:rPr>
        <w:t xml:space="preserve"> </w:t>
      </w:r>
      <w:r w:rsidRPr="00C32291">
        <w:rPr>
          <w:rFonts w:hint="eastAsia"/>
          <w:rtl/>
          <w:lang w:bidi="ar-LB"/>
        </w:rPr>
        <w:t>يسير</w:t>
      </w:r>
      <w:r w:rsidRPr="00C32291">
        <w:rPr>
          <w:rtl/>
          <w:lang w:bidi="ar-LB"/>
        </w:rPr>
        <w:t xml:space="preserve"> </w:t>
      </w:r>
      <w:r w:rsidRPr="00C32291">
        <w:rPr>
          <w:rFonts w:hint="eastAsia"/>
          <w:rtl/>
          <w:lang w:bidi="ar-LB"/>
        </w:rPr>
        <w:t>نح</w:t>
      </w:r>
      <w:r>
        <w:rPr>
          <w:rFonts w:hint="cs"/>
          <w:rtl/>
          <w:lang w:bidi="ar-LB"/>
        </w:rPr>
        <w:t>و</w:t>
      </w:r>
      <w:r w:rsidRPr="00C32291">
        <w:rPr>
          <w:rtl/>
          <w:lang w:bidi="ar-LB"/>
        </w:rPr>
        <w:t xml:space="preserve"> </w:t>
      </w:r>
      <w:r w:rsidRPr="00C32291">
        <w:rPr>
          <w:rFonts w:hint="eastAsia"/>
          <w:rtl/>
          <w:lang w:bidi="ar-LB"/>
        </w:rPr>
        <w:t>البصرة</w:t>
      </w:r>
      <w:r w:rsidRPr="00C32291">
        <w:rPr>
          <w:rtl/>
          <w:lang w:bidi="ar-LB"/>
        </w:rPr>
        <w:t xml:space="preserve"> </w:t>
      </w:r>
      <w:r w:rsidRPr="00C32291">
        <w:rPr>
          <w:rFonts w:hint="eastAsia"/>
          <w:rtl/>
          <w:lang w:bidi="ar-LB"/>
        </w:rPr>
        <w:t>ويسير</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هناك</w:t>
      </w:r>
      <w:r w:rsidRPr="00C32291">
        <w:rPr>
          <w:rtl/>
          <w:lang w:bidi="ar-LB"/>
        </w:rPr>
        <w:t xml:space="preserve"> </w:t>
      </w:r>
      <w:r w:rsidRPr="00C32291">
        <w:rPr>
          <w:rFonts w:hint="eastAsia"/>
          <w:rtl/>
          <w:lang w:bidi="ar-LB"/>
        </w:rPr>
        <w:t>إلى</w:t>
      </w:r>
      <w:r w:rsidRPr="00C32291">
        <w:rPr>
          <w:rtl/>
          <w:lang w:bidi="ar-LB"/>
        </w:rPr>
        <w:t xml:space="preserve"> </w:t>
      </w:r>
      <w:r w:rsidRPr="00C32291">
        <w:rPr>
          <w:rFonts w:hint="eastAsia"/>
          <w:rtl/>
          <w:lang w:bidi="ar-LB"/>
        </w:rPr>
        <w:t>نجد</w:t>
      </w:r>
      <w:r w:rsidRPr="00C32291">
        <w:rPr>
          <w:rtl/>
          <w:lang w:bidi="ar-LB"/>
        </w:rPr>
        <w:t xml:space="preserve">. </w:t>
      </w:r>
      <w:r w:rsidRPr="00C32291">
        <w:rPr>
          <w:rFonts w:hint="eastAsia"/>
          <w:rtl/>
          <w:lang w:bidi="ar-LB"/>
        </w:rPr>
        <w:t>ومن</w:t>
      </w:r>
      <w:r w:rsidRPr="00C32291">
        <w:rPr>
          <w:rtl/>
          <w:lang w:bidi="ar-LB"/>
        </w:rPr>
        <w:t xml:space="preserve"> </w:t>
      </w:r>
      <w:r w:rsidRPr="00C32291">
        <w:rPr>
          <w:rFonts w:hint="eastAsia"/>
          <w:rtl/>
          <w:lang w:bidi="ar-LB"/>
        </w:rPr>
        <w:t>الأمثلة</w:t>
      </w:r>
      <w:r w:rsidRPr="00C32291">
        <w:rPr>
          <w:rtl/>
          <w:lang w:bidi="ar-LB"/>
        </w:rPr>
        <w:t xml:space="preserve"> </w:t>
      </w:r>
      <w:r w:rsidRPr="00C32291">
        <w:rPr>
          <w:rFonts w:hint="eastAsia"/>
          <w:rtl/>
          <w:lang w:bidi="ar-LB"/>
        </w:rPr>
        <w:t>على</w:t>
      </w:r>
      <w:r w:rsidRPr="00C32291">
        <w:rPr>
          <w:rtl/>
          <w:lang w:bidi="ar-LB"/>
        </w:rPr>
        <w:t xml:space="preserve"> </w:t>
      </w:r>
      <w:r w:rsidRPr="00C32291">
        <w:rPr>
          <w:rFonts w:hint="eastAsia"/>
          <w:rtl/>
          <w:lang w:bidi="ar-LB"/>
        </w:rPr>
        <w:t>ذلك</w:t>
      </w:r>
      <w:r w:rsidRPr="00C32291">
        <w:rPr>
          <w:rtl/>
          <w:lang w:bidi="ar-LB"/>
        </w:rPr>
        <w:t xml:space="preserve"> </w:t>
      </w:r>
      <w:r w:rsidRPr="00C32291">
        <w:rPr>
          <w:rFonts w:hint="eastAsia"/>
          <w:rtl/>
          <w:lang w:bidi="ar-LB"/>
        </w:rPr>
        <w:t>السفر</w:t>
      </w:r>
      <w:r w:rsidRPr="00C32291">
        <w:rPr>
          <w:rtl/>
          <w:lang w:bidi="ar-LB"/>
        </w:rPr>
        <w:t xml:space="preserve"> </w:t>
      </w:r>
      <w:r w:rsidRPr="00C32291">
        <w:rPr>
          <w:rFonts w:hint="eastAsia"/>
          <w:rtl/>
          <w:lang w:bidi="ar-LB"/>
        </w:rPr>
        <w:t>الذي</w:t>
      </w:r>
      <w:r w:rsidRPr="00C32291">
        <w:rPr>
          <w:rtl/>
          <w:lang w:bidi="ar-LB"/>
        </w:rPr>
        <w:t xml:space="preserve"> </w:t>
      </w:r>
      <w:r w:rsidRPr="00C32291">
        <w:rPr>
          <w:rFonts w:hint="eastAsia"/>
          <w:rtl/>
          <w:lang w:bidi="ar-LB"/>
        </w:rPr>
        <w:t>قام</w:t>
      </w:r>
      <w:r w:rsidRPr="00C32291">
        <w:rPr>
          <w:rtl/>
          <w:lang w:bidi="ar-LB"/>
        </w:rPr>
        <w:t xml:space="preserve"> </w:t>
      </w:r>
      <w:r w:rsidRPr="00C32291">
        <w:rPr>
          <w:rFonts w:hint="eastAsia"/>
          <w:rtl/>
          <w:lang w:bidi="ar-LB"/>
        </w:rPr>
        <w:t>به</w:t>
      </w:r>
      <w:r w:rsidRPr="00C32291">
        <w:rPr>
          <w:rtl/>
          <w:lang w:bidi="ar-LB"/>
        </w:rPr>
        <w:t xml:space="preserve"> </w:t>
      </w:r>
      <w:r w:rsidRPr="00C32291">
        <w:rPr>
          <w:rFonts w:hint="eastAsia"/>
          <w:rtl/>
          <w:lang w:bidi="ar-LB"/>
        </w:rPr>
        <w:t>عالم</w:t>
      </w:r>
      <w:r w:rsidRPr="00C32291">
        <w:rPr>
          <w:rtl/>
          <w:lang w:bidi="ar-LB"/>
        </w:rPr>
        <w:t xml:space="preserve"> </w:t>
      </w:r>
      <w:r w:rsidRPr="00C32291">
        <w:rPr>
          <w:rFonts w:hint="eastAsia"/>
          <w:rtl/>
          <w:lang w:bidi="ar-LB"/>
        </w:rPr>
        <w:t>عربي</w:t>
      </w:r>
      <w:r w:rsidRPr="00C32291">
        <w:rPr>
          <w:rtl/>
          <w:lang w:bidi="ar-LB"/>
        </w:rPr>
        <w:t xml:space="preserve"> </w:t>
      </w:r>
      <w:r w:rsidRPr="00C32291">
        <w:rPr>
          <w:rFonts w:hint="eastAsia"/>
          <w:rtl/>
          <w:lang w:bidi="ar-LB"/>
        </w:rPr>
        <w:t>كان</w:t>
      </w:r>
      <w:r w:rsidRPr="00C32291">
        <w:rPr>
          <w:rtl/>
          <w:lang w:bidi="ar-LB"/>
        </w:rPr>
        <w:t xml:space="preserve"> </w:t>
      </w:r>
      <w:r w:rsidRPr="00C32291">
        <w:rPr>
          <w:rFonts w:hint="eastAsia"/>
          <w:rtl/>
          <w:lang w:bidi="ar-LB"/>
        </w:rPr>
        <w:t>مقيماً</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lastRenderedPageBreak/>
        <w:t>اصفهان</w:t>
      </w:r>
      <w:r w:rsidRPr="00C32291">
        <w:rPr>
          <w:rtl/>
          <w:lang w:bidi="ar-LB"/>
        </w:rPr>
        <w:t xml:space="preserve"> </w:t>
      </w:r>
      <w:r w:rsidRPr="00C32291">
        <w:rPr>
          <w:rFonts w:hint="eastAsia"/>
          <w:rtl/>
          <w:lang w:bidi="ar-LB"/>
        </w:rPr>
        <w:t>حيث</w:t>
      </w:r>
      <w:r w:rsidRPr="00C32291">
        <w:rPr>
          <w:rtl/>
          <w:lang w:bidi="ar-LB"/>
        </w:rPr>
        <w:t xml:space="preserve"> </w:t>
      </w:r>
      <w:r w:rsidRPr="00C32291">
        <w:rPr>
          <w:rFonts w:hint="eastAsia"/>
          <w:rtl/>
          <w:lang w:bidi="ar-LB"/>
        </w:rPr>
        <w:t>قال</w:t>
      </w:r>
      <w:r w:rsidRPr="00C32291">
        <w:rPr>
          <w:rtl/>
          <w:lang w:bidi="ar-LB"/>
        </w:rPr>
        <w:t xml:space="preserve"> </w:t>
      </w:r>
      <w:r>
        <w:rPr>
          <w:rFonts w:hint="cs"/>
          <w:rtl/>
          <w:lang w:bidi="ar-LB"/>
        </w:rPr>
        <w:t>إ</w:t>
      </w:r>
      <w:r w:rsidRPr="00C32291">
        <w:rPr>
          <w:rFonts w:hint="eastAsia"/>
          <w:rtl/>
          <w:lang w:bidi="ar-LB"/>
        </w:rPr>
        <w:t>نه</w:t>
      </w:r>
      <w:r w:rsidRPr="00C32291">
        <w:rPr>
          <w:rtl/>
          <w:lang w:bidi="ar-LB"/>
        </w:rPr>
        <w:t xml:space="preserve"> </w:t>
      </w:r>
      <w:r w:rsidRPr="00C32291">
        <w:rPr>
          <w:rFonts w:hint="eastAsia"/>
          <w:rtl/>
          <w:lang w:bidi="ar-LB"/>
        </w:rPr>
        <w:t>عندما</w:t>
      </w:r>
      <w:r w:rsidRPr="00C32291">
        <w:rPr>
          <w:rtl/>
          <w:lang w:bidi="ar-LB"/>
        </w:rPr>
        <w:t xml:space="preserve"> </w:t>
      </w:r>
      <w:r>
        <w:rPr>
          <w:rFonts w:hint="cs"/>
          <w:rtl/>
          <w:lang w:bidi="ar-LB"/>
        </w:rPr>
        <w:t>أ</w:t>
      </w:r>
      <w:r w:rsidRPr="00C32291">
        <w:rPr>
          <w:rFonts w:hint="eastAsia"/>
          <w:rtl/>
          <w:lang w:bidi="ar-LB"/>
        </w:rPr>
        <w:t>راد</w:t>
      </w:r>
      <w:r w:rsidRPr="00C32291">
        <w:rPr>
          <w:rtl/>
          <w:lang w:bidi="ar-LB"/>
        </w:rPr>
        <w:t xml:space="preserve"> </w:t>
      </w:r>
      <w:r w:rsidRPr="00C32291">
        <w:rPr>
          <w:rFonts w:hint="eastAsia"/>
          <w:rtl/>
          <w:lang w:bidi="ar-LB"/>
        </w:rPr>
        <w:t>الذهاب</w:t>
      </w:r>
      <w:r w:rsidRPr="00C32291">
        <w:rPr>
          <w:rtl/>
          <w:lang w:bidi="ar-LB"/>
        </w:rPr>
        <w:t xml:space="preserve"> </w:t>
      </w:r>
      <w:r w:rsidRPr="00C32291">
        <w:rPr>
          <w:rFonts w:hint="eastAsia"/>
          <w:rtl/>
          <w:lang w:bidi="ar-LB"/>
        </w:rPr>
        <w:t>إلى</w:t>
      </w:r>
      <w:r w:rsidRPr="00C32291">
        <w:rPr>
          <w:rtl/>
          <w:lang w:bidi="ar-LB"/>
        </w:rPr>
        <w:t xml:space="preserve"> </w:t>
      </w:r>
      <w:r w:rsidRPr="00C32291">
        <w:rPr>
          <w:rFonts w:hint="eastAsia"/>
          <w:rtl/>
          <w:lang w:bidi="ar-LB"/>
        </w:rPr>
        <w:t>مكّة</w:t>
      </w:r>
      <w:r>
        <w:rPr>
          <w:rFonts w:hint="cs"/>
          <w:rtl/>
          <w:lang w:bidi="ar-LB"/>
        </w:rPr>
        <w:t>،</w:t>
      </w:r>
      <w:r w:rsidRPr="00C32291">
        <w:rPr>
          <w:rtl/>
          <w:lang w:bidi="ar-LB"/>
        </w:rPr>
        <w:t xml:space="preserve"> </w:t>
      </w:r>
      <w:r>
        <w:rPr>
          <w:rFonts w:hint="cs"/>
          <w:rtl/>
          <w:lang w:bidi="ar-LB"/>
        </w:rPr>
        <w:t>إ</w:t>
      </w:r>
      <w:r w:rsidRPr="00C32291">
        <w:rPr>
          <w:rFonts w:hint="eastAsia"/>
          <w:rtl/>
          <w:lang w:bidi="ar-LB"/>
        </w:rPr>
        <w:t>نطلق</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اصفهان</w:t>
      </w:r>
      <w:r w:rsidRPr="00C32291">
        <w:rPr>
          <w:rtl/>
          <w:lang w:bidi="ar-LB"/>
        </w:rPr>
        <w:t xml:space="preserve"> </w:t>
      </w:r>
      <w:r w:rsidRPr="00C32291">
        <w:rPr>
          <w:rFonts w:hint="eastAsia"/>
          <w:rtl/>
          <w:lang w:bidi="ar-LB"/>
        </w:rPr>
        <w:t>صوب</w:t>
      </w:r>
      <w:r w:rsidRPr="00C32291">
        <w:rPr>
          <w:rtl/>
          <w:lang w:bidi="ar-LB"/>
        </w:rPr>
        <w:t xml:space="preserve"> </w:t>
      </w:r>
      <w:r w:rsidRPr="00C32291">
        <w:rPr>
          <w:rFonts w:hint="eastAsia"/>
          <w:rtl/>
          <w:lang w:bidi="ar-LB"/>
        </w:rPr>
        <w:t>البصرة</w:t>
      </w:r>
      <w:r>
        <w:rPr>
          <w:rFonts w:hint="cs"/>
          <w:rtl/>
          <w:lang w:bidi="ar-LB"/>
        </w:rPr>
        <w:t>،</w:t>
      </w:r>
      <w:r w:rsidRPr="00C32291">
        <w:rPr>
          <w:rtl/>
          <w:lang w:bidi="ar-LB"/>
        </w:rPr>
        <w:t xml:space="preserve"> </w:t>
      </w:r>
      <w:r w:rsidRPr="00C32291">
        <w:rPr>
          <w:rFonts w:hint="eastAsia"/>
          <w:rtl/>
          <w:lang w:bidi="ar-LB"/>
        </w:rPr>
        <w:t>ومن</w:t>
      </w:r>
      <w:r w:rsidRPr="00C32291">
        <w:rPr>
          <w:rtl/>
          <w:lang w:bidi="ar-LB"/>
        </w:rPr>
        <w:t xml:space="preserve"> </w:t>
      </w:r>
      <w:r w:rsidRPr="00C32291">
        <w:rPr>
          <w:rFonts w:hint="eastAsia"/>
          <w:rtl/>
          <w:lang w:bidi="ar-LB"/>
        </w:rPr>
        <w:t>هناك</w:t>
      </w:r>
      <w:r w:rsidRPr="00C32291">
        <w:rPr>
          <w:rtl/>
          <w:lang w:bidi="ar-LB"/>
        </w:rPr>
        <w:t xml:space="preserve"> </w:t>
      </w:r>
      <w:r w:rsidRPr="00C32291">
        <w:rPr>
          <w:rFonts w:hint="eastAsia"/>
          <w:rtl/>
          <w:lang w:bidi="ar-LB"/>
        </w:rPr>
        <w:t>ذهب</w:t>
      </w:r>
      <w:r w:rsidRPr="00C32291">
        <w:rPr>
          <w:rtl/>
          <w:lang w:bidi="ar-LB"/>
        </w:rPr>
        <w:t xml:space="preserve"> </w:t>
      </w:r>
      <w:r w:rsidRPr="00C32291">
        <w:rPr>
          <w:rFonts w:hint="eastAsia"/>
          <w:rtl/>
          <w:lang w:bidi="ar-LB"/>
        </w:rPr>
        <w:t>إلى</w:t>
      </w:r>
      <w:r w:rsidRPr="00C32291">
        <w:rPr>
          <w:rtl/>
          <w:lang w:bidi="ar-LB"/>
        </w:rPr>
        <w:t xml:space="preserve"> </w:t>
      </w:r>
      <w:r w:rsidRPr="00C32291">
        <w:rPr>
          <w:rFonts w:hint="eastAsia"/>
          <w:rtl/>
          <w:lang w:bidi="ar-LB"/>
        </w:rPr>
        <w:t>مكّة</w:t>
      </w:r>
      <w:r>
        <w:rPr>
          <w:rFonts w:hint="cs"/>
          <w:rtl/>
          <w:lang w:bidi="ar-LB"/>
        </w:rPr>
        <w:t>.</w:t>
      </w:r>
      <w:r>
        <w:rPr>
          <w:rStyle w:val="FootnoteReference"/>
          <w:rtl/>
          <w:lang w:bidi="ar-LB"/>
        </w:rPr>
        <w:footnoteReference w:id="129"/>
      </w:r>
    </w:p>
    <w:p w:rsidR="00844291" w:rsidRPr="00C32291" w:rsidRDefault="00844291" w:rsidP="00844291">
      <w:pPr>
        <w:rPr>
          <w:rFonts w:ascii="Times New Roman" w:hAnsi="Times New Roman"/>
          <w:rtl/>
          <w:lang w:bidi="ar-LB"/>
        </w:rPr>
      </w:pPr>
      <w:r>
        <w:rPr>
          <w:rFonts w:hint="cs"/>
          <w:rtl/>
          <w:lang w:bidi="ar-LB"/>
        </w:rPr>
        <w:t xml:space="preserve">٭ </w:t>
      </w:r>
      <w:r w:rsidRPr="00C32291">
        <w:rPr>
          <w:rtl/>
          <w:lang w:bidi="ar-LB"/>
        </w:rPr>
        <w:t xml:space="preserve">هذه الحکاية جاءت أيضاً في کتاب الدر المنثور نقلاً عن مؤلف شيعي عربي يسكن في </w:t>
      </w:r>
      <w:r>
        <w:rPr>
          <w:rFonts w:hint="cs"/>
          <w:rtl/>
          <w:lang w:bidi="ar-LB"/>
        </w:rPr>
        <w:t>إ</w:t>
      </w:r>
      <w:r w:rsidRPr="00C32291">
        <w:rPr>
          <w:rtl/>
          <w:lang w:bidi="ar-LB"/>
        </w:rPr>
        <w:t>يران في العهد الصفوي، حيث كتب فيها ما يلي: رأ</w:t>
      </w:r>
      <w:r>
        <w:rPr>
          <w:rFonts w:hint="cs"/>
          <w:rtl/>
          <w:lang w:bidi="ar-LB"/>
        </w:rPr>
        <w:t>ى</w:t>
      </w:r>
      <w:r w:rsidRPr="00C32291">
        <w:rPr>
          <w:rtl/>
          <w:lang w:bidi="ar-LB"/>
        </w:rPr>
        <w:t xml:space="preserve"> رجل في طريق مکة امرأة فتبعها، فقالت: مال</w:t>
      </w:r>
      <w:r>
        <w:rPr>
          <w:rFonts w:hint="cs"/>
          <w:rtl/>
          <w:lang w:bidi="ar-LB"/>
        </w:rPr>
        <w:t>ك</w:t>
      </w:r>
      <w:r w:rsidRPr="00C32291">
        <w:rPr>
          <w:rtl/>
          <w:lang w:bidi="ar-LB"/>
        </w:rPr>
        <w:t>؟ قال: قد سلب حبُ</w:t>
      </w:r>
      <w:r>
        <w:rPr>
          <w:rFonts w:hint="cs"/>
          <w:rtl/>
          <w:lang w:bidi="ar-LB"/>
        </w:rPr>
        <w:t>ك</w:t>
      </w:r>
      <w:r w:rsidRPr="00C32291">
        <w:rPr>
          <w:rtl/>
          <w:lang w:bidi="ar-LB"/>
        </w:rPr>
        <w:t xml:space="preserve"> قلبي. قالت: فلو رأيت أختي؟ فالتفت فلم يرَ أحداً. فقالت: أيها الکاذب في دعواه، لو صدقتَ ما</w:t>
      </w:r>
      <w:r>
        <w:rPr>
          <w:rFonts w:hint="cs"/>
          <w:rtl/>
          <w:lang w:bidi="ar-LB"/>
        </w:rPr>
        <w:t> </w:t>
      </w:r>
      <w:r w:rsidRPr="00C32291">
        <w:rPr>
          <w:rtl/>
          <w:lang w:bidi="ar-LB"/>
        </w:rPr>
        <w:t>التفتّ</w:t>
      </w:r>
      <w:r>
        <w:rPr>
          <w:rFonts w:hint="cs"/>
          <w:rtl/>
          <w:lang w:bidi="ar-LB"/>
        </w:rPr>
        <w:t>!</w:t>
      </w:r>
      <w:r>
        <w:rPr>
          <w:rStyle w:val="FootnoteReference"/>
          <w:rFonts w:ascii="Times New Roman" w:hAnsi="Times New Roman"/>
          <w:rtl/>
          <w:lang w:bidi="ar-LB"/>
        </w:rPr>
        <w:footnoteReference w:id="130"/>
      </w:r>
    </w:p>
    <w:p w:rsidR="00844291" w:rsidRDefault="00844291" w:rsidP="00844291">
      <w:pPr>
        <w:rPr>
          <w:rFonts w:ascii="Traditional Arabic" w:hAnsi="Traditional Arabic"/>
          <w:color w:val="000000"/>
          <w:rtl/>
          <w:lang w:bidi="ar-LB"/>
        </w:rPr>
      </w:pPr>
      <w:r>
        <w:rPr>
          <w:rFonts w:hint="cs"/>
          <w:rtl/>
          <w:lang w:bidi="ar-LB"/>
        </w:rPr>
        <w:t xml:space="preserve">٭ </w:t>
      </w:r>
      <w:r w:rsidRPr="00C32291">
        <w:rPr>
          <w:rtl/>
          <w:lang w:bidi="ar-LB"/>
        </w:rPr>
        <w:t>وكتب الشيخ أحمد بن الحسن بن علي بن محمد الحر</w:t>
      </w:r>
      <w:r>
        <w:rPr>
          <w:rFonts w:hint="cs"/>
          <w:rtl/>
          <w:lang w:bidi="ar-LB"/>
        </w:rPr>
        <w:t>ّ</w:t>
      </w:r>
      <w:r w:rsidRPr="00C32291">
        <w:rPr>
          <w:rtl/>
          <w:lang w:bidi="ar-LB"/>
        </w:rPr>
        <w:t xml:space="preserve"> العاملي في کتاب الدر</w:t>
      </w:r>
      <w:r>
        <w:rPr>
          <w:rFonts w:hint="cs"/>
          <w:rtl/>
          <w:lang w:bidi="ar-LB"/>
        </w:rPr>
        <w:t>‌ </w:t>
      </w:r>
      <w:r w:rsidRPr="00C32291">
        <w:rPr>
          <w:rtl/>
          <w:lang w:bidi="ar-LB"/>
        </w:rPr>
        <w:t>المسلو</w:t>
      </w:r>
      <w:r>
        <w:rPr>
          <w:rFonts w:hint="cs"/>
          <w:rtl/>
          <w:lang w:bidi="ar-LB"/>
        </w:rPr>
        <w:t>ك</w:t>
      </w:r>
      <w:r w:rsidRPr="00C32291">
        <w:rPr>
          <w:rtl/>
          <w:lang w:bidi="ar-LB"/>
        </w:rPr>
        <w:t xml:space="preserve"> ما يلي:</w:t>
      </w:r>
    </w:p>
    <w:p w:rsidR="00844291" w:rsidRDefault="00844291" w:rsidP="00844291">
      <w:pPr>
        <w:rPr>
          <w:rtl/>
          <w:lang w:bidi="ar-LB"/>
        </w:rPr>
      </w:pPr>
      <w:r>
        <w:rPr>
          <w:rFonts w:ascii="Traditional Arabic" w:hAnsi="Traditional Arabic" w:hint="cs"/>
          <w:color w:val="000000"/>
          <w:rtl/>
          <w:lang w:bidi="ar-LB"/>
        </w:rPr>
        <w:t>&lt;</w:t>
      </w:r>
      <w:r w:rsidRPr="007F3217">
        <w:rPr>
          <w:rFonts w:ascii="Traditional Arabic" w:hAnsi="Traditional Arabic"/>
          <w:b/>
          <w:bCs/>
          <w:color w:val="000000"/>
          <w:rtl/>
          <w:lang w:bidi="ar-LB"/>
        </w:rPr>
        <w:t xml:space="preserve">وفي سنة سبع وثمانين وألف أخذت الأعراب حجاج العجم، في </w:t>
      </w:r>
      <w:r w:rsidRPr="007F3217">
        <w:rPr>
          <w:rFonts w:ascii="Traditional Arabic" w:hAnsi="Traditional Arabic"/>
          <w:b/>
          <w:bCs/>
          <w:rtl/>
          <w:lang w:bidi="ar-LB"/>
        </w:rPr>
        <w:t>طريق‏ لحسا</w:t>
      </w:r>
      <w:r w:rsidRPr="007F3217">
        <w:rPr>
          <w:rFonts w:ascii="Traditional Arabic" w:hAnsi="Traditional Arabic"/>
          <w:b/>
          <w:bCs/>
          <w:color w:val="000000"/>
          <w:rtl/>
          <w:lang w:bidi="ar-LB"/>
        </w:rPr>
        <w:t xml:space="preserve"> بعد ما حجّوا، وفقد منهم خلق كثير، وكان في من فقد، أخي الأصغر الشيخ علي وسلم أخي الأكبر الشيخ محمد، وكان قد مضى على طريق البحرين ومعه ابن ملا خليل القزويني الأخباري وجماعة، ونظم قصيدة مطلعها: </w:t>
      </w:r>
      <w:r>
        <w:rPr>
          <w:rFonts w:ascii="Traditional Arabic" w:hAnsi="Traditional Arabic" w:hint="cs"/>
          <w:b/>
          <w:bCs/>
          <w:color w:val="000000"/>
          <w:rtl/>
          <w:lang w:bidi="ar-LB"/>
        </w:rPr>
        <w:t>&lt;</w:t>
      </w:r>
      <w:r w:rsidRPr="007F3217">
        <w:rPr>
          <w:rFonts w:ascii="Traditional Arabic" w:hAnsi="Traditional Arabic"/>
          <w:b/>
          <w:bCs/>
          <w:color w:val="000000"/>
          <w:rtl/>
          <w:lang w:bidi="ar-LB"/>
        </w:rPr>
        <w:t>ركبنا منون البحر في لجة الأسرى</w:t>
      </w:r>
      <w:r>
        <w:rPr>
          <w:rFonts w:ascii="Traditional Arabic" w:hAnsi="Traditional Arabic" w:hint="cs"/>
          <w:b/>
          <w:bCs/>
          <w:color w:val="000000"/>
          <w:rtl/>
          <w:lang w:bidi="ar-LB"/>
        </w:rPr>
        <w:t>&gt;ـ</w:t>
      </w:r>
      <w:r w:rsidRPr="007F3217">
        <w:rPr>
          <w:rFonts w:ascii="Traditional Arabic" w:hAnsi="Traditional Arabic"/>
          <w:b/>
          <w:bCs/>
          <w:color w:val="000000"/>
          <w:rtl/>
          <w:lang w:bidi="ar-LB"/>
        </w:rPr>
        <w:t xml:space="preserve"> الأبيات</w:t>
      </w:r>
      <w:r>
        <w:rPr>
          <w:rFonts w:ascii="Traditional Arabic" w:hAnsi="Traditional Arabic" w:hint="cs"/>
          <w:color w:val="000000"/>
          <w:rtl/>
          <w:lang w:bidi="ar-LB"/>
        </w:rPr>
        <w:t>&gt;</w:t>
      </w:r>
      <w:r w:rsidRPr="00C32291">
        <w:rPr>
          <w:rFonts w:ascii="Traditional Arabic" w:hAnsi="Traditional Arabic"/>
          <w:color w:val="000000"/>
          <w:rtl/>
          <w:lang w:bidi="ar-LB"/>
        </w:rPr>
        <w:t>.</w:t>
      </w:r>
      <w:r>
        <w:rPr>
          <w:rStyle w:val="FootnoteReference"/>
          <w:rtl/>
          <w:lang w:bidi="ar-LB"/>
        </w:rPr>
        <w:footnoteReference w:id="131"/>
      </w:r>
    </w:p>
    <w:p w:rsidR="00844291" w:rsidRDefault="00844291" w:rsidP="00844291">
      <w:pPr>
        <w:rPr>
          <w:rtl/>
          <w:lang w:bidi="ar-LB"/>
        </w:rPr>
      </w:pPr>
      <w:r>
        <w:rPr>
          <w:rFonts w:hint="cs"/>
          <w:rtl/>
          <w:lang w:bidi="ar-LB"/>
        </w:rPr>
        <w:t>٭</w:t>
      </w:r>
      <w:r w:rsidRPr="00C32291">
        <w:rPr>
          <w:rtl/>
          <w:lang w:bidi="ar-LB"/>
        </w:rPr>
        <w:t xml:space="preserve"> طريق البصرة</w:t>
      </w:r>
      <w:r>
        <w:rPr>
          <w:rFonts w:hint="cs"/>
          <w:rtl/>
          <w:lang w:bidi="ar-LB"/>
        </w:rPr>
        <w:t>،</w:t>
      </w:r>
      <w:r w:rsidRPr="00C32291">
        <w:rPr>
          <w:rtl/>
          <w:lang w:bidi="ar-LB"/>
        </w:rPr>
        <w:t xml:space="preserve"> وهو الطريق الذي كان يُعرف أيضاً باسم طريق لحسا، وكان هذا الطريق يسلكه الحجاج في العهد الأفشاري أيضاً. وكما </w:t>
      </w:r>
      <w:r w:rsidRPr="00C32291">
        <w:rPr>
          <w:rtl/>
          <w:lang w:bidi="ar-LB"/>
        </w:rPr>
        <w:lastRenderedPageBreak/>
        <w:t>جاء في نصّ المعاهدة التي اُبرمت في بين نادر شاه أفشار1160</w:t>
      </w:r>
      <w:r>
        <w:rPr>
          <w:rFonts w:hint="cs"/>
          <w:rtl/>
          <w:lang w:bidi="ar-LB"/>
        </w:rPr>
        <w:t>م</w:t>
      </w:r>
      <w:r w:rsidRPr="00C32291">
        <w:rPr>
          <w:rtl/>
          <w:lang w:bidi="ar-LB"/>
        </w:rPr>
        <w:t xml:space="preserve"> والسلطان العثماني في ذلك الوقت</w:t>
      </w:r>
      <w:r>
        <w:rPr>
          <w:rFonts w:hint="cs"/>
          <w:rtl/>
          <w:lang w:bidi="ar-LB"/>
        </w:rPr>
        <w:t>،</w:t>
      </w:r>
      <w:r w:rsidRPr="00C32291">
        <w:rPr>
          <w:rtl/>
          <w:lang w:bidi="ar-LB"/>
        </w:rPr>
        <w:t xml:space="preserve"> حيث تم</w:t>
      </w:r>
      <w:r>
        <w:rPr>
          <w:rFonts w:hint="cs"/>
          <w:rtl/>
          <w:lang w:bidi="ar-LB"/>
        </w:rPr>
        <w:t>ّ</w:t>
      </w:r>
      <w:r w:rsidRPr="00C32291">
        <w:rPr>
          <w:rtl/>
          <w:lang w:bidi="ar-LB"/>
        </w:rPr>
        <w:t xml:space="preserve"> الاتّفاق على أن تصدر الدولة العثمانية أوامر لإرسال ما يكفي من الجيش والحماية لمرافقة قوافل الحجاج ال</w:t>
      </w:r>
      <w:r>
        <w:rPr>
          <w:rFonts w:hint="cs"/>
          <w:rtl/>
          <w:lang w:bidi="ar-LB"/>
        </w:rPr>
        <w:t>إ</w:t>
      </w:r>
      <w:r w:rsidRPr="00C32291">
        <w:rPr>
          <w:rtl/>
          <w:lang w:bidi="ar-LB"/>
        </w:rPr>
        <w:t>يرانيين على طريق لحسا والنجف</w:t>
      </w:r>
      <w:r>
        <w:rPr>
          <w:rFonts w:hint="cs"/>
          <w:rtl/>
          <w:lang w:bidi="ar-LB"/>
        </w:rPr>
        <w:t>،</w:t>
      </w:r>
      <w:r w:rsidRPr="00C32291">
        <w:rPr>
          <w:rtl/>
          <w:lang w:bidi="ar-LB"/>
        </w:rPr>
        <w:t xml:space="preserve"> بحيث يوصلوهم </w:t>
      </w:r>
      <w:r>
        <w:rPr>
          <w:rFonts w:hint="cs"/>
          <w:rtl/>
          <w:lang w:bidi="ar-LB"/>
        </w:rPr>
        <w:t xml:space="preserve">(يوصلونهم) </w:t>
      </w:r>
      <w:r w:rsidRPr="00C32291">
        <w:rPr>
          <w:rtl/>
          <w:lang w:bidi="ar-LB"/>
        </w:rPr>
        <w:t xml:space="preserve">إلى مكّة المعظّمة بأمن وأمان، على شرط أن يكون لرئيسهم لقب غير </w:t>
      </w:r>
      <w:r>
        <w:rPr>
          <w:rFonts w:hint="cs"/>
          <w:rtl/>
          <w:lang w:bidi="ar-LB"/>
        </w:rPr>
        <w:t>أ</w:t>
      </w:r>
      <w:r w:rsidRPr="00C32291">
        <w:rPr>
          <w:rtl/>
          <w:lang w:bidi="ar-LB"/>
        </w:rPr>
        <w:t>مير الحاج</w:t>
      </w:r>
      <w:r>
        <w:rPr>
          <w:rFonts w:hint="cs"/>
          <w:rtl/>
          <w:lang w:bidi="ar-LB"/>
        </w:rPr>
        <w:t>.</w:t>
      </w:r>
      <w:r>
        <w:rPr>
          <w:rStyle w:val="FootnoteReference"/>
          <w:rtl/>
          <w:lang w:bidi="ar-LB"/>
        </w:rPr>
        <w:footnoteReference w:id="132"/>
      </w:r>
    </w:p>
    <w:p w:rsidR="00844291" w:rsidRPr="00C32291" w:rsidRDefault="00844291" w:rsidP="00844291">
      <w:pPr>
        <w:pStyle w:val="Heading20"/>
        <w:rPr>
          <w:rtl/>
          <w:lang w:bidi="ar-LB"/>
        </w:rPr>
      </w:pPr>
      <w:r w:rsidRPr="00C32291">
        <w:rPr>
          <w:rtl/>
          <w:lang w:bidi="ar-LB"/>
        </w:rPr>
        <w:t>استبدال طريق نجد بطريق حائل في العهد القاجاري</w:t>
      </w:r>
    </w:p>
    <w:p w:rsidR="00844291" w:rsidRDefault="00844291" w:rsidP="00844291">
      <w:pPr>
        <w:rPr>
          <w:rtl/>
          <w:lang w:bidi="ar-LB"/>
        </w:rPr>
      </w:pPr>
      <w:r w:rsidRPr="000F2B11">
        <w:rPr>
          <w:rtl/>
          <w:lang w:bidi="ar-LB"/>
        </w:rPr>
        <w:t>وفقاً للمعطيات الجغرافية، ف</w:t>
      </w:r>
      <w:r>
        <w:rPr>
          <w:rFonts w:hint="cs"/>
          <w:rtl/>
          <w:lang w:bidi="ar-LB"/>
        </w:rPr>
        <w:t>إ</w:t>
      </w:r>
      <w:r w:rsidRPr="000F2B11">
        <w:rPr>
          <w:rtl/>
          <w:lang w:bidi="ar-LB"/>
        </w:rPr>
        <w:t>ن</w:t>
      </w:r>
      <w:r>
        <w:rPr>
          <w:rFonts w:hint="cs"/>
          <w:rtl/>
          <w:lang w:bidi="ar-LB"/>
        </w:rPr>
        <w:t>ّ</w:t>
      </w:r>
      <w:r w:rsidRPr="000F2B11">
        <w:rPr>
          <w:rtl/>
          <w:lang w:bidi="ar-LB"/>
        </w:rPr>
        <w:t xml:space="preserve"> الجبل ونجد منطقتان معزولتان كل</w:t>
      </w:r>
      <w:r w:rsidR="002C78D8">
        <w:rPr>
          <w:rFonts w:hint="cs"/>
          <w:rtl/>
          <w:lang w:bidi="ar-LB"/>
        </w:rPr>
        <w:t>ّ</w:t>
      </w:r>
      <w:r w:rsidRPr="000F2B11">
        <w:rPr>
          <w:rtl/>
          <w:lang w:bidi="ar-LB"/>
        </w:rPr>
        <w:t xml:space="preserve"> واحدة منهما عن ال</w:t>
      </w:r>
      <w:r>
        <w:rPr>
          <w:rFonts w:hint="cs"/>
          <w:rtl/>
          <w:lang w:bidi="ar-LB"/>
        </w:rPr>
        <w:t>أ</w:t>
      </w:r>
      <w:r w:rsidRPr="000F2B11">
        <w:rPr>
          <w:rtl/>
          <w:lang w:bidi="ar-LB"/>
        </w:rPr>
        <w:t xml:space="preserve">خرى، ولكن </w:t>
      </w:r>
      <w:r w:rsidRPr="002C78D8">
        <w:rPr>
          <w:rtl/>
          <w:lang w:bidi="ar-LB"/>
        </w:rPr>
        <w:t>ن</w:t>
      </w:r>
      <w:r w:rsidRPr="000F2B11">
        <w:rPr>
          <w:rtl/>
          <w:lang w:bidi="ar-LB"/>
        </w:rPr>
        <w:t>ظراً إلى شهرة اسم نجد ومسير الحجاج على طريقها منذ زمن بعيد، لذلك أصبحت هذه التسمية تطلق في كتب الرحلات ال</w:t>
      </w:r>
      <w:r>
        <w:rPr>
          <w:rFonts w:hint="cs"/>
          <w:rtl/>
          <w:lang w:bidi="ar-LB"/>
        </w:rPr>
        <w:t>إ</w:t>
      </w:r>
      <w:r w:rsidRPr="000F2B11">
        <w:rPr>
          <w:rtl/>
          <w:lang w:bidi="ar-LB"/>
        </w:rPr>
        <w:t>يرانية حتى على منطقة جبل شمّر.</w:t>
      </w:r>
    </w:p>
    <w:p w:rsidR="00844291" w:rsidRDefault="00844291" w:rsidP="00844291">
      <w:pPr>
        <w:rPr>
          <w:rtl/>
          <w:lang w:bidi="ar-LB"/>
        </w:rPr>
      </w:pPr>
      <w:r w:rsidRPr="000F2B11">
        <w:rPr>
          <w:rtl/>
          <w:lang w:bidi="ar-LB"/>
        </w:rPr>
        <w:t xml:space="preserve">وهذا ما </w:t>
      </w:r>
      <w:r>
        <w:rPr>
          <w:rFonts w:hint="cs"/>
          <w:rtl/>
          <w:lang w:bidi="ar-LB"/>
        </w:rPr>
        <w:t>أ</w:t>
      </w:r>
      <w:r w:rsidRPr="000F2B11">
        <w:rPr>
          <w:rtl/>
          <w:lang w:bidi="ar-LB"/>
        </w:rPr>
        <w:t xml:space="preserve">شارت إليه </w:t>
      </w:r>
      <w:r>
        <w:rPr>
          <w:rFonts w:hint="cs"/>
          <w:rtl/>
          <w:lang w:bidi="ar-LB"/>
        </w:rPr>
        <w:t>إ</w:t>
      </w:r>
      <w:r w:rsidRPr="000F2B11">
        <w:rPr>
          <w:rtl/>
          <w:lang w:bidi="ar-LB"/>
        </w:rPr>
        <w:t>حدى رحلات السفر المنظومة شعراً في العهد القاجاري، ويعود تاريخها إلى عام1260</w:t>
      </w:r>
      <w:r>
        <w:rPr>
          <w:rFonts w:hint="cs"/>
          <w:rtl/>
          <w:lang w:bidi="ar-LB"/>
        </w:rPr>
        <w:t>هـ،</w:t>
      </w:r>
      <w:r w:rsidRPr="000F2B11">
        <w:rPr>
          <w:rtl/>
          <w:lang w:bidi="ar-LB"/>
        </w:rPr>
        <w:t xml:space="preserve"> وقد نُظّمت من قبل شخص سافر في تلك ال</w:t>
      </w:r>
      <w:r>
        <w:rPr>
          <w:rFonts w:hint="cs"/>
          <w:rtl/>
          <w:lang w:bidi="ar-LB"/>
        </w:rPr>
        <w:t>أ</w:t>
      </w:r>
      <w:r w:rsidRPr="000F2B11">
        <w:rPr>
          <w:rtl/>
          <w:lang w:bidi="ar-LB"/>
        </w:rPr>
        <w:t>ثناء إلى حج بيت</w:t>
      </w:r>
      <w:r w:rsidRPr="00C32291">
        <w:rPr>
          <w:rtl/>
          <w:lang w:bidi="ar-LB"/>
        </w:rPr>
        <w:t xml:space="preserve"> الله</w:t>
      </w:r>
      <w:r>
        <w:rPr>
          <w:rFonts w:hint="cs"/>
          <w:rtl/>
          <w:lang w:bidi="ar-LB"/>
        </w:rPr>
        <w:t>.</w:t>
      </w:r>
      <w:r>
        <w:rPr>
          <w:rStyle w:val="FootnoteReference"/>
          <w:rtl/>
          <w:lang w:bidi="ar-LB"/>
        </w:rPr>
        <w:footnoteReference w:id="133"/>
      </w:r>
    </w:p>
    <w:p w:rsidR="00844291" w:rsidRPr="00C32291" w:rsidRDefault="00844291" w:rsidP="00844291">
      <w:pPr>
        <w:rPr>
          <w:rtl/>
          <w:lang w:bidi="ar-LB"/>
        </w:rPr>
      </w:pPr>
      <w:r w:rsidRPr="00C32291">
        <w:rPr>
          <w:rtl/>
          <w:lang w:bidi="ar-LB"/>
        </w:rPr>
        <w:t>ومع ذلك ف</w:t>
      </w:r>
      <w:r>
        <w:rPr>
          <w:rFonts w:hint="cs"/>
          <w:rtl/>
          <w:lang w:bidi="ar-LB"/>
        </w:rPr>
        <w:t>إ</w:t>
      </w:r>
      <w:r w:rsidRPr="00C32291">
        <w:rPr>
          <w:rtl/>
          <w:lang w:bidi="ar-LB"/>
        </w:rPr>
        <w:t>ن</w:t>
      </w:r>
      <w:r>
        <w:rPr>
          <w:rFonts w:hint="cs"/>
          <w:rtl/>
          <w:lang w:bidi="ar-LB"/>
        </w:rPr>
        <w:t>ّ</w:t>
      </w:r>
      <w:r w:rsidRPr="00C32291">
        <w:rPr>
          <w:rtl/>
          <w:lang w:bidi="ar-LB"/>
        </w:rPr>
        <w:t xml:space="preserve"> المعروف </w:t>
      </w:r>
      <w:r>
        <w:rPr>
          <w:rFonts w:hint="cs"/>
          <w:rtl/>
          <w:lang w:bidi="ar-LB"/>
        </w:rPr>
        <w:t>أ</w:t>
      </w:r>
      <w:r w:rsidRPr="00C32291">
        <w:rPr>
          <w:rtl/>
          <w:lang w:bidi="ar-LB"/>
        </w:rPr>
        <w:t>ن</w:t>
      </w:r>
      <w:r>
        <w:rPr>
          <w:rFonts w:hint="cs"/>
          <w:rtl/>
          <w:lang w:bidi="ar-LB"/>
        </w:rPr>
        <w:t>ّ</w:t>
      </w:r>
      <w:r w:rsidRPr="00C32291">
        <w:rPr>
          <w:rtl/>
          <w:lang w:bidi="ar-LB"/>
        </w:rPr>
        <w:t xml:space="preserve"> هاتين المنطقتين منفصلتان كل واحدة منهما عن ال</w:t>
      </w:r>
      <w:r>
        <w:rPr>
          <w:rFonts w:hint="cs"/>
          <w:rtl/>
          <w:lang w:bidi="ar-LB"/>
        </w:rPr>
        <w:t>أ</w:t>
      </w:r>
      <w:r w:rsidRPr="00C32291">
        <w:rPr>
          <w:rtl/>
          <w:lang w:bidi="ar-LB"/>
        </w:rPr>
        <w:t>خرى.</w:t>
      </w:r>
    </w:p>
    <w:p w:rsidR="00844291" w:rsidRDefault="00844291" w:rsidP="00844291">
      <w:pPr>
        <w:rPr>
          <w:rtl/>
          <w:lang w:bidi="ar-LB"/>
        </w:rPr>
      </w:pPr>
      <w:r w:rsidRPr="00C32291">
        <w:rPr>
          <w:rtl/>
          <w:lang w:bidi="ar-LB"/>
        </w:rPr>
        <w:lastRenderedPageBreak/>
        <w:t xml:space="preserve">كانت </w:t>
      </w:r>
      <w:r>
        <w:rPr>
          <w:rFonts w:hint="cs"/>
          <w:rtl/>
          <w:lang w:bidi="ar-LB"/>
        </w:rPr>
        <w:t>أ</w:t>
      </w:r>
      <w:r w:rsidRPr="00C32291">
        <w:rPr>
          <w:rtl/>
          <w:lang w:bidi="ar-LB"/>
        </w:rPr>
        <w:t>هم</w:t>
      </w:r>
      <w:r w:rsidR="002C78D8">
        <w:rPr>
          <w:rFonts w:hint="cs"/>
          <w:rtl/>
          <w:lang w:bidi="ar-LB"/>
        </w:rPr>
        <w:t>ّ</w:t>
      </w:r>
      <w:r w:rsidRPr="00C32291">
        <w:rPr>
          <w:rtl/>
          <w:lang w:bidi="ar-LB"/>
        </w:rPr>
        <w:t xml:space="preserve"> قضية تشغل بال قوافل الحج هي قضية الأمن على الطريق. وبال</w:t>
      </w:r>
      <w:r>
        <w:rPr>
          <w:rFonts w:hint="cs"/>
          <w:rtl/>
          <w:lang w:bidi="ar-LB"/>
        </w:rPr>
        <w:t>إ</w:t>
      </w:r>
      <w:r w:rsidRPr="00C32291">
        <w:rPr>
          <w:rtl/>
          <w:lang w:bidi="ar-LB"/>
        </w:rPr>
        <w:t>ضافة إلى أهمية هذه القضية بالنسبة إلى الحجاج ف</w:t>
      </w:r>
      <w:r>
        <w:rPr>
          <w:rFonts w:hint="cs"/>
          <w:rtl/>
          <w:lang w:bidi="ar-LB"/>
        </w:rPr>
        <w:t>إ</w:t>
      </w:r>
      <w:r w:rsidRPr="00C32291">
        <w:rPr>
          <w:rtl/>
          <w:lang w:bidi="ar-LB"/>
        </w:rPr>
        <w:t xml:space="preserve">نها كانت أيضاً موضع اهتمام وقلق ثلاث جهات </w:t>
      </w:r>
      <w:r>
        <w:rPr>
          <w:rFonts w:hint="cs"/>
          <w:rtl/>
          <w:lang w:bidi="ar-LB"/>
        </w:rPr>
        <w:t>أ</w:t>
      </w:r>
      <w:r w:rsidRPr="00C32291">
        <w:rPr>
          <w:rtl/>
          <w:lang w:bidi="ar-LB"/>
        </w:rPr>
        <w:t>خرى</w:t>
      </w:r>
      <w:r>
        <w:rPr>
          <w:rFonts w:hint="cs"/>
          <w:rtl/>
          <w:lang w:bidi="ar-LB"/>
        </w:rPr>
        <w:t>،</w:t>
      </w:r>
      <w:r w:rsidRPr="00C32291">
        <w:rPr>
          <w:rtl/>
          <w:lang w:bidi="ar-LB"/>
        </w:rPr>
        <w:t xml:space="preserve"> وهي الحكومة العثمانية</w:t>
      </w:r>
      <w:r>
        <w:rPr>
          <w:rFonts w:hint="cs"/>
          <w:rtl/>
          <w:lang w:bidi="ar-LB"/>
        </w:rPr>
        <w:t>،</w:t>
      </w:r>
      <w:r w:rsidRPr="00C32291">
        <w:rPr>
          <w:rtl/>
          <w:lang w:bidi="ar-LB"/>
        </w:rPr>
        <w:t xml:space="preserve"> والحكومة ال</w:t>
      </w:r>
      <w:r>
        <w:rPr>
          <w:rFonts w:hint="cs"/>
          <w:rtl/>
          <w:lang w:bidi="ar-LB"/>
        </w:rPr>
        <w:t>إ</w:t>
      </w:r>
      <w:r w:rsidRPr="00C32291">
        <w:rPr>
          <w:rtl/>
          <w:lang w:bidi="ar-LB"/>
        </w:rPr>
        <w:t>يرانية</w:t>
      </w:r>
      <w:r>
        <w:rPr>
          <w:rFonts w:hint="cs"/>
          <w:rtl/>
          <w:lang w:bidi="ar-LB"/>
        </w:rPr>
        <w:t>،</w:t>
      </w:r>
      <w:r w:rsidRPr="00C32291">
        <w:rPr>
          <w:rtl/>
          <w:lang w:bidi="ar-LB"/>
        </w:rPr>
        <w:t xml:space="preserve"> ورؤساء القبائل التي كانت قوافل الحجاج تمر</w:t>
      </w:r>
      <w:r w:rsidR="002C78D8">
        <w:rPr>
          <w:rFonts w:hint="cs"/>
          <w:rtl/>
          <w:lang w:bidi="ar-LB"/>
        </w:rPr>
        <w:t>ّ</w:t>
      </w:r>
      <w:r w:rsidRPr="00C32291">
        <w:rPr>
          <w:rtl/>
          <w:lang w:bidi="ar-LB"/>
        </w:rPr>
        <w:t xml:space="preserve"> في مضاربها</w:t>
      </w:r>
      <w:r>
        <w:rPr>
          <w:rFonts w:hint="cs"/>
          <w:rtl/>
          <w:lang w:bidi="ar-LB"/>
        </w:rPr>
        <w:t>،</w:t>
      </w:r>
      <w:r w:rsidRPr="00C32291">
        <w:rPr>
          <w:rtl/>
          <w:lang w:bidi="ar-LB"/>
        </w:rPr>
        <w:t xml:space="preserve"> ومن كانت في </w:t>
      </w:r>
      <w:r>
        <w:rPr>
          <w:rFonts w:hint="cs"/>
          <w:rtl/>
          <w:lang w:bidi="ar-LB"/>
        </w:rPr>
        <w:t>أ</w:t>
      </w:r>
      <w:r w:rsidRPr="00C32291">
        <w:rPr>
          <w:rtl/>
          <w:lang w:bidi="ar-LB"/>
        </w:rPr>
        <w:t>يديهم الحكومات المحلية يومذاك.</w:t>
      </w:r>
    </w:p>
    <w:p w:rsidR="00844291" w:rsidRDefault="00844291" w:rsidP="00844291">
      <w:pPr>
        <w:rPr>
          <w:rtl/>
          <w:lang w:bidi="ar-LB"/>
        </w:rPr>
      </w:pPr>
      <w:r w:rsidRPr="00C32291">
        <w:rPr>
          <w:rtl/>
          <w:lang w:bidi="ar-LB"/>
        </w:rPr>
        <w:t xml:space="preserve">وللاطلاع على الظروف السياسية التي أدّت </w:t>
      </w:r>
      <w:r>
        <w:rPr>
          <w:rFonts w:hint="cs"/>
          <w:rtl/>
          <w:lang w:bidi="ar-LB"/>
        </w:rPr>
        <w:t>إ</w:t>
      </w:r>
      <w:r w:rsidRPr="00C32291">
        <w:rPr>
          <w:rtl/>
          <w:lang w:bidi="ar-LB"/>
        </w:rPr>
        <w:t>لى تغيير مسار طريق الحجاج من نجد إلى حائل، لابد من تقديم نبذة عن علاقة الحكومة ال</w:t>
      </w:r>
      <w:r>
        <w:rPr>
          <w:rFonts w:hint="cs"/>
          <w:rtl/>
          <w:lang w:bidi="ar-LB"/>
        </w:rPr>
        <w:t>إ</w:t>
      </w:r>
      <w:r w:rsidRPr="00C32291">
        <w:rPr>
          <w:rtl/>
          <w:lang w:bidi="ar-LB"/>
        </w:rPr>
        <w:t>يرانية مع حكومة نجد على مدى العقود الثلاثة ال</w:t>
      </w:r>
      <w:r>
        <w:rPr>
          <w:rFonts w:hint="cs"/>
          <w:rtl/>
          <w:lang w:bidi="ar-LB"/>
        </w:rPr>
        <w:t>أ</w:t>
      </w:r>
      <w:r w:rsidRPr="00C32291">
        <w:rPr>
          <w:rtl/>
          <w:lang w:bidi="ar-LB"/>
        </w:rPr>
        <w:t>ولى من القرن الثالث عشر للهجرة.</w:t>
      </w:r>
    </w:p>
    <w:p w:rsidR="00844291" w:rsidRDefault="00844291" w:rsidP="00844291">
      <w:pPr>
        <w:rPr>
          <w:rtl/>
          <w:lang w:bidi="ar-LB"/>
        </w:rPr>
      </w:pPr>
      <w:r>
        <w:rPr>
          <w:rFonts w:hint="cs"/>
          <w:rtl/>
          <w:lang w:bidi="ar-LB"/>
        </w:rPr>
        <w:t xml:space="preserve">إنّ </w:t>
      </w:r>
      <w:r w:rsidRPr="00C32291">
        <w:rPr>
          <w:rtl/>
          <w:lang w:bidi="ar-LB"/>
        </w:rPr>
        <w:t>امتداد سلطة حكومة نجد إلى منطقة ال</w:t>
      </w:r>
      <w:r>
        <w:rPr>
          <w:rFonts w:hint="cs"/>
          <w:rtl/>
          <w:lang w:bidi="ar-LB"/>
        </w:rPr>
        <w:t>أ</w:t>
      </w:r>
      <w:r w:rsidRPr="00C32291">
        <w:rPr>
          <w:rtl/>
          <w:lang w:bidi="ar-LB"/>
        </w:rPr>
        <w:t>حساء في عام 1208</w:t>
      </w:r>
      <w:r>
        <w:rPr>
          <w:rFonts w:hint="cs"/>
          <w:rtl/>
          <w:lang w:bidi="ar-LB"/>
        </w:rPr>
        <w:t>هـ</w:t>
      </w:r>
      <w:r w:rsidRPr="00C32291">
        <w:rPr>
          <w:rtl/>
          <w:lang w:bidi="ar-LB"/>
        </w:rPr>
        <w:t xml:space="preserve">، </w:t>
      </w:r>
      <w:r>
        <w:rPr>
          <w:rFonts w:hint="cs"/>
          <w:rtl/>
          <w:lang w:bidi="ar-LB"/>
        </w:rPr>
        <w:t xml:space="preserve">أدّی </w:t>
      </w:r>
      <w:r w:rsidRPr="00C32291">
        <w:rPr>
          <w:rtl/>
          <w:lang w:bidi="ar-LB"/>
        </w:rPr>
        <w:t xml:space="preserve">إلى </w:t>
      </w:r>
      <w:r>
        <w:rPr>
          <w:rFonts w:hint="cs"/>
          <w:rtl/>
          <w:lang w:bidi="ar-LB"/>
        </w:rPr>
        <w:t>إ</w:t>
      </w:r>
      <w:r w:rsidRPr="00C32291">
        <w:rPr>
          <w:rtl/>
          <w:lang w:bidi="ar-LB"/>
        </w:rPr>
        <w:t xml:space="preserve">ثارة قضية العلاقات السياسية مع </w:t>
      </w:r>
      <w:r>
        <w:rPr>
          <w:rFonts w:hint="cs"/>
          <w:rtl/>
          <w:lang w:bidi="ar-LB"/>
        </w:rPr>
        <w:t>إ</w:t>
      </w:r>
      <w:r w:rsidRPr="00C32291">
        <w:rPr>
          <w:rtl/>
          <w:lang w:bidi="ar-LB"/>
        </w:rPr>
        <w:t xml:space="preserve">يران. وكان من دواعي </w:t>
      </w:r>
      <w:r>
        <w:rPr>
          <w:rFonts w:hint="cs"/>
          <w:rtl/>
          <w:lang w:bidi="ar-LB"/>
        </w:rPr>
        <w:t>إ</w:t>
      </w:r>
      <w:r w:rsidRPr="00C32291">
        <w:rPr>
          <w:rtl/>
          <w:lang w:bidi="ar-LB"/>
        </w:rPr>
        <w:t xml:space="preserve">ثارة هذه القضية هي الحدود المشتركة مع </w:t>
      </w:r>
      <w:r>
        <w:rPr>
          <w:rFonts w:hint="cs"/>
          <w:rtl/>
          <w:lang w:bidi="ar-LB"/>
        </w:rPr>
        <w:t>إ</w:t>
      </w:r>
      <w:r w:rsidRPr="00C32291">
        <w:rPr>
          <w:rtl/>
          <w:lang w:bidi="ar-LB"/>
        </w:rPr>
        <w:t xml:space="preserve">يران عن طريق البحر من جهة، </w:t>
      </w:r>
      <w:r>
        <w:rPr>
          <w:rFonts w:hint="cs"/>
          <w:rtl/>
          <w:lang w:bidi="ar-LB"/>
        </w:rPr>
        <w:t>إ</w:t>
      </w:r>
      <w:r w:rsidRPr="00C32291">
        <w:rPr>
          <w:rtl/>
          <w:lang w:bidi="ar-LB"/>
        </w:rPr>
        <w:t xml:space="preserve">ضافة إلى قضية المذهب المشترك بين </w:t>
      </w:r>
      <w:r>
        <w:rPr>
          <w:rFonts w:hint="cs"/>
          <w:rtl/>
          <w:lang w:bidi="ar-LB"/>
        </w:rPr>
        <w:t xml:space="preserve">عدد کبير من </w:t>
      </w:r>
      <w:r w:rsidRPr="00C32291">
        <w:rPr>
          <w:rtl/>
          <w:lang w:bidi="ar-LB"/>
        </w:rPr>
        <w:t>أهالي ال</w:t>
      </w:r>
      <w:r>
        <w:rPr>
          <w:rFonts w:hint="cs"/>
          <w:rtl/>
          <w:lang w:bidi="ar-LB"/>
        </w:rPr>
        <w:t>أ</w:t>
      </w:r>
      <w:r w:rsidRPr="00C32291">
        <w:rPr>
          <w:rtl/>
          <w:lang w:bidi="ar-LB"/>
        </w:rPr>
        <w:t>حساء و</w:t>
      </w:r>
      <w:r>
        <w:rPr>
          <w:rFonts w:hint="cs"/>
          <w:rtl/>
          <w:lang w:bidi="ar-LB"/>
        </w:rPr>
        <w:t>إ</w:t>
      </w:r>
      <w:r w:rsidRPr="00C32291">
        <w:rPr>
          <w:rtl/>
          <w:lang w:bidi="ar-LB"/>
        </w:rPr>
        <w:t xml:space="preserve">يران، حيث كانت هذه القضية موضع اهتمام </w:t>
      </w:r>
      <w:r>
        <w:rPr>
          <w:rFonts w:hint="cs"/>
          <w:rtl/>
          <w:lang w:bidi="ar-LB"/>
        </w:rPr>
        <w:t>إ</w:t>
      </w:r>
      <w:r w:rsidRPr="00C32291">
        <w:rPr>
          <w:rtl/>
          <w:lang w:bidi="ar-LB"/>
        </w:rPr>
        <w:t xml:space="preserve">يران طبعاً. وبعد مدّة أصبحت منطقة الحجاز تحت سيطرة حكومة نجد أيضاً. وهذا ما كان يفرض على </w:t>
      </w:r>
      <w:r>
        <w:rPr>
          <w:rFonts w:hint="cs"/>
          <w:rtl/>
          <w:lang w:bidi="ar-LB"/>
        </w:rPr>
        <w:t>إ</w:t>
      </w:r>
      <w:r w:rsidRPr="00C32291">
        <w:rPr>
          <w:rtl/>
          <w:lang w:bidi="ar-LB"/>
        </w:rPr>
        <w:t>يران الدخول في جهود سياسية جديدة بسبب ما يستدعيه أمر الحج وأمن الحجاج.</w:t>
      </w:r>
    </w:p>
    <w:p w:rsidR="00844291" w:rsidRDefault="00844291" w:rsidP="00844291">
      <w:pPr>
        <w:rPr>
          <w:rtl/>
          <w:lang w:bidi="ar-LB"/>
        </w:rPr>
      </w:pPr>
      <w:r>
        <w:rPr>
          <w:rFonts w:hint="cs"/>
          <w:rtl/>
          <w:lang w:bidi="ar-LB"/>
        </w:rPr>
        <w:t xml:space="preserve">کما </w:t>
      </w:r>
      <w:r w:rsidRPr="00C32291">
        <w:rPr>
          <w:rtl/>
          <w:lang w:bidi="ar-LB"/>
        </w:rPr>
        <w:t>قد أدى امتداد المعارك إلى العراق وإلى مدن البصرة والنجف وخاصة الهجوم العنيف على كربلاء في عام 1216</w:t>
      </w:r>
      <w:r>
        <w:rPr>
          <w:rFonts w:hint="cs"/>
          <w:rtl/>
          <w:lang w:bidi="ar-LB"/>
        </w:rPr>
        <w:t>هـ</w:t>
      </w:r>
      <w:r w:rsidRPr="00C32291">
        <w:rPr>
          <w:rtl/>
          <w:lang w:bidi="ar-LB"/>
        </w:rPr>
        <w:t xml:space="preserve"> [الذي قُتل فيه </w:t>
      </w:r>
      <w:r w:rsidRPr="00C32291">
        <w:rPr>
          <w:rtl/>
          <w:lang w:bidi="ar-LB"/>
        </w:rPr>
        <w:lastRenderedPageBreak/>
        <w:t xml:space="preserve">خمسة آلاف شخص] دخلت </w:t>
      </w:r>
      <w:r>
        <w:rPr>
          <w:rFonts w:hint="cs"/>
          <w:rtl/>
          <w:lang w:bidi="ar-LB"/>
        </w:rPr>
        <w:t>إ</w:t>
      </w:r>
      <w:r w:rsidRPr="00C32291">
        <w:rPr>
          <w:rtl/>
          <w:lang w:bidi="ar-LB"/>
        </w:rPr>
        <w:t>يران في بحث قضية نجد، وقد استمرت هذه الهجمات من عام 1214</w:t>
      </w:r>
      <w:r>
        <w:rPr>
          <w:rFonts w:hint="cs"/>
          <w:rtl/>
          <w:lang w:bidi="ar-LB"/>
        </w:rPr>
        <w:t>هـ</w:t>
      </w:r>
      <w:r w:rsidRPr="00C32291">
        <w:rPr>
          <w:rtl/>
          <w:lang w:bidi="ar-LB"/>
        </w:rPr>
        <w:t xml:space="preserve"> إلى عام 1225</w:t>
      </w:r>
      <w:r>
        <w:rPr>
          <w:rFonts w:hint="cs"/>
          <w:rtl/>
          <w:lang w:bidi="ar-LB"/>
        </w:rPr>
        <w:t>هـ</w:t>
      </w:r>
      <w:r w:rsidRPr="00C32291">
        <w:rPr>
          <w:rtl/>
          <w:lang w:bidi="ar-LB"/>
        </w:rPr>
        <w:t>.</w:t>
      </w:r>
      <w:r>
        <w:rPr>
          <w:rStyle w:val="FootnoteReference"/>
          <w:rtl/>
          <w:lang w:bidi="ar-LB"/>
        </w:rPr>
        <w:footnoteReference w:id="134"/>
      </w:r>
    </w:p>
    <w:p w:rsidR="00844291" w:rsidRDefault="00844291" w:rsidP="002C78D8">
      <w:pPr>
        <w:rPr>
          <w:rtl/>
          <w:lang w:bidi="ar-LB"/>
        </w:rPr>
      </w:pPr>
      <w:r w:rsidRPr="00C32291">
        <w:rPr>
          <w:rtl/>
          <w:lang w:bidi="ar-LB"/>
        </w:rPr>
        <w:t>وفي سنة 1217</w:t>
      </w:r>
      <w:r>
        <w:rPr>
          <w:rFonts w:hint="cs"/>
          <w:rtl/>
          <w:lang w:bidi="ar-LB"/>
        </w:rPr>
        <w:t>هـ</w:t>
      </w:r>
      <w:r w:rsidRPr="00C32291">
        <w:rPr>
          <w:rtl/>
          <w:lang w:bidi="ar-LB"/>
        </w:rPr>
        <w:t xml:space="preserve"> بعث فتحعلي شاه رسالة مطولة إلى حكومة نجد</w:t>
      </w:r>
      <w:r>
        <w:rPr>
          <w:rFonts w:hint="cs"/>
          <w:rtl/>
          <w:lang w:bidi="ar-LB"/>
        </w:rPr>
        <w:t>،</w:t>
      </w:r>
      <w:r w:rsidRPr="00C32291">
        <w:rPr>
          <w:rtl/>
          <w:lang w:bidi="ar-LB"/>
        </w:rPr>
        <w:t xml:space="preserve"> وعبّر فيها عن استيائه الشديد للهجوم على كربلاء</w:t>
      </w:r>
      <w:r>
        <w:rPr>
          <w:rFonts w:hint="cs"/>
          <w:rtl/>
          <w:lang w:bidi="ar-LB"/>
        </w:rPr>
        <w:t>.</w:t>
      </w:r>
      <w:r>
        <w:rPr>
          <w:rStyle w:val="FootnoteReference"/>
          <w:rtl/>
          <w:lang w:bidi="ar-LB"/>
        </w:rPr>
        <w:footnoteReference w:id="135"/>
      </w:r>
    </w:p>
    <w:p w:rsidR="00844291" w:rsidRPr="00C32291" w:rsidRDefault="00844291" w:rsidP="00844291">
      <w:pPr>
        <w:rPr>
          <w:rtl/>
          <w:lang w:bidi="ar-LB"/>
        </w:rPr>
      </w:pPr>
      <w:r w:rsidRPr="00C32291">
        <w:rPr>
          <w:rtl/>
          <w:lang w:bidi="ar-LB"/>
        </w:rPr>
        <w:t>أدّى مجموع هذه القضايا والوقائع إلى أن تجري مراسلات بين الحكومة ال</w:t>
      </w:r>
      <w:r>
        <w:rPr>
          <w:rFonts w:hint="cs"/>
          <w:rtl/>
          <w:lang w:bidi="ar-LB"/>
        </w:rPr>
        <w:t>إ</w:t>
      </w:r>
      <w:r w:rsidRPr="00C32291">
        <w:rPr>
          <w:rtl/>
          <w:lang w:bidi="ar-LB"/>
        </w:rPr>
        <w:t>يرانية ودولة نجد إلى عام 1233</w:t>
      </w:r>
      <w:r>
        <w:rPr>
          <w:rFonts w:hint="cs"/>
          <w:rtl/>
          <w:lang w:bidi="ar-LB"/>
        </w:rPr>
        <w:t>هـ</w:t>
      </w:r>
      <w:r w:rsidRPr="00C32291">
        <w:rPr>
          <w:rtl/>
          <w:lang w:bidi="ar-LB"/>
        </w:rPr>
        <w:t xml:space="preserve"> حيث سقطت تلك الدولة على يد الجيش الذي بعثه محمدعلي باشا</w:t>
      </w:r>
      <w:r>
        <w:rPr>
          <w:rFonts w:hint="cs"/>
          <w:rtl/>
          <w:lang w:bidi="ar-LB"/>
        </w:rPr>
        <w:t xml:space="preserve"> بقيادة ابنه إبراهيم باشا</w:t>
      </w:r>
      <w:r w:rsidRPr="00C32291">
        <w:rPr>
          <w:rtl/>
          <w:lang w:bidi="ar-LB"/>
        </w:rPr>
        <w:t>.</w:t>
      </w:r>
    </w:p>
    <w:p w:rsidR="00844291" w:rsidRDefault="00844291" w:rsidP="00844291">
      <w:pPr>
        <w:rPr>
          <w:rtl/>
          <w:lang w:bidi="ar-LB"/>
        </w:rPr>
      </w:pPr>
      <w:r w:rsidRPr="00C32291">
        <w:rPr>
          <w:rtl/>
          <w:lang w:bidi="ar-LB"/>
        </w:rPr>
        <w:t xml:space="preserve">خلال هذه المدّة </w:t>
      </w:r>
      <w:r>
        <w:rPr>
          <w:rFonts w:hint="cs"/>
          <w:rtl/>
          <w:lang w:bidi="ar-LB"/>
        </w:rPr>
        <w:t xml:space="preserve">(أي25سنة)، </w:t>
      </w:r>
      <w:r w:rsidRPr="00C32291">
        <w:rPr>
          <w:rtl/>
          <w:lang w:bidi="ar-LB"/>
        </w:rPr>
        <w:t>التي استمرّت من عام 1208</w:t>
      </w:r>
      <w:r>
        <w:rPr>
          <w:rFonts w:hint="cs"/>
          <w:rtl/>
          <w:lang w:bidi="ar-LB"/>
        </w:rPr>
        <w:t>هـ</w:t>
      </w:r>
      <w:r w:rsidRPr="00C32291">
        <w:rPr>
          <w:rtl/>
          <w:lang w:bidi="ar-LB"/>
        </w:rPr>
        <w:t xml:space="preserve"> إلى عام 1233</w:t>
      </w:r>
      <w:r>
        <w:rPr>
          <w:rFonts w:hint="cs"/>
          <w:rtl/>
          <w:lang w:bidi="ar-LB"/>
        </w:rPr>
        <w:t>هـ</w:t>
      </w:r>
      <w:r w:rsidRPr="00C32291">
        <w:rPr>
          <w:rtl/>
          <w:lang w:bidi="ar-LB"/>
        </w:rPr>
        <w:t xml:space="preserve"> حيث كانت هناك قضية اسمها العلاقات بين </w:t>
      </w:r>
      <w:r>
        <w:rPr>
          <w:rFonts w:hint="cs"/>
          <w:rtl/>
          <w:lang w:bidi="ar-LB"/>
        </w:rPr>
        <w:t>إ</w:t>
      </w:r>
      <w:r w:rsidRPr="00C32291">
        <w:rPr>
          <w:rtl/>
          <w:lang w:bidi="ar-LB"/>
        </w:rPr>
        <w:t xml:space="preserve">يران ونجد، </w:t>
      </w:r>
      <w:r>
        <w:rPr>
          <w:rFonts w:hint="cs"/>
          <w:rtl/>
          <w:lang w:bidi="ar-LB"/>
        </w:rPr>
        <w:t>إ</w:t>
      </w:r>
      <w:r w:rsidRPr="00C32291">
        <w:rPr>
          <w:rtl/>
          <w:lang w:bidi="ar-LB"/>
        </w:rPr>
        <w:t>ذا استثنينا منها الجوانب ال</w:t>
      </w:r>
      <w:r>
        <w:rPr>
          <w:rFonts w:hint="cs"/>
          <w:rtl/>
          <w:lang w:bidi="ar-LB"/>
        </w:rPr>
        <w:t>أ</w:t>
      </w:r>
      <w:r w:rsidRPr="00C32291">
        <w:rPr>
          <w:rtl/>
          <w:lang w:bidi="ar-LB"/>
        </w:rPr>
        <w:t>خرى، كان لها تأثير واضح على قضايا الحج والحجاج ال</w:t>
      </w:r>
      <w:r>
        <w:rPr>
          <w:rFonts w:hint="cs"/>
          <w:rtl/>
          <w:lang w:bidi="ar-LB"/>
        </w:rPr>
        <w:t>إ</w:t>
      </w:r>
      <w:r w:rsidRPr="00C32291">
        <w:rPr>
          <w:rtl/>
          <w:lang w:bidi="ar-LB"/>
        </w:rPr>
        <w:t>يرانيين وقوافل الحج والطرق التي تسلكها، وهذا هو موضع بحثنا هنا.</w:t>
      </w:r>
    </w:p>
    <w:p w:rsidR="00844291" w:rsidRPr="00C32291" w:rsidRDefault="00844291" w:rsidP="00844291">
      <w:pPr>
        <w:rPr>
          <w:rtl/>
          <w:lang w:bidi="ar-LB"/>
        </w:rPr>
      </w:pPr>
      <w:r w:rsidRPr="00C32291">
        <w:rPr>
          <w:rtl/>
          <w:lang w:bidi="ar-LB"/>
        </w:rPr>
        <w:t xml:space="preserve">من المعروف </w:t>
      </w:r>
      <w:r>
        <w:rPr>
          <w:rFonts w:hint="cs"/>
          <w:rtl/>
          <w:lang w:bidi="ar-LB"/>
        </w:rPr>
        <w:t>أ</w:t>
      </w:r>
      <w:r w:rsidRPr="00C32291">
        <w:rPr>
          <w:rtl/>
          <w:lang w:bidi="ar-LB"/>
        </w:rPr>
        <w:t>ن</w:t>
      </w:r>
      <w:r>
        <w:rPr>
          <w:rFonts w:hint="cs"/>
          <w:rtl/>
          <w:lang w:bidi="ar-LB"/>
        </w:rPr>
        <w:t>ّ</w:t>
      </w:r>
      <w:r w:rsidRPr="00C32291">
        <w:rPr>
          <w:rtl/>
          <w:lang w:bidi="ar-LB"/>
        </w:rPr>
        <w:t xml:space="preserve"> عبدالعزيز بن محمد بن سعود كان يحكم دولة نجد من عام 1179</w:t>
      </w:r>
      <w:r>
        <w:rPr>
          <w:rFonts w:hint="cs"/>
          <w:rtl/>
          <w:lang w:bidi="ar-LB"/>
        </w:rPr>
        <w:t>هـ</w:t>
      </w:r>
      <w:r w:rsidRPr="00C32291">
        <w:rPr>
          <w:rtl/>
          <w:lang w:bidi="ar-LB"/>
        </w:rPr>
        <w:t xml:space="preserve"> إلى عام 1218</w:t>
      </w:r>
      <w:r>
        <w:rPr>
          <w:rFonts w:hint="cs"/>
          <w:rtl/>
          <w:lang w:bidi="ar-LB"/>
        </w:rPr>
        <w:t>هـ</w:t>
      </w:r>
      <w:r w:rsidRPr="00C32291">
        <w:rPr>
          <w:rtl/>
          <w:lang w:bidi="ar-LB"/>
        </w:rPr>
        <w:t xml:space="preserve"> وهو العام الذي قُتِل فيه. وكان ابنه سعود حيّاً إلى عام 1129</w:t>
      </w:r>
      <w:r>
        <w:rPr>
          <w:rFonts w:hint="cs"/>
          <w:rtl/>
          <w:lang w:bidi="ar-LB"/>
        </w:rPr>
        <w:t>هـ</w:t>
      </w:r>
      <w:r w:rsidRPr="00C32291">
        <w:rPr>
          <w:rtl/>
          <w:lang w:bidi="ar-LB"/>
        </w:rPr>
        <w:t>. وهذا هو الشخص الذي ذُكِر في المصادر ال</w:t>
      </w:r>
      <w:r>
        <w:rPr>
          <w:rFonts w:hint="cs"/>
          <w:rtl/>
          <w:lang w:bidi="ar-LB"/>
        </w:rPr>
        <w:t>إ</w:t>
      </w:r>
      <w:r w:rsidRPr="00C32291">
        <w:rPr>
          <w:rtl/>
          <w:lang w:bidi="ar-LB"/>
        </w:rPr>
        <w:t>يرانية وكانت له مكاتبات مع الحكومة ال</w:t>
      </w:r>
      <w:r>
        <w:rPr>
          <w:rFonts w:hint="cs"/>
          <w:rtl/>
          <w:lang w:bidi="ar-LB"/>
        </w:rPr>
        <w:t>إ</w:t>
      </w:r>
      <w:r w:rsidRPr="00C32291">
        <w:rPr>
          <w:rtl/>
          <w:lang w:bidi="ar-LB"/>
        </w:rPr>
        <w:t xml:space="preserve">يرانية. </w:t>
      </w:r>
      <w:r>
        <w:rPr>
          <w:rFonts w:hint="cs"/>
          <w:rtl/>
          <w:lang w:bidi="ar-LB"/>
        </w:rPr>
        <w:t>ف</w:t>
      </w:r>
      <w:r w:rsidRPr="00C32291">
        <w:rPr>
          <w:rtl/>
          <w:lang w:bidi="ar-LB"/>
        </w:rPr>
        <w:t xml:space="preserve">هو الذي بعث رسالة إلى فتحعلي شاه شرح فيها مبادئ المذهب الذي يحظى بدعم حكومة </w:t>
      </w:r>
      <w:r w:rsidRPr="00C32291">
        <w:rPr>
          <w:rtl/>
          <w:lang w:bidi="ar-LB"/>
        </w:rPr>
        <w:lastRenderedPageBreak/>
        <w:t>نجد، ودعاه فيها إلى التوحيد. النص</w:t>
      </w:r>
      <w:r w:rsidR="002C78D8">
        <w:rPr>
          <w:rFonts w:hint="cs"/>
          <w:rtl/>
          <w:lang w:bidi="ar-LB"/>
        </w:rPr>
        <w:t>ّ</w:t>
      </w:r>
      <w:r w:rsidRPr="00C32291">
        <w:rPr>
          <w:rtl/>
          <w:lang w:bidi="ar-LB"/>
        </w:rPr>
        <w:t xml:space="preserve"> العربي لهذه الرسالة غير موجود، و</w:t>
      </w:r>
      <w:r>
        <w:rPr>
          <w:rFonts w:hint="cs"/>
          <w:rtl/>
          <w:lang w:bidi="ar-LB"/>
        </w:rPr>
        <w:t>أ</w:t>
      </w:r>
      <w:r w:rsidRPr="00C32291">
        <w:rPr>
          <w:rtl/>
          <w:lang w:bidi="ar-LB"/>
        </w:rPr>
        <w:t xml:space="preserve">ما نصّها الفارسي فقد أورده الميرزا </w:t>
      </w:r>
      <w:r>
        <w:rPr>
          <w:rFonts w:hint="cs"/>
          <w:rtl/>
          <w:lang w:bidi="ar-LB"/>
        </w:rPr>
        <w:t>أ</w:t>
      </w:r>
      <w:r w:rsidRPr="00C32291">
        <w:rPr>
          <w:rtl/>
          <w:lang w:bidi="ar-LB"/>
        </w:rPr>
        <w:t xml:space="preserve">بوطالب في كتابه المطبوع تحت عنوان: </w:t>
      </w:r>
      <w:r>
        <w:rPr>
          <w:rFonts w:hint="cs"/>
          <w:rtl/>
          <w:lang w:bidi="ar-LB"/>
        </w:rPr>
        <w:t>&lt;</w:t>
      </w:r>
      <w:r w:rsidRPr="00C32291">
        <w:rPr>
          <w:rtl/>
          <w:lang w:bidi="ar-LB"/>
        </w:rPr>
        <w:t>مسير طالبي</w:t>
      </w:r>
      <w:r>
        <w:rPr>
          <w:rFonts w:hint="cs"/>
          <w:rtl/>
          <w:lang w:bidi="ar-LB"/>
        </w:rPr>
        <w:t>&gt;</w:t>
      </w:r>
      <w:r w:rsidRPr="00C32291">
        <w:rPr>
          <w:rtl/>
          <w:lang w:bidi="ar-LB"/>
        </w:rPr>
        <w:t>، ص 412، وهو كالآتي:</w:t>
      </w:r>
    </w:p>
    <w:p w:rsidR="00844291" w:rsidRDefault="00844291" w:rsidP="002C78D8">
      <w:pPr>
        <w:rPr>
          <w:b/>
          <w:bCs/>
          <w:rtl/>
          <w:lang w:bidi="ar-LB"/>
        </w:rPr>
      </w:pPr>
      <w:r>
        <w:rPr>
          <w:rFonts w:hint="cs"/>
          <w:rtl/>
          <w:lang w:bidi="ar-LB"/>
        </w:rPr>
        <w:t>&lt;</w:t>
      </w:r>
      <w:r w:rsidRPr="00CD6B3B">
        <w:rPr>
          <w:rFonts w:hint="cs"/>
          <w:b/>
          <w:bCs/>
          <w:rtl/>
          <w:lang w:bidi="ar-LB"/>
        </w:rPr>
        <w:t>أ</w:t>
      </w:r>
      <w:r w:rsidRPr="00CD6B3B">
        <w:rPr>
          <w:b/>
          <w:bCs/>
          <w:rtl/>
          <w:lang w:bidi="ar-LB"/>
        </w:rPr>
        <w:t>عوذ بالله من الشيطان الرجيم، بسم الله الرحمن الرحيم: من عبد</w:t>
      </w:r>
      <w:r w:rsidR="002C78D8">
        <w:rPr>
          <w:rFonts w:hint="cs"/>
          <w:b/>
          <w:bCs/>
          <w:rtl/>
          <w:lang w:bidi="ar-LB"/>
        </w:rPr>
        <w:t> </w:t>
      </w:r>
      <w:r w:rsidRPr="00CD6B3B">
        <w:rPr>
          <w:b/>
          <w:bCs/>
          <w:rtl/>
          <w:lang w:bidi="ar-LB"/>
        </w:rPr>
        <w:t xml:space="preserve">العزيز </w:t>
      </w:r>
      <w:r>
        <w:rPr>
          <w:rFonts w:hint="cs"/>
          <w:b/>
          <w:bCs/>
          <w:rtl/>
          <w:lang w:bidi="ar-LB"/>
        </w:rPr>
        <w:t>أ</w:t>
      </w:r>
      <w:r w:rsidRPr="00CD6B3B">
        <w:rPr>
          <w:b/>
          <w:bCs/>
          <w:rtl/>
          <w:lang w:bidi="ar-LB"/>
        </w:rPr>
        <w:t xml:space="preserve">مير المسلمين إلى فتحعلي شاه ملك العجم: بما </w:t>
      </w:r>
      <w:r>
        <w:rPr>
          <w:rFonts w:hint="cs"/>
          <w:b/>
          <w:bCs/>
          <w:rtl/>
          <w:lang w:bidi="ar-LB"/>
        </w:rPr>
        <w:t>أ</w:t>
      </w:r>
      <w:r w:rsidRPr="00CD6B3B">
        <w:rPr>
          <w:b/>
          <w:bCs/>
          <w:rtl/>
          <w:lang w:bidi="ar-LB"/>
        </w:rPr>
        <w:t>ن</w:t>
      </w:r>
      <w:r>
        <w:rPr>
          <w:rFonts w:hint="cs"/>
          <w:b/>
          <w:bCs/>
          <w:rtl/>
          <w:lang w:bidi="ar-LB"/>
        </w:rPr>
        <w:t>ّ</w:t>
      </w:r>
      <w:r w:rsidRPr="00CD6B3B">
        <w:rPr>
          <w:b/>
          <w:bCs/>
          <w:rtl/>
          <w:lang w:bidi="ar-LB"/>
        </w:rPr>
        <w:t xml:space="preserve"> الشرك وعبادة ال</w:t>
      </w:r>
      <w:r>
        <w:rPr>
          <w:rFonts w:hint="cs"/>
          <w:b/>
          <w:bCs/>
          <w:rtl/>
          <w:lang w:bidi="ar-LB"/>
        </w:rPr>
        <w:t>أ</w:t>
      </w:r>
      <w:r w:rsidRPr="00CD6B3B">
        <w:rPr>
          <w:b/>
          <w:bCs/>
          <w:rtl/>
          <w:lang w:bidi="ar-LB"/>
        </w:rPr>
        <w:t>وثان قد انتشرا في ال</w:t>
      </w:r>
      <w:r>
        <w:rPr>
          <w:rFonts w:hint="cs"/>
          <w:b/>
          <w:bCs/>
          <w:rtl/>
          <w:lang w:bidi="ar-LB"/>
        </w:rPr>
        <w:t>أ</w:t>
      </w:r>
      <w:r w:rsidRPr="00CD6B3B">
        <w:rPr>
          <w:b/>
          <w:bCs/>
          <w:rtl/>
          <w:lang w:bidi="ar-LB"/>
        </w:rPr>
        <w:t>م</w:t>
      </w:r>
      <w:r>
        <w:rPr>
          <w:rFonts w:hint="cs"/>
          <w:b/>
          <w:bCs/>
          <w:rtl/>
          <w:lang w:bidi="ar-LB"/>
        </w:rPr>
        <w:t>ّ</w:t>
      </w:r>
      <w:r w:rsidRPr="00CD6B3B">
        <w:rPr>
          <w:b/>
          <w:bCs/>
          <w:rtl/>
          <w:lang w:bidi="ar-LB"/>
        </w:rPr>
        <w:t xml:space="preserve">ة بعد رسول الله، مثلما هو الحال بالنسبة إلى أهالي كربلاء والنجف الذين يسجدون لقبور صنعوها من الحجر والطين ويطلبون منها حاجاتهم. وهذا </w:t>
      </w:r>
      <w:r>
        <w:rPr>
          <w:rFonts w:hint="cs"/>
          <w:b/>
          <w:bCs/>
          <w:rtl/>
          <w:lang w:bidi="ar-LB"/>
        </w:rPr>
        <w:t>أ</w:t>
      </w:r>
      <w:r w:rsidRPr="00CD6B3B">
        <w:rPr>
          <w:b/>
          <w:bCs/>
          <w:rtl/>
          <w:lang w:bidi="ar-LB"/>
        </w:rPr>
        <w:t>ضعف عباد الله</w:t>
      </w:r>
      <w:r>
        <w:rPr>
          <w:rFonts w:hint="cs"/>
          <w:b/>
          <w:bCs/>
          <w:rtl/>
          <w:lang w:bidi="ar-LB"/>
        </w:rPr>
        <w:t>؛</w:t>
      </w:r>
      <w:r w:rsidRPr="00CD6B3B">
        <w:rPr>
          <w:b/>
          <w:bCs/>
          <w:rtl/>
          <w:lang w:bidi="ar-LB"/>
        </w:rPr>
        <w:t xml:space="preserve"> لأنه يعلم أن</w:t>
      </w:r>
      <w:r w:rsidR="002C78D8">
        <w:rPr>
          <w:rFonts w:hint="cs"/>
          <w:b/>
          <w:bCs/>
          <w:rtl/>
          <w:lang w:bidi="ar-LB"/>
        </w:rPr>
        <w:t>ّ</w:t>
      </w:r>
      <w:r w:rsidRPr="00CD6B3B">
        <w:rPr>
          <w:b/>
          <w:bCs/>
          <w:rtl/>
          <w:lang w:bidi="ar-LB"/>
        </w:rPr>
        <w:t xml:space="preserve"> سيدنا علي</w:t>
      </w:r>
      <w:r>
        <w:rPr>
          <w:rFonts w:hint="cs"/>
          <w:b/>
          <w:bCs/>
          <w:rtl/>
          <w:lang w:bidi="ar-LB"/>
        </w:rPr>
        <w:t xml:space="preserve"> (علياً)</w:t>
      </w:r>
      <w:r w:rsidRPr="00CD6B3B">
        <w:rPr>
          <w:b/>
          <w:bCs/>
          <w:rtl/>
          <w:lang w:bidi="ar-LB"/>
        </w:rPr>
        <w:t xml:space="preserve"> وسيّدنا الحسين لا يرضيان بهذه ال</w:t>
      </w:r>
      <w:r>
        <w:rPr>
          <w:rFonts w:hint="cs"/>
          <w:b/>
          <w:bCs/>
          <w:rtl/>
          <w:lang w:bidi="ar-LB"/>
        </w:rPr>
        <w:t>أ</w:t>
      </w:r>
      <w:r w:rsidRPr="00CD6B3B">
        <w:rPr>
          <w:b/>
          <w:bCs/>
          <w:rtl/>
          <w:lang w:bidi="ar-LB"/>
        </w:rPr>
        <w:t>فعال. فنحن قد عقدنا العزم على تنقية الدين المبين، وبتوفيق الله طهّرنا نواحي نجد وأكثر بلاد العرب من الرجس.</w:t>
      </w:r>
    </w:p>
    <w:p w:rsidR="00844291" w:rsidRDefault="00844291" w:rsidP="00844291">
      <w:pPr>
        <w:rPr>
          <w:rtl/>
          <w:lang w:bidi="ar-LB"/>
        </w:rPr>
      </w:pPr>
      <w:r>
        <w:rPr>
          <w:rFonts w:hint="cs"/>
          <w:b/>
          <w:bCs/>
          <w:rtl/>
          <w:lang w:bidi="ar-LB"/>
        </w:rPr>
        <w:t>إ</w:t>
      </w:r>
      <w:r w:rsidRPr="00CD6B3B">
        <w:rPr>
          <w:b/>
          <w:bCs/>
          <w:rtl/>
          <w:lang w:bidi="ar-LB"/>
        </w:rPr>
        <w:t>ن</w:t>
      </w:r>
      <w:r>
        <w:rPr>
          <w:rFonts w:hint="cs"/>
          <w:b/>
          <w:bCs/>
          <w:rtl/>
          <w:lang w:bidi="ar-LB"/>
        </w:rPr>
        <w:t>ّ</w:t>
      </w:r>
      <w:r w:rsidRPr="00CD6B3B">
        <w:rPr>
          <w:b/>
          <w:bCs/>
          <w:rtl/>
          <w:lang w:bidi="ar-LB"/>
        </w:rPr>
        <w:t xml:space="preserve"> خدمة وسكنة كربلاء والنجف بما تسوّل لهم </w:t>
      </w:r>
      <w:r>
        <w:rPr>
          <w:rFonts w:hint="cs"/>
          <w:b/>
          <w:bCs/>
          <w:rtl/>
          <w:lang w:bidi="ar-LB"/>
        </w:rPr>
        <w:t>أ</w:t>
      </w:r>
      <w:r w:rsidRPr="00CD6B3B">
        <w:rPr>
          <w:b/>
          <w:bCs/>
          <w:rtl/>
          <w:lang w:bidi="ar-LB"/>
        </w:rPr>
        <w:t>نفسهم لا يمتنعون عن هذه المنكرات، ولهذا ف</w:t>
      </w:r>
      <w:r>
        <w:rPr>
          <w:rFonts w:hint="cs"/>
          <w:b/>
          <w:bCs/>
          <w:rtl/>
          <w:lang w:bidi="ar-LB"/>
        </w:rPr>
        <w:t>إ</w:t>
      </w:r>
      <w:r w:rsidRPr="00CD6B3B">
        <w:rPr>
          <w:b/>
          <w:bCs/>
          <w:rtl/>
          <w:lang w:bidi="ar-LB"/>
        </w:rPr>
        <w:t>ن</w:t>
      </w:r>
      <w:r>
        <w:rPr>
          <w:rFonts w:hint="cs"/>
          <w:b/>
          <w:bCs/>
          <w:rtl/>
          <w:lang w:bidi="ar-LB"/>
        </w:rPr>
        <w:t>ّ</w:t>
      </w:r>
      <w:r w:rsidRPr="00CD6B3B">
        <w:rPr>
          <w:b/>
          <w:bCs/>
          <w:rtl/>
          <w:lang w:bidi="ar-LB"/>
        </w:rPr>
        <w:t xml:space="preserve"> الخير والصلاح </w:t>
      </w:r>
      <w:r>
        <w:rPr>
          <w:rFonts w:hint="cs"/>
          <w:b/>
          <w:bCs/>
          <w:rtl/>
          <w:lang w:bidi="ar-LB"/>
        </w:rPr>
        <w:t>إ</w:t>
      </w:r>
      <w:r w:rsidRPr="00CD6B3B">
        <w:rPr>
          <w:b/>
          <w:bCs/>
          <w:rtl/>
          <w:lang w:bidi="ar-LB"/>
        </w:rPr>
        <w:t>بادتهم والقضاء عليهم. وبناء</w:t>
      </w:r>
      <w:r>
        <w:rPr>
          <w:rFonts w:hint="cs"/>
          <w:b/>
          <w:bCs/>
          <w:rtl/>
          <w:lang w:bidi="ar-LB"/>
        </w:rPr>
        <w:t>ا</w:t>
      </w:r>
      <w:r w:rsidRPr="00CD6B3B">
        <w:rPr>
          <w:b/>
          <w:bCs/>
          <w:rtl/>
          <w:lang w:bidi="ar-LB"/>
        </w:rPr>
        <w:t xml:space="preserve">ً على ذلك </w:t>
      </w:r>
      <w:r>
        <w:rPr>
          <w:rFonts w:hint="cs"/>
          <w:b/>
          <w:bCs/>
          <w:rtl/>
          <w:lang w:bidi="ar-LB"/>
        </w:rPr>
        <w:t>أ</w:t>
      </w:r>
      <w:r w:rsidRPr="00CD6B3B">
        <w:rPr>
          <w:b/>
          <w:bCs/>
          <w:rtl/>
          <w:lang w:bidi="ar-LB"/>
        </w:rPr>
        <w:t xml:space="preserve">رسلنا فوجاً من الغزات إلى كربلاء لأجل </w:t>
      </w:r>
      <w:r>
        <w:rPr>
          <w:rFonts w:hint="cs"/>
          <w:b/>
          <w:bCs/>
          <w:rtl/>
          <w:lang w:bidi="ar-LB"/>
        </w:rPr>
        <w:t>أ</w:t>
      </w:r>
      <w:r w:rsidRPr="00CD6B3B">
        <w:rPr>
          <w:b/>
          <w:bCs/>
          <w:rtl/>
          <w:lang w:bidi="ar-LB"/>
        </w:rPr>
        <w:t xml:space="preserve">ن ينالوا جزاء </w:t>
      </w:r>
      <w:r>
        <w:rPr>
          <w:rFonts w:hint="cs"/>
          <w:b/>
          <w:bCs/>
          <w:rtl/>
          <w:lang w:bidi="ar-LB"/>
        </w:rPr>
        <w:t>أ</w:t>
      </w:r>
      <w:r w:rsidRPr="00CD6B3B">
        <w:rPr>
          <w:b/>
          <w:bCs/>
          <w:rtl/>
          <w:lang w:bidi="ar-LB"/>
        </w:rPr>
        <w:t>فعالهم القبيحة. و</w:t>
      </w:r>
      <w:r>
        <w:rPr>
          <w:rFonts w:hint="cs"/>
          <w:b/>
          <w:bCs/>
          <w:rtl/>
          <w:lang w:bidi="ar-LB"/>
        </w:rPr>
        <w:t>إ</w:t>
      </w:r>
      <w:r w:rsidRPr="00CD6B3B">
        <w:rPr>
          <w:b/>
          <w:bCs/>
          <w:rtl/>
          <w:lang w:bidi="ar-LB"/>
        </w:rPr>
        <w:t xml:space="preserve">ذا كان ملك العجم على هذه العقيدة أيضاً عليه </w:t>
      </w:r>
      <w:r>
        <w:rPr>
          <w:rFonts w:hint="cs"/>
          <w:b/>
          <w:bCs/>
          <w:rtl/>
          <w:lang w:bidi="ar-LB"/>
        </w:rPr>
        <w:t>أ</w:t>
      </w:r>
      <w:r w:rsidRPr="00CD6B3B">
        <w:rPr>
          <w:b/>
          <w:bCs/>
          <w:rtl/>
          <w:lang w:bidi="ar-LB"/>
        </w:rPr>
        <w:t>ن يتوب منها</w:t>
      </w:r>
      <w:r>
        <w:rPr>
          <w:rFonts w:hint="cs"/>
          <w:b/>
          <w:bCs/>
          <w:rtl/>
          <w:lang w:bidi="ar-LB"/>
        </w:rPr>
        <w:t>؛</w:t>
      </w:r>
      <w:r w:rsidRPr="00CD6B3B">
        <w:rPr>
          <w:b/>
          <w:bCs/>
          <w:rtl/>
          <w:lang w:bidi="ar-LB"/>
        </w:rPr>
        <w:t xml:space="preserve"> لأن</w:t>
      </w:r>
      <w:r>
        <w:rPr>
          <w:rFonts w:hint="cs"/>
          <w:b/>
          <w:bCs/>
          <w:rtl/>
          <w:lang w:bidi="ar-LB"/>
        </w:rPr>
        <w:t>ّ</w:t>
      </w:r>
      <w:r w:rsidRPr="00CD6B3B">
        <w:rPr>
          <w:b/>
          <w:bCs/>
          <w:rtl/>
          <w:lang w:bidi="ar-LB"/>
        </w:rPr>
        <w:t xml:space="preserve"> كل</w:t>
      </w:r>
      <w:r>
        <w:rPr>
          <w:rFonts w:hint="cs"/>
          <w:b/>
          <w:bCs/>
          <w:rtl/>
          <w:lang w:bidi="ar-LB"/>
        </w:rPr>
        <w:t>ّ</w:t>
      </w:r>
      <w:r w:rsidRPr="00CD6B3B">
        <w:rPr>
          <w:b/>
          <w:bCs/>
          <w:rtl/>
          <w:lang w:bidi="ar-LB"/>
        </w:rPr>
        <w:t xml:space="preserve"> من يصر</w:t>
      </w:r>
      <w:r>
        <w:rPr>
          <w:rFonts w:hint="cs"/>
          <w:b/>
          <w:bCs/>
          <w:rtl/>
          <w:lang w:bidi="ar-LB"/>
        </w:rPr>
        <w:t>ّ</w:t>
      </w:r>
      <w:r w:rsidRPr="00CD6B3B">
        <w:rPr>
          <w:b/>
          <w:bCs/>
          <w:rtl/>
          <w:lang w:bidi="ar-LB"/>
        </w:rPr>
        <w:t xml:space="preserve"> على الشرك والكفر سيصيبه ما أصاب أهل كربلاء. والسلام على من اتبع الهدى</w:t>
      </w:r>
      <w:r>
        <w:rPr>
          <w:rFonts w:hint="cs"/>
          <w:rtl/>
          <w:lang w:bidi="ar-LB"/>
        </w:rPr>
        <w:t>&gt;</w:t>
      </w:r>
      <w:r w:rsidRPr="00C32291">
        <w:rPr>
          <w:rtl/>
          <w:lang w:bidi="ar-LB"/>
        </w:rPr>
        <w:t>.</w:t>
      </w:r>
    </w:p>
    <w:p w:rsidR="00844291" w:rsidRDefault="00844291" w:rsidP="002C78D8">
      <w:pPr>
        <w:rPr>
          <w:rtl/>
          <w:lang w:bidi="ar-LB"/>
        </w:rPr>
      </w:pPr>
      <w:r>
        <w:rPr>
          <w:rFonts w:hint="cs"/>
          <w:rtl/>
          <w:lang w:bidi="ar-LB"/>
        </w:rPr>
        <w:lastRenderedPageBreak/>
        <w:t>فکتب فتحعلی شاه، شاه ايران رسالة فی جواب ما کتبه سعود ابن عبدالعزيز، وتصوير الجواب علی ما جاء في کتاب «گنجينه نشاط»؛ و</w:t>
      </w:r>
      <w:r w:rsidR="002C78D8">
        <w:rPr>
          <w:rFonts w:hint="eastAsia"/>
          <w:rtl/>
          <w:lang w:bidi="ar-LB"/>
        </w:rPr>
        <w:t> </w:t>
      </w:r>
      <w:r>
        <w:rPr>
          <w:rFonts w:hint="cs"/>
          <w:rtl/>
          <w:lang w:bidi="ar-LB"/>
        </w:rPr>
        <w:t>کتاب تاريخيات:</w:t>
      </w:r>
    </w:p>
    <w:p w:rsidR="00844291" w:rsidRDefault="00844291" w:rsidP="00844291">
      <w:pPr>
        <w:rPr>
          <w:b/>
          <w:bCs/>
          <w:rtl/>
        </w:rPr>
      </w:pPr>
      <w:r>
        <w:rPr>
          <w:rFonts w:hint="cs"/>
          <w:rtl/>
        </w:rPr>
        <w:t>&lt;</w:t>
      </w:r>
      <w:r w:rsidRPr="00BE503E">
        <w:rPr>
          <w:b/>
          <w:bCs/>
          <w:rtl/>
        </w:rPr>
        <w:t>تبارك الذي بيده الملك وهو على كل</w:t>
      </w:r>
      <w:r>
        <w:rPr>
          <w:rFonts w:hint="cs"/>
          <w:b/>
          <w:bCs/>
          <w:rtl/>
        </w:rPr>
        <w:t>ّ</w:t>
      </w:r>
      <w:r w:rsidRPr="00BE503E">
        <w:rPr>
          <w:b/>
          <w:bCs/>
          <w:rtl/>
        </w:rPr>
        <w:t xml:space="preserve"> ش</w:t>
      </w:r>
      <w:r>
        <w:rPr>
          <w:rFonts w:hint="cs"/>
          <w:b/>
          <w:bCs/>
          <w:rtl/>
        </w:rPr>
        <w:t>ي</w:t>
      </w:r>
      <w:r w:rsidRPr="00BE503E">
        <w:rPr>
          <w:b/>
          <w:bCs/>
          <w:rtl/>
        </w:rPr>
        <w:t xml:space="preserve">‏ء قدير. وبعد: فقد </w:t>
      </w:r>
      <w:r>
        <w:rPr>
          <w:rFonts w:hint="cs"/>
          <w:b/>
          <w:bCs/>
          <w:rtl/>
        </w:rPr>
        <w:t>أ</w:t>
      </w:r>
      <w:r w:rsidRPr="00BE503E">
        <w:rPr>
          <w:b/>
          <w:bCs/>
          <w:rtl/>
        </w:rPr>
        <w:t>تانا منك كتاب مصدق لسانا</w:t>
      </w:r>
      <w:r>
        <w:rPr>
          <w:rFonts w:hint="cs"/>
          <w:b/>
          <w:bCs/>
          <w:rtl/>
        </w:rPr>
        <w:t>ً</w:t>
      </w:r>
      <w:r w:rsidRPr="00BE503E">
        <w:rPr>
          <w:b/>
          <w:bCs/>
          <w:rtl/>
        </w:rPr>
        <w:t xml:space="preserve"> عربيا</w:t>
      </w:r>
      <w:r>
        <w:rPr>
          <w:rFonts w:hint="cs"/>
          <w:b/>
          <w:bCs/>
          <w:rtl/>
        </w:rPr>
        <w:t>ً</w:t>
      </w:r>
      <w:r w:rsidRPr="00BE503E">
        <w:rPr>
          <w:b/>
          <w:bCs/>
          <w:rtl/>
        </w:rPr>
        <w:t xml:space="preserve"> تضوع منه عرف المعارف منتشرا</w:t>
      </w:r>
      <w:r>
        <w:rPr>
          <w:rFonts w:hint="cs"/>
          <w:b/>
          <w:bCs/>
          <w:rtl/>
        </w:rPr>
        <w:t>ً</w:t>
      </w:r>
      <w:r w:rsidRPr="00BE503E">
        <w:rPr>
          <w:b/>
          <w:bCs/>
          <w:rtl/>
        </w:rPr>
        <w:t xml:space="preserve"> ومطويا</w:t>
      </w:r>
      <w:r>
        <w:rPr>
          <w:rFonts w:hint="cs"/>
          <w:b/>
          <w:bCs/>
          <w:rtl/>
        </w:rPr>
        <w:t>ً</w:t>
      </w:r>
      <w:r w:rsidRPr="00BE503E">
        <w:rPr>
          <w:b/>
          <w:bCs/>
          <w:rtl/>
        </w:rPr>
        <w:t xml:space="preserve">. والعجب </w:t>
      </w:r>
      <w:r>
        <w:rPr>
          <w:rFonts w:hint="cs"/>
          <w:b/>
          <w:bCs/>
          <w:rtl/>
        </w:rPr>
        <w:t xml:space="preserve">ثمّ </w:t>
      </w:r>
      <w:r w:rsidRPr="00BE503E">
        <w:rPr>
          <w:b/>
          <w:bCs/>
          <w:rtl/>
        </w:rPr>
        <w:t xml:space="preserve">العجب </w:t>
      </w:r>
      <w:r>
        <w:rPr>
          <w:rFonts w:hint="cs"/>
          <w:b/>
          <w:bCs/>
          <w:rtl/>
        </w:rPr>
        <w:t>أ</w:t>
      </w:r>
      <w:r w:rsidRPr="00BE503E">
        <w:rPr>
          <w:b/>
          <w:bCs/>
          <w:rtl/>
        </w:rPr>
        <w:t xml:space="preserve">نك دعوتنا </w:t>
      </w:r>
      <w:r>
        <w:rPr>
          <w:rFonts w:hint="cs"/>
          <w:b/>
          <w:bCs/>
          <w:rtl/>
        </w:rPr>
        <w:t>إ</w:t>
      </w:r>
      <w:r w:rsidRPr="00BE503E">
        <w:rPr>
          <w:b/>
          <w:bCs/>
          <w:rtl/>
        </w:rPr>
        <w:t xml:space="preserve">لى التوحيد ونفي </w:t>
      </w:r>
      <w:r>
        <w:rPr>
          <w:rFonts w:hint="cs"/>
          <w:b/>
          <w:bCs/>
          <w:rtl/>
        </w:rPr>
        <w:t xml:space="preserve">الشريك </w:t>
      </w:r>
      <w:r w:rsidRPr="00BE503E">
        <w:rPr>
          <w:b/>
          <w:bCs/>
          <w:rtl/>
        </w:rPr>
        <w:t>عن الله الحميد المجيد</w:t>
      </w:r>
      <w:r>
        <w:rPr>
          <w:rFonts w:hint="cs"/>
          <w:b/>
          <w:bCs/>
          <w:rtl/>
        </w:rPr>
        <w:t>،</w:t>
      </w:r>
      <w:r w:rsidRPr="00BE503E">
        <w:rPr>
          <w:b/>
          <w:bCs/>
          <w:rtl/>
        </w:rPr>
        <w:t xml:space="preserve"> ونحن بين يديه مفطورون عليه، نحدث به قديما</w:t>
      </w:r>
      <w:r>
        <w:rPr>
          <w:rFonts w:hint="cs"/>
          <w:b/>
          <w:bCs/>
          <w:rtl/>
        </w:rPr>
        <w:t>ً</w:t>
      </w:r>
      <w:r w:rsidRPr="00BE503E">
        <w:rPr>
          <w:b/>
          <w:bCs/>
          <w:rtl/>
        </w:rPr>
        <w:t xml:space="preserve"> و</w:t>
      </w:r>
      <w:r>
        <w:rPr>
          <w:rFonts w:hint="cs"/>
          <w:b/>
          <w:bCs/>
          <w:rtl/>
        </w:rPr>
        <w:t>أ</w:t>
      </w:r>
      <w:r w:rsidRPr="00BE503E">
        <w:rPr>
          <w:b/>
          <w:bCs/>
          <w:rtl/>
        </w:rPr>
        <w:t>ن</w:t>
      </w:r>
      <w:r>
        <w:rPr>
          <w:rFonts w:hint="cs"/>
          <w:b/>
          <w:bCs/>
          <w:rtl/>
        </w:rPr>
        <w:t>ّ</w:t>
      </w:r>
      <w:r w:rsidRPr="00BE503E">
        <w:rPr>
          <w:b/>
          <w:bCs/>
          <w:rtl/>
        </w:rPr>
        <w:t xml:space="preserve"> هذا صراطي مستقيما</w:t>
      </w:r>
      <w:r>
        <w:rPr>
          <w:rFonts w:hint="cs"/>
          <w:b/>
          <w:bCs/>
          <w:rtl/>
        </w:rPr>
        <w:t>ً</w:t>
      </w:r>
      <w:r w:rsidRPr="00BE503E">
        <w:rPr>
          <w:b/>
          <w:bCs/>
          <w:rtl/>
        </w:rPr>
        <w:t xml:space="preserve">. نعم </w:t>
      </w:r>
      <w:r>
        <w:rPr>
          <w:rFonts w:hint="cs"/>
          <w:b/>
          <w:bCs/>
          <w:rtl/>
        </w:rPr>
        <w:t xml:space="preserve">وجد أولياؤنا </w:t>
      </w:r>
      <w:r w:rsidRPr="00BE503E">
        <w:rPr>
          <w:b/>
          <w:bCs/>
          <w:rtl/>
        </w:rPr>
        <w:t>كتابك دليلا</w:t>
      </w:r>
      <w:r>
        <w:rPr>
          <w:rFonts w:hint="cs"/>
          <w:b/>
          <w:bCs/>
          <w:rtl/>
        </w:rPr>
        <w:t>ً</w:t>
      </w:r>
      <w:r w:rsidRPr="00BE503E">
        <w:rPr>
          <w:b/>
          <w:bCs/>
          <w:rtl/>
        </w:rPr>
        <w:t xml:space="preserve"> على </w:t>
      </w:r>
      <w:r>
        <w:rPr>
          <w:rFonts w:hint="cs"/>
          <w:b/>
          <w:bCs/>
          <w:rtl/>
        </w:rPr>
        <w:t>أ</w:t>
      </w:r>
      <w:r w:rsidRPr="00BE503E">
        <w:rPr>
          <w:b/>
          <w:bCs/>
          <w:rtl/>
        </w:rPr>
        <w:t xml:space="preserve">نك قد </w:t>
      </w:r>
      <w:r>
        <w:rPr>
          <w:rFonts w:hint="cs"/>
          <w:b/>
          <w:bCs/>
          <w:rtl/>
        </w:rPr>
        <w:t>أ</w:t>
      </w:r>
      <w:r w:rsidRPr="00BE503E">
        <w:rPr>
          <w:b/>
          <w:bCs/>
          <w:rtl/>
        </w:rPr>
        <w:t>خذت في هذا الطريق سبيلا</w:t>
      </w:r>
      <w:r>
        <w:rPr>
          <w:rFonts w:hint="cs"/>
          <w:b/>
          <w:bCs/>
          <w:rtl/>
        </w:rPr>
        <w:t>ً</w:t>
      </w:r>
      <w:r w:rsidRPr="00BE503E">
        <w:rPr>
          <w:b/>
          <w:bCs/>
          <w:rtl/>
        </w:rPr>
        <w:t xml:space="preserve"> </w:t>
      </w:r>
      <w:r>
        <w:rPr>
          <w:rFonts w:hint="cs"/>
          <w:b/>
          <w:bCs/>
          <w:rtl/>
        </w:rPr>
        <w:t>إ</w:t>
      </w:r>
      <w:r w:rsidRPr="00BE503E">
        <w:rPr>
          <w:b/>
          <w:bCs/>
          <w:rtl/>
        </w:rPr>
        <w:t>ذا</w:t>
      </w:r>
      <w:r>
        <w:rPr>
          <w:rFonts w:hint="cs"/>
          <w:b/>
          <w:bCs/>
          <w:rtl/>
        </w:rPr>
        <w:t>ً</w:t>
      </w:r>
      <w:r w:rsidRPr="00BE503E">
        <w:rPr>
          <w:b/>
          <w:bCs/>
          <w:rtl/>
        </w:rPr>
        <w:t xml:space="preserve"> لاتخذوك خليلا</w:t>
      </w:r>
      <w:r>
        <w:rPr>
          <w:rFonts w:hint="cs"/>
          <w:b/>
          <w:bCs/>
          <w:rtl/>
        </w:rPr>
        <w:t>ً،</w:t>
      </w:r>
      <w:r w:rsidRPr="00BE503E">
        <w:rPr>
          <w:b/>
          <w:bCs/>
          <w:rtl/>
        </w:rPr>
        <w:t xml:space="preserve"> ولا </w:t>
      </w:r>
      <w:r>
        <w:rPr>
          <w:rFonts w:hint="cs"/>
          <w:b/>
          <w:bCs/>
          <w:rtl/>
        </w:rPr>
        <w:t xml:space="preserve">تجد </w:t>
      </w:r>
      <w:r w:rsidRPr="00BE503E">
        <w:rPr>
          <w:b/>
          <w:bCs/>
          <w:rtl/>
        </w:rPr>
        <w:t>لسنتنا تحويلا</w:t>
      </w:r>
      <w:r>
        <w:rPr>
          <w:rFonts w:hint="cs"/>
          <w:b/>
          <w:bCs/>
          <w:rtl/>
        </w:rPr>
        <w:t>ً</w:t>
      </w:r>
      <w:r w:rsidRPr="00BE503E">
        <w:rPr>
          <w:b/>
          <w:bCs/>
          <w:rtl/>
        </w:rPr>
        <w:t xml:space="preserve">، والمؤمنون بعضهم </w:t>
      </w:r>
      <w:r>
        <w:rPr>
          <w:rFonts w:hint="cs"/>
          <w:b/>
          <w:bCs/>
          <w:rtl/>
        </w:rPr>
        <w:t>أ</w:t>
      </w:r>
      <w:r w:rsidRPr="00BE503E">
        <w:rPr>
          <w:b/>
          <w:bCs/>
          <w:rtl/>
        </w:rPr>
        <w:t>ولياء بعض، وعز</w:t>
      </w:r>
      <w:r>
        <w:rPr>
          <w:rFonts w:hint="cs"/>
          <w:b/>
          <w:bCs/>
          <w:rtl/>
        </w:rPr>
        <w:t>ّ</w:t>
      </w:r>
      <w:r w:rsidRPr="00BE503E">
        <w:rPr>
          <w:b/>
          <w:bCs/>
          <w:rtl/>
        </w:rPr>
        <w:t xml:space="preserve"> من قال:</w:t>
      </w:r>
    </w:p>
    <w:p w:rsidR="00844291" w:rsidRDefault="00844291" w:rsidP="00844291">
      <w:pPr>
        <w:rPr>
          <w:b/>
          <w:bCs/>
          <w:rtl/>
        </w:rPr>
      </w:pPr>
      <w:r w:rsidRPr="00FD6248">
        <w:sym w:font="Zar75 Symbols" w:char="F029"/>
      </w:r>
      <w:r w:rsidRPr="00FD6248">
        <w:rPr>
          <w:rFonts w:cs="2  Arabic Style"/>
          <w:rtl/>
        </w:rPr>
        <w:t>و</w:t>
      </w:r>
      <w:r>
        <w:rPr>
          <w:rFonts w:cs="2  Arabic Style" w:hint="cs"/>
          <w:rtl/>
        </w:rPr>
        <w:t>َ</w:t>
      </w:r>
      <w:r w:rsidRPr="00FD6248">
        <w:rPr>
          <w:rFonts w:cs="2  Arabic Style"/>
          <w:rtl/>
        </w:rPr>
        <w:t>ر</w:t>
      </w:r>
      <w:r>
        <w:rPr>
          <w:rFonts w:cs="2  Arabic Style" w:hint="cs"/>
          <w:rtl/>
        </w:rPr>
        <w:t>َ</w:t>
      </w:r>
      <w:r w:rsidRPr="00FD6248">
        <w:rPr>
          <w:rFonts w:cs="2  Arabic Style"/>
          <w:rtl/>
        </w:rPr>
        <w:t>ب</w:t>
      </w:r>
      <w:r>
        <w:rPr>
          <w:rFonts w:cs="2  Arabic Style" w:hint="cs"/>
          <w:rtl/>
        </w:rPr>
        <w:t>َ</w:t>
      </w:r>
      <w:r w:rsidRPr="00FD6248">
        <w:rPr>
          <w:rFonts w:cs="2  Arabic Style"/>
          <w:rtl/>
        </w:rPr>
        <w:t>ط</w:t>
      </w:r>
      <w:r>
        <w:rPr>
          <w:rFonts w:cs="2  Arabic Style" w:hint="cs"/>
          <w:rtl/>
        </w:rPr>
        <w:t>ْ</w:t>
      </w:r>
      <w:r w:rsidRPr="00FD6248">
        <w:rPr>
          <w:rFonts w:cs="2  Arabic Style"/>
          <w:rtl/>
        </w:rPr>
        <w:t>ن</w:t>
      </w:r>
      <w:r>
        <w:rPr>
          <w:rFonts w:cs="2  Arabic Style" w:hint="cs"/>
          <w:rtl/>
        </w:rPr>
        <w:t>َ</w:t>
      </w:r>
      <w:r w:rsidRPr="00FD6248">
        <w:rPr>
          <w:rFonts w:cs="2  Arabic Style"/>
          <w:rtl/>
        </w:rPr>
        <w:t>ا ع</w:t>
      </w:r>
      <w:r>
        <w:rPr>
          <w:rFonts w:cs="2  Arabic Style" w:hint="cs"/>
          <w:rtl/>
        </w:rPr>
        <w:t>َ</w:t>
      </w:r>
      <w:r w:rsidRPr="00FD6248">
        <w:rPr>
          <w:rFonts w:cs="2  Arabic Style"/>
          <w:rtl/>
        </w:rPr>
        <w:t>لى</w:t>
      </w:r>
      <w:r>
        <w:rPr>
          <w:rFonts w:cs="2  Arabic Style" w:hint="cs"/>
          <w:rtl/>
        </w:rPr>
        <w:t>َ</w:t>
      </w:r>
      <w:r w:rsidRPr="00FD6248">
        <w:rPr>
          <w:rFonts w:cs="2  Arabic Style"/>
          <w:rtl/>
        </w:rPr>
        <w:t xml:space="preserve"> ق</w:t>
      </w:r>
      <w:r>
        <w:rPr>
          <w:rFonts w:cs="2  Arabic Style" w:hint="cs"/>
          <w:rtl/>
        </w:rPr>
        <w:t>ُ</w:t>
      </w:r>
      <w:r w:rsidRPr="00FD6248">
        <w:rPr>
          <w:rFonts w:cs="2  Arabic Style"/>
          <w:rtl/>
        </w:rPr>
        <w:t>ل</w:t>
      </w:r>
      <w:r>
        <w:rPr>
          <w:rFonts w:cs="2  Arabic Style" w:hint="cs"/>
          <w:rtl/>
        </w:rPr>
        <w:t>ُ</w:t>
      </w:r>
      <w:r w:rsidRPr="00FD6248">
        <w:rPr>
          <w:rFonts w:cs="2  Arabic Style"/>
          <w:rtl/>
        </w:rPr>
        <w:t>وب</w:t>
      </w:r>
      <w:r>
        <w:rPr>
          <w:rFonts w:cs="2  Arabic Style" w:hint="cs"/>
          <w:rtl/>
        </w:rPr>
        <w:t>ِ</w:t>
      </w:r>
      <w:r w:rsidRPr="00FD6248">
        <w:rPr>
          <w:rFonts w:cs="2  Arabic Style"/>
          <w:rtl/>
        </w:rPr>
        <w:t>ه</w:t>
      </w:r>
      <w:r>
        <w:rPr>
          <w:rFonts w:cs="2  Arabic Style" w:hint="cs"/>
          <w:rtl/>
        </w:rPr>
        <w:t>ِ</w:t>
      </w:r>
      <w:r w:rsidRPr="00FD6248">
        <w:rPr>
          <w:rFonts w:cs="2  Arabic Style"/>
          <w:rtl/>
        </w:rPr>
        <w:t>م</w:t>
      </w:r>
      <w:r>
        <w:rPr>
          <w:rFonts w:cs="2  Arabic Style" w:hint="cs"/>
          <w:rtl/>
        </w:rPr>
        <w:t>ْ</w:t>
      </w:r>
      <w:r w:rsidRPr="00FD6248">
        <w:rPr>
          <w:rFonts w:cs="2  Arabic Style"/>
          <w:rtl/>
        </w:rPr>
        <w:t xml:space="preserve"> </w:t>
      </w:r>
      <w:r>
        <w:rPr>
          <w:rFonts w:cs="2  Arabic Style" w:hint="cs"/>
          <w:rtl/>
        </w:rPr>
        <w:t>إِ</w:t>
      </w:r>
      <w:r w:rsidRPr="00FD6248">
        <w:rPr>
          <w:rFonts w:cs="2  Arabic Style"/>
          <w:rtl/>
        </w:rPr>
        <w:t>ذ</w:t>
      </w:r>
      <w:r>
        <w:rPr>
          <w:rFonts w:cs="2  Arabic Style" w:hint="cs"/>
          <w:rtl/>
        </w:rPr>
        <w:t>ْ</w:t>
      </w:r>
      <w:r w:rsidRPr="00FD6248">
        <w:rPr>
          <w:rFonts w:cs="2  Arabic Style"/>
          <w:rtl/>
        </w:rPr>
        <w:t xml:space="preserve"> ق</w:t>
      </w:r>
      <w:r>
        <w:rPr>
          <w:rFonts w:cs="2  Arabic Style" w:hint="cs"/>
          <w:rtl/>
        </w:rPr>
        <w:t>َ</w:t>
      </w:r>
      <w:r w:rsidRPr="00FD6248">
        <w:rPr>
          <w:rFonts w:cs="2  Arabic Style"/>
          <w:rtl/>
        </w:rPr>
        <w:t>ام</w:t>
      </w:r>
      <w:r>
        <w:rPr>
          <w:rFonts w:cs="2  Arabic Style" w:hint="cs"/>
          <w:rtl/>
        </w:rPr>
        <w:t>ُ</w:t>
      </w:r>
      <w:r w:rsidRPr="00FD6248">
        <w:rPr>
          <w:rFonts w:cs="2  Arabic Style"/>
          <w:rtl/>
        </w:rPr>
        <w:t>وا ف</w:t>
      </w:r>
      <w:r>
        <w:rPr>
          <w:rFonts w:cs="2  Arabic Style" w:hint="cs"/>
          <w:rtl/>
        </w:rPr>
        <w:t>َ</w:t>
      </w:r>
      <w:r w:rsidRPr="00FD6248">
        <w:rPr>
          <w:rFonts w:cs="2  Arabic Style"/>
          <w:rtl/>
        </w:rPr>
        <w:t>ق</w:t>
      </w:r>
      <w:r>
        <w:rPr>
          <w:rFonts w:cs="2  Arabic Style" w:hint="cs"/>
          <w:rtl/>
        </w:rPr>
        <w:t>َ</w:t>
      </w:r>
      <w:r w:rsidRPr="00FD6248">
        <w:rPr>
          <w:rFonts w:cs="2  Arabic Style"/>
          <w:rtl/>
        </w:rPr>
        <w:t>ال</w:t>
      </w:r>
      <w:r>
        <w:rPr>
          <w:rFonts w:cs="2  Arabic Style" w:hint="cs"/>
          <w:rtl/>
        </w:rPr>
        <w:t>ُ</w:t>
      </w:r>
      <w:r w:rsidRPr="00FD6248">
        <w:rPr>
          <w:rFonts w:cs="2  Arabic Style"/>
          <w:rtl/>
        </w:rPr>
        <w:t>وا ر</w:t>
      </w:r>
      <w:r>
        <w:rPr>
          <w:rFonts w:cs="2  Arabic Style" w:hint="cs"/>
          <w:rtl/>
        </w:rPr>
        <w:t>َ</w:t>
      </w:r>
      <w:r w:rsidRPr="00FD6248">
        <w:rPr>
          <w:rFonts w:cs="2  Arabic Style"/>
          <w:rtl/>
        </w:rPr>
        <w:t>ب</w:t>
      </w:r>
      <w:r>
        <w:rPr>
          <w:rFonts w:cs="2  Arabic Style" w:hint="cs"/>
          <w:rtl/>
        </w:rPr>
        <w:t>ُّ</w:t>
      </w:r>
      <w:r w:rsidRPr="00FD6248">
        <w:rPr>
          <w:rFonts w:cs="2  Arabic Style"/>
          <w:rtl/>
        </w:rPr>
        <w:t>ن</w:t>
      </w:r>
      <w:r>
        <w:rPr>
          <w:rFonts w:cs="2  Arabic Style" w:hint="cs"/>
          <w:rtl/>
        </w:rPr>
        <w:t>َ</w:t>
      </w:r>
      <w:r w:rsidRPr="00FD6248">
        <w:rPr>
          <w:rFonts w:cs="2  Arabic Style"/>
          <w:rtl/>
        </w:rPr>
        <w:t>ا ر</w:t>
      </w:r>
      <w:r>
        <w:rPr>
          <w:rFonts w:cs="2  Arabic Style" w:hint="cs"/>
          <w:rtl/>
        </w:rPr>
        <w:t>َ</w:t>
      </w:r>
      <w:r w:rsidRPr="00FD6248">
        <w:rPr>
          <w:rFonts w:cs="2  Arabic Style"/>
          <w:rtl/>
        </w:rPr>
        <w:t>ب</w:t>
      </w:r>
      <w:r>
        <w:rPr>
          <w:rFonts w:cs="2  Arabic Style" w:hint="cs"/>
          <w:rtl/>
        </w:rPr>
        <w:t>ُّ</w:t>
      </w:r>
      <w:r w:rsidRPr="00FD6248">
        <w:rPr>
          <w:rFonts w:cs="2  Arabic Style"/>
          <w:rtl/>
        </w:rPr>
        <w:t xml:space="preserve"> الس</w:t>
      </w:r>
      <w:r>
        <w:rPr>
          <w:rFonts w:cs="2  Arabic Style" w:hint="cs"/>
          <w:rtl/>
        </w:rPr>
        <w:t>َّ</w:t>
      </w:r>
      <w:r w:rsidRPr="00FD6248">
        <w:rPr>
          <w:rFonts w:cs="2  Arabic Style"/>
          <w:rtl/>
        </w:rPr>
        <w:t>م</w:t>
      </w:r>
      <w:r>
        <w:rPr>
          <w:rFonts w:cs="2  Arabic Style" w:hint="cs"/>
          <w:rtl/>
        </w:rPr>
        <w:t>َ</w:t>
      </w:r>
      <w:r w:rsidRPr="00FD6248">
        <w:rPr>
          <w:rFonts w:cs="2  Arabic Style"/>
          <w:rtl/>
        </w:rPr>
        <w:t>و</w:t>
      </w:r>
      <w:r>
        <w:rPr>
          <w:rFonts w:cs="2  Arabic Style" w:hint="cs"/>
          <w:rtl/>
        </w:rPr>
        <w:t>َ</w:t>
      </w:r>
      <w:r w:rsidRPr="00FD6248">
        <w:rPr>
          <w:rFonts w:cs="2  Arabic Style"/>
          <w:rtl/>
        </w:rPr>
        <w:t>ات</w:t>
      </w:r>
      <w:r>
        <w:rPr>
          <w:rFonts w:cs="2  Arabic Style" w:hint="cs"/>
          <w:rtl/>
        </w:rPr>
        <w:t>ِ</w:t>
      </w:r>
      <w:r w:rsidRPr="00FD6248">
        <w:rPr>
          <w:rFonts w:cs="2  Arabic Style"/>
          <w:rtl/>
        </w:rPr>
        <w:t xml:space="preserve"> و</w:t>
      </w:r>
      <w:r>
        <w:rPr>
          <w:rFonts w:cs="2  Arabic Style" w:hint="cs"/>
          <w:rtl/>
        </w:rPr>
        <w:t>َ</w:t>
      </w:r>
      <w:r w:rsidRPr="00FD6248">
        <w:rPr>
          <w:rFonts w:cs="2  Arabic Style"/>
          <w:rtl/>
        </w:rPr>
        <w:t>ال</w:t>
      </w:r>
      <w:r>
        <w:rPr>
          <w:rFonts w:cs="2  Arabic Style" w:hint="cs"/>
          <w:rtl/>
        </w:rPr>
        <w:t>أَ</w:t>
      </w:r>
      <w:r w:rsidRPr="00FD6248">
        <w:rPr>
          <w:rFonts w:cs="2  Arabic Style"/>
          <w:rtl/>
        </w:rPr>
        <w:t>ر</w:t>
      </w:r>
      <w:r>
        <w:rPr>
          <w:rFonts w:cs="2  Arabic Style" w:hint="cs"/>
          <w:rtl/>
        </w:rPr>
        <w:t>ْ</w:t>
      </w:r>
      <w:r w:rsidRPr="00FD6248">
        <w:rPr>
          <w:rFonts w:cs="2  Arabic Style"/>
          <w:rtl/>
        </w:rPr>
        <w:t>ض</w:t>
      </w:r>
      <w:r>
        <w:rPr>
          <w:rFonts w:cs="2  Arabic Style" w:hint="cs"/>
          <w:rtl/>
        </w:rPr>
        <w:t>ِ</w:t>
      </w:r>
      <w:r w:rsidRPr="00A31B96">
        <w:sym w:font="Zar75 Symbols" w:char="F028"/>
      </w:r>
      <w:r w:rsidRPr="00BE503E">
        <w:rPr>
          <w:b/>
          <w:bCs/>
          <w:rtl/>
        </w:rPr>
        <w:t>.</w:t>
      </w:r>
    </w:p>
    <w:p w:rsidR="00882C5B" w:rsidRDefault="002C78D8" w:rsidP="00AC63CD">
      <w:pPr>
        <w:rPr>
          <w:b/>
          <w:bCs/>
          <w:rtl/>
        </w:rPr>
      </w:pPr>
      <w:r w:rsidRPr="00BE503E">
        <w:rPr>
          <w:b/>
          <w:bCs/>
          <w:rtl/>
        </w:rPr>
        <w:t xml:space="preserve">وقد ذكرتم </w:t>
      </w:r>
      <w:r>
        <w:rPr>
          <w:rFonts w:hint="cs"/>
          <w:b/>
          <w:bCs/>
          <w:rtl/>
        </w:rPr>
        <w:t>أ</w:t>
      </w:r>
      <w:r w:rsidRPr="00BE503E">
        <w:rPr>
          <w:b/>
          <w:bCs/>
          <w:rtl/>
        </w:rPr>
        <w:t>نكم ترسلون عالما</w:t>
      </w:r>
      <w:r>
        <w:rPr>
          <w:rFonts w:hint="cs"/>
          <w:b/>
          <w:bCs/>
          <w:rtl/>
        </w:rPr>
        <w:t>ً</w:t>
      </w:r>
      <w:r w:rsidRPr="00BE503E">
        <w:rPr>
          <w:b/>
          <w:bCs/>
          <w:rtl/>
        </w:rPr>
        <w:t xml:space="preserve"> منكم </w:t>
      </w:r>
      <w:r>
        <w:rPr>
          <w:rFonts w:hint="cs"/>
          <w:b/>
          <w:bCs/>
          <w:rtl/>
        </w:rPr>
        <w:t>إ</w:t>
      </w:r>
      <w:r w:rsidRPr="00BE503E">
        <w:rPr>
          <w:b/>
          <w:bCs/>
          <w:rtl/>
        </w:rPr>
        <w:t>لينا لنطلع عليكم</w:t>
      </w:r>
      <w:r>
        <w:rPr>
          <w:rFonts w:hint="cs"/>
          <w:b/>
          <w:bCs/>
          <w:rtl/>
        </w:rPr>
        <w:t>،</w:t>
      </w:r>
      <w:r w:rsidRPr="00BE503E">
        <w:rPr>
          <w:b/>
          <w:bCs/>
          <w:rtl/>
        </w:rPr>
        <w:t xml:space="preserve"> وتطلعوا على ما</w:t>
      </w:r>
      <w:r>
        <w:rPr>
          <w:rFonts w:hint="cs"/>
          <w:b/>
          <w:bCs/>
          <w:rtl/>
        </w:rPr>
        <w:t> </w:t>
      </w:r>
      <w:r w:rsidRPr="00BE503E">
        <w:rPr>
          <w:b/>
          <w:bCs/>
          <w:rtl/>
        </w:rPr>
        <w:t xml:space="preserve">لدينا، </w:t>
      </w:r>
      <w:r>
        <w:rPr>
          <w:rFonts w:hint="cs"/>
          <w:b/>
          <w:bCs/>
          <w:rtl/>
        </w:rPr>
        <w:t xml:space="preserve">وليكون </w:t>
      </w:r>
      <w:r w:rsidRPr="00BE503E">
        <w:rPr>
          <w:b/>
          <w:bCs/>
          <w:rtl/>
        </w:rPr>
        <w:t>لكم ما لنا وعليكم ما علينا، ف</w:t>
      </w:r>
      <w:r>
        <w:rPr>
          <w:rFonts w:hint="cs"/>
          <w:b/>
          <w:bCs/>
          <w:rtl/>
        </w:rPr>
        <w:t>أ</w:t>
      </w:r>
      <w:r w:rsidRPr="00BE503E">
        <w:rPr>
          <w:b/>
          <w:bCs/>
          <w:rtl/>
        </w:rPr>
        <w:t>رسلو</w:t>
      </w:r>
      <w:r>
        <w:rPr>
          <w:rFonts w:hint="cs"/>
          <w:b/>
          <w:bCs/>
          <w:rtl/>
        </w:rPr>
        <w:t>ه من لديكم إنما المؤمنون إخوة</w:t>
      </w:r>
      <w:r w:rsidRPr="00BE503E">
        <w:rPr>
          <w:b/>
          <w:bCs/>
          <w:rtl/>
        </w:rPr>
        <w:t xml:space="preserve"> </w:t>
      </w:r>
      <w:r>
        <w:rPr>
          <w:rFonts w:hint="cs"/>
          <w:b/>
          <w:bCs/>
          <w:rtl/>
        </w:rPr>
        <w:t xml:space="preserve">فأصلحوا بين أخوتكم </w:t>
      </w:r>
      <w:r w:rsidRPr="00BE503E">
        <w:rPr>
          <w:b/>
          <w:bCs/>
          <w:rtl/>
        </w:rPr>
        <w:t>و</w:t>
      </w:r>
      <w:r>
        <w:rPr>
          <w:rFonts w:hint="cs"/>
          <w:b/>
          <w:bCs/>
          <w:rtl/>
        </w:rPr>
        <w:t>عملوا (</w:t>
      </w:r>
      <w:r w:rsidRPr="00BE503E">
        <w:rPr>
          <w:b/>
          <w:bCs/>
          <w:rtl/>
        </w:rPr>
        <w:t>عج</w:t>
      </w:r>
      <w:r>
        <w:rPr>
          <w:rFonts w:hint="cs"/>
          <w:b/>
          <w:bCs/>
          <w:rtl/>
        </w:rPr>
        <w:t>ّ</w:t>
      </w:r>
      <w:r w:rsidRPr="00BE503E">
        <w:rPr>
          <w:b/>
          <w:bCs/>
          <w:rtl/>
        </w:rPr>
        <w:t>لوا</w:t>
      </w:r>
      <w:r>
        <w:rPr>
          <w:rFonts w:hint="cs"/>
          <w:b/>
          <w:bCs/>
          <w:rtl/>
        </w:rPr>
        <w:t>)</w:t>
      </w:r>
      <w:r w:rsidRPr="00BE503E">
        <w:rPr>
          <w:b/>
          <w:bCs/>
          <w:rtl/>
        </w:rPr>
        <w:t xml:space="preserve"> فيه ف</w:t>
      </w:r>
      <w:r>
        <w:rPr>
          <w:rFonts w:hint="cs"/>
          <w:b/>
          <w:bCs/>
          <w:rtl/>
        </w:rPr>
        <w:t>إ</w:t>
      </w:r>
      <w:r w:rsidRPr="00BE503E">
        <w:rPr>
          <w:b/>
          <w:bCs/>
          <w:rtl/>
        </w:rPr>
        <w:t>نما</w:t>
      </w:r>
      <w:r w:rsidRPr="002C78D8">
        <w:rPr>
          <w:b/>
          <w:bCs/>
          <w:rtl/>
        </w:rPr>
        <w:t xml:space="preserve"> </w:t>
      </w:r>
      <w:r w:rsidRPr="00BE503E">
        <w:rPr>
          <w:b/>
          <w:bCs/>
          <w:rtl/>
        </w:rPr>
        <w:t>المعروض</w:t>
      </w:r>
      <w:r>
        <w:rPr>
          <w:rFonts w:hint="cs"/>
          <w:b/>
          <w:bCs/>
          <w:rtl/>
        </w:rPr>
        <w:t xml:space="preserve"> </w:t>
      </w:r>
      <w:r w:rsidRPr="00BE503E">
        <w:rPr>
          <w:b/>
          <w:bCs/>
          <w:rtl/>
        </w:rPr>
        <w:t>على حضرتنا من مذهبكم غير ما تكتبون والناس من عندهم</w:t>
      </w:r>
      <w:r w:rsidR="00AC63CD">
        <w:rPr>
          <w:rFonts w:hint="eastAsia"/>
          <w:b/>
          <w:bCs/>
          <w:rtl/>
        </w:rPr>
        <w:t> </w:t>
      </w:r>
      <w:r w:rsidRPr="00BE503E">
        <w:rPr>
          <w:b/>
          <w:bCs/>
          <w:rtl/>
        </w:rPr>
        <w:t>يقولون ويسمعون</w:t>
      </w:r>
      <w:r>
        <w:rPr>
          <w:rFonts w:hint="cs"/>
          <w:b/>
          <w:bCs/>
          <w:rtl/>
        </w:rPr>
        <w:t>،</w:t>
      </w:r>
      <w:r w:rsidRPr="00BE503E">
        <w:rPr>
          <w:b/>
          <w:bCs/>
          <w:rtl/>
        </w:rPr>
        <w:t xml:space="preserve"> و</w:t>
      </w:r>
      <w:r>
        <w:rPr>
          <w:rFonts w:hint="cs"/>
          <w:b/>
          <w:bCs/>
          <w:rtl/>
        </w:rPr>
        <w:t>إ</w:t>
      </w:r>
      <w:r w:rsidRPr="00BE503E">
        <w:rPr>
          <w:b/>
          <w:bCs/>
          <w:rtl/>
        </w:rPr>
        <w:t>ن يتبعون إلا الظن و</w:t>
      </w:r>
      <w:r>
        <w:rPr>
          <w:rFonts w:hint="cs"/>
          <w:b/>
          <w:bCs/>
          <w:rtl/>
        </w:rPr>
        <w:t>إ‌</w:t>
      </w:r>
      <w:r w:rsidRPr="00BE503E">
        <w:rPr>
          <w:b/>
          <w:bCs/>
          <w:rtl/>
        </w:rPr>
        <w:t>ن هم إلا يخرصون.</w:t>
      </w:r>
    </w:p>
    <w:p w:rsidR="00882C5B" w:rsidRDefault="00882C5B" w:rsidP="00844291">
      <w:pPr>
        <w:rPr>
          <w:b/>
          <w:bCs/>
          <w:rtl/>
        </w:rPr>
      </w:pPr>
    </w:p>
    <w:p w:rsidR="00882C5B" w:rsidRDefault="00882C5B" w:rsidP="00844291">
      <w:pPr>
        <w:rPr>
          <w:b/>
          <w:bCs/>
          <w:rtl/>
        </w:rPr>
      </w:pPr>
    </w:p>
    <w:p w:rsidR="00882C5B" w:rsidRDefault="00882C5B" w:rsidP="00844291">
      <w:pPr>
        <w:rPr>
          <w:b/>
          <w:bCs/>
          <w:rtl/>
        </w:rPr>
      </w:pPr>
    </w:p>
    <w:p w:rsidR="00844291" w:rsidRDefault="00844291" w:rsidP="00844291">
      <w:pPr>
        <w:rPr>
          <w:b/>
          <w:bCs/>
          <w:rtl/>
        </w:rPr>
      </w:pPr>
      <w:r>
        <w:rPr>
          <w:rFonts w:cs="B Badr" w:hint="cs"/>
          <w:noProof/>
          <w:sz w:val="28"/>
          <w:szCs w:val="28"/>
          <w:rtl/>
          <w:lang w:bidi="fa-IR"/>
        </w:rPr>
        <w:drawing>
          <wp:anchor distT="0" distB="0" distL="114300" distR="114300" simplePos="0" relativeHeight="251659264" behindDoc="0" locked="0" layoutInCell="1" allowOverlap="0" wp14:anchorId="0A60A6D7" wp14:editId="38ED4007">
            <wp:simplePos x="0" y="0"/>
            <wp:positionH relativeFrom="column">
              <wp:posOffset>830038</wp:posOffset>
            </wp:positionH>
            <wp:positionV relativeFrom="paragraph">
              <wp:posOffset>42198</wp:posOffset>
            </wp:positionV>
            <wp:extent cx="2457450" cy="4488271"/>
            <wp:effectExtent l="171450" t="171450" r="381000" b="369570"/>
            <wp:wrapNone/>
            <wp:docPr id="25" name="Picture 25" descr="گنجینه نشاط - نامه فتحعلی شاه به ملک سعو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گنجینه نشاط - نامه فتحعلی شاه به ملک سعود"/>
                    <pic:cNvPicPr>
                      <a:picLocks noChangeAspect="1" noChangeArrowheads="1"/>
                    </pic:cNvPicPr>
                  </pic:nvPicPr>
                  <pic:blipFill>
                    <a:blip r:embed="rId87" cstate="print">
                      <a:extLst>
                        <a:ext uri="{BEBA8EAE-BF5A-486C-A8C5-ECC9F3942E4B}">
                          <a14:imgProps xmlns:a14="http://schemas.microsoft.com/office/drawing/2010/main">
                            <a14:imgLayer r:embed="rId88">
                              <a14:imgEffect>
                                <a14:colorTemperature colorTemp="4700"/>
                              </a14:imgEffect>
                              <a14:imgEffect>
                                <a14:saturation sat="0"/>
                              </a14:imgEffect>
                            </a14:imgLayer>
                          </a14:imgProps>
                        </a:ext>
                        <a:ext uri="{28A0092B-C50C-407E-A947-70E740481C1C}">
                          <a14:useLocalDpi xmlns:a14="http://schemas.microsoft.com/office/drawing/2010/main" val="0"/>
                        </a:ext>
                      </a:extLst>
                    </a:blip>
                    <a:srcRect b="4510"/>
                    <a:stretch>
                      <a:fillRect/>
                    </a:stretch>
                  </pic:blipFill>
                  <pic:spPr bwMode="auto">
                    <a:xfrm>
                      <a:off x="0" y="0"/>
                      <a:ext cx="2457450" cy="448827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844291" w:rsidRDefault="00844291" w:rsidP="00844291">
      <w:pPr>
        <w:rPr>
          <w:b/>
          <w:bCs/>
          <w:rtl/>
        </w:rPr>
      </w:pPr>
    </w:p>
    <w:p w:rsidR="00844291" w:rsidRDefault="00844291" w:rsidP="00844291">
      <w:pPr>
        <w:rPr>
          <w:b/>
          <w:bCs/>
          <w:rtl/>
        </w:rPr>
      </w:pPr>
    </w:p>
    <w:p w:rsidR="00844291" w:rsidRDefault="00844291" w:rsidP="00844291">
      <w:pPr>
        <w:rPr>
          <w:b/>
          <w:bCs/>
          <w:rtl/>
        </w:rPr>
      </w:pPr>
    </w:p>
    <w:p w:rsidR="00844291" w:rsidRDefault="00844291" w:rsidP="00844291">
      <w:pPr>
        <w:rPr>
          <w:b/>
          <w:bCs/>
          <w:rtl/>
        </w:rPr>
      </w:pPr>
    </w:p>
    <w:p w:rsidR="00844291" w:rsidRDefault="00844291" w:rsidP="00844291">
      <w:pPr>
        <w:rPr>
          <w:b/>
          <w:bCs/>
          <w:rtl/>
        </w:rPr>
      </w:pPr>
    </w:p>
    <w:p w:rsidR="00844291" w:rsidRDefault="00844291" w:rsidP="00844291">
      <w:pPr>
        <w:rPr>
          <w:b/>
          <w:bCs/>
          <w:rtl/>
        </w:rPr>
      </w:pPr>
    </w:p>
    <w:p w:rsidR="00844291" w:rsidRDefault="00844291" w:rsidP="00844291">
      <w:pPr>
        <w:rPr>
          <w:b/>
          <w:bCs/>
          <w:rtl/>
        </w:rPr>
      </w:pPr>
    </w:p>
    <w:p w:rsidR="00844291" w:rsidRDefault="00844291" w:rsidP="00844291">
      <w:pPr>
        <w:rPr>
          <w:b/>
          <w:bCs/>
          <w:rtl/>
        </w:rPr>
      </w:pPr>
    </w:p>
    <w:p w:rsidR="00844291" w:rsidRDefault="00844291" w:rsidP="00844291">
      <w:pPr>
        <w:rPr>
          <w:b/>
          <w:bCs/>
          <w:rtl/>
        </w:rPr>
      </w:pPr>
    </w:p>
    <w:p w:rsidR="00844291" w:rsidRDefault="00844291" w:rsidP="00844291">
      <w:pPr>
        <w:rPr>
          <w:b/>
          <w:bCs/>
          <w:rtl/>
        </w:rPr>
      </w:pPr>
    </w:p>
    <w:p w:rsidR="00844291" w:rsidRDefault="00844291" w:rsidP="00844291">
      <w:pPr>
        <w:rPr>
          <w:b/>
          <w:bCs/>
          <w:rtl/>
        </w:rPr>
      </w:pPr>
    </w:p>
    <w:p w:rsidR="00844291" w:rsidRDefault="00844291" w:rsidP="00844291">
      <w:pPr>
        <w:rPr>
          <w:b/>
          <w:bCs/>
          <w:rtl/>
        </w:rPr>
      </w:pPr>
    </w:p>
    <w:p w:rsidR="00844291" w:rsidRDefault="00844291" w:rsidP="00844291">
      <w:pPr>
        <w:rPr>
          <w:b/>
          <w:bCs/>
          <w:rtl/>
        </w:rPr>
      </w:pPr>
    </w:p>
    <w:p w:rsidR="00844291" w:rsidRDefault="00844291" w:rsidP="00844291">
      <w:pPr>
        <w:rPr>
          <w:b/>
          <w:bCs/>
          <w:rtl/>
        </w:rPr>
      </w:pPr>
    </w:p>
    <w:p w:rsidR="00844291" w:rsidRPr="00BE503E" w:rsidRDefault="00844291" w:rsidP="00F66306">
      <w:pPr>
        <w:rPr>
          <w:b/>
          <w:bCs/>
          <w:rtl/>
          <w:lang w:bidi="ar-LB"/>
        </w:rPr>
      </w:pPr>
      <w:r w:rsidRPr="00BE503E">
        <w:rPr>
          <w:b/>
          <w:bCs/>
          <w:rtl/>
        </w:rPr>
        <w:t xml:space="preserve">ثم استعجلوا حتى ينكشف من </w:t>
      </w:r>
      <w:r>
        <w:rPr>
          <w:rFonts w:hint="cs"/>
          <w:b/>
          <w:bCs/>
          <w:rtl/>
        </w:rPr>
        <w:t>أ</w:t>
      </w:r>
      <w:r w:rsidRPr="00BE503E">
        <w:rPr>
          <w:b/>
          <w:bCs/>
          <w:rtl/>
        </w:rPr>
        <w:t>مركم الحجاب</w:t>
      </w:r>
      <w:r>
        <w:rPr>
          <w:rFonts w:hint="cs"/>
          <w:b/>
          <w:bCs/>
          <w:rtl/>
        </w:rPr>
        <w:t>،</w:t>
      </w:r>
      <w:r w:rsidRPr="00BE503E">
        <w:rPr>
          <w:b/>
          <w:bCs/>
          <w:rtl/>
        </w:rPr>
        <w:t xml:space="preserve"> وير</w:t>
      </w:r>
      <w:r>
        <w:rPr>
          <w:rFonts w:hint="cs"/>
          <w:b/>
          <w:bCs/>
          <w:rtl/>
        </w:rPr>
        <w:t>ت</w:t>
      </w:r>
      <w:r w:rsidRPr="00BE503E">
        <w:rPr>
          <w:b/>
          <w:bCs/>
          <w:rtl/>
        </w:rPr>
        <w:t>فع الارتياب</w:t>
      </w:r>
      <w:r>
        <w:rPr>
          <w:rFonts w:hint="cs"/>
          <w:b/>
          <w:bCs/>
          <w:rtl/>
        </w:rPr>
        <w:t xml:space="preserve"> وظلّ المسلمون في ظل</w:t>
      </w:r>
      <w:r w:rsidR="00AC63CD">
        <w:rPr>
          <w:rFonts w:hint="cs"/>
          <w:b/>
          <w:bCs/>
          <w:rtl/>
        </w:rPr>
        <w:t>ّ</w:t>
      </w:r>
      <w:r>
        <w:rPr>
          <w:rFonts w:hint="cs"/>
          <w:b/>
          <w:bCs/>
          <w:rtl/>
        </w:rPr>
        <w:t xml:space="preserve"> الوداد ونحن الموح</w:t>
      </w:r>
      <w:r w:rsidR="00AC63CD">
        <w:rPr>
          <w:rFonts w:hint="cs"/>
          <w:b/>
          <w:bCs/>
          <w:rtl/>
        </w:rPr>
        <w:t>ّ</w:t>
      </w:r>
      <w:r>
        <w:rPr>
          <w:rFonts w:hint="cs"/>
          <w:b/>
          <w:bCs/>
          <w:rtl/>
        </w:rPr>
        <w:t>دون</w:t>
      </w:r>
      <w:r w:rsidRPr="00BE503E">
        <w:rPr>
          <w:b/>
          <w:bCs/>
          <w:rtl/>
        </w:rPr>
        <w:t xml:space="preserve">. </w:t>
      </w:r>
      <w:r>
        <w:rPr>
          <w:rFonts w:hint="cs"/>
          <w:b/>
          <w:bCs/>
          <w:rtl/>
        </w:rPr>
        <w:t>ولايليق بنا إلاّ الإتحاد  فيا حب</w:t>
      </w:r>
      <w:r w:rsidR="00F66306">
        <w:rPr>
          <w:rFonts w:hint="cs"/>
          <w:b/>
          <w:bCs/>
          <w:rtl/>
        </w:rPr>
        <w:t>ّ</w:t>
      </w:r>
      <w:r>
        <w:rPr>
          <w:rFonts w:hint="cs"/>
          <w:b/>
          <w:bCs/>
          <w:rtl/>
        </w:rPr>
        <w:t>ذا إن صح</w:t>
      </w:r>
      <w:r w:rsidR="00F66306">
        <w:rPr>
          <w:rFonts w:hint="cs"/>
          <w:b/>
          <w:bCs/>
          <w:rtl/>
        </w:rPr>
        <w:t>ّ</w:t>
      </w:r>
      <w:r>
        <w:rPr>
          <w:rFonts w:hint="cs"/>
          <w:b/>
          <w:bCs/>
          <w:rtl/>
        </w:rPr>
        <w:t xml:space="preserve">ت الإعلام، واتفقت منا ومنكم الأقوام ولو أنفقت مافي </w:t>
      </w:r>
      <w:r>
        <w:rPr>
          <w:rFonts w:hint="cs"/>
          <w:b/>
          <w:bCs/>
          <w:rtl/>
        </w:rPr>
        <w:lastRenderedPageBreak/>
        <w:t xml:space="preserve">الأرض جميعاً ما ألفت بين قلوبهم، ولكنّ الله ألّف بينهم إنه عزيز حكيم، إنّ الله هو ربي وربكم فاعبدوه هذا صراط مستقيم، </w:t>
      </w:r>
      <w:r w:rsidRPr="00BE503E">
        <w:rPr>
          <w:b/>
          <w:bCs/>
          <w:rtl/>
        </w:rPr>
        <w:t>و</w:t>
      </w:r>
      <w:r>
        <w:rPr>
          <w:rFonts w:hint="cs"/>
          <w:b/>
          <w:bCs/>
          <w:rtl/>
        </w:rPr>
        <w:t>إ</w:t>
      </w:r>
      <w:r w:rsidRPr="00BE503E">
        <w:rPr>
          <w:b/>
          <w:bCs/>
          <w:rtl/>
        </w:rPr>
        <w:t>ن كان ال</w:t>
      </w:r>
      <w:r>
        <w:rPr>
          <w:rFonts w:hint="cs"/>
          <w:b/>
          <w:bCs/>
          <w:rtl/>
        </w:rPr>
        <w:t>أ</w:t>
      </w:r>
      <w:r w:rsidRPr="00BE503E">
        <w:rPr>
          <w:b/>
          <w:bCs/>
          <w:rtl/>
        </w:rPr>
        <w:t>مر كذا فهذا اتفاق المسلمين</w:t>
      </w:r>
      <w:r>
        <w:rPr>
          <w:rFonts w:hint="cs"/>
          <w:b/>
          <w:bCs/>
          <w:rtl/>
        </w:rPr>
        <w:t>،</w:t>
      </w:r>
      <w:r w:rsidRPr="00BE503E">
        <w:rPr>
          <w:b/>
          <w:bCs/>
          <w:rtl/>
        </w:rPr>
        <w:t xml:space="preserve"> وكان حقا</w:t>
      </w:r>
      <w:r>
        <w:rPr>
          <w:rFonts w:hint="cs"/>
          <w:b/>
          <w:bCs/>
          <w:rtl/>
        </w:rPr>
        <w:t>ً</w:t>
      </w:r>
      <w:r w:rsidRPr="00BE503E">
        <w:rPr>
          <w:b/>
          <w:bCs/>
          <w:rtl/>
        </w:rPr>
        <w:t xml:space="preserve"> علينا نصر المؤمنين، نمدكم ب</w:t>
      </w:r>
      <w:r>
        <w:rPr>
          <w:rFonts w:hint="cs"/>
          <w:b/>
          <w:bCs/>
          <w:rtl/>
        </w:rPr>
        <w:t>أ</w:t>
      </w:r>
      <w:r w:rsidRPr="00BE503E">
        <w:rPr>
          <w:b/>
          <w:bCs/>
          <w:rtl/>
        </w:rPr>
        <w:t>موال وبنين، وموقعين على شبل هزبر الخلافة</w:t>
      </w:r>
      <w:r>
        <w:rPr>
          <w:rFonts w:hint="cs"/>
          <w:b/>
          <w:bCs/>
          <w:rtl/>
        </w:rPr>
        <w:t>،</w:t>
      </w:r>
      <w:r w:rsidRPr="00BE503E">
        <w:rPr>
          <w:b/>
          <w:bCs/>
          <w:rtl/>
        </w:rPr>
        <w:t xml:space="preserve"> ومن له على سواحل العمان قدرة وشرافة، حسينعلي ميرزا </w:t>
      </w:r>
      <w:r>
        <w:rPr>
          <w:rFonts w:hint="cs"/>
          <w:b/>
          <w:bCs/>
          <w:rtl/>
        </w:rPr>
        <w:t>أ</w:t>
      </w:r>
      <w:r w:rsidRPr="00BE503E">
        <w:rPr>
          <w:b/>
          <w:bCs/>
          <w:rtl/>
        </w:rPr>
        <w:t>ن يعاملكم بالمودة سرا</w:t>
      </w:r>
      <w:r>
        <w:rPr>
          <w:rFonts w:hint="cs"/>
          <w:b/>
          <w:bCs/>
          <w:rtl/>
        </w:rPr>
        <w:t>ً</w:t>
      </w:r>
      <w:r w:rsidRPr="00BE503E">
        <w:rPr>
          <w:b/>
          <w:bCs/>
          <w:rtl/>
        </w:rPr>
        <w:t xml:space="preserve"> وجهرا</w:t>
      </w:r>
      <w:r>
        <w:rPr>
          <w:rFonts w:hint="cs"/>
          <w:b/>
          <w:bCs/>
          <w:rtl/>
        </w:rPr>
        <w:t>ً</w:t>
      </w:r>
      <w:r w:rsidRPr="00BE503E">
        <w:rPr>
          <w:b/>
          <w:bCs/>
          <w:rtl/>
        </w:rPr>
        <w:t xml:space="preserve"> ويمدكم بما</w:t>
      </w:r>
      <w:r w:rsidR="00F66306">
        <w:rPr>
          <w:rFonts w:hint="cs"/>
          <w:b/>
          <w:bCs/>
          <w:rtl/>
        </w:rPr>
        <w:t> </w:t>
      </w:r>
      <w:r w:rsidRPr="00BE503E">
        <w:rPr>
          <w:b/>
          <w:bCs/>
          <w:rtl/>
        </w:rPr>
        <w:t>تستمدونه برا</w:t>
      </w:r>
      <w:r>
        <w:rPr>
          <w:rFonts w:hint="cs"/>
          <w:b/>
          <w:bCs/>
          <w:rtl/>
        </w:rPr>
        <w:t>ً</w:t>
      </w:r>
      <w:r w:rsidRPr="00BE503E">
        <w:rPr>
          <w:b/>
          <w:bCs/>
          <w:rtl/>
        </w:rPr>
        <w:t xml:space="preserve"> وبحرا</w:t>
      </w:r>
      <w:r>
        <w:rPr>
          <w:rFonts w:hint="cs"/>
          <w:b/>
          <w:bCs/>
          <w:rtl/>
        </w:rPr>
        <w:t>ً</w:t>
      </w:r>
      <w:r w:rsidRPr="00BE503E">
        <w:rPr>
          <w:b/>
          <w:bCs/>
          <w:rtl/>
        </w:rPr>
        <w:t>. ف</w:t>
      </w:r>
      <w:r>
        <w:rPr>
          <w:rFonts w:hint="cs"/>
          <w:b/>
          <w:bCs/>
          <w:rtl/>
        </w:rPr>
        <w:t>إ</w:t>
      </w:r>
      <w:r w:rsidRPr="00BE503E">
        <w:rPr>
          <w:b/>
          <w:bCs/>
          <w:rtl/>
        </w:rPr>
        <w:t>ن</w:t>
      </w:r>
      <w:r>
        <w:rPr>
          <w:rFonts w:hint="cs"/>
          <w:b/>
          <w:bCs/>
          <w:rtl/>
        </w:rPr>
        <w:t>ّ</w:t>
      </w:r>
      <w:r w:rsidRPr="00BE503E">
        <w:rPr>
          <w:b/>
          <w:bCs/>
          <w:rtl/>
        </w:rPr>
        <w:t xml:space="preserve"> الله سخر لنا ال</w:t>
      </w:r>
      <w:r>
        <w:rPr>
          <w:rFonts w:hint="cs"/>
          <w:b/>
          <w:bCs/>
          <w:rtl/>
        </w:rPr>
        <w:t>أ</w:t>
      </w:r>
      <w:r w:rsidRPr="00BE503E">
        <w:rPr>
          <w:b/>
          <w:bCs/>
          <w:rtl/>
        </w:rPr>
        <w:t xml:space="preserve">مصار ودبر لنا البحار. وهو الذي يسيركم في البر والبحر </w:t>
      </w:r>
      <w:r>
        <w:rPr>
          <w:rFonts w:hint="cs"/>
          <w:b/>
          <w:bCs/>
          <w:rtl/>
        </w:rPr>
        <w:t>إ</w:t>
      </w:r>
      <w:r w:rsidRPr="00BE503E">
        <w:rPr>
          <w:b/>
          <w:bCs/>
          <w:rtl/>
        </w:rPr>
        <w:t>نه على ما يشاء قدير. و</w:t>
      </w:r>
      <w:r>
        <w:rPr>
          <w:rFonts w:hint="cs"/>
          <w:b/>
          <w:bCs/>
          <w:rtl/>
        </w:rPr>
        <w:t>ال</w:t>
      </w:r>
      <w:r w:rsidRPr="00BE503E">
        <w:rPr>
          <w:b/>
          <w:bCs/>
          <w:rtl/>
        </w:rPr>
        <w:t>حمد</w:t>
      </w:r>
      <w:r>
        <w:rPr>
          <w:rFonts w:hint="cs"/>
          <w:b/>
          <w:bCs/>
          <w:rtl/>
        </w:rPr>
        <w:t xml:space="preserve"> </w:t>
      </w:r>
      <w:r w:rsidRPr="00BE503E">
        <w:rPr>
          <w:b/>
          <w:bCs/>
          <w:rtl/>
        </w:rPr>
        <w:t>لله على ما</w:t>
      </w:r>
      <w:r w:rsidR="00F66306">
        <w:rPr>
          <w:rFonts w:hint="cs"/>
          <w:b/>
          <w:bCs/>
          <w:rtl/>
        </w:rPr>
        <w:t> </w:t>
      </w:r>
      <w:r w:rsidRPr="00BE503E">
        <w:rPr>
          <w:b/>
          <w:bCs/>
          <w:rtl/>
        </w:rPr>
        <w:t>هدانا و</w:t>
      </w:r>
      <w:r>
        <w:rPr>
          <w:rFonts w:hint="cs"/>
          <w:b/>
          <w:bCs/>
          <w:rtl/>
        </w:rPr>
        <w:t>ال</w:t>
      </w:r>
      <w:r w:rsidRPr="00BE503E">
        <w:rPr>
          <w:b/>
          <w:bCs/>
          <w:rtl/>
        </w:rPr>
        <w:t>سل</w:t>
      </w:r>
      <w:r>
        <w:rPr>
          <w:rFonts w:hint="cs"/>
          <w:b/>
          <w:bCs/>
          <w:rtl/>
        </w:rPr>
        <w:t>ا</w:t>
      </w:r>
      <w:r w:rsidRPr="00BE503E">
        <w:rPr>
          <w:b/>
          <w:bCs/>
          <w:rtl/>
        </w:rPr>
        <w:t>م على النبي البشير النذير</w:t>
      </w:r>
      <w:r>
        <w:rPr>
          <w:rFonts w:hint="cs"/>
          <w:rtl/>
        </w:rPr>
        <w:t>&gt;.</w:t>
      </w:r>
      <w:r>
        <w:rPr>
          <w:rStyle w:val="FootnoteReference"/>
          <w:rtl/>
        </w:rPr>
        <w:footnoteReference w:id="136"/>
      </w:r>
      <w:r w:rsidRPr="00BE503E">
        <w:rPr>
          <w:b/>
          <w:bCs/>
          <w:rtl/>
        </w:rPr>
        <w:t xml:space="preserve"> </w:t>
      </w:r>
    </w:p>
    <w:p w:rsidR="00844291" w:rsidRPr="00C32291" w:rsidRDefault="00844291" w:rsidP="00844291">
      <w:pPr>
        <w:rPr>
          <w:rtl/>
          <w:lang w:bidi="ar-LB"/>
        </w:rPr>
      </w:pPr>
      <w:r w:rsidRPr="00C32291">
        <w:rPr>
          <w:rtl/>
          <w:lang w:bidi="ar-LB"/>
        </w:rPr>
        <w:t xml:space="preserve">في </w:t>
      </w:r>
      <w:r>
        <w:rPr>
          <w:rFonts w:hint="cs"/>
          <w:rtl/>
          <w:lang w:bidi="ar-LB"/>
        </w:rPr>
        <w:t>أ</w:t>
      </w:r>
      <w:r w:rsidRPr="00C32291">
        <w:rPr>
          <w:rtl/>
          <w:lang w:bidi="ar-LB"/>
        </w:rPr>
        <w:t>عقاب التطوّرات</w:t>
      </w:r>
      <w:r>
        <w:rPr>
          <w:rFonts w:hint="cs"/>
          <w:rtl/>
          <w:lang w:bidi="ar-LB"/>
        </w:rPr>
        <w:t>،</w:t>
      </w:r>
      <w:r w:rsidRPr="00C32291">
        <w:rPr>
          <w:rtl/>
          <w:lang w:bidi="ar-LB"/>
        </w:rPr>
        <w:t xml:space="preserve"> التي حصلت في المناطق المختلفة من شمال شبه الجزيرة العربية إلى حدود العراق وحتى في </w:t>
      </w:r>
      <w:r>
        <w:rPr>
          <w:rFonts w:hint="cs"/>
          <w:rtl/>
          <w:lang w:bidi="ar-LB"/>
        </w:rPr>
        <w:t>أ</w:t>
      </w:r>
      <w:r w:rsidRPr="00C32291">
        <w:rPr>
          <w:rtl/>
          <w:lang w:bidi="ar-LB"/>
        </w:rPr>
        <w:t xml:space="preserve">عماق هذه المنطقة، كانت </w:t>
      </w:r>
      <w:r>
        <w:rPr>
          <w:rFonts w:hint="cs"/>
          <w:rtl/>
          <w:lang w:bidi="ar-LB"/>
        </w:rPr>
        <w:t>إ</w:t>
      </w:r>
      <w:r w:rsidRPr="00C32291">
        <w:rPr>
          <w:rtl/>
          <w:lang w:bidi="ar-LB"/>
        </w:rPr>
        <w:t xml:space="preserve">يران تبدي تحفّظها </w:t>
      </w:r>
      <w:r>
        <w:rPr>
          <w:rFonts w:hint="cs"/>
          <w:rtl/>
          <w:lang w:bidi="ar-LB"/>
        </w:rPr>
        <w:t>إ</w:t>
      </w:r>
      <w:r w:rsidRPr="00C32291">
        <w:rPr>
          <w:rtl/>
          <w:lang w:bidi="ar-LB"/>
        </w:rPr>
        <w:t>زاء قضية أمن الحجاج ومرورهم من مناطق غير آمنة. وفي هذا المجال جرت الكثير من المراسلات بين حكومة نجد والحكومة القاجارية بُحثت فيها قضايا مختلفة. ولم يتوقف ال</w:t>
      </w:r>
      <w:r>
        <w:rPr>
          <w:rFonts w:hint="cs"/>
          <w:rtl/>
          <w:lang w:bidi="ar-LB"/>
        </w:rPr>
        <w:t>أ</w:t>
      </w:r>
      <w:r w:rsidRPr="00C32291">
        <w:rPr>
          <w:rtl/>
          <w:lang w:bidi="ar-LB"/>
        </w:rPr>
        <w:t xml:space="preserve">مر من قبل حكومة نجد على الجوانب السياسية، بل </w:t>
      </w:r>
      <w:r>
        <w:rPr>
          <w:rFonts w:hint="cs"/>
          <w:rtl/>
          <w:lang w:bidi="ar-LB"/>
        </w:rPr>
        <w:t>إ</w:t>
      </w:r>
      <w:r w:rsidRPr="00C32291">
        <w:rPr>
          <w:rtl/>
          <w:lang w:bidi="ar-LB"/>
        </w:rPr>
        <w:t>ن</w:t>
      </w:r>
      <w:r w:rsidR="00F66306">
        <w:rPr>
          <w:rFonts w:hint="cs"/>
          <w:rtl/>
          <w:lang w:bidi="ar-LB"/>
        </w:rPr>
        <w:t>ّ</w:t>
      </w:r>
      <w:r w:rsidRPr="00C32291">
        <w:rPr>
          <w:rtl/>
          <w:lang w:bidi="ar-LB"/>
        </w:rPr>
        <w:t xml:space="preserve"> امتداداتها العسكرية دفعت الحكومة ال</w:t>
      </w:r>
      <w:r>
        <w:rPr>
          <w:rFonts w:hint="cs"/>
          <w:rtl/>
          <w:lang w:bidi="ar-LB"/>
        </w:rPr>
        <w:t>إ</w:t>
      </w:r>
      <w:r w:rsidRPr="00C32291">
        <w:rPr>
          <w:rtl/>
          <w:lang w:bidi="ar-LB"/>
        </w:rPr>
        <w:t>يرانية إلى التدخّل. وقد دفَعت هزيمة حكومة نجد على يد الجيش ال</w:t>
      </w:r>
      <w:r>
        <w:rPr>
          <w:rFonts w:hint="cs"/>
          <w:rtl/>
          <w:lang w:bidi="ar-LB"/>
        </w:rPr>
        <w:t>إ</w:t>
      </w:r>
      <w:r w:rsidRPr="00C32291">
        <w:rPr>
          <w:rtl/>
          <w:lang w:bidi="ar-LB"/>
        </w:rPr>
        <w:t>يراني في مسقط في عام 1226</w:t>
      </w:r>
      <w:r>
        <w:rPr>
          <w:rFonts w:hint="cs"/>
          <w:rtl/>
          <w:lang w:bidi="ar-LB"/>
        </w:rPr>
        <w:t>هـ</w:t>
      </w:r>
      <w:r w:rsidRPr="00C32291">
        <w:rPr>
          <w:rtl/>
          <w:lang w:bidi="ar-LB"/>
        </w:rPr>
        <w:t>، وكذلك سقوط المدينة على يد قوات محمد</w:t>
      </w:r>
      <w:r>
        <w:rPr>
          <w:rFonts w:hint="cs"/>
          <w:rtl/>
          <w:lang w:bidi="ar-LB"/>
        </w:rPr>
        <w:t xml:space="preserve"> </w:t>
      </w:r>
      <w:r w:rsidRPr="00C32291">
        <w:rPr>
          <w:rtl/>
          <w:lang w:bidi="ar-LB"/>
        </w:rPr>
        <w:t>علي باشا في عام 1227</w:t>
      </w:r>
      <w:r>
        <w:rPr>
          <w:rFonts w:hint="cs"/>
          <w:rtl/>
          <w:lang w:bidi="ar-LB"/>
        </w:rPr>
        <w:t>هـ</w:t>
      </w:r>
      <w:r w:rsidRPr="00C32291">
        <w:rPr>
          <w:rtl/>
          <w:lang w:bidi="ar-LB"/>
        </w:rPr>
        <w:t xml:space="preserve">، دفعت حكومة نجد إلى </w:t>
      </w:r>
      <w:r>
        <w:rPr>
          <w:rFonts w:hint="cs"/>
          <w:rtl/>
          <w:lang w:bidi="ar-LB"/>
        </w:rPr>
        <w:lastRenderedPageBreak/>
        <w:t>إ</w:t>
      </w:r>
      <w:r w:rsidRPr="00C32291">
        <w:rPr>
          <w:rtl/>
          <w:lang w:bidi="ar-LB"/>
        </w:rPr>
        <w:t xml:space="preserve">رسال مندوب إلى </w:t>
      </w:r>
      <w:r>
        <w:rPr>
          <w:rFonts w:hint="cs"/>
          <w:rtl/>
          <w:lang w:bidi="ar-LB"/>
        </w:rPr>
        <w:t>إ</w:t>
      </w:r>
      <w:r w:rsidRPr="00C32291">
        <w:rPr>
          <w:rtl/>
          <w:lang w:bidi="ar-LB"/>
        </w:rPr>
        <w:t xml:space="preserve">يران طلباً لتحسين </w:t>
      </w:r>
      <w:r>
        <w:rPr>
          <w:rFonts w:hint="cs"/>
          <w:rtl/>
          <w:lang w:bidi="ar-LB"/>
        </w:rPr>
        <w:t>ال</w:t>
      </w:r>
      <w:r w:rsidRPr="00C32291">
        <w:rPr>
          <w:rtl/>
          <w:lang w:bidi="ar-LB"/>
        </w:rPr>
        <w:t>علاقات مع</w:t>
      </w:r>
      <w:r>
        <w:rPr>
          <w:rFonts w:hint="cs"/>
          <w:rtl/>
          <w:lang w:bidi="ar-LB"/>
        </w:rPr>
        <w:t>ها</w:t>
      </w:r>
      <w:r w:rsidRPr="00C32291">
        <w:rPr>
          <w:rtl/>
          <w:lang w:bidi="ar-LB"/>
        </w:rPr>
        <w:t xml:space="preserve">. وعندما جاء هذا الشخص وكان اسمه </w:t>
      </w:r>
      <w:r>
        <w:rPr>
          <w:rFonts w:hint="cs"/>
          <w:rtl/>
          <w:lang w:bidi="ar-LB"/>
        </w:rPr>
        <w:t>إ</w:t>
      </w:r>
      <w:r w:rsidRPr="00C32291">
        <w:rPr>
          <w:rtl/>
          <w:lang w:bidi="ar-LB"/>
        </w:rPr>
        <w:t xml:space="preserve">براهيم بن عبد الكريم، إلى </w:t>
      </w:r>
      <w:r>
        <w:rPr>
          <w:rFonts w:hint="cs"/>
          <w:rtl/>
          <w:lang w:bidi="ar-LB"/>
        </w:rPr>
        <w:t>إ</w:t>
      </w:r>
      <w:r w:rsidRPr="00C32291">
        <w:rPr>
          <w:rtl/>
          <w:lang w:bidi="ar-LB"/>
        </w:rPr>
        <w:t>يران، استقبلته الحكومة ال</w:t>
      </w:r>
      <w:r>
        <w:rPr>
          <w:rFonts w:hint="cs"/>
          <w:rtl/>
          <w:lang w:bidi="ar-LB"/>
        </w:rPr>
        <w:t>إ</w:t>
      </w:r>
      <w:r w:rsidRPr="00C32291">
        <w:rPr>
          <w:rtl/>
          <w:lang w:bidi="ar-LB"/>
        </w:rPr>
        <w:t>يرانية</w:t>
      </w:r>
      <w:r>
        <w:rPr>
          <w:rFonts w:hint="cs"/>
          <w:rtl/>
          <w:lang w:bidi="ar-LB"/>
        </w:rPr>
        <w:t>.</w:t>
      </w:r>
      <w:r>
        <w:rPr>
          <w:rStyle w:val="FootnoteReference"/>
          <w:rtl/>
          <w:lang w:bidi="ar-LB"/>
        </w:rPr>
        <w:footnoteReference w:id="137"/>
      </w:r>
      <w:r w:rsidRPr="00C32291">
        <w:rPr>
          <w:rtl/>
          <w:lang w:bidi="ar-LB"/>
        </w:rPr>
        <w:t xml:space="preserve"> ويبدو </w:t>
      </w:r>
      <w:r>
        <w:rPr>
          <w:rFonts w:hint="cs"/>
          <w:rtl/>
          <w:lang w:bidi="ar-LB"/>
        </w:rPr>
        <w:t>أ</w:t>
      </w:r>
      <w:r w:rsidRPr="00C32291">
        <w:rPr>
          <w:rtl/>
          <w:lang w:bidi="ar-LB"/>
        </w:rPr>
        <w:t>ن</w:t>
      </w:r>
      <w:r>
        <w:rPr>
          <w:rFonts w:hint="cs"/>
          <w:rtl/>
          <w:lang w:bidi="ar-LB"/>
        </w:rPr>
        <w:t>ّ</w:t>
      </w:r>
      <w:r w:rsidRPr="00C32291">
        <w:rPr>
          <w:rtl/>
          <w:lang w:bidi="ar-LB"/>
        </w:rPr>
        <w:t xml:space="preserve"> قضية طريق الحج كانت من جملة ال</w:t>
      </w:r>
      <w:r>
        <w:rPr>
          <w:rFonts w:hint="cs"/>
          <w:rtl/>
          <w:lang w:bidi="ar-LB"/>
        </w:rPr>
        <w:t>أ</w:t>
      </w:r>
      <w:r w:rsidRPr="00C32291">
        <w:rPr>
          <w:rtl/>
          <w:lang w:bidi="ar-LB"/>
        </w:rPr>
        <w:t>مور التي بُحثت معه. وهذا ما جاء ذكره في عدد من المصادر القاجارية.</w:t>
      </w:r>
    </w:p>
    <w:p w:rsidR="00844291" w:rsidRDefault="00844291" w:rsidP="00844291">
      <w:pPr>
        <w:rPr>
          <w:rtl/>
          <w:lang w:bidi="ar-LB"/>
        </w:rPr>
      </w:pPr>
      <w:r w:rsidRPr="00C32291">
        <w:rPr>
          <w:rtl/>
          <w:lang w:bidi="ar-LB"/>
        </w:rPr>
        <w:t>ورد في كتاب ناسخ التواريخ:</w:t>
      </w:r>
    </w:p>
    <w:p w:rsidR="00844291" w:rsidRPr="00C32291" w:rsidRDefault="00844291" w:rsidP="00844291">
      <w:pPr>
        <w:rPr>
          <w:rtl/>
          <w:lang w:bidi="ar-LB"/>
        </w:rPr>
      </w:pPr>
      <w:r>
        <w:rPr>
          <w:rFonts w:hint="cs"/>
          <w:rtl/>
          <w:lang w:bidi="ar-LB"/>
        </w:rPr>
        <w:t>&lt;</w:t>
      </w:r>
      <w:r w:rsidRPr="000B6875">
        <w:rPr>
          <w:b/>
          <w:bCs/>
          <w:rtl/>
          <w:lang w:bidi="ar-LB"/>
        </w:rPr>
        <w:t xml:space="preserve">وفي هذه السنة أيضاً </w:t>
      </w:r>
      <w:r>
        <w:rPr>
          <w:rFonts w:hint="cs"/>
          <w:b/>
          <w:bCs/>
          <w:rtl/>
          <w:lang w:bidi="ar-LB"/>
        </w:rPr>
        <w:t>أ</w:t>
      </w:r>
      <w:r w:rsidRPr="000B6875">
        <w:rPr>
          <w:b/>
          <w:bCs/>
          <w:rtl/>
          <w:lang w:bidi="ar-LB"/>
        </w:rPr>
        <w:t>رسل سعود وفداً يحمل رسالة وهدية عبارة عن قطعة من الزمرّد النقي بحكم اترجّة، طالباً أن يمر</w:t>
      </w:r>
      <w:r w:rsidR="00F66306">
        <w:rPr>
          <w:rFonts w:hint="cs"/>
          <w:b/>
          <w:bCs/>
          <w:rtl/>
          <w:lang w:bidi="ar-LB"/>
        </w:rPr>
        <w:t>ّ</w:t>
      </w:r>
      <w:r w:rsidRPr="000B6875">
        <w:rPr>
          <w:b/>
          <w:bCs/>
          <w:rtl/>
          <w:lang w:bidi="ar-LB"/>
        </w:rPr>
        <w:t xml:space="preserve"> حجّاج العجم إلى مكّة المكرّمة عن طريق أراضي نجد</w:t>
      </w:r>
      <w:r>
        <w:rPr>
          <w:rFonts w:hint="cs"/>
          <w:rtl/>
          <w:lang w:bidi="ar-LB"/>
        </w:rPr>
        <w:t>&gt;</w:t>
      </w:r>
      <w:r w:rsidRPr="00C32291">
        <w:rPr>
          <w:rtl/>
          <w:lang w:bidi="ar-LB"/>
        </w:rPr>
        <w:t>.</w:t>
      </w:r>
      <w:r>
        <w:rPr>
          <w:rStyle w:val="FootnoteReference"/>
          <w:rtl/>
          <w:lang w:bidi="ar-LB"/>
        </w:rPr>
        <w:footnoteReference w:id="138"/>
      </w:r>
    </w:p>
    <w:p w:rsidR="00844291" w:rsidRDefault="00844291" w:rsidP="00844291">
      <w:pPr>
        <w:rPr>
          <w:rtl/>
          <w:lang w:bidi="ar-LB"/>
        </w:rPr>
      </w:pPr>
      <w:r w:rsidRPr="00C32291">
        <w:rPr>
          <w:rtl/>
          <w:lang w:bidi="ar-LB"/>
        </w:rPr>
        <w:t>وفي روضة الصفا ناصري أورد تحت وقائع عام 1228</w:t>
      </w:r>
      <w:r>
        <w:rPr>
          <w:rFonts w:hint="cs"/>
          <w:rtl/>
          <w:lang w:bidi="ar-LB"/>
        </w:rPr>
        <w:t>هـ</w:t>
      </w:r>
      <w:r w:rsidRPr="00C32291">
        <w:rPr>
          <w:rtl/>
          <w:lang w:bidi="ar-LB"/>
        </w:rPr>
        <w:t xml:space="preserve"> ما يلي:</w:t>
      </w:r>
    </w:p>
    <w:p w:rsidR="00844291" w:rsidRDefault="00844291" w:rsidP="00844291">
      <w:pPr>
        <w:rPr>
          <w:rtl/>
          <w:lang w:bidi="ar-LB"/>
        </w:rPr>
      </w:pPr>
      <w:r>
        <w:rPr>
          <w:rFonts w:hint="cs"/>
          <w:rtl/>
          <w:lang w:bidi="ar-LB"/>
        </w:rPr>
        <w:t>&lt;</w:t>
      </w:r>
      <w:r w:rsidRPr="0069614C">
        <w:rPr>
          <w:b/>
          <w:bCs/>
          <w:rtl/>
          <w:lang w:bidi="ar-LB"/>
        </w:rPr>
        <w:t xml:space="preserve">وصل في هذه الأيّام موفدو سعود، وقدموا بين يدي شاه ايران عريضة وتحفاً كان من بينها فصّ من الزمرّد مسطّح وبحجم كف اليد، وطلبوا منه </w:t>
      </w:r>
      <w:r w:rsidRPr="0069614C">
        <w:rPr>
          <w:rFonts w:hint="cs"/>
          <w:b/>
          <w:bCs/>
          <w:rtl/>
          <w:lang w:bidi="ar-LB"/>
        </w:rPr>
        <w:t>إ</w:t>
      </w:r>
      <w:r w:rsidRPr="0069614C">
        <w:rPr>
          <w:b/>
          <w:bCs/>
          <w:rtl/>
          <w:lang w:bidi="ar-LB"/>
        </w:rPr>
        <w:t xml:space="preserve">كراماً للجوار بين البلدين أن يأذن لأهالي </w:t>
      </w:r>
      <w:r w:rsidRPr="0069614C">
        <w:rPr>
          <w:rFonts w:hint="cs"/>
          <w:b/>
          <w:bCs/>
          <w:rtl/>
          <w:lang w:bidi="ar-LB"/>
        </w:rPr>
        <w:t>إ</w:t>
      </w:r>
      <w:r w:rsidRPr="0069614C">
        <w:rPr>
          <w:b/>
          <w:bCs/>
          <w:rtl/>
          <w:lang w:bidi="ar-LB"/>
        </w:rPr>
        <w:t>يران من الآن فصاعداً أن يذهبوا إلى حج بيت الله عن طريق نجد، و</w:t>
      </w:r>
      <w:r>
        <w:rPr>
          <w:rFonts w:hint="cs"/>
          <w:b/>
          <w:bCs/>
          <w:rtl/>
          <w:lang w:bidi="ar-LB"/>
        </w:rPr>
        <w:t>إ</w:t>
      </w:r>
      <w:r w:rsidRPr="0069614C">
        <w:rPr>
          <w:b/>
          <w:bCs/>
          <w:rtl/>
          <w:lang w:bidi="ar-LB"/>
        </w:rPr>
        <w:t>نهم سيقومون بكل ما يلزم لخدمة الحجاج</w:t>
      </w:r>
      <w:r>
        <w:rPr>
          <w:rFonts w:hint="cs"/>
          <w:rtl/>
          <w:lang w:bidi="ar-LB"/>
        </w:rPr>
        <w:t>&gt;.</w:t>
      </w:r>
      <w:r>
        <w:rPr>
          <w:rStyle w:val="FootnoteReference"/>
          <w:rtl/>
          <w:lang w:bidi="ar-LB"/>
        </w:rPr>
        <w:footnoteReference w:id="139"/>
      </w:r>
    </w:p>
    <w:p w:rsidR="00844291" w:rsidRPr="0022676B" w:rsidRDefault="00844291" w:rsidP="00844291">
      <w:pPr>
        <w:rPr>
          <w:b/>
          <w:bCs/>
          <w:rtl/>
          <w:lang w:bidi="ar-LB"/>
        </w:rPr>
      </w:pPr>
      <w:r w:rsidRPr="00C32291">
        <w:rPr>
          <w:rtl/>
          <w:lang w:bidi="ar-LB"/>
        </w:rPr>
        <w:t>وقد جاء هذا النص أيضاً في فارسنامه ناصري</w:t>
      </w:r>
      <w:r>
        <w:rPr>
          <w:rFonts w:hint="cs"/>
          <w:rtl/>
          <w:lang w:bidi="ar-LB"/>
        </w:rPr>
        <w:t xml:space="preserve">، </w:t>
      </w:r>
      <w:r w:rsidRPr="00C32291">
        <w:rPr>
          <w:rtl/>
          <w:lang w:bidi="ar-LB"/>
        </w:rPr>
        <w:t xml:space="preserve">ولكن مع </w:t>
      </w:r>
      <w:r>
        <w:rPr>
          <w:rFonts w:hint="cs"/>
          <w:rtl/>
          <w:lang w:bidi="ar-LB"/>
        </w:rPr>
        <w:t>إ</w:t>
      </w:r>
      <w:r w:rsidRPr="00C32291">
        <w:rPr>
          <w:rtl/>
          <w:lang w:bidi="ar-LB"/>
        </w:rPr>
        <w:t xml:space="preserve">ضافة مقطع قرب طريق نجد أي: </w:t>
      </w:r>
      <w:r w:rsidRPr="0022676B">
        <w:rPr>
          <w:b/>
          <w:bCs/>
          <w:rtl/>
          <w:lang w:bidi="ar-LB"/>
        </w:rPr>
        <w:t xml:space="preserve">طلبوا أن يُسمح للحجاج العجم من الآن </w:t>
      </w:r>
      <w:r w:rsidRPr="0022676B">
        <w:rPr>
          <w:b/>
          <w:bCs/>
          <w:rtl/>
          <w:lang w:bidi="ar-LB"/>
        </w:rPr>
        <w:lastRenderedPageBreak/>
        <w:t>فصاعداً أن يسافروا إلى مكّة عن طريق نجد</w:t>
      </w:r>
      <w:r>
        <w:rPr>
          <w:rFonts w:hint="cs"/>
          <w:b/>
          <w:bCs/>
          <w:rtl/>
          <w:lang w:bidi="ar-LB"/>
        </w:rPr>
        <w:t>؛</w:t>
      </w:r>
      <w:r w:rsidRPr="0022676B">
        <w:rPr>
          <w:b/>
          <w:bCs/>
          <w:rtl/>
          <w:lang w:bidi="ar-LB"/>
        </w:rPr>
        <w:t xml:space="preserve"> وذلك بسبب قرب هذا الطريق، و</w:t>
      </w:r>
      <w:r>
        <w:rPr>
          <w:rFonts w:hint="cs"/>
          <w:b/>
          <w:bCs/>
          <w:rtl/>
          <w:lang w:bidi="ar-LB"/>
        </w:rPr>
        <w:t>إ</w:t>
      </w:r>
      <w:r w:rsidRPr="0022676B">
        <w:rPr>
          <w:b/>
          <w:bCs/>
          <w:rtl/>
          <w:lang w:bidi="ar-LB"/>
        </w:rPr>
        <w:t>نهم سيقومون بكل ما يلزم لرعاية أحوالهم.</w:t>
      </w:r>
      <w:r>
        <w:rPr>
          <w:rStyle w:val="FootnoteReference"/>
          <w:b/>
          <w:bCs/>
          <w:rtl/>
          <w:lang w:bidi="ar-LB"/>
        </w:rPr>
        <w:footnoteReference w:id="140"/>
      </w:r>
      <w:r w:rsidRPr="0022676B">
        <w:rPr>
          <w:b/>
          <w:bCs/>
          <w:rtl/>
          <w:lang w:bidi="ar-LB"/>
        </w:rPr>
        <w:t xml:space="preserve"> </w:t>
      </w:r>
    </w:p>
    <w:p w:rsidR="00844291" w:rsidRPr="00C32291" w:rsidRDefault="00844291" w:rsidP="00844291">
      <w:pPr>
        <w:rPr>
          <w:rtl/>
          <w:lang w:bidi="ar-LB"/>
        </w:rPr>
      </w:pPr>
      <w:r w:rsidRPr="00C32291">
        <w:rPr>
          <w:rtl/>
          <w:lang w:bidi="ar-LB"/>
        </w:rPr>
        <w:t>وقد ورد هذا الخبر أيضاً في كتاب تاريخ ذي القرنين على النحو التالي:</w:t>
      </w:r>
    </w:p>
    <w:p w:rsidR="00844291" w:rsidRPr="00C32291" w:rsidRDefault="00844291" w:rsidP="00F66306">
      <w:pPr>
        <w:rPr>
          <w:rtl/>
          <w:lang w:bidi="ar-LB"/>
        </w:rPr>
      </w:pPr>
      <w:r>
        <w:rPr>
          <w:rFonts w:hint="cs"/>
          <w:rtl/>
          <w:lang w:bidi="ar-LB"/>
        </w:rPr>
        <w:t>&lt;</w:t>
      </w:r>
      <w:r w:rsidRPr="00B93A8E">
        <w:rPr>
          <w:b/>
          <w:bCs/>
          <w:rtl/>
          <w:lang w:bidi="ar-LB"/>
        </w:rPr>
        <w:t xml:space="preserve">جاء بضعة نفر من قبل </w:t>
      </w:r>
      <w:r>
        <w:rPr>
          <w:rFonts w:hint="cs"/>
          <w:b/>
          <w:bCs/>
          <w:rtl/>
          <w:lang w:bidi="ar-LB"/>
        </w:rPr>
        <w:t>ال</w:t>
      </w:r>
      <w:r w:rsidRPr="00B93A8E">
        <w:rPr>
          <w:b/>
          <w:bCs/>
          <w:rtl/>
          <w:lang w:bidi="ar-LB"/>
        </w:rPr>
        <w:t>سعود اللامسعود بتحف لا تعد</w:t>
      </w:r>
      <w:r>
        <w:rPr>
          <w:rFonts w:hint="cs"/>
          <w:b/>
          <w:bCs/>
          <w:rtl/>
          <w:lang w:bidi="ar-LB"/>
        </w:rPr>
        <w:t>ّ</w:t>
      </w:r>
      <w:r w:rsidRPr="00B93A8E">
        <w:rPr>
          <w:b/>
          <w:bCs/>
          <w:rtl/>
          <w:lang w:bidi="ar-LB"/>
        </w:rPr>
        <w:t xml:space="preserve"> ولا</w:t>
      </w:r>
      <w:r w:rsidR="00F66306">
        <w:rPr>
          <w:rFonts w:hint="cs"/>
          <w:b/>
          <w:bCs/>
          <w:rtl/>
          <w:lang w:bidi="ar-LB"/>
        </w:rPr>
        <w:t> </w:t>
      </w:r>
      <w:r w:rsidRPr="00B93A8E">
        <w:rPr>
          <w:b/>
          <w:bCs/>
          <w:rtl/>
          <w:lang w:bidi="ar-LB"/>
        </w:rPr>
        <w:t>تُحصى</w:t>
      </w:r>
      <w:r>
        <w:rPr>
          <w:rFonts w:hint="cs"/>
          <w:b/>
          <w:bCs/>
          <w:rtl/>
          <w:lang w:bidi="ar-LB"/>
        </w:rPr>
        <w:t>،</w:t>
      </w:r>
      <w:r w:rsidRPr="00B93A8E">
        <w:rPr>
          <w:b/>
          <w:bCs/>
          <w:rtl/>
          <w:lang w:bidi="ar-LB"/>
        </w:rPr>
        <w:t xml:space="preserve"> وكان من بينها قطعة زمرّد بمقدار كف</w:t>
      </w:r>
      <w:r>
        <w:rPr>
          <w:rFonts w:hint="cs"/>
          <w:b/>
          <w:bCs/>
          <w:rtl/>
          <w:lang w:bidi="ar-LB"/>
        </w:rPr>
        <w:t>ّ</w:t>
      </w:r>
      <w:r w:rsidRPr="00B93A8E">
        <w:rPr>
          <w:b/>
          <w:bCs/>
          <w:rtl/>
          <w:lang w:bidi="ar-LB"/>
        </w:rPr>
        <w:t xml:space="preserve"> اليد نقي</w:t>
      </w:r>
      <w:r>
        <w:rPr>
          <w:rFonts w:hint="cs"/>
          <w:b/>
          <w:bCs/>
          <w:rtl/>
          <w:lang w:bidi="ar-LB"/>
        </w:rPr>
        <w:t>ّ</w:t>
      </w:r>
      <w:r w:rsidRPr="00B93A8E">
        <w:rPr>
          <w:b/>
          <w:bCs/>
          <w:rtl/>
          <w:lang w:bidi="ar-LB"/>
        </w:rPr>
        <w:t>ة جد</w:t>
      </w:r>
      <w:r>
        <w:rPr>
          <w:rFonts w:hint="cs"/>
          <w:b/>
          <w:bCs/>
          <w:rtl/>
          <w:lang w:bidi="ar-LB"/>
        </w:rPr>
        <w:t>ّ</w:t>
      </w:r>
      <w:r w:rsidRPr="00B93A8E">
        <w:rPr>
          <w:b/>
          <w:bCs/>
          <w:rtl/>
          <w:lang w:bidi="ar-LB"/>
        </w:rPr>
        <w:t>اً وشف</w:t>
      </w:r>
      <w:r>
        <w:rPr>
          <w:rFonts w:hint="cs"/>
          <w:b/>
          <w:bCs/>
          <w:rtl/>
          <w:lang w:bidi="ar-LB"/>
        </w:rPr>
        <w:t>ّ</w:t>
      </w:r>
      <w:r w:rsidRPr="00B93A8E">
        <w:rPr>
          <w:b/>
          <w:bCs/>
          <w:rtl/>
          <w:lang w:bidi="ar-LB"/>
        </w:rPr>
        <w:t>افة وخالية من البقع والكدورات</w:t>
      </w:r>
      <w:r>
        <w:rPr>
          <w:rFonts w:hint="cs"/>
          <w:b/>
          <w:bCs/>
          <w:rtl/>
          <w:lang w:bidi="ar-LB"/>
        </w:rPr>
        <w:t>،</w:t>
      </w:r>
      <w:r w:rsidRPr="00B93A8E">
        <w:rPr>
          <w:b/>
          <w:bCs/>
          <w:rtl/>
          <w:lang w:bidi="ar-LB"/>
        </w:rPr>
        <w:t xml:space="preserve"> وطلبوا في عريضة قدّموها ما يلي: يتقرر منذ الآن فصاعداً </w:t>
      </w:r>
      <w:r>
        <w:rPr>
          <w:rFonts w:hint="cs"/>
          <w:b/>
          <w:bCs/>
          <w:rtl/>
          <w:lang w:bidi="ar-LB"/>
        </w:rPr>
        <w:t>أ</w:t>
      </w:r>
      <w:r w:rsidRPr="00B93A8E">
        <w:rPr>
          <w:b/>
          <w:bCs/>
          <w:rtl/>
          <w:lang w:bidi="ar-LB"/>
        </w:rPr>
        <w:t>ن يكون ذهاب ومجيء الزوار الحجاج العجم عن طريق نجد بسبب قرب هذا الطريق حيث ستتخذ ال</w:t>
      </w:r>
      <w:r>
        <w:rPr>
          <w:rFonts w:hint="cs"/>
          <w:b/>
          <w:bCs/>
          <w:rtl/>
          <w:lang w:bidi="ar-LB"/>
        </w:rPr>
        <w:t>إ</w:t>
      </w:r>
      <w:r w:rsidRPr="00B93A8E">
        <w:rPr>
          <w:b/>
          <w:bCs/>
          <w:rtl/>
          <w:lang w:bidi="ar-LB"/>
        </w:rPr>
        <w:t xml:space="preserve">جراءات اللازمة لرعاية </w:t>
      </w:r>
      <w:r>
        <w:rPr>
          <w:rFonts w:hint="cs"/>
          <w:b/>
          <w:bCs/>
          <w:rtl/>
          <w:lang w:bidi="ar-LB"/>
        </w:rPr>
        <w:t>أ</w:t>
      </w:r>
      <w:r w:rsidRPr="00B93A8E">
        <w:rPr>
          <w:b/>
          <w:bCs/>
          <w:rtl/>
          <w:lang w:bidi="ar-LB"/>
        </w:rPr>
        <w:t>حوال كل واحد منهم</w:t>
      </w:r>
      <w:r>
        <w:rPr>
          <w:rFonts w:hint="cs"/>
          <w:rtl/>
          <w:lang w:bidi="ar-LB"/>
        </w:rPr>
        <w:t>&gt;</w:t>
      </w:r>
      <w:r w:rsidRPr="00C32291">
        <w:rPr>
          <w:rtl/>
          <w:lang w:bidi="ar-LB"/>
        </w:rPr>
        <w:t>.</w:t>
      </w:r>
      <w:r>
        <w:rPr>
          <w:rStyle w:val="FootnoteReference"/>
          <w:rtl/>
          <w:lang w:bidi="ar-LB"/>
        </w:rPr>
        <w:footnoteReference w:id="141"/>
      </w:r>
    </w:p>
    <w:p w:rsidR="00844291" w:rsidRPr="00C32291" w:rsidRDefault="00844291" w:rsidP="00844291">
      <w:pPr>
        <w:rPr>
          <w:rtl/>
          <w:lang w:bidi="ar-LB"/>
        </w:rPr>
      </w:pPr>
      <w:r w:rsidRPr="00C32291">
        <w:rPr>
          <w:rtl/>
          <w:lang w:bidi="ar-LB"/>
        </w:rPr>
        <w:t xml:space="preserve">وكما جاء في النص المذكور آنفاً </w:t>
      </w:r>
      <w:r>
        <w:rPr>
          <w:rFonts w:hint="cs"/>
          <w:rtl/>
          <w:lang w:bidi="ar-LB"/>
        </w:rPr>
        <w:t>أ</w:t>
      </w:r>
      <w:r w:rsidRPr="00C32291">
        <w:rPr>
          <w:rtl/>
          <w:lang w:bidi="ar-LB"/>
        </w:rPr>
        <w:t>ن</w:t>
      </w:r>
      <w:r>
        <w:rPr>
          <w:rFonts w:hint="cs"/>
          <w:rtl/>
          <w:lang w:bidi="ar-LB"/>
        </w:rPr>
        <w:t>ّ</w:t>
      </w:r>
      <w:r w:rsidRPr="00C32291">
        <w:rPr>
          <w:rtl/>
          <w:lang w:bidi="ar-LB"/>
        </w:rPr>
        <w:t xml:space="preserve"> هذا اللقاء كان في عام 1227</w:t>
      </w:r>
      <w:r>
        <w:rPr>
          <w:rFonts w:hint="cs"/>
          <w:rtl/>
          <w:lang w:bidi="ar-LB"/>
        </w:rPr>
        <w:t>هـ</w:t>
      </w:r>
      <w:r w:rsidRPr="00C32291">
        <w:rPr>
          <w:rtl/>
          <w:lang w:bidi="ar-LB"/>
        </w:rPr>
        <w:t xml:space="preserve"> أو في عام 1228</w:t>
      </w:r>
      <w:r>
        <w:rPr>
          <w:rFonts w:hint="cs"/>
          <w:rtl/>
          <w:lang w:bidi="ar-LB"/>
        </w:rPr>
        <w:t>هـ</w:t>
      </w:r>
      <w:r w:rsidRPr="00C32291">
        <w:rPr>
          <w:rtl/>
          <w:lang w:bidi="ar-LB"/>
        </w:rPr>
        <w:t>، وجرى فيه بحث قضية طريق الحج وتوفير الأمن للحجاج.</w:t>
      </w:r>
    </w:p>
    <w:p w:rsidR="00844291" w:rsidRDefault="00844291" w:rsidP="00844291">
      <w:pPr>
        <w:rPr>
          <w:color w:val="000000"/>
          <w:rtl/>
          <w:lang w:bidi="ar-LB"/>
        </w:rPr>
      </w:pPr>
      <w:r w:rsidRPr="00C32291">
        <w:rPr>
          <w:rtl/>
          <w:lang w:bidi="ar-LB"/>
        </w:rPr>
        <w:t>وفي هذه الزيارة</w:t>
      </w:r>
      <w:r>
        <w:rPr>
          <w:rFonts w:hint="cs"/>
          <w:rtl/>
          <w:lang w:bidi="ar-LB"/>
        </w:rPr>
        <w:t xml:space="preserve"> أو بعدها</w:t>
      </w:r>
      <w:r w:rsidRPr="00C32291">
        <w:rPr>
          <w:rtl/>
          <w:lang w:bidi="ar-LB"/>
        </w:rPr>
        <w:t xml:space="preserve"> كتب </w:t>
      </w:r>
      <w:r>
        <w:rPr>
          <w:rFonts w:hint="cs"/>
          <w:rtl/>
          <w:lang w:bidi="ar-LB"/>
        </w:rPr>
        <w:t xml:space="preserve">صدر أعظم إيران </w:t>
      </w:r>
      <w:r w:rsidRPr="00C32291">
        <w:rPr>
          <w:rtl/>
          <w:lang w:bidi="ar-LB"/>
        </w:rPr>
        <w:t xml:space="preserve">رسالة إلى حكومة نجد بحث فيها قضية أمن الحجاج أيضاً. في ما يلي نص تلك الرسالة كما جاءت في </w:t>
      </w:r>
      <w:r>
        <w:rPr>
          <w:rFonts w:hint="cs"/>
          <w:rtl/>
          <w:lang w:bidi="ar-LB"/>
        </w:rPr>
        <w:t xml:space="preserve">كتاب </w:t>
      </w:r>
      <w:r>
        <w:rPr>
          <w:rFonts w:hint="cs"/>
          <w:color w:val="000000"/>
          <w:rtl/>
          <w:lang w:bidi="ar-LB"/>
        </w:rPr>
        <w:t>«</w:t>
      </w:r>
      <w:r>
        <w:rPr>
          <w:color w:val="000000"/>
          <w:rtl/>
          <w:lang w:bidi="ar-LB"/>
        </w:rPr>
        <w:t>گنجينه نشاط</w:t>
      </w:r>
      <w:r>
        <w:rPr>
          <w:rFonts w:hint="cs"/>
          <w:color w:val="000000"/>
          <w:rtl/>
          <w:lang w:bidi="ar-LB"/>
        </w:rPr>
        <w:t>، ص 305»</w:t>
      </w:r>
      <w:r w:rsidRPr="00C32291">
        <w:rPr>
          <w:color w:val="000000"/>
          <w:rtl/>
          <w:lang w:bidi="ar-LB"/>
        </w:rPr>
        <w:t>:</w:t>
      </w:r>
    </w:p>
    <w:p w:rsidR="00844291" w:rsidRPr="00C32291" w:rsidRDefault="00844291" w:rsidP="00844291">
      <w:pPr>
        <w:rPr>
          <w:rtl/>
          <w:lang w:bidi="ar-LB"/>
        </w:rPr>
      </w:pPr>
      <w:r>
        <w:rPr>
          <w:rFonts w:hint="cs"/>
          <w:rtl/>
          <w:lang w:bidi="ar-LB"/>
        </w:rPr>
        <w:lastRenderedPageBreak/>
        <w:t xml:space="preserve">و </w:t>
      </w:r>
      <w:r w:rsidRPr="00C32291">
        <w:rPr>
          <w:rFonts w:hint="eastAsia"/>
          <w:rtl/>
          <w:lang w:bidi="ar-LB"/>
        </w:rPr>
        <w:t>لدينا</w:t>
      </w:r>
      <w:r w:rsidRPr="00C32291">
        <w:rPr>
          <w:rtl/>
          <w:lang w:bidi="ar-LB"/>
        </w:rPr>
        <w:t xml:space="preserve"> </w:t>
      </w:r>
      <w:r w:rsidRPr="00C32291">
        <w:rPr>
          <w:rFonts w:hint="eastAsia"/>
          <w:rtl/>
          <w:lang w:bidi="ar-LB"/>
        </w:rPr>
        <w:t>نصّ</w:t>
      </w:r>
      <w:r w:rsidRPr="00C32291">
        <w:rPr>
          <w:rtl/>
          <w:lang w:bidi="ar-LB"/>
        </w:rPr>
        <w:t xml:space="preserve"> </w:t>
      </w:r>
      <w:r w:rsidRPr="00C32291">
        <w:rPr>
          <w:rFonts w:hint="eastAsia"/>
          <w:rtl/>
          <w:lang w:bidi="ar-LB"/>
        </w:rPr>
        <w:t>يعود</w:t>
      </w:r>
      <w:r w:rsidRPr="00C32291">
        <w:rPr>
          <w:rtl/>
          <w:lang w:bidi="ar-LB"/>
        </w:rPr>
        <w:t xml:space="preserve"> </w:t>
      </w:r>
      <w:r w:rsidRPr="00C32291">
        <w:rPr>
          <w:rFonts w:hint="eastAsia"/>
          <w:rtl/>
          <w:lang w:bidi="ar-LB"/>
        </w:rPr>
        <w:t>تاريخه</w:t>
      </w:r>
      <w:r w:rsidRPr="00C32291">
        <w:rPr>
          <w:rtl/>
          <w:lang w:bidi="ar-LB"/>
        </w:rPr>
        <w:t xml:space="preserve"> </w:t>
      </w:r>
      <w:r w:rsidRPr="00C32291">
        <w:rPr>
          <w:rFonts w:hint="eastAsia"/>
          <w:rtl/>
          <w:lang w:bidi="ar-LB"/>
        </w:rPr>
        <w:t>إلى</w:t>
      </w:r>
      <w:r w:rsidRPr="00C32291">
        <w:rPr>
          <w:rtl/>
          <w:lang w:bidi="ar-LB"/>
        </w:rPr>
        <w:t xml:space="preserve"> </w:t>
      </w:r>
      <w:r w:rsidRPr="00C32291">
        <w:rPr>
          <w:rFonts w:hint="eastAsia"/>
          <w:rtl/>
          <w:lang w:bidi="ar-LB"/>
        </w:rPr>
        <w:t>عام</w:t>
      </w:r>
      <w:r w:rsidRPr="00C32291">
        <w:rPr>
          <w:rtl/>
          <w:lang w:bidi="ar-LB"/>
        </w:rPr>
        <w:t xml:space="preserve"> 1219</w:t>
      </w:r>
      <w:r>
        <w:rPr>
          <w:rFonts w:hint="cs"/>
          <w:rtl/>
          <w:lang w:bidi="ar-LB"/>
        </w:rPr>
        <w:t>هـ</w:t>
      </w:r>
      <w:r w:rsidRPr="00C32291">
        <w:rPr>
          <w:rFonts w:hint="eastAsia"/>
          <w:rtl/>
          <w:lang w:bidi="ar-LB"/>
        </w:rPr>
        <w:t>،</w:t>
      </w:r>
      <w:r w:rsidRPr="00C32291">
        <w:rPr>
          <w:rtl/>
          <w:lang w:bidi="ar-LB"/>
        </w:rPr>
        <w:t xml:space="preserve"> </w:t>
      </w:r>
      <w:r w:rsidRPr="00C32291">
        <w:rPr>
          <w:rFonts w:hint="eastAsia"/>
          <w:rtl/>
          <w:lang w:bidi="ar-LB"/>
        </w:rPr>
        <w:t>ولابد</w:t>
      </w:r>
      <w:r>
        <w:rPr>
          <w:rFonts w:hint="cs"/>
          <w:rtl/>
          <w:lang w:bidi="ar-LB"/>
        </w:rPr>
        <w:t>ّ</w:t>
      </w:r>
      <w:r w:rsidRPr="00C32291">
        <w:rPr>
          <w:rtl/>
          <w:lang w:bidi="ar-LB"/>
        </w:rPr>
        <w:t xml:space="preserve"> </w:t>
      </w:r>
      <w:r>
        <w:rPr>
          <w:rFonts w:hint="cs"/>
          <w:rtl/>
          <w:lang w:bidi="ar-LB"/>
        </w:rPr>
        <w:t>أ</w:t>
      </w:r>
      <w:r w:rsidRPr="00C32291">
        <w:rPr>
          <w:rFonts w:hint="eastAsia"/>
          <w:rtl/>
          <w:lang w:bidi="ar-LB"/>
        </w:rPr>
        <w:t>نه</w:t>
      </w:r>
      <w:r w:rsidRPr="00C32291">
        <w:rPr>
          <w:rtl/>
          <w:lang w:bidi="ar-LB"/>
        </w:rPr>
        <w:t xml:space="preserve"> </w:t>
      </w:r>
      <w:r w:rsidRPr="00C32291">
        <w:rPr>
          <w:rFonts w:hint="eastAsia"/>
          <w:rtl/>
          <w:lang w:bidi="ar-LB"/>
        </w:rPr>
        <w:t>يتحدث</w:t>
      </w:r>
      <w:r w:rsidRPr="00C32291">
        <w:rPr>
          <w:rtl/>
          <w:lang w:bidi="ar-LB"/>
        </w:rPr>
        <w:t xml:space="preserve"> </w:t>
      </w:r>
      <w:r w:rsidRPr="00C32291">
        <w:rPr>
          <w:rFonts w:hint="eastAsia"/>
          <w:rtl/>
          <w:lang w:bidi="ar-LB"/>
        </w:rPr>
        <w:t>عن</w:t>
      </w:r>
      <w:r w:rsidRPr="00C32291">
        <w:rPr>
          <w:rtl/>
          <w:lang w:bidi="ar-LB"/>
        </w:rPr>
        <w:t xml:space="preserve"> </w:t>
      </w:r>
      <w:r w:rsidRPr="00C32291">
        <w:rPr>
          <w:rFonts w:hint="eastAsia"/>
          <w:rtl/>
          <w:lang w:bidi="ar-LB"/>
        </w:rPr>
        <w:t>مرحلة</w:t>
      </w:r>
      <w:r w:rsidRPr="00C32291">
        <w:rPr>
          <w:rtl/>
          <w:lang w:bidi="ar-LB"/>
        </w:rPr>
        <w:t xml:space="preserve"> </w:t>
      </w:r>
      <w:r w:rsidRPr="00C32291">
        <w:rPr>
          <w:rFonts w:hint="eastAsia"/>
          <w:rtl/>
          <w:lang w:bidi="ar-LB"/>
        </w:rPr>
        <w:t>كانت</w:t>
      </w:r>
      <w:r w:rsidRPr="00C32291">
        <w:rPr>
          <w:rtl/>
          <w:lang w:bidi="ar-LB"/>
        </w:rPr>
        <w:t xml:space="preserve"> </w:t>
      </w:r>
      <w:r w:rsidRPr="00C32291">
        <w:rPr>
          <w:rFonts w:hint="eastAsia"/>
          <w:rtl/>
          <w:lang w:bidi="ar-LB"/>
        </w:rPr>
        <w:t>فيها</w:t>
      </w:r>
      <w:r w:rsidRPr="00C32291">
        <w:rPr>
          <w:rtl/>
          <w:lang w:bidi="ar-LB"/>
        </w:rPr>
        <w:t xml:space="preserve"> </w:t>
      </w:r>
      <w:r w:rsidRPr="00C32291">
        <w:rPr>
          <w:rFonts w:hint="eastAsia"/>
          <w:rtl/>
          <w:lang w:bidi="ar-LB"/>
        </w:rPr>
        <w:t>العلاقات</w:t>
      </w:r>
      <w:r w:rsidRPr="00C32291">
        <w:rPr>
          <w:rtl/>
          <w:lang w:bidi="ar-LB"/>
        </w:rPr>
        <w:t xml:space="preserve"> </w:t>
      </w:r>
      <w:r w:rsidRPr="00C32291">
        <w:rPr>
          <w:rFonts w:hint="eastAsia"/>
          <w:rtl/>
          <w:lang w:bidi="ar-LB"/>
        </w:rPr>
        <w:t>متأزّمة</w:t>
      </w:r>
      <w:r w:rsidRPr="00C32291">
        <w:rPr>
          <w:rtl/>
          <w:lang w:bidi="ar-LB"/>
        </w:rPr>
        <w:t xml:space="preserve"> </w:t>
      </w:r>
      <w:r w:rsidRPr="00C32291">
        <w:rPr>
          <w:rFonts w:hint="eastAsia"/>
          <w:rtl/>
          <w:lang w:bidi="ar-LB"/>
        </w:rPr>
        <w:t>بين</w:t>
      </w:r>
      <w:r w:rsidRPr="00C32291">
        <w:rPr>
          <w:rtl/>
          <w:lang w:bidi="ar-LB"/>
        </w:rPr>
        <w:t xml:space="preserve"> </w:t>
      </w:r>
      <w:r>
        <w:rPr>
          <w:rFonts w:hint="cs"/>
          <w:rtl/>
          <w:lang w:bidi="ar-LB"/>
        </w:rPr>
        <w:t>إ</w:t>
      </w:r>
      <w:r w:rsidRPr="00C32291">
        <w:rPr>
          <w:rFonts w:hint="eastAsia"/>
          <w:rtl/>
          <w:lang w:bidi="ar-LB"/>
        </w:rPr>
        <w:t>يران</w:t>
      </w:r>
      <w:r w:rsidRPr="00C32291">
        <w:rPr>
          <w:rtl/>
          <w:lang w:bidi="ar-LB"/>
        </w:rPr>
        <w:t xml:space="preserve"> </w:t>
      </w:r>
      <w:r w:rsidRPr="00C32291">
        <w:rPr>
          <w:rFonts w:hint="eastAsia"/>
          <w:rtl/>
          <w:lang w:bidi="ar-LB"/>
        </w:rPr>
        <w:t>ونجد</w:t>
      </w:r>
      <w:r w:rsidRPr="00C32291">
        <w:rPr>
          <w:rtl/>
          <w:lang w:bidi="ar-LB"/>
        </w:rPr>
        <w:t xml:space="preserve">. </w:t>
      </w:r>
      <w:r w:rsidRPr="00C32291">
        <w:rPr>
          <w:rFonts w:hint="eastAsia"/>
          <w:rtl/>
          <w:lang w:bidi="ar-LB"/>
        </w:rPr>
        <w:t>وكانت</w:t>
      </w:r>
      <w:r w:rsidRPr="00C32291">
        <w:rPr>
          <w:rtl/>
          <w:lang w:bidi="ar-LB"/>
        </w:rPr>
        <w:t xml:space="preserve"> </w:t>
      </w:r>
      <w:r w:rsidRPr="00C32291">
        <w:rPr>
          <w:rFonts w:hint="eastAsia"/>
          <w:rtl/>
          <w:lang w:bidi="ar-LB"/>
        </w:rPr>
        <w:t>قوافل</w:t>
      </w:r>
      <w:r w:rsidRPr="00C32291">
        <w:rPr>
          <w:rtl/>
          <w:lang w:bidi="ar-LB"/>
        </w:rPr>
        <w:t xml:space="preserve"> </w:t>
      </w:r>
      <w:r w:rsidRPr="00C32291">
        <w:rPr>
          <w:rFonts w:hint="eastAsia"/>
          <w:rtl/>
          <w:lang w:bidi="ar-LB"/>
        </w:rPr>
        <w:t>الحج</w:t>
      </w:r>
      <w:r w:rsidRPr="00C32291">
        <w:rPr>
          <w:rtl/>
          <w:lang w:bidi="ar-LB"/>
        </w:rPr>
        <w:t xml:space="preserve"> </w:t>
      </w:r>
      <w:r w:rsidRPr="00C32291">
        <w:rPr>
          <w:rFonts w:hint="eastAsia"/>
          <w:rtl/>
          <w:lang w:bidi="ar-LB"/>
        </w:rPr>
        <w:t>ال</w:t>
      </w:r>
      <w:r>
        <w:rPr>
          <w:rFonts w:hint="cs"/>
          <w:rtl/>
          <w:lang w:bidi="ar-LB"/>
        </w:rPr>
        <w:t>إ</w:t>
      </w:r>
      <w:r w:rsidRPr="00C32291">
        <w:rPr>
          <w:rFonts w:hint="eastAsia"/>
          <w:rtl/>
          <w:lang w:bidi="ar-LB"/>
        </w:rPr>
        <w:t>يرانية</w:t>
      </w:r>
      <w:r w:rsidRPr="00C32291">
        <w:rPr>
          <w:rtl/>
          <w:lang w:bidi="ar-LB"/>
        </w:rPr>
        <w:t xml:space="preserve"> </w:t>
      </w:r>
      <w:r w:rsidRPr="00C32291">
        <w:rPr>
          <w:rFonts w:hint="eastAsia"/>
          <w:rtl/>
          <w:lang w:bidi="ar-LB"/>
        </w:rPr>
        <w:t>لا</w:t>
      </w:r>
      <w:r w:rsidRPr="00C32291">
        <w:rPr>
          <w:rtl/>
          <w:lang w:bidi="ar-LB"/>
        </w:rPr>
        <w:t xml:space="preserve"> </w:t>
      </w:r>
      <w:r w:rsidRPr="00C32291">
        <w:rPr>
          <w:rFonts w:hint="eastAsia"/>
          <w:rtl/>
          <w:lang w:bidi="ar-LB"/>
        </w:rPr>
        <w:t>تذهب</w:t>
      </w:r>
      <w:r w:rsidRPr="00C32291">
        <w:rPr>
          <w:rtl/>
          <w:lang w:bidi="ar-LB"/>
        </w:rPr>
        <w:t xml:space="preserve"> </w:t>
      </w:r>
      <w:r w:rsidRPr="00C32291">
        <w:rPr>
          <w:rFonts w:hint="eastAsia"/>
          <w:rtl/>
          <w:lang w:bidi="ar-LB"/>
        </w:rPr>
        <w:t>على</w:t>
      </w:r>
      <w:r w:rsidRPr="00C32291">
        <w:rPr>
          <w:rtl/>
          <w:lang w:bidi="ar-LB"/>
        </w:rPr>
        <w:t xml:space="preserve"> </w:t>
      </w:r>
      <w:r w:rsidRPr="00C32291">
        <w:rPr>
          <w:rFonts w:hint="eastAsia"/>
          <w:rtl/>
          <w:lang w:bidi="ar-LB"/>
        </w:rPr>
        <w:t>طريق</w:t>
      </w:r>
      <w:r w:rsidRPr="00C32291">
        <w:rPr>
          <w:rtl/>
          <w:lang w:bidi="ar-LB"/>
        </w:rPr>
        <w:t xml:space="preserve"> </w:t>
      </w:r>
      <w:r w:rsidRPr="00C32291">
        <w:rPr>
          <w:rFonts w:hint="eastAsia"/>
          <w:rtl/>
          <w:lang w:bidi="ar-LB"/>
        </w:rPr>
        <w:t>نجد</w:t>
      </w:r>
      <w:r w:rsidRPr="00C32291">
        <w:rPr>
          <w:rtl/>
          <w:lang w:bidi="ar-LB"/>
        </w:rPr>
        <w:t xml:space="preserve"> </w:t>
      </w:r>
      <w:r w:rsidRPr="00C32291">
        <w:rPr>
          <w:rFonts w:hint="eastAsia"/>
          <w:rtl/>
          <w:lang w:bidi="ar-LB"/>
        </w:rPr>
        <w:t>و</w:t>
      </w:r>
      <w:r>
        <w:rPr>
          <w:rFonts w:hint="cs"/>
          <w:rtl/>
          <w:lang w:bidi="ar-LB"/>
        </w:rPr>
        <w:t>إ</w:t>
      </w:r>
      <w:r w:rsidRPr="00C32291">
        <w:rPr>
          <w:rFonts w:hint="eastAsia"/>
          <w:rtl/>
          <w:lang w:bidi="ar-LB"/>
        </w:rPr>
        <w:t>نما</w:t>
      </w:r>
      <w:r w:rsidRPr="00C32291">
        <w:rPr>
          <w:rtl/>
          <w:lang w:bidi="ar-LB"/>
        </w:rPr>
        <w:t xml:space="preserve"> </w:t>
      </w:r>
      <w:r w:rsidRPr="00C32291">
        <w:rPr>
          <w:rFonts w:hint="eastAsia"/>
          <w:rtl/>
          <w:lang w:bidi="ar-LB"/>
        </w:rPr>
        <w:t>عن</w:t>
      </w:r>
      <w:r w:rsidRPr="00C32291">
        <w:rPr>
          <w:rtl/>
          <w:lang w:bidi="ar-LB"/>
        </w:rPr>
        <w:t xml:space="preserve"> </w:t>
      </w:r>
      <w:r w:rsidRPr="00C32291">
        <w:rPr>
          <w:rFonts w:hint="eastAsia"/>
          <w:rtl/>
          <w:lang w:bidi="ar-LB"/>
        </w:rPr>
        <w:t>طريق</w:t>
      </w:r>
      <w:r w:rsidRPr="00C32291">
        <w:rPr>
          <w:rtl/>
          <w:lang w:bidi="ar-LB"/>
        </w:rPr>
        <w:t xml:space="preserve"> </w:t>
      </w:r>
      <w:r w:rsidRPr="00C32291">
        <w:rPr>
          <w:rFonts w:hint="eastAsia"/>
          <w:rtl/>
          <w:lang w:bidi="ar-LB"/>
        </w:rPr>
        <w:t>حائل،</w:t>
      </w:r>
      <w:r w:rsidRPr="00C32291">
        <w:rPr>
          <w:rtl/>
          <w:lang w:bidi="ar-LB"/>
        </w:rPr>
        <w:t xml:space="preserve"> </w:t>
      </w:r>
      <w:r w:rsidRPr="00C32291">
        <w:rPr>
          <w:rFonts w:hint="eastAsia"/>
          <w:rtl/>
          <w:lang w:bidi="ar-LB"/>
        </w:rPr>
        <w:t>الذي</w:t>
      </w:r>
      <w:r w:rsidRPr="00C32291">
        <w:rPr>
          <w:rtl/>
          <w:lang w:bidi="ar-LB"/>
        </w:rPr>
        <w:t xml:space="preserve"> </w:t>
      </w:r>
      <w:r w:rsidRPr="00C32291">
        <w:rPr>
          <w:rFonts w:hint="eastAsia"/>
          <w:rtl/>
          <w:lang w:bidi="ar-LB"/>
        </w:rPr>
        <w:t>كان</w:t>
      </w:r>
      <w:r w:rsidRPr="00C32291">
        <w:rPr>
          <w:rtl/>
          <w:lang w:bidi="ar-LB"/>
        </w:rPr>
        <w:t xml:space="preserve"> </w:t>
      </w:r>
      <w:r w:rsidRPr="00C32291">
        <w:rPr>
          <w:rFonts w:hint="eastAsia"/>
          <w:rtl/>
          <w:lang w:bidi="ar-LB"/>
        </w:rPr>
        <w:t>هو</w:t>
      </w:r>
      <w:r w:rsidRPr="00C32291">
        <w:rPr>
          <w:rtl/>
          <w:lang w:bidi="ar-LB"/>
        </w:rPr>
        <w:t xml:space="preserve"> </w:t>
      </w:r>
      <w:r w:rsidRPr="00C32291">
        <w:rPr>
          <w:rFonts w:hint="eastAsia"/>
          <w:rtl/>
          <w:lang w:bidi="ar-LB"/>
        </w:rPr>
        <w:t>الطريق</w:t>
      </w:r>
      <w:r w:rsidRPr="00C32291">
        <w:rPr>
          <w:rtl/>
          <w:lang w:bidi="ar-LB"/>
        </w:rPr>
        <w:t xml:space="preserve"> </w:t>
      </w:r>
      <w:r w:rsidRPr="00C32291">
        <w:rPr>
          <w:rFonts w:hint="eastAsia"/>
          <w:rtl/>
          <w:lang w:bidi="ar-LB"/>
        </w:rPr>
        <w:t>الذي</w:t>
      </w:r>
      <w:r w:rsidRPr="00C32291">
        <w:rPr>
          <w:rtl/>
          <w:lang w:bidi="ar-LB"/>
        </w:rPr>
        <w:t xml:space="preserve"> </w:t>
      </w:r>
      <w:r w:rsidRPr="00C32291">
        <w:rPr>
          <w:rFonts w:hint="eastAsia"/>
          <w:rtl/>
          <w:lang w:bidi="ar-LB"/>
        </w:rPr>
        <w:t>يسلكه</w:t>
      </w:r>
      <w:r w:rsidRPr="00C32291">
        <w:rPr>
          <w:rtl/>
          <w:lang w:bidi="ar-LB"/>
        </w:rPr>
        <w:t xml:space="preserve"> </w:t>
      </w:r>
      <w:r w:rsidRPr="00C32291">
        <w:rPr>
          <w:rFonts w:hint="eastAsia"/>
          <w:rtl/>
          <w:lang w:bidi="ar-LB"/>
        </w:rPr>
        <w:t>الحجاج</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قبل</w:t>
      </w:r>
      <w:r w:rsidRPr="00C32291">
        <w:rPr>
          <w:rtl/>
          <w:lang w:bidi="ar-LB"/>
        </w:rPr>
        <w:t>.</w:t>
      </w:r>
    </w:p>
    <w:p w:rsidR="00844291" w:rsidRPr="00C32291" w:rsidRDefault="00844291" w:rsidP="00844291">
      <w:pPr>
        <w:rPr>
          <w:rtl/>
          <w:lang w:bidi="ar-LB"/>
        </w:rPr>
      </w:pPr>
      <w:r w:rsidRPr="00C32291">
        <w:rPr>
          <w:rFonts w:hint="eastAsia"/>
          <w:rtl/>
          <w:lang w:bidi="ar-LB"/>
        </w:rPr>
        <w:t>هذا</w:t>
      </w:r>
      <w:r w:rsidRPr="00C32291">
        <w:rPr>
          <w:rtl/>
          <w:lang w:bidi="ar-LB"/>
        </w:rPr>
        <w:t xml:space="preserve"> </w:t>
      </w:r>
      <w:r w:rsidRPr="00C32291">
        <w:rPr>
          <w:rFonts w:hint="eastAsia"/>
          <w:rtl/>
          <w:lang w:bidi="ar-LB"/>
        </w:rPr>
        <w:t>النص</w:t>
      </w:r>
      <w:r w:rsidRPr="00C32291">
        <w:rPr>
          <w:rtl/>
          <w:lang w:bidi="ar-LB"/>
        </w:rPr>
        <w:t xml:space="preserve"> </w:t>
      </w:r>
      <w:r w:rsidRPr="00C32291">
        <w:rPr>
          <w:rFonts w:hint="eastAsia"/>
          <w:rtl/>
          <w:lang w:bidi="ar-LB"/>
        </w:rPr>
        <w:t>يُعتبر</w:t>
      </w:r>
      <w:r w:rsidRPr="00C32291">
        <w:rPr>
          <w:rtl/>
          <w:lang w:bidi="ar-LB"/>
        </w:rPr>
        <w:t xml:space="preserve"> </w:t>
      </w:r>
      <w:r w:rsidRPr="00C32291">
        <w:rPr>
          <w:rFonts w:hint="eastAsia"/>
          <w:rtl/>
          <w:lang w:bidi="ar-LB"/>
        </w:rPr>
        <w:t>من</w:t>
      </w:r>
      <w:r w:rsidRPr="00C32291">
        <w:rPr>
          <w:rtl/>
          <w:lang w:bidi="ar-LB"/>
        </w:rPr>
        <w:t xml:space="preserve"> </w:t>
      </w:r>
      <w:r>
        <w:rPr>
          <w:rFonts w:hint="cs"/>
          <w:rtl/>
          <w:lang w:bidi="ar-LB"/>
        </w:rPr>
        <w:t>أ</w:t>
      </w:r>
      <w:r w:rsidRPr="00C32291">
        <w:rPr>
          <w:rFonts w:hint="eastAsia"/>
          <w:rtl/>
          <w:lang w:bidi="ar-LB"/>
        </w:rPr>
        <w:t>قدم</w:t>
      </w:r>
      <w:r w:rsidRPr="00C32291">
        <w:rPr>
          <w:rtl/>
          <w:lang w:bidi="ar-LB"/>
        </w:rPr>
        <w:t xml:space="preserve"> </w:t>
      </w:r>
      <w:r w:rsidRPr="00C32291">
        <w:rPr>
          <w:rFonts w:hint="eastAsia"/>
          <w:rtl/>
          <w:lang w:bidi="ar-LB"/>
        </w:rPr>
        <w:t>نصوص</w:t>
      </w:r>
      <w:r w:rsidRPr="00C32291">
        <w:rPr>
          <w:rtl/>
          <w:lang w:bidi="ar-LB"/>
        </w:rPr>
        <w:t xml:space="preserve"> </w:t>
      </w:r>
      <w:r w:rsidRPr="00C32291">
        <w:rPr>
          <w:rFonts w:hint="eastAsia"/>
          <w:rtl/>
          <w:lang w:bidi="ar-LB"/>
        </w:rPr>
        <w:t>كتب</w:t>
      </w:r>
      <w:r w:rsidRPr="00C32291">
        <w:rPr>
          <w:rtl/>
          <w:lang w:bidi="ar-LB"/>
        </w:rPr>
        <w:t xml:space="preserve"> </w:t>
      </w:r>
      <w:r w:rsidRPr="00C32291">
        <w:rPr>
          <w:rFonts w:hint="eastAsia"/>
          <w:rtl/>
          <w:lang w:bidi="ar-LB"/>
        </w:rPr>
        <w:t>الرحلات</w:t>
      </w:r>
      <w:r w:rsidRPr="00C32291">
        <w:rPr>
          <w:rtl/>
          <w:lang w:bidi="ar-LB"/>
        </w:rPr>
        <w:t xml:space="preserve"> </w:t>
      </w:r>
      <w:r w:rsidRPr="00C32291">
        <w:rPr>
          <w:rFonts w:hint="eastAsia"/>
          <w:rtl/>
          <w:lang w:bidi="ar-LB"/>
        </w:rPr>
        <w:t>منذ</w:t>
      </w:r>
      <w:r w:rsidRPr="00C32291">
        <w:rPr>
          <w:rtl/>
          <w:lang w:bidi="ar-LB"/>
        </w:rPr>
        <w:t xml:space="preserve"> </w:t>
      </w:r>
      <w:r w:rsidRPr="00C32291">
        <w:rPr>
          <w:rFonts w:hint="eastAsia"/>
          <w:rtl/>
          <w:lang w:bidi="ar-LB"/>
        </w:rPr>
        <w:t>بداية</w:t>
      </w:r>
      <w:r w:rsidRPr="00C32291">
        <w:rPr>
          <w:rtl/>
          <w:lang w:bidi="ar-LB"/>
        </w:rPr>
        <w:t xml:space="preserve"> </w:t>
      </w:r>
      <w:r w:rsidRPr="00C32291">
        <w:rPr>
          <w:rFonts w:hint="eastAsia"/>
          <w:rtl/>
          <w:lang w:bidi="ar-LB"/>
        </w:rPr>
        <w:t>العهد</w:t>
      </w:r>
      <w:r w:rsidRPr="00C32291">
        <w:rPr>
          <w:rtl/>
          <w:lang w:bidi="ar-LB"/>
        </w:rPr>
        <w:t xml:space="preserve"> </w:t>
      </w:r>
      <w:r w:rsidRPr="00C32291">
        <w:rPr>
          <w:rFonts w:hint="eastAsia"/>
          <w:rtl/>
          <w:lang w:bidi="ar-LB"/>
        </w:rPr>
        <w:t>القاجاري،</w:t>
      </w:r>
      <w:r w:rsidRPr="00C32291">
        <w:rPr>
          <w:rtl/>
          <w:lang w:bidi="ar-LB"/>
        </w:rPr>
        <w:t xml:space="preserve"> </w:t>
      </w:r>
      <w:r w:rsidRPr="00C32291">
        <w:rPr>
          <w:rFonts w:hint="eastAsia"/>
          <w:rtl/>
          <w:lang w:bidi="ar-LB"/>
        </w:rPr>
        <w:t>وهي</w:t>
      </w:r>
      <w:r w:rsidRPr="00C32291">
        <w:rPr>
          <w:rtl/>
          <w:lang w:bidi="ar-LB"/>
        </w:rPr>
        <w:t xml:space="preserve"> </w:t>
      </w:r>
      <w:r w:rsidRPr="00C32291">
        <w:rPr>
          <w:rFonts w:hint="eastAsia"/>
          <w:rtl/>
          <w:lang w:bidi="ar-LB"/>
        </w:rPr>
        <w:t>رسالة</w:t>
      </w:r>
      <w:r w:rsidRPr="00C32291">
        <w:rPr>
          <w:rtl/>
          <w:lang w:bidi="ar-LB"/>
        </w:rPr>
        <w:t xml:space="preserve"> </w:t>
      </w:r>
      <w:r>
        <w:rPr>
          <w:rFonts w:hint="cs"/>
          <w:rtl/>
          <w:lang w:bidi="ar-LB"/>
        </w:rPr>
        <w:t>«</w:t>
      </w:r>
      <w:r w:rsidRPr="00C32291">
        <w:rPr>
          <w:rFonts w:hint="eastAsia"/>
          <w:rtl/>
          <w:lang w:bidi="ar-LB"/>
        </w:rPr>
        <w:t>منازل</w:t>
      </w:r>
      <w:r w:rsidRPr="00C32291">
        <w:rPr>
          <w:rtl/>
          <w:lang w:bidi="ar-LB"/>
        </w:rPr>
        <w:t xml:space="preserve"> </w:t>
      </w:r>
      <w:r w:rsidRPr="00C32291">
        <w:rPr>
          <w:rFonts w:hint="eastAsia"/>
          <w:rtl/>
          <w:lang w:bidi="ar-LB"/>
        </w:rPr>
        <w:t>الحج</w:t>
      </w:r>
      <w:r>
        <w:rPr>
          <w:rFonts w:hint="cs"/>
          <w:rtl/>
          <w:lang w:bidi="ar-LB"/>
        </w:rPr>
        <w:t>»</w:t>
      </w:r>
      <w:r w:rsidRPr="00C32291">
        <w:rPr>
          <w:rtl/>
          <w:lang w:bidi="ar-LB"/>
        </w:rPr>
        <w:t xml:space="preserve"> </w:t>
      </w:r>
      <w:r w:rsidRPr="00C32291">
        <w:rPr>
          <w:rFonts w:hint="eastAsia"/>
          <w:rtl/>
          <w:lang w:bidi="ar-LB"/>
        </w:rPr>
        <w:t>لمؤلفها</w:t>
      </w:r>
      <w:r w:rsidRPr="00C32291">
        <w:rPr>
          <w:rtl/>
          <w:lang w:bidi="ar-LB"/>
        </w:rPr>
        <w:t xml:space="preserve"> </w:t>
      </w:r>
      <w:r w:rsidRPr="00C32291">
        <w:rPr>
          <w:rFonts w:hint="eastAsia"/>
          <w:rtl/>
          <w:lang w:bidi="ar-LB"/>
        </w:rPr>
        <w:t>بنده</w:t>
      </w:r>
      <w:r w:rsidRPr="00C32291">
        <w:rPr>
          <w:rtl/>
          <w:lang w:bidi="ar-LB"/>
        </w:rPr>
        <w:t xml:space="preserve"> </w:t>
      </w:r>
      <w:r w:rsidRPr="00C32291">
        <w:rPr>
          <w:rFonts w:hint="eastAsia"/>
          <w:rtl/>
          <w:lang w:bidi="ar-LB"/>
        </w:rPr>
        <w:t>علي</w:t>
      </w:r>
      <w:r w:rsidRPr="00C32291">
        <w:rPr>
          <w:rtl/>
          <w:lang w:bidi="ar-LB"/>
        </w:rPr>
        <w:t xml:space="preserve"> </w:t>
      </w:r>
      <w:r w:rsidRPr="00C32291">
        <w:rPr>
          <w:rFonts w:hint="eastAsia"/>
          <w:rtl/>
          <w:lang w:bidi="ar-LB"/>
        </w:rPr>
        <w:t>بن</w:t>
      </w:r>
      <w:r w:rsidRPr="00C32291">
        <w:rPr>
          <w:rtl/>
          <w:lang w:bidi="ar-LB"/>
        </w:rPr>
        <w:t xml:space="preserve"> </w:t>
      </w:r>
      <w:r w:rsidRPr="00C32291">
        <w:rPr>
          <w:rFonts w:hint="eastAsia"/>
          <w:rtl/>
          <w:lang w:bidi="ar-LB"/>
        </w:rPr>
        <w:t>الميرزا</w:t>
      </w:r>
      <w:r w:rsidRPr="00C32291">
        <w:rPr>
          <w:rtl/>
          <w:lang w:bidi="ar-LB"/>
        </w:rPr>
        <w:t xml:space="preserve"> </w:t>
      </w:r>
      <w:r w:rsidRPr="00C32291">
        <w:rPr>
          <w:rFonts w:hint="eastAsia"/>
          <w:rtl/>
          <w:lang w:bidi="ar-LB"/>
        </w:rPr>
        <w:t>خيرات</w:t>
      </w:r>
      <w:r w:rsidRPr="00C32291">
        <w:rPr>
          <w:rtl/>
          <w:lang w:bidi="ar-LB"/>
        </w:rPr>
        <w:t xml:space="preserve"> </w:t>
      </w:r>
      <w:r w:rsidRPr="00C32291">
        <w:rPr>
          <w:rFonts w:hint="eastAsia"/>
          <w:rtl/>
          <w:lang w:bidi="ar-LB"/>
        </w:rPr>
        <w:t>علي،</w:t>
      </w:r>
      <w:r w:rsidRPr="00C32291">
        <w:rPr>
          <w:rtl/>
          <w:lang w:bidi="ar-LB"/>
        </w:rPr>
        <w:t xml:space="preserve"> </w:t>
      </w:r>
      <w:r w:rsidRPr="00C32291">
        <w:rPr>
          <w:rFonts w:hint="eastAsia"/>
          <w:rtl/>
          <w:lang w:bidi="ar-LB"/>
        </w:rPr>
        <w:t>وكان</w:t>
      </w:r>
      <w:r w:rsidRPr="00C32291">
        <w:rPr>
          <w:rtl/>
          <w:lang w:bidi="ar-LB"/>
        </w:rPr>
        <w:t xml:space="preserve"> </w:t>
      </w:r>
      <w:r w:rsidRPr="00C32291">
        <w:rPr>
          <w:rFonts w:hint="eastAsia"/>
          <w:rtl/>
          <w:lang w:bidi="ar-LB"/>
        </w:rPr>
        <w:t>قد</w:t>
      </w:r>
      <w:r w:rsidRPr="00C32291">
        <w:rPr>
          <w:rtl/>
          <w:lang w:bidi="ar-LB"/>
        </w:rPr>
        <w:t xml:space="preserve"> </w:t>
      </w:r>
      <w:r w:rsidRPr="00C32291">
        <w:rPr>
          <w:rFonts w:hint="eastAsia"/>
          <w:rtl/>
          <w:lang w:bidi="ar-LB"/>
        </w:rPr>
        <w:t>كتبها</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عام</w:t>
      </w:r>
      <w:r w:rsidRPr="00C32291">
        <w:rPr>
          <w:rtl/>
          <w:lang w:bidi="ar-LB"/>
        </w:rPr>
        <w:t xml:space="preserve"> 1219</w:t>
      </w:r>
      <w:r>
        <w:rPr>
          <w:rFonts w:hint="cs"/>
          <w:rtl/>
          <w:lang w:bidi="ar-LB"/>
        </w:rPr>
        <w:t>هـ</w:t>
      </w:r>
      <w:r w:rsidRPr="00C32291">
        <w:rPr>
          <w:rtl/>
          <w:lang w:bidi="ar-LB"/>
        </w:rPr>
        <w:t>.</w:t>
      </w:r>
      <w:r>
        <w:rPr>
          <w:rFonts w:hint="cs"/>
          <w:rtl/>
          <w:lang w:bidi="ar-LB"/>
        </w:rPr>
        <w:t xml:space="preserve"> &lt;والمخطوطة موجودة في جامعة ميشيغان&gt;</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هذه</w:t>
      </w:r>
      <w:r w:rsidRPr="00C32291">
        <w:rPr>
          <w:rtl/>
          <w:lang w:bidi="ar-LB"/>
        </w:rPr>
        <w:t xml:space="preserve"> </w:t>
      </w:r>
      <w:r w:rsidRPr="00C32291">
        <w:rPr>
          <w:rFonts w:hint="eastAsia"/>
          <w:rtl/>
          <w:lang w:bidi="ar-LB"/>
        </w:rPr>
        <w:t>الرحلة</w:t>
      </w:r>
      <w:r w:rsidRPr="00C32291">
        <w:rPr>
          <w:rtl/>
          <w:lang w:bidi="ar-LB"/>
        </w:rPr>
        <w:t xml:space="preserve"> </w:t>
      </w:r>
      <w:r w:rsidRPr="00C32291">
        <w:rPr>
          <w:rFonts w:hint="eastAsia"/>
          <w:rtl/>
          <w:lang w:bidi="ar-LB"/>
        </w:rPr>
        <w:t>التي</w:t>
      </w:r>
      <w:r w:rsidRPr="00C32291">
        <w:rPr>
          <w:rtl/>
          <w:lang w:bidi="ar-LB"/>
        </w:rPr>
        <w:t xml:space="preserve"> </w:t>
      </w:r>
      <w:r w:rsidRPr="00C32291">
        <w:rPr>
          <w:rFonts w:hint="eastAsia"/>
          <w:rtl/>
          <w:lang w:bidi="ar-LB"/>
        </w:rPr>
        <w:t>كانت</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العقد</w:t>
      </w:r>
      <w:r w:rsidRPr="00C32291">
        <w:rPr>
          <w:rtl/>
          <w:lang w:bidi="ar-LB"/>
        </w:rPr>
        <w:t xml:space="preserve"> </w:t>
      </w:r>
      <w:r w:rsidRPr="00C32291">
        <w:rPr>
          <w:rFonts w:hint="eastAsia"/>
          <w:rtl/>
          <w:lang w:bidi="ar-LB"/>
        </w:rPr>
        <w:t>الأوّل</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عهد</w:t>
      </w:r>
      <w:r w:rsidRPr="00C32291">
        <w:rPr>
          <w:rtl/>
          <w:lang w:bidi="ar-LB"/>
        </w:rPr>
        <w:t xml:space="preserve"> </w:t>
      </w:r>
      <w:r w:rsidRPr="00C32291">
        <w:rPr>
          <w:rFonts w:hint="eastAsia"/>
          <w:rtl/>
          <w:lang w:bidi="ar-LB"/>
        </w:rPr>
        <w:t>الحكم</w:t>
      </w:r>
      <w:r w:rsidRPr="00C32291">
        <w:rPr>
          <w:rtl/>
          <w:lang w:bidi="ar-LB"/>
        </w:rPr>
        <w:t xml:space="preserve"> </w:t>
      </w:r>
      <w:r w:rsidRPr="00C32291">
        <w:rPr>
          <w:rFonts w:hint="eastAsia"/>
          <w:rtl/>
          <w:lang w:bidi="ar-LB"/>
        </w:rPr>
        <w:t>القاجاري،</w:t>
      </w:r>
      <w:r w:rsidRPr="00C32291">
        <w:rPr>
          <w:rtl/>
          <w:lang w:bidi="ar-LB"/>
        </w:rPr>
        <w:t xml:space="preserve"> </w:t>
      </w:r>
      <w:r w:rsidRPr="00C32291">
        <w:rPr>
          <w:rFonts w:hint="eastAsia"/>
          <w:rtl/>
          <w:lang w:bidi="ar-LB"/>
        </w:rPr>
        <w:t>ذُكر</w:t>
      </w:r>
      <w:r w:rsidRPr="00C32291">
        <w:rPr>
          <w:rtl/>
          <w:lang w:bidi="ar-LB"/>
        </w:rPr>
        <w:t xml:space="preserve"> </w:t>
      </w:r>
      <w:r w:rsidRPr="00C32291">
        <w:rPr>
          <w:rFonts w:hint="eastAsia"/>
          <w:rtl/>
          <w:lang w:bidi="ar-LB"/>
        </w:rPr>
        <w:t>أن</w:t>
      </w:r>
      <w:r>
        <w:rPr>
          <w:rFonts w:hint="cs"/>
          <w:rtl/>
          <w:lang w:bidi="ar-LB"/>
        </w:rPr>
        <w:t>ّ</w:t>
      </w:r>
      <w:r w:rsidRPr="00C32291">
        <w:rPr>
          <w:rtl/>
          <w:lang w:bidi="ar-LB"/>
        </w:rPr>
        <w:t xml:space="preserve"> </w:t>
      </w:r>
      <w:r w:rsidRPr="00C32291">
        <w:rPr>
          <w:rFonts w:hint="eastAsia"/>
          <w:rtl/>
          <w:lang w:bidi="ar-LB"/>
        </w:rPr>
        <w:t>مسير</w:t>
      </w:r>
      <w:r w:rsidRPr="00C32291">
        <w:rPr>
          <w:rtl/>
          <w:lang w:bidi="ar-LB"/>
        </w:rPr>
        <w:t xml:space="preserve"> </w:t>
      </w:r>
      <w:r w:rsidRPr="00C32291">
        <w:rPr>
          <w:rFonts w:hint="eastAsia"/>
          <w:rtl/>
          <w:lang w:bidi="ar-LB"/>
        </w:rPr>
        <w:t>الحجاج</w:t>
      </w:r>
      <w:r w:rsidRPr="00C32291">
        <w:rPr>
          <w:rtl/>
          <w:lang w:bidi="ar-LB"/>
        </w:rPr>
        <w:t xml:space="preserve"> </w:t>
      </w:r>
      <w:r w:rsidRPr="00C32291">
        <w:rPr>
          <w:rFonts w:hint="eastAsia"/>
          <w:rtl/>
          <w:lang w:bidi="ar-LB"/>
        </w:rPr>
        <w:t>كان</w:t>
      </w:r>
      <w:r w:rsidRPr="00C32291">
        <w:rPr>
          <w:rtl/>
          <w:lang w:bidi="ar-LB"/>
        </w:rPr>
        <w:t xml:space="preserve"> </w:t>
      </w:r>
      <w:r w:rsidRPr="00C32291">
        <w:rPr>
          <w:rFonts w:hint="eastAsia"/>
          <w:rtl/>
          <w:lang w:bidi="ar-LB"/>
        </w:rPr>
        <w:t>عن</w:t>
      </w:r>
      <w:r w:rsidRPr="00C32291">
        <w:rPr>
          <w:rtl/>
          <w:lang w:bidi="ar-LB"/>
        </w:rPr>
        <w:t xml:space="preserve"> </w:t>
      </w:r>
      <w:r w:rsidRPr="00C32291">
        <w:rPr>
          <w:rFonts w:hint="eastAsia"/>
          <w:rtl/>
          <w:lang w:bidi="ar-LB"/>
        </w:rPr>
        <w:t>طريق</w:t>
      </w:r>
      <w:r w:rsidRPr="00C32291">
        <w:rPr>
          <w:rtl/>
          <w:lang w:bidi="ar-LB"/>
        </w:rPr>
        <w:t xml:space="preserve"> </w:t>
      </w:r>
      <w:r w:rsidRPr="00C32291">
        <w:rPr>
          <w:rFonts w:hint="eastAsia"/>
          <w:rtl/>
          <w:lang w:bidi="ar-LB"/>
        </w:rPr>
        <w:t>حائل،</w:t>
      </w:r>
      <w:r w:rsidRPr="00C32291">
        <w:rPr>
          <w:rtl/>
          <w:lang w:bidi="ar-LB"/>
        </w:rPr>
        <w:t xml:space="preserve"> </w:t>
      </w:r>
      <w:r w:rsidRPr="00C32291">
        <w:rPr>
          <w:rFonts w:hint="eastAsia"/>
          <w:rtl/>
          <w:lang w:bidi="ar-LB"/>
        </w:rPr>
        <w:t>وهذا</w:t>
      </w:r>
      <w:r w:rsidRPr="00C32291">
        <w:rPr>
          <w:rtl/>
          <w:lang w:bidi="ar-LB"/>
        </w:rPr>
        <w:t xml:space="preserve"> </w:t>
      </w:r>
      <w:r w:rsidRPr="00C32291">
        <w:rPr>
          <w:rFonts w:hint="eastAsia"/>
          <w:rtl/>
          <w:lang w:bidi="ar-LB"/>
        </w:rPr>
        <w:t>يدل</w:t>
      </w:r>
      <w:r w:rsidRPr="00C32291">
        <w:rPr>
          <w:rtl/>
          <w:lang w:bidi="ar-LB"/>
        </w:rPr>
        <w:t xml:space="preserve"> </w:t>
      </w:r>
      <w:r w:rsidRPr="00C32291">
        <w:rPr>
          <w:rFonts w:hint="eastAsia"/>
          <w:rtl/>
          <w:lang w:bidi="ar-LB"/>
        </w:rPr>
        <w:t>على</w:t>
      </w:r>
      <w:r w:rsidRPr="00C32291">
        <w:rPr>
          <w:rtl/>
          <w:lang w:bidi="ar-LB"/>
        </w:rPr>
        <w:t xml:space="preserve"> </w:t>
      </w:r>
      <w:r w:rsidRPr="00C32291">
        <w:rPr>
          <w:rFonts w:hint="eastAsia"/>
          <w:rtl/>
          <w:lang w:bidi="ar-LB"/>
        </w:rPr>
        <w:t>أن</w:t>
      </w:r>
      <w:r>
        <w:rPr>
          <w:rFonts w:hint="cs"/>
          <w:rtl/>
          <w:lang w:bidi="ar-LB"/>
        </w:rPr>
        <w:t>ّ</w:t>
      </w:r>
      <w:r w:rsidRPr="00C32291">
        <w:rPr>
          <w:rtl/>
          <w:lang w:bidi="ar-LB"/>
        </w:rPr>
        <w:t xml:space="preserve"> </w:t>
      </w:r>
      <w:r w:rsidRPr="00C32291">
        <w:rPr>
          <w:rFonts w:hint="eastAsia"/>
          <w:rtl/>
          <w:lang w:bidi="ar-LB"/>
        </w:rPr>
        <w:t>الوضع</w:t>
      </w:r>
      <w:r w:rsidRPr="00C32291">
        <w:rPr>
          <w:rtl/>
          <w:lang w:bidi="ar-LB"/>
        </w:rPr>
        <w:t xml:space="preserve"> </w:t>
      </w:r>
      <w:r w:rsidRPr="00C32291">
        <w:rPr>
          <w:rFonts w:hint="eastAsia"/>
          <w:rtl/>
          <w:lang w:bidi="ar-LB"/>
        </w:rPr>
        <w:t>قد</w:t>
      </w:r>
      <w:r w:rsidRPr="00C32291">
        <w:rPr>
          <w:rtl/>
          <w:lang w:bidi="ar-LB"/>
        </w:rPr>
        <w:t xml:space="preserve"> </w:t>
      </w:r>
      <w:r w:rsidRPr="00C32291">
        <w:rPr>
          <w:rFonts w:hint="eastAsia"/>
          <w:rtl/>
          <w:lang w:bidi="ar-LB"/>
        </w:rPr>
        <w:t>تغيّر</w:t>
      </w:r>
      <w:r w:rsidRPr="00C32291">
        <w:rPr>
          <w:rtl/>
          <w:lang w:bidi="ar-LB"/>
        </w:rPr>
        <w:t xml:space="preserve"> </w:t>
      </w:r>
      <w:r w:rsidRPr="00C32291">
        <w:rPr>
          <w:rFonts w:hint="eastAsia"/>
          <w:rtl/>
          <w:lang w:bidi="ar-LB"/>
        </w:rPr>
        <w:t>عما</w:t>
      </w:r>
      <w:r w:rsidRPr="00C32291">
        <w:rPr>
          <w:rtl/>
          <w:lang w:bidi="ar-LB"/>
        </w:rPr>
        <w:t xml:space="preserve"> </w:t>
      </w:r>
      <w:r w:rsidRPr="00C32291">
        <w:rPr>
          <w:rFonts w:hint="eastAsia"/>
          <w:rtl/>
          <w:lang w:bidi="ar-LB"/>
        </w:rPr>
        <w:t>كان</w:t>
      </w:r>
      <w:r w:rsidRPr="00C32291">
        <w:rPr>
          <w:rtl/>
          <w:lang w:bidi="ar-LB"/>
        </w:rPr>
        <w:t xml:space="preserve"> </w:t>
      </w:r>
      <w:r w:rsidRPr="00C32291">
        <w:rPr>
          <w:rFonts w:hint="eastAsia"/>
          <w:rtl/>
          <w:lang w:bidi="ar-LB"/>
        </w:rPr>
        <w:t>عليه</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السابق؛</w:t>
      </w:r>
      <w:r w:rsidRPr="00C32291">
        <w:rPr>
          <w:rtl/>
          <w:lang w:bidi="ar-LB"/>
        </w:rPr>
        <w:t xml:space="preserve"> </w:t>
      </w:r>
      <w:r w:rsidRPr="00C32291">
        <w:rPr>
          <w:rFonts w:hint="eastAsia"/>
          <w:rtl/>
          <w:lang w:bidi="ar-LB"/>
        </w:rPr>
        <w:t>أي</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عهد</w:t>
      </w:r>
      <w:r w:rsidRPr="00C32291">
        <w:rPr>
          <w:rtl/>
          <w:lang w:bidi="ar-LB"/>
        </w:rPr>
        <w:t xml:space="preserve"> </w:t>
      </w:r>
      <w:r w:rsidRPr="00C32291">
        <w:rPr>
          <w:rFonts w:hint="eastAsia"/>
          <w:rtl/>
          <w:lang w:bidi="ar-LB"/>
        </w:rPr>
        <w:t>الدولة</w:t>
      </w:r>
      <w:r w:rsidRPr="00C32291">
        <w:rPr>
          <w:rtl/>
          <w:lang w:bidi="ar-LB"/>
        </w:rPr>
        <w:t xml:space="preserve"> </w:t>
      </w:r>
      <w:r w:rsidRPr="00C32291">
        <w:rPr>
          <w:rFonts w:hint="eastAsia"/>
          <w:rtl/>
          <w:lang w:bidi="ar-LB"/>
        </w:rPr>
        <w:t>الصفوية</w:t>
      </w:r>
      <w:r w:rsidRPr="00C32291">
        <w:rPr>
          <w:rtl/>
          <w:lang w:bidi="ar-LB"/>
        </w:rPr>
        <w:t xml:space="preserve"> </w:t>
      </w:r>
      <w:r w:rsidRPr="00C32291">
        <w:rPr>
          <w:rFonts w:hint="eastAsia"/>
          <w:rtl/>
          <w:lang w:bidi="ar-LB"/>
        </w:rPr>
        <w:t>والدولة</w:t>
      </w:r>
      <w:r w:rsidRPr="00C32291">
        <w:rPr>
          <w:rtl/>
          <w:lang w:bidi="ar-LB"/>
        </w:rPr>
        <w:t xml:space="preserve"> </w:t>
      </w:r>
      <w:r w:rsidRPr="00C32291">
        <w:rPr>
          <w:rFonts w:hint="eastAsia"/>
          <w:rtl/>
          <w:lang w:bidi="ar-LB"/>
        </w:rPr>
        <w:t>الزندية</w:t>
      </w:r>
      <w:r w:rsidRPr="00C32291">
        <w:rPr>
          <w:rtl/>
          <w:lang w:bidi="ar-LB"/>
        </w:rPr>
        <w:t xml:space="preserve">. </w:t>
      </w:r>
      <w:r w:rsidRPr="00C32291">
        <w:rPr>
          <w:rFonts w:hint="eastAsia"/>
          <w:rtl/>
          <w:lang w:bidi="ar-LB"/>
        </w:rPr>
        <w:t>وبما</w:t>
      </w:r>
      <w:r w:rsidRPr="00C32291">
        <w:rPr>
          <w:rtl/>
          <w:lang w:bidi="ar-LB"/>
        </w:rPr>
        <w:t xml:space="preserve"> </w:t>
      </w:r>
      <w:r w:rsidRPr="00C32291">
        <w:rPr>
          <w:rFonts w:hint="eastAsia"/>
          <w:rtl/>
          <w:lang w:bidi="ar-LB"/>
        </w:rPr>
        <w:t>أن</w:t>
      </w:r>
      <w:r>
        <w:rPr>
          <w:rFonts w:hint="cs"/>
          <w:rtl/>
          <w:lang w:bidi="ar-LB"/>
        </w:rPr>
        <w:t>ّ</w:t>
      </w:r>
      <w:r w:rsidRPr="00C32291">
        <w:rPr>
          <w:rtl/>
          <w:lang w:bidi="ar-LB"/>
        </w:rPr>
        <w:t xml:space="preserve"> </w:t>
      </w:r>
      <w:r w:rsidRPr="00C32291">
        <w:rPr>
          <w:rFonts w:hint="eastAsia"/>
          <w:rtl/>
          <w:lang w:bidi="ar-LB"/>
        </w:rPr>
        <w:t>هذه</w:t>
      </w:r>
      <w:r w:rsidRPr="00C32291">
        <w:rPr>
          <w:rtl/>
          <w:lang w:bidi="ar-LB"/>
        </w:rPr>
        <w:t xml:space="preserve"> </w:t>
      </w:r>
      <w:r w:rsidRPr="00C32291">
        <w:rPr>
          <w:rFonts w:hint="eastAsia"/>
          <w:rtl/>
          <w:lang w:bidi="ar-LB"/>
        </w:rPr>
        <w:t>الرسالة</w:t>
      </w:r>
      <w:r w:rsidRPr="00C32291">
        <w:rPr>
          <w:rtl/>
          <w:lang w:bidi="ar-LB"/>
        </w:rPr>
        <w:t xml:space="preserve"> </w:t>
      </w:r>
      <w:r w:rsidRPr="00C32291">
        <w:rPr>
          <w:rFonts w:hint="eastAsia"/>
          <w:rtl/>
          <w:lang w:bidi="ar-LB"/>
        </w:rPr>
        <w:t>لم</w:t>
      </w:r>
      <w:r>
        <w:rPr>
          <w:rFonts w:hint="cs"/>
          <w:rtl/>
          <w:lang w:bidi="ar-LB"/>
        </w:rPr>
        <w:t> </w:t>
      </w:r>
      <w:r w:rsidRPr="00C32291">
        <w:rPr>
          <w:rFonts w:hint="eastAsia"/>
          <w:rtl/>
          <w:lang w:bidi="ar-LB"/>
        </w:rPr>
        <w:t>تُطبع،</w:t>
      </w:r>
      <w:r w:rsidRPr="00C32291">
        <w:rPr>
          <w:rtl/>
          <w:lang w:bidi="ar-LB"/>
        </w:rPr>
        <w:t xml:space="preserve"> </w:t>
      </w:r>
      <w:r w:rsidRPr="00C32291">
        <w:rPr>
          <w:rFonts w:hint="eastAsia"/>
          <w:rtl/>
          <w:lang w:bidi="ar-LB"/>
        </w:rPr>
        <w:t>ننقل</w:t>
      </w:r>
      <w:r w:rsidRPr="00C32291">
        <w:rPr>
          <w:rtl/>
          <w:lang w:bidi="ar-LB"/>
        </w:rPr>
        <w:t xml:space="preserve"> </w:t>
      </w:r>
      <w:r w:rsidRPr="00C32291">
        <w:rPr>
          <w:rFonts w:hint="eastAsia"/>
          <w:rtl/>
          <w:lang w:bidi="ar-LB"/>
        </w:rPr>
        <w:t>هذا</w:t>
      </w:r>
      <w:r w:rsidRPr="00C32291">
        <w:rPr>
          <w:rtl/>
          <w:lang w:bidi="ar-LB"/>
        </w:rPr>
        <w:t xml:space="preserve"> </w:t>
      </w:r>
      <w:r w:rsidRPr="00C32291">
        <w:rPr>
          <w:rFonts w:hint="eastAsia"/>
          <w:rtl/>
          <w:lang w:bidi="ar-LB"/>
        </w:rPr>
        <w:t>المقطع</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ما</w:t>
      </w:r>
      <w:r w:rsidRPr="00C32291">
        <w:rPr>
          <w:rtl/>
          <w:lang w:bidi="ar-LB"/>
        </w:rPr>
        <w:t xml:space="preserve"> </w:t>
      </w:r>
      <w:r w:rsidRPr="00C32291">
        <w:rPr>
          <w:rFonts w:hint="eastAsia"/>
          <w:rtl/>
          <w:lang w:bidi="ar-LB"/>
        </w:rPr>
        <w:t>يلي</w:t>
      </w:r>
      <w:r w:rsidRPr="00C32291">
        <w:rPr>
          <w:rtl/>
          <w:lang w:bidi="ar-LB"/>
        </w:rPr>
        <w:t xml:space="preserve"> </w:t>
      </w:r>
      <w:r w:rsidRPr="00C32291">
        <w:rPr>
          <w:rFonts w:hint="eastAsia"/>
          <w:rtl/>
          <w:lang w:bidi="ar-LB"/>
        </w:rPr>
        <w:t>عيناً</w:t>
      </w:r>
      <w:r w:rsidRPr="00C32291">
        <w:rPr>
          <w:rtl/>
          <w:lang w:bidi="ar-LB"/>
        </w:rPr>
        <w:t>:</w:t>
      </w:r>
    </w:p>
    <w:p w:rsidR="00844291" w:rsidRDefault="00844291" w:rsidP="00844291">
      <w:pPr>
        <w:rPr>
          <w:b/>
          <w:bCs/>
          <w:rtl/>
          <w:lang w:bidi="ar-LB"/>
        </w:rPr>
      </w:pPr>
      <w:r w:rsidRPr="00185E7E">
        <w:rPr>
          <w:rFonts w:hint="cs"/>
          <w:rtl/>
          <w:lang w:bidi="ar-LB"/>
        </w:rPr>
        <w:t>&lt;</w:t>
      </w:r>
      <w:r w:rsidRPr="00185E7E">
        <w:rPr>
          <w:rFonts w:hint="eastAsia"/>
          <w:b/>
          <w:bCs/>
          <w:rtl/>
          <w:lang w:bidi="ar-LB"/>
        </w:rPr>
        <w:t>المسافة</w:t>
      </w:r>
      <w:r w:rsidRPr="00185E7E">
        <w:rPr>
          <w:b/>
          <w:bCs/>
          <w:rtl/>
          <w:lang w:bidi="ar-LB"/>
        </w:rPr>
        <w:t xml:space="preserve"> </w:t>
      </w:r>
      <w:r w:rsidRPr="00185E7E">
        <w:rPr>
          <w:rFonts w:hint="eastAsia"/>
          <w:b/>
          <w:bCs/>
          <w:rtl/>
          <w:lang w:bidi="ar-LB"/>
        </w:rPr>
        <w:t>من</w:t>
      </w:r>
      <w:r w:rsidRPr="00185E7E">
        <w:rPr>
          <w:b/>
          <w:bCs/>
          <w:rtl/>
          <w:lang w:bidi="ar-LB"/>
        </w:rPr>
        <w:t xml:space="preserve"> </w:t>
      </w:r>
      <w:r w:rsidRPr="00185E7E">
        <w:rPr>
          <w:rFonts w:hint="eastAsia"/>
          <w:b/>
          <w:bCs/>
          <w:rtl/>
          <w:lang w:bidi="ar-LB"/>
        </w:rPr>
        <w:t>النجف</w:t>
      </w:r>
      <w:r w:rsidRPr="00185E7E">
        <w:rPr>
          <w:b/>
          <w:bCs/>
          <w:rtl/>
          <w:lang w:bidi="ar-LB"/>
        </w:rPr>
        <w:t xml:space="preserve"> </w:t>
      </w:r>
      <w:r w:rsidRPr="00185E7E">
        <w:rPr>
          <w:rFonts w:hint="eastAsia"/>
          <w:b/>
          <w:bCs/>
          <w:rtl/>
          <w:lang w:bidi="ar-LB"/>
        </w:rPr>
        <w:t>ال</w:t>
      </w:r>
      <w:r>
        <w:rPr>
          <w:rFonts w:hint="cs"/>
          <w:b/>
          <w:bCs/>
          <w:rtl/>
          <w:lang w:bidi="ar-LB"/>
        </w:rPr>
        <w:t>أ</w:t>
      </w:r>
      <w:r w:rsidRPr="00185E7E">
        <w:rPr>
          <w:rFonts w:hint="eastAsia"/>
          <w:b/>
          <w:bCs/>
          <w:rtl/>
          <w:lang w:bidi="ar-LB"/>
        </w:rPr>
        <w:t>شرف</w:t>
      </w:r>
      <w:r w:rsidRPr="00185E7E">
        <w:rPr>
          <w:b/>
          <w:bCs/>
          <w:rtl/>
          <w:lang w:bidi="ar-LB"/>
        </w:rPr>
        <w:t xml:space="preserve"> </w:t>
      </w:r>
      <w:r w:rsidRPr="00185E7E">
        <w:rPr>
          <w:rFonts w:hint="eastAsia"/>
          <w:b/>
          <w:bCs/>
          <w:rtl/>
          <w:lang w:bidi="ar-LB"/>
        </w:rPr>
        <w:t>إلى</w:t>
      </w:r>
      <w:r w:rsidRPr="00185E7E">
        <w:rPr>
          <w:b/>
          <w:bCs/>
          <w:rtl/>
          <w:lang w:bidi="ar-LB"/>
        </w:rPr>
        <w:t xml:space="preserve"> </w:t>
      </w:r>
      <w:r w:rsidRPr="00185E7E">
        <w:rPr>
          <w:rFonts w:hint="eastAsia"/>
          <w:b/>
          <w:bCs/>
          <w:rtl/>
          <w:lang w:bidi="ar-LB"/>
        </w:rPr>
        <w:t>الرهبة</w:t>
      </w:r>
      <w:r w:rsidRPr="00185E7E">
        <w:rPr>
          <w:b/>
          <w:bCs/>
          <w:rtl/>
          <w:lang w:bidi="ar-LB"/>
        </w:rPr>
        <w:t xml:space="preserve"> </w:t>
      </w:r>
      <w:r w:rsidRPr="00185E7E">
        <w:rPr>
          <w:rFonts w:hint="eastAsia"/>
          <w:b/>
          <w:bCs/>
          <w:rtl/>
          <w:lang w:bidi="ar-LB"/>
        </w:rPr>
        <w:t>خمسة</w:t>
      </w:r>
      <w:r w:rsidRPr="00185E7E">
        <w:rPr>
          <w:b/>
          <w:bCs/>
          <w:rtl/>
          <w:lang w:bidi="ar-LB"/>
        </w:rPr>
        <w:t xml:space="preserve"> </w:t>
      </w:r>
      <w:r w:rsidRPr="00185E7E">
        <w:rPr>
          <w:rFonts w:hint="eastAsia"/>
          <w:b/>
          <w:bCs/>
          <w:rtl/>
          <w:lang w:bidi="ar-LB"/>
        </w:rPr>
        <w:t>فراسخ،</w:t>
      </w:r>
      <w:r w:rsidRPr="00185E7E">
        <w:rPr>
          <w:b/>
          <w:bCs/>
          <w:rtl/>
          <w:lang w:bidi="ar-LB"/>
        </w:rPr>
        <w:t xml:space="preserve"> </w:t>
      </w:r>
      <w:r w:rsidRPr="00185E7E">
        <w:rPr>
          <w:rFonts w:hint="eastAsia"/>
          <w:b/>
          <w:bCs/>
          <w:rtl/>
          <w:lang w:bidi="ar-LB"/>
        </w:rPr>
        <w:t>والرهبة</w:t>
      </w:r>
      <w:r w:rsidRPr="00185E7E">
        <w:rPr>
          <w:b/>
          <w:bCs/>
          <w:rtl/>
          <w:lang w:bidi="ar-LB"/>
        </w:rPr>
        <w:t xml:space="preserve"> </w:t>
      </w:r>
      <w:r w:rsidRPr="00185E7E">
        <w:rPr>
          <w:rFonts w:hint="eastAsia"/>
          <w:b/>
          <w:bCs/>
          <w:rtl/>
          <w:lang w:bidi="ar-LB"/>
        </w:rPr>
        <w:t>في</w:t>
      </w:r>
      <w:r w:rsidRPr="00185E7E">
        <w:rPr>
          <w:b/>
          <w:bCs/>
          <w:rtl/>
          <w:lang w:bidi="ar-LB"/>
        </w:rPr>
        <w:t xml:space="preserve"> </w:t>
      </w:r>
      <w:r w:rsidRPr="00185E7E">
        <w:rPr>
          <w:rFonts w:hint="eastAsia"/>
          <w:b/>
          <w:bCs/>
          <w:rtl/>
          <w:lang w:bidi="ar-LB"/>
        </w:rPr>
        <w:t>الوقت</w:t>
      </w:r>
      <w:r w:rsidRPr="00185E7E">
        <w:rPr>
          <w:b/>
          <w:bCs/>
          <w:rtl/>
          <w:lang w:bidi="ar-LB"/>
        </w:rPr>
        <w:t xml:space="preserve"> </w:t>
      </w:r>
      <w:r w:rsidRPr="00185E7E">
        <w:rPr>
          <w:rFonts w:hint="eastAsia"/>
          <w:b/>
          <w:bCs/>
          <w:rtl/>
          <w:lang w:bidi="ar-LB"/>
        </w:rPr>
        <w:t>الحاضر</w:t>
      </w:r>
      <w:r w:rsidRPr="00185E7E">
        <w:rPr>
          <w:b/>
          <w:bCs/>
          <w:rtl/>
          <w:lang w:bidi="ar-LB"/>
        </w:rPr>
        <w:t xml:space="preserve"> </w:t>
      </w:r>
      <w:r w:rsidRPr="00185E7E">
        <w:rPr>
          <w:rFonts w:hint="eastAsia"/>
          <w:b/>
          <w:bCs/>
          <w:rtl/>
          <w:lang w:bidi="ar-LB"/>
        </w:rPr>
        <w:t>قرية</w:t>
      </w:r>
      <w:r w:rsidRPr="00185E7E">
        <w:rPr>
          <w:b/>
          <w:bCs/>
          <w:rtl/>
          <w:lang w:bidi="ar-LB"/>
        </w:rPr>
        <w:t xml:space="preserve"> </w:t>
      </w:r>
      <w:r w:rsidRPr="00185E7E">
        <w:rPr>
          <w:rFonts w:hint="eastAsia"/>
          <w:b/>
          <w:bCs/>
          <w:rtl/>
          <w:lang w:bidi="ar-LB"/>
        </w:rPr>
        <w:t>تسكنها</w:t>
      </w:r>
      <w:r w:rsidRPr="00185E7E">
        <w:rPr>
          <w:b/>
          <w:bCs/>
          <w:rtl/>
          <w:lang w:bidi="ar-LB"/>
        </w:rPr>
        <w:t xml:space="preserve"> </w:t>
      </w:r>
      <w:r w:rsidRPr="00185E7E">
        <w:rPr>
          <w:rFonts w:hint="eastAsia"/>
          <w:b/>
          <w:bCs/>
          <w:rtl/>
          <w:lang w:bidi="ar-LB"/>
        </w:rPr>
        <w:t>مائة</w:t>
      </w:r>
      <w:r w:rsidRPr="00185E7E">
        <w:rPr>
          <w:b/>
          <w:bCs/>
          <w:rtl/>
          <w:lang w:bidi="ar-LB"/>
        </w:rPr>
        <w:t xml:space="preserve"> </w:t>
      </w:r>
      <w:r w:rsidRPr="00185E7E">
        <w:rPr>
          <w:rFonts w:hint="eastAsia"/>
          <w:b/>
          <w:bCs/>
          <w:rtl/>
          <w:lang w:bidi="ar-LB"/>
        </w:rPr>
        <w:t>عائلة</w:t>
      </w:r>
      <w:r w:rsidRPr="00185E7E">
        <w:rPr>
          <w:b/>
          <w:bCs/>
          <w:rtl/>
          <w:lang w:bidi="ar-LB"/>
        </w:rPr>
        <w:t xml:space="preserve"> </w:t>
      </w:r>
      <w:r w:rsidRPr="00185E7E">
        <w:rPr>
          <w:rFonts w:hint="eastAsia"/>
          <w:b/>
          <w:bCs/>
          <w:rtl/>
          <w:lang w:bidi="ar-LB"/>
        </w:rPr>
        <w:t>تعمل</w:t>
      </w:r>
      <w:r w:rsidRPr="00185E7E">
        <w:rPr>
          <w:b/>
          <w:bCs/>
          <w:rtl/>
          <w:lang w:bidi="ar-LB"/>
        </w:rPr>
        <w:t xml:space="preserve"> </w:t>
      </w:r>
      <w:r w:rsidRPr="00185E7E">
        <w:rPr>
          <w:rFonts w:hint="eastAsia"/>
          <w:b/>
          <w:bCs/>
          <w:rtl/>
          <w:lang w:bidi="ar-LB"/>
        </w:rPr>
        <w:t>في</w:t>
      </w:r>
      <w:r w:rsidRPr="00185E7E">
        <w:rPr>
          <w:b/>
          <w:bCs/>
          <w:rtl/>
          <w:lang w:bidi="ar-LB"/>
        </w:rPr>
        <w:t xml:space="preserve"> </w:t>
      </w:r>
      <w:r w:rsidRPr="00185E7E">
        <w:rPr>
          <w:rFonts w:hint="eastAsia"/>
          <w:b/>
          <w:bCs/>
          <w:rtl/>
          <w:lang w:bidi="ar-LB"/>
        </w:rPr>
        <w:t>الزراعة،</w:t>
      </w:r>
      <w:r w:rsidRPr="00185E7E">
        <w:rPr>
          <w:b/>
          <w:bCs/>
          <w:rtl/>
          <w:lang w:bidi="ar-LB"/>
        </w:rPr>
        <w:t xml:space="preserve"> </w:t>
      </w:r>
      <w:r w:rsidRPr="00185E7E">
        <w:rPr>
          <w:rFonts w:hint="eastAsia"/>
          <w:b/>
          <w:bCs/>
          <w:rtl/>
          <w:lang w:bidi="ar-LB"/>
        </w:rPr>
        <w:t>وأرضها</w:t>
      </w:r>
      <w:r w:rsidRPr="00185E7E">
        <w:rPr>
          <w:b/>
          <w:bCs/>
          <w:rtl/>
          <w:lang w:bidi="ar-LB"/>
        </w:rPr>
        <w:t xml:space="preserve"> </w:t>
      </w:r>
      <w:r w:rsidRPr="00185E7E">
        <w:rPr>
          <w:rFonts w:hint="eastAsia"/>
          <w:b/>
          <w:bCs/>
          <w:rtl/>
          <w:lang w:bidi="ar-LB"/>
        </w:rPr>
        <w:t>ذات</w:t>
      </w:r>
      <w:r w:rsidRPr="00185E7E">
        <w:rPr>
          <w:b/>
          <w:bCs/>
          <w:rtl/>
          <w:lang w:bidi="ar-LB"/>
        </w:rPr>
        <w:t xml:space="preserve"> </w:t>
      </w:r>
      <w:r w:rsidRPr="00185E7E">
        <w:rPr>
          <w:rFonts w:hint="eastAsia"/>
          <w:b/>
          <w:bCs/>
          <w:rtl/>
          <w:lang w:bidi="ar-LB"/>
        </w:rPr>
        <w:t>مرتفعات</w:t>
      </w:r>
      <w:r w:rsidRPr="00185E7E">
        <w:rPr>
          <w:b/>
          <w:bCs/>
          <w:rtl/>
          <w:lang w:bidi="ar-LB"/>
        </w:rPr>
        <w:t xml:space="preserve"> </w:t>
      </w:r>
      <w:r w:rsidRPr="00185E7E">
        <w:rPr>
          <w:rFonts w:hint="eastAsia"/>
          <w:b/>
          <w:bCs/>
          <w:rtl/>
          <w:lang w:bidi="ar-LB"/>
        </w:rPr>
        <w:t>ومنخفضات</w:t>
      </w:r>
      <w:r w:rsidRPr="00185E7E">
        <w:rPr>
          <w:b/>
          <w:bCs/>
          <w:rtl/>
          <w:lang w:bidi="ar-LB"/>
        </w:rPr>
        <w:t xml:space="preserve">. </w:t>
      </w:r>
      <w:r w:rsidRPr="00185E7E">
        <w:rPr>
          <w:rFonts w:hint="eastAsia"/>
          <w:b/>
          <w:bCs/>
          <w:rtl/>
          <w:lang w:bidi="ar-LB"/>
        </w:rPr>
        <w:t>ويُقال</w:t>
      </w:r>
      <w:r>
        <w:rPr>
          <w:rFonts w:hint="cs"/>
          <w:b/>
          <w:bCs/>
          <w:rtl/>
          <w:lang w:bidi="ar-LB"/>
        </w:rPr>
        <w:t>:</w:t>
      </w:r>
      <w:r w:rsidRPr="00185E7E">
        <w:rPr>
          <w:b/>
          <w:bCs/>
          <w:rtl/>
          <w:lang w:bidi="ar-LB"/>
        </w:rPr>
        <w:t xml:space="preserve"> </w:t>
      </w:r>
      <w:r>
        <w:rPr>
          <w:rFonts w:hint="cs"/>
          <w:b/>
          <w:bCs/>
          <w:rtl/>
          <w:lang w:bidi="ar-LB"/>
        </w:rPr>
        <w:t>إ</w:t>
      </w:r>
      <w:r w:rsidRPr="00185E7E">
        <w:rPr>
          <w:rFonts w:hint="eastAsia"/>
          <w:b/>
          <w:bCs/>
          <w:rtl/>
          <w:lang w:bidi="ar-LB"/>
        </w:rPr>
        <w:t>ن</w:t>
      </w:r>
      <w:r>
        <w:rPr>
          <w:rFonts w:hint="cs"/>
          <w:b/>
          <w:bCs/>
          <w:rtl/>
          <w:lang w:bidi="ar-LB"/>
        </w:rPr>
        <w:t>ّ</w:t>
      </w:r>
      <w:r w:rsidRPr="00185E7E">
        <w:rPr>
          <w:b/>
          <w:bCs/>
          <w:rtl/>
          <w:lang w:bidi="ar-LB"/>
        </w:rPr>
        <w:t xml:space="preserve"> </w:t>
      </w:r>
      <w:r w:rsidRPr="00185E7E">
        <w:rPr>
          <w:rFonts w:hint="eastAsia"/>
          <w:b/>
          <w:bCs/>
          <w:rtl/>
          <w:lang w:bidi="ar-LB"/>
        </w:rPr>
        <w:t>زبيدة</w:t>
      </w:r>
      <w:r w:rsidRPr="00185E7E">
        <w:rPr>
          <w:b/>
          <w:bCs/>
          <w:rtl/>
          <w:lang w:bidi="ar-LB"/>
        </w:rPr>
        <w:t xml:space="preserve"> </w:t>
      </w:r>
      <w:r w:rsidRPr="00185E7E">
        <w:rPr>
          <w:rFonts w:hint="eastAsia"/>
          <w:b/>
          <w:bCs/>
          <w:rtl/>
          <w:lang w:bidi="ar-LB"/>
        </w:rPr>
        <w:t>خاتون</w:t>
      </w:r>
      <w:r w:rsidRPr="00185E7E">
        <w:rPr>
          <w:b/>
          <w:bCs/>
          <w:rtl/>
          <w:lang w:bidi="ar-LB"/>
        </w:rPr>
        <w:t xml:space="preserve"> </w:t>
      </w:r>
      <w:r w:rsidRPr="00185E7E">
        <w:rPr>
          <w:rFonts w:hint="eastAsia"/>
          <w:b/>
          <w:bCs/>
          <w:rtl/>
          <w:lang w:bidi="ar-LB"/>
        </w:rPr>
        <w:t>كانت</w:t>
      </w:r>
      <w:r w:rsidRPr="00185E7E">
        <w:rPr>
          <w:b/>
          <w:bCs/>
          <w:rtl/>
          <w:lang w:bidi="ar-LB"/>
        </w:rPr>
        <w:t xml:space="preserve"> </w:t>
      </w:r>
      <w:r w:rsidRPr="00185E7E">
        <w:rPr>
          <w:rFonts w:hint="eastAsia"/>
          <w:b/>
          <w:bCs/>
          <w:rtl/>
          <w:lang w:bidi="ar-LB"/>
        </w:rPr>
        <w:t>قد</w:t>
      </w:r>
      <w:r w:rsidRPr="00185E7E">
        <w:rPr>
          <w:b/>
          <w:bCs/>
          <w:rtl/>
          <w:lang w:bidi="ar-LB"/>
        </w:rPr>
        <w:t xml:space="preserve"> </w:t>
      </w:r>
      <w:r w:rsidRPr="00185E7E">
        <w:rPr>
          <w:rFonts w:hint="eastAsia"/>
          <w:b/>
          <w:bCs/>
          <w:rtl/>
          <w:lang w:bidi="ar-LB"/>
        </w:rPr>
        <w:t>أمرت</w:t>
      </w:r>
      <w:r w:rsidRPr="00185E7E">
        <w:rPr>
          <w:b/>
          <w:bCs/>
          <w:rtl/>
          <w:lang w:bidi="ar-LB"/>
        </w:rPr>
        <w:t xml:space="preserve"> </w:t>
      </w:r>
      <w:r w:rsidRPr="00185E7E">
        <w:rPr>
          <w:rFonts w:hint="eastAsia"/>
          <w:b/>
          <w:bCs/>
          <w:rtl/>
          <w:lang w:bidi="ar-LB"/>
        </w:rPr>
        <w:t>ببناء</w:t>
      </w:r>
      <w:r w:rsidRPr="00185E7E">
        <w:rPr>
          <w:b/>
          <w:bCs/>
          <w:rtl/>
          <w:lang w:bidi="ar-LB"/>
        </w:rPr>
        <w:t xml:space="preserve"> </w:t>
      </w:r>
      <w:r w:rsidRPr="00185E7E">
        <w:rPr>
          <w:rFonts w:hint="eastAsia"/>
          <w:b/>
          <w:bCs/>
          <w:rtl/>
          <w:lang w:bidi="ar-LB"/>
        </w:rPr>
        <w:t>منارة</w:t>
      </w:r>
      <w:r w:rsidRPr="00185E7E">
        <w:rPr>
          <w:b/>
          <w:bCs/>
          <w:rtl/>
          <w:lang w:bidi="ar-LB"/>
        </w:rPr>
        <w:t xml:space="preserve"> </w:t>
      </w:r>
      <w:r w:rsidRPr="00185E7E">
        <w:rPr>
          <w:rFonts w:hint="eastAsia"/>
          <w:b/>
          <w:bCs/>
          <w:rtl/>
          <w:lang w:bidi="ar-LB"/>
        </w:rPr>
        <w:t>بين</w:t>
      </w:r>
      <w:r w:rsidRPr="00185E7E">
        <w:rPr>
          <w:b/>
          <w:bCs/>
          <w:rtl/>
          <w:lang w:bidi="ar-LB"/>
        </w:rPr>
        <w:t xml:space="preserve"> </w:t>
      </w:r>
      <w:r w:rsidRPr="00185E7E">
        <w:rPr>
          <w:rFonts w:hint="eastAsia"/>
          <w:b/>
          <w:bCs/>
          <w:rtl/>
          <w:lang w:bidi="ar-LB"/>
        </w:rPr>
        <w:t>كل</w:t>
      </w:r>
      <w:r w:rsidRPr="00185E7E">
        <w:rPr>
          <w:b/>
          <w:bCs/>
          <w:rtl/>
          <w:lang w:bidi="ar-LB"/>
        </w:rPr>
        <w:t xml:space="preserve"> </w:t>
      </w:r>
      <w:r w:rsidRPr="00185E7E">
        <w:rPr>
          <w:rFonts w:hint="eastAsia"/>
          <w:b/>
          <w:bCs/>
          <w:rtl/>
          <w:lang w:bidi="ar-LB"/>
        </w:rPr>
        <w:t>فرسخين</w:t>
      </w:r>
      <w:r w:rsidRPr="00185E7E">
        <w:rPr>
          <w:b/>
          <w:bCs/>
          <w:rtl/>
          <w:lang w:bidi="ar-LB"/>
        </w:rPr>
        <w:t xml:space="preserve"> </w:t>
      </w:r>
      <w:r w:rsidRPr="00185E7E">
        <w:rPr>
          <w:rFonts w:hint="eastAsia"/>
          <w:b/>
          <w:bCs/>
          <w:rtl/>
          <w:lang w:bidi="ar-LB"/>
        </w:rPr>
        <w:t>على</w:t>
      </w:r>
      <w:r w:rsidRPr="00185E7E">
        <w:rPr>
          <w:b/>
          <w:bCs/>
          <w:rtl/>
          <w:lang w:bidi="ar-LB"/>
        </w:rPr>
        <w:t xml:space="preserve"> </w:t>
      </w:r>
      <w:r w:rsidRPr="00185E7E">
        <w:rPr>
          <w:rFonts w:hint="eastAsia"/>
          <w:b/>
          <w:bCs/>
          <w:rtl/>
          <w:lang w:bidi="ar-LB"/>
        </w:rPr>
        <w:t>امتداد</w:t>
      </w:r>
      <w:r w:rsidRPr="00185E7E">
        <w:rPr>
          <w:b/>
          <w:bCs/>
          <w:rtl/>
          <w:lang w:bidi="ar-LB"/>
        </w:rPr>
        <w:t xml:space="preserve"> </w:t>
      </w:r>
      <w:r w:rsidRPr="00185E7E">
        <w:rPr>
          <w:rFonts w:hint="eastAsia"/>
          <w:b/>
          <w:bCs/>
          <w:rtl/>
          <w:lang w:bidi="ar-LB"/>
        </w:rPr>
        <w:t>المسافة</w:t>
      </w:r>
      <w:r w:rsidRPr="00185E7E">
        <w:rPr>
          <w:b/>
          <w:bCs/>
          <w:rtl/>
          <w:lang w:bidi="ar-LB"/>
        </w:rPr>
        <w:t xml:space="preserve"> </w:t>
      </w:r>
      <w:r w:rsidRPr="00185E7E">
        <w:rPr>
          <w:rFonts w:hint="eastAsia"/>
          <w:b/>
          <w:bCs/>
          <w:rtl/>
          <w:lang w:bidi="ar-LB"/>
        </w:rPr>
        <w:t>من</w:t>
      </w:r>
      <w:r w:rsidRPr="00040D9A">
        <w:rPr>
          <w:b/>
          <w:bCs/>
          <w:rtl/>
          <w:lang w:bidi="ar-LB"/>
        </w:rPr>
        <w:t xml:space="preserve"> </w:t>
      </w:r>
      <w:r w:rsidRPr="00040D9A">
        <w:rPr>
          <w:rFonts w:hint="eastAsia"/>
          <w:b/>
          <w:bCs/>
          <w:rtl/>
          <w:lang w:bidi="ar-LB"/>
        </w:rPr>
        <w:t>الرهبة</w:t>
      </w:r>
      <w:r w:rsidRPr="00040D9A">
        <w:rPr>
          <w:b/>
          <w:bCs/>
          <w:rtl/>
          <w:lang w:bidi="ar-LB"/>
        </w:rPr>
        <w:t xml:space="preserve"> </w:t>
      </w:r>
      <w:r w:rsidRPr="00040D9A">
        <w:rPr>
          <w:rFonts w:hint="eastAsia"/>
          <w:b/>
          <w:bCs/>
          <w:rtl/>
          <w:lang w:bidi="ar-LB"/>
        </w:rPr>
        <w:t>إلى</w:t>
      </w:r>
      <w:r w:rsidRPr="00040D9A">
        <w:rPr>
          <w:b/>
          <w:bCs/>
          <w:rtl/>
          <w:lang w:bidi="ar-LB"/>
        </w:rPr>
        <w:t xml:space="preserve"> </w:t>
      </w:r>
      <w:r w:rsidRPr="00040D9A">
        <w:rPr>
          <w:rFonts w:hint="eastAsia"/>
          <w:b/>
          <w:bCs/>
          <w:rtl/>
          <w:lang w:bidi="ar-LB"/>
        </w:rPr>
        <w:t>بغداد</w:t>
      </w:r>
      <w:r w:rsidRPr="00040D9A">
        <w:rPr>
          <w:b/>
          <w:bCs/>
          <w:rtl/>
          <w:lang w:bidi="ar-LB"/>
        </w:rPr>
        <w:t xml:space="preserve">. </w:t>
      </w:r>
      <w:r w:rsidRPr="00040D9A">
        <w:rPr>
          <w:rFonts w:hint="eastAsia"/>
          <w:b/>
          <w:bCs/>
          <w:rtl/>
          <w:lang w:bidi="ar-LB"/>
        </w:rPr>
        <w:t>وبما</w:t>
      </w:r>
      <w:r w:rsidRPr="00040D9A">
        <w:rPr>
          <w:b/>
          <w:bCs/>
          <w:rtl/>
          <w:lang w:bidi="ar-LB"/>
        </w:rPr>
        <w:t xml:space="preserve"> </w:t>
      </w:r>
      <w:r w:rsidRPr="00040D9A">
        <w:rPr>
          <w:rFonts w:hint="eastAsia"/>
          <w:b/>
          <w:bCs/>
          <w:rtl/>
          <w:lang w:bidi="ar-LB"/>
        </w:rPr>
        <w:t>أن</w:t>
      </w:r>
      <w:r>
        <w:rPr>
          <w:rFonts w:hint="cs"/>
          <w:b/>
          <w:bCs/>
          <w:rtl/>
          <w:lang w:bidi="ar-LB"/>
        </w:rPr>
        <w:t>ّ</w:t>
      </w:r>
      <w:r w:rsidRPr="00040D9A">
        <w:rPr>
          <w:b/>
          <w:bCs/>
          <w:rtl/>
          <w:lang w:bidi="ar-LB"/>
        </w:rPr>
        <w:t xml:space="preserve"> </w:t>
      </w:r>
      <w:r w:rsidRPr="00040D9A">
        <w:rPr>
          <w:rFonts w:hint="eastAsia"/>
          <w:b/>
          <w:bCs/>
          <w:rtl/>
          <w:lang w:bidi="ar-LB"/>
        </w:rPr>
        <w:t>قوافل</w:t>
      </w:r>
      <w:r w:rsidRPr="00040D9A">
        <w:rPr>
          <w:b/>
          <w:bCs/>
          <w:rtl/>
          <w:lang w:bidi="ar-LB"/>
        </w:rPr>
        <w:t xml:space="preserve"> </w:t>
      </w:r>
      <w:r w:rsidRPr="00040D9A">
        <w:rPr>
          <w:rFonts w:hint="eastAsia"/>
          <w:b/>
          <w:bCs/>
          <w:rtl/>
          <w:lang w:bidi="ar-LB"/>
        </w:rPr>
        <w:t>الحجاج</w:t>
      </w:r>
      <w:r w:rsidRPr="00040D9A">
        <w:rPr>
          <w:b/>
          <w:bCs/>
          <w:rtl/>
          <w:lang w:bidi="ar-LB"/>
        </w:rPr>
        <w:t xml:space="preserve"> </w:t>
      </w:r>
      <w:r w:rsidRPr="00040D9A">
        <w:rPr>
          <w:rFonts w:hint="eastAsia"/>
          <w:b/>
          <w:bCs/>
          <w:rtl/>
          <w:lang w:bidi="ar-LB"/>
        </w:rPr>
        <w:t>كانت</w:t>
      </w:r>
      <w:r w:rsidRPr="00040D9A">
        <w:rPr>
          <w:b/>
          <w:bCs/>
          <w:rtl/>
          <w:lang w:bidi="ar-LB"/>
        </w:rPr>
        <w:t xml:space="preserve"> </w:t>
      </w:r>
      <w:r w:rsidRPr="00040D9A">
        <w:rPr>
          <w:rFonts w:hint="eastAsia"/>
          <w:b/>
          <w:bCs/>
          <w:rtl/>
          <w:lang w:bidi="ar-LB"/>
        </w:rPr>
        <w:t>تسير</w:t>
      </w:r>
      <w:r w:rsidRPr="00040D9A">
        <w:rPr>
          <w:b/>
          <w:bCs/>
          <w:rtl/>
          <w:lang w:bidi="ar-LB"/>
        </w:rPr>
        <w:t xml:space="preserve"> </w:t>
      </w:r>
      <w:r w:rsidRPr="00040D9A">
        <w:rPr>
          <w:rFonts w:hint="eastAsia"/>
          <w:b/>
          <w:bCs/>
          <w:rtl/>
          <w:lang w:bidi="ar-LB"/>
        </w:rPr>
        <w:t>ليلاً</w:t>
      </w:r>
      <w:r w:rsidRPr="00040D9A">
        <w:rPr>
          <w:b/>
          <w:bCs/>
          <w:rtl/>
          <w:lang w:bidi="ar-LB"/>
        </w:rPr>
        <w:t xml:space="preserve"> </w:t>
      </w:r>
      <w:r w:rsidRPr="00040D9A">
        <w:rPr>
          <w:rFonts w:hint="eastAsia"/>
          <w:b/>
          <w:bCs/>
          <w:rtl/>
          <w:lang w:bidi="ar-LB"/>
        </w:rPr>
        <w:t>من</w:t>
      </w:r>
      <w:r w:rsidRPr="00040D9A">
        <w:rPr>
          <w:b/>
          <w:bCs/>
          <w:rtl/>
          <w:lang w:bidi="ar-LB"/>
        </w:rPr>
        <w:t xml:space="preserve"> </w:t>
      </w:r>
      <w:r w:rsidRPr="00040D9A">
        <w:rPr>
          <w:rFonts w:hint="eastAsia"/>
          <w:b/>
          <w:bCs/>
          <w:rtl/>
          <w:lang w:bidi="ar-LB"/>
        </w:rPr>
        <w:t>منزل</w:t>
      </w:r>
      <w:r w:rsidRPr="00040D9A">
        <w:rPr>
          <w:b/>
          <w:bCs/>
          <w:rtl/>
          <w:lang w:bidi="ar-LB"/>
        </w:rPr>
        <w:t xml:space="preserve"> </w:t>
      </w:r>
      <w:r w:rsidRPr="00040D9A">
        <w:rPr>
          <w:rFonts w:hint="eastAsia"/>
          <w:b/>
          <w:bCs/>
          <w:rtl/>
          <w:lang w:bidi="ar-LB"/>
        </w:rPr>
        <w:t>الرهبة</w:t>
      </w:r>
      <w:r w:rsidRPr="00040D9A">
        <w:rPr>
          <w:b/>
          <w:bCs/>
          <w:rtl/>
          <w:lang w:bidi="ar-LB"/>
        </w:rPr>
        <w:t xml:space="preserve"> </w:t>
      </w:r>
      <w:r w:rsidRPr="00040D9A">
        <w:rPr>
          <w:rFonts w:hint="eastAsia"/>
          <w:b/>
          <w:bCs/>
          <w:rtl/>
          <w:lang w:bidi="ar-LB"/>
        </w:rPr>
        <w:t>إلى</w:t>
      </w:r>
      <w:r w:rsidRPr="00040D9A">
        <w:rPr>
          <w:b/>
          <w:bCs/>
          <w:rtl/>
          <w:lang w:bidi="ar-LB"/>
        </w:rPr>
        <w:t xml:space="preserve"> </w:t>
      </w:r>
      <w:r w:rsidRPr="00040D9A">
        <w:rPr>
          <w:rFonts w:hint="eastAsia"/>
          <w:b/>
          <w:bCs/>
          <w:rtl/>
          <w:lang w:bidi="ar-LB"/>
        </w:rPr>
        <w:t>مكّة</w:t>
      </w:r>
      <w:r w:rsidRPr="00040D9A">
        <w:rPr>
          <w:b/>
          <w:bCs/>
          <w:rtl/>
          <w:lang w:bidi="ar-LB"/>
        </w:rPr>
        <w:t xml:space="preserve"> </w:t>
      </w:r>
      <w:r w:rsidRPr="00040D9A">
        <w:rPr>
          <w:rFonts w:hint="eastAsia"/>
          <w:b/>
          <w:bCs/>
          <w:rtl/>
          <w:lang w:bidi="ar-LB"/>
        </w:rPr>
        <w:t>المكرّمة،</w:t>
      </w:r>
      <w:r w:rsidRPr="00040D9A">
        <w:rPr>
          <w:b/>
          <w:bCs/>
          <w:rtl/>
          <w:lang w:bidi="ar-LB"/>
        </w:rPr>
        <w:t xml:space="preserve"> </w:t>
      </w:r>
      <w:r w:rsidRPr="00040D9A">
        <w:rPr>
          <w:rFonts w:hint="eastAsia"/>
          <w:b/>
          <w:bCs/>
          <w:rtl/>
          <w:lang w:bidi="ar-LB"/>
        </w:rPr>
        <w:t>وكانوا</w:t>
      </w:r>
      <w:r w:rsidRPr="00040D9A">
        <w:rPr>
          <w:b/>
          <w:bCs/>
          <w:rtl/>
          <w:lang w:bidi="ar-LB"/>
        </w:rPr>
        <w:t xml:space="preserve"> </w:t>
      </w:r>
      <w:r w:rsidRPr="00040D9A">
        <w:rPr>
          <w:rFonts w:hint="eastAsia"/>
          <w:b/>
          <w:bCs/>
          <w:rtl/>
          <w:lang w:bidi="ar-LB"/>
        </w:rPr>
        <w:t>يضيئون</w:t>
      </w:r>
      <w:r w:rsidRPr="00040D9A">
        <w:rPr>
          <w:b/>
          <w:bCs/>
          <w:rtl/>
          <w:lang w:bidi="ar-LB"/>
        </w:rPr>
        <w:t xml:space="preserve"> </w:t>
      </w:r>
      <w:r w:rsidRPr="00040D9A">
        <w:rPr>
          <w:rFonts w:hint="eastAsia"/>
          <w:b/>
          <w:bCs/>
          <w:rtl/>
          <w:lang w:bidi="ar-LB"/>
        </w:rPr>
        <w:t>فانوساً</w:t>
      </w:r>
      <w:r w:rsidRPr="00040D9A">
        <w:rPr>
          <w:b/>
          <w:bCs/>
          <w:rtl/>
          <w:lang w:bidi="ar-LB"/>
        </w:rPr>
        <w:t xml:space="preserve"> </w:t>
      </w:r>
      <w:r w:rsidRPr="00040D9A">
        <w:rPr>
          <w:rFonts w:hint="eastAsia"/>
          <w:b/>
          <w:bCs/>
          <w:rtl/>
          <w:lang w:bidi="ar-LB"/>
        </w:rPr>
        <w:t>في</w:t>
      </w:r>
      <w:r w:rsidRPr="00040D9A">
        <w:rPr>
          <w:b/>
          <w:bCs/>
          <w:rtl/>
          <w:lang w:bidi="ar-LB"/>
        </w:rPr>
        <w:t xml:space="preserve"> </w:t>
      </w:r>
      <w:r w:rsidRPr="00040D9A">
        <w:rPr>
          <w:rFonts w:hint="eastAsia"/>
          <w:b/>
          <w:bCs/>
          <w:rtl/>
          <w:lang w:bidi="ar-LB"/>
        </w:rPr>
        <w:t>منارة</w:t>
      </w:r>
      <w:r w:rsidRPr="00040D9A">
        <w:rPr>
          <w:b/>
          <w:bCs/>
          <w:rtl/>
          <w:lang w:bidi="ar-LB"/>
        </w:rPr>
        <w:t xml:space="preserve"> </w:t>
      </w:r>
      <w:r w:rsidRPr="00040D9A">
        <w:rPr>
          <w:rFonts w:hint="eastAsia"/>
          <w:b/>
          <w:bCs/>
          <w:rtl/>
          <w:lang w:bidi="ar-LB"/>
        </w:rPr>
        <w:t>الرهبة،</w:t>
      </w:r>
      <w:r w:rsidRPr="00040D9A">
        <w:rPr>
          <w:b/>
          <w:bCs/>
          <w:rtl/>
          <w:lang w:bidi="ar-LB"/>
        </w:rPr>
        <w:t xml:space="preserve"> </w:t>
      </w:r>
      <w:r w:rsidRPr="00040D9A">
        <w:rPr>
          <w:rFonts w:hint="eastAsia"/>
          <w:b/>
          <w:bCs/>
          <w:rtl/>
          <w:lang w:bidi="ar-LB"/>
        </w:rPr>
        <w:t>وكان</w:t>
      </w:r>
      <w:r w:rsidRPr="00040D9A">
        <w:rPr>
          <w:b/>
          <w:bCs/>
          <w:rtl/>
          <w:lang w:bidi="ar-LB"/>
        </w:rPr>
        <w:t xml:space="preserve"> </w:t>
      </w:r>
      <w:r w:rsidRPr="00040D9A">
        <w:rPr>
          <w:rFonts w:hint="eastAsia"/>
          <w:b/>
          <w:bCs/>
          <w:rtl/>
          <w:lang w:bidi="ar-LB"/>
        </w:rPr>
        <w:t>على</w:t>
      </w:r>
      <w:r w:rsidRPr="00040D9A">
        <w:rPr>
          <w:b/>
          <w:bCs/>
          <w:rtl/>
          <w:lang w:bidi="ar-LB"/>
        </w:rPr>
        <w:t xml:space="preserve"> </w:t>
      </w:r>
      <w:r w:rsidRPr="00040D9A">
        <w:rPr>
          <w:rFonts w:hint="eastAsia"/>
          <w:b/>
          <w:bCs/>
          <w:rtl/>
          <w:lang w:bidi="ar-LB"/>
        </w:rPr>
        <w:t>الناس</w:t>
      </w:r>
      <w:r w:rsidRPr="00040D9A">
        <w:rPr>
          <w:b/>
          <w:bCs/>
          <w:rtl/>
          <w:lang w:bidi="ar-LB"/>
        </w:rPr>
        <w:t xml:space="preserve"> </w:t>
      </w:r>
      <w:r>
        <w:rPr>
          <w:rFonts w:hint="cs"/>
          <w:b/>
          <w:bCs/>
          <w:rtl/>
          <w:lang w:bidi="ar-LB"/>
        </w:rPr>
        <w:t>أ</w:t>
      </w:r>
      <w:r w:rsidRPr="00040D9A">
        <w:rPr>
          <w:rFonts w:hint="eastAsia"/>
          <w:b/>
          <w:bCs/>
          <w:rtl/>
          <w:lang w:bidi="ar-LB"/>
        </w:rPr>
        <w:t>ن</w:t>
      </w:r>
      <w:r w:rsidRPr="00040D9A">
        <w:rPr>
          <w:b/>
          <w:bCs/>
          <w:rtl/>
          <w:lang w:bidi="ar-LB"/>
        </w:rPr>
        <w:t xml:space="preserve"> </w:t>
      </w:r>
      <w:r w:rsidRPr="00040D9A">
        <w:rPr>
          <w:rFonts w:hint="eastAsia"/>
          <w:b/>
          <w:bCs/>
          <w:rtl/>
          <w:lang w:bidi="ar-LB"/>
        </w:rPr>
        <w:t>يضيؤ</w:t>
      </w:r>
      <w:r>
        <w:rPr>
          <w:rFonts w:hint="cs"/>
          <w:b/>
          <w:bCs/>
          <w:rtl/>
          <w:lang w:bidi="ar-LB"/>
        </w:rPr>
        <w:t>و</w:t>
      </w:r>
      <w:r w:rsidRPr="00040D9A">
        <w:rPr>
          <w:rFonts w:hint="eastAsia"/>
          <w:b/>
          <w:bCs/>
          <w:rtl/>
          <w:lang w:bidi="ar-LB"/>
        </w:rPr>
        <w:t>ا</w:t>
      </w:r>
      <w:r w:rsidRPr="00040D9A">
        <w:rPr>
          <w:b/>
          <w:bCs/>
          <w:rtl/>
          <w:lang w:bidi="ar-LB"/>
        </w:rPr>
        <w:t xml:space="preserve"> </w:t>
      </w:r>
      <w:r w:rsidRPr="00040D9A">
        <w:rPr>
          <w:rFonts w:hint="eastAsia"/>
          <w:b/>
          <w:bCs/>
          <w:rtl/>
          <w:lang w:bidi="ar-LB"/>
        </w:rPr>
        <w:t>أيضاً</w:t>
      </w:r>
      <w:r w:rsidRPr="00040D9A">
        <w:rPr>
          <w:b/>
          <w:bCs/>
          <w:rtl/>
          <w:lang w:bidi="ar-LB"/>
        </w:rPr>
        <w:t xml:space="preserve"> </w:t>
      </w:r>
      <w:r>
        <w:rPr>
          <w:rFonts w:hint="cs"/>
          <w:b/>
          <w:bCs/>
          <w:rtl/>
          <w:lang w:bidi="ar-LB"/>
        </w:rPr>
        <w:t>فوانيس</w:t>
      </w:r>
      <w:r w:rsidRPr="00040D9A">
        <w:rPr>
          <w:b/>
          <w:bCs/>
          <w:rtl/>
          <w:lang w:bidi="ar-LB"/>
        </w:rPr>
        <w:t xml:space="preserve"> </w:t>
      </w:r>
      <w:r w:rsidRPr="00040D9A">
        <w:rPr>
          <w:rFonts w:hint="eastAsia"/>
          <w:b/>
          <w:bCs/>
          <w:rtl/>
          <w:lang w:bidi="ar-LB"/>
        </w:rPr>
        <w:t>في</w:t>
      </w:r>
      <w:r w:rsidRPr="00040D9A">
        <w:rPr>
          <w:b/>
          <w:bCs/>
          <w:rtl/>
          <w:lang w:bidi="ar-LB"/>
        </w:rPr>
        <w:t xml:space="preserve"> </w:t>
      </w:r>
      <w:r w:rsidRPr="00040D9A">
        <w:rPr>
          <w:rFonts w:hint="eastAsia"/>
          <w:b/>
          <w:bCs/>
          <w:rtl/>
          <w:lang w:bidi="ar-LB"/>
        </w:rPr>
        <w:t>المنارات</w:t>
      </w:r>
      <w:r w:rsidRPr="00040D9A">
        <w:rPr>
          <w:b/>
          <w:bCs/>
          <w:rtl/>
          <w:lang w:bidi="ar-LB"/>
        </w:rPr>
        <w:t xml:space="preserve"> </w:t>
      </w:r>
      <w:r w:rsidRPr="00040D9A">
        <w:rPr>
          <w:rFonts w:hint="eastAsia"/>
          <w:b/>
          <w:bCs/>
          <w:rtl/>
          <w:lang w:bidi="ar-LB"/>
        </w:rPr>
        <w:t>ال</w:t>
      </w:r>
      <w:r>
        <w:rPr>
          <w:rFonts w:hint="cs"/>
          <w:b/>
          <w:bCs/>
          <w:rtl/>
          <w:lang w:bidi="ar-LB"/>
        </w:rPr>
        <w:t>أ</w:t>
      </w:r>
      <w:r w:rsidRPr="00040D9A">
        <w:rPr>
          <w:rFonts w:hint="eastAsia"/>
          <w:b/>
          <w:bCs/>
          <w:rtl/>
          <w:lang w:bidi="ar-LB"/>
        </w:rPr>
        <w:t>خرى</w:t>
      </w:r>
      <w:r w:rsidRPr="00040D9A">
        <w:rPr>
          <w:b/>
          <w:bCs/>
          <w:rtl/>
          <w:lang w:bidi="ar-LB"/>
        </w:rPr>
        <w:t xml:space="preserve"> </w:t>
      </w:r>
      <w:r w:rsidRPr="00040D9A">
        <w:rPr>
          <w:rFonts w:hint="eastAsia"/>
          <w:b/>
          <w:bCs/>
          <w:rtl/>
          <w:lang w:bidi="ar-LB"/>
        </w:rPr>
        <w:t>إلى</w:t>
      </w:r>
      <w:r w:rsidRPr="00040D9A">
        <w:rPr>
          <w:b/>
          <w:bCs/>
          <w:rtl/>
          <w:lang w:bidi="ar-LB"/>
        </w:rPr>
        <w:t xml:space="preserve"> </w:t>
      </w:r>
      <w:r w:rsidRPr="00040D9A">
        <w:rPr>
          <w:rFonts w:hint="eastAsia"/>
          <w:b/>
          <w:bCs/>
          <w:rtl/>
          <w:lang w:bidi="ar-LB"/>
        </w:rPr>
        <w:t>بغداد،</w:t>
      </w:r>
      <w:r w:rsidRPr="00040D9A">
        <w:rPr>
          <w:b/>
          <w:bCs/>
          <w:rtl/>
          <w:lang w:bidi="ar-LB"/>
        </w:rPr>
        <w:t xml:space="preserve"> </w:t>
      </w:r>
      <w:r w:rsidRPr="00040D9A">
        <w:rPr>
          <w:rFonts w:hint="eastAsia"/>
          <w:b/>
          <w:bCs/>
          <w:rtl/>
          <w:lang w:bidi="ar-LB"/>
        </w:rPr>
        <w:t>ليكون</w:t>
      </w:r>
      <w:r w:rsidRPr="00040D9A">
        <w:rPr>
          <w:b/>
          <w:bCs/>
          <w:rtl/>
          <w:lang w:bidi="ar-LB"/>
        </w:rPr>
        <w:t xml:space="preserve"> </w:t>
      </w:r>
      <w:r w:rsidRPr="00040D9A">
        <w:rPr>
          <w:rFonts w:hint="eastAsia"/>
          <w:b/>
          <w:bCs/>
          <w:rtl/>
          <w:lang w:bidi="ar-LB"/>
        </w:rPr>
        <w:t>في</w:t>
      </w:r>
      <w:r w:rsidRPr="00040D9A">
        <w:rPr>
          <w:b/>
          <w:bCs/>
          <w:rtl/>
          <w:lang w:bidi="ar-LB"/>
        </w:rPr>
        <w:t xml:space="preserve"> </w:t>
      </w:r>
      <w:r w:rsidRPr="00040D9A">
        <w:rPr>
          <w:rFonts w:hint="eastAsia"/>
          <w:b/>
          <w:bCs/>
          <w:rtl/>
          <w:lang w:bidi="ar-LB"/>
        </w:rPr>
        <w:t>علم</w:t>
      </w:r>
      <w:r w:rsidRPr="00040D9A">
        <w:rPr>
          <w:b/>
          <w:bCs/>
          <w:rtl/>
          <w:lang w:bidi="ar-LB"/>
        </w:rPr>
        <w:t xml:space="preserve"> </w:t>
      </w:r>
      <w:r w:rsidRPr="00040D9A">
        <w:rPr>
          <w:rFonts w:hint="eastAsia"/>
          <w:b/>
          <w:bCs/>
          <w:rtl/>
          <w:lang w:bidi="ar-LB"/>
        </w:rPr>
        <w:t>زبيدة</w:t>
      </w:r>
      <w:r w:rsidRPr="00040D9A">
        <w:rPr>
          <w:b/>
          <w:bCs/>
          <w:rtl/>
          <w:lang w:bidi="ar-LB"/>
        </w:rPr>
        <w:t xml:space="preserve"> </w:t>
      </w:r>
      <w:r w:rsidRPr="00040D9A">
        <w:rPr>
          <w:rFonts w:hint="eastAsia"/>
          <w:b/>
          <w:bCs/>
          <w:rtl/>
          <w:lang w:bidi="ar-LB"/>
        </w:rPr>
        <w:t>خاتون</w:t>
      </w:r>
      <w:r w:rsidRPr="00040D9A">
        <w:rPr>
          <w:b/>
          <w:bCs/>
          <w:rtl/>
          <w:lang w:bidi="ar-LB"/>
        </w:rPr>
        <w:t xml:space="preserve"> </w:t>
      </w:r>
      <w:r>
        <w:rPr>
          <w:rFonts w:hint="cs"/>
          <w:b/>
          <w:bCs/>
          <w:rtl/>
          <w:lang w:bidi="ar-LB"/>
        </w:rPr>
        <w:t>أ</w:t>
      </w:r>
      <w:r w:rsidRPr="00040D9A">
        <w:rPr>
          <w:rFonts w:hint="eastAsia"/>
          <w:b/>
          <w:bCs/>
          <w:rtl/>
          <w:lang w:bidi="ar-LB"/>
        </w:rPr>
        <w:t>ن</w:t>
      </w:r>
      <w:r>
        <w:rPr>
          <w:rFonts w:hint="cs"/>
          <w:b/>
          <w:bCs/>
          <w:rtl/>
          <w:lang w:bidi="ar-LB"/>
        </w:rPr>
        <w:t>ّ</w:t>
      </w:r>
      <w:r w:rsidRPr="00040D9A">
        <w:rPr>
          <w:b/>
          <w:bCs/>
          <w:rtl/>
          <w:lang w:bidi="ar-LB"/>
        </w:rPr>
        <w:t xml:space="preserve"> </w:t>
      </w:r>
      <w:r w:rsidRPr="00040D9A">
        <w:rPr>
          <w:rFonts w:hint="eastAsia"/>
          <w:b/>
          <w:bCs/>
          <w:rtl/>
          <w:lang w:bidi="ar-LB"/>
        </w:rPr>
        <w:lastRenderedPageBreak/>
        <w:t>قافلة</w:t>
      </w:r>
      <w:r w:rsidRPr="00040D9A">
        <w:rPr>
          <w:b/>
          <w:bCs/>
          <w:rtl/>
          <w:lang w:bidi="ar-LB"/>
        </w:rPr>
        <w:t xml:space="preserve"> </w:t>
      </w:r>
      <w:r w:rsidRPr="00040D9A">
        <w:rPr>
          <w:rFonts w:hint="eastAsia"/>
          <w:b/>
          <w:bCs/>
          <w:rtl/>
          <w:lang w:bidi="ar-LB"/>
        </w:rPr>
        <w:t>الحجاج</w:t>
      </w:r>
      <w:r w:rsidRPr="00040D9A">
        <w:rPr>
          <w:b/>
          <w:bCs/>
          <w:rtl/>
          <w:lang w:bidi="ar-LB"/>
        </w:rPr>
        <w:t xml:space="preserve"> </w:t>
      </w:r>
      <w:r w:rsidRPr="00040D9A">
        <w:rPr>
          <w:rFonts w:hint="eastAsia"/>
          <w:b/>
          <w:bCs/>
          <w:rtl/>
          <w:lang w:bidi="ar-LB"/>
        </w:rPr>
        <w:t>قد</w:t>
      </w:r>
      <w:r w:rsidRPr="00040D9A">
        <w:rPr>
          <w:b/>
          <w:bCs/>
          <w:rtl/>
          <w:lang w:bidi="ar-LB"/>
        </w:rPr>
        <w:t xml:space="preserve"> </w:t>
      </w:r>
      <w:r w:rsidRPr="00040D9A">
        <w:rPr>
          <w:rFonts w:hint="eastAsia"/>
          <w:b/>
          <w:bCs/>
          <w:rtl/>
          <w:lang w:bidi="ar-LB"/>
        </w:rPr>
        <w:t>انطلقت</w:t>
      </w:r>
      <w:r w:rsidRPr="00040D9A">
        <w:rPr>
          <w:b/>
          <w:bCs/>
          <w:rtl/>
          <w:lang w:bidi="ar-LB"/>
        </w:rPr>
        <w:t xml:space="preserve"> </w:t>
      </w:r>
      <w:r w:rsidRPr="00040D9A">
        <w:rPr>
          <w:rFonts w:hint="eastAsia"/>
          <w:b/>
          <w:bCs/>
          <w:rtl/>
          <w:lang w:bidi="ar-LB"/>
        </w:rPr>
        <w:t>في</w:t>
      </w:r>
      <w:r w:rsidRPr="00040D9A">
        <w:rPr>
          <w:b/>
          <w:bCs/>
          <w:rtl/>
          <w:lang w:bidi="ar-LB"/>
        </w:rPr>
        <w:t xml:space="preserve"> </w:t>
      </w:r>
      <w:r w:rsidRPr="00040D9A">
        <w:rPr>
          <w:rFonts w:hint="eastAsia"/>
          <w:b/>
          <w:bCs/>
          <w:rtl/>
          <w:lang w:bidi="ar-LB"/>
        </w:rPr>
        <w:t>هذه</w:t>
      </w:r>
      <w:r w:rsidRPr="00040D9A">
        <w:rPr>
          <w:b/>
          <w:bCs/>
          <w:rtl/>
          <w:lang w:bidi="ar-LB"/>
        </w:rPr>
        <w:t xml:space="preserve"> </w:t>
      </w:r>
      <w:r w:rsidRPr="00040D9A">
        <w:rPr>
          <w:rFonts w:hint="eastAsia"/>
          <w:b/>
          <w:bCs/>
          <w:rtl/>
          <w:lang w:bidi="ar-LB"/>
        </w:rPr>
        <w:t>الليلة</w:t>
      </w:r>
      <w:r w:rsidRPr="00040D9A">
        <w:rPr>
          <w:b/>
          <w:bCs/>
          <w:rtl/>
          <w:lang w:bidi="ar-LB"/>
        </w:rPr>
        <w:t xml:space="preserve">. </w:t>
      </w:r>
      <w:r w:rsidRPr="00040D9A">
        <w:rPr>
          <w:rFonts w:hint="eastAsia"/>
          <w:b/>
          <w:bCs/>
          <w:rtl/>
          <w:lang w:bidi="ar-LB"/>
        </w:rPr>
        <w:t>وفي</w:t>
      </w:r>
      <w:r w:rsidRPr="00040D9A">
        <w:rPr>
          <w:b/>
          <w:bCs/>
          <w:rtl/>
          <w:lang w:bidi="ar-LB"/>
        </w:rPr>
        <w:t xml:space="preserve"> </w:t>
      </w:r>
      <w:r w:rsidRPr="00040D9A">
        <w:rPr>
          <w:rFonts w:hint="eastAsia"/>
          <w:b/>
          <w:bCs/>
          <w:rtl/>
          <w:lang w:bidi="ar-LB"/>
        </w:rPr>
        <w:t>الوقت</w:t>
      </w:r>
      <w:r w:rsidRPr="00040D9A">
        <w:rPr>
          <w:b/>
          <w:bCs/>
          <w:rtl/>
          <w:lang w:bidi="ar-LB"/>
        </w:rPr>
        <w:t xml:space="preserve"> </w:t>
      </w:r>
      <w:r w:rsidRPr="00040D9A">
        <w:rPr>
          <w:rFonts w:hint="eastAsia"/>
          <w:b/>
          <w:bCs/>
          <w:rtl/>
          <w:lang w:bidi="ar-LB"/>
        </w:rPr>
        <w:t>الحاضر</w:t>
      </w:r>
      <w:r w:rsidRPr="00040D9A">
        <w:rPr>
          <w:b/>
          <w:bCs/>
          <w:rtl/>
          <w:lang w:bidi="ar-LB"/>
        </w:rPr>
        <w:t xml:space="preserve"> </w:t>
      </w:r>
      <w:r w:rsidRPr="00040D9A">
        <w:rPr>
          <w:rFonts w:hint="eastAsia"/>
          <w:b/>
          <w:bCs/>
          <w:rtl/>
          <w:lang w:bidi="ar-LB"/>
        </w:rPr>
        <w:t>بقيت</w:t>
      </w:r>
      <w:r w:rsidRPr="00040D9A">
        <w:rPr>
          <w:b/>
          <w:bCs/>
          <w:rtl/>
          <w:lang w:bidi="ar-LB"/>
        </w:rPr>
        <w:t xml:space="preserve"> </w:t>
      </w:r>
      <w:r w:rsidRPr="00040D9A">
        <w:rPr>
          <w:rFonts w:hint="eastAsia"/>
          <w:b/>
          <w:bCs/>
          <w:rtl/>
          <w:lang w:bidi="ar-LB"/>
        </w:rPr>
        <w:t>آثار</w:t>
      </w:r>
      <w:r w:rsidRPr="00040D9A">
        <w:rPr>
          <w:b/>
          <w:bCs/>
          <w:rtl/>
          <w:lang w:bidi="ar-LB"/>
        </w:rPr>
        <w:t xml:space="preserve"> </w:t>
      </w:r>
      <w:r w:rsidRPr="00040D9A">
        <w:rPr>
          <w:rFonts w:hint="eastAsia"/>
          <w:b/>
          <w:bCs/>
          <w:rtl/>
          <w:lang w:bidi="ar-LB"/>
        </w:rPr>
        <w:t>قليلة</w:t>
      </w:r>
      <w:r w:rsidRPr="00040D9A">
        <w:rPr>
          <w:b/>
          <w:bCs/>
          <w:rtl/>
          <w:lang w:bidi="ar-LB"/>
        </w:rPr>
        <w:t xml:space="preserve"> </w:t>
      </w:r>
      <w:r w:rsidRPr="00040D9A">
        <w:rPr>
          <w:rFonts w:hint="eastAsia"/>
          <w:b/>
          <w:bCs/>
          <w:rtl/>
          <w:lang w:bidi="ar-LB"/>
        </w:rPr>
        <w:t>من</w:t>
      </w:r>
      <w:r w:rsidRPr="00040D9A">
        <w:rPr>
          <w:b/>
          <w:bCs/>
          <w:rtl/>
          <w:lang w:bidi="ar-LB"/>
        </w:rPr>
        <w:t xml:space="preserve"> </w:t>
      </w:r>
      <w:r w:rsidRPr="00040D9A">
        <w:rPr>
          <w:rFonts w:hint="eastAsia"/>
          <w:b/>
          <w:bCs/>
          <w:rtl/>
          <w:lang w:bidi="ar-LB"/>
        </w:rPr>
        <w:t>تلك</w:t>
      </w:r>
      <w:r w:rsidRPr="00040D9A">
        <w:rPr>
          <w:b/>
          <w:bCs/>
          <w:rtl/>
          <w:lang w:bidi="ar-LB"/>
        </w:rPr>
        <w:t xml:space="preserve"> </w:t>
      </w:r>
      <w:r w:rsidRPr="00040D9A">
        <w:rPr>
          <w:rFonts w:hint="eastAsia"/>
          <w:b/>
          <w:bCs/>
          <w:rtl/>
          <w:lang w:bidi="ar-LB"/>
        </w:rPr>
        <w:t>المنائر</w:t>
      </w:r>
      <w:r w:rsidRPr="00040D9A">
        <w:rPr>
          <w:b/>
          <w:bCs/>
          <w:rtl/>
          <w:lang w:bidi="ar-LB"/>
        </w:rPr>
        <w:t>.</w:t>
      </w:r>
    </w:p>
    <w:p w:rsidR="00844291" w:rsidRDefault="00844291" w:rsidP="00844291">
      <w:pPr>
        <w:rPr>
          <w:b/>
          <w:bCs/>
          <w:rtl/>
          <w:lang w:bidi="ar-LB"/>
        </w:rPr>
      </w:pPr>
      <w:r w:rsidRPr="00040D9A">
        <w:rPr>
          <w:rFonts w:hint="eastAsia"/>
          <w:b/>
          <w:bCs/>
          <w:rtl/>
          <w:lang w:bidi="ar-LB"/>
        </w:rPr>
        <w:t>و</w:t>
      </w:r>
      <w:r>
        <w:rPr>
          <w:rFonts w:hint="cs"/>
          <w:b/>
          <w:bCs/>
          <w:rtl/>
          <w:lang w:bidi="ar-LB"/>
        </w:rPr>
        <w:t>أ</w:t>
      </w:r>
      <w:r w:rsidRPr="00040D9A">
        <w:rPr>
          <w:rFonts w:hint="eastAsia"/>
          <w:b/>
          <w:bCs/>
          <w:rtl/>
          <w:lang w:bidi="ar-LB"/>
        </w:rPr>
        <w:t>ما</w:t>
      </w:r>
      <w:r w:rsidRPr="00040D9A">
        <w:rPr>
          <w:b/>
          <w:bCs/>
          <w:rtl/>
          <w:lang w:bidi="ar-LB"/>
        </w:rPr>
        <w:t xml:space="preserve"> </w:t>
      </w:r>
      <w:r w:rsidRPr="00040D9A">
        <w:rPr>
          <w:rFonts w:hint="eastAsia"/>
          <w:b/>
          <w:bCs/>
          <w:rtl/>
          <w:lang w:bidi="ar-LB"/>
        </w:rPr>
        <w:t>المسافة</w:t>
      </w:r>
      <w:r w:rsidRPr="00040D9A">
        <w:rPr>
          <w:b/>
          <w:bCs/>
          <w:rtl/>
          <w:lang w:bidi="ar-LB"/>
        </w:rPr>
        <w:t xml:space="preserve"> </w:t>
      </w:r>
      <w:r w:rsidRPr="00040D9A">
        <w:rPr>
          <w:rFonts w:hint="eastAsia"/>
          <w:b/>
          <w:bCs/>
          <w:rtl/>
          <w:lang w:bidi="ar-LB"/>
        </w:rPr>
        <w:t>من</w:t>
      </w:r>
      <w:r w:rsidRPr="00040D9A">
        <w:rPr>
          <w:b/>
          <w:bCs/>
          <w:rtl/>
          <w:lang w:bidi="ar-LB"/>
        </w:rPr>
        <w:t xml:space="preserve"> </w:t>
      </w:r>
      <w:r w:rsidRPr="00040D9A">
        <w:rPr>
          <w:rFonts w:hint="eastAsia"/>
          <w:b/>
          <w:bCs/>
          <w:rtl/>
          <w:lang w:bidi="ar-LB"/>
        </w:rPr>
        <w:t>الرهبة</w:t>
      </w:r>
      <w:r w:rsidRPr="00040D9A">
        <w:rPr>
          <w:b/>
          <w:bCs/>
          <w:rtl/>
          <w:lang w:bidi="ar-LB"/>
        </w:rPr>
        <w:t xml:space="preserve"> </w:t>
      </w:r>
      <w:r w:rsidRPr="00040D9A">
        <w:rPr>
          <w:rFonts w:hint="eastAsia"/>
          <w:b/>
          <w:bCs/>
          <w:rtl/>
          <w:lang w:bidi="ar-LB"/>
        </w:rPr>
        <w:t>إلى</w:t>
      </w:r>
      <w:r w:rsidRPr="00040D9A">
        <w:rPr>
          <w:b/>
          <w:bCs/>
          <w:rtl/>
          <w:lang w:bidi="ar-LB"/>
        </w:rPr>
        <w:t xml:space="preserve"> </w:t>
      </w:r>
      <w:r>
        <w:rPr>
          <w:rFonts w:hint="cs"/>
          <w:b/>
          <w:bCs/>
          <w:rtl/>
          <w:lang w:bidi="ar-LB"/>
        </w:rPr>
        <w:t>أ</w:t>
      </w:r>
      <w:r w:rsidRPr="00040D9A">
        <w:rPr>
          <w:rFonts w:hint="eastAsia"/>
          <w:b/>
          <w:bCs/>
          <w:rtl/>
          <w:lang w:bidi="ar-LB"/>
        </w:rPr>
        <w:t>م</w:t>
      </w:r>
      <w:r>
        <w:rPr>
          <w:rFonts w:hint="cs"/>
          <w:b/>
          <w:bCs/>
          <w:rtl/>
          <w:lang w:bidi="ar-LB"/>
        </w:rPr>
        <w:t>ّ</w:t>
      </w:r>
      <w:r w:rsidRPr="00040D9A">
        <w:rPr>
          <w:b/>
          <w:bCs/>
          <w:rtl/>
          <w:lang w:bidi="ar-LB"/>
        </w:rPr>
        <w:t xml:space="preserve"> </w:t>
      </w:r>
      <w:r w:rsidRPr="00040D9A">
        <w:rPr>
          <w:rFonts w:hint="eastAsia"/>
          <w:b/>
          <w:bCs/>
          <w:rtl/>
          <w:lang w:bidi="ar-LB"/>
        </w:rPr>
        <w:t>القرون</w:t>
      </w:r>
      <w:r w:rsidRPr="00040D9A">
        <w:rPr>
          <w:b/>
          <w:bCs/>
          <w:rtl/>
          <w:lang w:bidi="ar-LB"/>
        </w:rPr>
        <w:t xml:space="preserve"> </w:t>
      </w:r>
      <w:r w:rsidRPr="00040D9A">
        <w:rPr>
          <w:rFonts w:hint="eastAsia"/>
          <w:b/>
          <w:bCs/>
          <w:rtl/>
          <w:lang w:bidi="ar-LB"/>
        </w:rPr>
        <w:t>فهي</w:t>
      </w:r>
      <w:r w:rsidRPr="00040D9A">
        <w:rPr>
          <w:b/>
          <w:bCs/>
          <w:rtl/>
          <w:lang w:bidi="ar-LB"/>
        </w:rPr>
        <w:t xml:space="preserve"> </w:t>
      </w:r>
      <w:r w:rsidRPr="00040D9A">
        <w:rPr>
          <w:rFonts w:hint="eastAsia"/>
          <w:b/>
          <w:bCs/>
          <w:rtl/>
          <w:lang w:bidi="ar-LB"/>
        </w:rPr>
        <w:t>اثنا</w:t>
      </w:r>
      <w:r w:rsidRPr="00040D9A">
        <w:rPr>
          <w:b/>
          <w:bCs/>
          <w:rtl/>
          <w:lang w:bidi="ar-LB"/>
        </w:rPr>
        <w:t xml:space="preserve"> </w:t>
      </w:r>
      <w:r w:rsidRPr="00040D9A">
        <w:rPr>
          <w:rFonts w:hint="eastAsia"/>
          <w:b/>
          <w:bCs/>
          <w:rtl/>
          <w:lang w:bidi="ar-LB"/>
        </w:rPr>
        <w:t>عشر</w:t>
      </w:r>
      <w:r w:rsidRPr="00040D9A">
        <w:rPr>
          <w:b/>
          <w:bCs/>
          <w:rtl/>
          <w:lang w:bidi="ar-LB"/>
        </w:rPr>
        <w:t xml:space="preserve"> </w:t>
      </w:r>
      <w:r w:rsidRPr="00040D9A">
        <w:rPr>
          <w:rFonts w:hint="eastAsia"/>
          <w:b/>
          <w:bCs/>
          <w:rtl/>
          <w:lang w:bidi="ar-LB"/>
        </w:rPr>
        <w:t>فرسخاً،</w:t>
      </w:r>
      <w:r w:rsidRPr="00040D9A">
        <w:rPr>
          <w:b/>
          <w:bCs/>
          <w:rtl/>
          <w:lang w:bidi="ar-LB"/>
        </w:rPr>
        <w:t xml:space="preserve"> </w:t>
      </w:r>
      <w:r w:rsidRPr="00040D9A">
        <w:rPr>
          <w:rFonts w:hint="eastAsia"/>
          <w:b/>
          <w:bCs/>
          <w:rtl/>
          <w:lang w:bidi="ar-LB"/>
        </w:rPr>
        <w:t>وفيها</w:t>
      </w:r>
      <w:r w:rsidRPr="00040D9A">
        <w:rPr>
          <w:b/>
          <w:bCs/>
          <w:rtl/>
          <w:lang w:bidi="ar-LB"/>
        </w:rPr>
        <w:t xml:space="preserve"> </w:t>
      </w:r>
      <w:r w:rsidRPr="00040D9A">
        <w:rPr>
          <w:rFonts w:hint="eastAsia"/>
          <w:b/>
          <w:bCs/>
          <w:rtl/>
          <w:lang w:bidi="ar-LB"/>
        </w:rPr>
        <w:t>حوض</w:t>
      </w:r>
      <w:r w:rsidRPr="00040D9A">
        <w:rPr>
          <w:b/>
          <w:bCs/>
          <w:rtl/>
          <w:lang w:bidi="ar-LB"/>
        </w:rPr>
        <w:t xml:space="preserve"> </w:t>
      </w:r>
      <w:r w:rsidRPr="00040D9A">
        <w:rPr>
          <w:rFonts w:hint="eastAsia"/>
          <w:b/>
          <w:bCs/>
          <w:rtl/>
          <w:lang w:bidi="ar-LB"/>
        </w:rPr>
        <w:t>من</w:t>
      </w:r>
      <w:r w:rsidRPr="00040D9A">
        <w:rPr>
          <w:b/>
          <w:bCs/>
          <w:rtl/>
          <w:lang w:bidi="ar-LB"/>
        </w:rPr>
        <w:t xml:space="preserve"> </w:t>
      </w:r>
      <w:r>
        <w:rPr>
          <w:rFonts w:hint="cs"/>
          <w:b/>
          <w:bCs/>
          <w:rtl/>
          <w:lang w:bidi="ar-LB"/>
        </w:rPr>
        <w:t>الخزف</w:t>
      </w:r>
      <w:r w:rsidRPr="00A16285">
        <w:rPr>
          <w:rFonts w:ascii="Calibri" w:hAnsi="Calibri"/>
          <w:lang w:bidi="ar-LB"/>
        </w:rPr>
        <w:t>]</w:t>
      </w:r>
      <w:r>
        <w:rPr>
          <w:rFonts w:hint="cs"/>
          <w:b/>
          <w:bCs/>
          <w:rtl/>
          <w:lang w:bidi="ar-LB"/>
        </w:rPr>
        <w:t>آجر</w:t>
      </w:r>
      <w:r w:rsidRPr="00A16285">
        <w:rPr>
          <w:rFonts w:ascii="Calibri" w:hAnsi="Calibri"/>
          <w:lang w:bidi="ar-LB"/>
        </w:rPr>
        <w:t>[</w:t>
      </w:r>
      <w:r w:rsidRPr="00040D9A">
        <w:rPr>
          <w:rFonts w:hint="eastAsia"/>
          <w:b/>
          <w:bCs/>
          <w:rtl/>
          <w:lang w:bidi="ar-LB"/>
        </w:rPr>
        <w:t>،</w:t>
      </w:r>
      <w:r w:rsidRPr="00040D9A">
        <w:rPr>
          <w:b/>
          <w:bCs/>
          <w:rtl/>
          <w:lang w:bidi="ar-LB"/>
        </w:rPr>
        <w:t xml:space="preserve"> </w:t>
      </w:r>
      <w:r w:rsidRPr="00040D9A">
        <w:rPr>
          <w:rFonts w:hint="eastAsia"/>
          <w:b/>
          <w:bCs/>
          <w:rtl/>
          <w:lang w:bidi="ar-LB"/>
        </w:rPr>
        <w:t>وهي</w:t>
      </w:r>
      <w:r w:rsidRPr="00040D9A">
        <w:rPr>
          <w:b/>
          <w:bCs/>
          <w:rtl/>
          <w:lang w:bidi="ar-LB"/>
        </w:rPr>
        <w:t xml:space="preserve"> </w:t>
      </w:r>
      <w:r w:rsidRPr="00040D9A">
        <w:rPr>
          <w:rFonts w:hint="eastAsia"/>
          <w:b/>
          <w:bCs/>
          <w:rtl/>
          <w:lang w:bidi="ar-LB"/>
        </w:rPr>
        <w:t>ليست</w:t>
      </w:r>
      <w:r w:rsidRPr="00040D9A">
        <w:rPr>
          <w:b/>
          <w:bCs/>
          <w:rtl/>
          <w:lang w:bidi="ar-LB"/>
        </w:rPr>
        <w:t xml:space="preserve"> </w:t>
      </w:r>
      <w:r w:rsidRPr="00040D9A">
        <w:rPr>
          <w:rFonts w:hint="eastAsia"/>
          <w:b/>
          <w:bCs/>
          <w:rtl/>
          <w:lang w:bidi="ar-LB"/>
        </w:rPr>
        <w:t>عامرة،</w:t>
      </w:r>
      <w:r w:rsidRPr="00040D9A">
        <w:rPr>
          <w:b/>
          <w:bCs/>
          <w:rtl/>
          <w:lang w:bidi="ar-LB"/>
        </w:rPr>
        <w:t xml:space="preserve"> </w:t>
      </w:r>
      <w:r w:rsidRPr="00040D9A">
        <w:rPr>
          <w:rFonts w:hint="eastAsia"/>
          <w:b/>
          <w:bCs/>
          <w:rtl/>
          <w:lang w:bidi="ar-LB"/>
        </w:rPr>
        <w:t>ويمتلئ</w:t>
      </w:r>
      <w:r w:rsidRPr="00040D9A">
        <w:rPr>
          <w:b/>
          <w:bCs/>
          <w:rtl/>
          <w:lang w:bidi="ar-LB"/>
        </w:rPr>
        <w:t xml:space="preserve"> </w:t>
      </w:r>
      <w:r w:rsidRPr="00040D9A">
        <w:rPr>
          <w:rFonts w:hint="eastAsia"/>
          <w:b/>
          <w:bCs/>
          <w:rtl/>
          <w:lang w:bidi="ar-LB"/>
        </w:rPr>
        <w:t>حوضها</w:t>
      </w:r>
      <w:r w:rsidRPr="00040D9A">
        <w:rPr>
          <w:b/>
          <w:bCs/>
          <w:rtl/>
          <w:lang w:bidi="ar-LB"/>
        </w:rPr>
        <w:t xml:space="preserve"> </w:t>
      </w:r>
      <w:r w:rsidRPr="00040D9A">
        <w:rPr>
          <w:rFonts w:hint="eastAsia"/>
          <w:b/>
          <w:bCs/>
          <w:rtl/>
          <w:lang w:bidi="ar-LB"/>
        </w:rPr>
        <w:t>بمياء</w:t>
      </w:r>
      <w:r w:rsidRPr="00040D9A">
        <w:rPr>
          <w:b/>
          <w:bCs/>
          <w:rtl/>
          <w:lang w:bidi="ar-LB"/>
        </w:rPr>
        <w:t xml:space="preserve"> </w:t>
      </w:r>
      <w:r w:rsidRPr="00040D9A">
        <w:rPr>
          <w:rFonts w:hint="eastAsia"/>
          <w:b/>
          <w:bCs/>
          <w:rtl/>
          <w:lang w:bidi="ar-LB"/>
        </w:rPr>
        <w:t>ال</w:t>
      </w:r>
      <w:r>
        <w:rPr>
          <w:rFonts w:hint="cs"/>
          <w:b/>
          <w:bCs/>
          <w:rtl/>
          <w:lang w:bidi="ar-LB"/>
        </w:rPr>
        <w:t>أ</w:t>
      </w:r>
      <w:r w:rsidRPr="00040D9A">
        <w:rPr>
          <w:rFonts w:hint="eastAsia"/>
          <w:b/>
          <w:bCs/>
          <w:rtl/>
          <w:lang w:bidi="ar-LB"/>
        </w:rPr>
        <w:t>مطار</w:t>
      </w:r>
      <w:r w:rsidRPr="00040D9A">
        <w:rPr>
          <w:b/>
          <w:bCs/>
          <w:rtl/>
          <w:lang w:bidi="ar-LB"/>
        </w:rPr>
        <w:t xml:space="preserve">. </w:t>
      </w:r>
      <w:r w:rsidRPr="00040D9A">
        <w:rPr>
          <w:rFonts w:hint="eastAsia"/>
          <w:b/>
          <w:bCs/>
          <w:rtl/>
          <w:lang w:bidi="ar-LB"/>
        </w:rPr>
        <w:t>ومن</w:t>
      </w:r>
      <w:r w:rsidRPr="00040D9A">
        <w:rPr>
          <w:b/>
          <w:bCs/>
          <w:rtl/>
          <w:lang w:bidi="ar-LB"/>
        </w:rPr>
        <w:t xml:space="preserve"> </w:t>
      </w:r>
      <w:r>
        <w:rPr>
          <w:rFonts w:hint="cs"/>
          <w:b/>
          <w:bCs/>
          <w:rtl/>
          <w:lang w:bidi="ar-LB"/>
        </w:rPr>
        <w:t>أ</w:t>
      </w:r>
      <w:r w:rsidRPr="00040D9A">
        <w:rPr>
          <w:rFonts w:hint="eastAsia"/>
          <w:b/>
          <w:bCs/>
          <w:rtl/>
          <w:lang w:bidi="ar-LB"/>
        </w:rPr>
        <w:t>م</w:t>
      </w:r>
      <w:r>
        <w:rPr>
          <w:rFonts w:hint="cs"/>
          <w:b/>
          <w:bCs/>
          <w:rtl/>
          <w:lang w:bidi="ar-LB"/>
        </w:rPr>
        <w:t>ّ</w:t>
      </w:r>
      <w:r w:rsidRPr="00040D9A">
        <w:rPr>
          <w:b/>
          <w:bCs/>
          <w:rtl/>
          <w:lang w:bidi="ar-LB"/>
        </w:rPr>
        <w:t xml:space="preserve"> </w:t>
      </w:r>
      <w:r w:rsidRPr="00040D9A">
        <w:rPr>
          <w:rFonts w:hint="eastAsia"/>
          <w:b/>
          <w:bCs/>
          <w:rtl/>
          <w:lang w:bidi="ar-LB"/>
        </w:rPr>
        <w:t>القرون</w:t>
      </w:r>
      <w:r w:rsidRPr="00040D9A">
        <w:rPr>
          <w:b/>
          <w:bCs/>
          <w:rtl/>
          <w:lang w:bidi="ar-LB"/>
        </w:rPr>
        <w:t xml:space="preserve"> </w:t>
      </w:r>
      <w:r w:rsidRPr="00040D9A">
        <w:rPr>
          <w:rFonts w:hint="eastAsia"/>
          <w:b/>
          <w:bCs/>
          <w:rtl/>
          <w:lang w:bidi="ar-LB"/>
        </w:rPr>
        <w:t>إلى</w:t>
      </w:r>
      <w:r w:rsidRPr="00040D9A">
        <w:rPr>
          <w:b/>
          <w:bCs/>
          <w:rtl/>
          <w:lang w:bidi="ar-LB"/>
        </w:rPr>
        <w:t xml:space="preserve"> </w:t>
      </w:r>
      <w:r w:rsidRPr="00040D9A">
        <w:rPr>
          <w:rFonts w:hint="eastAsia"/>
          <w:b/>
          <w:bCs/>
          <w:rtl/>
          <w:lang w:bidi="ar-LB"/>
        </w:rPr>
        <w:t>البركة</w:t>
      </w:r>
      <w:r w:rsidRPr="00040D9A">
        <w:rPr>
          <w:b/>
          <w:bCs/>
          <w:rtl/>
          <w:lang w:bidi="ar-LB"/>
        </w:rPr>
        <w:t xml:space="preserve"> </w:t>
      </w:r>
      <w:r w:rsidRPr="00040D9A">
        <w:rPr>
          <w:rFonts w:hint="eastAsia"/>
          <w:b/>
          <w:bCs/>
          <w:rtl/>
          <w:lang w:bidi="ar-LB"/>
        </w:rPr>
        <w:t>اثنا</w:t>
      </w:r>
      <w:r w:rsidRPr="00040D9A">
        <w:rPr>
          <w:b/>
          <w:bCs/>
          <w:rtl/>
          <w:lang w:bidi="ar-LB"/>
        </w:rPr>
        <w:t xml:space="preserve"> </w:t>
      </w:r>
      <w:r w:rsidRPr="00040D9A">
        <w:rPr>
          <w:rFonts w:hint="eastAsia"/>
          <w:b/>
          <w:bCs/>
          <w:rtl/>
          <w:lang w:bidi="ar-LB"/>
        </w:rPr>
        <w:t>عشر</w:t>
      </w:r>
      <w:r w:rsidRPr="00040D9A">
        <w:rPr>
          <w:b/>
          <w:bCs/>
          <w:rtl/>
          <w:lang w:bidi="ar-LB"/>
        </w:rPr>
        <w:t xml:space="preserve"> </w:t>
      </w:r>
      <w:r w:rsidRPr="00040D9A">
        <w:rPr>
          <w:rFonts w:hint="eastAsia"/>
          <w:b/>
          <w:bCs/>
          <w:rtl/>
          <w:lang w:bidi="ar-LB"/>
        </w:rPr>
        <w:t>فرسخاً،</w:t>
      </w:r>
      <w:r w:rsidRPr="00040D9A">
        <w:rPr>
          <w:b/>
          <w:bCs/>
          <w:rtl/>
          <w:lang w:bidi="ar-LB"/>
        </w:rPr>
        <w:t xml:space="preserve"> </w:t>
      </w:r>
      <w:r w:rsidRPr="00040D9A">
        <w:rPr>
          <w:rFonts w:hint="eastAsia"/>
          <w:b/>
          <w:bCs/>
          <w:rtl/>
          <w:lang w:bidi="ar-LB"/>
        </w:rPr>
        <w:t>ومن</w:t>
      </w:r>
      <w:r w:rsidRPr="00040D9A">
        <w:rPr>
          <w:b/>
          <w:bCs/>
          <w:rtl/>
          <w:lang w:bidi="ar-LB"/>
        </w:rPr>
        <w:t xml:space="preserve"> </w:t>
      </w:r>
      <w:r w:rsidRPr="00040D9A">
        <w:rPr>
          <w:rFonts w:hint="eastAsia"/>
          <w:b/>
          <w:bCs/>
          <w:rtl/>
          <w:lang w:bidi="ar-LB"/>
        </w:rPr>
        <w:t>البركة</w:t>
      </w:r>
      <w:r w:rsidRPr="00040D9A">
        <w:rPr>
          <w:b/>
          <w:bCs/>
          <w:rtl/>
          <w:lang w:bidi="ar-LB"/>
        </w:rPr>
        <w:t xml:space="preserve"> </w:t>
      </w:r>
      <w:r w:rsidRPr="00040D9A">
        <w:rPr>
          <w:rFonts w:hint="eastAsia"/>
          <w:b/>
          <w:bCs/>
          <w:rtl/>
          <w:lang w:bidi="ar-LB"/>
        </w:rPr>
        <w:t>إلى</w:t>
      </w:r>
      <w:r w:rsidRPr="00040D9A">
        <w:rPr>
          <w:b/>
          <w:bCs/>
          <w:rtl/>
          <w:lang w:bidi="ar-LB"/>
        </w:rPr>
        <w:t xml:space="preserve"> </w:t>
      </w:r>
      <w:r>
        <w:rPr>
          <w:rFonts w:hint="cs"/>
          <w:b/>
          <w:bCs/>
          <w:rtl/>
          <w:lang w:bidi="ar-LB"/>
        </w:rPr>
        <w:t xml:space="preserve">بركة </w:t>
      </w:r>
      <w:r w:rsidRPr="00040D9A">
        <w:rPr>
          <w:rFonts w:hint="eastAsia"/>
          <w:b/>
          <w:bCs/>
          <w:rtl/>
          <w:lang w:bidi="ar-LB"/>
        </w:rPr>
        <w:t>سنگ</w:t>
      </w:r>
      <w:r>
        <w:rPr>
          <w:rFonts w:hint="cs"/>
          <w:b/>
          <w:bCs/>
          <w:rtl/>
          <w:lang w:bidi="ar-LB"/>
        </w:rPr>
        <w:t xml:space="preserve"> </w:t>
      </w:r>
      <w:r w:rsidRPr="00040D9A">
        <w:rPr>
          <w:rFonts w:hint="eastAsia"/>
          <w:b/>
          <w:bCs/>
          <w:rtl/>
          <w:lang w:bidi="ar-LB"/>
        </w:rPr>
        <w:t>چ</w:t>
      </w:r>
      <w:r>
        <w:rPr>
          <w:rFonts w:hint="cs"/>
          <w:b/>
          <w:bCs/>
          <w:rtl/>
          <w:lang w:bidi="ar-LB"/>
        </w:rPr>
        <w:t>خ</w:t>
      </w:r>
      <w:r w:rsidRPr="00040D9A">
        <w:rPr>
          <w:rFonts w:hint="eastAsia"/>
          <w:b/>
          <w:bCs/>
          <w:rtl/>
          <w:lang w:bidi="ar-LB"/>
        </w:rPr>
        <w:t>ما</w:t>
      </w:r>
      <w:r>
        <w:rPr>
          <w:rFonts w:hint="cs"/>
          <w:b/>
          <w:bCs/>
          <w:rtl/>
          <w:lang w:bidi="ar-LB"/>
        </w:rPr>
        <w:t xml:space="preserve">ق (فيها المطرقة =‌ </w:t>
      </w:r>
      <w:r w:rsidRPr="00A16285">
        <w:rPr>
          <w:rFonts w:ascii="Calibri" w:hAnsi="Calibri"/>
          <w:b/>
          <w:bCs/>
          <w:lang w:bidi="ar-LB"/>
        </w:rPr>
        <w:t>Flintstone</w:t>
      </w:r>
      <w:r>
        <w:rPr>
          <w:rFonts w:hint="cs"/>
          <w:b/>
          <w:bCs/>
          <w:rtl/>
          <w:lang w:bidi="ar-LB"/>
        </w:rPr>
        <w:t xml:space="preserve">) </w:t>
      </w:r>
      <w:r w:rsidRPr="00040D9A">
        <w:rPr>
          <w:rFonts w:hint="eastAsia"/>
          <w:b/>
          <w:bCs/>
          <w:rtl/>
          <w:lang w:bidi="ar-LB"/>
        </w:rPr>
        <w:t>اثنا</w:t>
      </w:r>
      <w:r w:rsidRPr="00040D9A">
        <w:rPr>
          <w:b/>
          <w:bCs/>
          <w:rtl/>
          <w:lang w:bidi="ar-LB"/>
        </w:rPr>
        <w:t xml:space="preserve"> </w:t>
      </w:r>
      <w:r w:rsidRPr="00040D9A">
        <w:rPr>
          <w:rFonts w:hint="eastAsia"/>
          <w:b/>
          <w:bCs/>
          <w:rtl/>
          <w:lang w:bidi="ar-LB"/>
        </w:rPr>
        <w:t>عشر</w:t>
      </w:r>
      <w:r w:rsidRPr="00040D9A">
        <w:rPr>
          <w:b/>
          <w:bCs/>
          <w:rtl/>
          <w:lang w:bidi="ar-LB"/>
        </w:rPr>
        <w:t xml:space="preserve"> </w:t>
      </w:r>
      <w:r w:rsidRPr="00040D9A">
        <w:rPr>
          <w:rFonts w:hint="eastAsia"/>
          <w:b/>
          <w:bCs/>
          <w:rtl/>
          <w:lang w:bidi="ar-LB"/>
        </w:rPr>
        <w:t>فرسخاً</w:t>
      </w:r>
      <w:r>
        <w:rPr>
          <w:rFonts w:hint="cs"/>
          <w:b/>
          <w:bCs/>
          <w:rtl/>
          <w:lang w:bidi="ar-LB"/>
        </w:rPr>
        <w:t>، ومن بركة سنگ چخماق</w:t>
      </w:r>
      <w:r w:rsidRPr="00040D9A">
        <w:rPr>
          <w:rFonts w:hint="eastAsia"/>
          <w:b/>
          <w:bCs/>
          <w:rtl/>
          <w:lang w:bidi="ar-LB"/>
        </w:rPr>
        <w:t xml:space="preserve"> إلى</w:t>
      </w:r>
      <w:r w:rsidRPr="00040D9A">
        <w:rPr>
          <w:b/>
          <w:bCs/>
          <w:rtl/>
          <w:lang w:bidi="ar-LB"/>
        </w:rPr>
        <w:t xml:space="preserve"> </w:t>
      </w:r>
      <w:r w:rsidRPr="00040D9A">
        <w:rPr>
          <w:rFonts w:hint="eastAsia"/>
          <w:b/>
          <w:bCs/>
          <w:rtl/>
          <w:lang w:bidi="ar-LB"/>
        </w:rPr>
        <w:t>الحمام</w:t>
      </w:r>
      <w:r w:rsidRPr="00040D9A">
        <w:rPr>
          <w:b/>
          <w:bCs/>
          <w:rtl/>
          <w:lang w:bidi="ar-LB"/>
        </w:rPr>
        <w:t xml:space="preserve"> </w:t>
      </w:r>
      <w:r w:rsidRPr="00040D9A">
        <w:rPr>
          <w:rFonts w:hint="eastAsia"/>
          <w:b/>
          <w:bCs/>
          <w:rtl/>
          <w:lang w:bidi="ar-LB"/>
        </w:rPr>
        <w:t>اثنا</w:t>
      </w:r>
      <w:r w:rsidRPr="00040D9A">
        <w:rPr>
          <w:b/>
          <w:bCs/>
          <w:rtl/>
          <w:lang w:bidi="ar-LB"/>
        </w:rPr>
        <w:t xml:space="preserve"> </w:t>
      </w:r>
      <w:r w:rsidRPr="00040D9A">
        <w:rPr>
          <w:rFonts w:hint="eastAsia"/>
          <w:b/>
          <w:bCs/>
          <w:rtl/>
          <w:lang w:bidi="ar-LB"/>
        </w:rPr>
        <w:t>عشر</w:t>
      </w:r>
      <w:r w:rsidRPr="00040D9A">
        <w:rPr>
          <w:b/>
          <w:bCs/>
          <w:rtl/>
          <w:lang w:bidi="ar-LB"/>
        </w:rPr>
        <w:t xml:space="preserve"> </w:t>
      </w:r>
      <w:r w:rsidRPr="00040D9A">
        <w:rPr>
          <w:rFonts w:hint="eastAsia"/>
          <w:b/>
          <w:bCs/>
          <w:rtl/>
          <w:lang w:bidi="ar-LB"/>
        </w:rPr>
        <w:t>فرسخاً</w:t>
      </w:r>
      <w:r>
        <w:rPr>
          <w:rFonts w:hint="cs"/>
          <w:b/>
          <w:bCs/>
          <w:rtl/>
          <w:lang w:bidi="ar-LB"/>
        </w:rPr>
        <w:t>؛</w:t>
      </w:r>
      <w:r w:rsidRPr="00040D9A">
        <w:rPr>
          <w:b/>
          <w:bCs/>
          <w:rtl/>
          <w:lang w:bidi="ar-LB"/>
        </w:rPr>
        <w:t xml:space="preserve"> </w:t>
      </w:r>
      <w:r w:rsidRPr="00040D9A">
        <w:rPr>
          <w:rFonts w:hint="eastAsia"/>
          <w:b/>
          <w:bCs/>
          <w:rtl/>
          <w:lang w:bidi="ar-LB"/>
        </w:rPr>
        <w:t>حيث</w:t>
      </w:r>
      <w:r w:rsidRPr="00040D9A">
        <w:rPr>
          <w:b/>
          <w:bCs/>
          <w:rtl/>
          <w:lang w:bidi="ar-LB"/>
        </w:rPr>
        <w:t xml:space="preserve"> </w:t>
      </w:r>
      <w:r w:rsidRPr="00040D9A">
        <w:rPr>
          <w:rFonts w:hint="eastAsia"/>
          <w:b/>
          <w:bCs/>
          <w:rtl/>
          <w:lang w:bidi="ar-LB"/>
        </w:rPr>
        <w:t>كانت</w:t>
      </w:r>
      <w:r w:rsidRPr="00040D9A">
        <w:rPr>
          <w:b/>
          <w:bCs/>
          <w:rtl/>
          <w:lang w:bidi="ar-LB"/>
        </w:rPr>
        <w:t xml:space="preserve"> </w:t>
      </w:r>
      <w:r w:rsidRPr="00040D9A">
        <w:rPr>
          <w:rFonts w:hint="eastAsia"/>
          <w:b/>
          <w:bCs/>
          <w:rtl/>
          <w:lang w:bidi="ar-LB"/>
        </w:rPr>
        <w:t>زبيدة</w:t>
      </w:r>
      <w:r w:rsidRPr="00040D9A">
        <w:rPr>
          <w:b/>
          <w:bCs/>
          <w:rtl/>
          <w:lang w:bidi="ar-LB"/>
        </w:rPr>
        <w:t xml:space="preserve"> </w:t>
      </w:r>
      <w:r w:rsidRPr="00040D9A">
        <w:rPr>
          <w:rFonts w:hint="eastAsia"/>
          <w:b/>
          <w:bCs/>
          <w:rtl/>
          <w:lang w:bidi="ar-LB"/>
        </w:rPr>
        <w:t>قد</w:t>
      </w:r>
      <w:r w:rsidRPr="00040D9A">
        <w:rPr>
          <w:b/>
          <w:bCs/>
          <w:rtl/>
          <w:lang w:bidi="ar-LB"/>
        </w:rPr>
        <w:t xml:space="preserve"> </w:t>
      </w:r>
      <w:r w:rsidRPr="00040D9A">
        <w:rPr>
          <w:rFonts w:hint="eastAsia"/>
          <w:b/>
          <w:bCs/>
          <w:rtl/>
          <w:lang w:bidi="ar-LB"/>
        </w:rPr>
        <w:t>بَنت</w:t>
      </w:r>
      <w:r w:rsidRPr="00040D9A">
        <w:rPr>
          <w:b/>
          <w:bCs/>
          <w:rtl/>
          <w:lang w:bidi="ar-LB"/>
        </w:rPr>
        <w:t xml:space="preserve"> </w:t>
      </w:r>
      <w:r w:rsidRPr="00040D9A">
        <w:rPr>
          <w:rFonts w:hint="eastAsia"/>
          <w:b/>
          <w:bCs/>
          <w:rtl/>
          <w:lang w:bidi="ar-LB"/>
        </w:rPr>
        <w:t>حماماً</w:t>
      </w:r>
      <w:r w:rsidRPr="00040D9A">
        <w:rPr>
          <w:b/>
          <w:bCs/>
          <w:rtl/>
          <w:lang w:bidi="ar-LB"/>
        </w:rPr>
        <w:t xml:space="preserve"> </w:t>
      </w:r>
      <w:r w:rsidRPr="00040D9A">
        <w:rPr>
          <w:rFonts w:hint="eastAsia"/>
          <w:b/>
          <w:bCs/>
          <w:rtl/>
          <w:lang w:bidi="ar-LB"/>
        </w:rPr>
        <w:t>هناك</w:t>
      </w:r>
      <w:r>
        <w:rPr>
          <w:rFonts w:hint="cs"/>
          <w:b/>
          <w:bCs/>
          <w:rtl/>
          <w:lang w:bidi="ar-LB"/>
        </w:rPr>
        <w:t>،</w:t>
      </w:r>
      <w:r w:rsidRPr="00040D9A">
        <w:rPr>
          <w:b/>
          <w:bCs/>
          <w:rtl/>
          <w:lang w:bidi="ar-LB"/>
        </w:rPr>
        <w:t xml:space="preserve"> </w:t>
      </w:r>
      <w:r w:rsidRPr="00040D9A">
        <w:rPr>
          <w:rFonts w:hint="eastAsia"/>
          <w:b/>
          <w:bCs/>
          <w:rtl/>
          <w:lang w:bidi="ar-LB"/>
        </w:rPr>
        <w:t>وقد</w:t>
      </w:r>
      <w:r w:rsidRPr="00040D9A">
        <w:rPr>
          <w:b/>
          <w:bCs/>
          <w:rtl/>
          <w:lang w:bidi="ar-LB"/>
        </w:rPr>
        <w:t xml:space="preserve"> </w:t>
      </w:r>
      <w:r w:rsidRPr="00040D9A">
        <w:rPr>
          <w:rFonts w:hint="eastAsia"/>
          <w:b/>
          <w:bCs/>
          <w:rtl/>
          <w:lang w:bidi="ar-LB"/>
        </w:rPr>
        <w:t>اندثر</w:t>
      </w:r>
      <w:r w:rsidRPr="00040D9A">
        <w:rPr>
          <w:b/>
          <w:bCs/>
          <w:rtl/>
          <w:lang w:bidi="ar-LB"/>
        </w:rPr>
        <w:t xml:space="preserve"> </w:t>
      </w:r>
      <w:r w:rsidRPr="00040D9A">
        <w:rPr>
          <w:rFonts w:hint="eastAsia"/>
          <w:b/>
          <w:bCs/>
          <w:rtl/>
          <w:lang w:bidi="ar-LB"/>
        </w:rPr>
        <w:t>حالياً</w:t>
      </w:r>
      <w:r>
        <w:rPr>
          <w:rFonts w:hint="cs"/>
          <w:b/>
          <w:bCs/>
          <w:rtl/>
          <w:lang w:bidi="ar-LB"/>
        </w:rPr>
        <w:t>.</w:t>
      </w:r>
    </w:p>
    <w:p w:rsidR="00844291" w:rsidRPr="00040D9A" w:rsidRDefault="00844291" w:rsidP="00844291">
      <w:pPr>
        <w:rPr>
          <w:b/>
          <w:bCs/>
          <w:rtl/>
          <w:lang w:bidi="ar-LB"/>
        </w:rPr>
      </w:pPr>
      <w:r w:rsidRPr="00040D9A">
        <w:rPr>
          <w:rFonts w:hint="eastAsia"/>
          <w:b/>
          <w:bCs/>
          <w:rtl/>
          <w:lang w:bidi="ar-LB"/>
        </w:rPr>
        <w:t>ومن</w:t>
      </w:r>
      <w:r w:rsidRPr="00040D9A">
        <w:rPr>
          <w:b/>
          <w:bCs/>
          <w:rtl/>
          <w:lang w:bidi="ar-LB"/>
        </w:rPr>
        <w:t xml:space="preserve"> </w:t>
      </w:r>
      <w:r w:rsidRPr="00040D9A">
        <w:rPr>
          <w:rFonts w:hint="eastAsia"/>
          <w:b/>
          <w:bCs/>
          <w:rtl/>
          <w:lang w:bidi="ar-LB"/>
        </w:rPr>
        <w:t>الحمام</w:t>
      </w:r>
      <w:r w:rsidRPr="00040D9A">
        <w:rPr>
          <w:b/>
          <w:bCs/>
          <w:rtl/>
          <w:lang w:bidi="ar-LB"/>
        </w:rPr>
        <w:t xml:space="preserve"> </w:t>
      </w:r>
      <w:r w:rsidRPr="00040D9A">
        <w:rPr>
          <w:rFonts w:hint="eastAsia"/>
          <w:b/>
          <w:bCs/>
          <w:rtl/>
          <w:lang w:bidi="ar-LB"/>
        </w:rPr>
        <w:t>إلى</w:t>
      </w:r>
      <w:r w:rsidRPr="00040D9A">
        <w:rPr>
          <w:b/>
          <w:bCs/>
          <w:rtl/>
          <w:lang w:bidi="ar-LB"/>
        </w:rPr>
        <w:t xml:space="preserve"> </w:t>
      </w:r>
      <w:r w:rsidRPr="00040D9A">
        <w:rPr>
          <w:rFonts w:hint="eastAsia"/>
          <w:b/>
          <w:bCs/>
          <w:rtl/>
          <w:lang w:bidi="ar-LB"/>
        </w:rPr>
        <w:t>البركة</w:t>
      </w:r>
      <w:r w:rsidRPr="00040D9A">
        <w:rPr>
          <w:b/>
          <w:bCs/>
          <w:rtl/>
          <w:lang w:bidi="ar-LB"/>
        </w:rPr>
        <w:t xml:space="preserve"> </w:t>
      </w:r>
      <w:r w:rsidRPr="00040D9A">
        <w:rPr>
          <w:rFonts w:hint="eastAsia"/>
          <w:b/>
          <w:bCs/>
          <w:rtl/>
          <w:lang w:bidi="ar-LB"/>
        </w:rPr>
        <w:t>اثنا</w:t>
      </w:r>
      <w:r w:rsidRPr="00040D9A">
        <w:rPr>
          <w:b/>
          <w:bCs/>
          <w:rtl/>
          <w:lang w:bidi="ar-LB"/>
        </w:rPr>
        <w:t xml:space="preserve"> </w:t>
      </w:r>
      <w:r w:rsidRPr="00040D9A">
        <w:rPr>
          <w:rFonts w:hint="eastAsia"/>
          <w:b/>
          <w:bCs/>
          <w:rtl/>
          <w:lang w:bidi="ar-LB"/>
        </w:rPr>
        <w:t>عشر</w:t>
      </w:r>
      <w:r w:rsidRPr="00040D9A">
        <w:rPr>
          <w:b/>
          <w:bCs/>
          <w:rtl/>
          <w:lang w:bidi="ar-LB"/>
        </w:rPr>
        <w:t xml:space="preserve"> </w:t>
      </w:r>
      <w:r w:rsidRPr="00040D9A">
        <w:rPr>
          <w:rFonts w:hint="eastAsia"/>
          <w:b/>
          <w:bCs/>
          <w:rtl/>
          <w:lang w:bidi="ar-LB"/>
        </w:rPr>
        <w:t>فرسخاً،</w:t>
      </w:r>
      <w:r w:rsidRPr="00040D9A">
        <w:rPr>
          <w:b/>
          <w:bCs/>
          <w:rtl/>
          <w:lang w:bidi="ar-LB"/>
        </w:rPr>
        <w:t xml:space="preserve"> </w:t>
      </w:r>
      <w:r w:rsidRPr="00040D9A">
        <w:rPr>
          <w:rFonts w:hint="eastAsia"/>
          <w:b/>
          <w:bCs/>
          <w:rtl/>
          <w:lang w:bidi="ar-LB"/>
        </w:rPr>
        <w:t>ثم</w:t>
      </w:r>
      <w:r w:rsidRPr="00040D9A">
        <w:rPr>
          <w:b/>
          <w:bCs/>
          <w:rtl/>
          <w:lang w:bidi="ar-LB"/>
        </w:rPr>
        <w:t xml:space="preserve"> </w:t>
      </w:r>
      <w:r w:rsidRPr="00040D9A">
        <w:rPr>
          <w:rFonts w:hint="eastAsia"/>
          <w:b/>
          <w:bCs/>
          <w:rtl/>
          <w:lang w:bidi="ar-LB"/>
        </w:rPr>
        <w:t>إلى</w:t>
      </w:r>
      <w:r w:rsidRPr="00040D9A">
        <w:rPr>
          <w:b/>
          <w:bCs/>
          <w:rtl/>
          <w:lang w:bidi="ar-LB"/>
        </w:rPr>
        <w:t xml:space="preserve"> </w:t>
      </w:r>
      <w:r w:rsidRPr="00040D9A">
        <w:rPr>
          <w:rFonts w:hint="eastAsia"/>
          <w:b/>
          <w:bCs/>
          <w:rtl/>
          <w:lang w:bidi="ar-LB"/>
        </w:rPr>
        <w:t>البركة</w:t>
      </w:r>
      <w:r w:rsidRPr="00040D9A">
        <w:rPr>
          <w:b/>
          <w:bCs/>
          <w:rtl/>
          <w:lang w:bidi="ar-LB"/>
        </w:rPr>
        <w:t xml:space="preserve"> </w:t>
      </w:r>
      <w:r w:rsidRPr="00040D9A">
        <w:rPr>
          <w:rFonts w:hint="eastAsia"/>
          <w:b/>
          <w:bCs/>
          <w:rtl/>
          <w:lang w:bidi="ar-LB"/>
        </w:rPr>
        <w:t>ال</w:t>
      </w:r>
      <w:r>
        <w:rPr>
          <w:rFonts w:hint="cs"/>
          <w:b/>
          <w:bCs/>
          <w:rtl/>
          <w:lang w:bidi="ar-LB"/>
        </w:rPr>
        <w:t>أ</w:t>
      </w:r>
      <w:r w:rsidRPr="00040D9A">
        <w:rPr>
          <w:rFonts w:hint="eastAsia"/>
          <w:b/>
          <w:bCs/>
          <w:rtl/>
          <w:lang w:bidi="ar-LB"/>
        </w:rPr>
        <w:t>خرى</w:t>
      </w:r>
      <w:r w:rsidRPr="00040D9A">
        <w:rPr>
          <w:b/>
          <w:bCs/>
          <w:rtl/>
          <w:lang w:bidi="ar-LB"/>
        </w:rPr>
        <w:t xml:space="preserve"> </w:t>
      </w:r>
      <w:r w:rsidRPr="00040D9A">
        <w:rPr>
          <w:rFonts w:hint="eastAsia"/>
          <w:b/>
          <w:bCs/>
          <w:rtl/>
          <w:lang w:bidi="ar-LB"/>
        </w:rPr>
        <w:t>اثنا</w:t>
      </w:r>
      <w:r w:rsidRPr="00040D9A">
        <w:rPr>
          <w:b/>
          <w:bCs/>
          <w:rtl/>
          <w:lang w:bidi="ar-LB"/>
        </w:rPr>
        <w:t xml:space="preserve"> </w:t>
      </w:r>
      <w:r w:rsidRPr="00040D9A">
        <w:rPr>
          <w:rFonts w:hint="eastAsia"/>
          <w:b/>
          <w:bCs/>
          <w:rtl/>
          <w:lang w:bidi="ar-LB"/>
        </w:rPr>
        <w:t>عشر</w:t>
      </w:r>
      <w:r w:rsidRPr="00040D9A">
        <w:rPr>
          <w:b/>
          <w:bCs/>
          <w:rtl/>
          <w:lang w:bidi="ar-LB"/>
        </w:rPr>
        <w:t xml:space="preserve"> </w:t>
      </w:r>
      <w:r w:rsidRPr="00040D9A">
        <w:rPr>
          <w:rFonts w:hint="eastAsia"/>
          <w:b/>
          <w:bCs/>
          <w:rtl/>
          <w:lang w:bidi="ar-LB"/>
        </w:rPr>
        <w:t>فرسخاً،</w:t>
      </w:r>
      <w:r w:rsidRPr="00040D9A">
        <w:rPr>
          <w:b/>
          <w:bCs/>
          <w:rtl/>
          <w:lang w:bidi="ar-LB"/>
        </w:rPr>
        <w:t xml:space="preserve"> </w:t>
      </w:r>
      <w:r w:rsidRPr="00040D9A">
        <w:rPr>
          <w:rFonts w:hint="eastAsia"/>
          <w:b/>
          <w:bCs/>
          <w:rtl/>
          <w:lang w:bidi="ar-LB"/>
        </w:rPr>
        <w:t>وأيضاً</w:t>
      </w:r>
      <w:r w:rsidRPr="00040D9A">
        <w:rPr>
          <w:b/>
          <w:bCs/>
          <w:rtl/>
          <w:lang w:bidi="ar-LB"/>
        </w:rPr>
        <w:t xml:space="preserve"> </w:t>
      </w:r>
      <w:r w:rsidRPr="00040D9A">
        <w:rPr>
          <w:rFonts w:hint="eastAsia"/>
          <w:b/>
          <w:bCs/>
          <w:rtl/>
          <w:lang w:bidi="ar-LB"/>
        </w:rPr>
        <w:t>إلى</w:t>
      </w:r>
      <w:r w:rsidRPr="00040D9A">
        <w:rPr>
          <w:b/>
          <w:bCs/>
          <w:rtl/>
          <w:lang w:bidi="ar-LB"/>
        </w:rPr>
        <w:t xml:space="preserve"> </w:t>
      </w:r>
      <w:r w:rsidRPr="00040D9A">
        <w:rPr>
          <w:rFonts w:hint="eastAsia"/>
          <w:b/>
          <w:bCs/>
          <w:rtl/>
          <w:lang w:bidi="ar-LB"/>
        </w:rPr>
        <w:t>البركة</w:t>
      </w:r>
      <w:r w:rsidRPr="00040D9A">
        <w:rPr>
          <w:b/>
          <w:bCs/>
          <w:rtl/>
          <w:lang w:bidi="ar-LB"/>
        </w:rPr>
        <w:t xml:space="preserve"> </w:t>
      </w:r>
      <w:r w:rsidRPr="00040D9A">
        <w:rPr>
          <w:rFonts w:hint="eastAsia"/>
          <w:b/>
          <w:bCs/>
          <w:rtl/>
          <w:lang w:bidi="ar-LB"/>
        </w:rPr>
        <w:t>ال</w:t>
      </w:r>
      <w:r>
        <w:rPr>
          <w:rFonts w:hint="cs"/>
          <w:b/>
          <w:bCs/>
          <w:rtl/>
          <w:lang w:bidi="ar-LB"/>
        </w:rPr>
        <w:t>أ</w:t>
      </w:r>
      <w:r w:rsidRPr="00040D9A">
        <w:rPr>
          <w:rFonts w:hint="eastAsia"/>
          <w:b/>
          <w:bCs/>
          <w:rtl/>
          <w:lang w:bidi="ar-LB"/>
        </w:rPr>
        <w:t>خرى</w:t>
      </w:r>
      <w:r w:rsidRPr="00040D9A">
        <w:rPr>
          <w:b/>
          <w:bCs/>
          <w:rtl/>
          <w:lang w:bidi="ar-LB"/>
        </w:rPr>
        <w:t xml:space="preserve"> </w:t>
      </w:r>
      <w:r w:rsidRPr="00040D9A">
        <w:rPr>
          <w:rFonts w:hint="eastAsia"/>
          <w:b/>
          <w:bCs/>
          <w:rtl/>
          <w:lang w:bidi="ar-LB"/>
        </w:rPr>
        <w:t>اثنا</w:t>
      </w:r>
      <w:r w:rsidRPr="00040D9A">
        <w:rPr>
          <w:b/>
          <w:bCs/>
          <w:rtl/>
          <w:lang w:bidi="ar-LB"/>
        </w:rPr>
        <w:t xml:space="preserve"> </w:t>
      </w:r>
      <w:r w:rsidRPr="00040D9A">
        <w:rPr>
          <w:rFonts w:hint="eastAsia"/>
          <w:b/>
          <w:bCs/>
          <w:rtl/>
          <w:lang w:bidi="ar-LB"/>
        </w:rPr>
        <w:t>عشر</w:t>
      </w:r>
      <w:r w:rsidRPr="00040D9A">
        <w:rPr>
          <w:b/>
          <w:bCs/>
          <w:rtl/>
          <w:lang w:bidi="ar-LB"/>
        </w:rPr>
        <w:t xml:space="preserve"> </w:t>
      </w:r>
      <w:r w:rsidRPr="00040D9A">
        <w:rPr>
          <w:rFonts w:hint="eastAsia"/>
          <w:b/>
          <w:bCs/>
          <w:rtl/>
          <w:lang w:bidi="ar-LB"/>
        </w:rPr>
        <w:t>فرسخاً</w:t>
      </w:r>
      <w:r w:rsidRPr="00040D9A">
        <w:rPr>
          <w:b/>
          <w:bCs/>
          <w:rtl/>
          <w:lang w:bidi="ar-LB"/>
        </w:rPr>
        <w:t xml:space="preserve">. </w:t>
      </w:r>
      <w:r w:rsidRPr="00040D9A">
        <w:rPr>
          <w:rFonts w:hint="eastAsia"/>
          <w:b/>
          <w:bCs/>
          <w:rtl/>
          <w:lang w:bidi="ar-LB"/>
        </w:rPr>
        <w:t>ومن</w:t>
      </w:r>
      <w:r w:rsidRPr="00040D9A">
        <w:rPr>
          <w:b/>
          <w:bCs/>
          <w:rtl/>
          <w:lang w:bidi="ar-LB"/>
        </w:rPr>
        <w:t xml:space="preserve"> </w:t>
      </w:r>
      <w:r w:rsidRPr="00040D9A">
        <w:rPr>
          <w:rFonts w:hint="eastAsia"/>
          <w:b/>
          <w:bCs/>
          <w:rtl/>
          <w:lang w:bidi="ar-LB"/>
        </w:rPr>
        <w:t>البركة</w:t>
      </w:r>
      <w:r w:rsidRPr="00040D9A">
        <w:rPr>
          <w:b/>
          <w:bCs/>
          <w:rtl/>
          <w:lang w:bidi="ar-LB"/>
        </w:rPr>
        <w:t xml:space="preserve"> </w:t>
      </w:r>
      <w:r w:rsidRPr="00040D9A">
        <w:rPr>
          <w:rFonts w:hint="eastAsia"/>
          <w:b/>
          <w:bCs/>
          <w:rtl/>
          <w:lang w:bidi="ar-LB"/>
        </w:rPr>
        <w:t>إلى</w:t>
      </w:r>
      <w:r w:rsidRPr="00040D9A">
        <w:rPr>
          <w:b/>
          <w:bCs/>
          <w:rtl/>
          <w:lang w:bidi="ar-LB"/>
        </w:rPr>
        <w:t xml:space="preserve"> </w:t>
      </w:r>
      <w:r w:rsidRPr="00040D9A">
        <w:rPr>
          <w:rFonts w:hint="eastAsia"/>
          <w:b/>
          <w:bCs/>
          <w:rtl/>
          <w:lang w:bidi="ar-LB"/>
        </w:rPr>
        <w:t>لينة</w:t>
      </w:r>
      <w:r w:rsidRPr="00040D9A">
        <w:rPr>
          <w:b/>
          <w:bCs/>
          <w:rtl/>
          <w:lang w:bidi="ar-LB"/>
        </w:rPr>
        <w:t xml:space="preserve"> </w:t>
      </w:r>
      <w:r w:rsidRPr="00040D9A">
        <w:rPr>
          <w:rFonts w:hint="eastAsia"/>
          <w:b/>
          <w:bCs/>
          <w:rtl/>
          <w:lang w:bidi="ar-LB"/>
        </w:rPr>
        <w:t>اثنا</w:t>
      </w:r>
      <w:r w:rsidRPr="00040D9A">
        <w:rPr>
          <w:b/>
          <w:bCs/>
          <w:rtl/>
          <w:lang w:bidi="ar-LB"/>
        </w:rPr>
        <w:t xml:space="preserve"> </w:t>
      </w:r>
      <w:r w:rsidRPr="00040D9A">
        <w:rPr>
          <w:rFonts w:hint="eastAsia"/>
          <w:b/>
          <w:bCs/>
          <w:rtl/>
          <w:lang w:bidi="ar-LB"/>
        </w:rPr>
        <w:t>عشر</w:t>
      </w:r>
      <w:r w:rsidRPr="00040D9A">
        <w:rPr>
          <w:b/>
          <w:bCs/>
          <w:rtl/>
          <w:lang w:bidi="ar-LB"/>
        </w:rPr>
        <w:t xml:space="preserve"> </w:t>
      </w:r>
      <w:r w:rsidRPr="00040D9A">
        <w:rPr>
          <w:rFonts w:hint="eastAsia"/>
          <w:b/>
          <w:bCs/>
          <w:rtl/>
          <w:lang w:bidi="ar-LB"/>
        </w:rPr>
        <w:t>فرسخاً</w:t>
      </w:r>
      <w:r>
        <w:rPr>
          <w:rFonts w:hint="cs"/>
          <w:b/>
          <w:bCs/>
          <w:rtl/>
          <w:lang w:bidi="ar-LB"/>
        </w:rPr>
        <w:t>،</w:t>
      </w:r>
      <w:r w:rsidRPr="00040D9A">
        <w:rPr>
          <w:b/>
          <w:bCs/>
          <w:rtl/>
          <w:lang w:bidi="ar-LB"/>
        </w:rPr>
        <w:t xml:space="preserve"> </w:t>
      </w:r>
      <w:r w:rsidRPr="00040D9A">
        <w:rPr>
          <w:rFonts w:hint="eastAsia"/>
          <w:b/>
          <w:bCs/>
          <w:rtl/>
          <w:lang w:bidi="ar-LB"/>
        </w:rPr>
        <w:t>وفيها</w:t>
      </w:r>
      <w:r w:rsidRPr="00040D9A">
        <w:rPr>
          <w:b/>
          <w:bCs/>
          <w:rtl/>
          <w:lang w:bidi="ar-LB"/>
        </w:rPr>
        <w:t xml:space="preserve"> </w:t>
      </w:r>
      <w:r w:rsidRPr="00040D9A">
        <w:rPr>
          <w:rFonts w:hint="eastAsia"/>
          <w:b/>
          <w:bCs/>
          <w:rtl/>
          <w:lang w:bidi="ar-LB"/>
        </w:rPr>
        <w:t>ثلاثمائة</w:t>
      </w:r>
      <w:r w:rsidRPr="00040D9A">
        <w:rPr>
          <w:b/>
          <w:bCs/>
          <w:rtl/>
          <w:lang w:bidi="ar-LB"/>
        </w:rPr>
        <w:t xml:space="preserve"> </w:t>
      </w:r>
      <w:r w:rsidRPr="00040D9A">
        <w:rPr>
          <w:rFonts w:hint="eastAsia"/>
          <w:b/>
          <w:bCs/>
          <w:rtl/>
          <w:lang w:bidi="ar-LB"/>
        </w:rPr>
        <w:t>وست</w:t>
      </w:r>
      <w:r w:rsidRPr="00040D9A">
        <w:rPr>
          <w:b/>
          <w:bCs/>
          <w:rtl/>
          <w:lang w:bidi="ar-LB"/>
        </w:rPr>
        <w:t xml:space="preserve"> </w:t>
      </w:r>
      <w:r w:rsidRPr="00040D9A">
        <w:rPr>
          <w:rFonts w:hint="eastAsia"/>
          <w:b/>
          <w:bCs/>
          <w:rtl/>
          <w:lang w:bidi="ar-LB"/>
        </w:rPr>
        <w:t>وستون</w:t>
      </w:r>
      <w:r w:rsidRPr="00040D9A">
        <w:rPr>
          <w:b/>
          <w:bCs/>
          <w:rtl/>
          <w:lang w:bidi="ar-LB"/>
        </w:rPr>
        <w:t xml:space="preserve"> </w:t>
      </w:r>
      <w:r w:rsidRPr="00040D9A">
        <w:rPr>
          <w:rFonts w:hint="eastAsia"/>
          <w:b/>
          <w:bCs/>
          <w:rtl/>
          <w:lang w:bidi="ar-LB"/>
        </w:rPr>
        <w:t>بئراً،</w:t>
      </w:r>
      <w:r w:rsidRPr="00040D9A">
        <w:rPr>
          <w:b/>
          <w:bCs/>
          <w:rtl/>
          <w:lang w:bidi="ar-LB"/>
        </w:rPr>
        <w:t xml:space="preserve"> </w:t>
      </w:r>
      <w:r w:rsidRPr="00040D9A">
        <w:rPr>
          <w:rFonts w:hint="eastAsia"/>
          <w:b/>
          <w:bCs/>
          <w:rtl/>
          <w:lang w:bidi="ar-LB"/>
        </w:rPr>
        <w:t>وه</w:t>
      </w:r>
      <w:r>
        <w:rPr>
          <w:rFonts w:hint="cs"/>
          <w:b/>
          <w:bCs/>
          <w:rtl/>
          <w:lang w:bidi="ar-LB"/>
        </w:rPr>
        <w:t>ي</w:t>
      </w:r>
      <w:r w:rsidRPr="00040D9A">
        <w:rPr>
          <w:b/>
          <w:bCs/>
          <w:rtl/>
          <w:lang w:bidi="ar-LB"/>
        </w:rPr>
        <w:t xml:space="preserve"> </w:t>
      </w:r>
      <w:r w:rsidRPr="00040D9A">
        <w:rPr>
          <w:rFonts w:hint="eastAsia"/>
          <w:b/>
          <w:bCs/>
          <w:rtl/>
          <w:lang w:bidi="ar-LB"/>
        </w:rPr>
        <w:t>موضع</w:t>
      </w:r>
      <w:r w:rsidRPr="00040D9A">
        <w:rPr>
          <w:b/>
          <w:bCs/>
          <w:rtl/>
          <w:lang w:bidi="ar-LB"/>
        </w:rPr>
        <w:t xml:space="preserve"> </w:t>
      </w:r>
      <w:r>
        <w:rPr>
          <w:rFonts w:hint="cs"/>
          <w:b/>
          <w:bCs/>
          <w:rtl/>
          <w:lang w:bidi="ar-LB"/>
        </w:rPr>
        <w:t>قبيلة</w:t>
      </w:r>
      <w:r w:rsidRPr="00040D9A">
        <w:rPr>
          <w:b/>
          <w:bCs/>
          <w:rtl/>
          <w:lang w:bidi="ar-LB"/>
        </w:rPr>
        <w:t xml:space="preserve"> </w:t>
      </w:r>
      <w:r w:rsidRPr="00040D9A">
        <w:rPr>
          <w:rFonts w:hint="eastAsia"/>
          <w:b/>
          <w:bCs/>
          <w:rtl/>
          <w:lang w:bidi="ar-LB"/>
        </w:rPr>
        <w:t>شَمّر</w:t>
      </w:r>
      <w:r>
        <w:rPr>
          <w:rFonts w:hint="cs"/>
          <w:b/>
          <w:bCs/>
          <w:rtl/>
          <w:lang w:bidi="ar-LB"/>
        </w:rPr>
        <w:t xml:space="preserve"> العرب</w:t>
      </w:r>
      <w:r w:rsidRPr="00040D9A">
        <w:rPr>
          <w:b/>
          <w:bCs/>
          <w:rtl/>
          <w:lang w:bidi="ar-LB"/>
        </w:rPr>
        <w:t xml:space="preserve"> </w:t>
      </w:r>
      <w:r w:rsidRPr="00040D9A">
        <w:rPr>
          <w:rFonts w:hint="eastAsia"/>
          <w:b/>
          <w:bCs/>
          <w:rtl/>
          <w:lang w:bidi="ar-LB"/>
        </w:rPr>
        <w:t>الذي</w:t>
      </w:r>
      <w:r w:rsidRPr="00040D9A">
        <w:rPr>
          <w:b/>
          <w:bCs/>
          <w:rtl/>
          <w:lang w:bidi="ar-LB"/>
        </w:rPr>
        <w:t xml:space="preserve"> </w:t>
      </w:r>
      <w:r w:rsidRPr="00040D9A">
        <w:rPr>
          <w:rFonts w:hint="eastAsia"/>
          <w:b/>
          <w:bCs/>
          <w:rtl/>
          <w:lang w:bidi="ar-LB"/>
        </w:rPr>
        <w:t>بناه</w:t>
      </w:r>
      <w:r w:rsidRPr="00040D9A">
        <w:rPr>
          <w:b/>
          <w:bCs/>
          <w:rtl/>
          <w:lang w:bidi="ar-LB"/>
        </w:rPr>
        <w:t xml:space="preserve"> </w:t>
      </w:r>
      <w:r w:rsidRPr="00040D9A">
        <w:rPr>
          <w:rFonts w:hint="eastAsia"/>
          <w:b/>
          <w:bCs/>
          <w:rtl/>
          <w:lang w:bidi="ar-LB"/>
        </w:rPr>
        <w:t>النبي</w:t>
      </w:r>
      <w:r w:rsidRPr="00040D9A">
        <w:rPr>
          <w:b/>
          <w:bCs/>
          <w:rtl/>
          <w:lang w:bidi="ar-LB"/>
        </w:rPr>
        <w:t xml:space="preserve"> </w:t>
      </w:r>
      <w:r w:rsidRPr="00040D9A">
        <w:rPr>
          <w:rFonts w:hint="eastAsia"/>
          <w:b/>
          <w:bCs/>
          <w:rtl/>
          <w:lang w:bidi="ar-LB"/>
        </w:rPr>
        <w:t>سليمان</w:t>
      </w:r>
      <w:r w:rsidRPr="00365711">
        <w:rPr>
          <w:rFonts w:hint="eastAsia"/>
          <w:lang w:bidi="ar-LB"/>
        </w:rPr>
        <w:sym w:font="Zar75 Symbols" w:char="F037"/>
      </w:r>
      <w:r w:rsidRPr="00040D9A">
        <w:rPr>
          <w:b/>
          <w:bCs/>
          <w:rtl/>
          <w:lang w:bidi="ar-LB"/>
        </w:rPr>
        <w:t xml:space="preserve">. </w:t>
      </w:r>
      <w:r w:rsidRPr="00040D9A">
        <w:rPr>
          <w:rFonts w:hint="eastAsia"/>
          <w:b/>
          <w:bCs/>
          <w:rtl/>
          <w:lang w:bidi="ar-LB"/>
        </w:rPr>
        <w:t>وهذه</w:t>
      </w:r>
      <w:r w:rsidRPr="00040D9A">
        <w:rPr>
          <w:b/>
          <w:bCs/>
          <w:rtl/>
          <w:lang w:bidi="ar-LB"/>
        </w:rPr>
        <w:t xml:space="preserve"> </w:t>
      </w:r>
      <w:r w:rsidRPr="00040D9A">
        <w:rPr>
          <w:rFonts w:hint="eastAsia"/>
          <w:b/>
          <w:bCs/>
          <w:rtl/>
          <w:lang w:bidi="ar-LB"/>
        </w:rPr>
        <w:t>الآبار</w:t>
      </w:r>
      <w:r w:rsidRPr="00040D9A">
        <w:rPr>
          <w:b/>
          <w:bCs/>
          <w:rtl/>
          <w:lang w:bidi="ar-LB"/>
        </w:rPr>
        <w:t xml:space="preserve"> </w:t>
      </w:r>
      <w:r w:rsidRPr="00040D9A">
        <w:rPr>
          <w:rFonts w:hint="eastAsia"/>
          <w:b/>
          <w:bCs/>
          <w:rtl/>
          <w:lang w:bidi="ar-LB"/>
        </w:rPr>
        <w:t>كلّها</w:t>
      </w:r>
      <w:r w:rsidRPr="00040D9A">
        <w:rPr>
          <w:b/>
          <w:bCs/>
          <w:rtl/>
          <w:lang w:bidi="ar-LB"/>
        </w:rPr>
        <w:t xml:space="preserve"> </w:t>
      </w:r>
      <w:r w:rsidRPr="00040D9A">
        <w:rPr>
          <w:rFonts w:hint="eastAsia"/>
          <w:b/>
          <w:bCs/>
          <w:rtl/>
          <w:lang w:bidi="ar-LB"/>
        </w:rPr>
        <w:t>مبنية</w:t>
      </w:r>
      <w:r w:rsidRPr="00040D9A">
        <w:rPr>
          <w:b/>
          <w:bCs/>
          <w:rtl/>
          <w:lang w:bidi="ar-LB"/>
        </w:rPr>
        <w:t xml:space="preserve"> </w:t>
      </w:r>
      <w:r w:rsidRPr="00040D9A">
        <w:rPr>
          <w:rFonts w:hint="eastAsia"/>
          <w:b/>
          <w:bCs/>
          <w:rtl/>
          <w:lang w:bidi="ar-LB"/>
        </w:rPr>
        <w:t>بالحجر</w:t>
      </w:r>
      <w:r w:rsidRPr="00040D9A">
        <w:rPr>
          <w:b/>
          <w:bCs/>
          <w:rtl/>
          <w:lang w:bidi="ar-LB"/>
        </w:rPr>
        <w:t xml:space="preserve">. </w:t>
      </w:r>
      <w:r w:rsidRPr="00040D9A">
        <w:rPr>
          <w:rFonts w:hint="eastAsia"/>
          <w:b/>
          <w:bCs/>
          <w:rtl/>
          <w:lang w:bidi="ar-LB"/>
        </w:rPr>
        <w:t>ومن</w:t>
      </w:r>
      <w:r w:rsidRPr="00040D9A">
        <w:rPr>
          <w:b/>
          <w:bCs/>
          <w:rtl/>
          <w:lang w:bidi="ar-LB"/>
        </w:rPr>
        <w:t xml:space="preserve"> </w:t>
      </w:r>
      <w:r w:rsidRPr="00040D9A">
        <w:rPr>
          <w:rFonts w:hint="eastAsia"/>
          <w:b/>
          <w:bCs/>
          <w:rtl/>
          <w:lang w:bidi="ar-LB"/>
        </w:rPr>
        <w:t>لين</w:t>
      </w:r>
      <w:r>
        <w:rPr>
          <w:rFonts w:hint="cs"/>
          <w:b/>
          <w:bCs/>
          <w:rtl/>
          <w:lang w:bidi="ar-LB"/>
        </w:rPr>
        <w:t>ة</w:t>
      </w:r>
      <w:r w:rsidRPr="00040D9A">
        <w:rPr>
          <w:b/>
          <w:bCs/>
          <w:rtl/>
          <w:lang w:bidi="ar-LB"/>
        </w:rPr>
        <w:t xml:space="preserve"> </w:t>
      </w:r>
      <w:r w:rsidRPr="00040D9A">
        <w:rPr>
          <w:rFonts w:hint="eastAsia"/>
          <w:b/>
          <w:bCs/>
          <w:rtl/>
          <w:lang w:bidi="ar-LB"/>
        </w:rPr>
        <w:t>إلى</w:t>
      </w:r>
      <w:r w:rsidRPr="00040D9A">
        <w:rPr>
          <w:b/>
          <w:bCs/>
          <w:rtl/>
          <w:lang w:bidi="ar-LB"/>
        </w:rPr>
        <w:t xml:space="preserve"> </w:t>
      </w:r>
      <w:r w:rsidRPr="00040D9A">
        <w:rPr>
          <w:rFonts w:hint="eastAsia"/>
          <w:b/>
          <w:bCs/>
          <w:rtl/>
          <w:lang w:bidi="ar-LB"/>
        </w:rPr>
        <w:t>أول</w:t>
      </w:r>
      <w:r w:rsidRPr="00040D9A">
        <w:rPr>
          <w:b/>
          <w:bCs/>
          <w:rtl/>
          <w:lang w:bidi="ar-LB"/>
        </w:rPr>
        <w:t xml:space="preserve"> </w:t>
      </w:r>
      <w:r w:rsidRPr="00040D9A">
        <w:rPr>
          <w:rFonts w:hint="eastAsia"/>
          <w:b/>
          <w:bCs/>
          <w:rtl/>
          <w:lang w:bidi="ar-LB"/>
        </w:rPr>
        <w:t>الصحراء</w:t>
      </w:r>
      <w:r w:rsidRPr="00040D9A">
        <w:rPr>
          <w:b/>
          <w:bCs/>
          <w:rtl/>
          <w:lang w:bidi="ar-LB"/>
        </w:rPr>
        <w:t xml:space="preserve"> </w:t>
      </w:r>
      <w:r w:rsidRPr="00040D9A">
        <w:rPr>
          <w:rFonts w:hint="eastAsia"/>
          <w:b/>
          <w:bCs/>
          <w:rtl/>
          <w:lang w:bidi="ar-LB"/>
        </w:rPr>
        <w:t>فرسخ</w:t>
      </w:r>
      <w:r w:rsidRPr="00040D9A">
        <w:rPr>
          <w:b/>
          <w:bCs/>
          <w:rtl/>
          <w:lang w:bidi="ar-LB"/>
        </w:rPr>
        <w:t xml:space="preserve"> </w:t>
      </w:r>
      <w:r w:rsidRPr="00040D9A">
        <w:rPr>
          <w:rFonts w:hint="eastAsia"/>
          <w:b/>
          <w:bCs/>
          <w:rtl/>
          <w:lang w:bidi="ar-LB"/>
        </w:rPr>
        <w:t>واحد،</w:t>
      </w:r>
      <w:r w:rsidRPr="00040D9A">
        <w:rPr>
          <w:b/>
          <w:bCs/>
          <w:rtl/>
          <w:lang w:bidi="ar-LB"/>
        </w:rPr>
        <w:t xml:space="preserve"> </w:t>
      </w:r>
      <w:r w:rsidRPr="00040D9A">
        <w:rPr>
          <w:rFonts w:hint="eastAsia"/>
          <w:b/>
          <w:bCs/>
          <w:rtl/>
          <w:lang w:bidi="ar-LB"/>
        </w:rPr>
        <w:t>وثلاثة</w:t>
      </w:r>
      <w:r w:rsidRPr="00040D9A">
        <w:rPr>
          <w:b/>
          <w:bCs/>
          <w:rtl/>
          <w:lang w:bidi="ar-LB"/>
        </w:rPr>
        <w:t xml:space="preserve"> </w:t>
      </w:r>
      <w:r w:rsidRPr="00040D9A">
        <w:rPr>
          <w:rFonts w:hint="eastAsia"/>
          <w:b/>
          <w:bCs/>
          <w:rtl/>
          <w:lang w:bidi="ar-LB"/>
        </w:rPr>
        <w:t>منازل</w:t>
      </w:r>
      <w:r w:rsidRPr="00040D9A">
        <w:rPr>
          <w:b/>
          <w:bCs/>
          <w:rtl/>
          <w:lang w:bidi="ar-LB"/>
        </w:rPr>
        <w:t xml:space="preserve"> </w:t>
      </w:r>
      <w:r w:rsidRPr="00040D9A">
        <w:rPr>
          <w:rFonts w:hint="eastAsia"/>
          <w:b/>
          <w:bCs/>
          <w:rtl/>
          <w:lang w:bidi="ar-LB"/>
        </w:rPr>
        <w:t>في</w:t>
      </w:r>
      <w:r w:rsidRPr="00040D9A">
        <w:rPr>
          <w:b/>
          <w:bCs/>
          <w:rtl/>
          <w:lang w:bidi="ar-LB"/>
        </w:rPr>
        <w:t xml:space="preserve"> </w:t>
      </w:r>
      <w:r w:rsidRPr="00040D9A">
        <w:rPr>
          <w:rFonts w:hint="eastAsia"/>
          <w:b/>
          <w:bCs/>
          <w:rtl/>
          <w:lang w:bidi="ar-LB"/>
        </w:rPr>
        <w:t>الصحراء</w:t>
      </w:r>
      <w:r w:rsidRPr="00040D9A">
        <w:rPr>
          <w:b/>
          <w:bCs/>
          <w:rtl/>
          <w:lang w:bidi="ar-LB"/>
        </w:rPr>
        <w:t xml:space="preserve"> </w:t>
      </w:r>
      <w:r w:rsidRPr="00040D9A">
        <w:rPr>
          <w:rFonts w:hint="eastAsia"/>
          <w:b/>
          <w:bCs/>
          <w:rtl/>
          <w:lang w:bidi="ar-LB"/>
        </w:rPr>
        <w:t>وهي</w:t>
      </w:r>
      <w:r w:rsidRPr="00040D9A">
        <w:rPr>
          <w:b/>
          <w:bCs/>
          <w:rtl/>
          <w:lang w:bidi="ar-LB"/>
        </w:rPr>
        <w:t xml:space="preserve"> </w:t>
      </w:r>
      <w:r w:rsidRPr="00040D9A">
        <w:rPr>
          <w:rFonts w:hint="eastAsia"/>
          <w:b/>
          <w:bCs/>
          <w:rtl/>
          <w:lang w:bidi="ar-LB"/>
        </w:rPr>
        <w:t>خالية</w:t>
      </w:r>
      <w:r w:rsidRPr="00040D9A">
        <w:rPr>
          <w:b/>
          <w:bCs/>
          <w:rtl/>
          <w:lang w:bidi="ar-LB"/>
        </w:rPr>
        <w:t xml:space="preserve"> </w:t>
      </w:r>
      <w:r w:rsidRPr="00040D9A">
        <w:rPr>
          <w:rFonts w:hint="eastAsia"/>
          <w:b/>
          <w:bCs/>
          <w:rtl/>
          <w:lang w:bidi="ar-LB"/>
        </w:rPr>
        <w:t>من</w:t>
      </w:r>
      <w:r w:rsidRPr="00040D9A">
        <w:rPr>
          <w:b/>
          <w:bCs/>
          <w:rtl/>
          <w:lang w:bidi="ar-LB"/>
        </w:rPr>
        <w:t xml:space="preserve"> </w:t>
      </w:r>
      <w:r w:rsidRPr="00040D9A">
        <w:rPr>
          <w:rFonts w:hint="eastAsia"/>
          <w:b/>
          <w:bCs/>
          <w:rtl/>
          <w:lang w:bidi="ar-LB"/>
        </w:rPr>
        <w:t>الماء</w:t>
      </w:r>
      <w:r w:rsidRPr="00040D9A">
        <w:rPr>
          <w:b/>
          <w:bCs/>
          <w:rtl/>
          <w:lang w:bidi="ar-LB"/>
        </w:rPr>
        <w:t xml:space="preserve">. </w:t>
      </w:r>
      <w:r w:rsidRPr="00040D9A">
        <w:rPr>
          <w:rFonts w:hint="eastAsia"/>
          <w:b/>
          <w:bCs/>
          <w:rtl/>
          <w:lang w:bidi="ar-LB"/>
        </w:rPr>
        <w:t>وهذه</w:t>
      </w:r>
      <w:r w:rsidRPr="00040D9A">
        <w:rPr>
          <w:b/>
          <w:bCs/>
          <w:rtl/>
          <w:lang w:bidi="ar-LB"/>
        </w:rPr>
        <w:t xml:space="preserve"> </w:t>
      </w:r>
      <w:r w:rsidRPr="00040D9A">
        <w:rPr>
          <w:rFonts w:hint="eastAsia"/>
          <w:b/>
          <w:bCs/>
          <w:rtl/>
          <w:lang w:bidi="ar-LB"/>
        </w:rPr>
        <w:t>الصحراء</w:t>
      </w:r>
      <w:r w:rsidRPr="00040D9A">
        <w:rPr>
          <w:b/>
          <w:bCs/>
          <w:rtl/>
          <w:lang w:bidi="ar-LB"/>
        </w:rPr>
        <w:t xml:space="preserve"> </w:t>
      </w:r>
      <w:r w:rsidRPr="00040D9A">
        <w:rPr>
          <w:rFonts w:hint="eastAsia"/>
          <w:b/>
          <w:bCs/>
          <w:rtl/>
          <w:lang w:bidi="ar-LB"/>
        </w:rPr>
        <w:t>ذات</w:t>
      </w:r>
      <w:r w:rsidRPr="00040D9A">
        <w:rPr>
          <w:b/>
          <w:bCs/>
          <w:rtl/>
          <w:lang w:bidi="ar-LB"/>
        </w:rPr>
        <w:t xml:space="preserve"> </w:t>
      </w:r>
      <w:r w:rsidRPr="00040D9A">
        <w:rPr>
          <w:rFonts w:hint="eastAsia"/>
          <w:b/>
          <w:bCs/>
          <w:rtl/>
          <w:lang w:bidi="ar-LB"/>
        </w:rPr>
        <w:t>مسافة</w:t>
      </w:r>
      <w:r w:rsidRPr="00040D9A">
        <w:rPr>
          <w:b/>
          <w:bCs/>
          <w:rtl/>
          <w:lang w:bidi="ar-LB"/>
        </w:rPr>
        <w:t xml:space="preserve"> </w:t>
      </w:r>
      <w:r w:rsidRPr="00040D9A">
        <w:rPr>
          <w:rFonts w:hint="eastAsia"/>
          <w:b/>
          <w:bCs/>
          <w:rtl/>
          <w:lang w:bidi="ar-LB"/>
        </w:rPr>
        <w:t>طويلة</w:t>
      </w:r>
      <w:r w:rsidRPr="00040D9A">
        <w:rPr>
          <w:b/>
          <w:bCs/>
          <w:rtl/>
          <w:lang w:bidi="ar-LB"/>
        </w:rPr>
        <w:t xml:space="preserve"> </w:t>
      </w:r>
      <w:r w:rsidRPr="00040D9A">
        <w:rPr>
          <w:rFonts w:hint="eastAsia"/>
          <w:b/>
          <w:bCs/>
          <w:rtl/>
          <w:lang w:bidi="ar-LB"/>
        </w:rPr>
        <w:t>جداً</w:t>
      </w:r>
      <w:r w:rsidRPr="00040D9A">
        <w:rPr>
          <w:b/>
          <w:bCs/>
          <w:rtl/>
          <w:lang w:bidi="ar-LB"/>
        </w:rPr>
        <w:t>.</w:t>
      </w:r>
    </w:p>
    <w:p w:rsidR="00844291" w:rsidRPr="00040D9A" w:rsidRDefault="00844291" w:rsidP="00844291">
      <w:pPr>
        <w:rPr>
          <w:b/>
          <w:bCs/>
          <w:rtl/>
          <w:lang w:bidi="ar-LB"/>
        </w:rPr>
      </w:pPr>
      <w:r w:rsidRPr="00040D9A">
        <w:rPr>
          <w:rFonts w:hint="eastAsia"/>
          <w:b/>
          <w:bCs/>
          <w:rtl/>
          <w:lang w:bidi="ar-LB"/>
        </w:rPr>
        <w:t>وبعد</w:t>
      </w:r>
      <w:r w:rsidRPr="00040D9A">
        <w:rPr>
          <w:b/>
          <w:bCs/>
          <w:rtl/>
          <w:lang w:bidi="ar-LB"/>
        </w:rPr>
        <w:t xml:space="preserve"> </w:t>
      </w:r>
      <w:r w:rsidRPr="00040D9A">
        <w:rPr>
          <w:rFonts w:hint="eastAsia"/>
          <w:b/>
          <w:bCs/>
          <w:rtl/>
          <w:lang w:bidi="ar-LB"/>
        </w:rPr>
        <w:t>هذه</w:t>
      </w:r>
      <w:r w:rsidRPr="00040D9A">
        <w:rPr>
          <w:b/>
          <w:bCs/>
          <w:rtl/>
          <w:lang w:bidi="ar-LB"/>
        </w:rPr>
        <w:t xml:space="preserve"> </w:t>
      </w:r>
      <w:r w:rsidRPr="00040D9A">
        <w:rPr>
          <w:rFonts w:hint="eastAsia"/>
          <w:b/>
          <w:bCs/>
          <w:rtl/>
          <w:lang w:bidi="ar-LB"/>
        </w:rPr>
        <w:t>المنازل</w:t>
      </w:r>
      <w:r w:rsidRPr="00040D9A">
        <w:rPr>
          <w:b/>
          <w:bCs/>
          <w:rtl/>
          <w:lang w:bidi="ar-LB"/>
        </w:rPr>
        <w:t xml:space="preserve"> </w:t>
      </w:r>
      <w:r w:rsidRPr="00040D9A">
        <w:rPr>
          <w:rFonts w:hint="eastAsia"/>
          <w:b/>
          <w:bCs/>
          <w:rtl/>
          <w:lang w:bidi="ar-LB"/>
        </w:rPr>
        <w:t>الثلاثة</w:t>
      </w:r>
      <w:r w:rsidRPr="00040D9A">
        <w:rPr>
          <w:b/>
          <w:bCs/>
          <w:rtl/>
          <w:lang w:bidi="ar-LB"/>
        </w:rPr>
        <w:t xml:space="preserve"> </w:t>
      </w:r>
      <w:r w:rsidRPr="00040D9A">
        <w:rPr>
          <w:rFonts w:hint="eastAsia"/>
          <w:b/>
          <w:bCs/>
          <w:rtl/>
          <w:lang w:bidi="ar-LB"/>
        </w:rPr>
        <w:t>في</w:t>
      </w:r>
      <w:r w:rsidRPr="00040D9A">
        <w:rPr>
          <w:b/>
          <w:bCs/>
          <w:rtl/>
          <w:lang w:bidi="ar-LB"/>
        </w:rPr>
        <w:t xml:space="preserve"> </w:t>
      </w:r>
      <w:r w:rsidRPr="00040D9A">
        <w:rPr>
          <w:rFonts w:hint="eastAsia"/>
          <w:b/>
          <w:bCs/>
          <w:rtl/>
          <w:lang w:bidi="ar-LB"/>
        </w:rPr>
        <w:t>الصحراء،</w:t>
      </w:r>
      <w:r w:rsidRPr="00040D9A">
        <w:rPr>
          <w:b/>
          <w:bCs/>
          <w:rtl/>
          <w:lang w:bidi="ar-LB"/>
        </w:rPr>
        <w:t xml:space="preserve"> </w:t>
      </w:r>
      <w:r w:rsidRPr="00040D9A">
        <w:rPr>
          <w:rFonts w:hint="eastAsia"/>
          <w:b/>
          <w:bCs/>
          <w:rtl/>
          <w:lang w:bidi="ar-LB"/>
        </w:rPr>
        <w:t>تأتي</w:t>
      </w:r>
      <w:r w:rsidRPr="00040D9A">
        <w:rPr>
          <w:b/>
          <w:bCs/>
          <w:rtl/>
          <w:lang w:bidi="ar-LB"/>
        </w:rPr>
        <w:t xml:space="preserve"> </w:t>
      </w:r>
      <w:r>
        <w:rPr>
          <w:rFonts w:hint="cs"/>
          <w:b/>
          <w:bCs/>
          <w:rtl/>
          <w:lang w:bidi="ar-LB"/>
        </w:rPr>
        <w:t>أ</w:t>
      </w:r>
      <w:r w:rsidRPr="00040D9A">
        <w:rPr>
          <w:rFonts w:hint="eastAsia"/>
          <w:b/>
          <w:bCs/>
          <w:rtl/>
          <w:lang w:bidi="ar-LB"/>
        </w:rPr>
        <w:t>وائل</w:t>
      </w:r>
      <w:r w:rsidRPr="00040D9A">
        <w:rPr>
          <w:b/>
          <w:bCs/>
          <w:rtl/>
          <w:lang w:bidi="ar-LB"/>
        </w:rPr>
        <w:t xml:space="preserve"> </w:t>
      </w:r>
      <w:r w:rsidRPr="00040D9A">
        <w:rPr>
          <w:rFonts w:hint="eastAsia"/>
          <w:b/>
          <w:bCs/>
          <w:rtl/>
          <w:lang w:bidi="ar-LB"/>
        </w:rPr>
        <w:t>موضع</w:t>
      </w:r>
      <w:r w:rsidRPr="00040D9A">
        <w:rPr>
          <w:b/>
          <w:bCs/>
          <w:rtl/>
          <w:lang w:bidi="ar-LB"/>
        </w:rPr>
        <w:t xml:space="preserve"> </w:t>
      </w:r>
      <w:r w:rsidRPr="00040D9A">
        <w:rPr>
          <w:rFonts w:hint="eastAsia"/>
          <w:b/>
          <w:bCs/>
          <w:rtl/>
          <w:lang w:bidi="ar-LB"/>
        </w:rPr>
        <w:t>ماء</w:t>
      </w:r>
      <w:r w:rsidRPr="00040D9A">
        <w:rPr>
          <w:b/>
          <w:bCs/>
          <w:rtl/>
          <w:lang w:bidi="ar-LB"/>
        </w:rPr>
        <w:t xml:space="preserve"> </w:t>
      </w:r>
      <w:r w:rsidRPr="00040D9A">
        <w:rPr>
          <w:rFonts w:hint="eastAsia"/>
          <w:b/>
          <w:bCs/>
          <w:rtl/>
          <w:lang w:bidi="ar-LB"/>
        </w:rPr>
        <w:t>جبل</w:t>
      </w:r>
      <w:r w:rsidRPr="00040D9A">
        <w:rPr>
          <w:b/>
          <w:bCs/>
          <w:rtl/>
          <w:lang w:bidi="ar-LB"/>
        </w:rPr>
        <w:t xml:space="preserve"> </w:t>
      </w:r>
      <w:r w:rsidRPr="00040D9A">
        <w:rPr>
          <w:rFonts w:hint="eastAsia"/>
          <w:b/>
          <w:bCs/>
          <w:rtl/>
          <w:lang w:bidi="ar-LB"/>
        </w:rPr>
        <w:t>شمّر</w:t>
      </w:r>
      <w:r w:rsidRPr="00040D9A">
        <w:rPr>
          <w:b/>
          <w:bCs/>
          <w:rtl/>
          <w:lang w:bidi="ar-LB"/>
        </w:rPr>
        <w:t xml:space="preserve">. </w:t>
      </w:r>
      <w:r w:rsidRPr="00040D9A">
        <w:rPr>
          <w:rFonts w:hint="eastAsia"/>
          <w:b/>
          <w:bCs/>
          <w:rtl/>
          <w:lang w:bidi="ar-LB"/>
        </w:rPr>
        <w:t>ويمتد</w:t>
      </w:r>
      <w:r w:rsidR="00DD61DE">
        <w:rPr>
          <w:rFonts w:hint="cs"/>
          <w:b/>
          <w:bCs/>
          <w:rtl/>
          <w:lang w:bidi="ar-LB"/>
        </w:rPr>
        <w:t>ّ</w:t>
      </w:r>
      <w:r w:rsidRPr="00040D9A">
        <w:rPr>
          <w:b/>
          <w:bCs/>
          <w:rtl/>
          <w:lang w:bidi="ar-LB"/>
        </w:rPr>
        <w:t xml:space="preserve"> </w:t>
      </w:r>
      <w:r w:rsidRPr="00040D9A">
        <w:rPr>
          <w:rFonts w:hint="eastAsia"/>
          <w:b/>
          <w:bCs/>
          <w:rtl/>
          <w:lang w:bidi="ar-LB"/>
        </w:rPr>
        <w:t>الطريق</w:t>
      </w:r>
      <w:r w:rsidRPr="00040D9A">
        <w:rPr>
          <w:b/>
          <w:bCs/>
          <w:rtl/>
          <w:lang w:bidi="ar-LB"/>
        </w:rPr>
        <w:t xml:space="preserve"> </w:t>
      </w:r>
      <w:r w:rsidRPr="00040D9A">
        <w:rPr>
          <w:rFonts w:hint="eastAsia"/>
          <w:b/>
          <w:bCs/>
          <w:rtl/>
          <w:lang w:bidi="ar-LB"/>
        </w:rPr>
        <w:t>من</w:t>
      </w:r>
      <w:r w:rsidRPr="00040D9A">
        <w:rPr>
          <w:b/>
          <w:bCs/>
          <w:rtl/>
          <w:lang w:bidi="ar-LB"/>
        </w:rPr>
        <w:t xml:space="preserve"> </w:t>
      </w:r>
      <w:r w:rsidRPr="00040D9A">
        <w:rPr>
          <w:rFonts w:hint="eastAsia"/>
          <w:b/>
          <w:bCs/>
          <w:rtl/>
          <w:lang w:bidi="ar-LB"/>
        </w:rPr>
        <w:t>البئر</w:t>
      </w:r>
      <w:r w:rsidRPr="00040D9A">
        <w:rPr>
          <w:b/>
          <w:bCs/>
          <w:rtl/>
          <w:lang w:bidi="ar-LB"/>
        </w:rPr>
        <w:t xml:space="preserve"> </w:t>
      </w:r>
      <w:r w:rsidRPr="00040D9A">
        <w:rPr>
          <w:rFonts w:hint="eastAsia"/>
          <w:b/>
          <w:bCs/>
          <w:rtl/>
          <w:lang w:bidi="ar-LB"/>
        </w:rPr>
        <w:t>إلى</w:t>
      </w:r>
      <w:r w:rsidRPr="00040D9A">
        <w:rPr>
          <w:b/>
          <w:bCs/>
          <w:rtl/>
          <w:lang w:bidi="ar-LB"/>
        </w:rPr>
        <w:t xml:space="preserve"> </w:t>
      </w:r>
      <w:r w:rsidRPr="00040D9A">
        <w:rPr>
          <w:rFonts w:hint="eastAsia"/>
          <w:b/>
          <w:bCs/>
          <w:rtl/>
          <w:lang w:bidi="ar-LB"/>
        </w:rPr>
        <w:t>جبل</w:t>
      </w:r>
      <w:r w:rsidRPr="00040D9A">
        <w:rPr>
          <w:b/>
          <w:bCs/>
          <w:rtl/>
          <w:lang w:bidi="ar-LB"/>
        </w:rPr>
        <w:t xml:space="preserve"> </w:t>
      </w:r>
      <w:r w:rsidRPr="00040D9A">
        <w:rPr>
          <w:rFonts w:hint="eastAsia"/>
          <w:b/>
          <w:bCs/>
          <w:rtl/>
          <w:lang w:bidi="ar-LB"/>
        </w:rPr>
        <w:t>شمّر</w:t>
      </w:r>
      <w:r w:rsidRPr="00040D9A">
        <w:rPr>
          <w:b/>
          <w:bCs/>
          <w:rtl/>
          <w:lang w:bidi="ar-LB"/>
        </w:rPr>
        <w:t xml:space="preserve"> </w:t>
      </w:r>
      <w:r w:rsidRPr="00040D9A">
        <w:rPr>
          <w:rFonts w:hint="eastAsia"/>
          <w:b/>
          <w:bCs/>
          <w:rtl/>
          <w:lang w:bidi="ar-LB"/>
        </w:rPr>
        <w:t>اثنا</w:t>
      </w:r>
      <w:r w:rsidRPr="00040D9A">
        <w:rPr>
          <w:b/>
          <w:bCs/>
          <w:rtl/>
          <w:lang w:bidi="ar-LB"/>
        </w:rPr>
        <w:t xml:space="preserve"> </w:t>
      </w:r>
      <w:r w:rsidRPr="00040D9A">
        <w:rPr>
          <w:rFonts w:hint="eastAsia"/>
          <w:b/>
          <w:bCs/>
          <w:rtl/>
          <w:lang w:bidi="ar-LB"/>
        </w:rPr>
        <w:t>عشر</w:t>
      </w:r>
      <w:r w:rsidRPr="00040D9A">
        <w:rPr>
          <w:b/>
          <w:bCs/>
          <w:rtl/>
          <w:lang w:bidi="ar-LB"/>
        </w:rPr>
        <w:t xml:space="preserve"> </w:t>
      </w:r>
      <w:r w:rsidRPr="00040D9A">
        <w:rPr>
          <w:rFonts w:hint="eastAsia"/>
          <w:b/>
          <w:bCs/>
          <w:rtl/>
          <w:lang w:bidi="ar-LB"/>
        </w:rPr>
        <w:t>فرسخاً،</w:t>
      </w:r>
      <w:r w:rsidRPr="00040D9A">
        <w:rPr>
          <w:b/>
          <w:bCs/>
          <w:rtl/>
          <w:lang w:bidi="ar-LB"/>
        </w:rPr>
        <w:t xml:space="preserve"> </w:t>
      </w:r>
      <w:r w:rsidRPr="00040D9A">
        <w:rPr>
          <w:rFonts w:hint="eastAsia"/>
          <w:b/>
          <w:bCs/>
          <w:rtl/>
          <w:lang w:bidi="ar-LB"/>
        </w:rPr>
        <w:t>ومن</w:t>
      </w:r>
      <w:r w:rsidRPr="00040D9A">
        <w:rPr>
          <w:b/>
          <w:bCs/>
          <w:rtl/>
          <w:lang w:bidi="ar-LB"/>
        </w:rPr>
        <w:t xml:space="preserve"> </w:t>
      </w:r>
      <w:r w:rsidRPr="00040D9A">
        <w:rPr>
          <w:rFonts w:hint="eastAsia"/>
          <w:b/>
          <w:bCs/>
          <w:rtl/>
          <w:lang w:bidi="ar-LB"/>
        </w:rPr>
        <w:t>جبل</w:t>
      </w:r>
      <w:r w:rsidRPr="00040D9A">
        <w:rPr>
          <w:b/>
          <w:bCs/>
          <w:rtl/>
          <w:lang w:bidi="ar-LB"/>
        </w:rPr>
        <w:t xml:space="preserve"> </w:t>
      </w:r>
      <w:r w:rsidRPr="00040D9A">
        <w:rPr>
          <w:rFonts w:hint="eastAsia"/>
          <w:b/>
          <w:bCs/>
          <w:rtl/>
          <w:lang w:bidi="ar-LB"/>
        </w:rPr>
        <w:t>شمّر</w:t>
      </w:r>
      <w:r w:rsidRPr="00040D9A">
        <w:rPr>
          <w:b/>
          <w:bCs/>
          <w:rtl/>
          <w:lang w:bidi="ar-LB"/>
        </w:rPr>
        <w:t xml:space="preserve"> </w:t>
      </w:r>
      <w:r w:rsidRPr="00040D9A">
        <w:rPr>
          <w:rFonts w:hint="eastAsia"/>
          <w:b/>
          <w:bCs/>
          <w:rtl/>
          <w:lang w:bidi="ar-LB"/>
        </w:rPr>
        <w:t>إلى</w:t>
      </w:r>
      <w:r w:rsidRPr="00040D9A">
        <w:rPr>
          <w:b/>
          <w:bCs/>
          <w:rtl/>
          <w:lang w:bidi="ar-LB"/>
        </w:rPr>
        <w:t xml:space="preserve"> </w:t>
      </w:r>
      <w:r w:rsidRPr="00040D9A">
        <w:rPr>
          <w:rFonts w:hint="eastAsia"/>
          <w:b/>
          <w:bCs/>
          <w:rtl/>
          <w:lang w:bidi="ar-LB"/>
        </w:rPr>
        <w:t>داخل</w:t>
      </w:r>
      <w:r w:rsidRPr="00040D9A">
        <w:rPr>
          <w:b/>
          <w:bCs/>
          <w:rtl/>
          <w:lang w:bidi="ar-LB"/>
        </w:rPr>
        <w:t xml:space="preserve"> </w:t>
      </w:r>
      <w:r w:rsidRPr="00040D9A">
        <w:rPr>
          <w:rFonts w:hint="eastAsia"/>
          <w:b/>
          <w:bCs/>
          <w:rtl/>
          <w:lang w:bidi="ar-LB"/>
        </w:rPr>
        <w:t>القلعة</w:t>
      </w:r>
      <w:r w:rsidRPr="00040D9A">
        <w:rPr>
          <w:b/>
          <w:bCs/>
          <w:rtl/>
          <w:lang w:bidi="ar-LB"/>
        </w:rPr>
        <w:t xml:space="preserve"> </w:t>
      </w:r>
      <w:r w:rsidRPr="00040D9A">
        <w:rPr>
          <w:rFonts w:hint="eastAsia"/>
          <w:b/>
          <w:bCs/>
          <w:rtl/>
          <w:lang w:bidi="ar-LB"/>
        </w:rPr>
        <w:t>المعروفة</w:t>
      </w:r>
      <w:r w:rsidRPr="00040D9A">
        <w:rPr>
          <w:b/>
          <w:bCs/>
          <w:rtl/>
          <w:lang w:bidi="ar-LB"/>
        </w:rPr>
        <w:t xml:space="preserve"> </w:t>
      </w:r>
      <w:r w:rsidRPr="00040D9A">
        <w:rPr>
          <w:rFonts w:hint="eastAsia"/>
          <w:b/>
          <w:bCs/>
          <w:rtl/>
          <w:lang w:bidi="ar-LB"/>
        </w:rPr>
        <w:t>باسم</w:t>
      </w:r>
      <w:r w:rsidRPr="00040D9A">
        <w:rPr>
          <w:b/>
          <w:bCs/>
          <w:rtl/>
          <w:lang w:bidi="ar-LB"/>
        </w:rPr>
        <w:t xml:space="preserve"> </w:t>
      </w:r>
      <w:r w:rsidRPr="00040D9A">
        <w:rPr>
          <w:rFonts w:hint="eastAsia"/>
          <w:b/>
          <w:bCs/>
          <w:rtl/>
          <w:lang w:bidi="ar-LB"/>
        </w:rPr>
        <w:t>حائل</w:t>
      </w:r>
      <w:r w:rsidRPr="00040D9A">
        <w:rPr>
          <w:b/>
          <w:bCs/>
          <w:rtl/>
          <w:lang w:bidi="ar-LB"/>
        </w:rPr>
        <w:t xml:space="preserve"> </w:t>
      </w:r>
      <w:r w:rsidRPr="00040D9A">
        <w:rPr>
          <w:rFonts w:hint="eastAsia"/>
          <w:b/>
          <w:bCs/>
          <w:rtl/>
          <w:lang w:bidi="ar-LB"/>
        </w:rPr>
        <w:t>يمتد</w:t>
      </w:r>
      <w:r w:rsidR="00DD61DE">
        <w:rPr>
          <w:rFonts w:hint="cs"/>
          <w:b/>
          <w:bCs/>
          <w:rtl/>
          <w:lang w:bidi="ar-LB"/>
        </w:rPr>
        <w:t>ّ</w:t>
      </w:r>
      <w:r w:rsidRPr="00040D9A">
        <w:rPr>
          <w:b/>
          <w:bCs/>
          <w:rtl/>
          <w:lang w:bidi="ar-LB"/>
        </w:rPr>
        <w:t xml:space="preserve"> </w:t>
      </w:r>
      <w:r w:rsidRPr="00040D9A">
        <w:rPr>
          <w:rFonts w:hint="eastAsia"/>
          <w:b/>
          <w:bCs/>
          <w:rtl/>
          <w:lang w:bidi="ar-LB"/>
        </w:rPr>
        <w:t>الطريق</w:t>
      </w:r>
      <w:r w:rsidRPr="00040D9A">
        <w:rPr>
          <w:b/>
          <w:bCs/>
          <w:rtl/>
          <w:lang w:bidi="ar-LB"/>
        </w:rPr>
        <w:t xml:space="preserve"> </w:t>
      </w:r>
      <w:r w:rsidRPr="00040D9A">
        <w:rPr>
          <w:rFonts w:hint="eastAsia"/>
          <w:b/>
          <w:bCs/>
          <w:rtl/>
          <w:lang w:bidi="ar-LB"/>
        </w:rPr>
        <w:t>ستّة</w:t>
      </w:r>
      <w:r w:rsidRPr="00040D9A">
        <w:rPr>
          <w:b/>
          <w:bCs/>
          <w:rtl/>
          <w:lang w:bidi="ar-LB"/>
        </w:rPr>
        <w:t xml:space="preserve"> </w:t>
      </w:r>
      <w:r w:rsidRPr="00040D9A">
        <w:rPr>
          <w:rFonts w:hint="eastAsia"/>
          <w:b/>
          <w:bCs/>
          <w:rtl/>
          <w:lang w:bidi="ar-LB"/>
        </w:rPr>
        <w:t>فراسخ</w:t>
      </w:r>
      <w:r w:rsidRPr="00040D9A">
        <w:rPr>
          <w:b/>
          <w:bCs/>
          <w:rtl/>
          <w:lang w:bidi="ar-LB"/>
        </w:rPr>
        <w:t xml:space="preserve">. </w:t>
      </w:r>
      <w:r w:rsidRPr="00040D9A">
        <w:rPr>
          <w:rFonts w:hint="eastAsia"/>
          <w:b/>
          <w:bCs/>
          <w:rtl/>
          <w:lang w:bidi="ar-LB"/>
        </w:rPr>
        <w:t>وفي</w:t>
      </w:r>
      <w:r w:rsidRPr="00040D9A">
        <w:rPr>
          <w:b/>
          <w:bCs/>
          <w:rtl/>
          <w:lang w:bidi="ar-LB"/>
        </w:rPr>
        <w:t xml:space="preserve"> </w:t>
      </w:r>
      <w:r w:rsidRPr="00040D9A">
        <w:rPr>
          <w:rFonts w:hint="eastAsia"/>
          <w:b/>
          <w:bCs/>
          <w:rtl/>
          <w:lang w:bidi="ar-LB"/>
        </w:rPr>
        <w:t>هذه</w:t>
      </w:r>
      <w:r w:rsidRPr="00040D9A">
        <w:rPr>
          <w:b/>
          <w:bCs/>
          <w:rtl/>
          <w:lang w:bidi="ar-LB"/>
        </w:rPr>
        <w:t xml:space="preserve"> </w:t>
      </w:r>
      <w:r w:rsidRPr="00040D9A">
        <w:rPr>
          <w:rFonts w:hint="eastAsia"/>
          <w:b/>
          <w:bCs/>
          <w:rtl/>
          <w:lang w:bidi="ar-LB"/>
        </w:rPr>
        <w:t>المواضع</w:t>
      </w:r>
      <w:r w:rsidRPr="00040D9A">
        <w:rPr>
          <w:b/>
          <w:bCs/>
          <w:rtl/>
          <w:lang w:bidi="ar-LB"/>
        </w:rPr>
        <w:t xml:space="preserve"> </w:t>
      </w:r>
      <w:r w:rsidRPr="00040D9A">
        <w:rPr>
          <w:rFonts w:hint="eastAsia"/>
          <w:b/>
          <w:bCs/>
          <w:rtl/>
          <w:lang w:bidi="ar-LB"/>
        </w:rPr>
        <w:t>تسكن</w:t>
      </w:r>
      <w:r w:rsidRPr="00040D9A">
        <w:rPr>
          <w:b/>
          <w:bCs/>
          <w:rtl/>
          <w:lang w:bidi="ar-LB"/>
        </w:rPr>
        <w:t xml:space="preserve"> </w:t>
      </w:r>
      <w:r w:rsidRPr="00040D9A">
        <w:rPr>
          <w:rFonts w:hint="eastAsia"/>
          <w:b/>
          <w:bCs/>
          <w:rtl/>
          <w:lang w:bidi="ar-LB"/>
        </w:rPr>
        <w:t>قبائل</w:t>
      </w:r>
      <w:r w:rsidRPr="00040D9A">
        <w:rPr>
          <w:b/>
          <w:bCs/>
          <w:rtl/>
          <w:lang w:bidi="ar-LB"/>
        </w:rPr>
        <w:t xml:space="preserve"> </w:t>
      </w:r>
      <w:r w:rsidRPr="00040D9A">
        <w:rPr>
          <w:rFonts w:hint="eastAsia"/>
          <w:b/>
          <w:bCs/>
          <w:rtl/>
          <w:lang w:bidi="ar-LB"/>
        </w:rPr>
        <w:t>شمّر</w:t>
      </w:r>
      <w:r w:rsidRPr="00040D9A">
        <w:rPr>
          <w:b/>
          <w:bCs/>
          <w:rtl/>
          <w:lang w:bidi="ar-LB"/>
        </w:rPr>
        <w:t>.</w:t>
      </w:r>
    </w:p>
    <w:p w:rsidR="00844291" w:rsidRDefault="00844291" w:rsidP="00844291">
      <w:pPr>
        <w:keepLines/>
        <w:rPr>
          <w:b/>
          <w:bCs/>
          <w:rtl/>
          <w:lang w:bidi="ar-LB"/>
        </w:rPr>
      </w:pPr>
      <w:r w:rsidRPr="00040D9A">
        <w:rPr>
          <w:rFonts w:hint="eastAsia"/>
          <w:b/>
          <w:bCs/>
          <w:rtl/>
          <w:lang w:bidi="ar-LB"/>
        </w:rPr>
        <w:lastRenderedPageBreak/>
        <w:t>شمّر</w:t>
      </w:r>
      <w:r w:rsidRPr="00040D9A">
        <w:rPr>
          <w:b/>
          <w:bCs/>
          <w:rtl/>
          <w:lang w:bidi="ar-LB"/>
        </w:rPr>
        <w:t xml:space="preserve"> </w:t>
      </w:r>
      <w:r w:rsidRPr="00040D9A">
        <w:rPr>
          <w:rFonts w:hint="eastAsia"/>
          <w:b/>
          <w:bCs/>
          <w:rtl/>
          <w:lang w:bidi="ar-LB"/>
        </w:rPr>
        <w:t>هذه</w:t>
      </w:r>
      <w:r w:rsidRPr="00040D9A">
        <w:rPr>
          <w:b/>
          <w:bCs/>
          <w:rtl/>
          <w:lang w:bidi="ar-LB"/>
        </w:rPr>
        <w:t xml:space="preserve"> </w:t>
      </w:r>
      <w:r w:rsidRPr="00040D9A">
        <w:rPr>
          <w:rFonts w:hint="eastAsia"/>
          <w:b/>
          <w:bCs/>
          <w:rtl/>
          <w:lang w:bidi="ar-LB"/>
        </w:rPr>
        <w:t>تمثّل</w:t>
      </w:r>
      <w:r w:rsidRPr="00040D9A">
        <w:rPr>
          <w:b/>
          <w:bCs/>
          <w:rtl/>
          <w:lang w:bidi="ar-LB"/>
        </w:rPr>
        <w:t xml:space="preserve"> </w:t>
      </w:r>
      <w:r w:rsidRPr="00040D9A">
        <w:rPr>
          <w:rFonts w:hint="eastAsia"/>
          <w:b/>
          <w:bCs/>
          <w:rtl/>
          <w:lang w:bidi="ar-LB"/>
        </w:rPr>
        <w:t>واحدة</w:t>
      </w:r>
      <w:r w:rsidRPr="00040D9A">
        <w:rPr>
          <w:b/>
          <w:bCs/>
          <w:rtl/>
          <w:lang w:bidi="ar-LB"/>
        </w:rPr>
        <w:t xml:space="preserve"> </w:t>
      </w:r>
      <w:r w:rsidRPr="00040D9A">
        <w:rPr>
          <w:rFonts w:hint="eastAsia"/>
          <w:b/>
          <w:bCs/>
          <w:rtl/>
          <w:lang w:bidi="ar-LB"/>
        </w:rPr>
        <w:t>من</w:t>
      </w:r>
      <w:r w:rsidRPr="00040D9A">
        <w:rPr>
          <w:b/>
          <w:bCs/>
          <w:rtl/>
          <w:lang w:bidi="ar-LB"/>
        </w:rPr>
        <w:t xml:space="preserve"> </w:t>
      </w:r>
      <w:r w:rsidRPr="00040D9A">
        <w:rPr>
          <w:rFonts w:hint="eastAsia"/>
          <w:b/>
          <w:bCs/>
          <w:rtl/>
          <w:lang w:bidi="ar-LB"/>
        </w:rPr>
        <w:t>مدن</w:t>
      </w:r>
      <w:r w:rsidRPr="00040D9A">
        <w:rPr>
          <w:b/>
          <w:bCs/>
          <w:rtl/>
          <w:lang w:bidi="ar-LB"/>
        </w:rPr>
        <w:t xml:space="preserve"> </w:t>
      </w:r>
      <w:r w:rsidRPr="00040D9A">
        <w:rPr>
          <w:rFonts w:hint="eastAsia"/>
          <w:b/>
          <w:bCs/>
          <w:rtl/>
          <w:lang w:bidi="ar-LB"/>
        </w:rPr>
        <w:t>نجد</w:t>
      </w:r>
      <w:r w:rsidRPr="00040D9A">
        <w:rPr>
          <w:b/>
          <w:bCs/>
          <w:rtl/>
          <w:lang w:bidi="ar-LB"/>
        </w:rPr>
        <w:t xml:space="preserve"> </w:t>
      </w:r>
      <w:r w:rsidRPr="00040D9A">
        <w:rPr>
          <w:rFonts w:hint="eastAsia"/>
          <w:b/>
          <w:bCs/>
          <w:rtl/>
          <w:lang w:bidi="ar-LB"/>
        </w:rPr>
        <w:t>التي</w:t>
      </w:r>
      <w:r w:rsidRPr="00040D9A">
        <w:rPr>
          <w:b/>
          <w:bCs/>
          <w:rtl/>
          <w:lang w:bidi="ar-LB"/>
        </w:rPr>
        <w:t xml:space="preserve"> </w:t>
      </w:r>
      <w:r w:rsidRPr="00040D9A">
        <w:rPr>
          <w:rFonts w:hint="eastAsia"/>
          <w:b/>
          <w:bCs/>
          <w:rtl/>
          <w:lang w:bidi="ar-LB"/>
        </w:rPr>
        <w:t>فيها</w:t>
      </w:r>
      <w:r w:rsidRPr="00040D9A">
        <w:rPr>
          <w:b/>
          <w:bCs/>
          <w:rtl/>
          <w:lang w:bidi="ar-LB"/>
        </w:rPr>
        <w:t xml:space="preserve"> </w:t>
      </w:r>
      <w:r w:rsidRPr="00040D9A">
        <w:rPr>
          <w:rFonts w:hint="eastAsia"/>
          <w:b/>
          <w:bCs/>
          <w:rtl/>
          <w:lang w:bidi="ar-LB"/>
        </w:rPr>
        <w:t>مدن</w:t>
      </w:r>
      <w:r w:rsidRPr="00040D9A">
        <w:rPr>
          <w:b/>
          <w:bCs/>
          <w:rtl/>
          <w:lang w:bidi="ar-LB"/>
        </w:rPr>
        <w:t xml:space="preserve"> </w:t>
      </w:r>
      <w:r>
        <w:rPr>
          <w:rFonts w:hint="cs"/>
          <w:b/>
          <w:bCs/>
          <w:rtl/>
          <w:lang w:bidi="ar-LB"/>
        </w:rPr>
        <w:t>أ</w:t>
      </w:r>
      <w:r w:rsidRPr="00040D9A">
        <w:rPr>
          <w:rFonts w:hint="eastAsia"/>
          <w:b/>
          <w:bCs/>
          <w:rtl/>
          <w:lang w:bidi="ar-LB"/>
        </w:rPr>
        <w:t>خرى</w:t>
      </w:r>
      <w:r w:rsidRPr="00040D9A">
        <w:rPr>
          <w:b/>
          <w:bCs/>
          <w:rtl/>
          <w:lang w:bidi="ar-LB"/>
        </w:rPr>
        <w:t xml:space="preserve"> </w:t>
      </w:r>
      <w:r w:rsidRPr="00040D9A">
        <w:rPr>
          <w:rFonts w:hint="eastAsia"/>
          <w:b/>
          <w:bCs/>
          <w:rtl/>
          <w:lang w:bidi="ar-LB"/>
        </w:rPr>
        <w:t>كثيرة</w:t>
      </w:r>
      <w:r w:rsidRPr="00040D9A">
        <w:rPr>
          <w:b/>
          <w:bCs/>
          <w:rtl/>
          <w:lang w:bidi="ar-LB"/>
        </w:rPr>
        <w:t xml:space="preserve">. </w:t>
      </w:r>
      <w:r w:rsidRPr="00040D9A">
        <w:rPr>
          <w:rFonts w:hint="eastAsia"/>
          <w:b/>
          <w:bCs/>
          <w:rtl/>
          <w:lang w:bidi="ar-LB"/>
        </w:rPr>
        <w:t>وأما</w:t>
      </w:r>
      <w:r w:rsidRPr="00040D9A">
        <w:rPr>
          <w:b/>
          <w:bCs/>
          <w:rtl/>
          <w:lang w:bidi="ar-LB"/>
        </w:rPr>
        <w:t xml:space="preserve"> </w:t>
      </w:r>
      <w:r w:rsidRPr="00040D9A">
        <w:rPr>
          <w:rFonts w:hint="eastAsia"/>
          <w:b/>
          <w:bCs/>
          <w:rtl/>
          <w:lang w:bidi="ar-LB"/>
        </w:rPr>
        <w:t>أهالي</w:t>
      </w:r>
      <w:r w:rsidRPr="00040D9A">
        <w:rPr>
          <w:b/>
          <w:bCs/>
          <w:rtl/>
          <w:lang w:bidi="ar-LB"/>
        </w:rPr>
        <w:t xml:space="preserve"> </w:t>
      </w:r>
      <w:r w:rsidRPr="00040D9A">
        <w:rPr>
          <w:rFonts w:hint="eastAsia"/>
          <w:b/>
          <w:bCs/>
          <w:rtl/>
          <w:lang w:bidi="ar-LB"/>
        </w:rPr>
        <w:t>قلعة</w:t>
      </w:r>
      <w:r w:rsidRPr="00040D9A">
        <w:rPr>
          <w:b/>
          <w:bCs/>
          <w:rtl/>
          <w:lang w:bidi="ar-LB"/>
        </w:rPr>
        <w:t xml:space="preserve"> </w:t>
      </w:r>
      <w:r w:rsidRPr="00040D9A">
        <w:rPr>
          <w:rFonts w:hint="eastAsia"/>
          <w:b/>
          <w:bCs/>
          <w:rtl/>
          <w:lang w:bidi="ar-LB"/>
        </w:rPr>
        <w:t>شمّر</w:t>
      </w:r>
      <w:r w:rsidRPr="00040D9A">
        <w:rPr>
          <w:b/>
          <w:bCs/>
          <w:rtl/>
          <w:lang w:bidi="ar-LB"/>
        </w:rPr>
        <w:t xml:space="preserve"> </w:t>
      </w:r>
      <w:r w:rsidRPr="00040D9A">
        <w:rPr>
          <w:rFonts w:hint="eastAsia"/>
          <w:b/>
          <w:bCs/>
          <w:rtl/>
          <w:lang w:bidi="ar-LB"/>
        </w:rPr>
        <w:t>خمسة</w:t>
      </w:r>
      <w:r w:rsidRPr="00040D9A">
        <w:rPr>
          <w:b/>
          <w:bCs/>
          <w:rtl/>
          <w:lang w:bidi="ar-LB"/>
        </w:rPr>
        <w:t xml:space="preserve"> </w:t>
      </w:r>
      <w:r w:rsidRPr="00040D9A">
        <w:rPr>
          <w:rFonts w:hint="eastAsia"/>
          <w:b/>
          <w:bCs/>
          <w:rtl/>
          <w:lang w:bidi="ar-LB"/>
        </w:rPr>
        <w:t>عشر</w:t>
      </w:r>
      <w:r w:rsidRPr="00040D9A">
        <w:rPr>
          <w:b/>
          <w:bCs/>
          <w:rtl/>
          <w:lang w:bidi="ar-LB"/>
        </w:rPr>
        <w:t xml:space="preserve"> </w:t>
      </w:r>
      <w:r w:rsidRPr="00040D9A">
        <w:rPr>
          <w:rFonts w:hint="eastAsia"/>
          <w:b/>
          <w:bCs/>
          <w:rtl/>
          <w:lang w:bidi="ar-LB"/>
        </w:rPr>
        <w:t>ألف</w:t>
      </w:r>
      <w:r w:rsidRPr="00040D9A">
        <w:rPr>
          <w:b/>
          <w:bCs/>
          <w:rtl/>
          <w:lang w:bidi="ar-LB"/>
        </w:rPr>
        <w:t xml:space="preserve"> </w:t>
      </w:r>
      <w:r w:rsidRPr="00040D9A">
        <w:rPr>
          <w:rFonts w:hint="eastAsia"/>
          <w:b/>
          <w:bCs/>
          <w:rtl/>
          <w:lang w:bidi="ar-LB"/>
        </w:rPr>
        <w:t>عائلة،</w:t>
      </w:r>
      <w:r w:rsidRPr="00040D9A">
        <w:rPr>
          <w:b/>
          <w:bCs/>
          <w:rtl/>
          <w:lang w:bidi="ar-LB"/>
        </w:rPr>
        <w:t xml:space="preserve"> </w:t>
      </w:r>
      <w:r w:rsidRPr="00040D9A">
        <w:rPr>
          <w:rFonts w:hint="eastAsia"/>
          <w:b/>
          <w:bCs/>
          <w:rtl/>
          <w:lang w:bidi="ar-LB"/>
        </w:rPr>
        <w:t>وهناك</w:t>
      </w:r>
      <w:r w:rsidRPr="00040D9A">
        <w:rPr>
          <w:b/>
          <w:bCs/>
          <w:rtl/>
          <w:lang w:bidi="ar-LB"/>
        </w:rPr>
        <w:t xml:space="preserve"> </w:t>
      </w:r>
      <w:r w:rsidRPr="00040D9A">
        <w:rPr>
          <w:rFonts w:hint="eastAsia"/>
          <w:b/>
          <w:bCs/>
          <w:rtl/>
          <w:lang w:bidi="ar-LB"/>
        </w:rPr>
        <w:t>أربعون</w:t>
      </w:r>
      <w:r w:rsidRPr="00040D9A">
        <w:rPr>
          <w:b/>
          <w:bCs/>
          <w:rtl/>
          <w:lang w:bidi="ar-LB"/>
        </w:rPr>
        <w:t xml:space="preserve"> </w:t>
      </w:r>
      <w:r>
        <w:rPr>
          <w:rFonts w:hint="cs"/>
          <w:b/>
          <w:bCs/>
          <w:rtl/>
          <w:lang w:bidi="ar-LB"/>
        </w:rPr>
        <w:t>أ</w:t>
      </w:r>
      <w:r w:rsidRPr="00040D9A">
        <w:rPr>
          <w:rFonts w:hint="eastAsia"/>
          <w:b/>
          <w:bCs/>
          <w:rtl/>
          <w:lang w:bidi="ar-LB"/>
        </w:rPr>
        <w:t>لف</w:t>
      </w:r>
      <w:r w:rsidRPr="00040D9A">
        <w:rPr>
          <w:b/>
          <w:bCs/>
          <w:rtl/>
          <w:lang w:bidi="ar-LB"/>
        </w:rPr>
        <w:t xml:space="preserve"> </w:t>
      </w:r>
      <w:r w:rsidRPr="00040D9A">
        <w:rPr>
          <w:rFonts w:hint="eastAsia"/>
          <w:b/>
          <w:bCs/>
          <w:rtl/>
          <w:lang w:bidi="ar-LB"/>
        </w:rPr>
        <w:t>عائلة</w:t>
      </w:r>
      <w:r w:rsidRPr="00040D9A">
        <w:rPr>
          <w:b/>
          <w:bCs/>
          <w:rtl/>
          <w:lang w:bidi="ar-LB"/>
        </w:rPr>
        <w:t xml:space="preserve"> </w:t>
      </w:r>
      <w:r w:rsidRPr="00040D9A">
        <w:rPr>
          <w:rFonts w:hint="eastAsia"/>
          <w:b/>
          <w:bCs/>
          <w:rtl/>
          <w:lang w:bidi="ar-LB"/>
        </w:rPr>
        <w:t>في</w:t>
      </w:r>
      <w:r w:rsidRPr="00040D9A">
        <w:rPr>
          <w:b/>
          <w:bCs/>
          <w:rtl/>
          <w:lang w:bidi="ar-LB"/>
        </w:rPr>
        <w:t xml:space="preserve"> </w:t>
      </w:r>
      <w:r w:rsidRPr="00040D9A">
        <w:rPr>
          <w:rFonts w:hint="eastAsia"/>
          <w:b/>
          <w:bCs/>
          <w:rtl/>
          <w:lang w:bidi="ar-LB"/>
        </w:rPr>
        <w:t>البادية</w:t>
      </w:r>
      <w:r w:rsidRPr="00040D9A">
        <w:rPr>
          <w:b/>
          <w:bCs/>
          <w:rtl/>
          <w:lang w:bidi="ar-LB"/>
        </w:rPr>
        <w:t xml:space="preserve"> </w:t>
      </w:r>
      <w:r w:rsidRPr="00040D9A">
        <w:rPr>
          <w:rFonts w:hint="eastAsia"/>
          <w:b/>
          <w:bCs/>
          <w:rtl/>
          <w:lang w:bidi="ar-LB"/>
        </w:rPr>
        <w:t>عند</w:t>
      </w:r>
      <w:r w:rsidRPr="00040D9A">
        <w:rPr>
          <w:b/>
          <w:bCs/>
          <w:rtl/>
          <w:lang w:bidi="ar-LB"/>
        </w:rPr>
        <w:t xml:space="preserve"> </w:t>
      </w:r>
      <w:r w:rsidRPr="00040D9A">
        <w:rPr>
          <w:rFonts w:hint="eastAsia"/>
          <w:b/>
          <w:bCs/>
          <w:rtl/>
          <w:lang w:bidi="ar-LB"/>
        </w:rPr>
        <w:t>مواضع</w:t>
      </w:r>
      <w:r w:rsidRPr="00040D9A">
        <w:rPr>
          <w:b/>
          <w:bCs/>
          <w:rtl/>
          <w:lang w:bidi="ar-LB"/>
        </w:rPr>
        <w:t xml:space="preserve"> </w:t>
      </w:r>
      <w:r w:rsidRPr="00040D9A">
        <w:rPr>
          <w:rFonts w:hint="eastAsia"/>
          <w:b/>
          <w:bCs/>
          <w:rtl/>
          <w:lang w:bidi="ar-LB"/>
        </w:rPr>
        <w:t>الماء</w:t>
      </w:r>
      <w:r>
        <w:rPr>
          <w:rFonts w:hint="cs"/>
          <w:b/>
          <w:bCs/>
          <w:rtl/>
          <w:lang w:bidi="ar-LB"/>
        </w:rPr>
        <w:t>،</w:t>
      </w:r>
      <w:r w:rsidRPr="00040D9A">
        <w:rPr>
          <w:b/>
          <w:bCs/>
          <w:rtl/>
          <w:lang w:bidi="ar-LB"/>
        </w:rPr>
        <w:t xml:space="preserve"> </w:t>
      </w:r>
      <w:r w:rsidRPr="00040D9A">
        <w:rPr>
          <w:rFonts w:hint="eastAsia"/>
          <w:b/>
          <w:bCs/>
          <w:rtl/>
          <w:lang w:bidi="ar-LB"/>
        </w:rPr>
        <w:t>ولديهم</w:t>
      </w:r>
      <w:r w:rsidRPr="00040D9A">
        <w:rPr>
          <w:b/>
          <w:bCs/>
          <w:rtl/>
          <w:lang w:bidi="ar-LB"/>
        </w:rPr>
        <w:t xml:space="preserve"> </w:t>
      </w:r>
      <w:r w:rsidRPr="00040D9A">
        <w:rPr>
          <w:rFonts w:hint="eastAsia"/>
          <w:b/>
          <w:bCs/>
          <w:rtl/>
          <w:lang w:bidi="ar-LB"/>
        </w:rPr>
        <w:t>جمال</w:t>
      </w:r>
      <w:r w:rsidRPr="00040D9A">
        <w:rPr>
          <w:b/>
          <w:bCs/>
          <w:rtl/>
          <w:lang w:bidi="ar-LB"/>
        </w:rPr>
        <w:t xml:space="preserve"> </w:t>
      </w:r>
      <w:r w:rsidRPr="00040D9A">
        <w:rPr>
          <w:rFonts w:hint="eastAsia"/>
          <w:b/>
          <w:bCs/>
          <w:rtl/>
          <w:lang w:bidi="ar-LB"/>
        </w:rPr>
        <w:t>و</w:t>
      </w:r>
      <w:r>
        <w:rPr>
          <w:rFonts w:hint="cs"/>
          <w:b/>
          <w:bCs/>
          <w:rtl/>
          <w:lang w:bidi="ar-LB"/>
        </w:rPr>
        <w:t>أ</w:t>
      </w:r>
      <w:r w:rsidRPr="00040D9A">
        <w:rPr>
          <w:rFonts w:hint="eastAsia"/>
          <w:b/>
          <w:bCs/>
          <w:rtl/>
          <w:lang w:bidi="ar-LB"/>
        </w:rPr>
        <w:t>غنام</w:t>
      </w:r>
      <w:r w:rsidRPr="00040D9A">
        <w:rPr>
          <w:b/>
          <w:bCs/>
          <w:rtl/>
          <w:lang w:bidi="ar-LB"/>
        </w:rPr>
        <w:t xml:space="preserve"> </w:t>
      </w:r>
      <w:r w:rsidRPr="00040D9A">
        <w:rPr>
          <w:rFonts w:hint="eastAsia"/>
          <w:b/>
          <w:bCs/>
          <w:rtl/>
          <w:lang w:bidi="ar-LB"/>
        </w:rPr>
        <w:t>وخيل</w:t>
      </w:r>
      <w:r w:rsidRPr="00040D9A">
        <w:rPr>
          <w:b/>
          <w:bCs/>
          <w:rtl/>
          <w:lang w:bidi="ar-LB"/>
        </w:rPr>
        <w:t>...</w:t>
      </w:r>
    </w:p>
    <w:p w:rsidR="00DD61DE" w:rsidRDefault="00844291" w:rsidP="00DD61DE">
      <w:pPr>
        <w:keepLines/>
        <w:rPr>
          <w:b/>
          <w:bCs/>
          <w:rtl/>
          <w:lang w:bidi="ar-LB"/>
        </w:rPr>
      </w:pPr>
      <w:r w:rsidRPr="00040D9A">
        <w:rPr>
          <w:rFonts w:hint="eastAsia"/>
          <w:b/>
          <w:bCs/>
          <w:rtl/>
          <w:lang w:bidi="ar-LB"/>
        </w:rPr>
        <w:t>ومن</w:t>
      </w:r>
      <w:r w:rsidRPr="00040D9A">
        <w:rPr>
          <w:b/>
          <w:bCs/>
          <w:rtl/>
          <w:lang w:bidi="ar-LB"/>
        </w:rPr>
        <w:t xml:space="preserve"> </w:t>
      </w:r>
      <w:r w:rsidRPr="00040D9A">
        <w:rPr>
          <w:rFonts w:hint="eastAsia"/>
          <w:b/>
          <w:bCs/>
          <w:rtl/>
          <w:lang w:bidi="ar-LB"/>
        </w:rPr>
        <w:t>قلعة</w:t>
      </w:r>
      <w:r w:rsidRPr="00040D9A">
        <w:rPr>
          <w:b/>
          <w:bCs/>
          <w:rtl/>
          <w:lang w:bidi="ar-LB"/>
        </w:rPr>
        <w:t xml:space="preserve"> </w:t>
      </w:r>
      <w:r w:rsidRPr="00040D9A">
        <w:rPr>
          <w:rFonts w:hint="eastAsia"/>
          <w:b/>
          <w:bCs/>
          <w:rtl/>
          <w:lang w:bidi="ar-LB"/>
        </w:rPr>
        <w:t>حائل</w:t>
      </w:r>
      <w:r w:rsidRPr="00040D9A">
        <w:rPr>
          <w:b/>
          <w:bCs/>
          <w:rtl/>
          <w:lang w:bidi="ar-LB"/>
        </w:rPr>
        <w:t xml:space="preserve"> </w:t>
      </w:r>
      <w:r w:rsidRPr="00040D9A">
        <w:rPr>
          <w:rFonts w:hint="eastAsia"/>
          <w:b/>
          <w:bCs/>
          <w:rtl/>
          <w:lang w:bidi="ar-LB"/>
        </w:rPr>
        <w:t>إلى</w:t>
      </w:r>
      <w:r w:rsidRPr="00040D9A">
        <w:rPr>
          <w:b/>
          <w:bCs/>
          <w:rtl/>
          <w:lang w:bidi="ar-LB"/>
        </w:rPr>
        <w:t xml:space="preserve"> </w:t>
      </w:r>
      <w:r w:rsidRPr="00040D9A">
        <w:rPr>
          <w:rFonts w:hint="eastAsia"/>
          <w:b/>
          <w:bCs/>
          <w:rtl/>
          <w:lang w:bidi="ar-LB"/>
        </w:rPr>
        <w:t>غفار</w:t>
      </w:r>
      <w:r w:rsidRPr="00040D9A">
        <w:rPr>
          <w:b/>
          <w:bCs/>
          <w:rtl/>
          <w:lang w:bidi="ar-LB"/>
        </w:rPr>
        <w:t xml:space="preserve"> </w:t>
      </w:r>
      <w:r w:rsidRPr="00040D9A">
        <w:rPr>
          <w:rFonts w:hint="eastAsia"/>
          <w:b/>
          <w:bCs/>
          <w:rtl/>
          <w:lang w:bidi="ar-LB"/>
        </w:rPr>
        <w:t>أربعة</w:t>
      </w:r>
      <w:r w:rsidRPr="00040D9A">
        <w:rPr>
          <w:b/>
          <w:bCs/>
          <w:rtl/>
          <w:lang w:bidi="ar-LB"/>
        </w:rPr>
        <w:t xml:space="preserve"> </w:t>
      </w:r>
      <w:r w:rsidRPr="00040D9A">
        <w:rPr>
          <w:rFonts w:hint="eastAsia"/>
          <w:b/>
          <w:bCs/>
          <w:rtl/>
          <w:lang w:bidi="ar-LB"/>
        </w:rPr>
        <w:t>فراسخ،</w:t>
      </w:r>
      <w:r w:rsidRPr="00040D9A">
        <w:rPr>
          <w:b/>
          <w:bCs/>
          <w:rtl/>
          <w:lang w:bidi="ar-LB"/>
        </w:rPr>
        <w:t xml:space="preserve"> </w:t>
      </w:r>
      <w:r w:rsidRPr="00040D9A">
        <w:rPr>
          <w:rFonts w:hint="eastAsia"/>
          <w:b/>
          <w:bCs/>
          <w:rtl/>
          <w:lang w:bidi="ar-LB"/>
        </w:rPr>
        <w:t>وهناك</w:t>
      </w:r>
      <w:r w:rsidRPr="00040D9A">
        <w:rPr>
          <w:b/>
          <w:bCs/>
          <w:rtl/>
          <w:lang w:bidi="ar-LB"/>
        </w:rPr>
        <w:t xml:space="preserve"> </w:t>
      </w:r>
      <w:r w:rsidRPr="00040D9A">
        <w:rPr>
          <w:rFonts w:hint="eastAsia"/>
          <w:b/>
          <w:bCs/>
          <w:rtl/>
          <w:lang w:bidi="ar-LB"/>
        </w:rPr>
        <w:t>يعيش</w:t>
      </w:r>
      <w:r w:rsidRPr="00040D9A">
        <w:rPr>
          <w:b/>
          <w:bCs/>
          <w:rtl/>
          <w:lang w:bidi="ar-LB"/>
        </w:rPr>
        <w:t xml:space="preserve"> </w:t>
      </w:r>
      <w:r w:rsidRPr="00040D9A">
        <w:rPr>
          <w:rFonts w:hint="eastAsia"/>
          <w:b/>
          <w:bCs/>
          <w:rtl/>
          <w:lang w:bidi="ar-LB"/>
        </w:rPr>
        <w:t>خمسة</w:t>
      </w:r>
      <w:r w:rsidRPr="00040D9A">
        <w:rPr>
          <w:b/>
          <w:bCs/>
          <w:rtl/>
          <w:lang w:bidi="ar-LB"/>
        </w:rPr>
        <w:t xml:space="preserve"> </w:t>
      </w:r>
      <w:r w:rsidRPr="00040D9A">
        <w:rPr>
          <w:rFonts w:hint="eastAsia"/>
          <w:b/>
          <w:bCs/>
          <w:rtl/>
          <w:lang w:bidi="ar-LB"/>
        </w:rPr>
        <w:t>آلاف</w:t>
      </w:r>
      <w:r w:rsidRPr="00040D9A">
        <w:rPr>
          <w:b/>
          <w:bCs/>
          <w:rtl/>
          <w:lang w:bidi="ar-LB"/>
        </w:rPr>
        <w:t xml:space="preserve"> </w:t>
      </w:r>
      <w:r w:rsidRPr="00040D9A">
        <w:rPr>
          <w:rFonts w:hint="eastAsia"/>
          <w:b/>
          <w:bCs/>
          <w:rtl/>
          <w:lang w:bidi="ar-LB"/>
        </w:rPr>
        <w:t>عائلة</w:t>
      </w:r>
      <w:r w:rsidRPr="00040D9A">
        <w:rPr>
          <w:b/>
          <w:bCs/>
          <w:rtl/>
          <w:lang w:bidi="ar-LB"/>
        </w:rPr>
        <w:t xml:space="preserve"> </w:t>
      </w:r>
      <w:r w:rsidRPr="00040D9A">
        <w:rPr>
          <w:rFonts w:hint="eastAsia"/>
          <w:b/>
          <w:bCs/>
          <w:rtl/>
          <w:lang w:bidi="ar-LB"/>
        </w:rPr>
        <w:t>من</w:t>
      </w:r>
      <w:r w:rsidRPr="00040D9A">
        <w:rPr>
          <w:b/>
          <w:bCs/>
          <w:rtl/>
          <w:lang w:bidi="ar-LB"/>
        </w:rPr>
        <w:t xml:space="preserve"> </w:t>
      </w:r>
      <w:r w:rsidRPr="00040D9A">
        <w:rPr>
          <w:rFonts w:hint="eastAsia"/>
          <w:b/>
          <w:bCs/>
          <w:rtl/>
          <w:lang w:bidi="ar-LB"/>
        </w:rPr>
        <w:t>أهل</w:t>
      </w:r>
      <w:r w:rsidRPr="00040D9A">
        <w:rPr>
          <w:b/>
          <w:bCs/>
          <w:rtl/>
          <w:lang w:bidi="ar-LB"/>
        </w:rPr>
        <w:t xml:space="preserve"> </w:t>
      </w:r>
      <w:r w:rsidRPr="00040D9A">
        <w:rPr>
          <w:rFonts w:hint="eastAsia"/>
          <w:b/>
          <w:bCs/>
          <w:rtl/>
          <w:lang w:bidi="ar-LB"/>
        </w:rPr>
        <w:t>غفار</w:t>
      </w:r>
      <w:r w:rsidRPr="00040D9A">
        <w:rPr>
          <w:b/>
          <w:bCs/>
          <w:rtl/>
          <w:lang w:bidi="ar-LB"/>
        </w:rPr>
        <w:t xml:space="preserve">. </w:t>
      </w:r>
      <w:r w:rsidRPr="00040D9A">
        <w:rPr>
          <w:rFonts w:hint="eastAsia"/>
          <w:b/>
          <w:bCs/>
          <w:rtl/>
          <w:lang w:bidi="ar-LB"/>
        </w:rPr>
        <w:t>ومن</w:t>
      </w:r>
      <w:r w:rsidRPr="00040D9A">
        <w:rPr>
          <w:b/>
          <w:bCs/>
          <w:rtl/>
          <w:lang w:bidi="ar-LB"/>
        </w:rPr>
        <w:t xml:space="preserve"> </w:t>
      </w:r>
      <w:r w:rsidRPr="00040D9A">
        <w:rPr>
          <w:rFonts w:hint="eastAsia"/>
          <w:b/>
          <w:bCs/>
          <w:rtl/>
          <w:lang w:bidi="ar-LB"/>
        </w:rPr>
        <w:t>غفا</w:t>
      </w:r>
      <w:r>
        <w:rPr>
          <w:rFonts w:hint="cs"/>
          <w:b/>
          <w:bCs/>
          <w:rtl/>
          <w:lang w:bidi="ar-LB"/>
        </w:rPr>
        <w:t>ر</w:t>
      </w:r>
      <w:r w:rsidRPr="00040D9A">
        <w:rPr>
          <w:b/>
          <w:bCs/>
          <w:rtl/>
          <w:lang w:bidi="ar-LB"/>
        </w:rPr>
        <w:t xml:space="preserve"> </w:t>
      </w:r>
      <w:r w:rsidRPr="00040D9A">
        <w:rPr>
          <w:rFonts w:hint="eastAsia"/>
          <w:b/>
          <w:bCs/>
          <w:rtl/>
          <w:lang w:bidi="ar-LB"/>
        </w:rPr>
        <w:t>إلى</w:t>
      </w:r>
      <w:r w:rsidRPr="00040D9A">
        <w:rPr>
          <w:b/>
          <w:bCs/>
          <w:rtl/>
          <w:lang w:bidi="ar-LB"/>
        </w:rPr>
        <w:t xml:space="preserve"> </w:t>
      </w:r>
      <w:r w:rsidRPr="00040D9A">
        <w:rPr>
          <w:rFonts w:hint="eastAsia"/>
          <w:b/>
          <w:bCs/>
          <w:rtl/>
          <w:lang w:bidi="ar-LB"/>
        </w:rPr>
        <w:t>ثلاثة</w:t>
      </w:r>
      <w:r w:rsidRPr="00040D9A">
        <w:rPr>
          <w:b/>
          <w:bCs/>
          <w:rtl/>
          <w:lang w:bidi="ar-LB"/>
        </w:rPr>
        <w:t xml:space="preserve"> </w:t>
      </w:r>
      <w:r w:rsidRPr="00040D9A">
        <w:rPr>
          <w:rFonts w:hint="eastAsia"/>
          <w:b/>
          <w:bCs/>
          <w:rtl/>
          <w:lang w:bidi="ar-LB"/>
        </w:rPr>
        <w:t>منازل</w:t>
      </w:r>
      <w:r w:rsidRPr="00040D9A">
        <w:rPr>
          <w:b/>
          <w:bCs/>
          <w:rtl/>
          <w:lang w:bidi="ar-LB"/>
        </w:rPr>
        <w:t xml:space="preserve"> </w:t>
      </w:r>
      <w:r w:rsidRPr="00040D9A">
        <w:rPr>
          <w:rFonts w:hint="eastAsia"/>
          <w:b/>
          <w:bCs/>
          <w:rtl/>
          <w:lang w:bidi="ar-LB"/>
        </w:rPr>
        <w:t>يبلغ</w:t>
      </w:r>
      <w:r w:rsidRPr="00040D9A">
        <w:rPr>
          <w:b/>
          <w:bCs/>
          <w:rtl/>
          <w:lang w:bidi="ar-LB"/>
        </w:rPr>
        <w:t xml:space="preserve"> </w:t>
      </w:r>
      <w:r w:rsidRPr="00040D9A">
        <w:rPr>
          <w:rFonts w:hint="eastAsia"/>
          <w:b/>
          <w:bCs/>
          <w:rtl/>
          <w:lang w:bidi="ar-LB"/>
        </w:rPr>
        <w:t>طول</w:t>
      </w:r>
      <w:r w:rsidRPr="00040D9A">
        <w:rPr>
          <w:b/>
          <w:bCs/>
          <w:rtl/>
          <w:lang w:bidi="ar-LB"/>
        </w:rPr>
        <w:t xml:space="preserve"> </w:t>
      </w:r>
      <w:r w:rsidRPr="00040D9A">
        <w:rPr>
          <w:rFonts w:hint="eastAsia"/>
          <w:b/>
          <w:bCs/>
          <w:rtl/>
          <w:lang w:bidi="ar-LB"/>
        </w:rPr>
        <w:t>مسافتها</w:t>
      </w:r>
      <w:r w:rsidRPr="00040D9A">
        <w:rPr>
          <w:b/>
          <w:bCs/>
          <w:rtl/>
          <w:lang w:bidi="ar-LB"/>
        </w:rPr>
        <w:t xml:space="preserve"> </w:t>
      </w:r>
      <w:r>
        <w:rPr>
          <w:rFonts w:hint="cs"/>
          <w:b/>
          <w:bCs/>
          <w:rtl/>
          <w:lang w:bidi="ar-LB"/>
        </w:rPr>
        <w:t>ست (</w:t>
      </w:r>
      <w:r w:rsidRPr="00040D9A">
        <w:rPr>
          <w:rFonts w:hint="eastAsia"/>
          <w:b/>
          <w:bCs/>
          <w:rtl/>
          <w:lang w:bidi="ar-LB"/>
        </w:rPr>
        <w:t>ست</w:t>
      </w:r>
      <w:r>
        <w:rPr>
          <w:rFonts w:hint="cs"/>
          <w:b/>
          <w:bCs/>
          <w:rtl/>
          <w:lang w:bidi="ar-LB"/>
        </w:rPr>
        <w:t>ة)</w:t>
      </w:r>
      <w:r w:rsidRPr="00040D9A">
        <w:rPr>
          <w:b/>
          <w:bCs/>
          <w:rtl/>
          <w:lang w:bidi="ar-LB"/>
        </w:rPr>
        <w:t xml:space="preserve"> </w:t>
      </w:r>
      <w:r w:rsidRPr="00040D9A">
        <w:rPr>
          <w:rFonts w:hint="eastAsia"/>
          <w:b/>
          <w:bCs/>
          <w:rtl/>
          <w:lang w:bidi="ar-LB"/>
        </w:rPr>
        <w:t>وثلاثين</w:t>
      </w:r>
      <w:r w:rsidRPr="00040D9A">
        <w:rPr>
          <w:b/>
          <w:bCs/>
          <w:rtl/>
          <w:lang w:bidi="ar-LB"/>
        </w:rPr>
        <w:t xml:space="preserve"> </w:t>
      </w:r>
      <w:r w:rsidRPr="00040D9A">
        <w:rPr>
          <w:rFonts w:hint="eastAsia"/>
          <w:b/>
          <w:bCs/>
          <w:rtl/>
          <w:lang w:bidi="ar-LB"/>
        </w:rPr>
        <w:t>فرسخاً</w:t>
      </w:r>
      <w:r w:rsidRPr="00040D9A">
        <w:rPr>
          <w:b/>
          <w:bCs/>
          <w:rtl/>
          <w:lang w:bidi="ar-LB"/>
        </w:rPr>
        <w:t xml:space="preserve"> </w:t>
      </w:r>
      <w:r w:rsidRPr="00040D9A">
        <w:rPr>
          <w:rFonts w:hint="eastAsia"/>
          <w:b/>
          <w:bCs/>
          <w:rtl/>
          <w:lang w:bidi="ar-LB"/>
        </w:rPr>
        <w:t>وتكون</w:t>
      </w:r>
      <w:r w:rsidRPr="00040D9A">
        <w:rPr>
          <w:b/>
          <w:bCs/>
          <w:rtl/>
          <w:lang w:bidi="ar-LB"/>
        </w:rPr>
        <w:t xml:space="preserve"> </w:t>
      </w:r>
      <w:r w:rsidRPr="00040D9A">
        <w:rPr>
          <w:rFonts w:hint="eastAsia"/>
          <w:b/>
          <w:bCs/>
          <w:rtl/>
          <w:lang w:bidi="ar-LB"/>
        </w:rPr>
        <w:t>البادية</w:t>
      </w:r>
      <w:r w:rsidRPr="00040D9A">
        <w:rPr>
          <w:b/>
          <w:bCs/>
          <w:rtl/>
          <w:lang w:bidi="ar-LB"/>
        </w:rPr>
        <w:t xml:space="preserve"> </w:t>
      </w:r>
      <w:r w:rsidRPr="00040D9A">
        <w:rPr>
          <w:rFonts w:hint="eastAsia"/>
          <w:b/>
          <w:bCs/>
          <w:rtl/>
          <w:lang w:bidi="ar-LB"/>
        </w:rPr>
        <w:t>فيها</w:t>
      </w:r>
      <w:r w:rsidRPr="00040D9A">
        <w:rPr>
          <w:b/>
          <w:bCs/>
          <w:rtl/>
          <w:lang w:bidi="ar-LB"/>
        </w:rPr>
        <w:t xml:space="preserve"> </w:t>
      </w:r>
      <w:r w:rsidRPr="00040D9A">
        <w:rPr>
          <w:rFonts w:hint="eastAsia"/>
          <w:b/>
          <w:bCs/>
          <w:rtl/>
          <w:lang w:bidi="ar-LB"/>
        </w:rPr>
        <w:t>خالية</w:t>
      </w:r>
      <w:r w:rsidRPr="00040D9A">
        <w:rPr>
          <w:b/>
          <w:bCs/>
          <w:rtl/>
          <w:lang w:bidi="ar-LB"/>
        </w:rPr>
        <w:t xml:space="preserve"> </w:t>
      </w:r>
      <w:r w:rsidRPr="00040D9A">
        <w:rPr>
          <w:rFonts w:hint="eastAsia"/>
          <w:b/>
          <w:bCs/>
          <w:rtl/>
          <w:lang w:bidi="ar-LB"/>
        </w:rPr>
        <w:t>من</w:t>
      </w:r>
      <w:r w:rsidRPr="00040D9A">
        <w:rPr>
          <w:b/>
          <w:bCs/>
          <w:rtl/>
          <w:lang w:bidi="ar-LB"/>
        </w:rPr>
        <w:t xml:space="preserve"> </w:t>
      </w:r>
      <w:r w:rsidRPr="00040D9A">
        <w:rPr>
          <w:rFonts w:hint="eastAsia"/>
          <w:b/>
          <w:bCs/>
          <w:rtl/>
          <w:lang w:bidi="ar-LB"/>
        </w:rPr>
        <w:t>الماء،</w:t>
      </w:r>
      <w:r w:rsidRPr="00040D9A">
        <w:rPr>
          <w:b/>
          <w:bCs/>
          <w:rtl/>
          <w:lang w:bidi="ar-LB"/>
        </w:rPr>
        <w:t xml:space="preserve"> </w:t>
      </w:r>
      <w:r w:rsidRPr="00040D9A">
        <w:rPr>
          <w:rFonts w:hint="eastAsia"/>
          <w:b/>
          <w:bCs/>
          <w:rtl/>
          <w:lang w:bidi="ar-LB"/>
        </w:rPr>
        <w:t>ثم</w:t>
      </w:r>
      <w:r w:rsidR="00DD61DE">
        <w:rPr>
          <w:rFonts w:hint="cs"/>
          <w:b/>
          <w:bCs/>
          <w:rtl/>
          <w:lang w:bidi="ar-LB"/>
        </w:rPr>
        <w:t>ّ</w:t>
      </w:r>
      <w:r w:rsidRPr="00040D9A">
        <w:rPr>
          <w:b/>
          <w:bCs/>
          <w:rtl/>
          <w:lang w:bidi="ar-LB"/>
        </w:rPr>
        <w:t xml:space="preserve"> </w:t>
      </w:r>
      <w:r w:rsidRPr="00040D9A">
        <w:rPr>
          <w:rFonts w:hint="eastAsia"/>
          <w:b/>
          <w:bCs/>
          <w:rtl/>
          <w:lang w:bidi="ar-LB"/>
        </w:rPr>
        <w:t>بعد</w:t>
      </w:r>
      <w:r w:rsidRPr="00040D9A">
        <w:rPr>
          <w:b/>
          <w:bCs/>
          <w:rtl/>
          <w:lang w:bidi="ar-LB"/>
        </w:rPr>
        <w:t xml:space="preserve"> </w:t>
      </w:r>
      <w:r w:rsidRPr="00040D9A">
        <w:rPr>
          <w:rFonts w:hint="eastAsia"/>
          <w:b/>
          <w:bCs/>
          <w:rtl/>
          <w:lang w:bidi="ar-LB"/>
        </w:rPr>
        <w:t>ذلك</w:t>
      </w:r>
      <w:r w:rsidRPr="00040D9A">
        <w:rPr>
          <w:b/>
          <w:bCs/>
          <w:rtl/>
          <w:lang w:bidi="ar-LB"/>
        </w:rPr>
        <w:t xml:space="preserve"> </w:t>
      </w:r>
      <w:r w:rsidRPr="00040D9A">
        <w:rPr>
          <w:rFonts w:hint="eastAsia"/>
          <w:b/>
          <w:bCs/>
          <w:rtl/>
          <w:lang w:bidi="ar-LB"/>
        </w:rPr>
        <w:t>يأتي</w:t>
      </w:r>
      <w:r w:rsidRPr="00040D9A">
        <w:rPr>
          <w:b/>
          <w:bCs/>
          <w:rtl/>
          <w:lang w:bidi="ar-LB"/>
        </w:rPr>
        <w:t xml:space="preserve"> </w:t>
      </w:r>
      <w:r w:rsidRPr="00040D9A">
        <w:rPr>
          <w:rFonts w:hint="eastAsia"/>
          <w:b/>
          <w:bCs/>
          <w:rtl/>
          <w:lang w:bidi="ar-LB"/>
        </w:rPr>
        <w:t>موضع</w:t>
      </w:r>
      <w:r w:rsidRPr="00040D9A">
        <w:rPr>
          <w:b/>
          <w:bCs/>
          <w:rtl/>
          <w:lang w:bidi="ar-LB"/>
        </w:rPr>
        <w:t xml:space="preserve"> </w:t>
      </w:r>
      <w:r w:rsidRPr="00040D9A">
        <w:rPr>
          <w:rFonts w:hint="eastAsia"/>
          <w:b/>
          <w:bCs/>
          <w:rtl/>
          <w:lang w:bidi="ar-LB"/>
        </w:rPr>
        <w:t>ماء</w:t>
      </w:r>
      <w:r w:rsidRPr="00040D9A">
        <w:rPr>
          <w:b/>
          <w:bCs/>
          <w:rtl/>
          <w:lang w:bidi="ar-LB"/>
        </w:rPr>
        <w:t xml:space="preserve"> </w:t>
      </w:r>
      <w:r w:rsidRPr="00040D9A">
        <w:rPr>
          <w:rFonts w:hint="eastAsia"/>
          <w:b/>
          <w:bCs/>
          <w:rtl/>
          <w:lang w:bidi="ar-LB"/>
        </w:rPr>
        <w:t>يُسمّى</w:t>
      </w:r>
      <w:r w:rsidRPr="00040D9A">
        <w:rPr>
          <w:b/>
          <w:bCs/>
          <w:rtl/>
          <w:lang w:bidi="ar-LB"/>
        </w:rPr>
        <w:t xml:space="preserve"> </w:t>
      </w:r>
      <w:r w:rsidRPr="00040D9A">
        <w:rPr>
          <w:rFonts w:hint="eastAsia"/>
          <w:b/>
          <w:bCs/>
          <w:rtl/>
          <w:lang w:bidi="ar-LB"/>
        </w:rPr>
        <w:t>غزالة</w:t>
      </w:r>
      <w:r w:rsidRPr="00040D9A">
        <w:rPr>
          <w:b/>
          <w:bCs/>
          <w:rtl/>
          <w:lang w:bidi="ar-LB"/>
        </w:rPr>
        <w:t xml:space="preserve"> </w:t>
      </w:r>
      <w:r w:rsidRPr="00040D9A">
        <w:rPr>
          <w:rFonts w:hint="eastAsia"/>
          <w:b/>
          <w:bCs/>
          <w:rtl/>
          <w:lang w:bidi="ar-LB"/>
        </w:rPr>
        <w:t>وفيه</w:t>
      </w:r>
      <w:r>
        <w:rPr>
          <w:rFonts w:hint="cs"/>
          <w:b/>
          <w:bCs/>
          <w:rtl/>
          <w:lang w:bidi="ar-LB"/>
        </w:rPr>
        <w:t>ا</w:t>
      </w:r>
      <w:r w:rsidRPr="00040D9A">
        <w:rPr>
          <w:b/>
          <w:bCs/>
          <w:rtl/>
          <w:lang w:bidi="ar-LB"/>
        </w:rPr>
        <w:t xml:space="preserve"> </w:t>
      </w:r>
      <w:r w:rsidRPr="00040D9A">
        <w:rPr>
          <w:rFonts w:hint="eastAsia"/>
          <w:b/>
          <w:bCs/>
          <w:rtl/>
          <w:lang w:bidi="ar-LB"/>
        </w:rPr>
        <w:t>بئر</w:t>
      </w:r>
      <w:r w:rsidRPr="00040D9A">
        <w:rPr>
          <w:b/>
          <w:bCs/>
          <w:rtl/>
          <w:lang w:bidi="ar-LB"/>
        </w:rPr>
        <w:t xml:space="preserve"> </w:t>
      </w:r>
      <w:r w:rsidRPr="00040D9A">
        <w:rPr>
          <w:rFonts w:hint="eastAsia"/>
          <w:b/>
          <w:bCs/>
          <w:rtl/>
          <w:lang w:bidi="ar-LB"/>
        </w:rPr>
        <w:t>ماء</w:t>
      </w:r>
      <w:r w:rsidRPr="00040D9A">
        <w:rPr>
          <w:b/>
          <w:bCs/>
          <w:rtl/>
          <w:lang w:bidi="ar-LB"/>
        </w:rPr>
        <w:t>.</w:t>
      </w:r>
    </w:p>
    <w:p w:rsidR="00844291" w:rsidRDefault="00844291" w:rsidP="00DD61DE">
      <w:pPr>
        <w:keepLines/>
        <w:rPr>
          <w:b/>
          <w:bCs/>
          <w:rtl/>
          <w:lang w:bidi="ar-LB"/>
        </w:rPr>
      </w:pPr>
      <w:r w:rsidRPr="00040D9A">
        <w:rPr>
          <w:rFonts w:hint="eastAsia"/>
          <w:b/>
          <w:bCs/>
          <w:rtl/>
          <w:lang w:bidi="ar-LB"/>
        </w:rPr>
        <w:t>ومن</w:t>
      </w:r>
      <w:r w:rsidRPr="00040D9A">
        <w:rPr>
          <w:b/>
          <w:bCs/>
          <w:rtl/>
          <w:lang w:bidi="ar-LB"/>
        </w:rPr>
        <w:t xml:space="preserve"> </w:t>
      </w:r>
      <w:r w:rsidRPr="00040D9A">
        <w:rPr>
          <w:rFonts w:hint="eastAsia"/>
          <w:b/>
          <w:bCs/>
          <w:rtl/>
          <w:lang w:bidi="ar-LB"/>
        </w:rPr>
        <w:t>بعد</w:t>
      </w:r>
      <w:r w:rsidRPr="00040D9A">
        <w:rPr>
          <w:b/>
          <w:bCs/>
          <w:rtl/>
          <w:lang w:bidi="ar-LB"/>
        </w:rPr>
        <w:t xml:space="preserve"> </w:t>
      </w:r>
      <w:r w:rsidRPr="00040D9A">
        <w:rPr>
          <w:rFonts w:hint="eastAsia"/>
          <w:b/>
          <w:bCs/>
          <w:rtl/>
          <w:lang w:bidi="ar-LB"/>
        </w:rPr>
        <w:t>منزل</w:t>
      </w:r>
      <w:r w:rsidRPr="00040D9A">
        <w:rPr>
          <w:b/>
          <w:bCs/>
          <w:rtl/>
          <w:lang w:bidi="ar-LB"/>
        </w:rPr>
        <w:t xml:space="preserve"> </w:t>
      </w:r>
      <w:r w:rsidRPr="00040D9A">
        <w:rPr>
          <w:rFonts w:hint="eastAsia"/>
          <w:b/>
          <w:bCs/>
          <w:rtl/>
          <w:lang w:bidi="ar-LB"/>
        </w:rPr>
        <w:t>غزالة</w:t>
      </w:r>
      <w:r w:rsidRPr="00040D9A">
        <w:rPr>
          <w:b/>
          <w:bCs/>
          <w:rtl/>
          <w:lang w:bidi="ar-LB"/>
        </w:rPr>
        <w:t xml:space="preserve"> </w:t>
      </w:r>
      <w:r w:rsidRPr="00040D9A">
        <w:rPr>
          <w:rFonts w:hint="eastAsia"/>
          <w:b/>
          <w:bCs/>
          <w:rtl/>
          <w:lang w:bidi="ar-LB"/>
        </w:rPr>
        <w:t>تأتي</w:t>
      </w:r>
      <w:r w:rsidRPr="00040D9A">
        <w:rPr>
          <w:b/>
          <w:bCs/>
          <w:rtl/>
          <w:lang w:bidi="ar-LB"/>
        </w:rPr>
        <w:t xml:space="preserve"> </w:t>
      </w:r>
      <w:r w:rsidRPr="00040D9A">
        <w:rPr>
          <w:rFonts w:hint="eastAsia"/>
          <w:b/>
          <w:bCs/>
          <w:rtl/>
          <w:lang w:bidi="ar-LB"/>
        </w:rPr>
        <w:t>ثلاثة</w:t>
      </w:r>
      <w:r w:rsidRPr="00040D9A">
        <w:rPr>
          <w:b/>
          <w:bCs/>
          <w:rtl/>
          <w:lang w:bidi="ar-LB"/>
        </w:rPr>
        <w:t xml:space="preserve"> </w:t>
      </w:r>
      <w:r w:rsidRPr="00040D9A">
        <w:rPr>
          <w:rFonts w:hint="eastAsia"/>
          <w:b/>
          <w:bCs/>
          <w:rtl/>
          <w:lang w:bidi="ar-LB"/>
        </w:rPr>
        <w:t>منازل</w:t>
      </w:r>
      <w:r w:rsidRPr="00040D9A">
        <w:rPr>
          <w:b/>
          <w:bCs/>
          <w:rtl/>
          <w:lang w:bidi="ar-LB"/>
        </w:rPr>
        <w:t xml:space="preserve"> </w:t>
      </w:r>
      <w:r>
        <w:rPr>
          <w:rFonts w:hint="cs"/>
          <w:b/>
          <w:bCs/>
          <w:rtl/>
          <w:lang w:bidi="ar-LB"/>
        </w:rPr>
        <w:t>أ</w:t>
      </w:r>
      <w:r w:rsidRPr="00040D9A">
        <w:rPr>
          <w:rFonts w:hint="eastAsia"/>
          <w:b/>
          <w:bCs/>
          <w:rtl/>
          <w:lang w:bidi="ar-LB"/>
        </w:rPr>
        <w:t>خرى</w:t>
      </w:r>
      <w:r w:rsidRPr="00040D9A">
        <w:rPr>
          <w:b/>
          <w:bCs/>
          <w:rtl/>
          <w:lang w:bidi="ar-LB"/>
        </w:rPr>
        <w:t xml:space="preserve"> </w:t>
      </w:r>
      <w:r w:rsidRPr="00040D9A">
        <w:rPr>
          <w:rFonts w:hint="eastAsia"/>
          <w:b/>
          <w:bCs/>
          <w:rtl/>
          <w:lang w:bidi="ar-LB"/>
        </w:rPr>
        <w:t>مسافتها</w:t>
      </w:r>
      <w:r w:rsidRPr="00040D9A">
        <w:rPr>
          <w:b/>
          <w:bCs/>
          <w:rtl/>
          <w:lang w:bidi="ar-LB"/>
        </w:rPr>
        <w:t xml:space="preserve"> </w:t>
      </w:r>
      <w:r>
        <w:rPr>
          <w:rFonts w:hint="cs"/>
          <w:b/>
          <w:bCs/>
          <w:rtl/>
          <w:lang w:bidi="ar-LB"/>
        </w:rPr>
        <w:t>ست (</w:t>
      </w:r>
      <w:r w:rsidRPr="00040D9A">
        <w:rPr>
          <w:rFonts w:hint="eastAsia"/>
          <w:b/>
          <w:bCs/>
          <w:rtl/>
          <w:lang w:bidi="ar-LB"/>
        </w:rPr>
        <w:t>ست</w:t>
      </w:r>
      <w:r>
        <w:rPr>
          <w:rFonts w:hint="cs"/>
          <w:b/>
          <w:bCs/>
          <w:rtl/>
          <w:lang w:bidi="ar-LB"/>
        </w:rPr>
        <w:t>ة)</w:t>
      </w:r>
      <w:r w:rsidRPr="00040D9A">
        <w:rPr>
          <w:b/>
          <w:bCs/>
          <w:rtl/>
          <w:lang w:bidi="ar-LB"/>
        </w:rPr>
        <w:t xml:space="preserve"> </w:t>
      </w:r>
      <w:r w:rsidRPr="00040D9A">
        <w:rPr>
          <w:rFonts w:hint="eastAsia"/>
          <w:b/>
          <w:bCs/>
          <w:rtl/>
          <w:lang w:bidi="ar-LB"/>
        </w:rPr>
        <w:t>وثلاثون</w:t>
      </w:r>
      <w:r w:rsidRPr="00040D9A">
        <w:rPr>
          <w:b/>
          <w:bCs/>
          <w:rtl/>
          <w:lang w:bidi="ar-LB"/>
        </w:rPr>
        <w:t xml:space="preserve"> </w:t>
      </w:r>
      <w:r w:rsidRPr="00040D9A">
        <w:rPr>
          <w:rFonts w:hint="eastAsia"/>
          <w:b/>
          <w:bCs/>
          <w:rtl/>
          <w:lang w:bidi="ar-LB"/>
        </w:rPr>
        <w:t>فرسخاً</w:t>
      </w:r>
      <w:r w:rsidRPr="00040D9A">
        <w:rPr>
          <w:b/>
          <w:bCs/>
          <w:rtl/>
          <w:lang w:bidi="ar-LB"/>
        </w:rPr>
        <w:t xml:space="preserve"> </w:t>
      </w:r>
      <w:r w:rsidRPr="00040D9A">
        <w:rPr>
          <w:rFonts w:hint="eastAsia"/>
          <w:b/>
          <w:bCs/>
          <w:rtl/>
          <w:lang w:bidi="ar-LB"/>
        </w:rPr>
        <w:t>لا</w:t>
      </w:r>
      <w:r w:rsidRPr="00040D9A">
        <w:rPr>
          <w:b/>
          <w:bCs/>
          <w:rtl/>
          <w:lang w:bidi="ar-LB"/>
        </w:rPr>
        <w:t xml:space="preserve"> </w:t>
      </w:r>
      <w:r w:rsidRPr="00040D9A">
        <w:rPr>
          <w:rFonts w:hint="eastAsia"/>
          <w:b/>
          <w:bCs/>
          <w:rtl/>
          <w:lang w:bidi="ar-LB"/>
        </w:rPr>
        <w:t>ماء</w:t>
      </w:r>
      <w:r w:rsidRPr="00040D9A">
        <w:rPr>
          <w:b/>
          <w:bCs/>
          <w:rtl/>
          <w:lang w:bidi="ar-LB"/>
        </w:rPr>
        <w:t xml:space="preserve"> </w:t>
      </w:r>
      <w:r w:rsidRPr="00040D9A">
        <w:rPr>
          <w:rFonts w:hint="eastAsia"/>
          <w:b/>
          <w:bCs/>
          <w:rtl/>
          <w:lang w:bidi="ar-LB"/>
        </w:rPr>
        <w:t>فيها،</w:t>
      </w:r>
      <w:r w:rsidRPr="00040D9A">
        <w:rPr>
          <w:b/>
          <w:bCs/>
          <w:rtl/>
          <w:lang w:bidi="ar-LB"/>
        </w:rPr>
        <w:t xml:space="preserve"> </w:t>
      </w:r>
      <w:r w:rsidRPr="00040D9A">
        <w:rPr>
          <w:rFonts w:hint="eastAsia"/>
          <w:b/>
          <w:bCs/>
          <w:rtl/>
          <w:lang w:bidi="ar-LB"/>
        </w:rPr>
        <w:t>حيث</w:t>
      </w:r>
      <w:r w:rsidRPr="00040D9A">
        <w:rPr>
          <w:b/>
          <w:bCs/>
          <w:rtl/>
          <w:lang w:bidi="ar-LB"/>
        </w:rPr>
        <w:t xml:space="preserve"> </w:t>
      </w:r>
      <w:r w:rsidRPr="00040D9A">
        <w:rPr>
          <w:rFonts w:hint="eastAsia"/>
          <w:b/>
          <w:bCs/>
          <w:rtl/>
          <w:lang w:bidi="ar-LB"/>
        </w:rPr>
        <w:t>يأتي</w:t>
      </w:r>
      <w:r w:rsidRPr="00040D9A">
        <w:rPr>
          <w:b/>
          <w:bCs/>
          <w:rtl/>
          <w:lang w:bidi="ar-LB"/>
        </w:rPr>
        <w:t xml:space="preserve"> </w:t>
      </w:r>
      <w:r w:rsidRPr="00040D9A">
        <w:rPr>
          <w:rFonts w:hint="eastAsia"/>
          <w:b/>
          <w:bCs/>
          <w:rtl/>
          <w:lang w:bidi="ar-LB"/>
        </w:rPr>
        <w:t>بعد</w:t>
      </w:r>
      <w:r w:rsidRPr="00040D9A">
        <w:rPr>
          <w:b/>
          <w:bCs/>
          <w:rtl/>
          <w:lang w:bidi="ar-LB"/>
        </w:rPr>
        <w:t xml:space="preserve"> </w:t>
      </w:r>
      <w:r w:rsidRPr="00040D9A">
        <w:rPr>
          <w:rFonts w:hint="eastAsia"/>
          <w:b/>
          <w:bCs/>
          <w:rtl/>
          <w:lang w:bidi="ar-LB"/>
        </w:rPr>
        <w:t>ذلك</w:t>
      </w:r>
      <w:r w:rsidRPr="00040D9A">
        <w:rPr>
          <w:b/>
          <w:bCs/>
          <w:rtl/>
          <w:lang w:bidi="ar-LB"/>
        </w:rPr>
        <w:t xml:space="preserve"> </w:t>
      </w:r>
      <w:r w:rsidRPr="00040D9A">
        <w:rPr>
          <w:rFonts w:hint="eastAsia"/>
          <w:b/>
          <w:bCs/>
          <w:rtl/>
          <w:lang w:bidi="ar-LB"/>
        </w:rPr>
        <w:t>موضع</w:t>
      </w:r>
      <w:r w:rsidRPr="00040D9A">
        <w:rPr>
          <w:b/>
          <w:bCs/>
          <w:rtl/>
          <w:lang w:bidi="ar-LB"/>
        </w:rPr>
        <w:t xml:space="preserve"> </w:t>
      </w:r>
      <w:r w:rsidRPr="00040D9A">
        <w:rPr>
          <w:rFonts w:hint="eastAsia"/>
          <w:b/>
          <w:bCs/>
          <w:rtl/>
          <w:lang w:bidi="ar-LB"/>
        </w:rPr>
        <w:t>بئر</w:t>
      </w:r>
      <w:r w:rsidRPr="00040D9A">
        <w:rPr>
          <w:b/>
          <w:bCs/>
          <w:rtl/>
          <w:lang w:bidi="ar-LB"/>
        </w:rPr>
        <w:t xml:space="preserve"> </w:t>
      </w:r>
      <w:r w:rsidRPr="00040D9A">
        <w:rPr>
          <w:rFonts w:hint="eastAsia"/>
          <w:b/>
          <w:bCs/>
          <w:rtl/>
          <w:lang w:bidi="ar-LB"/>
        </w:rPr>
        <w:t>يُسمّى</w:t>
      </w:r>
      <w:r w:rsidRPr="00040D9A">
        <w:rPr>
          <w:b/>
          <w:bCs/>
          <w:rtl/>
          <w:lang w:bidi="ar-LB"/>
        </w:rPr>
        <w:t xml:space="preserve"> </w:t>
      </w:r>
      <w:r w:rsidRPr="00040D9A">
        <w:rPr>
          <w:rFonts w:hint="eastAsia"/>
          <w:b/>
          <w:bCs/>
          <w:rtl/>
          <w:lang w:bidi="ar-LB"/>
        </w:rPr>
        <w:t>الملح</w:t>
      </w:r>
      <w:r w:rsidRPr="00040D9A">
        <w:rPr>
          <w:b/>
          <w:bCs/>
          <w:rtl/>
          <w:lang w:bidi="ar-LB"/>
        </w:rPr>
        <w:t>.</w:t>
      </w:r>
    </w:p>
    <w:p w:rsidR="00DD61DE" w:rsidRDefault="00844291" w:rsidP="00DD61DE">
      <w:pPr>
        <w:keepLines/>
        <w:rPr>
          <w:b/>
          <w:bCs/>
          <w:rtl/>
          <w:lang w:bidi="ar-LB"/>
        </w:rPr>
      </w:pPr>
      <w:r w:rsidRPr="00040D9A">
        <w:rPr>
          <w:rFonts w:hint="eastAsia"/>
          <w:b/>
          <w:bCs/>
          <w:rtl/>
          <w:lang w:bidi="ar-LB"/>
        </w:rPr>
        <w:t>ومن</w:t>
      </w:r>
      <w:r w:rsidRPr="00040D9A">
        <w:rPr>
          <w:b/>
          <w:bCs/>
          <w:rtl/>
          <w:lang w:bidi="ar-LB"/>
        </w:rPr>
        <w:t xml:space="preserve"> </w:t>
      </w:r>
      <w:r w:rsidRPr="00040D9A">
        <w:rPr>
          <w:rFonts w:hint="eastAsia"/>
          <w:b/>
          <w:bCs/>
          <w:rtl/>
          <w:lang w:bidi="ar-LB"/>
        </w:rPr>
        <w:t>بئر</w:t>
      </w:r>
      <w:r w:rsidRPr="00040D9A">
        <w:rPr>
          <w:b/>
          <w:bCs/>
          <w:rtl/>
          <w:lang w:bidi="ar-LB"/>
        </w:rPr>
        <w:t xml:space="preserve"> </w:t>
      </w:r>
      <w:r w:rsidRPr="00040D9A">
        <w:rPr>
          <w:rFonts w:hint="eastAsia"/>
          <w:b/>
          <w:bCs/>
          <w:rtl/>
          <w:lang w:bidi="ar-LB"/>
        </w:rPr>
        <w:t>الملح</w:t>
      </w:r>
      <w:r w:rsidRPr="00040D9A">
        <w:rPr>
          <w:b/>
          <w:bCs/>
          <w:rtl/>
          <w:lang w:bidi="ar-LB"/>
        </w:rPr>
        <w:t xml:space="preserve"> </w:t>
      </w:r>
      <w:r w:rsidRPr="00040D9A">
        <w:rPr>
          <w:rFonts w:hint="eastAsia"/>
          <w:b/>
          <w:bCs/>
          <w:rtl/>
          <w:lang w:bidi="ar-LB"/>
        </w:rPr>
        <w:t>أربع</w:t>
      </w:r>
      <w:r w:rsidRPr="00040D9A">
        <w:rPr>
          <w:b/>
          <w:bCs/>
          <w:rtl/>
          <w:lang w:bidi="ar-LB"/>
        </w:rPr>
        <w:t xml:space="preserve"> </w:t>
      </w:r>
      <w:r w:rsidRPr="00040D9A">
        <w:rPr>
          <w:rFonts w:hint="eastAsia"/>
          <w:b/>
          <w:bCs/>
          <w:rtl/>
          <w:lang w:bidi="ar-LB"/>
        </w:rPr>
        <w:t>وعشرون</w:t>
      </w:r>
      <w:r w:rsidRPr="00040D9A">
        <w:rPr>
          <w:b/>
          <w:bCs/>
          <w:rtl/>
          <w:lang w:bidi="ar-LB"/>
        </w:rPr>
        <w:t xml:space="preserve"> </w:t>
      </w:r>
      <w:r w:rsidRPr="00040D9A">
        <w:rPr>
          <w:rFonts w:hint="eastAsia"/>
          <w:b/>
          <w:bCs/>
          <w:rtl/>
          <w:lang w:bidi="ar-LB"/>
        </w:rPr>
        <w:t>فرسخاً</w:t>
      </w:r>
      <w:r w:rsidRPr="00040D9A">
        <w:rPr>
          <w:b/>
          <w:bCs/>
          <w:rtl/>
          <w:lang w:bidi="ar-LB"/>
        </w:rPr>
        <w:t xml:space="preserve"> </w:t>
      </w:r>
      <w:r w:rsidRPr="00040D9A">
        <w:rPr>
          <w:rFonts w:hint="eastAsia"/>
          <w:b/>
          <w:bCs/>
          <w:rtl/>
          <w:lang w:bidi="ar-LB"/>
        </w:rPr>
        <w:t>إلى</w:t>
      </w:r>
      <w:r w:rsidRPr="00040D9A">
        <w:rPr>
          <w:b/>
          <w:bCs/>
          <w:rtl/>
          <w:lang w:bidi="ar-LB"/>
        </w:rPr>
        <w:t xml:space="preserve"> </w:t>
      </w:r>
      <w:r w:rsidRPr="00040D9A">
        <w:rPr>
          <w:rFonts w:hint="eastAsia"/>
          <w:b/>
          <w:bCs/>
          <w:rtl/>
          <w:lang w:bidi="ar-LB"/>
        </w:rPr>
        <w:t>داخل</w:t>
      </w:r>
      <w:r w:rsidRPr="00040D9A">
        <w:rPr>
          <w:b/>
          <w:bCs/>
          <w:rtl/>
          <w:lang w:bidi="ar-LB"/>
        </w:rPr>
        <w:t xml:space="preserve"> </w:t>
      </w:r>
      <w:r w:rsidRPr="00040D9A">
        <w:rPr>
          <w:rFonts w:hint="eastAsia"/>
          <w:b/>
          <w:bCs/>
          <w:rtl/>
          <w:lang w:bidi="ar-LB"/>
        </w:rPr>
        <w:t>الطريق</w:t>
      </w:r>
      <w:r w:rsidRPr="00040D9A">
        <w:rPr>
          <w:b/>
          <w:bCs/>
          <w:rtl/>
          <w:lang w:bidi="ar-LB"/>
        </w:rPr>
        <w:t xml:space="preserve"> </w:t>
      </w:r>
      <w:r w:rsidRPr="00040D9A">
        <w:rPr>
          <w:rFonts w:hint="eastAsia"/>
          <w:b/>
          <w:bCs/>
          <w:rtl/>
          <w:lang w:bidi="ar-LB"/>
        </w:rPr>
        <w:t>السلطاني</w:t>
      </w:r>
      <w:r w:rsidRPr="00040D9A">
        <w:rPr>
          <w:b/>
          <w:bCs/>
          <w:rtl/>
          <w:lang w:bidi="ar-LB"/>
        </w:rPr>
        <w:t xml:space="preserve"> </w:t>
      </w:r>
      <w:r w:rsidRPr="00040D9A">
        <w:rPr>
          <w:rFonts w:hint="eastAsia"/>
          <w:b/>
          <w:bCs/>
          <w:rtl/>
          <w:lang w:bidi="ar-LB"/>
        </w:rPr>
        <w:t>حيث</w:t>
      </w:r>
      <w:r w:rsidRPr="00040D9A">
        <w:rPr>
          <w:b/>
          <w:bCs/>
          <w:rtl/>
          <w:lang w:bidi="ar-LB"/>
        </w:rPr>
        <w:t xml:space="preserve"> </w:t>
      </w:r>
      <w:r w:rsidRPr="00040D9A">
        <w:rPr>
          <w:rFonts w:hint="eastAsia"/>
          <w:b/>
          <w:bCs/>
          <w:rtl/>
          <w:lang w:bidi="ar-LB"/>
        </w:rPr>
        <w:t>يصل</w:t>
      </w:r>
      <w:r w:rsidRPr="00040D9A">
        <w:rPr>
          <w:b/>
          <w:bCs/>
          <w:rtl/>
          <w:lang w:bidi="ar-LB"/>
        </w:rPr>
        <w:t xml:space="preserve"> </w:t>
      </w:r>
      <w:r w:rsidRPr="00040D9A">
        <w:rPr>
          <w:rFonts w:hint="eastAsia"/>
          <w:b/>
          <w:bCs/>
          <w:rtl/>
          <w:lang w:bidi="ar-LB"/>
        </w:rPr>
        <w:t>هناك</w:t>
      </w:r>
      <w:r w:rsidRPr="00040D9A">
        <w:rPr>
          <w:b/>
          <w:bCs/>
          <w:rtl/>
          <w:lang w:bidi="ar-LB"/>
        </w:rPr>
        <w:t xml:space="preserve"> </w:t>
      </w:r>
      <w:r w:rsidRPr="00040D9A">
        <w:rPr>
          <w:rFonts w:hint="eastAsia"/>
          <w:b/>
          <w:bCs/>
          <w:rtl/>
          <w:lang w:bidi="ar-LB"/>
        </w:rPr>
        <w:t>إلى</w:t>
      </w:r>
      <w:r w:rsidRPr="00040D9A">
        <w:rPr>
          <w:b/>
          <w:bCs/>
          <w:rtl/>
          <w:lang w:bidi="ar-LB"/>
        </w:rPr>
        <w:t xml:space="preserve"> </w:t>
      </w:r>
      <w:r w:rsidRPr="00040D9A">
        <w:rPr>
          <w:rFonts w:hint="eastAsia"/>
          <w:b/>
          <w:bCs/>
          <w:rtl/>
          <w:lang w:bidi="ar-LB"/>
        </w:rPr>
        <w:t>موضع</w:t>
      </w:r>
      <w:r w:rsidRPr="00040D9A">
        <w:rPr>
          <w:b/>
          <w:bCs/>
          <w:rtl/>
          <w:lang w:bidi="ar-LB"/>
        </w:rPr>
        <w:t xml:space="preserve"> </w:t>
      </w:r>
      <w:r w:rsidRPr="00040D9A">
        <w:rPr>
          <w:rFonts w:hint="eastAsia"/>
          <w:b/>
          <w:bCs/>
          <w:rtl/>
          <w:lang w:bidi="ar-LB"/>
        </w:rPr>
        <w:t>ماء</w:t>
      </w:r>
      <w:r w:rsidRPr="00040D9A">
        <w:rPr>
          <w:b/>
          <w:bCs/>
          <w:rtl/>
          <w:lang w:bidi="ar-LB"/>
        </w:rPr>
        <w:t>.</w:t>
      </w:r>
    </w:p>
    <w:p w:rsidR="00844291" w:rsidRDefault="00844291" w:rsidP="00DD61DE">
      <w:pPr>
        <w:keepLines/>
        <w:rPr>
          <w:rtl/>
          <w:lang w:bidi="ar-LB"/>
        </w:rPr>
      </w:pPr>
      <w:r w:rsidRPr="00040D9A">
        <w:rPr>
          <w:rFonts w:hint="eastAsia"/>
          <w:b/>
          <w:bCs/>
          <w:rtl/>
          <w:lang w:bidi="ar-LB"/>
        </w:rPr>
        <w:t>ومن</w:t>
      </w:r>
      <w:r w:rsidRPr="00040D9A">
        <w:rPr>
          <w:b/>
          <w:bCs/>
          <w:rtl/>
          <w:lang w:bidi="ar-LB"/>
        </w:rPr>
        <w:t xml:space="preserve"> </w:t>
      </w:r>
      <w:r w:rsidRPr="00750413">
        <w:rPr>
          <w:rFonts w:hint="eastAsia"/>
          <w:b/>
          <w:bCs/>
          <w:rtl/>
          <w:lang w:bidi="ar-LB"/>
        </w:rPr>
        <w:t>موضع</w:t>
      </w:r>
      <w:r w:rsidRPr="00750413">
        <w:rPr>
          <w:b/>
          <w:bCs/>
          <w:rtl/>
          <w:lang w:bidi="ar-LB"/>
        </w:rPr>
        <w:t xml:space="preserve"> </w:t>
      </w:r>
      <w:r w:rsidRPr="00750413">
        <w:rPr>
          <w:rFonts w:hint="eastAsia"/>
          <w:b/>
          <w:bCs/>
          <w:rtl/>
          <w:lang w:bidi="ar-LB"/>
        </w:rPr>
        <w:t>ماء</w:t>
      </w:r>
      <w:r w:rsidRPr="00750413">
        <w:rPr>
          <w:b/>
          <w:bCs/>
          <w:rtl/>
          <w:lang w:bidi="ar-LB"/>
        </w:rPr>
        <w:t xml:space="preserve"> </w:t>
      </w:r>
      <w:r w:rsidRPr="00750413">
        <w:rPr>
          <w:rFonts w:hint="eastAsia"/>
          <w:b/>
          <w:bCs/>
          <w:rtl/>
          <w:lang w:bidi="ar-LB"/>
        </w:rPr>
        <w:t>يمرّ</w:t>
      </w:r>
      <w:r w:rsidRPr="00750413">
        <w:rPr>
          <w:b/>
          <w:bCs/>
          <w:rtl/>
          <w:lang w:bidi="ar-LB"/>
        </w:rPr>
        <w:t xml:space="preserve"> </w:t>
      </w:r>
      <w:r w:rsidRPr="00750413">
        <w:rPr>
          <w:rFonts w:hint="eastAsia"/>
          <w:b/>
          <w:bCs/>
          <w:rtl/>
          <w:lang w:bidi="ar-LB"/>
        </w:rPr>
        <w:t>اثنا</w:t>
      </w:r>
      <w:r w:rsidRPr="00750413">
        <w:rPr>
          <w:b/>
          <w:bCs/>
          <w:rtl/>
          <w:lang w:bidi="ar-LB"/>
        </w:rPr>
        <w:t xml:space="preserve"> </w:t>
      </w:r>
      <w:r w:rsidRPr="00750413">
        <w:rPr>
          <w:rFonts w:hint="eastAsia"/>
          <w:b/>
          <w:bCs/>
          <w:rtl/>
          <w:lang w:bidi="ar-LB"/>
        </w:rPr>
        <w:t>عشر</w:t>
      </w:r>
      <w:r w:rsidRPr="00750413">
        <w:rPr>
          <w:b/>
          <w:bCs/>
          <w:rtl/>
          <w:lang w:bidi="ar-LB"/>
        </w:rPr>
        <w:t xml:space="preserve"> </w:t>
      </w:r>
      <w:r w:rsidRPr="00750413">
        <w:rPr>
          <w:rFonts w:hint="eastAsia"/>
          <w:b/>
          <w:bCs/>
          <w:rtl/>
          <w:lang w:bidi="ar-LB"/>
        </w:rPr>
        <w:t>فرسخاً</w:t>
      </w:r>
      <w:r w:rsidRPr="00750413">
        <w:rPr>
          <w:b/>
          <w:bCs/>
          <w:rtl/>
          <w:lang w:bidi="ar-LB"/>
        </w:rPr>
        <w:t xml:space="preserve"> </w:t>
      </w:r>
      <w:r w:rsidRPr="00750413">
        <w:rPr>
          <w:rFonts w:hint="eastAsia"/>
          <w:b/>
          <w:bCs/>
          <w:rtl/>
          <w:lang w:bidi="ar-LB"/>
        </w:rPr>
        <w:t>إلى</w:t>
      </w:r>
      <w:r w:rsidRPr="00750413">
        <w:rPr>
          <w:b/>
          <w:bCs/>
          <w:rtl/>
          <w:lang w:bidi="ar-LB"/>
        </w:rPr>
        <w:t xml:space="preserve"> </w:t>
      </w:r>
      <w:r w:rsidRPr="00750413">
        <w:rPr>
          <w:rFonts w:hint="eastAsia"/>
          <w:b/>
          <w:bCs/>
          <w:rtl/>
          <w:lang w:bidi="ar-LB"/>
        </w:rPr>
        <w:t>البركة</w:t>
      </w:r>
      <w:r w:rsidRPr="00750413">
        <w:rPr>
          <w:b/>
          <w:bCs/>
          <w:rtl/>
          <w:lang w:bidi="ar-LB"/>
        </w:rPr>
        <w:t xml:space="preserve"> </w:t>
      </w:r>
      <w:r w:rsidRPr="00750413">
        <w:rPr>
          <w:rFonts w:hint="eastAsia"/>
          <w:b/>
          <w:bCs/>
          <w:rtl/>
          <w:lang w:bidi="ar-LB"/>
        </w:rPr>
        <w:t>الشريفة</w:t>
      </w:r>
      <w:r w:rsidRPr="00750413">
        <w:rPr>
          <w:b/>
          <w:bCs/>
          <w:rtl/>
          <w:lang w:bidi="ar-LB"/>
        </w:rPr>
        <w:t xml:space="preserve"> </w:t>
      </w:r>
      <w:r w:rsidRPr="00750413">
        <w:rPr>
          <w:rFonts w:hint="eastAsia"/>
          <w:b/>
          <w:bCs/>
          <w:rtl/>
          <w:lang w:bidi="ar-LB"/>
        </w:rPr>
        <w:t>التي</w:t>
      </w:r>
      <w:r w:rsidRPr="00750413">
        <w:rPr>
          <w:b/>
          <w:bCs/>
          <w:rtl/>
          <w:lang w:bidi="ar-LB"/>
        </w:rPr>
        <w:t xml:space="preserve"> </w:t>
      </w:r>
      <w:r w:rsidRPr="00750413">
        <w:rPr>
          <w:rFonts w:hint="eastAsia"/>
          <w:b/>
          <w:bCs/>
          <w:rtl/>
          <w:lang w:bidi="ar-LB"/>
        </w:rPr>
        <w:t>هي</w:t>
      </w:r>
      <w:r w:rsidRPr="00750413">
        <w:rPr>
          <w:b/>
          <w:bCs/>
          <w:rtl/>
          <w:lang w:bidi="ar-LB"/>
        </w:rPr>
        <w:t xml:space="preserve"> </w:t>
      </w:r>
      <w:r w:rsidRPr="00750413">
        <w:rPr>
          <w:rFonts w:hint="eastAsia"/>
          <w:b/>
          <w:bCs/>
          <w:rtl/>
          <w:lang w:bidi="ar-LB"/>
        </w:rPr>
        <w:t>موضع</w:t>
      </w:r>
      <w:r w:rsidRPr="00750413">
        <w:rPr>
          <w:b/>
          <w:bCs/>
          <w:rtl/>
          <w:lang w:bidi="ar-LB"/>
        </w:rPr>
        <w:t xml:space="preserve"> </w:t>
      </w:r>
      <w:r w:rsidRPr="00B16C7C">
        <w:rPr>
          <w:rFonts w:hint="eastAsia"/>
          <w:b/>
          <w:bCs/>
          <w:rtl/>
          <w:lang w:bidi="ar-LB"/>
        </w:rPr>
        <w:t>إحرام،</w:t>
      </w:r>
      <w:r w:rsidRPr="00B16C7C">
        <w:rPr>
          <w:b/>
          <w:bCs/>
          <w:rtl/>
          <w:lang w:bidi="ar-LB"/>
        </w:rPr>
        <w:t xml:space="preserve"> </w:t>
      </w:r>
      <w:r w:rsidRPr="00B16C7C">
        <w:rPr>
          <w:rFonts w:hint="eastAsia"/>
          <w:b/>
          <w:bCs/>
          <w:rtl/>
          <w:lang w:bidi="ar-LB"/>
        </w:rPr>
        <w:t>و</w:t>
      </w:r>
      <w:r w:rsidRPr="00B16C7C">
        <w:rPr>
          <w:rFonts w:hint="cs"/>
          <w:b/>
          <w:bCs/>
          <w:rtl/>
          <w:lang w:bidi="ar-LB"/>
        </w:rPr>
        <w:t xml:space="preserve">هي </w:t>
      </w:r>
      <w:r w:rsidRPr="00B16C7C">
        <w:rPr>
          <w:rFonts w:hint="eastAsia"/>
          <w:b/>
          <w:bCs/>
          <w:rtl/>
          <w:lang w:bidi="ar-LB"/>
        </w:rPr>
        <w:t>أول</w:t>
      </w:r>
      <w:r w:rsidRPr="00B16C7C">
        <w:rPr>
          <w:b/>
          <w:bCs/>
          <w:rtl/>
          <w:lang w:bidi="ar-LB"/>
        </w:rPr>
        <w:t xml:space="preserve"> </w:t>
      </w:r>
      <w:r w:rsidRPr="00B16C7C">
        <w:rPr>
          <w:rFonts w:hint="eastAsia"/>
          <w:b/>
          <w:bCs/>
          <w:rtl/>
          <w:lang w:bidi="ar-LB"/>
        </w:rPr>
        <w:t>وادي</w:t>
      </w:r>
      <w:r w:rsidRPr="00B16C7C">
        <w:rPr>
          <w:b/>
          <w:bCs/>
          <w:rtl/>
          <w:lang w:bidi="ar-LB"/>
        </w:rPr>
        <w:t xml:space="preserve"> </w:t>
      </w:r>
      <w:r w:rsidRPr="00B16C7C">
        <w:rPr>
          <w:rFonts w:hint="eastAsia"/>
          <w:b/>
          <w:bCs/>
          <w:rtl/>
          <w:lang w:bidi="ar-LB"/>
        </w:rPr>
        <w:t>العقيق</w:t>
      </w:r>
      <w:r w:rsidRPr="00B16C7C">
        <w:rPr>
          <w:b/>
          <w:bCs/>
          <w:rtl/>
          <w:lang w:bidi="ar-LB"/>
        </w:rPr>
        <w:t xml:space="preserve"> </w:t>
      </w:r>
      <w:r w:rsidRPr="00B16C7C">
        <w:rPr>
          <w:rFonts w:hint="eastAsia"/>
          <w:b/>
          <w:bCs/>
          <w:rtl/>
          <w:lang w:bidi="ar-LB"/>
        </w:rPr>
        <w:t>الذي</w:t>
      </w:r>
      <w:r w:rsidRPr="00B16C7C">
        <w:rPr>
          <w:b/>
          <w:bCs/>
          <w:rtl/>
          <w:lang w:bidi="ar-LB"/>
        </w:rPr>
        <w:t xml:space="preserve"> </w:t>
      </w:r>
      <w:r w:rsidRPr="00B16C7C">
        <w:rPr>
          <w:rFonts w:hint="eastAsia"/>
          <w:b/>
          <w:bCs/>
          <w:rtl/>
          <w:lang w:bidi="ar-LB"/>
        </w:rPr>
        <w:t>يسمّى</w:t>
      </w:r>
      <w:r w:rsidRPr="00B16C7C">
        <w:rPr>
          <w:b/>
          <w:bCs/>
          <w:rtl/>
          <w:lang w:bidi="ar-LB"/>
        </w:rPr>
        <w:t xml:space="preserve"> </w:t>
      </w:r>
      <w:r w:rsidRPr="00B16C7C">
        <w:rPr>
          <w:rFonts w:hint="eastAsia"/>
          <w:b/>
          <w:bCs/>
          <w:rtl/>
          <w:lang w:bidi="ar-LB"/>
        </w:rPr>
        <w:t>الأول</w:t>
      </w:r>
      <w:r w:rsidRPr="00B16C7C">
        <w:rPr>
          <w:rFonts w:hint="cs"/>
          <w:b/>
          <w:bCs/>
          <w:rtl/>
          <w:lang w:bidi="ar-LB"/>
        </w:rPr>
        <w:t>ى</w:t>
      </w:r>
      <w:r w:rsidRPr="00B16C7C">
        <w:rPr>
          <w:rFonts w:hint="eastAsia"/>
          <w:b/>
          <w:bCs/>
          <w:rtl/>
          <w:lang w:bidi="ar-LB"/>
        </w:rPr>
        <w:t>،</w:t>
      </w:r>
      <w:r w:rsidRPr="00B16C7C">
        <w:rPr>
          <w:b/>
          <w:bCs/>
          <w:rtl/>
          <w:lang w:bidi="ar-LB"/>
        </w:rPr>
        <w:t xml:space="preserve"> </w:t>
      </w:r>
      <w:r w:rsidRPr="00B16C7C">
        <w:rPr>
          <w:rFonts w:hint="eastAsia"/>
          <w:b/>
          <w:bCs/>
          <w:rtl/>
          <w:lang w:bidi="ar-LB"/>
        </w:rPr>
        <w:t>وهو</w:t>
      </w:r>
      <w:r w:rsidRPr="00B16C7C">
        <w:rPr>
          <w:b/>
          <w:bCs/>
          <w:rtl/>
          <w:lang w:bidi="ar-LB"/>
        </w:rPr>
        <w:t xml:space="preserve"> </w:t>
      </w:r>
      <w:r w:rsidRPr="00B16C7C">
        <w:rPr>
          <w:rFonts w:hint="eastAsia"/>
          <w:b/>
          <w:bCs/>
          <w:rtl/>
          <w:lang w:bidi="ar-LB"/>
        </w:rPr>
        <w:t>موضع</w:t>
      </w:r>
      <w:r w:rsidRPr="00B16C7C">
        <w:rPr>
          <w:b/>
          <w:bCs/>
          <w:rtl/>
          <w:lang w:bidi="ar-LB"/>
        </w:rPr>
        <w:t xml:space="preserve"> </w:t>
      </w:r>
      <w:r>
        <w:rPr>
          <w:rFonts w:hint="cs"/>
          <w:b/>
          <w:bCs/>
          <w:rtl/>
          <w:lang w:bidi="ar-LB"/>
        </w:rPr>
        <w:t>إ</w:t>
      </w:r>
      <w:r w:rsidRPr="00040D9A">
        <w:rPr>
          <w:rFonts w:hint="eastAsia"/>
          <w:b/>
          <w:bCs/>
          <w:rtl/>
          <w:lang w:bidi="ar-LB"/>
        </w:rPr>
        <w:t>حرام</w:t>
      </w:r>
      <w:r w:rsidRPr="00040D9A">
        <w:rPr>
          <w:b/>
          <w:bCs/>
          <w:rtl/>
          <w:lang w:bidi="ar-LB"/>
        </w:rPr>
        <w:t xml:space="preserve"> </w:t>
      </w:r>
      <w:r w:rsidRPr="00040D9A">
        <w:rPr>
          <w:rFonts w:hint="eastAsia"/>
          <w:b/>
          <w:bCs/>
          <w:rtl/>
          <w:lang w:bidi="ar-LB"/>
        </w:rPr>
        <w:t>الفرقة</w:t>
      </w:r>
      <w:r w:rsidRPr="00040D9A">
        <w:rPr>
          <w:b/>
          <w:bCs/>
          <w:rtl/>
          <w:lang w:bidi="ar-LB"/>
        </w:rPr>
        <w:t xml:space="preserve"> </w:t>
      </w:r>
      <w:r w:rsidRPr="00040D9A">
        <w:rPr>
          <w:rFonts w:hint="eastAsia"/>
          <w:b/>
          <w:bCs/>
          <w:rtl/>
          <w:lang w:bidi="ar-LB"/>
        </w:rPr>
        <w:t>الناجية</w:t>
      </w:r>
      <w:r>
        <w:rPr>
          <w:rFonts w:hint="cs"/>
          <w:b/>
          <w:bCs/>
          <w:rtl/>
          <w:lang w:bidi="ar-LB"/>
        </w:rPr>
        <w:t xml:space="preserve"> الإمامية</w:t>
      </w:r>
      <w:r>
        <w:rPr>
          <w:rFonts w:hint="cs"/>
          <w:rtl/>
          <w:lang w:bidi="ar-LB"/>
        </w:rPr>
        <w:t>&gt;.</w:t>
      </w:r>
    </w:p>
    <w:p w:rsidR="00844291" w:rsidRDefault="00844291" w:rsidP="00882C5B">
      <w:pPr>
        <w:rPr>
          <w:rtl/>
          <w:lang w:bidi="ar-LB"/>
        </w:rPr>
      </w:pPr>
      <w:r>
        <w:rPr>
          <w:rFonts w:cs="B Badr" w:hint="cs"/>
          <w:noProof/>
          <w:color w:val="000000"/>
          <w:sz w:val="28"/>
          <w:szCs w:val="28"/>
          <w:rtl/>
          <w:lang w:bidi="fa-IR"/>
        </w:rPr>
        <w:lastRenderedPageBreak/>
        <w:drawing>
          <wp:anchor distT="0" distB="0" distL="114300" distR="114300" simplePos="0" relativeHeight="251660288" behindDoc="1" locked="0" layoutInCell="1" allowOverlap="1" wp14:anchorId="00BE0FAF" wp14:editId="166C5676">
            <wp:simplePos x="0" y="0"/>
            <wp:positionH relativeFrom="column">
              <wp:posOffset>311150</wp:posOffset>
            </wp:positionH>
            <wp:positionV relativeFrom="paragraph">
              <wp:posOffset>302260</wp:posOffset>
            </wp:positionV>
            <wp:extent cx="3758565" cy="5741035"/>
            <wp:effectExtent l="171450" t="171450" r="375285" b="354965"/>
            <wp:wrapTight wrapText="bothSides">
              <wp:wrapPolygon edited="0">
                <wp:start x="1204" y="-645"/>
                <wp:lineTo x="-985" y="-502"/>
                <wp:lineTo x="-985" y="21860"/>
                <wp:lineTo x="-328" y="22434"/>
                <wp:lineTo x="547" y="22720"/>
                <wp:lineTo x="657" y="22864"/>
                <wp:lineTo x="22005" y="22864"/>
                <wp:lineTo x="22115" y="22720"/>
                <wp:lineTo x="22881" y="22434"/>
                <wp:lineTo x="23538" y="21359"/>
                <wp:lineTo x="23647" y="287"/>
                <wp:lineTo x="22115" y="-502"/>
                <wp:lineTo x="21458" y="-645"/>
                <wp:lineTo x="1204" y="-645"/>
              </wp:wrapPolygon>
            </wp:wrapTight>
            <wp:docPr id="26" name="Picture 26"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3"/>
                    <pic:cNvPicPr>
                      <a:picLocks noChangeAspect="1" noChangeArrowheads="1"/>
                    </pic:cNvPicPr>
                  </pic:nvPicPr>
                  <pic:blipFill>
                    <a:blip r:embed="rId89" cstate="print">
                      <a:extLst>
                        <a:ext uri="{BEBA8EAE-BF5A-486C-A8C5-ECC9F3942E4B}">
                          <a14:imgProps xmlns:a14="http://schemas.microsoft.com/office/drawing/2010/main">
                            <a14:imgLayer r:embed="rId9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58565" cy="57410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844291" w:rsidRPr="00C32291" w:rsidRDefault="00844291" w:rsidP="00844291">
      <w:pPr>
        <w:pStyle w:val="Heading20"/>
        <w:rPr>
          <w:rtl/>
          <w:lang w:bidi="ar-LB"/>
        </w:rPr>
      </w:pPr>
      <w:r w:rsidRPr="00C32291">
        <w:rPr>
          <w:rFonts w:hint="eastAsia"/>
          <w:rtl/>
          <w:lang w:bidi="ar-LB"/>
        </w:rPr>
        <w:lastRenderedPageBreak/>
        <w:t>استمرار</w:t>
      </w:r>
      <w:r w:rsidRPr="00C32291">
        <w:rPr>
          <w:rtl/>
          <w:lang w:bidi="ar-LB"/>
        </w:rPr>
        <w:t xml:space="preserve"> </w:t>
      </w:r>
      <w:r w:rsidRPr="00C32291">
        <w:rPr>
          <w:rFonts w:hint="eastAsia"/>
          <w:rtl/>
          <w:lang w:bidi="ar-LB"/>
        </w:rPr>
        <w:t>المشاكل</w:t>
      </w:r>
      <w:r w:rsidRPr="00C32291">
        <w:rPr>
          <w:rtl/>
          <w:lang w:bidi="ar-LB"/>
        </w:rPr>
        <w:t xml:space="preserve"> </w:t>
      </w:r>
      <w:r w:rsidRPr="00C32291">
        <w:rPr>
          <w:rFonts w:hint="eastAsia"/>
          <w:rtl/>
          <w:lang w:bidi="ar-LB"/>
        </w:rPr>
        <w:t>وتأثيرها</w:t>
      </w:r>
      <w:r w:rsidRPr="00C32291">
        <w:rPr>
          <w:rtl/>
          <w:lang w:bidi="ar-LB"/>
        </w:rPr>
        <w:t xml:space="preserve"> </w:t>
      </w:r>
      <w:r w:rsidRPr="00C32291">
        <w:rPr>
          <w:rFonts w:hint="eastAsia"/>
          <w:rtl/>
          <w:lang w:bidi="ar-LB"/>
        </w:rPr>
        <w:t>على</w:t>
      </w:r>
      <w:r w:rsidRPr="00C32291">
        <w:rPr>
          <w:rtl/>
          <w:lang w:bidi="ar-LB"/>
        </w:rPr>
        <w:t xml:space="preserve"> </w:t>
      </w:r>
      <w:r w:rsidRPr="00C32291">
        <w:rPr>
          <w:rFonts w:hint="eastAsia"/>
          <w:rtl/>
          <w:lang w:bidi="ar-LB"/>
        </w:rPr>
        <w:t>طريق</w:t>
      </w:r>
      <w:r w:rsidRPr="00C32291">
        <w:rPr>
          <w:rtl/>
          <w:lang w:bidi="ar-LB"/>
        </w:rPr>
        <w:t xml:space="preserve"> </w:t>
      </w:r>
      <w:r w:rsidRPr="00C32291">
        <w:rPr>
          <w:rFonts w:hint="eastAsia"/>
          <w:rtl/>
          <w:lang w:bidi="ar-LB"/>
        </w:rPr>
        <w:t>الحج</w:t>
      </w:r>
    </w:p>
    <w:p w:rsidR="00844291" w:rsidRPr="00C32291" w:rsidRDefault="00844291" w:rsidP="00844291">
      <w:pPr>
        <w:rPr>
          <w:rtl/>
          <w:lang w:bidi="ar-LB"/>
        </w:rPr>
      </w:pPr>
      <w:r w:rsidRPr="00C32291">
        <w:rPr>
          <w:rFonts w:hint="eastAsia"/>
          <w:rtl/>
          <w:lang w:bidi="ar-LB"/>
        </w:rPr>
        <w:t>تواصلت</w:t>
      </w:r>
      <w:r w:rsidRPr="00C32291">
        <w:rPr>
          <w:rtl/>
          <w:lang w:bidi="ar-LB"/>
        </w:rPr>
        <w:t xml:space="preserve"> </w:t>
      </w:r>
      <w:r w:rsidRPr="00C32291">
        <w:rPr>
          <w:rFonts w:hint="eastAsia"/>
          <w:rtl/>
          <w:lang w:bidi="ar-LB"/>
        </w:rPr>
        <w:t>جهود</w:t>
      </w:r>
      <w:r w:rsidRPr="00C32291">
        <w:rPr>
          <w:rtl/>
          <w:lang w:bidi="ar-LB"/>
        </w:rPr>
        <w:t xml:space="preserve"> </w:t>
      </w:r>
      <w:r w:rsidRPr="00C32291">
        <w:rPr>
          <w:rFonts w:hint="eastAsia"/>
          <w:rtl/>
          <w:lang w:bidi="ar-LB"/>
        </w:rPr>
        <w:t>ايران</w:t>
      </w:r>
      <w:r w:rsidRPr="00C32291">
        <w:rPr>
          <w:rtl/>
          <w:lang w:bidi="ar-LB"/>
        </w:rPr>
        <w:t xml:space="preserve"> </w:t>
      </w:r>
      <w:r w:rsidRPr="00C32291">
        <w:rPr>
          <w:rFonts w:hint="eastAsia"/>
          <w:rtl/>
          <w:lang w:bidi="ar-LB"/>
        </w:rPr>
        <w:t>لتطويق</w:t>
      </w:r>
      <w:r w:rsidRPr="00C32291">
        <w:rPr>
          <w:rtl/>
          <w:lang w:bidi="ar-LB"/>
        </w:rPr>
        <w:t xml:space="preserve"> </w:t>
      </w:r>
      <w:r w:rsidRPr="00C32291">
        <w:rPr>
          <w:rFonts w:hint="eastAsia"/>
          <w:rtl/>
          <w:lang w:bidi="ar-LB"/>
        </w:rPr>
        <w:t>نشاطات</w:t>
      </w:r>
      <w:r w:rsidRPr="00C32291">
        <w:rPr>
          <w:rtl/>
          <w:lang w:bidi="ar-LB"/>
        </w:rPr>
        <w:t xml:space="preserve"> </w:t>
      </w:r>
      <w:r w:rsidRPr="00C32291">
        <w:rPr>
          <w:rFonts w:hint="eastAsia"/>
          <w:rtl/>
          <w:lang w:bidi="ar-LB"/>
        </w:rPr>
        <w:t>حكومة</w:t>
      </w:r>
      <w:r w:rsidRPr="00C32291">
        <w:rPr>
          <w:rtl/>
          <w:lang w:bidi="ar-LB"/>
        </w:rPr>
        <w:t xml:space="preserve"> </w:t>
      </w:r>
      <w:r w:rsidRPr="00C32291">
        <w:rPr>
          <w:rFonts w:hint="eastAsia"/>
          <w:rtl/>
          <w:lang w:bidi="ar-LB"/>
        </w:rPr>
        <w:t>نجد</w:t>
      </w:r>
      <w:r>
        <w:rPr>
          <w:rFonts w:hint="cs"/>
          <w:rtl/>
          <w:lang w:bidi="ar-LB"/>
        </w:rPr>
        <w:t>،</w:t>
      </w:r>
      <w:r w:rsidRPr="00C32291">
        <w:rPr>
          <w:rtl/>
          <w:lang w:bidi="ar-LB"/>
        </w:rPr>
        <w:t xml:space="preserve"> </w:t>
      </w:r>
      <w:r w:rsidRPr="00C32291">
        <w:rPr>
          <w:rFonts w:hint="eastAsia"/>
          <w:rtl/>
          <w:lang w:bidi="ar-LB"/>
        </w:rPr>
        <w:t>وذلك</w:t>
      </w:r>
      <w:r w:rsidRPr="00C32291">
        <w:rPr>
          <w:rtl/>
          <w:lang w:bidi="ar-LB"/>
        </w:rPr>
        <w:t xml:space="preserve"> </w:t>
      </w:r>
      <w:r w:rsidRPr="00C32291">
        <w:rPr>
          <w:rFonts w:hint="eastAsia"/>
          <w:rtl/>
          <w:lang w:bidi="ar-LB"/>
        </w:rPr>
        <w:t>عندما</w:t>
      </w:r>
      <w:r w:rsidRPr="00C32291">
        <w:rPr>
          <w:rtl/>
          <w:lang w:bidi="ar-LB"/>
        </w:rPr>
        <w:t xml:space="preserve"> </w:t>
      </w:r>
      <w:r>
        <w:rPr>
          <w:rFonts w:hint="cs"/>
          <w:rtl/>
          <w:lang w:bidi="ar-LB"/>
        </w:rPr>
        <w:t>أ</w:t>
      </w:r>
      <w:r w:rsidRPr="00C32291">
        <w:rPr>
          <w:rFonts w:hint="eastAsia"/>
          <w:rtl/>
          <w:lang w:bidi="ar-LB"/>
        </w:rPr>
        <w:t>رسلت</w:t>
      </w:r>
      <w:r w:rsidRPr="00C32291">
        <w:rPr>
          <w:rtl/>
          <w:lang w:bidi="ar-LB"/>
        </w:rPr>
        <w:t xml:space="preserve"> </w:t>
      </w:r>
      <w:r>
        <w:rPr>
          <w:rFonts w:hint="cs"/>
          <w:rtl/>
          <w:lang w:bidi="ar-LB"/>
        </w:rPr>
        <w:t>إ</w:t>
      </w:r>
      <w:r w:rsidRPr="00C32291">
        <w:rPr>
          <w:rFonts w:hint="eastAsia"/>
          <w:rtl/>
          <w:lang w:bidi="ar-LB"/>
        </w:rPr>
        <w:t>يران</w:t>
      </w:r>
      <w:r w:rsidRPr="00C32291">
        <w:rPr>
          <w:rtl/>
          <w:lang w:bidi="ar-LB"/>
        </w:rPr>
        <w:t xml:space="preserve"> </w:t>
      </w:r>
      <w:r w:rsidRPr="00C32291">
        <w:rPr>
          <w:rFonts w:hint="eastAsia"/>
          <w:rtl/>
          <w:lang w:bidi="ar-LB"/>
        </w:rPr>
        <w:t>سفيراً</w:t>
      </w:r>
      <w:r w:rsidRPr="00C32291">
        <w:rPr>
          <w:rtl/>
          <w:lang w:bidi="ar-LB"/>
        </w:rPr>
        <w:t xml:space="preserve"> </w:t>
      </w:r>
      <w:r w:rsidRPr="00C32291">
        <w:rPr>
          <w:rFonts w:hint="eastAsia"/>
          <w:rtl/>
          <w:lang w:bidi="ar-LB"/>
        </w:rPr>
        <w:t>إلى</w:t>
      </w:r>
      <w:r w:rsidRPr="00C32291">
        <w:rPr>
          <w:rtl/>
          <w:lang w:bidi="ar-LB"/>
        </w:rPr>
        <w:t xml:space="preserve"> </w:t>
      </w:r>
      <w:r w:rsidRPr="00C32291">
        <w:rPr>
          <w:rFonts w:hint="eastAsia"/>
          <w:rtl/>
          <w:lang w:bidi="ar-LB"/>
        </w:rPr>
        <w:t>مصر</w:t>
      </w:r>
      <w:r w:rsidRPr="00C32291">
        <w:rPr>
          <w:rtl/>
          <w:lang w:bidi="ar-LB"/>
        </w:rPr>
        <w:t xml:space="preserve"> </w:t>
      </w:r>
      <w:r w:rsidRPr="00C32291">
        <w:rPr>
          <w:rFonts w:hint="eastAsia"/>
          <w:rtl/>
          <w:lang w:bidi="ar-LB"/>
        </w:rPr>
        <w:t>للقاء</w:t>
      </w:r>
      <w:r w:rsidRPr="00C32291">
        <w:rPr>
          <w:rtl/>
          <w:lang w:bidi="ar-LB"/>
        </w:rPr>
        <w:t xml:space="preserve"> </w:t>
      </w:r>
      <w:r w:rsidRPr="00C32291">
        <w:rPr>
          <w:rFonts w:hint="eastAsia"/>
          <w:rtl/>
          <w:lang w:bidi="ar-LB"/>
        </w:rPr>
        <w:t>محمدعلي</w:t>
      </w:r>
      <w:r w:rsidRPr="00C32291">
        <w:rPr>
          <w:rtl/>
          <w:lang w:bidi="ar-LB"/>
        </w:rPr>
        <w:t xml:space="preserve"> </w:t>
      </w:r>
      <w:r w:rsidRPr="00C32291">
        <w:rPr>
          <w:rFonts w:hint="eastAsia"/>
          <w:rtl/>
          <w:lang w:bidi="ar-LB"/>
        </w:rPr>
        <w:t>باشا</w:t>
      </w:r>
      <w:r w:rsidRPr="00C32291">
        <w:rPr>
          <w:rtl/>
          <w:lang w:bidi="ar-LB"/>
        </w:rPr>
        <w:t xml:space="preserve">. </w:t>
      </w:r>
      <w:r w:rsidRPr="00C32291">
        <w:rPr>
          <w:rFonts w:hint="eastAsia"/>
          <w:rtl/>
          <w:lang w:bidi="ar-LB"/>
        </w:rPr>
        <w:t>وقد</w:t>
      </w:r>
      <w:r w:rsidRPr="00C32291">
        <w:rPr>
          <w:rtl/>
          <w:lang w:bidi="ar-LB"/>
        </w:rPr>
        <w:t xml:space="preserve"> </w:t>
      </w:r>
      <w:r w:rsidRPr="00C32291">
        <w:rPr>
          <w:rFonts w:hint="eastAsia"/>
          <w:rtl/>
          <w:lang w:bidi="ar-LB"/>
        </w:rPr>
        <w:t>وردت</w:t>
      </w:r>
      <w:r w:rsidRPr="00C32291">
        <w:rPr>
          <w:rtl/>
          <w:lang w:bidi="ar-LB"/>
        </w:rPr>
        <w:t xml:space="preserve"> </w:t>
      </w:r>
      <w:r w:rsidRPr="00C32291">
        <w:rPr>
          <w:rFonts w:hint="eastAsia"/>
          <w:rtl/>
          <w:lang w:bidi="ar-LB"/>
        </w:rPr>
        <w:t>أخبار</w:t>
      </w:r>
      <w:r w:rsidRPr="00C32291">
        <w:rPr>
          <w:rtl/>
          <w:lang w:bidi="ar-LB"/>
        </w:rPr>
        <w:t xml:space="preserve"> </w:t>
      </w:r>
      <w:r w:rsidRPr="00C32291">
        <w:rPr>
          <w:rFonts w:hint="eastAsia"/>
          <w:rtl/>
          <w:lang w:bidi="ar-LB"/>
        </w:rPr>
        <w:t>ذلك</w:t>
      </w:r>
      <w:r w:rsidRPr="00C32291">
        <w:rPr>
          <w:rtl/>
          <w:lang w:bidi="ar-LB"/>
        </w:rPr>
        <w:t xml:space="preserve"> </w:t>
      </w:r>
      <w:r w:rsidRPr="00C32291">
        <w:rPr>
          <w:rFonts w:hint="eastAsia"/>
          <w:rtl/>
          <w:lang w:bidi="ar-LB"/>
        </w:rPr>
        <w:t>مصادر</w:t>
      </w:r>
      <w:r w:rsidRPr="00C32291">
        <w:rPr>
          <w:rtl/>
          <w:lang w:bidi="ar-LB"/>
        </w:rPr>
        <w:t xml:space="preserve"> </w:t>
      </w:r>
      <w:r w:rsidRPr="00C32291">
        <w:rPr>
          <w:rFonts w:hint="eastAsia"/>
          <w:rtl/>
          <w:lang w:bidi="ar-LB"/>
        </w:rPr>
        <w:t>الحكم</w:t>
      </w:r>
      <w:r w:rsidRPr="00C32291">
        <w:rPr>
          <w:rtl/>
          <w:lang w:bidi="ar-LB"/>
        </w:rPr>
        <w:t xml:space="preserve"> </w:t>
      </w:r>
      <w:r w:rsidRPr="00C32291">
        <w:rPr>
          <w:rFonts w:hint="eastAsia"/>
          <w:rtl/>
          <w:lang w:bidi="ar-LB"/>
        </w:rPr>
        <w:t>القاجاري</w:t>
      </w:r>
      <w:r>
        <w:rPr>
          <w:rFonts w:hint="cs"/>
          <w:rtl/>
          <w:lang w:bidi="ar-LB"/>
        </w:rPr>
        <w:t>.</w:t>
      </w:r>
      <w:r>
        <w:rPr>
          <w:rStyle w:val="FootnoteReference"/>
          <w:rtl/>
          <w:lang w:bidi="ar-LB"/>
        </w:rPr>
        <w:footnoteReference w:id="142"/>
      </w:r>
    </w:p>
    <w:p w:rsidR="00844291" w:rsidRDefault="00844291" w:rsidP="00844291">
      <w:pPr>
        <w:rPr>
          <w:rtl/>
          <w:lang w:bidi="ar-LB"/>
        </w:rPr>
      </w:pPr>
      <w:r w:rsidRPr="00C32291">
        <w:rPr>
          <w:rFonts w:hint="eastAsia"/>
          <w:rtl/>
          <w:lang w:bidi="ar-LB"/>
        </w:rPr>
        <w:t>هناك</w:t>
      </w:r>
      <w:r w:rsidRPr="00C32291">
        <w:rPr>
          <w:rtl/>
          <w:lang w:bidi="ar-LB"/>
        </w:rPr>
        <w:t xml:space="preserve"> </w:t>
      </w:r>
      <w:r w:rsidRPr="00C32291">
        <w:rPr>
          <w:rFonts w:hint="eastAsia"/>
          <w:rtl/>
          <w:lang w:bidi="ar-LB"/>
        </w:rPr>
        <w:t>احتمال</w:t>
      </w:r>
      <w:r w:rsidRPr="00C32291">
        <w:rPr>
          <w:rtl/>
          <w:lang w:bidi="ar-LB"/>
        </w:rPr>
        <w:t xml:space="preserve"> </w:t>
      </w:r>
      <w:r w:rsidRPr="00C32291">
        <w:rPr>
          <w:rFonts w:hint="eastAsia"/>
          <w:rtl/>
          <w:lang w:bidi="ar-LB"/>
        </w:rPr>
        <w:t>كبير،</w:t>
      </w:r>
      <w:r w:rsidRPr="00C32291">
        <w:rPr>
          <w:rtl/>
          <w:lang w:bidi="ar-LB"/>
        </w:rPr>
        <w:t xml:space="preserve"> </w:t>
      </w:r>
      <w:r>
        <w:rPr>
          <w:rFonts w:hint="cs"/>
          <w:rtl/>
          <w:lang w:bidi="ar-LB"/>
        </w:rPr>
        <w:t>أ</w:t>
      </w:r>
      <w:r w:rsidRPr="00C32291">
        <w:rPr>
          <w:rFonts w:hint="eastAsia"/>
          <w:rtl/>
          <w:lang w:bidi="ar-LB"/>
        </w:rPr>
        <w:t>نه</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كثير</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السنوات</w:t>
      </w:r>
      <w:r w:rsidRPr="00C32291">
        <w:rPr>
          <w:rtl/>
          <w:lang w:bidi="ar-LB"/>
        </w:rPr>
        <w:t xml:space="preserve"> </w:t>
      </w:r>
      <w:r w:rsidRPr="00C32291">
        <w:rPr>
          <w:rFonts w:hint="eastAsia"/>
          <w:rtl/>
          <w:lang w:bidi="ar-LB"/>
        </w:rPr>
        <w:t>الواقعة</w:t>
      </w:r>
      <w:r w:rsidRPr="00C32291">
        <w:rPr>
          <w:rtl/>
          <w:lang w:bidi="ar-LB"/>
        </w:rPr>
        <w:t xml:space="preserve"> </w:t>
      </w:r>
      <w:r w:rsidRPr="00C32291">
        <w:rPr>
          <w:rFonts w:hint="eastAsia"/>
          <w:rtl/>
          <w:lang w:bidi="ar-LB"/>
        </w:rPr>
        <w:t>بين</w:t>
      </w:r>
      <w:r w:rsidRPr="00C32291">
        <w:rPr>
          <w:rtl/>
          <w:lang w:bidi="ar-LB"/>
        </w:rPr>
        <w:t xml:space="preserve"> </w:t>
      </w:r>
      <w:r w:rsidRPr="00C32291">
        <w:rPr>
          <w:rFonts w:hint="eastAsia"/>
          <w:rtl/>
          <w:lang w:bidi="ar-LB"/>
        </w:rPr>
        <w:t>عام</w:t>
      </w:r>
      <w:r w:rsidRPr="00C32291">
        <w:rPr>
          <w:rtl/>
          <w:lang w:bidi="ar-LB"/>
        </w:rPr>
        <w:t xml:space="preserve"> 1214</w:t>
      </w:r>
      <w:r>
        <w:rPr>
          <w:rFonts w:hint="cs"/>
          <w:rtl/>
          <w:lang w:bidi="ar-LB"/>
        </w:rPr>
        <w:t>هـ</w:t>
      </w:r>
      <w:r w:rsidRPr="00C32291">
        <w:rPr>
          <w:rtl/>
          <w:lang w:bidi="ar-LB"/>
        </w:rPr>
        <w:t xml:space="preserve"> </w:t>
      </w:r>
      <w:r w:rsidRPr="00C32291">
        <w:rPr>
          <w:rFonts w:hint="eastAsia"/>
          <w:rtl/>
          <w:lang w:bidi="ar-LB"/>
        </w:rPr>
        <w:t>إلى</w:t>
      </w:r>
      <w:r w:rsidRPr="00C32291">
        <w:rPr>
          <w:rtl/>
          <w:lang w:bidi="ar-LB"/>
        </w:rPr>
        <w:t xml:space="preserve"> </w:t>
      </w:r>
      <w:r w:rsidRPr="00C32291">
        <w:rPr>
          <w:rFonts w:hint="eastAsia"/>
          <w:rtl/>
          <w:lang w:bidi="ar-LB"/>
        </w:rPr>
        <w:t>عام</w:t>
      </w:r>
      <w:r w:rsidRPr="00C32291">
        <w:rPr>
          <w:rtl/>
          <w:lang w:bidi="ar-LB"/>
        </w:rPr>
        <w:t xml:space="preserve"> 1227</w:t>
      </w:r>
      <w:r>
        <w:rPr>
          <w:rFonts w:hint="cs"/>
          <w:rtl/>
          <w:lang w:bidi="ar-LB"/>
        </w:rPr>
        <w:t>هـ</w:t>
      </w:r>
      <w:r w:rsidRPr="00C32291">
        <w:rPr>
          <w:rFonts w:hint="eastAsia"/>
          <w:rtl/>
          <w:lang w:bidi="ar-LB"/>
        </w:rPr>
        <w:t>،</w:t>
      </w:r>
      <w:r w:rsidRPr="00C32291">
        <w:rPr>
          <w:rtl/>
          <w:lang w:bidi="ar-LB"/>
        </w:rPr>
        <w:t xml:space="preserve"> </w:t>
      </w:r>
      <w:r w:rsidRPr="00C32291">
        <w:rPr>
          <w:rFonts w:hint="eastAsia"/>
          <w:rtl/>
          <w:lang w:bidi="ar-LB"/>
        </w:rPr>
        <w:t>لم</w:t>
      </w:r>
      <w:r w:rsidRPr="00C32291">
        <w:rPr>
          <w:rtl/>
          <w:lang w:bidi="ar-LB"/>
        </w:rPr>
        <w:t xml:space="preserve"> </w:t>
      </w:r>
      <w:r w:rsidRPr="00C32291">
        <w:rPr>
          <w:rFonts w:hint="eastAsia"/>
          <w:rtl/>
          <w:lang w:bidi="ar-LB"/>
        </w:rPr>
        <w:t>يتمكن</w:t>
      </w:r>
      <w:r w:rsidRPr="00C32291">
        <w:rPr>
          <w:rtl/>
          <w:lang w:bidi="ar-LB"/>
        </w:rPr>
        <w:t xml:space="preserve"> </w:t>
      </w:r>
      <w:r w:rsidRPr="00C32291">
        <w:rPr>
          <w:rFonts w:hint="eastAsia"/>
          <w:rtl/>
          <w:lang w:bidi="ar-LB"/>
        </w:rPr>
        <w:t>الحجاج</w:t>
      </w:r>
      <w:r w:rsidRPr="00C32291">
        <w:rPr>
          <w:rtl/>
          <w:lang w:bidi="ar-LB"/>
        </w:rPr>
        <w:t xml:space="preserve"> </w:t>
      </w:r>
      <w:r w:rsidRPr="00C32291">
        <w:rPr>
          <w:rFonts w:hint="eastAsia"/>
          <w:rtl/>
          <w:lang w:bidi="ar-LB"/>
        </w:rPr>
        <w:t>من</w:t>
      </w:r>
      <w:r w:rsidRPr="00C32291">
        <w:rPr>
          <w:rtl/>
          <w:lang w:bidi="ar-LB"/>
        </w:rPr>
        <w:t xml:space="preserve"> </w:t>
      </w:r>
      <w:r>
        <w:rPr>
          <w:rFonts w:hint="cs"/>
          <w:rtl/>
          <w:lang w:bidi="ar-LB"/>
        </w:rPr>
        <w:t>أ</w:t>
      </w:r>
      <w:r w:rsidRPr="00C32291">
        <w:rPr>
          <w:rFonts w:hint="eastAsia"/>
          <w:rtl/>
          <w:lang w:bidi="ar-LB"/>
        </w:rPr>
        <w:t>داء</w:t>
      </w:r>
      <w:r w:rsidRPr="00C32291">
        <w:rPr>
          <w:rtl/>
          <w:lang w:bidi="ar-LB"/>
        </w:rPr>
        <w:t xml:space="preserve"> </w:t>
      </w:r>
      <w:r w:rsidRPr="00C32291">
        <w:rPr>
          <w:rFonts w:hint="eastAsia"/>
          <w:rtl/>
          <w:lang w:bidi="ar-LB"/>
        </w:rPr>
        <w:t>مناسك</w:t>
      </w:r>
      <w:r w:rsidRPr="00C32291">
        <w:rPr>
          <w:rtl/>
          <w:lang w:bidi="ar-LB"/>
        </w:rPr>
        <w:t xml:space="preserve"> </w:t>
      </w:r>
      <w:r w:rsidRPr="00C32291">
        <w:rPr>
          <w:rFonts w:hint="eastAsia"/>
          <w:rtl/>
          <w:lang w:bidi="ar-LB"/>
        </w:rPr>
        <w:t>الحج،</w:t>
      </w:r>
      <w:r w:rsidRPr="00C32291">
        <w:rPr>
          <w:rtl/>
          <w:lang w:bidi="ar-LB"/>
        </w:rPr>
        <w:t xml:space="preserve"> </w:t>
      </w:r>
      <w:r w:rsidRPr="00C32291">
        <w:rPr>
          <w:rFonts w:hint="eastAsia"/>
          <w:rtl/>
          <w:lang w:bidi="ar-LB"/>
        </w:rPr>
        <w:t>و</w:t>
      </w:r>
      <w:r>
        <w:rPr>
          <w:rFonts w:hint="cs"/>
          <w:rtl/>
          <w:lang w:bidi="ar-LB"/>
        </w:rPr>
        <w:t>إ</w:t>
      </w:r>
      <w:r w:rsidRPr="00C32291">
        <w:rPr>
          <w:rFonts w:hint="eastAsia"/>
          <w:rtl/>
          <w:lang w:bidi="ar-LB"/>
        </w:rPr>
        <w:t>ن</w:t>
      </w:r>
      <w:r w:rsidRPr="00C32291">
        <w:rPr>
          <w:rtl/>
          <w:lang w:bidi="ar-LB"/>
        </w:rPr>
        <w:t xml:space="preserve"> </w:t>
      </w:r>
      <w:r w:rsidRPr="00C32291">
        <w:rPr>
          <w:rFonts w:hint="eastAsia"/>
          <w:rtl/>
          <w:lang w:bidi="ar-LB"/>
        </w:rPr>
        <w:t>كُنّا</w:t>
      </w:r>
      <w:r w:rsidRPr="00C32291">
        <w:rPr>
          <w:rtl/>
          <w:lang w:bidi="ar-LB"/>
        </w:rPr>
        <w:t xml:space="preserve"> </w:t>
      </w:r>
      <w:r w:rsidRPr="00C32291">
        <w:rPr>
          <w:rFonts w:hint="eastAsia"/>
          <w:rtl/>
          <w:lang w:bidi="ar-LB"/>
        </w:rPr>
        <w:t>غير</w:t>
      </w:r>
      <w:r w:rsidRPr="00C32291">
        <w:rPr>
          <w:rtl/>
          <w:lang w:bidi="ar-LB"/>
        </w:rPr>
        <w:t xml:space="preserve"> </w:t>
      </w:r>
      <w:r w:rsidRPr="00C32291">
        <w:rPr>
          <w:rFonts w:hint="eastAsia"/>
          <w:rtl/>
          <w:lang w:bidi="ar-LB"/>
        </w:rPr>
        <w:t>متأكدين</w:t>
      </w:r>
      <w:r w:rsidRPr="00C32291">
        <w:rPr>
          <w:rtl/>
          <w:lang w:bidi="ar-LB"/>
        </w:rPr>
        <w:t xml:space="preserve"> </w:t>
      </w:r>
      <w:r w:rsidRPr="00C32291">
        <w:rPr>
          <w:rFonts w:hint="eastAsia"/>
          <w:rtl/>
          <w:lang w:bidi="ar-LB"/>
        </w:rPr>
        <w:t>تماماً</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ذلك</w:t>
      </w:r>
      <w:r w:rsidRPr="00C32291">
        <w:rPr>
          <w:rtl/>
          <w:lang w:bidi="ar-LB"/>
        </w:rPr>
        <w:t xml:space="preserve">. </w:t>
      </w:r>
      <w:r w:rsidRPr="00C32291">
        <w:rPr>
          <w:rFonts w:hint="eastAsia"/>
          <w:rtl/>
          <w:lang w:bidi="ar-LB"/>
        </w:rPr>
        <w:t>فالأخبار</w:t>
      </w:r>
      <w:r w:rsidRPr="00C32291">
        <w:rPr>
          <w:rtl/>
          <w:lang w:bidi="ar-LB"/>
        </w:rPr>
        <w:t xml:space="preserve"> </w:t>
      </w:r>
      <w:r w:rsidRPr="00C32291">
        <w:rPr>
          <w:rFonts w:hint="eastAsia"/>
          <w:rtl/>
          <w:lang w:bidi="ar-LB"/>
        </w:rPr>
        <w:t>التي</w:t>
      </w:r>
      <w:r w:rsidRPr="00C32291">
        <w:rPr>
          <w:rtl/>
          <w:lang w:bidi="ar-LB"/>
        </w:rPr>
        <w:t xml:space="preserve"> </w:t>
      </w:r>
      <w:r w:rsidRPr="00C32291">
        <w:rPr>
          <w:rFonts w:hint="eastAsia"/>
          <w:rtl/>
          <w:lang w:bidi="ar-LB"/>
        </w:rPr>
        <w:t>كانت</w:t>
      </w:r>
      <w:r w:rsidRPr="00C32291">
        <w:rPr>
          <w:rtl/>
          <w:lang w:bidi="ar-LB"/>
        </w:rPr>
        <w:t xml:space="preserve"> </w:t>
      </w:r>
      <w:r w:rsidRPr="00C32291">
        <w:rPr>
          <w:rFonts w:hint="eastAsia"/>
          <w:rtl/>
          <w:lang w:bidi="ar-LB"/>
        </w:rPr>
        <w:t>تصل</w:t>
      </w:r>
      <w:r w:rsidRPr="00C32291">
        <w:rPr>
          <w:rtl/>
          <w:lang w:bidi="ar-LB"/>
        </w:rPr>
        <w:t xml:space="preserve"> </w:t>
      </w:r>
      <w:r w:rsidRPr="00C32291">
        <w:rPr>
          <w:rFonts w:hint="eastAsia"/>
          <w:rtl/>
          <w:lang w:bidi="ar-LB"/>
        </w:rPr>
        <w:t>إلى</w:t>
      </w:r>
      <w:r w:rsidRPr="00C32291">
        <w:rPr>
          <w:rtl/>
          <w:lang w:bidi="ar-LB"/>
        </w:rPr>
        <w:t xml:space="preserve"> </w:t>
      </w:r>
      <w:r>
        <w:rPr>
          <w:rFonts w:hint="cs"/>
          <w:rtl/>
          <w:lang w:bidi="ar-LB"/>
        </w:rPr>
        <w:t>إ</w:t>
      </w:r>
      <w:r w:rsidRPr="00C32291">
        <w:rPr>
          <w:rFonts w:hint="eastAsia"/>
          <w:rtl/>
          <w:lang w:bidi="ar-LB"/>
        </w:rPr>
        <w:t>يران</w:t>
      </w:r>
      <w:r w:rsidRPr="00C32291">
        <w:rPr>
          <w:rtl/>
          <w:lang w:bidi="ar-LB"/>
        </w:rPr>
        <w:t xml:space="preserve"> </w:t>
      </w:r>
      <w:r w:rsidRPr="00C32291">
        <w:rPr>
          <w:rFonts w:hint="eastAsia"/>
          <w:rtl/>
          <w:lang w:bidi="ar-LB"/>
        </w:rPr>
        <w:t>يومذاك</w:t>
      </w:r>
      <w:r w:rsidRPr="00C32291">
        <w:rPr>
          <w:rtl/>
          <w:lang w:bidi="ar-LB"/>
        </w:rPr>
        <w:t xml:space="preserve"> </w:t>
      </w:r>
      <w:r w:rsidRPr="00C32291">
        <w:rPr>
          <w:rFonts w:hint="eastAsia"/>
          <w:rtl/>
          <w:lang w:bidi="ar-LB"/>
        </w:rPr>
        <w:t>حول</w:t>
      </w:r>
      <w:r w:rsidRPr="00C32291">
        <w:rPr>
          <w:rtl/>
          <w:lang w:bidi="ar-LB"/>
        </w:rPr>
        <w:t xml:space="preserve"> </w:t>
      </w:r>
      <w:r w:rsidRPr="00C32291">
        <w:rPr>
          <w:rFonts w:hint="eastAsia"/>
          <w:rtl/>
          <w:lang w:bidi="ar-LB"/>
        </w:rPr>
        <w:t>الأحداث</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تلك</w:t>
      </w:r>
      <w:r w:rsidRPr="00C32291">
        <w:rPr>
          <w:rtl/>
          <w:lang w:bidi="ar-LB"/>
        </w:rPr>
        <w:t xml:space="preserve"> </w:t>
      </w:r>
      <w:r w:rsidRPr="00C32291">
        <w:rPr>
          <w:rFonts w:hint="eastAsia"/>
          <w:rtl/>
          <w:lang w:bidi="ar-LB"/>
        </w:rPr>
        <w:t>البلاد،</w:t>
      </w:r>
      <w:r w:rsidRPr="00C32291">
        <w:rPr>
          <w:rtl/>
          <w:lang w:bidi="ar-LB"/>
        </w:rPr>
        <w:t xml:space="preserve"> </w:t>
      </w:r>
      <w:r w:rsidRPr="00C32291">
        <w:rPr>
          <w:rFonts w:hint="eastAsia"/>
          <w:rtl/>
          <w:lang w:bidi="ar-LB"/>
        </w:rPr>
        <w:t>أثارت</w:t>
      </w:r>
      <w:r w:rsidRPr="00C32291">
        <w:rPr>
          <w:rtl/>
          <w:lang w:bidi="ar-LB"/>
        </w:rPr>
        <w:t xml:space="preserve"> </w:t>
      </w:r>
      <w:r w:rsidRPr="00C32291">
        <w:rPr>
          <w:rFonts w:hint="eastAsia"/>
          <w:rtl/>
          <w:lang w:bidi="ar-LB"/>
        </w:rPr>
        <w:t>الهلع</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النفوس</w:t>
      </w:r>
      <w:r w:rsidRPr="00C32291">
        <w:rPr>
          <w:rtl/>
          <w:lang w:bidi="ar-LB"/>
        </w:rPr>
        <w:t xml:space="preserve"> </w:t>
      </w:r>
      <w:r w:rsidRPr="00C32291">
        <w:rPr>
          <w:rFonts w:hint="eastAsia"/>
          <w:rtl/>
          <w:lang w:bidi="ar-LB"/>
        </w:rPr>
        <w:t>بحيث</w:t>
      </w:r>
      <w:r w:rsidRPr="00C32291">
        <w:rPr>
          <w:rtl/>
          <w:lang w:bidi="ar-LB"/>
        </w:rPr>
        <w:t xml:space="preserve"> </w:t>
      </w:r>
      <w:r>
        <w:rPr>
          <w:rFonts w:hint="cs"/>
          <w:rtl/>
          <w:lang w:bidi="ar-LB"/>
        </w:rPr>
        <w:t>أ</w:t>
      </w:r>
      <w:r w:rsidRPr="00C32291">
        <w:rPr>
          <w:rFonts w:hint="eastAsia"/>
          <w:rtl/>
          <w:lang w:bidi="ar-LB"/>
        </w:rPr>
        <w:t>نه</w:t>
      </w:r>
      <w:r w:rsidRPr="00C32291">
        <w:rPr>
          <w:rtl/>
          <w:lang w:bidi="ar-LB"/>
        </w:rPr>
        <w:t xml:space="preserve"> </w:t>
      </w:r>
      <w:r w:rsidRPr="00C32291">
        <w:rPr>
          <w:rFonts w:hint="eastAsia"/>
          <w:rtl/>
          <w:lang w:bidi="ar-LB"/>
        </w:rPr>
        <w:t>لم</w:t>
      </w:r>
      <w:r w:rsidRPr="00C32291">
        <w:rPr>
          <w:rtl/>
          <w:lang w:bidi="ar-LB"/>
        </w:rPr>
        <w:t xml:space="preserve"> </w:t>
      </w:r>
      <w:r w:rsidRPr="00C32291">
        <w:rPr>
          <w:rFonts w:hint="eastAsia"/>
          <w:rtl/>
          <w:lang w:bidi="ar-LB"/>
        </w:rPr>
        <w:t>يتجرّأ</w:t>
      </w:r>
      <w:r w:rsidRPr="00C32291">
        <w:rPr>
          <w:rtl/>
          <w:lang w:bidi="ar-LB"/>
        </w:rPr>
        <w:t xml:space="preserve"> </w:t>
      </w:r>
      <w:r w:rsidRPr="00C32291">
        <w:rPr>
          <w:rFonts w:hint="eastAsia"/>
          <w:rtl/>
          <w:lang w:bidi="ar-LB"/>
        </w:rPr>
        <w:t>أحد</w:t>
      </w:r>
      <w:r w:rsidRPr="00C32291">
        <w:rPr>
          <w:rtl/>
          <w:lang w:bidi="ar-LB"/>
        </w:rPr>
        <w:t xml:space="preserve"> </w:t>
      </w:r>
      <w:r w:rsidRPr="00C32291">
        <w:rPr>
          <w:rFonts w:hint="eastAsia"/>
          <w:rtl/>
          <w:lang w:bidi="ar-LB"/>
        </w:rPr>
        <w:t>على</w:t>
      </w:r>
      <w:r w:rsidRPr="00C32291">
        <w:rPr>
          <w:rtl/>
          <w:lang w:bidi="ar-LB"/>
        </w:rPr>
        <w:t xml:space="preserve"> </w:t>
      </w:r>
      <w:r w:rsidRPr="00C32291">
        <w:rPr>
          <w:rFonts w:hint="eastAsia"/>
          <w:rtl/>
          <w:lang w:bidi="ar-LB"/>
        </w:rPr>
        <w:t>الذهاب</w:t>
      </w:r>
      <w:r w:rsidRPr="00C32291">
        <w:rPr>
          <w:rtl/>
          <w:lang w:bidi="ar-LB"/>
        </w:rPr>
        <w:t xml:space="preserve"> </w:t>
      </w:r>
      <w:r w:rsidRPr="00C32291">
        <w:rPr>
          <w:rFonts w:hint="eastAsia"/>
          <w:rtl/>
          <w:lang w:bidi="ar-LB"/>
        </w:rPr>
        <w:t>إلى</w:t>
      </w:r>
      <w:r w:rsidRPr="00C32291">
        <w:rPr>
          <w:rtl/>
          <w:lang w:bidi="ar-LB"/>
        </w:rPr>
        <w:t xml:space="preserve"> </w:t>
      </w:r>
      <w:r w:rsidRPr="00C32291">
        <w:rPr>
          <w:rFonts w:hint="eastAsia"/>
          <w:rtl/>
          <w:lang w:bidi="ar-LB"/>
        </w:rPr>
        <w:t>نجد</w:t>
      </w:r>
      <w:r w:rsidRPr="00C32291">
        <w:rPr>
          <w:rtl/>
          <w:lang w:bidi="ar-LB"/>
        </w:rPr>
        <w:t xml:space="preserve">. </w:t>
      </w:r>
      <w:r w:rsidRPr="00C32291">
        <w:rPr>
          <w:rFonts w:hint="eastAsia"/>
          <w:rtl/>
          <w:lang w:bidi="ar-LB"/>
        </w:rPr>
        <w:t>وقد</w:t>
      </w:r>
      <w:r w:rsidRPr="00C32291">
        <w:rPr>
          <w:rtl/>
          <w:lang w:bidi="ar-LB"/>
        </w:rPr>
        <w:t xml:space="preserve"> </w:t>
      </w:r>
      <w:r w:rsidRPr="00C32291">
        <w:rPr>
          <w:rFonts w:hint="eastAsia"/>
          <w:rtl/>
          <w:lang w:bidi="ar-LB"/>
        </w:rPr>
        <w:t>قدّم</w:t>
      </w:r>
      <w:r w:rsidRPr="00C32291">
        <w:rPr>
          <w:rtl/>
          <w:lang w:bidi="ar-LB"/>
        </w:rPr>
        <w:t xml:space="preserve"> </w:t>
      </w:r>
      <w:r w:rsidRPr="00C32291">
        <w:rPr>
          <w:rFonts w:hint="eastAsia"/>
          <w:rtl/>
          <w:lang w:bidi="ar-LB"/>
        </w:rPr>
        <w:t>الميرزا</w:t>
      </w:r>
      <w:r w:rsidRPr="00C32291">
        <w:rPr>
          <w:rtl/>
          <w:lang w:bidi="ar-LB"/>
        </w:rPr>
        <w:t xml:space="preserve"> </w:t>
      </w:r>
      <w:r>
        <w:rPr>
          <w:rFonts w:hint="cs"/>
          <w:rtl/>
          <w:lang w:bidi="ar-LB"/>
        </w:rPr>
        <w:t>أ</w:t>
      </w:r>
      <w:r w:rsidRPr="00C32291">
        <w:rPr>
          <w:rFonts w:hint="eastAsia"/>
          <w:rtl/>
          <w:lang w:bidi="ar-LB"/>
        </w:rPr>
        <w:t>بوطالب</w:t>
      </w:r>
      <w:r w:rsidRPr="00C32291">
        <w:rPr>
          <w:rtl/>
          <w:lang w:bidi="ar-LB"/>
        </w:rPr>
        <w:t xml:space="preserve"> </w:t>
      </w:r>
      <w:r w:rsidRPr="00C32291">
        <w:rPr>
          <w:rFonts w:hint="eastAsia"/>
          <w:rtl/>
          <w:lang w:bidi="ar-LB"/>
        </w:rPr>
        <w:t>ال</w:t>
      </w:r>
      <w:r>
        <w:rPr>
          <w:rFonts w:hint="cs"/>
          <w:rtl/>
          <w:lang w:bidi="ar-LB"/>
        </w:rPr>
        <w:t>أ</w:t>
      </w:r>
      <w:r w:rsidRPr="00C32291">
        <w:rPr>
          <w:rFonts w:hint="eastAsia"/>
          <w:rtl/>
          <w:lang w:bidi="ar-LB"/>
        </w:rPr>
        <w:t>صفهاني</w:t>
      </w:r>
      <w:r w:rsidRPr="00C32291">
        <w:rPr>
          <w:rtl/>
          <w:lang w:bidi="ar-LB"/>
        </w:rPr>
        <w:t xml:space="preserve"> (</w:t>
      </w:r>
      <w:r w:rsidRPr="00C32291">
        <w:rPr>
          <w:rFonts w:hint="eastAsia"/>
          <w:rtl/>
          <w:lang w:bidi="ar-LB"/>
        </w:rPr>
        <w:t>م</w:t>
      </w:r>
      <w:r w:rsidRPr="00C32291">
        <w:rPr>
          <w:rtl/>
          <w:lang w:bidi="ar-LB"/>
        </w:rPr>
        <w:t>1221</w:t>
      </w:r>
      <w:r>
        <w:rPr>
          <w:rFonts w:hint="cs"/>
          <w:rtl/>
          <w:lang w:bidi="ar-LB"/>
        </w:rPr>
        <w:t>هـ</w:t>
      </w:r>
      <w:r w:rsidRPr="00C32291">
        <w:rPr>
          <w:rtl/>
          <w:lang w:bidi="ar-LB"/>
        </w:rPr>
        <w:t xml:space="preserve">) </w:t>
      </w:r>
      <w:r w:rsidRPr="00C32291">
        <w:rPr>
          <w:rFonts w:hint="eastAsia"/>
          <w:rtl/>
          <w:lang w:bidi="ar-LB"/>
        </w:rPr>
        <w:t>وصفاً</w:t>
      </w:r>
      <w:r w:rsidRPr="00C32291">
        <w:rPr>
          <w:rtl/>
          <w:lang w:bidi="ar-LB"/>
        </w:rPr>
        <w:t xml:space="preserve"> </w:t>
      </w:r>
      <w:r w:rsidRPr="00C32291">
        <w:rPr>
          <w:rFonts w:hint="eastAsia"/>
          <w:rtl/>
          <w:lang w:bidi="ar-LB"/>
        </w:rPr>
        <w:t>تفصيلياً</w:t>
      </w:r>
      <w:r w:rsidRPr="00C32291">
        <w:rPr>
          <w:rtl/>
          <w:lang w:bidi="ar-LB"/>
        </w:rPr>
        <w:t xml:space="preserve"> </w:t>
      </w:r>
      <w:r w:rsidRPr="00C32291">
        <w:rPr>
          <w:rFonts w:hint="eastAsia"/>
          <w:rtl/>
          <w:lang w:bidi="ar-LB"/>
        </w:rPr>
        <w:t>لتلك</w:t>
      </w:r>
      <w:r w:rsidRPr="00C32291">
        <w:rPr>
          <w:rtl/>
          <w:lang w:bidi="ar-LB"/>
        </w:rPr>
        <w:t xml:space="preserve"> </w:t>
      </w:r>
      <w:r w:rsidRPr="00C32291">
        <w:rPr>
          <w:rFonts w:hint="eastAsia"/>
          <w:rtl/>
          <w:lang w:bidi="ar-LB"/>
        </w:rPr>
        <w:t>ال</w:t>
      </w:r>
      <w:r>
        <w:rPr>
          <w:rFonts w:hint="cs"/>
          <w:rtl/>
          <w:lang w:bidi="ar-LB"/>
        </w:rPr>
        <w:t>أ</w:t>
      </w:r>
      <w:r w:rsidRPr="00C32291">
        <w:rPr>
          <w:rFonts w:hint="eastAsia"/>
          <w:rtl/>
          <w:lang w:bidi="ar-LB"/>
        </w:rPr>
        <w:t>وضاع</w:t>
      </w:r>
      <w:r>
        <w:rPr>
          <w:rFonts w:hint="cs"/>
          <w:rtl/>
          <w:lang w:bidi="ar-LB"/>
        </w:rPr>
        <w:t>.</w:t>
      </w:r>
      <w:r>
        <w:rPr>
          <w:rStyle w:val="FootnoteReference"/>
          <w:rtl/>
          <w:lang w:bidi="ar-LB"/>
        </w:rPr>
        <w:footnoteReference w:id="143"/>
      </w:r>
    </w:p>
    <w:p w:rsidR="00844291" w:rsidRPr="00C32291" w:rsidRDefault="00844291" w:rsidP="00844291">
      <w:pPr>
        <w:rPr>
          <w:rtl/>
          <w:lang w:bidi="ar-LB"/>
        </w:rPr>
      </w:pPr>
      <w:r w:rsidRPr="00C32291">
        <w:rPr>
          <w:rFonts w:hint="eastAsia"/>
          <w:rtl/>
          <w:lang w:bidi="ar-LB"/>
        </w:rPr>
        <w:t>وقد</w:t>
      </w:r>
      <w:r w:rsidRPr="00C32291">
        <w:rPr>
          <w:rtl/>
          <w:lang w:bidi="ar-LB"/>
        </w:rPr>
        <w:t xml:space="preserve"> </w:t>
      </w:r>
      <w:r w:rsidRPr="00C32291">
        <w:rPr>
          <w:rFonts w:hint="eastAsia"/>
          <w:rtl/>
          <w:lang w:bidi="ar-LB"/>
        </w:rPr>
        <w:t>أورد</w:t>
      </w:r>
      <w:r w:rsidRPr="00C32291">
        <w:rPr>
          <w:rtl/>
          <w:lang w:bidi="ar-LB"/>
        </w:rPr>
        <w:t xml:space="preserve"> </w:t>
      </w:r>
      <w:r w:rsidRPr="00C32291">
        <w:rPr>
          <w:rFonts w:hint="eastAsia"/>
          <w:rtl/>
          <w:lang w:bidi="ar-LB"/>
        </w:rPr>
        <w:t>الميرزا</w:t>
      </w:r>
      <w:r w:rsidRPr="00C32291">
        <w:rPr>
          <w:rtl/>
          <w:lang w:bidi="ar-LB"/>
        </w:rPr>
        <w:t xml:space="preserve"> </w:t>
      </w:r>
      <w:r>
        <w:rPr>
          <w:rFonts w:hint="cs"/>
          <w:rtl/>
          <w:lang w:bidi="ar-LB"/>
        </w:rPr>
        <w:t>أ</w:t>
      </w:r>
      <w:r w:rsidRPr="00C32291">
        <w:rPr>
          <w:rFonts w:hint="eastAsia"/>
          <w:rtl/>
          <w:lang w:bidi="ar-LB"/>
        </w:rPr>
        <w:t>بوطالب</w:t>
      </w:r>
      <w:r w:rsidRPr="00C32291">
        <w:rPr>
          <w:rtl/>
          <w:lang w:bidi="ar-LB"/>
        </w:rPr>
        <w:t xml:space="preserve"> </w:t>
      </w:r>
      <w:r w:rsidRPr="00C32291">
        <w:rPr>
          <w:rFonts w:hint="eastAsia"/>
          <w:rtl/>
          <w:lang w:bidi="ar-LB"/>
        </w:rPr>
        <w:t>الرسالة</w:t>
      </w:r>
      <w:r w:rsidRPr="00C32291">
        <w:rPr>
          <w:rtl/>
          <w:lang w:bidi="ar-LB"/>
        </w:rPr>
        <w:t xml:space="preserve"> </w:t>
      </w:r>
      <w:r w:rsidRPr="00C32291">
        <w:rPr>
          <w:rFonts w:hint="eastAsia"/>
          <w:rtl/>
          <w:lang w:bidi="ar-LB"/>
        </w:rPr>
        <w:t>التي</w:t>
      </w:r>
      <w:r w:rsidRPr="00C32291">
        <w:rPr>
          <w:rtl/>
          <w:lang w:bidi="ar-LB"/>
        </w:rPr>
        <w:t xml:space="preserve"> </w:t>
      </w:r>
      <w:r w:rsidRPr="00C32291">
        <w:rPr>
          <w:rFonts w:hint="eastAsia"/>
          <w:rtl/>
          <w:lang w:bidi="ar-LB"/>
        </w:rPr>
        <w:t>كانت</w:t>
      </w:r>
      <w:r w:rsidRPr="00C32291">
        <w:rPr>
          <w:rtl/>
          <w:lang w:bidi="ar-LB"/>
        </w:rPr>
        <w:t xml:space="preserve"> </w:t>
      </w:r>
      <w:r w:rsidRPr="00C32291">
        <w:rPr>
          <w:rFonts w:hint="eastAsia"/>
          <w:rtl/>
          <w:lang w:bidi="ar-LB"/>
        </w:rPr>
        <w:t>قد</w:t>
      </w:r>
      <w:r w:rsidRPr="00C32291">
        <w:rPr>
          <w:rtl/>
          <w:lang w:bidi="ar-LB"/>
        </w:rPr>
        <w:t xml:space="preserve"> </w:t>
      </w:r>
      <w:r w:rsidRPr="00C32291">
        <w:rPr>
          <w:rFonts w:hint="eastAsia"/>
          <w:rtl/>
          <w:lang w:bidi="ar-LB"/>
        </w:rPr>
        <w:t>بعثتها</w:t>
      </w:r>
      <w:r w:rsidRPr="00C32291">
        <w:rPr>
          <w:rtl/>
          <w:lang w:bidi="ar-LB"/>
        </w:rPr>
        <w:t xml:space="preserve"> </w:t>
      </w:r>
      <w:r w:rsidRPr="00C32291">
        <w:rPr>
          <w:rFonts w:hint="eastAsia"/>
          <w:rtl/>
          <w:lang w:bidi="ar-LB"/>
        </w:rPr>
        <w:t>حكومة</w:t>
      </w:r>
      <w:r w:rsidRPr="00C32291">
        <w:rPr>
          <w:rtl/>
          <w:lang w:bidi="ar-LB"/>
        </w:rPr>
        <w:t xml:space="preserve"> </w:t>
      </w:r>
      <w:r w:rsidRPr="00C32291">
        <w:rPr>
          <w:rFonts w:hint="eastAsia"/>
          <w:rtl/>
          <w:lang w:bidi="ar-LB"/>
        </w:rPr>
        <w:t>نجد</w:t>
      </w:r>
      <w:r w:rsidRPr="00C32291">
        <w:rPr>
          <w:rtl/>
          <w:lang w:bidi="ar-LB"/>
        </w:rPr>
        <w:t xml:space="preserve"> </w:t>
      </w:r>
      <w:r w:rsidRPr="00C32291">
        <w:rPr>
          <w:rFonts w:hint="eastAsia"/>
          <w:rtl/>
          <w:lang w:bidi="ar-LB"/>
        </w:rPr>
        <w:t>إلى</w:t>
      </w:r>
      <w:r w:rsidRPr="00C32291">
        <w:rPr>
          <w:rtl/>
          <w:lang w:bidi="ar-LB"/>
        </w:rPr>
        <w:t xml:space="preserve"> </w:t>
      </w:r>
      <w:r w:rsidRPr="00C32291">
        <w:rPr>
          <w:rFonts w:hint="eastAsia"/>
          <w:rtl/>
          <w:lang w:bidi="ar-LB"/>
        </w:rPr>
        <w:t>الحكومة</w:t>
      </w:r>
      <w:r w:rsidRPr="00C32291">
        <w:rPr>
          <w:rtl/>
          <w:lang w:bidi="ar-LB"/>
        </w:rPr>
        <w:t xml:space="preserve"> </w:t>
      </w:r>
      <w:r w:rsidRPr="00C32291">
        <w:rPr>
          <w:rFonts w:hint="eastAsia"/>
          <w:rtl/>
          <w:lang w:bidi="ar-LB"/>
        </w:rPr>
        <w:t>ال</w:t>
      </w:r>
      <w:r>
        <w:rPr>
          <w:rFonts w:hint="cs"/>
          <w:rtl/>
          <w:lang w:bidi="ar-LB"/>
        </w:rPr>
        <w:t>إ</w:t>
      </w:r>
      <w:r w:rsidRPr="00C32291">
        <w:rPr>
          <w:rFonts w:hint="eastAsia"/>
          <w:rtl/>
          <w:lang w:bidi="ar-LB"/>
        </w:rPr>
        <w:t>يرانية،</w:t>
      </w:r>
      <w:r w:rsidRPr="00C32291">
        <w:rPr>
          <w:rtl/>
          <w:lang w:bidi="ar-LB"/>
        </w:rPr>
        <w:t xml:space="preserve"> </w:t>
      </w:r>
      <w:r w:rsidRPr="00C32291">
        <w:rPr>
          <w:rFonts w:hint="eastAsia"/>
          <w:rtl/>
          <w:lang w:bidi="ar-LB"/>
        </w:rPr>
        <w:t>إلا</w:t>
      </w:r>
      <w:r>
        <w:rPr>
          <w:rFonts w:hint="cs"/>
          <w:rtl/>
          <w:lang w:bidi="ar-LB"/>
        </w:rPr>
        <w:t>ّ</w:t>
      </w:r>
      <w:r w:rsidRPr="00C32291">
        <w:rPr>
          <w:rtl/>
          <w:lang w:bidi="ar-LB"/>
        </w:rPr>
        <w:t xml:space="preserve"> </w:t>
      </w:r>
      <w:r>
        <w:rPr>
          <w:rFonts w:hint="cs"/>
          <w:rtl/>
          <w:lang w:bidi="ar-LB"/>
        </w:rPr>
        <w:t>أ</w:t>
      </w:r>
      <w:r w:rsidRPr="00C32291">
        <w:rPr>
          <w:rFonts w:hint="eastAsia"/>
          <w:rtl/>
          <w:lang w:bidi="ar-LB"/>
        </w:rPr>
        <w:t>ن</w:t>
      </w:r>
      <w:r>
        <w:rPr>
          <w:rFonts w:hint="cs"/>
          <w:rtl/>
          <w:lang w:bidi="ar-LB"/>
        </w:rPr>
        <w:t>ّ</w:t>
      </w:r>
      <w:r w:rsidRPr="00C32291">
        <w:rPr>
          <w:rtl/>
          <w:lang w:bidi="ar-LB"/>
        </w:rPr>
        <w:t xml:space="preserve"> </w:t>
      </w:r>
      <w:r w:rsidRPr="00C32291">
        <w:rPr>
          <w:rFonts w:hint="eastAsia"/>
          <w:rtl/>
          <w:lang w:bidi="ar-LB"/>
        </w:rPr>
        <w:t>هذه</w:t>
      </w:r>
      <w:r w:rsidRPr="00C32291">
        <w:rPr>
          <w:rtl/>
          <w:lang w:bidi="ar-LB"/>
        </w:rPr>
        <w:t xml:space="preserve"> </w:t>
      </w:r>
      <w:r w:rsidRPr="00C32291">
        <w:rPr>
          <w:rFonts w:hint="eastAsia"/>
          <w:rtl/>
          <w:lang w:bidi="ar-LB"/>
        </w:rPr>
        <w:t>الرسالة</w:t>
      </w:r>
      <w:r w:rsidRPr="00C32291">
        <w:rPr>
          <w:rtl/>
          <w:lang w:bidi="ar-LB"/>
        </w:rPr>
        <w:t xml:space="preserve"> </w:t>
      </w:r>
      <w:r w:rsidRPr="00C32291">
        <w:rPr>
          <w:rFonts w:hint="eastAsia"/>
          <w:rtl/>
          <w:lang w:bidi="ar-LB"/>
        </w:rPr>
        <w:t>بالفارسية،</w:t>
      </w:r>
      <w:r w:rsidRPr="00C32291">
        <w:rPr>
          <w:rtl/>
          <w:lang w:bidi="ar-LB"/>
        </w:rPr>
        <w:t xml:space="preserve"> </w:t>
      </w:r>
      <w:r w:rsidRPr="00C32291">
        <w:rPr>
          <w:rFonts w:hint="eastAsia"/>
          <w:rtl/>
          <w:lang w:bidi="ar-LB"/>
        </w:rPr>
        <w:t>ولابد</w:t>
      </w:r>
      <w:r w:rsidR="00D44E2A">
        <w:rPr>
          <w:rFonts w:hint="cs"/>
          <w:rtl/>
          <w:lang w:bidi="ar-LB"/>
        </w:rPr>
        <w:t>ّ</w:t>
      </w:r>
      <w:r w:rsidRPr="00C32291">
        <w:rPr>
          <w:rtl/>
          <w:lang w:bidi="ar-LB"/>
        </w:rPr>
        <w:t xml:space="preserve"> </w:t>
      </w:r>
      <w:r>
        <w:rPr>
          <w:rFonts w:hint="cs"/>
          <w:rtl/>
          <w:lang w:bidi="ar-LB"/>
        </w:rPr>
        <w:t>أ</w:t>
      </w:r>
      <w:r w:rsidRPr="00C32291">
        <w:rPr>
          <w:rFonts w:hint="eastAsia"/>
          <w:rtl/>
          <w:lang w:bidi="ar-LB"/>
        </w:rPr>
        <w:t>نها</w:t>
      </w:r>
      <w:r w:rsidRPr="00C32291">
        <w:rPr>
          <w:rtl/>
          <w:lang w:bidi="ar-LB"/>
        </w:rPr>
        <w:t xml:space="preserve"> </w:t>
      </w:r>
      <w:r>
        <w:rPr>
          <w:rFonts w:hint="cs"/>
          <w:rtl/>
          <w:lang w:bidi="ar-LB"/>
        </w:rPr>
        <w:t xml:space="preserve">كانت </w:t>
      </w:r>
      <w:r w:rsidRPr="00C32291">
        <w:rPr>
          <w:rFonts w:hint="eastAsia"/>
          <w:rtl/>
          <w:lang w:bidi="ar-LB"/>
        </w:rPr>
        <w:t>ترجمة</w:t>
      </w:r>
      <w:r w:rsidRPr="00C32291">
        <w:rPr>
          <w:rtl/>
          <w:lang w:bidi="ar-LB"/>
        </w:rPr>
        <w:t xml:space="preserve"> </w:t>
      </w:r>
      <w:r w:rsidRPr="00C32291">
        <w:rPr>
          <w:rFonts w:hint="eastAsia"/>
          <w:rtl/>
          <w:lang w:bidi="ar-LB"/>
        </w:rPr>
        <w:t>عن</w:t>
      </w:r>
      <w:r w:rsidRPr="00C32291">
        <w:rPr>
          <w:rtl/>
          <w:lang w:bidi="ar-LB"/>
        </w:rPr>
        <w:t xml:space="preserve"> </w:t>
      </w:r>
      <w:r w:rsidRPr="00C32291">
        <w:rPr>
          <w:rFonts w:hint="eastAsia"/>
          <w:rtl/>
          <w:lang w:bidi="ar-LB"/>
        </w:rPr>
        <w:t>رسالة</w:t>
      </w:r>
      <w:r w:rsidRPr="00C32291">
        <w:rPr>
          <w:rtl/>
          <w:lang w:bidi="ar-LB"/>
        </w:rPr>
        <w:t xml:space="preserve"> </w:t>
      </w:r>
      <w:r w:rsidRPr="00C32291">
        <w:rPr>
          <w:rFonts w:hint="eastAsia"/>
          <w:rtl/>
          <w:lang w:bidi="ar-LB"/>
        </w:rPr>
        <w:t>مكتوبة</w:t>
      </w:r>
      <w:r w:rsidRPr="00C32291">
        <w:rPr>
          <w:rtl/>
          <w:lang w:bidi="ar-LB"/>
        </w:rPr>
        <w:t xml:space="preserve"> </w:t>
      </w:r>
      <w:r w:rsidRPr="00C32291">
        <w:rPr>
          <w:rFonts w:hint="eastAsia"/>
          <w:rtl/>
          <w:lang w:bidi="ar-LB"/>
        </w:rPr>
        <w:t>باللغة</w:t>
      </w:r>
      <w:r w:rsidRPr="00C32291">
        <w:rPr>
          <w:rtl/>
          <w:lang w:bidi="ar-LB"/>
        </w:rPr>
        <w:t xml:space="preserve"> </w:t>
      </w:r>
      <w:r w:rsidRPr="00C32291">
        <w:rPr>
          <w:rFonts w:hint="eastAsia"/>
          <w:rtl/>
          <w:lang w:bidi="ar-LB"/>
        </w:rPr>
        <w:t>العربية</w:t>
      </w:r>
      <w:r w:rsidRPr="00C32291">
        <w:rPr>
          <w:rtl/>
          <w:lang w:bidi="ar-LB"/>
        </w:rPr>
        <w:t>.</w:t>
      </w:r>
    </w:p>
    <w:p w:rsidR="00844291" w:rsidRPr="00C32291" w:rsidRDefault="00844291" w:rsidP="00844291">
      <w:pPr>
        <w:rPr>
          <w:rtl/>
          <w:lang w:bidi="ar-LB"/>
        </w:rPr>
      </w:pPr>
      <w:r w:rsidRPr="00C32291">
        <w:rPr>
          <w:rFonts w:hint="eastAsia"/>
          <w:rtl/>
          <w:lang w:bidi="ar-LB"/>
        </w:rPr>
        <w:t>هناك</w:t>
      </w:r>
      <w:r w:rsidRPr="00C32291">
        <w:rPr>
          <w:rtl/>
          <w:lang w:bidi="ar-LB"/>
        </w:rPr>
        <w:t xml:space="preserve"> </w:t>
      </w:r>
      <w:r w:rsidRPr="00C32291">
        <w:rPr>
          <w:rFonts w:hint="eastAsia"/>
          <w:rtl/>
          <w:lang w:bidi="ar-LB"/>
        </w:rPr>
        <w:t>تقرير</w:t>
      </w:r>
      <w:r w:rsidRPr="00C32291">
        <w:rPr>
          <w:rtl/>
          <w:lang w:bidi="ar-LB"/>
        </w:rPr>
        <w:t xml:space="preserve"> </w:t>
      </w:r>
      <w:r w:rsidRPr="00C32291">
        <w:rPr>
          <w:rFonts w:hint="eastAsia"/>
          <w:rtl/>
          <w:lang w:bidi="ar-LB"/>
        </w:rPr>
        <w:t>يعود</w:t>
      </w:r>
      <w:r w:rsidRPr="00C32291">
        <w:rPr>
          <w:rtl/>
          <w:lang w:bidi="ar-LB"/>
        </w:rPr>
        <w:t xml:space="preserve"> </w:t>
      </w:r>
      <w:r w:rsidRPr="00C32291">
        <w:rPr>
          <w:rFonts w:hint="eastAsia"/>
          <w:rtl/>
          <w:lang w:bidi="ar-LB"/>
        </w:rPr>
        <w:t>تاريخه</w:t>
      </w:r>
      <w:r w:rsidRPr="00C32291">
        <w:rPr>
          <w:rtl/>
          <w:lang w:bidi="ar-LB"/>
        </w:rPr>
        <w:t xml:space="preserve"> </w:t>
      </w:r>
      <w:r w:rsidRPr="00C32291">
        <w:rPr>
          <w:rFonts w:hint="eastAsia"/>
          <w:rtl/>
          <w:lang w:bidi="ar-LB"/>
        </w:rPr>
        <w:t>إلى</w:t>
      </w:r>
      <w:r w:rsidRPr="00C32291">
        <w:rPr>
          <w:rtl/>
          <w:lang w:bidi="ar-LB"/>
        </w:rPr>
        <w:t xml:space="preserve"> </w:t>
      </w:r>
      <w:r w:rsidRPr="00C32291">
        <w:rPr>
          <w:rFonts w:hint="eastAsia"/>
          <w:rtl/>
          <w:lang w:bidi="ar-LB"/>
        </w:rPr>
        <w:t>عام</w:t>
      </w:r>
      <w:r>
        <w:rPr>
          <w:rFonts w:hint="cs"/>
          <w:rtl/>
          <w:lang w:bidi="ar-LB"/>
        </w:rPr>
        <w:t xml:space="preserve"> </w:t>
      </w:r>
      <w:r w:rsidRPr="00C32291">
        <w:rPr>
          <w:rtl/>
          <w:lang w:bidi="ar-LB"/>
        </w:rPr>
        <w:t>1230</w:t>
      </w:r>
      <w:r>
        <w:rPr>
          <w:rFonts w:hint="cs"/>
          <w:rtl/>
          <w:lang w:bidi="ar-LB"/>
        </w:rPr>
        <w:t>هـ</w:t>
      </w:r>
      <w:r w:rsidRPr="00C32291">
        <w:rPr>
          <w:rtl/>
          <w:lang w:bidi="ar-LB"/>
        </w:rPr>
        <w:t xml:space="preserve"> </w:t>
      </w:r>
      <w:r w:rsidRPr="00C32291">
        <w:rPr>
          <w:rFonts w:hint="eastAsia"/>
          <w:rtl/>
          <w:lang w:bidi="ar-LB"/>
        </w:rPr>
        <w:t>أي</w:t>
      </w:r>
      <w:r w:rsidRPr="00C32291">
        <w:rPr>
          <w:rtl/>
          <w:lang w:bidi="ar-LB"/>
        </w:rPr>
        <w:t xml:space="preserve"> </w:t>
      </w:r>
      <w:r w:rsidRPr="00C32291">
        <w:rPr>
          <w:rFonts w:hint="eastAsia"/>
          <w:rtl/>
          <w:lang w:bidi="ar-LB"/>
        </w:rPr>
        <w:t>قبل</w:t>
      </w:r>
      <w:r w:rsidRPr="00C32291">
        <w:rPr>
          <w:rtl/>
          <w:lang w:bidi="ar-LB"/>
        </w:rPr>
        <w:t xml:space="preserve"> </w:t>
      </w:r>
      <w:r w:rsidRPr="00C32291">
        <w:rPr>
          <w:rFonts w:hint="eastAsia"/>
          <w:rtl/>
          <w:lang w:bidi="ar-LB"/>
        </w:rPr>
        <w:t>ثلاث</w:t>
      </w:r>
      <w:r w:rsidRPr="00C32291">
        <w:rPr>
          <w:rtl/>
          <w:lang w:bidi="ar-LB"/>
        </w:rPr>
        <w:t xml:space="preserve"> </w:t>
      </w:r>
      <w:r w:rsidRPr="00C32291">
        <w:rPr>
          <w:rFonts w:hint="eastAsia"/>
          <w:rtl/>
          <w:lang w:bidi="ar-LB"/>
        </w:rPr>
        <w:t>سنوات</w:t>
      </w:r>
      <w:r w:rsidRPr="00C32291">
        <w:rPr>
          <w:rtl/>
          <w:lang w:bidi="ar-LB"/>
        </w:rPr>
        <w:t xml:space="preserve"> </w:t>
      </w:r>
      <w:r w:rsidRPr="00C32291">
        <w:rPr>
          <w:rFonts w:hint="eastAsia"/>
          <w:rtl/>
          <w:lang w:bidi="ar-LB"/>
        </w:rPr>
        <w:t>من</w:t>
      </w:r>
      <w:r w:rsidRPr="00C32291">
        <w:rPr>
          <w:rtl/>
          <w:lang w:bidi="ar-LB"/>
        </w:rPr>
        <w:t xml:space="preserve"> </w:t>
      </w:r>
      <w:r w:rsidRPr="00C32291">
        <w:rPr>
          <w:rFonts w:hint="eastAsia"/>
          <w:rtl/>
          <w:lang w:bidi="ar-LB"/>
        </w:rPr>
        <w:t>سقوط</w:t>
      </w:r>
      <w:r w:rsidRPr="00C32291">
        <w:rPr>
          <w:rtl/>
          <w:lang w:bidi="ar-LB"/>
        </w:rPr>
        <w:t xml:space="preserve"> </w:t>
      </w:r>
      <w:r w:rsidRPr="00C32291">
        <w:rPr>
          <w:rFonts w:hint="eastAsia"/>
          <w:rtl/>
          <w:lang w:bidi="ar-LB"/>
        </w:rPr>
        <w:t>حكومة</w:t>
      </w:r>
      <w:r w:rsidRPr="00C32291">
        <w:rPr>
          <w:rtl/>
          <w:lang w:bidi="ar-LB"/>
        </w:rPr>
        <w:t xml:space="preserve"> </w:t>
      </w:r>
      <w:r w:rsidRPr="00C32291">
        <w:rPr>
          <w:rFonts w:hint="eastAsia"/>
          <w:rtl/>
          <w:lang w:bidi="ar-LB"/>
        </w:rPr>
        <w:t>نجد</w:t>
      </w:r>
      <w:r w:rsidRPr="00C32291">
        <w:rPr>
          <w:rtl/>
          <w:lang w:bidi="ar-LB"/>
        </w:rPr>
        <w:t xml:space="preserve"> </w:t>
      </w:r>
      <w:r w:rsidRPr="00C32291">
        <w:rPr>
          <w:rFonts w:hint="eastAsia"/>
          <w:rtl/>
          <w:lang w:bidi="ar-LB"/>
        </w:rPr>
        <w:t>ال</w:t>
      </w:r>
      <w:r>
        <w:rPr>
          <w:rFonts w:hint="cs"/>
          <w:rtl/>
          <w:lang w:bidi="ar-LB"/>
        </w:rPr>
        <w:t>أ</w:t>
      </w:r>
      <w:r w:rsidRPr="00C32291">
        <w:rPr>
          <w:rFonts w:hint="eastAsia"/>
          <w:rtl/>
          <w:lang w:bidi="ar-LB"/>
        </w:rPr>
        <w:t>ولى،</w:t>
      </w:r>
      <w:r w:rsidRPr="00C32291">
        <w:rPr>
          <w:rtl/>
          <w:lang w:bidi="ar-LB"/>
        </w:rPr>
        <w:t xml:space="preserve"> </w:t>
      </w:r>
      <w:r w:rsidRPr="00C32291">
        <w:rPr>
          <w:rFonts w:hint="eastAsia"/>
          <w:rtl/>
          <w:lang w:bidi="ar-LB"/>
        </w:rPr>
        <w:t>وهو</w:t>
      </w:r>
      <w:r w:rsidRPr="00C32291">
        <w:rPr>
          <w:rtl/>
          <w:lang w:bidi="ar-LB"/>
        </w:rPr>
        <w:t xml:space="preserve"> </w:t>
      </w:r>
      <w:r w:rsidRPr="00C32291">
        <w:rPr>
          <w:rFonts w:hint="eastAsia"/>
          <w:rtl/>
          <w:lang w:bidi="ar-LB"/>
        </w:rPr>
        <w:t>يظهر</w:t>
      </w:r>
      <w:r w:rsidRPr="00C32291">
        <w:rPr>
          <w:rtl/>
          <w:lang w:bidi="ar-LB"/>
        </w:rPr>
        <w:t xml:space="preserve"> </w:t>
      </w:r>
      <w:r w:rsidRPr="00C32291">
        <w:rPr>
          <w:rFonts w:hint="eastAsia"/>
          <w:rtl/>
          <w:lang w:bidi="ar-LB"/>
        </w:rPr>
        <w:t>أن</w:t>
      </w:r>
      <w:r>
        <w:rPr>
          <w:rFonts w:hint="cs"/>
          <w:rtl/>
          <w:lang w:bidi="ar-LB"/>
        </w:rPr>
        <w:t>ّ</w:t>
      </w:r>
      <w:r w:rsidRPr="00C32291">
        <w:rPr>
          <w:rtl/>
          <w:lang w:bidi="ar-LB"/>
        </w:rPr>
        <w:t xml:space="preserve"> </w:t>
      </w:r>
      <w:r w:rsidRPr="00C32291">
        <w:rPr>
          <w:rFonts w:hint="eastAsia"/>
          <w:rtl/>
          <w:lang w:bidi="ar-LB"/>
        </w:rPr>
        <w:t>منطقة</w:t>
      </w:r>
      <w:r w:rsidRPr="00C32291">
        <w:rPr>
          <w:rtl/>
          <w:lang w:bidi="ar-LB"/>
        </w:rPr>
        <w:t xml:space="preserve"> </w:t>
      </w:r>
      <w:r w:rsidRPr="00C32291">
        <w:rPr>
          <w:rFonts w:hint="eastAsia"/>
          <w:rtl/>
          <w:lang w:bidi="ar-LB"/>
        </w:rPr>
        <w:t>الجبل</w:t>
      </w:r>
      <w:r w:rsidRPr="00C32291">
        <w:rPr>
          <w:rtl/>
          <w:lang w:bidi="ar-LB"/>
        </w:rPr>
        <w:t xml:space="preserve"> </w:t>
      </w:r>
      <w:r w:rsidRPr="00C32291">
        <w:rPr>
          <w:rFonts w:hint="eastAsia"/>
          <w:rtl/>
          <w:lang w:bidi="ar-LB"/>
        </w:rPr>
        <w:t>أيضاً</w:t>
      </w:r>
      <w:r w:rsidRPr="00C32291">
        <w:rPr>
          <w:rtl/>
          <w:lang w:bidi="ar-LB"/>
        </w:rPr>
        <w:t xml:space="preserve"> </w:t>
      </w:r>
      <w:r w:rsidRPr="00C32291">
        <w:rPr>
          <w:rFonts w:hint="eastAsia"/>
          <w:rtl/>
          <w:lang w:bidi="ar-LB"/>
        </w:rPr>
        <w:t>كانت</w:t>
      </w:r>
      <w:r w:rsidRPr="00C32291">
        <w:rPr>
          <w:rtl/>
          <w:lang w:bidi="ar-LB"/>
        </w:rPr>
        <w:t xml:space="preserve"> </w:t>
      </w:r>
      <w:r w:rsidRPr="00C32291">
        <w:rPr>
          <w:rFonts w:hint="eastAsia"/>
          <w:rtl/>
          <w:lang w:bidi="ar-LB"/>
        </w:rPr>
        <w:t>تحت</w:t>
      </w:r>
      <w:r w:rsidRPr="00C32291">
        <w:rPr>
          <w:rtl/>
          <w:lang w:bidi="ar-LB"/>
        </w:rPr>
        <w:t xml:space="preserve"> </w:t>
      </w:r>
      <w:r w:rsidRPr="00C32291">
        <w:rPr>
          <w:rFonts w:hint="eastAsia"/>
          <w:rtl/>
          <w:lang w:bidi="ar-LB"/>
        </w:rPr>
        <w:t>سيطرة</w:t>
      </w:r>
      <w:r w:rsidRPr="00C32291">
        <w:rPr>
          <w:rtl/>
          <w:lang w:bidi="ar-LB"/>
        </w:rPr>
        <w:t xml:space="preserve"> </w:t>
      </w:r>
      <w:r w:rsidRPr="00C32291">
        <w:rPr>
          <w:rFonts w:hint="eastAsia"/>
          <w:rtl/>
          <w:lang w:bidi="ar-LB"/>
        </w:rPr>
        <w:t>تلك</w:t>
      </w:r>
      <w:r w:rsidRPr="00C32291">
        <w:rPr>
          <w:rtl/>
          <w:lang w:bidi="ar-LB"/>
        </w:rPr>
        <w:t xml:space="preserve"> </w:t>
      </w:r>
      <w:r w:rsidRPr="00C32291">
        <w:rPr>
          <w:rFonts w:hint="eastAsia"/>
          <w:rtl/>
          <w:lang w:bidi="ar-LB"/>
        </w:rPr>
        <w:t>الحكومة</w:t>
      </w:r>
      <w:r w:rsidRPr="00C32291">
        <w:rPr>
          <w:rtl/>
          <w:lang w:bidi="ar-LB"/>
        </w:rPr>
        <w:t xml:space="preserve"> </w:t>
      </w:r>
      <w:r w:rsidRPr="00C32291">
        <w:rPr>
          <w:rFonts w:hint="eastAsia"/>
          <w:rtl/>
          <w:lang w:bidi="ar-LB"/>
        </w:rPr>
        <w:t>عن</w:t>
      </w:r>
      <w:r w:rsidRPr="00C32291">
        <w:rPr>
          <w:rtl/>
          <w:lang w:bidi="ar-LB"/>
        </w:rPr>
        <w:t xml:space="preserve"> </w:t>
      </w:r>
      <w:r w:rsidRPr="00C32291">
        <w:rPr>
          <w:rFonts w:hint="eastAsia"/>
          <w:rtl/>
          <w:lang w:bidi="ar-LB"/>
        </w:rPr>
        <w:t>نحو</w:t>
      </w:r>
      <w:r>
        <w:rPr>
          <w:rFonts w:hint="cs"/>
          <w:rtl/>
          <w:lang w:bidi="ar-LB"/>
        </w:rPr>
        <w:t>‌</w:t>
      </w:r>
      <w:r w:rsidRPr="00C32291">
        <w:rPr>
          <w:rFonts w:hint="eastAsia"/>
          <w:rtl/>
          <w:lang w:bidi="ar-LB"/>
        </w:rPr>
        <w:t>ٍ</w:t>
      </w:r>
      <w:r>
        <w:rPr>
          <w:rFonts w:hint="cs"/>
          <w:rtl/>
          <w:lang w:bidi="ar-LB"/>
        </w:rPr>
        <w:t>‌</w:t>
      </w:r>
      <w:r w:rsidRPr="00C32291">
        <w:rPr>
          <w:rFonts w:hint="eastAsia"/>
          <w:rtl/>
          <w:lang w:bidi="ar-LB"/>
        </w:rPr>
        <w:t>ما،</w:t>
      </w:r>
      <w:r w:rsidRPr="00C32291">
        <w:rPr>
          <w:rtl/>
          <w:lang w:bidi="ar-LB"/>
        </w:rPr>
        <w:t xml:space="preserve"> </w:t>
      </w:r>
      <w:r w:rsidRPr="00C32291">
        <w:rPr>
          <w:rFonts w:hint="eastAsia"/>
          <w:rtl/>
          <w:lang w:bidi="ar-LB"/>
        </w:rPr>
        <w:t>ولم</w:t>
      </w:r>
      <w:r w:rsidRPr="00C32291">
        <w:rPr>
          <w:rtl/>
          <w:lang w:bidi="ar-LB"/>
        </w:rPr>
        <w:t xml:space="preserve"> </w:t>
      </w:r>
      <w:r w:rsidRPr="00C32291">
        <w:rPr>
          <w:rFonts w:hint="eastAsia"/>
          <w:rtl/>
          <w:lang w:bidi="ar-LB"/>
        </w:rPr>
        <w:t>يكن</w:t>
      </w:r>
      <w:r w:rsidRPr="00C32291">
        <w:rPr>
          <w:rtl/>
          <w:lang w:bidi="ar-LB"/>
        </w:rPr>
        <w:t xml:space="preserve"> </w:t>
      </w:r>
      <w:r w:rsidRPr="00C32291">
        <w:rPr>
          <w:rFonts w:hint="eastAsia"/>
          <w:rtl/>
          <w:lang w:bidi="ar-LB"/>
        </w:rPr>
        <w:t>الحجاج</w:t>
      </w:r>
      <w:r w:rsidRPr="00C32291">
        <w:rPr>
          <w:rtl/>
          <w:lang w:bidi="ar-LB"/>
        </w:rPr>
        <w:t xml:space="preserve"> </w:t>
      </w:r>
      <w:r w:rsidRPr="00C32291">
        <w:rPr>
          <w:rFonts w:hint="eastAsia"/>
          <w:rtl/>
          <w:lang w:bidi="ar-LB"/>
        </w:rPr>
        <w:t>ال</w:t>
      </w:r>
      <w:r>
        <w:rPr>
          <w:rFonts w:hint="cs"/>
          <w:rtl/>
          <w:lang w:bidi="ar-LB"/>
        </w:rPr>
        <w:t>إ</w:t>
      </w:r>
      <w:r w:rsidRPr="00C32291">
        <w:rPr>
          <w:rFonts w:hint="eastAsia"/>
          <w:rtl/>
          <w:lang w:bidi="ar-LB"/>
        </w:rPr>
        <w:t>يرانيّون</w:t>
      </w:r>
      <w:r w:rsidRPr="00C32291">
        <w:rPr>
          <w:rtl/>
          <w:lang w:bidi="ar-LB"/>
        </w:rPr>
        <w:t xml:space="preserve"> </w:t>
      </w:r>
      <w:r w:rsidRPr="00C32291">
        <w:rPr>
          <w:rFonts w:hint="eastAsia"/>
          <w:rtl/>
          <w:lang w:bidi="ar-LB"/>
        </w:rPr>
        <w:lastRenderedPageBreak/>
        <w:t>والشيعة</w:t>
      </w:r>
      <w:r w:rsidRPr="00C32291">
        <w:rPr>
          <w:rtl/>
          <w:lang w:bidi="ar-LB"/>
        </w:rPr>
        <w:t xml:space="preserve"> </w:t>
      </w:r>
      <w:r w:rsidRPr="00C32291">
        <w:rPr>
          <w:rFonts w:hint="eastAsia"/>
          <w:rtl/>
          <w:lang w:bidi="ar-LB"/>
        </w:rPr>
        <w:t>يشعرون</w:t>
      </w:r>
      <w:r w:rsidRPr="00C32291">
        <w:rPr>
          <w:rtl/>
          <w:lang w:bidi="ar-LB"/>
        </w:rPr>
        <w:t xml:space="preserve"> </w:t>
      </w:r>
      <w:r w:rsidRPr="00C32291">
        <w:rPr>
          <w:rFonts w:hint="eastAsia"/>
          <w:rtl/>
          <w:lang w:bidi="ar-LB"/>
        </w:rPr>
        <w:t>بالأمان</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ظل</w:t>
      </w:r>
      <w:r w:rsidRPr="00C32291">
        <w:rPr>
          <w:rtl/>
          <w:lang w:bidi="ar-LB"/>
        </w:rPr>
        <w:t xml:space="preserve"> </w:t>
      </w:r>
      <w:r w:rsidRPr="00C32291">
        <w:rPr>
          <w:rFonts w:hint="eastAsia"/>
          <w:rtl/>
          <w:lang w:bidi="ar-LB"/>
        </w:rPr>
        <w:t>تلك</w:t>
      </w:r>
      <w:r w:rsidRPr="00C32291">
        <w:rPr>
          <w:rtl/>
          <w:lang w:bidi="ar-LB"/>
        </w:rPr>
        <w:t xml:space="preserve"> </w:t>
      </w:r>
      <w:r w:rsidRPr="00C32291">
        <w:rPr>
          <w:rFonts w:hint="eastAsia"/>
          <w:rtl/>
          <w:lang w:bidi="ar-LB"/>
        </w:rPr>
        <w:t>الظروف</w:t>
      </w:r>
      <w:r w:rsidRPr="00C32291">
        <w:rPr>
          <w:rtl/>
          <w:lang w:bidi="ar-LB"/>
        </w:rPr>
        <w:t xml:space="preserve">. </w:t>
      </w:r>
      <w:r w:rsidRPr="00C32291">
        <w:rPr>
          <w:rFonts w:hint="eastAsia"/>
          <w:rtl/>
          <w:lang w:bidi="ar-LB"/>
        </w:rPr>
        <w:t>وقد</w:t>
      </w:r>
      <w:r w:rsidRPr="00C32291">
        <w:rPr>
          <w:rtl/>
          <w:lang w:bidi="ar-LB"/>
        </w:rPr>
        <w:t xml:space="preserve"> </w:t>
      </w:r>
      <w:r w:rsidRPr="00C32291">
        <w:rPr>
          <w:rFonts w:hint="eastAsia"/>
          <w:rtl/>
          <w:lang w:bidi="ar-LB"/>
        </w:rPr>
        <w:t>كتب</w:t>
      </w:r>
      <w:r w:rsidRPr="00C32291">
        <w:rPr>
          <w:rtl/>
          <w:lang w:bidi="ar-LB"/>
        </w:rPr>
        <w:t xml:space="preserve"> </w:t>
      </w:r>
      <w:r w:rsidRPr="00C32291">
        <w:rPr>
          <w:rFonts w:hint="eastAsia"/>
          <w:rtl/>
          <w:lang w:bidi="ar-LB"/>
        </w:rPr>
        <w:t>عبد</w:t>
      </w:r>
      <w:r w:rsidRPr="00C32291">
        <w:rPr>
          <w:rtl/>
          <w:lang w:bidi="ar-LB"/>
        </w:rPr>
        <w:t xml:space="preserve"> </w:t>
      </w:r>
      <w:r w:rsidRPr="00C32291">
        <w:rPr>
          <w:rFonts w:hint="eastAsia"/>
          <w:rtl/>
          <w:lang w:bidi="ar-LB"/>
        </w:rPr>
        <w:t>الحسين</w:t>
      </w:r>
      <w:r w:rsidRPr="00C32291">
        <w:rPr>
          <w:rtl/>
          <w:lang w:bidi="ar-LB"/>
        </w:rPr>
        <w:t xml:space="preserve"> </w:t>
      </w:r>
      <w:r w:rsidRPr="00C32291">
        <w:rPr>
          <w:rFonts w:hint="eastAsia"/>
          <w:rtl/>
          <w:lang w:bidi="ar-LB"/>
        </w:rPr>
        <w:t>كرناتكي</w:t>
      </w:r>
      <w:r w:rsidRPr="00C32291">
        <w:rPr>
          <w:rtl/>
          <w:lang w:bidi="ar-LB"/>
        </w:rPr>
        <w:t xml:space="preserve"> </w:t>
      </w:r>
      <w:r w:rsidRPr="00C32291">
        <w:rPr>
          <w:rFonts w:hint="eastAsia"/>
          <w:rtl/>
          <w:lang w:bidi="ar-LB"/>
        </w:rPr>
        <w:t>في</w:t>
      </w:r>
      <w:r w:rsidRPr="00C32291">
        <w:rPr>
          <w:rtl/>
          <w:lang w:bidi="ar-LB"/>
        </w:rPr>
        <w:t xml:space="preserve"> </w:t>
      </w:r>
      <w:r w:rsidRPr="00C32291">
        <w:rPr>
          <w:rFonts w:hint="eastAsia"/>
          <w:rtl/>
          <w:lang w:bidi="ar-LB"/>
        </w:rPr>
        <w:t>ذلك</w:t>
      </w:r>
      <w:r w:rsidRPr="00C32291">
        <w:rPr>
          <w:rtl/>
          <w:lang w:bidi="ar-LB"/>
        </w:rPr>
        <w:t xml:space="preserve"> </w:t>
      </w:r>
      <w:r w:rsidRPr="00C32291">
        <w:rPr>
          <w:rFonts w:hint="eastAsia"/>
          <w:rtl/>
          <w:lang w:bidi="ar-LB"/>
        </w:rPr>
        <w:t>التاريخ</w:t>
      </w:r>
      <w:r w:rsidRPr="00C32291">
        <w:rPr>
          <w:rtl/>
          <w:lang w:bidi="ar-LB"/>
        </w:rPr>
        <w:t xml:space="preserve"> </w:t>
      </w:r>
      <w:r w:rsidRPr="00C32291">
        <w:rPr>
          <w:rFonts w:hint="eastAsia"/>
          <w:rtl/>
          <w:lang w:bidi="ar-LB"/>
        </w:rPr>
        <w:t>ما</w:t>
      </w:r>
      <w:r w:rsidRPr="00C32291">
        <w:rPr>
          <w:rtl/>
          <w:lang w:bidi="ar-LB"/>
        </w:rPr>
        <w:t xml:space="preserve"> </w:t>
      </w:r>
      <w:r w:rsidRPr="00C32291">
        <w:rPr>
          <w:rFonts w:hint="eastAsia"/>
          <w:rtl/>
          <w:lang w:bidi="ar-LB"/>
        </w:rPr>
        <w:t>يلي</w:t>
      </w:r>
      <w:r w:rsidRPr="00C32291">
        <w:rPr>
          <w:rtl/>
          <w:lang w:bidi="ar-LB"/>
        </w:rPr>
        <w:t>:</w:t>
      </w:r>
    </w:p>
    <w:p w:rsidR="00844291" w:rsidRPr="00760E67" w:rsidRDefault="00844291" w:rsidP="00844291">
      <w:pPr>
        <w:rPr>
          <w:b/>
          <w:bCs/>
          <w:rtl/>
          <w:lang w:bidi="ar-LB"/>
        </w:rPr>
      </w:pPr>
      <w:r w:rsidRPr="00760E67">
        <w:rPr>
          <w:rFonts w:hint="cs"/>
          <w:b/>
          <w:bCs/>
          <w:rtl/>
          <w:lang w:bidi="ar-LB"/>
        </w:rPr>
        <w:t>&lt;</w:t>
      </w:r>
      <w:r w:rsidRPr="00760E67">
        <w:rPr>
          <w:rFonts w:hint="eastAsia"/>
          <w:b/>
          <w:bCs/>
          <w:rtl/>
          <w:lang w:bidi="ar-LB"/>
        </w:rPr>
        <w:t>في</w:t>
      </w:r>
      <w:r w:rsidRPr="00760E67">
        <w:rPr>
          <w:b/>
          <w:bCs/>
          <w:rtl/>
          <w:lang w:bidi="ar-LB"/>
        </w:rPr>
        <w:t xml:space="preserve"> </w:t>
      </w:r>
      <w:r w:rsidRPr="00760E67">
        <w:rPr>
          <w:rFonts w:hint="eastAsia"/>
          <w:b/>
          <w:bCs/>
          <w:rtl/>
          <w:lang w:bidi="ar-LB"/>
        </w:rPr>
        <w:t>يوم</w:t>
      </w:r>
      <w:r w:rsidRPr="00760E67">
        <w:rPr>
          <w:b/>
          <w:bCs/>
          <w:rtl/>
          <w:lang w:bidi="ar-LB"/>
        </w:rPr>
        <w:t xml:space="preserve"> </w:t>
      </w:r>
      <w:r w:rsidRPr="00760E67">
        <w:rPr>
          <w:rFonts w:hint="eastAsia"/>
          <w:b/>
          <w:bCs/>
          <w:rtl/>
          <w:lang w:bidi="ar-LB"/>
        </w:rPr>
        <w:t>الثلاثاء،</w:t>
      </w:r>
      <w:r w:rsidRPr="00760E67">
        <w:rPr>
          <w:b/>
          <w:bCs/>
          <w:rtl/>
          <w:lang w:bidi="ar-LB"/>
        </w:rPr>
        <w:t xml:space="preserve"> </w:t>
      </w:r>
      <w:r w:rsidRPr="00760E67">
        <w:rPr>
          <w:rFonts w:hint="eastAsia"/>
          <w:b/>
          <w:bCs/>
          <w:rtl/>
          <w:lang w:bidi="ar-LB"/>
        </w:rPr>
        <w:t>العشرين</w:t>
      </w:r>
      <w:r w:rsidRPr="00760E67">
        <w:rPr>
          <w:b/>
          <w:bCs/>
          <w:rtl/>
          <w:lang w:bidi="ar-LB"/>
        </w:rPr>
        <w:t xml:space="preserve"> </w:t>
      </w:r>
      <w:r w:rsidRPr="00760E67">
        <w:rPr>
          <w:rFonts w:hint="eastAsia"/>
          <w:b/>
          <w:bCs/>
          <w:rtl/>
          <w:lang w:bidi="ar-LB"/>
        </w:rPr>
        <w:t>من</w:t>
      </w:r>
      <w:r w:rsidRPr="00760E67">
        <w:rPr>
          <w:b/>
          <w:bCs/>
          <w:rtl/>
          <w:lang w:bidi="ar-LB"/>
        </w:rPr>
        <w:t xml:space="preserve"> </w:t>
      </w:r>
      <w:r w:rsidRPr="00760E67">
        <w:rPr>
          <w:rFonts w:hint="eastAsia"/>
          <w:b/>
          <w:bCs/>
          <w:rtl/>
          <w:lang w:bidi="ar-LB"/>
        </w:rPr>
        <w:t>شهر</w:t>
      </w:r>
      <w:r w:rsidRPr="00760E67">
        <w:rPr>
          <w:b/>
          <w:bCs/>
          <w:rtl/>
          <w:lang w:bidi="ar-LB"/>
        </w:rPr>
        <w:t xml:space="preserve"> </w:t>
      </w:r>
      <w:r w:rsidRPr="00760E67">
        <w:rPr>
          <w:rFonts w:hint="eastAsia"/>
          <w:b/>
          <w:bCs/>
          <w:rtl/>
          <w:lang w:bidi="ar-LB"/>
        </w:rPr>
        <w:t>ذي</w:t>
      </w:r>
      <w:r w:rsidRPr="00760E67">
        <w:rPr>
          <w:b/>
          <w:bCs/>
          <w:rtl/>
          <w:lang w:bidi="ar-LB"/>
        </w:rPr>
        <w:t xml:space="preserve"> </w:t>
      </w:r>
      <w:r w:rsidRPr="00760E67">
        <w:rPr>
          <w:rFonts w:hint="eastAsia"/>
          <w:b/>
          <w:bCs/>
          <w:rtl/>
          <w:lang w:bidi="ar-LB"/>
        </w:rPr>
        <w:t>القعدة</w:t>
      </w:r>
      <w:r w:rsidRPr="00760E67">
        <w:rPr>
          <w:b/>
          <w:bCs/>
          <w:rtl/>
          <w:lang w:bidi="ar-LB"/>
        </w:rPr>
        <w:t>:</w:t>
      </w:r>
      <w:r w:rsidRPr="00760E67">
        <w:rPr>
          <w:rFonts w:hint="cs"/>
          <w:b/>
          <w:bCs/>
          <w:rtl/>
          <w:lang w:bidi="ar-LB"/>
        </w:rPr>
        <w:t xml:space="preserve"> </w:t>
      </w:r>
      <w:r w:rsidRPr="00760E67">
        <w:rPr>
          <w:rFonts w:hint="eastAsia"/>
          <w:b/>
          <w:bCs/>
          <w:rtl/>
          <w:lang w:bidi="ar-LB"/>
        </w:rPr>
        <w:t>حملوا</w:t>
      </w:r>
      <w:r w:rsidRPr="00760E67">
        <w:rPr>
          <w:b/>
          <w:bCs/>
          <w:rtl/>
          <w:lang w:bidi="ar-LB"/>
        </w:rPr>
        <w:t xml:space="preserve"> </w:t>
      </w:r>
      <w:r w:rsidRPr="00760E67">
        <w:rPr>
          <w:rFonts w:hint="eastAsia"/>
          <w:b/>
          <w:bCs/>
          <w:rtl/>
          <w:lang w:bidi="ar-LB"/>
        </w:rPr>
        <w:t>أمتعتهم</w:t>
      </w:r>
      <w:r w:rsidRPr="00760E67">
        <w:rPr>
          <w:b/>
          <w:bCs/>
          <w:rtl/>
          <w:lang w:bidi="ar-LB"/>
        </w:rPr>
        <w:t xml:space="preserve"> </w:t>
      </w:r>
      <w:r w:rsidRPr="00760E67">
        <w:rPr>
          <w:rFonts w:hint="eastAsia"/>
          <w:b/>
          <w:bCs/>
          <w:rtl/>
          <w:lang w:bidi="ar-LB"/>
        </w:rPr>
        <w:t>عند</w:t>
      </w:r>
      <w:r w:rsidRPr="00760E67">
        <w:rPr>
          <w:b/>
          <w:bCs/>
          <w:rtl/>
          <w:lang w:bidi="ar-LB"/>
        </w:rPr>
        <w:t xml:space="preserve"> </w:t>
      </w:r>
      <w:r w:rsidRPr="00760E67">
        <w:rPr>
          <w:rFonts w:hint="eastAsia"/>
          <w:b/>
          <w:bCs/>
          <w:rtl/>
          <w:lang w:bidi="ar-LB"/>
        </w:rPr>
        <w:t>منتصف</w:t>
      </w:r>
      <w:r w:rsidRPr="00760E67">
        <w:rPr>
          <w:b/>
          <w:bCs/>
          <w:rtl/>
          <w:lang w:bidi="ar-LB"/>
        </w:rPr>
        <w:t xml:space="preserve"> </w:t>
      </w:r>
      <w:r w:rsidRPr="00760E67">
        <w:rPr>
          <w:rFonts w:hint="eastAsia"/>
          <w:b/>
          <w:bCs/>
          <w:rtl/>
          <w:lang w:bidi="ar-LB"/>
        </w:rPr>
        <w:t>الليل</w:t>
      </w:r>
      <w:r w:rsidRPr="00760E67">
        <w:rPr>
          <w:b/>
          <w:bCs/>
          <w:rtl/>
          <w:lang w:bidi="ar-LB"/>
        </w:rPr>
        <w:t xml:space="preserve">. </w:t>
      </w:r>
      <w:r w:rsidRPr="00760E67">
        <w:rPr>
          <w:rFonts w:hint="eastAsia"/>
          <w:b/>
          <w:bCs/>
          <w:rtl/>
          <w:lang w:bidi="ar-LB"/>
        </w:rPr>
        <w:t>في</w:t>
      </w:r>
      <w:r w:rsidRPr="00760E67">
        <w:rPr>
          <w:b/>
          <w:bCs/>
          <w:rtl/>
          <w:lang w:bidi="ar-LB"/>
        </w:rPr>
        <w:t xml:space="preserve"> </w:t>
      </w:r>
      <w:r w:rsidRPr="00760E67">
        <w:rPr>
          <w:rFonts w:hint="eastAsia"/>
          <w:b/>
          <w:bCs/>
          <w:rtl/>
          <w:lang w:bidi="ar-LB"/>
        </w:rPr>
        <w:t>تلك</w:t>
      </w:r>
      <w:r w:rsidRPr="00760E67">
        <w:rPr>
          <w:b/>
          <w:bCs/>
          <w:rtl/>
          <w:lang w:bidi="ar-LB"/>
        </w:rPr>
        <w:t xml:space="preserve"> </w:t>
      </w:r>
      <w:r w:rsidRPr="00760E67">
        <w:rPr>
          <w:rFonts w:hint="eastAsia"/>
          <w:b/>
          <w:bCs/>
          <w:rtl/>
          <w:lang w:bidi="ar-LB"/>
        </w:rPr>
        <w:t>الليلة</w:t>
      </w:r>
      <w:r w:rsidRPr="00760E67">
        <w:rPr>
          <w:b/>
          <w:bCs/>
          <w:rtl/>
          <w:lang w:bidi="ar-LB"/>
        </w:rPr>
        <w:t xml:space="preserve"> </w:t>
      </w:r>
      <w:r w:rsidRPr="00760E67">
        <w:rPr>
          <w:rFonts w:hint="eastAsia"/>
          <w:b/>
          <w:bCs/>
          <w:rtl/>
          <w:lang w:bidi="ar-LB"/>
        </w:rPr>
        <w:t>كان</w:t>
      </w:r>
      <w:r w:rsidRPr="00760E67">
        <w:rPr>
          <w:b/>
          <w:bCs/>
          <w:rtl/>
          <w:lang w:bidi="ar-LB"/>
        </w:rPr>
        <w:t xml:space="preserve"> </w:t>
      </w:r>
      <w:r w:rsidRPr="00760E67">
        <w:rPr>
          <w:rFonts w:hint="eastAsia"/>
          <w:b/>
          <w:bCs/>
          <w:rtl/>
          <w:lang w:bidi="ar-LB"/>
        </w:rPr>
        <w:t>الجو</w:t>
      </w:r>
      <w:r w:rsidRPr="00760E67">
        <w:rPr>
          <w:rFonts w:hint="cs"/>
          <w:b/>
          <w:bCs/>
          <w:rtl/>
          <w:lang w:bidi="ar-LB"/>
        </w:rPr>
        <w:t>ّ</w:t>
      </w:r>
      <w:r w:rsidRPr="00760E67">
        <w:rPr>
          <w:b/>
          <w:bCs/>
          <w:rtl/>
          <w:lang w:bidi="ar-LB"/>
        </w:rPr>
        <w:t xml:space="preserve"> </w:t>
      </w:r>
      <w:r w:rsidRPr="00760E67">
        <w:rPr>
          <w:rFonts w:hint="eastAsia"/>
          <w:b/>
          <w:bCs/>
          <w:rtl/>
          <w:lang w:bidi="ar-LB"/>
        </w:rPr>
        <w:t>ملبّداً</w:t>
      </w:r>
      <w:r w:rsidRPr="00760E67">
        <w:rPr>
          <w:b/>
          <w:bCs/>
          <w:rtl/>
          <w:lang w:bidi="ar-LB"/>
        </w:rPr>
        <w:t xml:space="preserve"> </w:t>
      </w:r>
      <w:r w:rsidRPr="00760E67">
        <w:rPr>
          <w:rFonts w:hint="eastAsia"/>
          <w:b/>
          <w:bCs/>
          <w:rtl/>
          <w:lang w:bidi="ar-LB"/>
        </w:rPr>
        <w:t>بالغيوم</w:t>
      </w:r>
      <w:r w:rsidRPr="00760E67">
        <w:rPr>
          <w:rFonts w:hint="cs"/>
          <w:b/>
          <w:bCs/>
          <w:rtl/>
          <w:lang w:bidi="ar-LB"/>
        </w:rPr>
        <w:t>،</w:t>
      </w:r>
      <w:r w:rsidRPr="00760E67">
        <w:rPr>
          <w:b/>
          <w:bCs/>
          <w:rtl/>
          <w:lang w:bidi="ar-LB"/>
        </w:rPr>
        <w:t xml:space="preserve"> </w:t>
      </w:r>
      <w:r w:rsidRPr="00760E67">
        <w:rPr>
          <w:rFonts w:hint="eastAsia"/>
          <w:b/>
          <w:bCs/>
          <w:rtl/>
          <w:lang w:bidi="ar-LB"/>
        </w:rPr>
        <w:t>وكانت</w:t>
      </w:r>
      <w:r w:rsidRPr="00760E67">
        <w:rPr>
          <w:b/>
          <w:bCs/>
          <w:rtl/>
          <w:lang w:bidi="ar-LB"/>
        </w:rPr>
        <w:t xml:space="preserve"> </w:t>
      </w:r>
      <w:r w:rsidRPr="00760E67">
        <w:rPr>
          <w:rFonts w:hint="eastAsia"/>
          <w:b/>
          <w:bCs/>
          <w:rtl/>
          <w:lang w:bidi="ar-LB"/>
        </w:rPr>
        <w:t>الرياح</w:t>
      </w:r>
      <w:r w:rsidRPr="00760E67">
        <w:rPr>
          <w:b/>
          <w:bCs/>
          <w:rtl/>
          <w:lang w:bidi="ar-LB"/>
        </w:rPr>
        <w:t xml:space="preserve"> </w:t>
      </w:r>
      <w:r w:rsidRPr="00760E67">
        <w:rPr>
          <w:rFonts w:hint="eastAsia"/>
          <w:b/>
          <w:bCs/>
          <w:rtl/>
          <w:lang w:bidi="ar-LB"/>
        </w:rPr>
        <w:t>شديدة،</w:t>
      </w:r>
      <w:r w:rsidRPr="00760E67">
        <w:rPr>
          <w:b/>
          <w:bCs/>
          <w:rtl/>
          <w:lang w:bidi="ar-LB"/>
        </w:rPr>
        <w:t xml:space="preserve"> </w:t>
      </w:r>
      <w:r w:rsidRPr="00760E67">
        <w:rPr>
          <w:rFonts w:hint="eastAsia"/>
          <w:b/>
          <w:bCs/>
          <w:rtl/>
          <w:lang w:bidi="ar-LB"/>
        </w:rPr>
        <w:t>ثم</w:t>
      </w:r>
      <w:r>
        <w:rPr>
          <w:rFonts w:hint="cs"/>
          <w:b/>
          <w:bCs/>
          <w:rtl/>
          <w:lang w:bidi="ar-LB"/>
        </w:rPr>
        <w:t>ّ</w:t>
      </w:r>
      <w:r w:rsidRPr="00760E67">
        <w:rPr>
          <w:b/>
          <w:bCs/>
          <w:rtl/>
          <w:lang w:bidi="ar-LB"/>
        </w:rPr>
        <w:t xml:space="preserve"> </w:t>
      </w:r>
      <w:r w:rsidRPr="00760E67">
        <w:rPr>
          <w:rFonts w:hint="cs"/>
          <w:b/>
          <w:bCs/>
          <w:rtl/>
          <w:lang w:bidi="ar-LB"/>
        </w:rPr>
        <w:t>أ</w:t>
      </w:r>
      <w:r w:rsidRPr="00760E67">
        <w:rPr>
          <w:rFonts w:hint="eastAsia"/>
          <w:b/>
          <w:bCs/>
          <w:rtl/>
          <w:lang w:bidi="ar-LB"/>
        </w:rPr>
        <w:t>خيراً</w:t>
      </w:r>
      <w:r w:rsidRPr="00760E67">
        <w:rPr>
          <w:b/>
          <w:bCs/>
          <w:rtl/>
          <w:lang w:bidi="ar-LB"/>
        </w:rPr>
        <w:t xml:space="preserve"> </w:t>
      </w:r>
      <w:r w:rsidRPr="00760E67">
        <w:rPr>
          <w:rFonts w:hint="eastAsia"/>
          <w:b/>
          <w:bCs/>
          <w:rtl/>
          <w:lang w:bidi="ar-LB"/>
        </w:rPr>
        <w:t>هطل</w:t>
      </w:r>
      <w:r w:rsidRPr="00760E67">
        <w:rPr>
          <w:b/>
          <w:bCs/>
          <w:rtl/>
          <w:lang w:bidi="ar-LB"/>
        </w:rPr>
        <w:t xml:space="preserve"> </w:t>
      </w:r>
      <w:r w:rsidRPr="00760E67">
        <w:rPr>
          <w:rFonts w:hint="eastAsia"/>
          <w:b/>
          <w:bCs/>
          <w:rtl/>
          <w:lang w:bidi="ar-LB"/>
        </w:rPr>
        <w:t>المطر</w:t>
      </w:r>
      <w:r w:rsidRPr="00760E67">
        <w:rPr>
          <w:b/>
          <w:bCs/>
          <w:rtl/>
          <w:lang w:bidi="ar-LB"/>
        </w:rPr>
        <w:t xml:space="preserve"> </w:t>
      </w:r>
      <w:r w:rsidRPr="00760E67">
        <w:rPr>
          <w:rFonts w:hint="eastAsia"/>
          <w:b/>
          <w:bCs/>
          <w:rtl/>
          <w:lang w:bidi="ar-LB"/>
        </w:rPr>
        <w:t>وكان</w:t>
      </w:r>
      <w:r w:rsidRPr="00760E67">
        <w:rPr>
          <w:b/>
          <w:bCs/>
          <w:rtl/>
          <w:lang w:bidi="ar-LB"/>
        </w:rPr>
        <w:t xml:space="preserve"> </w:t>
      </w:r>
      <w:r w:rsidRPr="00760E67">
        <w:rPr>
          <w:rFonts w:hint="eastAsia"/>
          <w:b/>
          <w:bCs/>
          <w:rtl/>
          <w:lang w:bidi="ar-LB"/>
        </w:rPr>
        <w:t>الظلام</w:t>
      </w:r>
      <w:r w:rsidRPr="00760E67">
        <w:rPr>
          <w:b/>
          <w:bCs/>
          <w:rtl/>
          <w:lang w:bidi="ar-LB"/>
        </w:rPr>
        <w:t xml:space="preserve"> </w:t>
      </w:r>
      <w:r w:rsidRPr="00760E67">
        <w:rPr>
          <w:rFonts w:hint="eastAsia"/>
          <w:b/>
          <w:bCs/>
          <w:rtl/>
          <w:lang w:bidi="ar-LB"/>
        </w:rPr>
        <w:t>شديداً</w:t>
      </w:r>
      <w:r w:rsidRPr="00760E67">
        <w:rPr>
          <w:b/>
          <w:bCs/>
          <w:rtl/>
          <w:lang w:bidi="ar-LB"/>
        </w:rPr>
        <w:t xml:space="preserve">. </w:t>
      </w:r>
      <w:r w:rsidRPr="00760E67">
        <w:rPr>
          <w:rFonts w:hint="eastAsia"/>
          <w:b/>
          <w:bCs/>
          <w:rtl/>
          <w:lang w:bidi="ar-LB"/>
        </w:rPr>
        <w:t>وبعد</w:t>
      </w:r>
      <w:r w:rsidRPr="00760E67">
        <w:rPr>
          <w:b/>
          <w:bCs/>
          <w:rtl/>
          <w:lang w:bidi="ar-LB"/>
        </w:rPr>
        <w:t xml:space="preserve"> </w:t>
      </w:r>
      <w:r w:rsidRPr="00760E67">
        <w:rPr>
          <w:rFonts w:hint="eastAsia"/>
          <w:b/>
          <w:bCs/>
          <w:rtl/>
          <w:lang w:bidi="ar-LB"/>
        </w:rPr>
        <w:t>قطع</w:t>
      </w:r>
      <w:r w:rsidRPr="00760E67">
        <w:rPr>
          <w:b/>
          <w:bCs/>
          <w:rtl/>
          <w:lang w:bidi="ar-LB"/>
        </w:rPr>
        <w:t xml:space="preserve"> </w:t>
      </w:r>
      <w:r w:rsidRPr="00760E67">
        <w:rPr>
          <w:rFonts w:hint="eastAsia"/>
          <w:b/>
          <w:bCs/>
          <w:rtl/>
          <w:lang w:bidi="ar-LB"/>
        </w:rPr>
        <w:t>مسافة</w:t>
      </w:r>
      <w:r w:rsidRPr="00760E67">
        <w:rPr>
          <w:b/>
          <w:bCs/>
          <w:rtl/>
          <w:lang w:bidi="ar-LB"/>
        </w:rPr>
        <w:t xml:space="preserve"> </w:t>
      </w:r>
      <w:r w:rsidRPr="00760E67">
        <w:rPr>
          <w:rFonts w:hint="eastAsia"/>
          <w:b/>
          <w:bCs/>
          <w:rtl/>
          <w:lang w:bidi="ar-LB"/>
        </w:rPr>
        <w:t>ذلك</w:t>
      </w:r>
      <w:r w:rsidRPr="00760E67">
        <w:rPr>
          <w:b/>
          <w:bCs/>
          <w:rtl/>
          <w:lang w:bidi="ar-LB"/>
        </w:rPr>
        <w:t xml:space="preserve"> </w:t>
      </w:r>
      <w:r w:rsidRPr="00760E67">
        <w:rPr>
          <w:rFonts w:hint="eastAsia"/>
          <w:b/>
          <w:bCs/>
          <w:rtl/>
          <w:lang w:bidi="ar-LB"/>
        </w:rPr>
        <w:t>المنزل،</w:t>
      </w:r>
      <w:r w:rsidRPr="00760E67">
        <w:rPr>
          <w:b/>
          <w:bCs/>
          <w:rtl/>
          <w:lang w:bidi="ar-LB"/>
        </w:rPr>
        <w:t xml:space="preserve"> </w:t>
      </w:r>
      <w:r w:rsidRPr="00760E67">
        <w:rPr>
          <w:rFonts w:hint="eastAsia"/>
          <w:b/>
          <w:bCs/>
          <w:rtl/>
          <w:lang w:bidi="ar-LB"/>
        </w:rPr>
        <w:t>وصلت</w:t>
      </w:r>
      <w:r w:rsidRPr="00760E67">
        <w:rPr>
          <w:b/>
          <w:bCs/>
          <w:rtl/>
          <w:lang w:bidi="ar-LB"/>
        </w:rPr>
        <w:t xml:space="preserve"> </w:t>
      </w:r>
      <w:r w:rsidRPr="00760E67">
        <w:rPr>
          <w:rFonts w:hint="eastAsia"/>
          <w:b/>
          <w:bCs/>
          <w:rtl/>
          <w:lang w:bidi="ar-LB"/>
        </w:rPr>
        <w:t>القافلة</w:t>
      </w:r>
      <w:r w:rsidRPr="00760E67">
        <w:rPr>
          <w:b/>
          <w:bCs/>
          <w:rtl/>
          <w:lang w:bidi="ar-LB"/>
        </w:rPr>
        <w:t xml:space="preserve"> </w:t>
      </w:r>
      <w:r w:rsidRPr="00760E67">
        <w:rPr>
          <w:rFonts w:hint="eastAsia"/>
          <w:b/>
          <w:bCs/>
          <w:rtl/>
          <w:lang w:bidi="ar-LB"/>
        </w:rPr>
        <w:t>في</w:t>
      </w:r>
      <w:r w:rsidRPr="00760E67">
        <w:rPr>
          <w:b/>
          <w:bCs/>
          <w:rtl/>
          <w:lang w:bidi="ar-LB"/>
        </w:rPr>
        <w:t xml:space="preserve"> </w:t>
      </w:r>
      <w:r w:rsidRPr="00760E67">
        <w:rPr>
          <w:rFonts w:hint="cs"/>
          <w:b/>
          <w:bCs/>
          <w:rtl/>
          <w:lang w:bidi="ar-LB"/>
        </w:rPr>
        <w:t>أ</w:t>
      </w:r>
      <w:r w:rsidRPr="00760E67">
        <w:rPr>
          <w:rFonts w:hint="eastAsia"/>
          <w:b/>
          <w:bCs/>
          <w:rtl/>
          <w:lang w:bidi="ar-LB"/>
        </w:rPr>
        <w:t>ول</w:t>
      </w:r>
      <w:r w:rsidRPr="00760E67">
        <w:rPr>
          <w:b/>
          <w:bCs/>
          <w:rtl/>
          <w:lang w:bidi="ar-LB"/>
        </w:rPr>
        <w:t xml:space="preserve"> </w:t>
      </w:r>
      <w:r w:rsidRPr="00760E67">
        <w:rPr>
          <w:rFonts w:hint="eastAsia"/>
          <w:b/>
          <w:bCs/>
          <w:rtl/>
          <w:lang w:bidi="ar-LB"/>
        </w:rPr>
        <w:t>العصر</w:t>
      </w:r>
      <w:r w:rsidRPr="00760E67">
        <w:rPr>
          <w:b/>
          <w:bCs/>
          <w:rtl/>
          <w:lang w:bidi="ar-LB"/>
        </w:rPr>
        <w:t xml:space="preserve"> </w:t>
      </w:r>
      <w:r w:rsidRPr="00760E67">
        <w:rPr>
          <w:rFonts w:hint="eastAsia"/>
          <w:b/>
          <w:bCs/>
          <w:rtl/>
          <w:lang w:bidi="ar-LB"/>
        </w:rPr>
        <w:t>إلى</w:t>
      </w:r>
      <w:r w:rsidRPr="00760E67">
        <w:rPr>
          <w:b/>
          <w:bCs/>
          <w:rtl/>
          <w:lang w:bidi="ar-LB"/>
        </w:rPr>
        <w:t xml:space="preserve"> </w:t>
      </w:r>
      <w:r w:rsidRPr="00760E67">
        <w:rPr>
          <w:rFonts w:hint="eastAsia"/>
          <w:b/>
          <w:bCs/>
          <w:rtl/>
          <w:lang w:bidi="ar-LB"/>
        </w:rPr>
        <w:t>جبل</w:t>
      </w:r>
      <w:r w:rsidRPr="00760E67">
        <w:rPr>
          <w:b/>
          <w:bCs/>
          <w:rtl/>
          <w:lang w:bidi="ar-LB"/>
        </w:rPr>
        <w:t xml:space="preserve"> </w:t>
      </w:r>
      <w:r w:rsidRPr="00760E67">
        <w:rPr>
          <w:rFonts w:hint="eastAsia"/>
          <w:b/>
          <w:bCs/>
          <w:rtl/>
          <w:lang w:bidi="ar-LB"/>
        </w:rPr>
        <w:t>شمّر</w:t>
      </w:r>
      <w:r w:rsidRPr="00760E67">
        <w:rPr>
          <w:rFonts w:hint="cs"/>
          <w:b/>
          <w:bCs/>
          <w:rtl/>
          <w:lang w:bidi="ar-LB"/>
        </w:rPr>
        <w:t>،</w:t>
      </w:r>
      <w:r w:rsidRPr="00760E67">
        <w:rPr>
          <w:b/>
          <w:bCs/>
          <w:rtl/>
          <w:lang w:bidi="ar-LB"/>
        </w:rPr>
        <w:t xml:space="preserve"> </w:t>
      </w:r>
      <w:r w:rsidRPr="00760E67">
        <w:rPr>
          <w:rFonts w:hint="eastAsia"/>
          <w:b/>
          <w:bCs/>
          <w:rtl/>
          <w:lang w:bidi="ar-LB"/>
        </w:rPr>
        <w:t>وكان</w:t>
      </w:r>
      <w:r w:rsidRPr="00760E67">
        <w:rPr>
          <w:b/>
          <w:bCs/>
          <w:rtl/>
          <w:lang w:bidi="ar-LB"/>
        </w:rPr>
        <w:t xml:space="preserve"> </w:t>
      </w:r>
      <w:r w:rsidRPr="00760E67">
        <w:rPr>
          <w:rFonts w:hint="eastAsia"/>
          <w:b/>
          <w:bCs/>
          <w:rtl/>
          <w:lang w:bidi="ar-LB"/>
        </w:rPr>
        <w:t>الشخص</w:t>
      </w:r>
      <w:r w:rsidRPr="00760E67">
        <w:rPr>
          <w:b/>
          <w:bCs/>
          <w:rtl/>
          <w:lang w:bidi="ar-LB"/>
        </w:rPr>
        <w:t xml:space="preserve"> </w:t>
      </w:r>
      <w:r w:rsidRPr="00760E67">
        <w:rPr>
          <w:rFonts w:hint="eastAsia"/>
          <w:b/>
          <w:bCs/>
          <w:rtl/>
          <w:lang w:bidi="ar-LB"/>
        </w:rPr>
        <w:t>الوجيه</w:t>
      </w:r>
      <w:r w:rsidRPr="00760E67">
        <w:rPr>
          <w:b/>
          <w:bCs/>
          <w:rtl/>
          <w:lang w:bidi="ar-LB"/>
        </w:rPr>
        <w:t xml:space="preserve"> </w:t>
      </w:r>
      <w:r w:rsidRPr="00760E67">
        <w:rPr>
          <w:rFonts w:hint="eastAsia"/>
          <w:b/>
          <w:bCs/>
          <w:rtl/>
          <w:lang w:bidi="ar-LB"/>
        </w:rPr>
        <w:t>هناك</w:t>
      </w:r>
      <w:r w:rsidRPr="00760E67">
        <w:rPr>
          <w:b/>
          <w:bCs/>
          <w:rtl/>
          <w:lang w:bidi="ar-LB"/>
        </w:rPr>
        <w:t xml:space="preserve"> </w:t>
      </w:r>
      <w:r w:rsidRPr="00760E67">
        <w:rPr>
          <w:rFonts w:hint="eastAsia"/>
          <w:b/>
          <w:bCs/>
          <w:rtl/>
          <w:lang w:bidi="ar-LB"/>
        </w:rPr>
        <w:t>يسمّى</w:t>
      </w:r>
      <w:r w:rsidRPr="00760E67">
        <w:rPr>
          <w:b/>
          <w:bCs/>
          <w:rtl/>
          <w:lang w:bidi="ar-LB"/>
        </w:rPr>
        <w:t xml:space="preserve"> </w:t>
      </w:r>
      <w:r w:rsidRPr="00760E67">
        <w:rPr>
          <w:rFonts w:hint="eastAsia"/>
          <w:b/>
          <w:bCs/>
          <w:rtl/>
          <w:lang w:bidi="ar-LB"/>
        </w:rPr>
        <w:t>محمد</w:t>
      </w:r>
      <w:r w:rsidRPr="00760E67">
        <w:rPr>
          <w:b/>
          <w:bCs/>
          <w:rtl/>
          <w:lang w:bidi="ar-LB"/>
        </w:rPr>
        <w:t xml:space="preserve"> </w:t>
      </w:r>
      <w:r w:rsidRPr="00760E67">
        <w:rPr>
          <w:rFonts w:hint="eastAsia"/>
          <w:b/>
          <w:bCs/>
          <w:rtl/>
          <w:lang w:bidi="ar-LB"/>
        </w:rPr>
        <w:t>بن</w:t>
      </w:r>
      <w:r w:rsidRPr="00760E67">
        <w:rPr>
          <w:b/>
          <w:bCs/>
          <w:rtl/>
          <w:lang w:bidi="ar-LB"/>
        </w:rPr>
        <w:t xml:space="preserve"> </w:t>
      </w:r>
      <w:r w:rsidRPr="00760E67">
        <w:rPr>
          <w:rFonts w:hint="eastAsia"/>
          <w:b/>
          <w:bCs/>
          <w:rtl/>
          <w:lang w:bidi="ar-LB"/>
        </w:rPr>
        <w:t>علي،</w:t>
      </w:r>
      <w:r w:rsidRPr="00760E67">
        <w:rPr>
          <w:b/>
          <w:bCs/>
          <w:rtl/>
          <w:lang w:bidi="ar-LB"/>
        </w:rPr>
        <w:t xml:space="preserve"> </w:t>
      </w:r>
      <w:r w:rsidRPr="00760E67">
        <w:rPr>
          <w:rFonts w:hint="eastAsia"/>
          <w:b/>
          <w:bCs/>
          <w:rtl/>
          <w:lang w:bidi="ar-LB"/>
        </w:rPr>
        <w:t>وكانت</w:t>
      </w:r>
      <w:r w:rsidRPr="00760E67">
        <w:rPr>
          <w:b/>
          <w:bCs/>
          <w:rtl/>
          <w:lang w:bidi="ar-LB"/>
        </w:rPr>
        <w:t xml:space="preserve"> </w:t>
      </w:r>
      <w:r w:rsidRPr="00760E67">
        <w:rPr>
          <w:rFonts w:hint="eastAsia"/>
          <w:b/>
          <w:bCs/>
          <w:rtl/>
          <w:lang w:bidi="ar-LB"/>
        </w:rPr>
        <w:t>تلك</w:t>
      </w:r>
      <w:r w:rsidRPr="00760E67">
        <w:rPr>
          <w:b/>
          <w:bCs/>
          <w:rtl/>
          <w:lang w:bidi="ar-LB"/>
        </w:rPr>
        <w:t xml:space="preserve"> </w:t>
      </w:r>
      <w:r w:rsidRPr="00760E67">
        <w:rPr>
          <w:rFonts w:hint="eastAsia"/>
          <w:b/>
          <w:bCs/>
          <w:rtl/>
          <w:lang w:bidi="ar-LB"/>
        </w:rPr>
        <w:t>القرية</w:t>
      </w:r>
      <w:r w:rsidRPr="00760E67">
        <w:rPr>
          <w:b/>
          <w:bCs/>
          <w:rtl/>
          <w:lang w:bidi="ar-LB"/>
        </w:rPr>
        <w:t xml:space="preserve"> </w:t>
      </w:r>
      <w:r w:rsidRPr="00760E67">
        <w:rPr>
          <w:rFonts w:hint="eastAsia"/>
          <w:b/>
          <w:bCs/>
          <w:rtl/>
          <w:lang w:bidi="ar-LB"/>
        </w:rPr>
        <w:t>اسمها</w:t>
      </w:r>
      <w:r w:rsidRPr="00760E67">
        <w:rPr>
          <w:b/>
          <w:bCs/>
          <w:rtl/>
          <w:lang w:bidi="ar-LB"/>
        </w:rPr>
        <w:t xml:space="preserve"> </w:t>
      </w:r>
      <w:r w:rsidRPr="00760E67">
        <w:rPr>
          <w:rFonts w:hint="eastAsia"/>
          <w:b/>
          <w:bCs/>
          <w:rtl/>
          <w:lang w:bidi="ar-LB"/>
        </w:rPr>
        <w:t>حائل</w:t>
      </w:r>
      <w:r w:rsidRPr="00760E67">
        <w:rPr>
          <w:b/>
          <w:bCs/>
          <w:rtl/>
          <w:lang w:bidi="ar-LB"/>
        </w:rPr>
        <w:t xml:space="preserve">. </w:t>
      </w:r>
      <w:r w:rsidRPr="00760E67">
        <w:rPr>
          <w:rFonts w:hint="eastAsia"/>
          <w:b/>
          <w:bCs/>
          <w:rtl/>
          <w:lang w:bidi="ar-LB"/>
        </w:rPr>
        <w:t>ونزل</w:t>
      </w:r>
      <w:r w:rsidRPr="00760E67">
        <w:rPr>
          <w:b/>
          <w:bCs/>
          <w:rtl/>
          <w:lang w:bidi="ar-LB"/>
        </w:rPr>
        <w:t xml:space="preserve"> </w:t>
      </w:r>
      <w:r w:rsidRPr="00760E67">
        <w:rPr>
          <w:rFonts w:hint="eastAsia"/>
          <w:b/>
          <w:bCs/>
          <w:rtl/>
          <w:lang w:bidi="ar-LB"/>
        </w:rPr>
        <w:t>الحجاج</w:t>
      </w:r>
      <w:r w:rsidRPr="00760E67">
        <w:rPr>
          <w:b/>
          <w:bCs/>
          <w:rtl/>
          <w:lang w:bidi="ar-LB"/>
        </w:rPr>
        <w:t xml:space="preserve"> </w:t>
      </w:r>
      <w:r w:rsidRPr="00760E67">
        <w:rPr>
          <w:rFonts w:hint="eastAsia"/>
          <w:b/>
          <w:bCs/>
          <w:rtl/>
          <w:lang w:bidi="ar-LB"/>
        </w:rPr>
        <w:t>هناك</w:t>
      </w:r>
      <w:r w:rsidRPr="00760E67">
        <w:rPr>
          <w:b/>
          <w:bCs/>
          <w:rtl/>
          <w:lang w:bidi="ar-LB"/>
        </w:rPr>
        <w:t xml:space="preserve"> </w:t>
      </w:r>
      <w:r w:rsidRPr="00760E67">
        <w:rPr>
          <w:rFonts w:hint="eastAsia"/>
          <w:b/>
          <w:bCs/>
          <w:rtl/>
          <w:lang w:bidi="ar-LB"/>
        </w:rPr>
        <w:t>وفي</w:t>
      </w:r>
      <w:r w:rsidRPr="00760E67">
        <w:rPr>
          <w:b/>
          <w:bCs/>
          <w:rtl/>
          <w:lang w:bidi="ar-LB"/>
        </w:rPr>
        <w:t xml:space="preserve"> </w:t>
      </w:r>
      <w:r w:rsidRPr="00760E67">
        <w:rPr>
          <w:rFonts w:hint="eastAsia"/>
          <w:b/>
          <w:bCs/>
          <w:rtl/>
          <w:lang w:bidi="ar-LB"/>
        </w:rPr>
        <w:t>الحقيقة</w:t>
      </w:r>
      <w:r w:rsidRPr="00760E67">
        <w:rPr>
          <w:b/>
          <w:bCs/>
          <w:rtl/>
          <w:lang w:bidi="ar-LB"/>
        </w:rPr>
        <w:t xml:space="preserve"> </w:t>
      </w:r>
      <w:r w:rsidRPr="00760E67">
        <w:rPr>
          <w:rFonts w:hint="eastAsia"/>
          <w:b/>
          <w:bCs/>
          <w:rtl/>
          <w:lang w:bidi="ar-LB"/>
        </w:rPr>
        <w:t>كان</w:t>
      </w:r>
      <w:r w:rsidRPr="00760E67">
        <w:rPr>
          <w:b/>
          <w:bCs/>
          <w:rtl/>
          <w:lang w:bidi="ar-LB"/>
        </w:rPr>
        <w:t xml:space="preserve"> </w:t>
      </w:r>
      <w:r w:rsidRPr="00760E67">
        <w:rPr>
          <w:rFonts w:hint="eastAsia"/>
          <w:b/>
          <w:bCs/>
          <w:rtl/>
          <w:lang w:bidi="ar-LB"/>
        </w:rPr>
        <w:t>موضعاً</w:t>
      </w:r>
      <w:r w:rsidRPr="00760E67">
        <w:rPr>
          <w:b/>
          <w:bCs/>
          <w:rtl/>
          <w:lang w:bidi="ar-LB"/>
        </w:rPr>
        <w:t xml:space="preserve"> </w:t>
      </w:r>
      <w:r w:rsidRPr="00760E67">
        <w:rPr>
          <w:rFonts w:hint="eastAsia"/>
          <w:b/>
          <w:bCs/>
          <w:rtl/>
          <w:lang w:bidi="ar-LB"/>
        </w:rPr>
        <w:t>جيداً</w:t>
      </w:r>
      <w:r w:rsidRPr="00760E67">
        <w:rPr>
          <w:b/>
          <w:bCs/>
          <w:rtl/>
          <w:lang w:bidi="ar-LB"/>
        </w:rPr>
        <w:t xml:space="preserve"> </w:t>
      </w:r>
      <w:r w:rsidRPr="00760E67">
        <w:rPr>
          <w:rFonts w:hint="eastAsia"/>
          <w:b/>
          <w:bCs/>
          <w:rtl/>
          <w:lang w:bidi="ar-LB"/>
        </w:rPr>
        <w:t>جداً</w:t>
      </w:r>
      <w:r w:rsidRPr="00760E67">
        <w:rPr>
          <w:b/>
          <w:bCs/>
          <w:rtl/>
          <w:lang w:bidi="ar-LB"/>
        </w:rPr>
        <w:t xml:space="preserve"> </w:t>
      </w:r>
      <w:r w:rsidRPr="00760E67">
        <w:rPr>
          <w:rFonts w:hint="eastAsia"/>
          <w:b/>
          <w:bCs/>
          <w:rtl/>
          <w:lang w:bidi="ar-LB"/>
        </w:rPr>
        <w:t>وكان</w:t>
      </w:r>
      <w:r w:rsidRPr="00760E67">
        <w:rPr>
          <w:b/>
          <w:bCs/>
          <w:rtl/>
          <w:lang w:bidi="ar-LB"/>
        </w:rPr>
        <w:t xml:space="preserve"> </w:t>
      </w:r>
      <w:r w:rsidRPr="00760E67">
        <w:rPr>
          <w:rFonts w:hint="eastAsia"/>
          <w:b/>
          <w:bCs/>
          <w:rtl/>
          <w:lang w:bidi="ar-LB"/>
        </w:rPr>
        <w:t>فيه</w:t>
      </w:r>
      <w:r w:rsidRPr="00760E67">
        <w:rPr>
          <w:b/>
          <w:bCs/>
          <w:rtl/>
          <w:lang w:bidi="ar-LB"/>
        </w:rPr>
        <w:t xml:space="preserve"> </w:t>
      </w:r>
      <w:r w:rsidRPr="00760E67">
        <w:rPr>
          <w:rFonts w:hint="eastAsia"/>
          <w:b/>
          <w:bCs/>
          <w:rtl/>
          <w:lang w:bidi="ar-LB"/>
        </w:rPr>
        <w:t>ماء</w:t>
      </w:r>
      <w:r w:rsidRPr="00760E67">
        <w:rPr>
          <w:b/>
          <w:bCs/>
          <w:rtl/>
          <w:lang w:bidi="ar-LB"/>
        </w:rPr>
        <w:t xml:space="preserve"> </w:t>
      </w:r>
      <w:r w:rsidRPr="00760E67">
        <w:rPr>
          <w:rFonts w:hint="eastAsia"/>
          <w:b/>
          <w:bCs/>
          <w:rtl/>
          <w:lang w:bidi="ar-LB"/>
        </w:rPr>
        <w:t>عذب</w:t>
      </w:r>
      <w:r w:rsidRPr="00760E67">
        <w:rPr>
          <w:b/>
          <w:bCs/>
          <w:rtl/>
          <w:lang w:bidi="ar-LB"/>
        </w:rPr>
        <w:t xml:space="preserve">. </w:t>
      </w:r>
      <w:r w:rsidRPr="00760E67">
        <w:rPr>
          <w:rFonts w:hint="eastAsia"/>
          <w:b/>
          <w:bCs/>
          <w:rtl/>
          <w:lang w:bidi="ar-LB"/>
        </w:rPr>
        <w:t>وكانت</w:t>
      </w:r>
      <w:r w:rsidRPr="00760E67">
        <w:rPr>
          <w:b/>
          <w:bCs/>
          <w:rtl/>
          <w:lang w:bidi="ar-LB"/>
        </w:rPr>
        <w:t xml:space="preserve"> </w:t>
      </w:r>
      <w:r w:rsidRPr="00760E67">
        <w:rPr>
          <w:rFonts w:hint="eastAsia"/>
          <w:b/>
          <w:bCs/>
          <w:rtl/>
          <w:lang w:bidi="ar-LB"/>
        </w:rPr>
        <w:t>هناك</w:t>
      </w:r>
      <w:r w:rsidRPr="00760E67">
        <w:rPr>
          <w:b/>
          <w:bCs/>
          <w:rtl/>
          <w:lang w:bidi="ar-LB"/>
        </w:rPr>
        <w:t xml:space="preserve"> </w:t>
      </w:r>
      <w:r w:rsidRPr="00760E67">
        <w:rPr>
          <w:rFonts w:hint="eastAsia"/>
          <w:b/>
          <w:bCs/>
          <w:rtl/>
          <w:lang w:bidi="ar-LB"/>
        </w:rPr>
        <w:t>عند</w:t>
      </w:r>
      <w:r w:rsidRPr="00760E67">
        <w:rPr>
          <w:b/>
          <w:bCs/>
          <w:rtl/>
          <w:lang w:bidi="ar-LB"/>
        </w:rPr>
        <w:t xml:space="preserve"> </w:t>
      </w:r>
      <w:r w:rsidRPr="00760E67">
        <w:rPr>
          <w:rFonts w:hint="eastAsia"/>
          <w:b/>
          <w:bCs/>
          <w:rtl/>
          <w:lang w:bidi="ar-LB"/>
        </w:rPr>
        <w:t>قاعدة</w:t>
      </w:r>
      <w:r w:rsidRPr="00760E67">
        <w:rPr>
          <w:b/>
          <w:bCs/>
          <w:rtl/>
          <w:lang w:bidi="ar-LB"/>
        </w:rPr>
        <w:t xml:space="preserve"> </w:t>
      </w:r>
      <w:r w:rsidRPr="00760E67">
        <w:rPr>
          <w:rFonts w:hint="eastAsia"/>
          <w:b/>
          <w:bCs/>
          <w:rtl/>
          <w:lang w:bidi="ar-LB"/>
        </w:rPr>
        <w:t>ذلك</w:t>
      </w:r>
      <w:r w:rsidRPr="00760E67">
        <w:rPr>
          <w:b/>
          <w:bCs/>
          <w:rtl/>
          <w:lang w:bidi="ar-LB"/>
        </w:rPr>
        <w:t xml:space="preserve"> </w:t>
      </w:r>
      <w:r w:rsidRPr="00760E67">
        <w:rPr>
          <w:rFonts w:hint="eastAsia"/>
          <w:b/>
          <w:bCs/>
          <w:rtl/>
          <w:lang w:bidi="ar-LB"/>
        </w:rPr>
        <w:t>الجبل</w:t>
      </w:r>
      <w:r w:rsidRPr="00760E67">
        <w:rPr>
          <w:b/>
          <w:bCs/>
          <w:rtl/>
          <w:lang w:bidi="ar-LB"/>
        </w:rPr>
        <w:t xml:space="preserve"> </w:t>
      </w:r>
      <w:r w:rsidRPr="00760E67">
        <w:rPr>
          <w:rFonts w:hint="eastAsia"/>
          <w:b/>
          <w:bCs/>
          <w:rtl/>
          <w:lang w:bidi="ar-LB"/>
        </w:rPr>
        <w:t>مدينة</w:t>
      </w:r>
      <w:r w:rsidRPr="00760E67">
        <w:rPr>
          <w:b/>
          <w:bCs/>
          <w:rtl/>
          <w:lang w:bidi="ar-LB"/>
        </w:rPr>
        <w:t xml:space="preserve"> </w:t>
      </w:r>
      <w:r w:rsidRPr="00760E67">
        <w:rPr>
          <w:rFonts w:hint="eastAsia"/>
          <w:b/>
          <w:bCs/>
          <w:rtl/>
          <w:lang w:bidi="ar-LB"/>
        </w:rPr>
        <w:t>تمتد</w:t>
      </w:r>
      <w:r w:rsidR="00D44E2A">
        <w:rPr>
          <w:rFonts w:hint="cs"/>
          <w:b/>
          <w:bCs/>
          <w:rtl/>
          <w:lang w:bidi="ar-LB"/>
        </w:rPr>
        <w:t>ّ</w:t>
      </w:r>
      <w:r w:rsidRPr="00760E67">
        <w:rPr>
          <w:b/>
          <w:bCs/>
          <w:rtl/>
          <w:lang w:bidi="ar-LB"/>
        </w:rPr>
        <w:t xml:space="preserve"> </w:t>
      </w:r>
      <w:r w:rsidRPr="00760E67">
        <w:rPr>
          <w:rFonts w:hint="eastAsia"/>
          <w:b/>
          <w:bCs/>
          <w:rtl/>
          <w:lang w:bidi="ar-LB"/>
        </w:rPr>
        <w:t>طولاً،</w:t>
      </w:r>
      <w:r w:rsidRPr="00760E67">
        <w:rPr>
          <w:b/>
          <w:bCs/>
          <w:rtl/>
          <w:lang w:bidi="ar-LB"/>
        </w:rPr>
        <w:t xml:space="preserve"> </w:t>
      </w:r>
      <w:r w:rsidRPr="00760E67">
        <w:rPr>
          <w:rFonts w:hint="eastAsia"/>
          <w:b/>
          <w:bCs/>
          <w:rtl/>
          <w:lang w:bidi="ar-LB"/>
        </w:rPr>
        <w:t>وكانت</w:t>
      </w:r>
      <w:r w:rsidRPr="00760E67">
        <w:rPr>
          <w:b/>
          <w:bCs/>
          <w:rtl/>
          <w:lang w:bidi="ar-LB"/>
        </w:rPr>
        <w:t xml:space="preserve"> </w:t>
      </w:r>
      <w:r w:rsidRPr="00760E67">
        <w:rPr>
          <w:rFonts w:hint="eastAsia"/>
          <w:b/>
          <w:bCs/>
          <w:rtl/>
          <w:lang w:bidi="ar-LB"/>
        </w:rPr>
        <w:t>هناك</w:t>
      </w:r>
      <w:r w:rsidRPr="00760E67">
        <w:rPr>
          <w:b/>
          <w:bCs/>
          <w:rtl/>
          <w:lang w:bidi="ar-LB"/>
        </w:rPr>
        <w:t xml:space="preserve"> </w:t>
      </w:r>
      <w:r w:rsidRPr="00760E67">
        <w:rPr>
          <w:rFonts w:hint="eastAsia"/>
          <w:b/>
          <w:bCs/>
          <w:rtl/>
          <w:lang w:bidi="ar-LB"/>
        </w:rPr>
        <w:t>بساتين</w:t>
      </w:r>
      <w:r w:rsidRPr="00760E67">
        <w:rPr>
          <w:b/>
          <w:bCs/>
          <w:rtl/>
          <w:lang w:bidi="ar-LB"/>
        </w:rPr>
        <w:t xml:space="preserve"> </w:t>
      </w:r>
      <w:r w:rsidRPr="00760E67">
        <w:rPr>
          <w:rFonts w:hint="eastAsia"/>
          <w:b/>
          <w:bCs/>
          <w:rtl/>
          <w:lang w:bidi="ar-LB"/>
        </w:rPr>
        <w:t>كثيرة</w:t>
      </w:r>
      <w:r w:rsidRPr="00760E67">
        <w:rPr>
          <w:b/>
          <w:bCs/>
          <w:rtl/>
          <w:lang w:bidi="ar-LB"/>
        </w:rPr>
        <w:t xml:space="preserve">. </w:t>
      </w:r>
      <w:r w:rsidRPr="00760E67">
        <w:rPr>
          <w:rFonts w:hint="eastAsia"/>
          <w:b/>
          <w:bCs/>
          <w:rtl/>
          <w:lang w:bidi="ar-LB"/>
        </w:rPr>
        <w:t>وامتدت</w:t>
      </w:r>
      <w:r w:rsidRPr="00760E67">
        <w:rPr>
          <w:b/>
          <w:bCs/>
          <w:rtl/>
          <w:lang w:bidi="ar-LB"/>
        </w:rPr>
        <w:t xml:space="preserve"> </w:t>
      </w:r>
      <w:r w:rsidRPr="00760E67">
        <w:rPr>
          <w:rFonts w:hint="eastAsia"/>
          <w:b/>
          <w:bCs/>
          <w:rtl/>
          <w:lang w:bidi="ar-LB"/>
        </w:rPr>
        <w:t>ال</w:t>
      </w:r>
      <w:r w:rsidRPr="00760E67">
        <w:rPr>
          <w:rFonts w:hint="cs"/>
          <w:b/>
          <w:bCs/>
          <w:rtl/>
          <w:lang w:bidi="ar-LB"/>
        </w:rPr>
        <w:t>إ</w:t>
      </w:r>
      <w:r w:rsidRPr="00760E67">
        <w:rPr>
          <w:rFonts w:hint="eastAsia"/>
          <w:b/>
          <w:bCs/>
          <w:rtl/>
          <w:lang w:bidi="ar-LB"/>
        </w:rPr>
        <w:t>قامة</w:t>
      </w:r>
      <w:r w:rsidRPr="00760E67">
        <w:rPr>
          <w:b/>
          <w:bCs/>
          <w:rtl/>
          <w:lang w:bidi="ar-LB"/>
        </w:rPr>
        <w:t xml:space="preserve"> </w:t>
      </w:r>
      <w:r w:rsidRPr="00760E67">
        <w:rPr>
          <w:rFonts w:hint="eastAsia"/>
          <w:b/>
          <w:bCs/>
          <w:rtl/>
          <w:lang w:bidi="ar-LB"/>
        </w:rPr>
        <w:t>هناك</w:t>
      </w:r>
      <w:r w:rsidRPr="00760E67">
        <w:rPr>
          <w:b/>
          <w:bCs/>
          <w:rtl/>
          <w:lang w:bidi="ar-LB"/>
        </w:rPr>
        <w:t xml:space="preserve"> </w:t>
      </w:r>
      <w:r w:rsidRPr="00760E67">
        <w:rPr>
          <w:rFonts w:hint="eastAsia"/>
          <w:b/>
          <w:bCs/>
          <w:rtl/>
          <w:lang w:bidi="ar-LB"/>
        </w:rPr>
        <w:t>عدّة</w:t>
      </w:r>
      <w:r w:rsidRPr="00760E67">
        <w:rPr>
          <w:b/>
          <w:bCs/>
          <w:rtl/>
          <w:lang w:bidi="ar-LB"/>
        </w:rPr>
        <w:t xml:space="preserve"> </w:t>
      </w:r>
      <w:r w:rsidRPr="00760E67">
        <w:rPr>
          <w:rFonts w:hint="eastAsia"/>
          <w:b/>
          <w:bCs/>
          <w:rtl/>
          <w:lang w:bidi="ar-LB"/>
        </w:rPr>
        <w:t>أيّام</w:t>
      </w:r>
      <w:r w:rsidRPr="00760E67">
        <w:rPr>
          <w:rFonts w:hint="cs"/>
          <w:b/>
          <w:bCs/>
          <w:rtl/>
          <w:lang w:bidi="ar-LB"/>
        </w:rPr>
        <w:t>،</w:t>
      </w:r>
      <w:r w:rsidRPr="00760E67">
        <w:rPr>
          <w:b/>
          <w:bCs/>
          <w:rtl/>
          <w:lang w:bidi="ar-LB"/>
        </w:rPr>
        <w:t xml:space="preserve"> </w:t>
      </w:r>
      <w:r w:rsidRPr="00760E67">
        <w:rPr>
          <w:rFonts w:hint="eastAsia"/>
          <w:b/>
          <w:bCs/>
          <w:rtl/>
          <w:lang w:bidi="ar-LB"/>
        </w:rPr>
        <w:t>وكان</w:t>
      </w:r>
      <w:r w:rsidRPr="00760E67">
        <w:rPr>
          <w:b/>
          <w:bCs/>
          <w:rtl/>
          <w:lang w:bidi="ar-LB"/>
        </w:rPr>
        <w:t xml:space="preserve"> </w:t>
      </w:r>
      <w:r w:rsidRPr="00760E67">
        <w:rPr>
          <w:rFonts w:hint="eastAsia"/>
          <w:b/>
          <w:bCs/>
          <w:rtl/>
          <w:lang w:bidi="ar-LB"/>
        </w:rPr>
        <w:t>الجو</w:t>
      </w:r>
      <w:r w:rsidRPr="00760E67">
        <w:rPr>
          <w:rFonts w:hint="cs"/>
          <w:b/>
          <w:bCs/>
          <w:rtl/>
          <w:lang w:bidi="ar-LB"/>
        </w:rPr>
        <w:t>ّ</w:t>
      </w:r>
      <w:r w:rsidRPr="00760E67">
        <w:rPr>
          <w:b/>
          <w:bCs/>
          <w:rtl/>
          <w:lang w:bidi="ar-LB"/>
        </w:rPr>
        <w:t xml:space="preserve"> </w:t>
      </w:r>
      <w:r w:rsidRPr="00760E67">
        <w:rPr>
          <w:rFonts w:hint="eastAsia"/>
          <w:b/>
          <w:bCs/>
          <w:rtl/>
          <w:lang w:bidi="ar-LB"/>
        </w:rPr>
        <w:t>لطيفاً</w:t>
      </w:r>
      <w:r w:rsidRPr="00760E67">
        <w:rPr>
          <w:b/>
          <w:bCs/>
          <w:rtl/>
          <w:lang w:bidi="ar-LB"/>
        </w:rPr>
        <w:t xml:space="preserve"> </w:t>
      </w:r>
      <w:r w:rsidRPr="00760E67">
        <w:rPr>
          <w:rFonts w:hint="eastAsia"/>
          <w:b/>
          <w:bCs/>
          <w:rtl/>
          <w:lang w:bidi="ar-LB"/>
        </w:rPr>
        <w:t>والهواء</w:t>
      </w:r>
      <w:r w:rsidRPr="00760E67">
        <w:rPr>
          <w:b/>
          <w:bCs/>
          <w:rtl/>
          <w:lang w:bidi="ar-LB"/>
        </w:rPr>
        <w:t xml:space="preserve"> </w:t>
      </w:r>
      <w:r w:rsidRPr="00760E67">
        <w:rPr>
          <w:rFonts w:hint="eastAsia"/>
          <w:b/>
          <w:bCs/>
          <w:rtl/>
          <w:lang w:bidi="ar-LB"/>
        </w:rPr>
        <w:t>منعشاً</w:t>
      </w:r>
      <w:r w:rsidRPr="00760E67">
        <w:rPr>
          <w:b/>
          <w:bCs/>
          <w:rtl/>
          <w:lang w:bidi="ar-LB"/>
        </w:rPr>
        <w:t xml:space="preserve"> </w:t>
      </w:r>
      <w:r w:rsidRPr="00760E67">
        <w:rPr>
          <w:rFonts w:hint="eastAsia"/>
          <w:b/>
          <w:bCs/>
          <w:rtl/>
          <w:lang w:bidi="ar-LB"/>
        </w:rPr>
        <w:t>والطبيعة</w:t>
      </w:r>
      <w:r w:rsidRPr="00760E67">
        <w:rPr>
          <w:b/>
          <w:bCs/>
          <w:rtl/>
          <w:lang w:bidi="ar-LB"/>
        </w:rPr>
        <w:t xml:space="preserve"> </w:t>
      </w:r>
      <w:r w:rsidRPr="00760E67">
        <w:rPr>
          <w:rFonts w:hint="eastAsia"/>
          <w:b/>
          <w:bCs/>
          <w:rtl/>
          <w:lang w:bidi="ar-LB"/>
        </w:rPr>
        <w:t>زاهية</w:t>
      </w:r>
      <w:r w:rsidRPr="00760E67">
        <w:rPr>
          <w:b/>
          <w:bCs/>
          <w:rtl/>
          <w:lang w:bidi="ar-LB"/>
        </w:rPr>
        <w:t xml:space="preserve">... </w:t>
      </w:r>
      <w:r w:rsidRPr="00760E67">
        <w:rPr>
          <w:rFonts w:hint="eastAsia"/>
          <w:b/>
          <w:bCs/>
          <w:rtl/>
          <w:lang w:bidi="ar-LB"/>
        </w:rPr>
        <w:t>كانت</w:t>
      </w:r>
      <w:r w:rsidRPr="00760E67">
        <w:rPr>
          <w:b/>
          <w:bCs/>
          <w:rtl/>
          <w:lang w:bidi="ar-LB"/>
        </w:rPr>
        <w:t xml:space="preserve"> </w:t>
      </w:r>
      <w:r w:rsidRPr="00760E67">
        <w:rPr>
          <w:rFonts w:hint="eastAsia"/>
          <w:b/>
          <w:bCs/>
          <w:rtl/>
          <w:lang w:bidi="ar-LB"/>
        </w:rPr>
        <w:t>أجواء</w:t>
      </w:r>
      <w:r w:rsidRPr="00760E67">
        <w:rPr>
          <w:b/>
          <w:bCs/>
          <w:rtl/>
          <w:lang w:bidi="ar-LB"/>
        </w:rPr>
        <w:t xml:space="preserve"> </w:t>
      </w:r>
      <w:r w:rsidRPr="00760E67">
        <w:rPr>
          <w:rFonts w:hint="eastAsia"/>
          <w:b/>
          <w:bCs/>
          <w:rtl/>
          <w:lang w:bidi="ar-LB"/>
        </w:rPr>
        <w:t>تلك</w:t>
      </w:r>
      <w:r w:rsidRPr="00760E67">
        <w:rPr>
          <w:b/>
          <w:bCs/>
          <w:rtl/>
          <w:lang w:bidi="ar-LB"/>
        </w:rPr>
        <w:t xml:space="preserve"> </w:t>
      </w:r>
      <w:r w:rsidRPr="00760E67">
        <w:rPr>
          <w:rFonts w:hint="eastAsia"/>
          <w:b/>
          <w:bCs/>
          <w:rtl/>
          <w:lang w:bidi="ar-LB"/>
        </w:rPr>
        <w:t>المدينة</w:t>
      </w:r>
      <w:r w:rsidRPr="00760E67">
        <w:rPr>
          <w:b/>
          <w:bCs/>
          <w:rtl/>
          <w:lang w:bidi="ar-LB"/>
        </w:rPr>
        <w:t xml:space="preserve"> </w:t>
      </w:r>
      <w:r w:rsidRPr="00760E67">
        <w:rPr>
          <w:rFonts w:hint="eastAsia"/>
          <w:b/>
          <w:bCs/>
          <w:rtl/>
          <w:lang w:bidi="ar-LB"/>
        </w:rPr>
        <w:t>في</w:t>
      </w:r>
      <w:r w:rsidRPr="00760E67">
        <w:rPr>
          <w:b/>
          <w:bCs/>
          <w:rtl/>
          <w:lang w:bidi="ar-LB"/>
        </w:rPr>
        <w:t xml:space="preserve"> </w:t>
      </w:r>
      <w:r w:rsidRPr="00760E67">
        <w:rPr>
          <w:rFonts w:hint="eastAsia"/>
          <w:b/>
          <w:bCs/>
          <w:rtl/>
          <w:lang w:bidi="ar-LB"/>
        </w:rPr>
        <w:t>غاية</w:t>
      </w:r>
      <w:r w:rsidRPr="00760E67">
        <w:rPr>
          <w:b/>
          <w:bCs/>
          <w:rtl/>
          <w:lang w:bidi="ar-LB"/>
        </w:rPr>
        <w:t xml:space="preserve"> </w:t>
      </w:r>
      <w:r w:rsidRPr="00760E67">
        <w:rPr>
          <w:rFonts w:hint="eastAsia"/>
          <w:b/>
          <w:bCs/>
          <w:rtl/>
          <w:lang w:bidi="ar-LB"/>
        </w:rPr>
        <w:t>الحسن،</w:t>
      </w:r>
      <w:r w:rsidRPr="00760E67">
        <w:rPr>
          <w:b/>
          <w:bCs/>
          <w:rtl/>
          <w:lang w:bidi="ar-LB"/>
        </w:rPr>
        <w:t xml:space="preserve"> </w:t>
      </w:r>
      <w:r w:rsidRPr="00760E67">
        <w:rPr>
          <w:rFonts w:hint="eastAsia"/>
          <w:b/>
          <w:bCs/>
          <w:rtl/>
          <w:lang w:bidi="ar-LB"/>
        </w:rPr>
        <w:t>والطرق</w:t>
      </w:r>
      <w:r w:rsidRPr="00760E67">
        <w:rPr>
          <w:b/>
          <w:bCs/>
          <w:rtl/>
          <w:lang w:bidi="ar-LB"/>
        </w:rPr>
        <w:t xml:space="preserve"> </w:t>
      </w:r>
      <w:r w:rsidRPr="00760E67">
        <w:rPr>
          <w:rFonts w:hint="eastAsia"/>
          <w:b/>
          <w:bCs/>
          <w:rtl/>
          <w:lang w:bidi="ar-LB"/>
        </w:rPr>
        <w:t>فيها</w:t>
      </w:r>
      <w:r w:rsidRPr="00760E67">
        <w:rPr>
          <w:b/>
          <w:bCs/>
          <w:rtl/>
          <w:lang w:bidi="ar-LB"/>
        </w:rPr>
        <w:t xml:space="preserve"> </w:t>
      </w:r>
      <w:r w:rsidRPr="00760E67">
        <w:rPr>
          <w:rFonts w:hint="eastAsia"/>
          <w:b/>
          <w:bCs/>
          <w:rtl/>
          <w:lang w:bidi="ar-LB"/>
        </w:rPr>
        <w:t>مسطّحة</w:t>
      </w:r>
      <w:r w:rsidRPr="00760E67">
        <w:rPr>
          <w:b/>
          <w:bCs/>
          <w:rtl/>
          <w:lang w:bidi="ar-LB"/>
        </w:rPr>
        <w:t xml:space="preserve"> </w:t>
      </w:r>
      <w:r w:rsidRPr="00760E67">
        <w:rPr>
          <w:rFonts w:hint="eastAsia"/>
          <w:b/>
          <w:bCs/>
          <w:rtl/>
          <w:lang w:bidi="ar-LB"/>
        </w:rPr>
        <w:t>وقويمة،</w:t>
      </w:r>
      <w:r w:rsidRPr="00760E67">
        <w:rPr>
          <w:b/>
          <w:bCs/>
          <w:rtl/>
          <w:lang w:bidi="ar-LB"/>
        </w:rPr>
        <w:t xml:space="preserve"> </w:t>
      </w:r>
      <w:r w:rsidRPr="00760E67">
        <w:rPr>
          <w:rFonts w:hint="eastAsia"/>
          <w:b/>
          <w:bCs/>
          <w:rtl/>
          <w:lang w:bidi="ar-LB"/>
        </w:rPr>
        <w:t>والناس</w:t>
      </w:r>
      <w:r w:rsidRPr="00760E67">
        <w:rPr>
          <w:b/>
          <w:bCs/>
          <w:rtl/>
          <w:lang w:bidi="ar-LB"/>
        </w:rPr>
        <w:t xml:space="preserve"> </w:t>
      </w:r>
      <w:r w:rsidRPr="00760E67">
        <w:rPr>
          <w:rFonts w:hint="eastAsia"/>
          <w:b/>
          <w:bCs/>
          <w:rtl/>
          <w:lang w:bidi="ar-LB"/>
        </w:rPr>
        <w:t>فيها</w:t>
      </w:r>
      <w:r w:rsidRPr="00760E67">
        <w:rPr>
          <w:b/>
          <w:bCs/>
          <w:rtl/>
          <w:lang w:bidi="ar-LB"/>
        </w:rPr>
        <w:t xml:space="preserve"> </w:t>
      </w:r>
      <w:r w:rsidRPr="00760E67">
        <w:rPr>
          <w:rFonts w:hint="eastAsia"/>
          <w:b/>
          <w:bCs/>
          <w:rtl/>
          <w:lang w:bidi="ar-LB"/>
        </w:rPr>
        <w:t>حسنو</w:t>
      </w:r>
      <w:r w:rsidRPr="00760E67">
        <w:rPr>
          <w:b/>
          <w:bCs/>
          <w:rtl/>
          <w:lang w:bidi="ar-LB"/>
        </w:rPr>
        <w:t xml:space="preserve"> </w:t>
      </w:r>
      <w:r w:rsidRPr="00760E67">
        <w:rPr>
          <w:rFonts w:hint="eastAsia"/>
          <w:b/>
          <w:bCs/>
          <w:rtl/>
          <w:lang w:bidi="ar-LB"/>
        </w:rPr>
        <w:t>البشرة</w:t>
      </w:r>
      <w:r w:rsidRPr="00760E67">
        <w:rPr>
          <w:b/>
          <w:bCs/>
          <w:rtl/>
          <w:lang w:bidi="ar-LB"/>
        </w:rPr>
        <w:t xml:space="preserve"> </w:t>
      </w:r>
      <w:r w:rsidRPr="00760E67">
        <w:rPr>
          <w:rFonts w:hint="eastAsia"/>
          <w:b/>
          <w:bCs/>
          <w:rtl/>
          <w:lang w:bidi="ar-LB"/>
        </w:rPr>
        <w:t>وصباح</w:t>
      </w:r>
      <w:r w:rsidRPr="00760E67">
        <w:rPr>
          <w:b/>
          <w:bCs/>
          <w:rtl/>
          <w:lang w:bidi="ar-LB"/>
        </w:rPr>
        <w:t xml:space="preserve"> </w:t>
      </w:r>
      <w:r w:rsidRPr="00760E67">
        <w:rPr>
          <w:rFonts w:hint="eastAsia"/>
          <w:b/>
          <w:bCs/>
          <w:rtl/>
          <w:lang w:bidi="ar-LB"/>
        </w:rPr>
        <w:t>الوجوه</w:t>
      </w:r>
      <w:r w:rsidRPr="00760E67">
        <w:rPr>
          <w:b/>
          <w:bCs/>
          <w:rtl/>
          <w:lang w:bidi="ar-LB"/>
        </w:rPr>
        <w:t xml:space="preserve"> </w:t>
      </w:r>
      <w:r w:rsidRPr="00760E67">
        <w:rPr>
          <w:rFonts w:hint="eastAsia"/>
          <w:b/>
          <w:bCs/>
          <w:rtl/>
          <w:lang w:bidi="ar-LB"/>
        </w:rPr>
        <w:t>وملاح،</w:t>
      </w:r>
      <w:r w:rsidRPr="00760E67">
        <w:rPr>
          <w:b/>
          <w:bCs/>
          <w:rtl/>
          <w:lang w:bidi="ar-LB"/>
        </w:rPr>
        <w:t xml:space="preserve"> </w:t>
      </w:r>
      <w:r w:rsidRPr="00760E67">
        <w:rPr>
          <w:rFonts w:hint="eastAsia"/>
          <w:b/>
          <w:bCs/>
          <w:rtl/>
          <w:lang w:bidi="ar-LB"/>
        </w:rPr>
        <w:t>ولكنها</w:t>
      </w:r>
      <w:r w:rsidRPr="00760E67">
        <w:rPr>
          <w:b/>
          <w:bCs/>
          <w:rtl/>
          <w:lang w:bidi="ar-LB"/>
        </w:rPr>
        <w:t xml:space="preserve"> </w:t>
      </w:r>
      <w:r w:rsidRPr="00760E67">
        <w:rPr>
          <w:rFonts w:hint="eastAsia"/>
          <w:b/>
          <w:bCs/>
          <w:rtl/>
          <w:lang w:bidi="ar-LB"/>
        </w:rPr>
        <w:t>ولل</w:t>
      </w:r>
      <w:r w:rsidRPr="00760E67">
        <w:rPr>
          <w:rFonts w:hint="cs"/>
          <w:b/>
          <w:bCs/>
          <w:rtl/>
          <w:lang w:bidi="ar-LB"/>
        </w:rPr>
        <w:t>أ</w:t>
      </w:r>
      <w:r w:rsidRPr="00760E67">
        <w:rPr>
          <w:rFonts w:hint="eastAsia"/>
          <w:b/>
          <w:bCs/>
          <w:rtl/>
          <w:lang w:bidi="ar-LB"/>
        </w:rPr>
        <w:t>سف</w:t>
      </w:r>
      <w:r w:rsidRPr="00760E67">
        <w:rPr>
          <w:b/>
          <w:bCs/>
          <w:rtl/>
          <w:lang w:bidi="ar-LB"/>
        </w:rPr>
        <w:t xml:space="preserve"> </w:t>
      </w:r>
      <w:r w:rsidRPr="00760E67">
        <w:rPr>
          <w:rFonts w:hint="eastAsia"/>
          <w:b/>
          <w:bCs/>
          <w:rtl/>
          <w:lang w:bidi="ar-LB"/>
        </w:rPr>
        <w:t>في</w:t>
      </w:r>
      <w:r w:rsidRPr="00760E67">
        <w:rPr>
          <w:b/>
          <w:bCs/>
          <w:rtl/>
          <w:lang w:bidi="ar-LB"/>
        </w:rPr>
        <w:t xml:space="preserve"> </w:t>
      </w:r>
      <w:r w:rsidRPr="00760E67">
        <w:rPr>
          <w:rFonts w:hint="cs"/>
          <w:b/>
          <w:bCs/>
          <w:rtl/>
          <w:lang w:bidi="ar-LB"/>
        </w:rPr>
        <w:t>أ</w:t>
      </w:r>
      <w:r w:rsidRPr="00760E67">
        <w:rPr>
          <w:rFonts w:hint="eastAsia"/>
          <w:b/>
          <w:bCs/>
          <w:rtl/>
          <w:lang w:bidi="ar-LB"/>
        </w:rPr>
        <w:t>يدي</w:t>
      </w:r>
      <w:r w:rsidRPr="00760E67">
        <w:rPr>
          <w:b/>
          <w:bCs/>
          <w:rtl/>
          <w:lang w:bidi="ar-LB"/>
        </w:rPr>
        <w:t xml:space="preserve"> </w:t>
      </w:r>
      <w:r w:rsidRPr="00760E67">
        <w:rPr>
          <w:rFonts w:hint="eastAsia"/>
          <w:b/>
          <w:bCs/>
          <w:rtl/>
          <w:lang w:bidi="ar-LB"/>
        </w:rPr>
        <w:t>الوهابية،</w:t>
      </w:r>
      <w:r w:rsidRPr="00760E67">
        <w:rPr>
          <w:b/>
          <w:bCs/>
          <w:rtl/>
          <w:lang w:bidi="ar-LB"/>
        </w:rPr>
        <w:t xml:space="preserve"> </w:t>
      </w:r>
      <w:r w:rsidRPr="00760E67">
        <w:rPr>
          <w:rFonts w:hint="eastAsia"/>
          <w:b/>
          <w:bCs/>
          <w:rtl/>
          <w:lang w:bidi="ar-LB"/>
        </w:rPr>
        <w:t>والناس</w:t>
      </w:r>
      <w:r w:rsidRPr="00760E67">
        <w:rPr>
          <w:b/>
          <w:bCs/>
          <w:rtl/>
          <w:lang w:bidi="ar-LB"/>
        </w:rPr>
        <w:t xml:space="preserve"> </w:t>
      </w:r>
      <w:r w:rsidRPr="00760E67">
        <w:rPr>
          <w:rFonts w:hint="eastAsia"/>
          <w:b/>
          <w:bCs/>
          <w:rtl/>
          <w:lang w:bidi="ar-LB"/>
        </w:rPr>
        <w:t>فيها</w:t>
      </w:r>
      <w:r w:rsidRPr="00760E67">
        <w:rPr>
          <w:b/>
          <w:bCs/>
          <w:rtl/>
          <w:lang w:bidi="ar-LB"/>
        </w:rPr>
        <w:t xml:space="preserve"> </w:t>
      </w:r>
      <w:r w:rsidRPr="00760E67">
        <w:rPr>
          <w:rFonts w:hint="eastAsia"/>
          <w:b/>
          <w:bCs/>
          <w:rtl/>
          <w:lang w:bidi="ar-LB"/>
        </w:rPr>
        <w:t>لصوص</w:t>
      </w:r>
      <w:r w:rsidRPr="00760E67">
        <w:rPr>
          <w:b/>
          <w:bCs/>
          <w:rtl/>
          <w:lang w:bidi="ar-LB"/>
        </w:rPr>
        <w:t xml:space="preserve"> </w:t>
      </w:r>
      <w:r w:rsidRPr="00760E67">
        <w:rPr>
          <w:rFonts w:hint="eastAsia"/>
          <w:b/>
          <w:bCs/>
          <w:rtl/>
          <w:lang w:bidi="ar-LB"/>
        </w:rPr>
        <w:t>و</w:t>
      </w:r>
      <w:r w:rsidRPr="00760E67">
        <w:rPr>
          <w:rFonts w:hint="cs"/>
          <w:b/>
          <w:bCs/>
          <w:rtl/>
          <w:lang w:bidi="ar-LB"/>
        </w:rPr>
        <w:t>أ</w:t>
      </w:r>
      <w:r w:rsidRPr="00760E67">
        <w:rPr>
          <w:rFonts w:hint="eastAsia"/>
          <w:b/>
          <w:bCs/>
          <w:rtl/>
          <w:lang w:bidi="ar-LB"/>
        </w:rPr>
        <w:t>شرار</w:t>
      </w:r>
      <w:r w:rsidRPr="00760E67">
        <w:rPr>
          <w:b/>
          <w:bCs/>
          <w:rtl/>
          <w:lang w:bidi="ar-LB"/>
        </w:rPr>
        <w:t xml:space="preserve">. </w:t>
      </w:r>
      <w:r w:rsidRPr="00760E67">
        <w:rPr>
          <w:rFonts w:hint="eastAsia"/>
          <w:b/>
          <w:bCs/>
          <w:rtl/>
          <w:lang w:bidi="ar-LB"/>
        </w:rPr>
        <w:t>ولكن</w:t>
      </w:r>
      <w:r w:rsidRPr="00760E67">
        <w:rPr>
          <w:b/>
          <w:bCs/>
          <w:rtl/>
          <w:lang w:bidi="ar-LB"/>
        </w:rPr>
        <w:t xml:space="preserve"> </w:t>
      </w:r>
      <w:r w:rsidRPr="00760E67">
        <w:rPr>
          <w:rFonts w:hint="eastAsia"/>
          <w:b/>
          <w:bCs/>
          <w:rtl/>
          <w:lang w:bidi="ar-LB"/>
        </w:rPr>
        <w:t>كبار</w:t>
      </w:r>
      <w:r w:rsidRPr="00760E67">
        <w:rPr>
          <w:b/>
          <w:bCs/>
          <w:rtl/>
          <w:lang w:bidi="ar-LB"/>
        </w:rPr>
        <w:t xml:space="preserve"> </w:t>
      </w:r>
      <w:r w:rsidRPr="00760E67">
        <w:rPr>
          <w:rFonts w:hint="eastAsia"/>
          <w:b/>
          <w:bCs/>
          <w:rtl/>
          <w:lang w:bidi="ar-LB"/>
        </w:rPr>
        <w:t>القوم</w:t>
      </w:r>
      <w:r w:rsidRPr="00760E67">
        <w:rPr>
          <w:b/>
          <w:bCs/>
          <w:rtl/>
          <w:lang w:bidi="ar-LB"/>
        </w:rPr>
        <w:t xml:space="preserve"> </w:t>
      </w:r>
      <w:r w:rsidRPr="00760E67">
        <w:rPr>
          <w:rFonts w:hint="eastAsia"/>
          <w:b/>
          <w:bCs/>
          <w:rtl/>
          <w:lang w:bidi="ar-LB"/>
        </w:rPr>
        <w:t>فيها</w:t>
      </w:r>
      <w:r w:rsidRPr="00760E67">
        <w:rPr>
          <w:b/>
          <w:bCs/>
          <w:rtl/>
          <w:lang w:bidi="ar-LB"/>
        </w:rPr>
        <w:t xml:space="preserve"> </w:t>
      </w:r>
      <w:r w:rsidRPr="00760E67">
        <w:rPr>
          <w:rFonts w:hint="eastAsia"/>
          <w:b/>
          <w:bCs/>
          <w:rtl/>
          <w:lang w:bidi="ar-LB"/>
        </w:rPr>
        <w:t>من</w:t>
      </w:r>
      <w:r w:rsidRPr="00760E67">
        <w:rPr>
          <w:b/>
          <w:bCs/>
          <w:rtl/>
          <w:lang w:bidi="ar-LB"/>
        </w:rPr>
        <w:t xml:space="preserve"> </w:t>
      </w:r>
      <w:r w:rsidRPr="00760E67">
        <w:rPr>
          <w:rFonts w:hint="eastAsia"/>
          <w:b/>
          <w:bCs/>
          <w:rtl/>
          <w:lang w:bidi="ar-LB"/>
        </w:rPr>
        <w:t>ذوي</w:t>
      </w:r>
      <w:r w:rsidRPr="00760E67">
        <w:rPr>
          <w:b/>
          <w:bCs/>
          <w:rtl/>
          <w:lang w:bidi="ar-LB"/>
        </w:rPr>
        <w:t xml:space="preserve"> </w:t>
      </w:r>
      <w:r w:rsidRPr="00760E67">
        <w:rPr>
          <w:rFonts w:hint="eastAsia"/>
          <w:b/>
          <w:bCs/>
          <w:rtl/>
          <w:lang w:bidi="ar-LB"/>
        </w:rPr>
        <w:t>المجاملة،</w:t>
      </w:r>
      <w:r w:rsidRPr="00760E67">
        <w:rPr>
          <w:b/>
          <w:bCs/>
          <w:rtl/>
          <w:lang w:bidi="ar-LB"/>
        </w:rPr>
        <w:t xml:space="preserve"> </w:t>
      </w:r>
      <w:r w:rsidRPr="00760E67">
        <w:rPr>
          <w:rFonts w:hint="eastAsia"/>
          <w:b/>
          <w:bCs/>
          <w:rtl/>
          <w:lang w:bidi="ar-LB"/>
        </w:rPr>
        <w:t>مثلما</w:t>
      </w:r>
      <w:r w:rsidRPr="00760E67">
        <w:rPr>
          <w:b/>
          <w:bCs/>
          <w:rtl/>
          <w:lang w:bidi="ar-LB"/>
        </w:rPr>
        <w:t xml:space="preserve"> </w:t>
      </w:r>
      <w:r w:rsidRPr="00760E67">
        <w:rPr>
          <w:rFonts w:hint="eastAsia"/>
          <w:b/>
          <w:bCs/>
          <w:rtl/>
          <w:lang w:bidi="ar-LB"/>
        </w:rPr>
        <w:t>هو</w:t>
      </w:r>
      <w:r w:rsidRPr="00760E67">
        <w:rPr>
          <w:b/>
          <w:bCs/>
          <w:rtl/>
          <w:lang w:bidi="ar-LB"/>
        </w:rPr>
        <w:t xml:space="preserve"> </w:t>
      </w:r>
      <w:r w:rsidRPr="00760E67">
        <w:rPr>
          <w:rFonts w:hint="eastAsia"/>
          <w:b/>
          <w:bCs/>
          <w:rtl/>
          <w:lang w:bidi="ar-LB"/>
        </w:rPr>
        <w:t>الحال</w:t>
      </w:r>
      <w:r w:rsidRPr="00760E67">
        <w:rPr>
          <w:b/>
          <w:bCs/>
          <w:rtl/>
          <w:lang w:bidi="ar-LB"/>
        </w:rPr>
        <w:t xml:space="preserve"> </w:t>
      </w:r>
      <w:r w:rsidRPr="00760E67">
        <w:rPr>
          <w:rFonts w:hint="eastAsia"/>
          <w:b/>
          <w:bCs/>
          <w:rtl/>
          <w:lang w:bidi="ar-LB"/>
        </w:rPr>
        <w:t>بالنسبة</w:t>
      </w:r>
      <w:r w:rsidRPr="00760E67">
        <w:rPr>
          <w:b/>
          <w:bCs/>
          <w:rtl/>
          <w:lang w:bidi="ar-LB"/>
        </w:rPr>
        <w:t xml:space="preserve"> </w:t>
      </w:r>
      <w:r w:rsidRPr="00760E67">
        <w:rPr>
          <w:rFonts w:hint="eastAsia"/>
          <w:b/>
          <w:bCs/>
          <w:rtl/>
          <w:lang w:bidi="ar-LB"/>
        </w:rPr>
        <w:t>إلى</w:t>
      </w:r>
      <w:r w:rsidRPr="00760E67">
        <w:rPr>
          <w:b/>
          <w:bCs/>
          <w:rtl/>
          <w:lang w:bidi="ar-LB"/>
        </w:rPr>
        <w:t xml:space="preserve"> </w:t>
      </w:r>
      <w:r w:rsidRPr="00760E67">
        <w:rPr>
          <w:rFonts w:hint="eastAsia"/>
          <w:b/>
          <w:bCs/>
          <w:rtl/>
          <w:lang w:bidi="ar-LB"/>
        </w:rPr>
        <w:t>محمد</w:t>
      </w:r>
      <w:r w:rsidRPr="00760E67">
        <w:rPr>
          <w:b/>
          <w:bCs/>
          <w:rtl/>
          <w:lang w:bidi="ar-LB"/>
        </w:rPr>
        <w:t xml:space="preserve"> </w:t>
      </w:r>
      <w:r w:rsidR="00D44E2A">
        <w:rPr>
          <w:rFonts w:hint="cs"/>
          <w:b/>
          <w:bCs/>
          <w:rtl/>
          <w:lang w:bidi="ar-LB"/>
        </w:rPr>
        <w:t>ا</w:t>
      </w:r>
      <w:r w:rsidRPr="00760E67">
        <w:rPr>
          <w:rFonts w:hint="eastAsia"/>
          <w:b/>
          <w:bCs/>
          <w:rtl/>
          <w:lang w:bidi="ar-LB"/>
        </w:rPr>
        <w:t>بن</w:t>
      </w:r>
      <w:r w:rsidRPr="00760E67">
        <w:rPr>
          <w:b/>
          <w:bCs/>
          <w:rtl/>
          <w:lang w:bidi="ar-LB"/>
        </w:rPr>
        <w:t xml:space="preserve"> </w:t>
      </w:r>
      <w:r w:rsidRPr="00760E67">
        <w:rPr>
          <w:rFonts w:hint="eastAsia"/>
          <w:b/>
          <w:bCs/>
          <w:rtl/>
          <w:lang w:bidi="ar-LB"/>
        </w:rPr>
        <w:t>علي</w:t>
      </w:r>
      <w:r w:rsidRPr="00760E67">
        <w:rPr>
          <w:b/>
          <w:bCs/>
          <w:rtl/>
          <w:lang w:bidi="ar-LB"/>
        </w:rPr>
        <w:t xml:space="preserve"> </w:t>
      </w:r>
      <w:r w:rsidRPr="00760E67">
        <w:rPr>
          <w:rFonts w:hint="eastAsia"/>
          <w:b/>
          <w:bCs/>
          <w:rtl/>
          <w:lang w:bidi="ar-LB"/>
        </w:rPr>
        <w:t>الذي</w:t>
      </w:r>
      <w:r w:rsidRPr="00760E67">
        <w:rPr>
          <w:b/>
          <w:bCs/>
          <w:rtl/>
          <w:lang w:bidi="ar-LB"/>
        </w:rPr>
        <w:t xml:space="preserve"> </w:t>
      </w:r>
      <w:r w:rsidRPr="00760E67">
        <w:rPr>
          <w:rFonts w:hint="eastAsia"/>
          <w:b/>
          <w:bCs/>
          <w:rtl/>
          <w:lang w:bidi="ar-LB"/>
        </w:rPr>
        <w:t>أرسل</w:t>
      </w:r>
      <w:r w:rsidRPr="00760E67">
        <w:rPr>
          <w:b/>
          <w:bCs/>
          <w:rtl/>
          <w:lang w:bidi="ar-LB"/>
        </w:rPr>
        <w:t xml:space="preserve"> </w:t>
      </w:r>
      <w:r w:rsidRPr="00760E67">
        <w:rPr>
          <w:rFonts w:hint="eastAsia"/>
          <w:b/>
          <w:bCs/>
          <w:rtl/>
          <w:lang w:bidi="ar-LB"/>
        </w:rPr>
        <w:t>إليَّ</w:t>
      </w:r>
      <w:r w:rsidRPr="00760E67">
        <w:rPr>
          <w:b/>
          <w:bCs/>
          <w:rtl/>
          <w:lang w:bidi="ar-LB"/>
        </w:rPr>
        <w:t xml:space="preserve"> </w:t>
      </w:r>
      <w:r w:rsidRPr="00760E67">
        <w:rPr>
          <w:rFonts w:hint="eastAsia"/>
          <w:b/>
          <w:bCs/>
          <w:rtl/>
          <w:lang w:bidi="ar-LB"/>
        </w:rPr>
        <w:t>خروفاً</w:t>
      </w:r>
      <w:r w:rsidRPr="00760E67">
        <w:rPr>
          <w:b/>
          <w:bCs/>
          <w:rtl/>
          <w:lang w:bidi="ar-LB"/>
        </w:rPr>
        <w:t xml:space="preserve"> </w:t>
      </w:r>
      <w:r w:rsidRPr="00760E67">
        <w:rPr>
          <w:rFonts w:hint="eastAsia"/>
          <w:b/>
          <w:bCs/>
          <w:rtl/>
          <w:lang w:bidi="ar-LB"/>
        </w:rPr>
        <w:t>على</w:t>
      </w:r>
      <w:r w:rsidRPr="00760E67">
        <w:rPr>
          <w:b/>
          <w:bCs/>
          <w:rtl/>
          <w:lang w:bidi="ar-LB"/>
        </w:rPr>
        <w:t xml:space="preserve"> </w:t>
      </w:r>
      <w:r w:rsidRPr="00760E67">
        <w:rPr>
          <w:rFonts w:hint="eastAsia"/>
          <w:b/>
          <w:bCs/>
          <w:rtl/>
          <w:lang w:bidi="ar-LB"/>
        </w:rPr>
        <w:t>وجه</w:t>
      </w:r>
      <w:r w:rsidRPr="00760E67">
        <w:rPr>
          <w:b/>
          <w:bCs/>
          <w:rtl/>
          <w:lang w:bidi="ar-LB"/>
        </w:rPr>
        <w:t xml:space="preserve"> </w:t>
      </w:r>
      <w:r w:rsidRPr="00760E67">
        <w:rPr>
          <w:rFonts w:hint="eastAsia"/>
          <w:b/>
          <w:bCs/>
          <w:rtl/>
          <w:lang w:bidi="ar-LB"/>
        </w:rPr>
        <w:t>الضيافة،</w:t>
      </w:r>
      <w:r w:rsidRPr="00760E67">
        <w:rPr>
          <w:b/>
          <w:bCs/>
          <w:rtl/>
          <w:lang w:bidi="ar-LB"/>
        </w:rPr>
        <w:t xml:space="preserve"> </w:t>
      </w:r>
      <w:r w:rsidRPr="00760E67">
        <w:rPr>
          <w:rFonts w:hint="eastAsia"/>
          <w:b/>
          <w:bCs/>
          <w:rtl/>
          <w:lang w:bidi="ar-LB"/>
        </w:rPr>
        <w:t>وقدّمت</w:t>
      </w:r>
      <w:r w:rsidRPr="00760E67">
        <w:rPr>
          <w:b/>
          <w:bCs/>
          <w:rtl/>
          <w:lang w:bidi="ar-LB"/>
        </w:rPr>
        <w:t xml:space="preserve"> </w:t>
      </w:r>
      <w:r w:rsidRPr="00760E67">
        <w:rPr>
          <w:rFonts w:hint="eastAsia"/>
          <w:b/>
          <w:bCs/>
          <w:rtl/>
          <w:lang w:bidi="ar-LB"/>
        </w:rPr>
        <w:t>أنا</w:t>
      </w:r>
      <w:r w:rsidRPr="00760E67">
        <w:rPr>
          <w:b/>
          <w:bCs/>
          <w:rtl/>
          <w:lang w:bidi="ar-LB"/>
        </w:rPr>
        <w:t xml:space="preserve"> </w:t>
      </w:r>
      <w:r w:rsidRPr="00760E67">
        <w:rPr>
          <w:rFonts w:hint="eastAsia"/>
          <w:b/>
          <w:bCs/>
          <w:rtl/>
          <w:lang w:bidi="ar-LB"/>
        </w:rPr>
        <w:t>لمبعوثه</w:t>
      </w:r>
      <w:r w:rsidRPr="00760E67">
        <w:rPr>
          <w:b/>
          <w:bCs/>
          <w:rtl/>
          <w:lang w:bidi="ar-LB"/>
        </w:rPr>
        <w:t xml:space="preserve"> </w:t>
      </w:r>
      <w:r w:rsidRPr="00760E67">
        <w:rPr>
          <w:rFonts w:hint="eastAsia"/>
          <w:b/>
          <w:bCs/>
          <w:rtl/>
          <w:lang w:bidi="ar-LB"/>
        </w:rPr>
        <w:t>كوفية</w:t>
      </w:r>
      <w:r w:rsidRPr="00760E67">
        <w:rPr>
          <w:b/>
          <w:bCs/>
          <w:rtl/>
          <w:lang w:bidi="ar-LB"/>
        </w:rPr>
        <w:t xml:space="preserve"> (</w:t>
      </w:r>
      <w:r w:rsidRPr="00760E67">
        <w:rPr>
          <w:rFonts w:hint="eastAsia"/>
          <w:b/>
          <w:bCs/>
          <w:rtl/>
          <w:lang w:bidi="ar-LB"/>
        </w:rPr>
        <w:t>غترة</w:t>
      </w:r>
      <w:r w:rsidRPr="00760E67">
        <w:rPr>
          <w:b/>
          <w:bCs/>
          <w:rtl/>
          <w:lang w:bidi="ar-LB"/>
        </w:rPr>
        <w:t>)</w:t>
      </w:r>
      <w:r w:rsidRPr="00760E67">
        <w:rPr>
          <w:rFonts w:hint="eastAsia"/>
          <w:b/>
          <w:bCs/>
          <w:rtl/>
          <w:lang w:bidi="ar-LB"/>
        </w:rPr>
        <w:t>،</w:t>
      </w:r>
      <w:r w:rsidRPr="00760E67">
        <w:rPr>
          <w:b/>
          <w:bCs/>
          <w:rtl/>
          <w:lang w:bidi="ar-LB"/>
        </w:rPr>
        <w:t xml:space="preserve"> </w:t>
      </w:r>
      <w:r w:rsidRPr="00760E67">
        <w:rPr>
          <w:rFonts w:hint="eastAsia"/>
          <w:b/>
          <w:bCs/>
          <w:rtl/>
          <w:lang w:bidi="ar-LB"/>
        </w:rPr>
        <w:t>ففرح</w:t>
      </w:r>
      <w:r w:rsidRPr="00760E67">
        <w:rPr>
          <w:b/>
          <w:bCs/>
          <w:rtl/>
          <w:lang w:bidi="ar-LB"/>
        </w:rPr>
        <w:t xml:space="preserve"> </w:t>
      </w:r>
      <w:r w:rsidRPr="00760E67">
        <w:rPr>
          <w:rFonts w:hint="eastAsia"/>
          <w:b/>
          <w:bCs/>
          <w:rtl/>
          <w:lang w:bidi="ar-LB"/>
        </w:rPr>
        <w:t>بها</w:t>
      </w:r>
      <w:r w:rsidRPr="00760E67">
        <w:rPr>
          <w:b/>
          <w:bCs/>
          <w:rtl/>
          <w:lang w:bidi="ar-LB"/>
        </w:rPr>
        <w:t xml:space="preserve"> </w:t>
      </w:r>
      <w:r w:rsidRPr="00760E67">
        <w:rPr>
          <w:rFonts w:hint="eastAsia"/>
          <w:b/>
          <w:bCs/>
          <w:rtl/>
          <w:lang w:bidi="ar-LB"/>
        </w:rPr>
        <w:t>وانصرف</w:t>
      </w:r>
      <w:r w:rsidRPr="00760E67">
        <w:rPr>
          <w:rFonts w:hint="cs"/>
          <w:b/>
          <w:bCs/>
          <w:rtl/>
          <w:lang w:bidi="ar-LB"/>
        </w:rPr>
        <w:t>&gt;.</w:t>
      </w:r>
      <w:r w:rsidRPr="004643AD">
        <w:rPr>
          <w:rStyle w:val="FootnoteReference"/>
          <w:rtl/>
          <w:lang w:bidi="ar-LB"/>
        </w:rPr>
        <w:footnoteReference w:id="144"/>
      </w:r>
    </w:p>
    <w:p w:rsidR="00844291" w:rsidRPr="00C32291" w:rsidRDefault="00844291" w:rsidP="00844291">
      <w:pPr>
        <w:rPr>
          <w:rtl/>
          <w:lang w:eastAsia="ar-SA" w:bidi="ar-LB"/>
        </w:rPr>
      </w:pPr>
      <w:r>
        <w:rPr>
          <w:rFonts w:hint="cs"/>
          <w:rtl/>
          <w:lang w:eastAsia="ar-SA" w:bidi="ar-LB"/>
        </w:rPr>
        <w:lastRenderedPageBreak/>
        <w:t xml:space="preserve">ثمّ إنه يشير ـ </w:t>
      </w:r>
      <w:r w:rsidRPr="00C32291">
        <w:rPr>
          <w:rFonts w:hint="eastAsia"/>
          <w:rtl/>
          <w:lang w:eastAsia="ar-SA" w:bidi="ar-LB"/>
        </w:rPr>
        <w:t>بعد</w:t>
      </w:r>
      <w:r w:rsidRPr="00C32291">
        <w:rPr>
          <w:rtl/>
          <w:lang w:eastAsia="ar-SA" w:bidi="ar-LB"/>
        </w:rPr>
        <w:t xml:space="preserve"> </w:t>
      </w:r>
      <w:r w:rsidRPr="00C32291">
        <w:rPr>
          <w:rFonts w:hint="eastAsia"/>
          <w:rtl/>
          <w:lang w:eastAsia="ar-SA" w:bidi="ar-LB"/>
        </w:rPr>
        <w:t>التوقّف</w:t>
      </w:r>
      <w:r w:rsidRPr="00C32291">
        <w:rPr>
          <w:rtl/>
          <w:lang w:eastAsia="ar-SA" w:bidi="ar-LB"/>
        </w:rPr>
        <w:t xml:space="preserve"> </w:t>
      </w:r>
      <w:r w:rsidRPr="00C32291">
        <w:rPr>
          <w:rFonts w:hint="eastAsia"/>
          <w:rtl/>
          <w:lang w:eastAsia="ar-SA" w:bidi="ar-LB"/>
        </w:rPr>
        <w:t>هناك</w:t>
      </w:r>
      <w:r w:rsidRPr="00C32291">
        <w:rPr>
          <w:rtl/>
          <w:lang w:eastAsia="ar-SA" w:bidi="ar-LB"/>
        </w:rPr>
        <w:t xml:space="preserve"> </w:t>
      </w:r>
      <w:r w:rsidRPr="00C32291">
        <w:rPr>
          <w:rFonts w:hint="eastAsia"/>
          <w:rtl/>
          <w:lang w:eastAsia="ar-SA" w:bidi="ar-LB"/>
        </w:rPr>
        <w:t>عدّة</w:t>
      </w:r>
      <w:r w:rsidRPr="00C32291">
        <w:rPr>
          <w:rtl/>
          <w:lang w:eastAsia="ar-SA" w:bidi="ar-LB"/>
        </w:rPr>
        <w:t xml:space="preserve"> </w:t>
      </w:r>
      <w:r w:rsidRPr="00C32291">
        <w:rPr>
          <w:rFonts w:hint="eastAsia"/>
          <w:rtl/>
          <w:lang w:eastAsia="ar-SA" w:bidi="ar-LB"/>
        </w:rPr>
        <w:t>أيّام</w:t>
      </w:r>
      <w:r>
        <w:rPr>
          <w:rFonts w:hint="cs"/>
          <w:rtl/>
          <w:lang w:eastAsia="ar-SA" w:bidi="ar-LB"/>
        </w:rPr>
        <w:t xml:space="preserve"> ـ</w:t>
      </w:r>
      <w:r w:rsidR="00B6276E">
        <w:rPr>
          <w:rFonts w:hint="cs"/>
          <w:rtl/>
          <w:lang w:eastAsia="ar-SA" w:bidi="ar-LB"/>
        </w:rPr>
        <w:t xml:space="preserve"> </w:t>
      </w:r>
      <w:r w:rsidRPr="00C32291">
        <w:rPr>
          <w:rFonts w:hint="eastAsia"/>
          <w:rtl/>
          <w:lang w:eastAsia="ar-SA" w:bidi="ar-LB"/>
        </w:rPr>
        <w:t>،</w:t>
      </w:r>
      <w:r w:rsidRPr="00C32291">
        <w:rPr>
          <w:rtl/>
          <w:lang w:eastAsia="ar-SA" w:bidi="ar-LB"/>
        </w:rPr>
        <w:t xml:space="preserve"> </w:t>
      </w:r>
      <w:r w:rsidRPr="00C32291">
        <w:rPr>
          <w:rFonts w:hint="eastAsia"/>
          <w:rtl/>
          <w:lang w:eastAsia="ar-SA" w:bidi="ar-LB"/>
        </w:rPr>
        <w:t>إلى</w:t>
      </w:r>
      <w:r w:rsidRPr="00C32291">
        <w:rPr>
          <w:rtl/>
          <w:lang w:eastAsia="ar-SA" w:bidi="ar-LB"/>
        </w:rPr>
        <w:t xml:space="preserve"> </w:t>
      </w:r>
      <w:r>
        <w:rPr>
          <w:rFonts w:hint="cs"/>
          <w:rtl/>
          <w:lang w:eastAsia="ar-SA" w:bidi="ar-LB"/>
        </w:rPr>
        <w:t>أ</w:t>
      </w:r>
      <w:r w:rsidRPr="00C32291">
        <w:rPr>
          <w:rFonts w:hint="eastAsia"/>
          <w:rtl/>
          <w:lang w:eastAsia="ar-SA" w:bidi="ar-LB"/>
        </w:rPr>
        <w:t>نه</w:t>
      </w:r>
      <w:r w:rsidRPr="00C32291">
        <w:rPr>
          <w:rtl/>
          <w:lang w:eastAsia="ar-SA" w:bidi="ar-LB"/>
        </w:rPr>
        <w:t xml:space="preserve"> </w:t>
      </w:r>
      <w:r w:rsidRPr="00C32291">
        <w:rPr>
          <w:rFonts w:hint="eastAsia"/>
          <w:rtl/>
          <w:lang w:eastAsia="ar-SA" w:bidi="ar-LB"/>
        </w:rPr>
        <w:t>عند</w:t>
      </w:r>
      <w:r w:rsidRPr="00C32291">
        <w:rPr>
          <w:rtl/>
          <w:lang w:eastAsia="ar-SA" w:bidi="ar-LB"/>
        </w:rPr>
        <w:t xml:space="preserve"> </w:t>
      </w:r>
      <w:r w:rsidRPr="00C32291">
        <w:rPr>
          <w:rFonts w:hint="eastAsia"/>
          <w:rtl/>
          <w:lang w:eastAsia="ar-SA" w:bidi="ar-LB"/>
        </w:rPr>
        <w:t>انطلاقهم</w:t>
      </w:r>
      <w:r w:rsidRPr="00C32291">
        <w:rPr>
          <w:rtl/>
          <w:lang w:eastAsia="ar-SA" w:bidi="ar-LB"/>
        </w:rPr>
        <w:t xml:space="preserve"> </w:t>
      </w:r>
      <w:r w:rsidRPr="00C32291">
        <w:rPr>
          <w:rFonts w:hint="eastAsia"/>
          <w:rtl/>
          <w:lang w:eastAsia="ar-SA" w:bidi="ar-LB"/>
        </w:rPr>
        <w:t>في</w:t>
      </w:r>
      <w:r w:rsidRPr="00C32291">
        <w:rPr>
          <w:rtl/>
          <w:lang w:eastAsia="ar-SA" w:bidi="ar-LB"/>
        </w:rPr>
        <w:t xml:space="preserve"> </w:t>
      </w:r>
      <w:r w:rsidRPr="00C32291">
        <w:rPr>
          <w:rFonts w:hint="eastAsia"/>
          <w:rtl/>
          <w:lang w:eastAsia="ar-SA" w:bidi="ar-LB"/>
        </w:rPr>
        <w:t>السفر،</w:t>
      </w:r>
      <w:r w:rsidRPr="00C32291">
        <w:rPr>
          <w:rtl/>
          <w:lang w:eastAsia="ar-SA" w:bidi="ar-LB"/>
        </w:rPr>
        <w:t xml:space="preserve"> </w:t>
      </w:r>
      <w:r w:rsidRPr="00C32291">
        <w:rPr>
          <w:rFonts w:hint="eastAsia"/>
          <w:rtl/>
          <w:lang w:eastAsia="ar-SA" w:bidi="ar-LB"/>
        </w:rPr>
        <w:t>كان</w:t>
      </w:r>
      <w:r w:rsidRPr="00C32291">
        <w:rPr>
          <w:rtl/>
          <w:lang w:eastAsia="ar-SA" w:bidi="ar-LB"/>
        </w:rPr>
        <w:t xml:space="preserve"> </w:t>
      </w:r>
      <w:r w:rsidRPr="00C32291">
        <w:rPr>
          <w:rFonts w:hint="eastAsia"/>
          <w:rtl/>
          <w:lang w:eastAsia="ar-SA" w:bidi="ar-LB"/>
        </w:rPr>
        <w:t>معهم</w:t>
      </w:r>
      <w:r w:rsidRPr="00C32291">
        <w:rPr>
          <w:rtl/>
          <w:lang w:eastAsia="ar-SA" w:bidi="ar-LB"/>
        </w:rPr>
        <w:t xml:space="preserve"> </w:t>
      </w:r>
      <w:r w:rsidRPr="00C32291">
        <w:rPr>
          <w:rFonts w:hint="eastAsia"/>
          <w:rtl/>
          <w:lang w:eastAsia="ar-SA" w:bidi="ar-LB"/>
        </w:rPr>
        <w:t>دليلان</w:t>
      </w:r>
      <w:r>
        <w:rPr>
          <w:rFonts w:hint="cs"/>
          <w:rtl/>
          <w:lang w:eastAsia="ar-SA" w:bidi="ar-LB"/>
        </w:rPr>
        <w:t>:</w:t>
      </w:r>
      <w:r w:rsidRPr="00C32291">
        <w:rPr>
          <w:rtl/>
          <w:lang w:eastAsia="ar-SA" w:bidi="ar-LB"/>
        </w:rPr>
        <w:t xml:space="preserve"> </w:t>
      </w:r>
      <w:r w:rsidRPr="00C32291">
        <w:rPr>
          <w:rFonts w:hint="eastAsia"/>
          <w:rtl/>
          <w:lang w:eastAsia="ar-SA" w:bidi="ar-LB"/>
        </w:rPr>
        <w:t>أحدهما</w:t>
      </w:r>
      <w:r w:rsidRPr="00C32291">
        <w:rPr>
          <w:rtl/>
          <w:lang w:eastAsia="ar-SA" w:bidi="ar-LB"/>
        </w:rPr>
        <w:t xml:space="preserve"> </w:t>
      </w:r>
      <w:r w:rsidRPr="00C32291">
        <w:rPr>
          <w:rFonts w:hint="eastAsia"/>
          <w:rtl/>
          <w:lang w:eastAsia="ar-SA" w:bidi="ar-LB"/>
        </w:rPr>
        <w:t>من</w:t>
      </w:r>
      <w:r w:rsidRPr="00C32291">
        <w:rPr>
          <w:rtl/>
          <w:lang w:eastAsia="ar-SA" w:bidi="ar-LB"/>
        </w:rPr>
        <w:t xml:space="preserve"> </w:t>
      </w:r>
      <w:r w:rsidRPr="00C32291">
        <w:rPr>
          <w:rFonts w:hint="eastAsia"/>
          <w:rtl/>
          <w:lang w:eastAsia="ar-SA" w:bidi="ar-LB"/>
        </w:rPr>
        <w:t>قِبل</w:t>
      </w:r>
      <w:r w:rsidRPr="00C32291">
        <w:rPr>
          <w:rtl/>
          <w:lang w:eastAsia="ar-SA" w:bidi="ar-LB"/>
        </w:rPr>
        <w:t xml:space="preserve"> </w:t>
      </w:r>
      <w:r w:rsidRPr="00C32291">
        <w:rPr>
          <w:rFonts w:hint="eastAsia"/>
          <w:rtl/>
          <w:lang w:eastAsia="ar-SA" w:bidi="ar-LB"/>
        </w:rPr>
        <w:t>حاكم</w:t>
      </w:r>
      <w:r w:rsidRPr="00C32291">
        <w:rPr>
          <w:rtl/>
          <w:lang w:eastAsia="ar-SA" w:bidi="ar-LB"/>
        </w:rPr>
        <w:t xml:space="preserve"> </w:t>
      </w:r>
      <w:r w:rsidRPr="00C32291">
        <w:rPr>
          <w:rFonts w:hint="eastAsia"/>
          <w:rtl/>
          <w:lang w:eastAsia="ar-SA" w:bidi="ar-LB"/>
        </w:rPr>
        <w:t>الجبل،</w:t>
      </w:r>
      <w:r w:rsidRPr="00C32291">
        <w:rPr>
          <w:rtl/>
          <w:lang w:eastAsia="ar-SA" w:bidi="ar-LB"/>
        </w:rPr>
        <w:t xml:space="preserve"> </w:t>
      </w:r>
      <w:r w:rsidRPr="00C32291">
        <w:rPr>
          <w:rFonts w:hint="eastAsia"/>
          <w:rtl/>
          <w:lang w:eastAsia="ar-SA" w:bidi="ar-LB"/>
        </w:rPr>
        <w:t>والآخر</w:t>
      </w:r>
      <w:r w:rsidRPr="00C32291">
        <w:rPr>
          <w:rtl/>
          <w:lang w:eastAsia="ar-SA" w:bidi="ar-LB"/>
        </w:rPr>
        <w:t xml:space="preserve"> </w:t>
      </w:r>
      <w:r w:rsidRPr="00C32291">
        <w:rPr>
          <w:rFonts w:hint="eastAsia"/>
          <w:rtl/>
          <w:lang w:eastAsia="ar-SA" w:bidi="ar-LB"/>
        </w:rPr>
        <w:t>من</w:t>
      </w:r>
      <w:r w:rsidRPr="00C32291">
        <w:rPr>
          <w:rtl/>
          <w:lang w:eastAsia="ar-SA" w:bidi="ar-LB"/>
        </w:rPr>
        <w:t xml:space="preserve"> </w:t>
      </w:r>
      <w:r w:rsidRPr="00C32291">
        <w:rPr>
          <w:rFonts w:hint="eastAsia"/>
          <w:rtl/>
          <w:lang w:eastAsia="ar-SA" w:bidi="ar-LB"/>
        </w:rPr>
        <w:t>قِبَل</w:t>
      </w:r>
      <w:r w:rsidRPr="00C32291">
        <w:rPr>
          <w:rtl/>
          <w:lang w:eastAsia="ar-SA" w:bidi="ar-LB"/>
        </w:rPr>
        <w:t xml:space="preserve"> </w:t>
      </w:r>
      <w:r w:rsidRPr="00C32291">
        <w:rPr>
          <w:rFonts w:hint="eastAsia"/>
          <w:rtl/>
          <w:lang w:eastAsia="ar-SA" w:bidi="ar-LB"/>
        </w:rPr>
        <w:t>سعود</w:t>
      </w:r>
      <w:r w:rsidRPr="00C32291">
        <w:rPr>
          <w:rtl/>
          <w:lang w:eastAsia="ar-SA" w:bidi="ar-LB"/>
        </w:rPr>
        <w:t xml:space="preserve"> </w:t>
      </w:r>
      <w:r w:rsidRPr="00C32291">
        <w:rPr>
          <w:rFonts w:hint="eastAsia"/>
          <w:rtl/>
          <w:lang w:eastAsia="ar-SA" w:bidi="ar-LB"/>
        </w:rPr>
        <w:t>حاكم</w:t>
      </w:r>
      <w:r w:rsidRPr="00C32291">
        <w:rPr>
          <w:rtl/>
          <w:lang w:eastAsia="ar-SA" w:bidi="ar-LB"/>
        </w:rPr>
        <w:t xml:space="preserve"> </w:t>
      </w:r>
      <w:r w:rsidRPr="00C32291">
        <w:rPr>
          <w:rFonts w:hint="eastAsia"/>
          <w:rtl/>
          <w:lang w:eastAsia="ar-SA" w:bidi="ar-LB"/>
        </w:rPr>
        <w:t>نجد</w:t>
      </w:r>
      <w:r w:rsidRPr="00C32291">
        <w:rPr>
          <w:rtl/>
          <w:lang w:eastAsia="ar-SA" w:bidi="ar-LB"/>
        </w:rPr>
        <w:t xml:space="preserve">. </w:t>
      </w:r>
      <w:r w:rsidRPr="00C32291">
        <w:rPr>
          <w:rFonts w:hint="eastAsia"/>
          <w:rtl/>
          <w:lang w:eastAsia="ar-SA" w:bidi="ar-LB"/>
        </w:rPr>
        <w:t>وكان</w:t>
      </w:r>
      <w:r w:rsidRPr="00C32291">
        <w:rPr>
          <w:rtl/>
          <w:lang w:eastAsia="ar-SA" w:bidi="ar-LB"/>
        </w:rPr>
        <w:t xml:space="preserve"> </w:t>
      </w:r>
      <w:r w:rsidRPr="00C32291">
        <w:rPr>
          <w:rFonts w:hint="eastAsia"/>
          <w:rtl/>
          <w:lang w:eastAsia="ar-SA" w:bidi="ar-LB"/>
        </w:rPr>
        <w:t>من</w:t>
      </w:r>
      <w:r w:rsidRPr="00C32291">
        <w:rPr>
          <w:rtl/>
          <w:lang w:eastAsia="ar-SA" w:bidi="ar-LB"/>
        </w:rPr>
        <w:t xml:space="preserve"> </w:t>
      </w:r>
      <w:r w:rsidRPr="00C32291">
        <w:rPr>
          <w:rFonts w:hint="eastAsia"/>
          <w:rtl/>
          <w:lang w:eastAsia="ar-SA" w:bidi="ar-LB"/>
        </w:rPr>
        <w:t>المقرر</w:t>
      </w:r>
      <w:r w:rsidRPr="00C32291">
        <w:rPr>
          <w:rtl/>
          <w:lang w:eastAsia="ar-SA" w:bidi="ar-LB"/>
        </w:rPr>
        <w:t xml:space="preserve"> </w:t>
      </w:r>
      <w:r w:rsidRPr="00C32291">
        <w:rPr>
          <w:rFonts w:hint="eastAsia"/>
          <w:rtl/>
          <w:lang w:eastAsia="ar-SA" w:bidi="ar-LB"/>
        </w:rPr>
        <w:t>أن</w:t>
      </w:r>
      <w:r w:rsidRPr="00C32291">
        <w:rPr>
          <w:rtl/>
          <w:lang w:eastAsia="ar-SA" w:bidi="ar-LB"/>
        </w:rPr>
        <w:t xml:space="preserve"> </w:t>
      </w:r>
      <w:r w:rsidRPr="00C32291">
        <w:rPr>
          <w:rFonts w:hint="eastAsia"/>
          <w:rtl/>
          <w:lang w:eastAsia="ar-SA" w:bidi="ar-LB"/>
        </w:rPr>
        <w:t>يصلوا</w:t>
      </w:r>
      <w:r w:rsidRPr="00C32291">
        <w:rPr>
          <w:rtl/>
          <w:lang w:eastAsia="ar-SA" w:bidi="ar-LB"/>
        </w:rPr>
        <w:t xml:space="preserve"> </w:t>
      </w:r>
      <w:r w:rsidRPr="00C32291">
        <w:rPr>
          <w:rFonts w:hint="eastAsia"/>
          <w:rtl/>
          <w:lang w:eastAsia="ar-SA" w:bidi="ar-LB"/>
        </w:rPr>
        <w:t>إلى</w:t>
      </w:r>
      <w:r w:rsidRPr="00C32291">
        <w:rPr>
          <w:rtl/>
          <w:lang w:eastAsia="ar-SA" w:bidi="ar-LB"/>
        </w:rPr>
        <w:t xml:space="preserve"> </w:t>
      </w:r>
      <w:r w:rsidRPr="00C32291">
        <w:rPr>
          <w:rFonts w:hint="eastAsia"/>
          <w:rtl/>
          <w:lang w:eastAsia="ar-SA" w:bidi="ar-LB"/>
        </w:rPr>
        <w:t>مكّة</w:t>
      </w:r>
      <w:r w:rsidRPr="00C32291">
        <w:rPr>
          <w:rtl/>
          <w:lang w:eastAsia="ar-SA" w:bidi="ar-LB"/>
        </w:rPr>
        <w:t xml:space="preserve"> </w:t>
      </w:r>
      <w:r w:rsidRPr="00C32291">
        <w:rPr>
          <w:rFonts w:hint="eastAsia"/>
          <w:rtl/>
          <w:lang w:eastAsia="ar-SA" w:bidi="ar-LB"/>
        </w:rPr>
        <w:t>المكرّمة</w:t>
      </w:r>
      <w:r w:rsidRPr="00C32291">
        <w:rPr>
          <w:rtl/>
          <w:lang w:eastAsia="ar-SA" w:bidi="ar-LB"/>
        </w:rPr>
        <w:t xml:space="preserve"> </w:t>
      </w:r>
      <w:r w:rsidRPr="00C32291">
        <w:rPr>
          <w:rFonts w:hint="eastAsia"/>
          <w:rtl/>
          <w:lang w:eastAsia="ar-SA" w:bidi="ar-LB"/>
        </w:rPr>
        <w:t>خلال</w:t>
      </w:r>
      <w:r w:rsidRPr="00C32291">
        <w:rPr>
          <w:rtl/>
          <w:lang w:eastAsia="ar-SA" w:bidi="ar-LB"/>
        </w:rPr>
        <w:t xml:space="preserve"> </w:t>
      </w:r>
      <w:r w:rsidRPr="00C32291">
        <w:rPr>
          <w:rFonts w:hint="eastAsia"/>
          <w:rtl/>
          <w:lang w:eastAsia="ar-SA" w:bidi="ar-LB"/>
        </w:rPr>
        <w:t>عشرة</w:t>
      </w:r>
      <w:r w:rsidRPr="00C32291">
        <w:rPr>
          <w:rtl/>
          <w:lang w:eastAsia="ar-SA" w:bidi="ar-LB"/>
        </w:rPr>
        <w:t xml:space="preserve"> </w:t>
      </w:r>
      <w:r w:rsidRPr="00C32291">
        <w:rPr>
          <w:rFonts w:hint="eastAsia"/>
          <w:rtl/>
          <w:lang w:eastAsia="ar-SA" w:bidi="ar-LB"/>
        </w:rPr>
        <w:t>أيّام</w:t>
      </w:r>
      <w:r w:rsidRPr="00C32291">
        <w:rPr>
          <w:rtl/>
          <w:lang w:eastAsia="ar-SA" w:bidi="ar-LB"/>
        </w:rPr>
        <w:t>.</w:t>
      </w:r>
    </w:p>
    <w:p w:rsidR="00844291" w:rsidRDefault="00844291" w:rsidP="00844291">
      <w:pPr>
        <w:rPr>
          <w:rtl/>
          <w:lang w:eastAsia="ar-SA" w:bidi="ar-LB"/>
        </w:rPr>
      </w:pPr>
      <w:r w:rsidRPr="00C32291">
        <w:rPr>
          <w:rFonts w:hint="eastAsia"/>
          <w:rtl/>
          <w:lang w:eastAsia="ar-SA" w:bidi="ar-LB"/>
        </w:rPr>
        <w:t>يوم</w:t>
      </w:r>
      <w:r w:rsidRPr="00C32291">
        <w:rPr>
          <w:rtl/>
          <w:lang w:eastAsia="ar-SA" w:bidi="ar-LB"/>
        </w:rPr>
        <w:t xml:space="preserve"> </w:t>
      </w:r>
      <w:r w:rsidRPr="00C32291">
        <w:rPr>
          <w:rFonts w:hint="eastAsia"/>
          <w:rtl/>
          <w:lang w:eastAsia="ar-SA" w:bidi="ar-LB"/>
        </w:rPr>
        <w:t>الأحد</w:t>
      </w:r>
      <w:r w:rsidRPr="00C32291">
        <w:rPr>
          <w:rtl/>
          <w:lang w:eastAsia="ar-SA" w:bidi="ar-LB"/>
        </w:rPr>
        <w:t xml:space="preserve"> </w:t>
      </w:r>
      <w:r w:rsidRPr="00C32291">
        <w:rPr>
          <w:rFonts w:hint="eastAsia"/>
          <w:rtl/>
          <w:lang w:eastAsia="ar-SA" w:bidi="ar-LB"/>
        </w:rPr>
        <w:t>الخام</w:t>
      </w:r>
      <w:r w:rsidRPr="003B0D15">
        <w:rPr>
          <w:rFonts w:hint="eastAsia"/>
          <w:rtl/>
          <w:lang w:eastAsia="ar-SA" w:bidi="ar-LB"/>
        </w:rPr>
        <w:t>س</w:t>
      </w:r>
      <w:r w:rsidRPr="003B0D15">
        <w:rPr>
          <w:rtl/>
          <w:lang w:eastAsia="ar-SA" w:bidi="ar-LB"/>
        </w:rPr>
        <w:t xml:space="preserve"> </w:t>
      </w:r>
      <w:r w:rsidRPr="003B0D15">
        <w:rPr>
          <w:rFonts w:hint="eastAsia"/>
          <w:rtl/>
          <w:lang w:eastAsia="ar-SA" w:bidi="ar-LB"/>
        </w:rPr>
        <w:t>والعشرين</w:t>
      </w:r>
      <w:r w:rsidRPr="003B0D15">
        <w:rPr>
          <w:rtl/>
          <w:lang w:eastAsia="ar-SA" w:bidi="ar-LB"/>
        </w:rPr>
        <w:t xml:space="preserve"> </w:t>
      </w:r>
      <w:r w:rsidRPr="003B0D15">
        <w:rPr>
          <w:rFonts w:hint="eastAsia"/>
          <w:rtl/>
          <w:lang w:eastAsia="ar-SA" w:bidi="ar-LB"/>
        </w:rPr>
        <w:t>م</w:t>
      </w:r>
      <w:r w:rsidRPr="00C32291">
        <w:rPr>
          <w:rFonts w:hint="eastAsia"/>
          <w:rtl/>
          <w:lang w:eastAsia="ar-SA" w:bidi="ar-LB"/>
        </w:rPr>
        <w:t>ن</w:t>
      </w:r>
      <w:r w:rsidRPr="00C32291">
        <w:rPr>
          <w:rtl/>
          <w:lang w:eastAsia="ar-SA" w:bidi="ar-LB"/>
        </w:rPr>
        <w:t xml:space="preserve"> </w:t>
      </w:r>
      <w:r w:rsidRPr="00C32291">
        <w:rPr>
          <w:rFonts w:hint="eastAsia"/>
          <w:rtl/>
          <w:lang w:eastAsia="ar-SA" w:bidi="ar-LB"/>
        </w:rPr>
        <w:t>ذي</w:t>
      </w:r>
      <w:r w:rsidRPr="00C32291">
        <w:rPr>
          <w:rtl/>
          <w:lang w:eastAsia="ar-SA" w:bidi="ar-LB"/>
        </w:rPr>
        <w:t xml:space="preserve"> </w:t>
      </w:r>
      <w:r w:rsidRPr="00C32291">
        <w:rPr>
          <w:rFonts w:hint="eastAsia"/>
          <w:rtl/>
          <w:lang w:eastAsia="ar-SA" w:bidi="ar-LB"/>
        </w:rPr>
        <w:t>القعدة</w:t>
      </w:r>
      <w:r>
        <w:rPr>
          <w:rFonts w:hint="cs"/>
          <w:rtl/>
          <w:lang w:eastAsia="ar-SA" w:bidi="ar-LB"/>
        </w:rPr>
        <w:t>،</w:t>
      </w:r>
      <w:r w:rsidRPr="00C32291">
        <w:rPr>
          <w:rtl/>
          <w:lang w:eastAsia="ar-SA" w:bidi="ar-LB"/>
        </w:rPr>
        <w:t xml:space="preserve"> </w:t>
      </w:r>
      <w:r w:rsidRPr="00C32291">
        <w:rPr>
          <w:rFonts w:hint="eastAsia"/>
          <w:rtl/>
          <w:lang w:eastAsia="ar-SA" w:bidi="ar-LB"/>
        </w:rPr>
        <w:t>بعد</w:t>
      </w:r>
      <w:r w:rsidRPr="00C32291">
        <w:rPr>
          <w:rtl/>
          <w:lang w:eastAsia="ar-SA" w:bidi="ar-LB"/>
        </w:rPr>
        <w:t xml:space="preserve"> </w:t>
      </w:r>
      <w:r w:rsidRPr="00C32291">
        <w:rPr>
          <w:rFonts w:hint="eastAsia"/>
          <w:rtl/>
          <w:lang w:eastAsia="ar-SA" w:bidi="ar-LB"/>
        </w:rPr>
        <w:t>صلاة</w:t>
      </w:r>
      <w:r w:rsidRPr="00C32291">
        <w:rPr>
          <w:rtl/>
          <w:lang w:eastAsia="ar-SA" w:bidi="ar-LB"/>
        </w:rPr>
        <w:t xml:space="preserve"> </w:t>
      </w:r>
      <w:r w:rsidRPr="00C32291">
        <w:rPr>
          <w:rFonts w:hint="eastAsia"/>
          <w:rtl/>
          <w:lang w:eastAsia="ar-SA" w:bidi="ar-LB"/>
        </w:rPr>
        <w:t>الصبح،</w:t>
      </w:r>
      <w:r w:rsidRPr="00C32291">
        <w:rPr>
          <w:rtl/>
          <w:lang w:eastAsia="ar-SA" w:bidi="ar-LB"/>
        </w:rPr>
        <w:t xml:space="preserve"> </w:t>
      </w:r>
      <w:r w:rsidRPr="00C32291">
        <w:rPr>
          <w:rFonts w:hint="eastAsia"/>
          <w:rtl/>
          <w:lang w:eastAsia="ar-SA" w:bidi="ar-LB"/>
        </w:rPr>
        <w:t>حمل</w:t>
      </w:r>
      <w:r w:rsidRPr="00C32291">
        <w:rPr>
          <w:rtl/>
          <w:lang w:eastAsia="ar-SA" w:bidi="ar-LB"/>
        </w:rPr>
        <w:t xml:space="preserve"> </w:t>
      </w:r>
      <w:r w:rsidRPr="00C32291">
        <w:rPr>
          <w:rFonts w:hint="eastAsia"/>
          <w:rtl/>
          <w:lang w:eastAsia="ar-SA" w:bidi="ar-LB"/>
        </w:rPr>
        <w:t>الحجاج</w:t>
      </w:r>
      <w:r w:rsidRPr="00C32291">
        <w:rPr>
          <w:rtl/>
          <w:lang w:eastAsia="ar-SA" w:bidi="ar-LB"/>
        </w:rPr>
        <w:t xml:space="preserve"> </w:t>
      </w:r>
      <w:r>
        <w:rPr>
          <w:rFonts w:hint="cs"/>
          <w:rtl/>
          <w:lang w:eastAsia="ar-SA" w:bidi="ar-LB"/>
        </w:rPr>
        <w:t>أ</w:t>
      </w:r>
      <w:r w:rsidRPr="00C32291">
        <w:rPr>
          <w:rFonts w:hint="eastAsia"/>
          <w:rtl/>
          <w:lang w:eastAsia="ar-SA" w:bidi="ar-LB"/>
        </w:rPr>
        <w:t>متعتهم</w:t>
      </w:r>
      <w:r w:rsidRPr="00C32291">
        <w:rPr>
          <w:rtl/>
          <w:lang w:eastAsia="ar-SA" w:bidi="ar-LB"/>
        </w:rPr>
        <w:t xml:space="preserve">. </w:t>
      </w:r>
      <w:r w:rsidRPr="00C32291">
        <w:rPr>
          <w:rFonts w:hint="eastAsia"/>
          <w:rtl/>
          <w:lang w:eastAsia="ar-SA" w:bidi="ar-LB"/>
        </w:rPr>
        <w:t>الدليل</w:t>
      </w:r>
      <w:r w:rsidRPr="00C32291">
        <w:rPr>
          <w:rtl/>
          <w:lang w:eastAsia="ar-SA" w:bidi="ar-LB"/>
        </w:rPr>
        <w:t xml:space="preserve"> </w:t>
      </w:r>
      <w:r w:rsidRPr="00C32291">
        <w:rPr>
          <w:rFonts w:hint="eastAsia"/>
          <w:rtl/>
          <w:lang w:eastAsia="ar-SA" w:bidi="ar-LB"/>
        </w:rPr>
        <w:t>الذي</w:t>
      </w:r>
      <w:r w:rsidRPr="00C32291">
        <w:rPr>
          <w:rtl/>
          <w:lang w:eastAsia="ar-SA" w:bidi="ar-LB"/>
        </w:rPr>
        <w:t xml:space="preserve"> </w:t>
      </w:r>
      <w:r w:rsidRPr="00C32291">
        <w:rPr>
          <w:rFonts w:hint="eastAsia"/>
          <w:rtl/>
          <w:lang w:eastAsia="ar-SA" w:bidi="ar-LB"/>
        </w:rPr>
        <w:t>اُرسل</w:t>
      </w:r>
      <w:r w:rsidRPr="00C32291">
        <w:rPr>
          <w:rtl/>
          <w:lang w:eastAsia="ar-SA" w:bidi="ar-LB"/>
        </w:rPr>
        <w:t xml:space="preserve"> </w:t>
      </w:r>
      <w:r w:rsidRPr="00C32291">
        <w:rPr>
          <w:rFonts w:hint="eastAsia"/>
          <w:rtl/>
          <w:lang w:eastAsia="ar-SA" w:bidi="ar-LB"/>
        </w:rPr>
        <w:t>من</w:t>
      </w:r>
      <w:r w:rsidRPr="00C32291">
        <w:rPr>
          <w:rtl/>
          <w:lang w:eastAsia="ar-SA" w:bidi="ar-LB"/>
        </w:rPr>
        <w:t xml:space="preserve"> </w:t>
      </w:r>
      <w:r w:rsidRPr="00C32291">
        <w:rPr>
          <w:rFonts w:hint="eastAsia"/>
          <w:rtl/>
          <w:lang w:eastAsia="ar-SA" w:bidi="ar-LB"/>
        </w:rPr>
        <w:t>قبل</w:t>
      </w:r>
      <w:r w:rsidRPr="00C32291">
        <w:rPr>
          <w:rtl/>
          <w:lang w:eastAsia="ar-SA" w:bidi="ar-LB"/>
        </w:rPr>
        <w:t xml:space="preserve"> </w:t>
      </w:r>
      <w:r w:rsidRPr="00C32291">
        <w:rPr>
          <w:rFonts w:hint="eastAsia"/>
          <w:rtl/>
          <w:lang w:eastAsia="ar-SA" w:bidi="ar-LB"/>
        </w:rPr>
        <w:t>جبل</w:t>
      </w:r>
      <w:r w:rsidRPr="00C32291">
        <w:rPr>
          <w:rtl/>
          <w:lang w:eastAsia="ar-SA" w:bidi="ar-LB"/>
        </w:rPr>
        <w:t xml:space="preserve"> </w:t>
      </w:r>
      <w:r w:rsidRPr="00C32291">
        <w:rPr>
          <w:rFonts w:hint="eastAsia"/>
          <w:rtl/>
          <w:lang w:eastAsia="ar-SA" w:bidi="ar-LB"/>
        </w:rPr>
        <w:t>ابن</w:t>
      </w:r>
      <w:r w:rsidRPr="00C32291">
        <w:rPr>
          <w:rtl/>
          <w:lang w:eastAsia="ar-SA" w:bidi="ar-LB"/>
        </w:rPr>
        <w:t xml:space="preserve"> </w:t>
      </w:r>
      <w:r w:rsidRPr="00C32291">
        <w:rPr>
          <w:rFonts w:hint="eastAsia"/>
          <w:rtl/>
          <w:lang w:eastAsia="ar-SA" w:bidi="ar-LB"/>
        </w:rPr>
        <w:t>علي</w:t>
      </w:r>
      <w:r>
        <w:rPr>
          <w:rFonts w:hint="cs"/>
          <w:rtl/>
          <w:lang w:eastAsia="ar-SA" w:bidi="ar-LB"/>
        </w:rPr>
        <w:t>،</w:t>
      </w:r>
      <w:r w:rsidRPr="00C32291">
        <w:rPr>
          <w:rtl/>
          <w:lang w:eastAsia="ar-SA" w:bidi="ar-LB"/>
        </w:rPr>
        <w:t xml:space="preserve"> </w:t>
      </w:r>
      <w:r w:rsidRPr="00C32291">
        <w:rPr>
          <w:rFonts w:hint="eastAsia"/>
          <w:rtl/>
          <w:lang w:eastAsia="ar-SA" w:bidi="ar-LB"/>
        </w:rPr>
        <w:t>كان</w:t>
      </w:r>
      <w:r w:rsidRPr="00C32291">
        <w:rPr>
          <w:rtl/>
          <w:lang w:eastAsia="ar-SA" w:bidi="ar-LB"/>
        </w:rPr>
        <w:t xml:space="preserve"> </w:t>
      </w:r>
      <w:r w:rsidRPr="00C32291">
        <w:rPr>
          <w:rFonts w:hint="eastAsia"/>
          <w:rtl/>
          <w:lang w:eastAsia="ar-SA" w:bidi="ar-LB"/>
        </w:rPr>
        <w:t>اسمه</w:t>
      </w:r>
      <w:r w:rsidRPr="00C32291">
        <w:rPr>
          <w:rtl/>
          <w:lang w:eastAsia="ar-SA" w:bidi="ar-LB"/>
        </w:rPr>
        <w:t xml:space="preserve"> </w:t>
      </w:r>
      <w:r w:rsidRPr="00C32291">
        <w:rPr>
          <w:rFonts w:hint="eastAsia"/>
          <w:rtl/>
          <w:lang w:eastAsia="ar-SA" w:bidi="ar-LB"/>
        </w:rPr>
        <w:t>قتلان</w:t>
      </w:r>
      <w:r w:rsidRPr="00C32291">
        <w:rPr>
          <w:rtl/>
          <w:lang w:eastAsia="ar-SA" w:bidi="ar-LB"/>
        </w:rPr>
        <w:t xml:space="preserve">. </w:t>
      </w:r>
      <w:r w:rsidRPr="00C32291">
        <w:rPr>
          <w:rFonts w:hint="eastAsia"/>
          <w:rtl/>
          <w:lang w:eastAsia="ar-SA" w:bidi="ar-LB"/>
        </w:rPr>
        <w:t>و</w:t>
      </w:r>
      <w:r>
        <w:rPr>
          <w:rFonts w:hint="cs"/>
          <w:rtl/>
          <w:lang w:eastAsia="ar-SA" w:bidi="ar-LB"/>
        </w:rPr>
        <w:t>أ</w:t>
      </w:r>
      <w:r w:rsidRPr="00C32291">
        <w:rPr>
          <w:rFonts w:hint="eastAsia"/>
          <w:rtl/>
          <w:lang w:eastAsia="ar-SA" w:bidi="ar-LB"/>
        </w:rPr>
        <w:t>ما</w:t>
      </w:r>
      <w:r w:rsidRPr="00C32291">
        <w:rPr>
          <w:rtl/>
          <w:lang w:eastAsia="ar-SA" w:bidi="ar-LB"/>
        </w:rPr>
        <w:t xml:space="preserve"> </w:t>
      </w:r>
      <w:r w:rsidRPr="00C32291">
        <w:rPr>
          <w:rFonts w:hint="eastAsia"/>
          <w:rtl/>
          <w:lang w:eastAsia="ar-SA" w:bidi="ar-LB"/>
        </w:rPr>
        <w:t>الدليل</w:t>
      </w:r>
      <w:r w:rsidRPr="00C32291">
        <w:rPr>
          <w:rtl/>
          <w:lang w:eastAsia="ar-SA" w:bidi="ar-LB"/>
        </w:rPr>
        <w:t xml:space="preserve"> </w:t>
      </w:r>
      <w:r w:rsidRPr="00C32291">
        <w:rPr>
          <w:rFonts w:hint="eastAsia"/>
          <w:rtl/>
          <w:lang w:eastAsia="ar-SA" w:bidi="ar-LB"/>
        </w:rPr>
        <w:t>الذي</w:t>
      </w:r>
      <w:r w:rsidRPr="00C32291">
        <w:rPr>
          <w:rtl/>
          <w:lang w:eastAsia="ar-SA" w:bidi="ar-LB"/>
        </w:rPr>
        <w:t xml:space="preserve"> </w:t>
      </w:r>
      <w:r>
        <w:rPr>
          <w:rFonts w:hint="cs"/>
          <w:rtl/>
          <w:lang w:eastAsia="ar-SA" w:bidi="ar-LB"/>
        </w:rPr>
        <w:t>أ</w:t>
      </w:r>
      <w:r w:rsidRPr="00C32291">
        <w:rPr>
          <w:rFonts w:hint="eastAsia"/>
          <w:rtl/>
          <w:lang w:eastAsia="ar-SA" w:bidi="ar-LB"/>
        </w:rPr>
        <w:t>رسله</w:t>
      </w:r>
      <w:r w:rsidRPr="00C32291">
        <w:rPr>
          <w:rtl/>
          <w:lang w:eastAsia="ar-SA" w:bidi="ar-LB"/>
        </w:rPr>
        <w:t xml:space="preserve"> </w:t>
      </w:r>
      <w:r w:rsidRPr="00C32291">
        <w:rPr>
          <w:rFonts w:hint="eastAsia"/>
          <w:rtl/>
          <w:lang w:eastAsia="ar-SA" w:bidi="ar-LB"/>
        </w:rPr>
        <w:t>سعود</w:t>
      </w:r>
      <w:r w:rsidRPr="00C32291">
        <w:rPr>
          <w:rtl/>
          <w:lang w:eastAsia="ar-SA" w:bidi="ar-LB"/>
        </w:rPr>
        <w:t xml:space="preserve"> </w:t>
      </w:r>
      <w:r w:rsidRPr="00C32291">
        <w:rPr>
          <w:rFonts w:hint="eastAsia"/>
          <w:rtl/>
          <w:lang w:eastAsia="ar-SA" w:bidi="ar-LB"/>
        </w:rPr>
        <w:t>بن</w:t>
      </w:r>
      <w:r w:rsidRPr="00C32291">
        <w:rPr>
          <w:rtl/>
          <w:lang w:eastAsia="ar-SA" w:bidi="ar-LB"/>
        </w:rPr>
        <w:t xml:space="preserve"> </w:t>
      </w:r>
      <w:r w:rsidRPr="00C32291">
        <w:rPr>
          <w:rFonts w:hint="eastAsia"/>
          <w:rtl/>
          <w:lang w:eastAsia="ar-SA" w:bidi="ar-LB"/>
        </w:rPr>
        <w:t>عبد</w:t>
      </w:r>
      <w:r w:rsidRPr="00C32291">
        <w:rPr>
          <w:rtl/>
          <w:lang w:eastAsia="ar-SA" w:bidi="ar-LB"/>
        </w:rPr>
        <w:t xml:space="preserve"> </w:t>
      </w:r>
      <w:r w:rsidRPr="00C32291">
        <w:rPr>
          <w:rFonts w:hint="eastAsia"/>
          <w:rtl/>
          <w:lang w:eastAsia="ar-SA" w:bidi="ar-LB"/>
        </w:rPr>
        <w:t>العزيز</w:t>
      </w:r>
      <w:r w:rsidRPr="00C32291">
        <w:rPr>
          <w:rtl/>
          <w:lang w:eastAsia="ar-SA" w:bidi="ar-LB"/>
        </w:rPr>
        <w:t xml:space="preserve"> </w:t>
      </w:r>
      <w:r w:rsidRPr="00C32291">
        <w:rPr>
          <w:rFonts w:hint="eastAsia"/>
          <w:rtl/>
          <w:lang w:eastAsia="ar-SA" w:bidi="ar-LB"/>
        </w:rPr>
        <w:t>فكان</w:t>
      </w:r>
      <w:r w:rsidRPr="00C32291">
        <w:rPr>
          <w:rtl/>
          <w:lang w:eastAsia="ar-SA" w:bidi="ar-LB"/>
        </w:rPr>
        <w:t xml:space="preserve"> </w:t>
      </w:r>
      <w:r w:rsidRPr="00C32291">
        <w:rPr>
          <w:rFonts w:hint="eastAsia"/>
          <w:rtl/>
          <w:lang w:eastAsia="ar-SA" w:bidi="ar-LB"/>
        </w:rPr>
        <w:t>وهابياً،</w:t>
      </w:r>
      <w:r w:rsidRPr="00C32291">
        <w:rPr>
          <w:rtl/>
          <w:lang w:eastAsia="ar-SA" w:bidi="ar-LB"/>
        </w:rPr>
        <w:t xml:space="preserve"> </w:t>
      </w:r>
      <w:r w:rsidRPr="00C32291">
        <w:rPr>
          <w:rFonts w:hint="eastAsia"/>
          <w:rtl/>
          <w:lang w:eastAsia="ar-SA" w:bidi="ar-LB"/>
        </w:rPr>
        <w:t>ولم</w:t>
      </w:r>
      <w:r w:rsidRPr="00C32291">
        <w:rPr>
          <w:rtl/>
          <w:lang w:eastAsia="ar-SA" w:bidi="ar-LB"/>
        </w:rPr>
        <w:t xml:space="preserve"> </w:t>
      </w:r>
      <w:r w:rsidRPr="00C32291">
        <w:rPr>
          <w:rFonts w:hint="eastAsia"/>
          <w:rtl/>
          <w:lang w:eastAsia="ar-SA" w:bidi="ar-LB"/>
        </w:rPr>
        <w:t>يكن</w:t>
      </w:r>
      <w:r w:rsidRPr="00C32291">
        <w:rPr>
          <w:rtl/>
          <w:lang w:eastAsia="ar-SA" w:bidi="ar-LB"/>
        </w:rPr>
        <w:t xml:space="preserve"> </w:t>
      </w:r>
      <w:r w:rsidRPr="00C32291">
        <w:rPr>
          <w:rFonts w:hint="eastAsia"/>
          <w:rtl/>
          <w:lang w:eastAsia="ar-SA" w:bidi="ar-LB"/>
        </w:rPr>
        <w:t>هناك</w:t>
      </w:r>
      <w:r w:rsidRPr="00C32291">
        <w:rPr>
          <w:rtl/>
          <w:lang w:eastAsia="ar-SA" w:bidi="ar-LB"/>
        </w:rPr>
        <w:t xml:space="preserve"> </w:t>
      </w:r>
      <w:r w:rsidRPr="00C32291">
        <w:rPr>
          <w:rFonts w:hint="eastAsia"/>
          <w:rtl/>
          <w:lang w:eastAsia="ar-SA" w:bidi="ar-LB"/>
        </w:rPr>
        <w:t>دليل</w:t>
      </w:r>
      <w:r w:rsidRPr="00C32291">
        <w:rPr>
          <w:rtl/>
          <w:lang w:eastAsia="ar-SA" w:bidi="ar-LB"/>
        </w:rPr>
        <w:t xml:space="preserve"> </w:t>
      </w:r>
      <w:r w:rsidRPr="00C32291">
        <w:rPr>
          <w:rFonts w:hint="eastAsia"/>
          <w:rtl/>
          <w:lang w:eastAsia="ar-SA" w:bidi="ar-LB"/>
        </w:rPr>
        <w:t>أفضل</w:t>
      </w:r>
      <w:r w:rsidRPr="00C32291">
        <w:rPr>
          <w:rtl/>
          <w:lang w:eastAsia="ar-SA" w:bidi="ar-LB"/>
        </w:rPr>
        <w:t xml:space="preserve"> </w:t>
      </w:r>
      <w:r w:rsidRPr="00C32291">
        <w:rPr>
          <w:rFonts w:hint="eastAsia"/>
          <w:rtl/>
          <w:lang w:eastAsia="ar-SA" w:bidi="ar-LB"/>
        </w:rPr>
        <w:t>منه</w:t>
      </w:r>
      <w:r w:rsidRPr="00C32291">
        <w:rPr>
          <w:rtl/>
          <w:lang w:eastAsia="ar-SA" w:bidi="ar-LB"/>
        </w:rPr>
        <w:t xml:space="preserve">. </w:t>
      </w:r>
      <w:r w:rsidRPr="00C32291">
        <w:rPr>
          <w:rFonts w:hint="eastAsia"/>
          <w:rtl/>
          <w:lang w:eastAsia="ar-SA" w:bidi="ar-LB"/>
        </w:rPr>
        <w:t>ففي</w:t>
      </w:r>
      <w:r w:rsidRPr="00C32291">
        <w:rPr>
          <w:rtl/>
          <w:lang w:eastAsia="ar-SA" w:bidi="ar-LB"/>
        </w:rPr>
        <w:t xml:space="preserve"> </w:t>
      </w:r>
      <w:r w:rsidRPr="00C32291">
        <w:rPr>
          <w:rFonts w:hint="eastAsia"/>
          <w:rtl/>
          <w:lang w:eastAsia="ar-SA" w:bidi="ar-LB"/>
        </w:rPr>
        <w:t>تلك</w:t>
      </w:r>
      <w:r w:rsidRPr="00C32291">
        <w:rPr>
          <w:rtl/>
          <w:lang w:eastAsia="ar-SA" w:bidi="ar-LB"/>
        </w:rPr>
        <w:t xml:space="preserve"> </w:t>
      </w:r>
      <w:r w:rsidRPr="00C32291">
        <w:rPr>
          <w:rFonts w:hint="eastAsia"/>
          <w:rtl/>
          <w:lang w:eastAsia="ar-SA" w:bidi="ar-LB"/>
        </w:rPr>
        <w:t>الأيّام</w:t>
      </w:r>
      <w:r w:rsidRPr="00C32291">
        <w:rPr>
          <w:rtl/>
          <w:lang w:eastAsia="ar-SA" w:bidi="ar-LB"/>
        </w:rPr>
        <w:t xml:space="preserve"> </w:t>
      </w:r>
      <w:r w:rsidRPr="00C32291">
        <w:rPr>
          <w:rFonts w:hint="eastAsia"/>
          <w:rtl/>
          <w:lang w:eastAsia="ar-SA" w:bidi="ar-LB"/>
        </w:rPr>
        <w:t>كان</w:t>
      </w:r>
      <w:r w:rsidRPr="00C32291">
        <w:rPr>
          <w:rtl/>
          <w:lang w:eastAsia="ar-SA" w:bidi="ar-LB"/>
        </w:rPr>
        <w:t xml:space="preserve"> </w:t>
      </w:r>
      <w:r w:rsidRPr="00C32291">
        <w:rPr>
          <w:rFonts w:hint="eastAsia"/>
          <w:rtl/>
          <w:lang w:eastAsia="ar-SA" w:bidi="ar-LB"/>
        </w:rPr>
        <w:t>يسير</w:t>
      </w:r>
      <w:r w:rsidRPr="00C32291">
        <w:rPr>
          <w:rtl/>
          <w:lang w:eastAsia="ar-SA" w:bidi="ar-LB"/>
        </w:rPr>
        <w:t xml:space="preserve"> </w:t>
      </w:r>
      <w:r w:rsidRPr="00C32291">
        <w:rPr>
          <w:rFonts w:hint="eastAsia"/>
          <w:rtl/>
          <w:lang w:eastAsia="ar-SA" w:bidi="ar-LB"/>
        </w:rPr>
        <w:t>حتى</w:t>
      </w:r>
      <w:r w:rsidRPr="00C32291">
        <w:rPr>
          <w:rtl/>
          <w:lang w:eastAsia="ar-SA" w:bidi="ar-LB"/>
        </w:rPr>
        <w:t xml:space="preserve"> </w:t>
      </w:r>
      <w:r w:rsidRPr="00C32291">
        <w:rPr>
          <w:rFonts w:hint="eastAsia"/>
          <w:rtl/>
          <w:lang w:eastAsia="ar-SA" w:bidi="ar-LB"/>
        </w:rPr>
        <w:t>في</w:t>
      </w:r>
      <w:r w:rsidRPr="00C32291">
        <w:rPr>
          <w:rtl/>
          <w:lang w:eastAsia="ar-SA" w:bidi="ar-LB"/>
        </w:rPr>
        <w:t xml:space="preserve"> </w:t>
      </w:r>
      <w:r w:rsidRPr="00C32291">
        <w:rPr>
          <w:rFonts w:hint="eastAsia"/>
          <w:rtl/>
          <w:lang w:eastAsia="ar-SA" w:bidi="ar-LB"/>
        </w:rPr>
        <w:t>الليالي</w:t>
      </w:r>
      <w:r w:rsidRPr="00C32291">
        <w:rPr>
          <w:rtl/>
          <w:lang w:eastAsia="ar-SA" w:bidi="ar-LB"/>
        </w:rPr>
        <w:t xml:space="preserve"> </w:t>
      </w:r>
      <w:r w:rsidRPr="00C32291">
        <w:rPr>
          <w:rFonts w:hint="eastAsia"/>
          <w:rtl/>
          <w:lang w:eastAsia="ar-SA" w:bidi="ar-LB"/>
        </w:rPr>
        <w:t>الحالكة</w:t>
      </w:r>
      <w:r w:rsidRPr="00C32291">
        <w:rPr>
          <w:rtl/>
          <w:lang w:eastAsia="ar-SA" w:bidi="ar-LB"/>
        </w:rPr>
        <w:t xml:space="preserve"> </w:t>
      </w:r>
      <w:r w:rsidRPr="00C32291">
        <w:rPr>
          <w:rFonts w:hint="eastAsia"/>
          <w:rtl/>
          <w:lang w:eastAsia="ar-SA" w:bidi="ar-LB"/>
        </w:rPr>
        <w:t>الظلام</w:t>
      </w:r>
      <w:r w:rsidRPr="00C32291">
        <w:rPr>
          <w:rtl/>
          <w:lang w:eastAsia="ar-SA" w:bidi="ar-LB"/>
        </w:rPr>
        <w:t xml:space="preserve">. </w:t>
      </w:r>
      <w:r w:rsidRPr="00C32291">
        <w:rPr>
          <w:rFonts w:hint="eastAsia"/>
          <w:rtl/>
          <w:lang w:eastAsia="ar-SA" w:bidi="ar-LB"/>
        </w:rPr>
        <w:t>وكان</w:t>
      </w:r>
      <w:r w:rsidRPr="00C32291">
        <w:rPr>
          <w:rtl/>
          <w:lang w:eastAsia="ar-SA" w:bidi="ar-LB"/>
        </w:rPr>
        <w:t xml:space="preserve"> </w:t>
      </w:r>
      <w:r w:rsidRPr="00C32291">
        <w:rPr>
          <w:rFonts w:hint="eastAsia"/>
          <w:rtl/>
          <w:lang w:eastAsia="ar-SA" w:bidi="ar-LB"/>
        </w:rPr>
        <w:t>قد</w:t>
      </w:r>
      <w:r w:rsidRPr="00C32291">
        <w:rPr>
          <w:rtl/>
          <w:lang w:eastAsia="ar-SA" w:bidi="ar-LB"/>
        </w:rPr>
        <w:t xml:space="preserve"> </w:t>
      </w:r>
      <w:r w:rsidRPr="00C32291">
        <w:rPr>
          <w:rFonts w:hint="eastAsia"/>
          <w:rtl/>
          <w:lang w:eastAsia="ar-SA" w:bidi="ar-LB"/>
        </w:rPr>
        <w:t>قطع</w:t>
      </w:r>
      <w:r w:rsidRPr="00C32291">
        <w:rPr>
          <w:rtl/>
          <w:lang w:eastAsia="ar-SA" w:bidi="ar-LB"/>
        </w:rPr>
        <w:t xml:space="preserve"> </w:t>
      </w:r>
      <w:r w:rsidRPr="00C32291">
        <w:rPr>
          <w:rFonts w:hint="eastAsia"/>
          <w:rtl/>
          <w:lang w:eastAsia="ar-SA" w:bidi="ar-LB"/>
        </w:rPr>
        <w:t>عهداً</w:t>
      </w:r>
      <w:r w:rsidRPr="00C32291">
        <w:rPr>
          <w:rtl/>
          <w:lang w:eastAsia="ar-SA" w:bidi="ar-LB"/>
        </w:rPr>
        <w:t xml:space="preserve"> </w:t>
      </w:r>
      <w:r w:rsidRPr="00C32291">
        <w:rPr>
          <w:rFonts w:hint="eastAsia"/>
          <w:rtl/>
          <w:lang w:eastAsia="ar-SA" w:bidi="ar-LB"/>
        </w:rPr>
        <w:t>على</w:t>
      </w:r>
      <w:r w:rsidRPr="00C32291">
        <w:rPr>
          <w:rtl/>
          <w:lang w:eastAsia="ar-SA" w:bidi="ar-LB"/>
        </w:rPr>
        <w:t xml:space="preserve"> </w:t>
      </w:r>
      <w:r>
        <w:rPr>
          <w:rFonts w:hint="cs"/>
          <w:rtl/>
          <w:lang w:eastAsia="ar-SA" w:bidi="ar-LB"/>
        </w:rPr>
        <w:t>إ</w:t>
      </w:r>
      <w:r w:rsidRPr="00C32291">
        <w:rPr>
          <w:rFonts w:hint="eastAsia"/>
          <w:rtl/>
          <w:lang w:eastAsia="ar-SA" w:bidi="ar-LB"/>
        </w:rPr>
        <w:t>يصال</w:t>
      </w:r>
      <w:r w:rsidRPr="00C32291">
        <w:rPr>
          <w:rtl/>
          <w:lang w:eastAsia="ar-SA" w:bidi="ar-LB"/>
        </w:rPr>
        <w:t xml:space="preserve"> </w:t>
      </w:r>
      <w:r w:rsidRPr="00C32291">
        <w:rPr>
          <w:rFonts w:hint="eastAsia"/>
          <w:rtl/>
          <w:lang w:eastAsia="ar-SA" w:bidi="ar-LB"/>
        </w:rPr>
        <w:t>قافلة</w:t>
      </w:r>
      <w:r w:rsidRPr="00C32291">
        <w:rPr>
          <w:rtl/>
          <w:lang w:eastAsia="ar-SA" w:bidi="ar-LB"/>
        </w:rPr>
        <w:t xml:space="preserve"> </w:t>
      </w:r>
      <w:r w:rsidRPr="00C32291">
        <w:rPr>
          <w:rFonts w:hint="eastAsia"/>
          <w:rtl/>
          <w:lang w:eastAsia="ar-SA" w:bidi="ar-LB"/>
        </w:rPr>
        <w:t>الحجاج</w:t>
      </w:r>
      <w:r w:rsidRPr="00C32291">
        <w:rPr>
          <w:rtl/>
          <w:lang w:eastAsia="ar-SA" w:bidi="ar-LB"/>
        </w:rPr>
        <w:t xml:space="preserve"> </w:t>
      </w:r>
      <w:r w:rsidRPr="00C32291">
        <w:rPr>
          <w:rFonts w:hint="eastAsia"/>
          <w:rtl/>
          <w:lang w:eastAsia="ar-SA" w:bidi="ar-LB"/>
        </w:rPr>
        <w:t>إلى</w:t>
      </w:r>
      <w:r w:rsidRPr="00C32291">
        <w:rPr>
          <w:rtl/>
          <w:lang w:eastAsia="ar-SA" w:bidi="ar-LB"/>
        </w:rPr>
        <w:t xml:space="preserve"> </w:t>
      </w:r>
      <w:r w:rsidRPr="00C32291">
        <w:rPr>
          <w:rFonts w:hint="eastAsia"/>
          <w:rtl/>
          <w:lang w:eastAsia="ar-SA" w:bidi="ar-LB"/>
        </w:rPr>
        <w:t>مكّة</w:t>
      </w:r>
      <w:r w:rsidRPr="00C32291">
        <w:rPr>
          <w:rtl/>
          <w:lang w:eastAsia="ar-SA" w:bidi="ar-LB"/>
        </w:rPr>
        <w:t xml:space="preserve"> </w:t>
      </w:r>
      <w:r w:rsidRPr="00C32291">
        <w:rPr>
          <w:rFonts w:hint="eastAsia"/>
          <w:rtl/>
          <w:lang w:eastAsia="ar-SA" w:bidi="ar-LB"/>
        </w:rPr>
        <w:t>المكرّمة</w:t>
      </w:r>
      <w:r w:rsidRPr="00C32291">
        <w:rPr>
          <w:rtl/>
          <w:lang w:eastAsia="ar-SA" w:bidi="ar-LB"/>
        </w:rPr>
        <w:t xml:space="preserve"> </w:t>
      </w:r>
      <w:r w:rsidRPr="00C32291">
        <w:rPr>
          <w:rFonts w:hint="eastAsia"/>
          <w:rtl/>
          <w:lang w:eastAsia="ar-SA" w:bidi="ar-LB"/>
        </w:rPr>
        <w:t>خلال</w:t>
      </w:r>
      <w:r w:rsidRPr="00C32291">
        <w:rPr>
          <w:rtl/>
          <w:lang w:eastAsia="ar-SA" w:bidi="ar-LB"/>
        </w:rPr>
        <w:t xml:space="preserve"> </w:t>
      </w:r>
      <w:r w:rsidRPr="00C32291">
        <w:rPr>
          <w:rFonts w:hint="eastAsia"/>
          <w:rtl/>
          <w:lang w:eastAsia="ar-SA" w:bidi="ar-LB"/>
        </w:rPr>
        <w:t>عشرة</w:t>
      </w:r>
      <w:r w:rsidRPr="00C32291">
        <w:rPr>
          <w:rtl/>
          <w:lang w:eastAsia="ar-SA" w:bidi="ar-LB"/>
        </w:rPr>
        <w:t xml:space="preserve"> </w:t>
      </w:r>
      <w:r w:rsidRPr="00C32291">
        <w:rPr>
          <w:rFonts w:hint="eastAsia"/>
          <w:rtl/>
          <w:lang w:eastAsia="ar-SA" w:bidi="ar-LB"/>
        </w:rPr>
        <w:t>أيّام</w:t>
      </w:r>
      <w:r>
        <w:rPr>
          <w:rFonts w:hint="cs"/>
          <w:rtl/>
          <w:lang w:eastAsia="ar-SA" w:bidi="ar-LB"/>
        </w:rPr>
        <w:t>.</w:t>
      </w:r>
      <w:r>
        <w:rPr>
          <w:rStyle w:val="FootnoteReference"/>
          <w:rtl/>
          <w:lang w:eastAsia="ar-SA" w:bidi="ar-LB"/>
        </w:rPr>
        <w:footnoteReference w:id="145"/>
      </w:r>
    </w:p>
    <w:p w:rsidR="00844291" w:rsidRDefault="00844291" w:rsidP="00844291">
      <w:pPr>
        <w:rPr>
          <w:rtl/>
          <w:lang w:eastAsia="ar-SA" w:bidi="ar-LB"/>
        </w:rPr>
      </w:pPr>
      <w:r w:rsidRPr="008E35A5">
        <w:rPr>
          <w:rFonts w:hint="eastAsia"/>
          <w:rtl/>
          <w:lang w:eastAsia="ar-SA" w:bidi="ar-LB"/>
        </w:rPr>
        <w:t>لم</w:t>
      </w:r>
      <w:r w:rsidRPr="008E35A5">
        <w:rPr>
          <w:rtl/>
          <w:lang w:eastAsia="ar-SA" w:bidi="ar-LB"/>
        </w:rPr>
        <w:t xml:space="preserve"> </w:t>
      </w:r>
      <w:r w:rsidRPr="008E35A5">
        <w:rPr>
          <w:rFonts w:hint="eastAsia"/>
          <w:rtl/>
          <w:lang w:eastAsia="ar-SA" w:bidi="ar-LB"/>
        </w:rPr>
        <w:t>يكن</w:t>
      </w:r>
      <w:r w:rsidRPr="008E35A5">
        <w:rPr>
          <w:rtl/>
          <w:lang w:eastAsia="ar-SA" w:bidi="ar-LB"/>
        </w:rPr>
        <w:t xml:space="preserve"> </w:t>
      </w:r>
      <w:r w:rsidRPr="008E35A5">
        <w:rPr>
          <w:rFonts w:hint="eastAsia"/>
          <w:rtl/>
          <w:lang w:eastAsia="ar-SA" w:bidi="ar-LB"/>
        </w:rPr>
        <w:t>الطريق</w:t>
      </w:r>
      <w:r w:rsidRPr="008E35A5">
        <w:rPr>
          <w:rtl/>
          <w:lang w:eastAsia="ar-SA" w:bidi="ar-LB"/>
        </w:rPr>
        <w:t xml:space="preserve"> </w:t>
      </w:r>
      <w:r w:rsidRPr="008E35A5">
        <w:rPr>
          <w:rFonts w:hint="eastAsia"/>
          <w:rtl/>
          <w:lang w:eastAsia="ar-SA" w:bidi="ar-LB"/>
        </w:rPr>
        <w:t>آمناً،</w:t>
      </w:r>
      <w:r w:rsidRPr="008E35A5">
        <w:rPr>
          <w:rtl/>
          <w:lang w:eastAsia="ar-SA" w:bidi="ar-LB"/>
        </w:rPr>
        <w:t xml:space="preserve"> </w:t>
      </w:r>
      <w:r w:rsidRPr="008E35A5">
        <w:rPr>
          <w:rFonts w:hint="eastAsia"/>
          <w:rtl/>
          <w:lang w:eastAsia="ar-SA" w:bidi="ar-LB"/>
        </w:rPr>
        <w:t>ورغم</w:t>
      </w:r>
      <w:r w:rsidRPr="008E35A5">
        <w:rPr>
          <w:rtl/>
          <w:lang w:eastAsia="ar-SA" w:bidi="ar-LB"/>
        </w:rPr>
        <w:t xml:space="preserve"> </w:t>
      </w:r>
      <w:r w:rsidRPr="008E35A5">
        <w:rPr>
          <w:rFonts w:hint="eastAsia"/>
          <w:rtl/>
          <w:lang w:eastAsia="ar-SA" w:bidi="ar-LB"/>
        </w:rPr>
        <w:t>أن</w:t>
      </w:r>
      <w:r>
        <w:rPr>
          <w:rFonts w:hint="cs"/>
          <w:rtl/>
          <w:lang w:eastAsia="ar-SA" w:bidi="ar-LB"/>
        </w:rPr>
        <w:t>ّ</w:t>
      </w:r>
      <w:r w:rsidRPr="008E35A5">
        <w:rPr>
          <w:rtl/>
          <w:lang w:eastAsia="ar-SA" w:bidi="ar-LB"/>
        </w:rPr>
        <w:t xml:space="preserve"> </w:t>
      </w:r>
      <w:r w:rsidRPr="008E35A5">
        <w:rPr>
          <w:rFonts w:hint="eastAsia"/>
          <w:rtl/>
          <w:lang w:eastAsia="ar-SA" w:bidi="ar-LB"/>
        </w:rPr>
        <w:t>حاكم</w:t>
      </w:r>
      <w:r w:rsidRPr="008E35A5">
        <w:rPr>
          <w:rtl/>
          <w:lang w:eastAsia="ar-SA" w:bidi="ar-LB"/>
        </w:rPr>
        <w:t xml:space="preserve"> </w:t>
      </w:r>
      <w:r w:rsidRPr="008E35A5">
        <w:rPr>
          <w:rFonts w:hint="eastAsia"/>
          <w:rtl/>
          <w:lang w:eastAsia="ar-SA" w:bidi="ar-LB"/>
        </w:rPr>
        <w:t>الجبل</w:t>
      </w:r>
      <w:r w:rsidRPr="008E35A5">
        <w:rPr>
          <w:rtl/>
          <w:lang w:eastAsia="ar-SA" w:bidi="ar-LB"/>
        </w:rPr>
        <w:t xml:space="preserve"> </w:t>
      </w:r>
      <w:r w:rsidRPr="008E35A5">
        <w:rPr>
          <w:rFonts w:hint="eastAsia"/>
          <w:rtl/>
          <w:lang w:eastAsia="ar-SA" w:bidi="ar-LB"/>
        </w:rPr>
        <w:t>كان</w:t>
      </w:r>
      <w:r w:rsidRPr="008E35A5">
        <w:rPr>
          <w:rtl/>
          <w:lang w:eastAsia="ar-SA" w:bidi="ar-LB"/>
        </w:rPr>
        <w:t xml:space="preserve"> </w:t>
      </w:r>
      <w:r w:rsidRPr="008E35A5">
        <w:rPr>
          <w:rFonts w:hint="eastAsia"/>
          <w:rtl/>
          <w:lang w:eastAsia="ar-SA" w:bidi="ar-LB"/>
        </w:rPr>
        <w:t>قد</w:t>
      </w:r>
      <w:r w:rsidRPr="008E35A5">
        <w:rPr>
          <w:rtl/>
          <w:lang w:eastAsia="ar-SA" w:bidi="ar-LB"/>
        </w:rPr>
        <w:t xml:space="preserve"> </w:t>
      </w:r>
      <w:r w:rsidRPr="008E35A5">
        <w:rPr>
          <w:rFonts w:hint="eastAsia"/>
          <w:rtl/>
          <w:lang w:eastAsia="ar-SA" w:bidi="ar-LB"/>
        </w:rPr>
        <w:t>أوصى</w:t>
      </w:r>
      <w:r w:rsidRPr="008E35A5">
        <w:rPr>
          <w:rtl/>
          <w:lang w:eastAsia="ar-SA" w:bidi="ar-LB"/>
        </w:rPr>
        <w:t xml:space="preserve"> </w:t>
      </w:r>
      <w:r w:rsidRPr="008E35A5">
        <w:rPr>
          <w:rFonts w:hint="eastAsia"/>
          <w:rtl/>
          <w:lang w:eastAsia="ar-SA" w:bidi="ar-LB"/>
        </w:rPr>
        <w:t>بأن</w:t>
      </w:r>
      <w:r w:rsidRPr="008E35A5">
        <w:rPr>
          <w:rtl/>
          <w:lang w:eastAsia="ar-SA" w:bidi="ar-LB"/>
        </w:rPr>
        <w:t xml:space="preserve"> </w:t>
      </w:r>
      <w:r w:rsidRPr="008E35A5">
        <w:rPr>
          <w:rFonts w:hint="eastAsia"/>
          <w:rtl/>
          <w:lang w:eastAsia="ar-SA" w:bidi="ar-LB"/>
        </w:rPr>
        <w:t>يصطحبوا</w:t>
      </w:r>
      <w:r w:rsidRPr="008E35A5">
        <w:rPr>
          <w:rtl/>
          <w:lang w:eastAsia="ar-SA" w:bidi="ar-LB"/>
        </w:rPr>
        <w:t xml:space="preserve"> </w:t>
      </w:r>
      <w:r w:rsidRPr="008E35A5">
        <w:rPr>
          <w:rFonts w:hint="eastAsia"/>
          <w:rtl/>
          <w:lang w:eastAsia="ar-SA" w:bidi="ar-LB"/>
        </w:rPr>
        <w:t>معهم</w:t>
      </w:r>
      <w:r w:rsidRPr="008E35A5">
        <w:rPr>
          <w:rtl/>
          <w:lang w:eastAsia="ar-SA" w:bidi="ar-LB"/>
        </w:rPr>
        <w:t xml:space="preserve"> </w:t>
      </w:r>
      <w:r w:rsidRPr="008E35A5">
        <w:rPr>
          <w:rFonts w:hint="eastAsia"/>
          <w:rtl/>
          <w:lang w:eastAsia="ar-SA" w:bidi="ar-LB"/>
        </w:rPr>
        <w:t>جنوداً</w:t>
      </w:r>
      <w:r w:rsidRPr="008E35A5">
        <w:rPr>
          <w:rtl/>
          <w:lang w:eastAsia="ar-SA" w:bidi="ar-LB"/>
        </w:rPr>
        <w:t xml:space="preserve"> </w:t>
      </w:r>
      <w:r w:rsidRPr="008E35A5">
        <w:rPr>
          <w:rFonts w:hint="eastAsia"/>
          <w:rtl/>
          <w:lang w:eastAsia="ar-SA" w:bidi="ar-LB"/>
        </w:rPr>
        <w:t>ومسلحين،</w:t>
      </w:r>
      <w:r w:rsidRPr="008E35A5">
        <w:rPr>
          <w:rtl/>
          <w:lang w:eastAsia="ar-SA" w:bidi="ar-LB"/>
        </w:rPr>
        <w:t xml:space="preserve"> </w:t>
      </w:r>
      <w:r w:rsidRPr="008E35A5">
        <w:rPr>
          <w:rFonts w:hint="eastAsia"/>
          <w:rtl/>
          <w:lang w:eastAsia="ar-SA" w:bidi="ar-LB"/>
        </w:rPr>
        <w:t>إلا</w:t>
      </w:r>
      <w:r w:rsidRPr="008E35A5">
        <w:rPr>
          <w:rtl/>
          <w:lang w:eastAsia="ar-SA" w:bidi="ar-LB"/>
        </w:rPr>
        <w:t xml:space="preserve"> </w:t>
      </w:r>
      <w:r w:rsidRPr="008E35A5">
        <w:rPr>
          <w:rFonts w:hint="eastAsia"/>
          <w:rtl/>
          <w:lang w:eastAsia="ar-SA" w:bidi="ar-LB"/>
        </w:rPr>
        <w:t>أن</w:t>
      </w:r>
      <w:r w:rsidRPr="008E35A5">
        <w:rPr>
          <w:rFonts w:hint="cs"/>
          <w:rtl/>
          <w:lang w:eastAsia="ar-SA" w:bidi="ar-LB"/>
        </w:rPr>
        <w:t>ّ</w:t>
      </w:r>
      <w:r w:rsidRPr="008E35A5">
        <w:rPr>
          <w:rtl/>
          <w:lang w:eastAsia="ar-SA" w:bidi="ar-LB"/>
        </w:rPr>
        <w:t xml:space="preserve"> </w:t>
      </w:r>
      <w:r w:rsidRPr="008E35A5">
        <w:rPr>
          <w:rFonts w:hint="eastAsia"/>
          <w:rtl/>
          <w:lang w:eastAsia="ar-SA" w:bidi="ar-LB"/>
        </w:rPr>
        <w:t>رؤساء</w:t>
      </w:r>
      <w:r w:rsidRPr="008E35A5">
        <w:rPr>
          <w:rtl/>
          <w:lang w:eastAsia="ar-SA" w:bidi="ar-LB"/>
        </w:rPr>
        <w:t xml:space="preserve"> </w:t>
      </w:r>
      <w:r w:rsidRPr="008E35A5">
        <w:rPr>
          <w:rFonts w:hint="eastAsia"/>
          <w:rtl/>
          <w:lang w:eastAsia="ar-SA" w:bidi="ar-LB"/>
        </w:rPr>
        <w:t>القوافل</w:t>
      </w:r>
      <w:r w:rsidRPr="008E35A5">
        <w:rPr>
          <w:rtl/>
          <w:lang w:eastAsia="ar-SA" w:bidi="ar-LB"/>
        </w:rPr>
        <w:t xml:space="preserve"> </w:t>
      </w:r>
      <w:r w:rsidRPr="008E35A5">
        <w:rPr>
          <w:rFonts w:hint="eastAsia"/>
          <w:rtl/>
          <w:lang w:eastAsia="ar-SA" w:bidi="ar-LB"/>
        </w:rPr>
        <w:t>لم</w:t>
      </w:r>
      <w:r w:rsidRPr="008E35A5">
        <w:rPr>
          <w:rtl/>
          <w:lang w:eastAsia="ar-SA" w:bidi="ar-LB"/>
        </w:rPr>
        <w:t xml:space="preserve"> </w:t>
      </w:r>
      <w:r w:rsidRPr="008E35A5">
        <w:rPr>
          <w:rFonts w:hint="eastAsia"/>
          <w:rtl/>
          <w:lang w:eastAsia="ar-SA" w:bidi="ar-LB"/>
        </w:rPr>
        <w:t>يفعلوا</w:t>
      </w:r>
      <w:r w:rsidRPr="008E35A5">
        <w:rPr>
          <w:rtl/>
          <w:lang w:eastAsia="ar-SA" w:bidi="ar-LB"/>
        </w:rPr>
        <w:t xml:space="preserve"> </w:t>
      </w:r>
      <w:r w:rsidRPr="008E35A5">
        <w:rPr>
          <w:rFonts w:hint="eastAsia"/>
          <w:rtl/>
          <w:lang w:eastAsia="ar-SA" w:bidi="ar-LB"/>
        </w:rPr>
        <w:t>ذلك،</w:t>
      </w:r>
      <w:r w:rsidRPr="008E35A5">
        <w:rPr>
          <w:rtl/>
          <w:lang w:eastAsia="ar-SA" w:bidi="ar-LB"/>
        </w:rPr>
        <w:t xml:space="preserve"> </w:t>
      </w:r>
      <w:r w:rsidRPr="008E35A5">
        <w:rPr>
          <w:rFonts w:hint="eastAsia"/>
          <w:rtl/>
          <w:lang w:eastAsia="ar-SA" w:bidi="ar-LB"/>
        </w:rPr>
        <w:t>فهجم</w:t>
      </w:r>
      <w:r w:rsidRPr="008E35A5">
        <w:rPr>
          <w:rtl/>
          <w:lang w:eastAsia="ar-SA" w:bidi="ar-LB"/>
        </w:rPr>
        <w:t xml:space="preserve"> </w:t>
      </w:r>
      <w:r w:rsidRPr="008E35A5">
        <w:rPr>
          <w:rFonts w:hint="eastAsia"/>
          <w:rtl/>
          <w:lang w:eastAsia="ar-SA" w:bidi="ar-LB"/>
        </w:rPr>
        <w:t>اللصوص</w:t>
      </w:r>
      <w:r w:rsidRPr="008E35A5">
        <w:rPr>
          <w:rtl/>
          <w:lang w:eastAsia="ar-SA" w:bidi="ar-LB"/>
        </w:rPr>
        <w:t xml:space="preserve"> </w:t>
      </w:r>
      <w:r w:rsidRPr="008E35A5">
        <w:rPr>
          <w:rFonts w:hint="eastAsia"/>
          <w:rtl/>
          <w:lang w:eastAsia="ar-SA" w:bidi="ar-LB"/>
        </w:rPr>
        <w:t>عليهم</w:t>
      </w:r>
      <w:r w:rsidRPr="008E35A5">
        <w:rPr>
          <w:rtl/>
          <w:lang w:eastAsia="ar-SA" w:bidi="ar-LB"/>
        </w:rPr>
        <w:t xml:space="preserve"> </w:t>
      </w:r>
      <w:r w:rsidRPr="008E35A5">
        <w:rPr>
          <w:rFonts w:hint="eastAsia"/>
          <w:rtl/>
          <w:lang w:eastAsia="ar-SA" w:bidi="ar-LB"/>
        </w:rPr>
        <w:t>في</w:t>
      </w:r>
      <w:r w:rsidRPr="008E35A5">
        <w:rPr>
          <w:rtl/>
          <w:lang w:eastAsia="ar-SA" w:bidi="ar-LB"/>
        </w:rPr>
        <w:t xml:space="preserve"> </w:t>
      </w:r>
      <w:r w:rsidRPr="008E35A5">
        <w:rPr>
          <w:rFonts w:hint="eastAsia"/>
          <w:rtl/>
          <w:lang w:eastAsia="ar-SA" w:bidi="ar-LB"/>
        </w:rPr>
        <w:t>الطريق</w:t>
      </w:r>
      <w:r w:rsidRPr="008E35A5">
        <w:rPr>
          <w:rtl/>
          <w:lang w:eastAsia="ar-SA" w:bidi="ar-LB"/>
        </w:rPr>
        <w:t xml:space="preserve"> </w:t>
      </w:r>
      <w:r w:rsidRPr="008E35A5">
        <w:rPr>
          <w:rFonts w:hint="eastAsia"/>
          <w:rtl/>
          <w:lang w:eastAsia="ar-SA" w:bidi="ar-LB"/>
        </w:rPr>
        <w:t>وسلبوا</w:t>
      </w:r>
      <w:r w:rsidRPr="008E35A5">
        <w:rPr>
          <w:rtl/>
          <w:lang w:eastAsia="ar-SA" w:bidi="ar-LB"/>
        </w:rPr>
        <w:t xml:space="preserve"> </w:t>
      </w:r>
      <w:r w:rsidRPr="008E35A5">
        <w:rPr>
          <w:rFonts w:hint="eastAsia"/>
          <w:rtl/>
          <w:lang w:eastAsia="ar-SA" w:bidi="ar-LB"/>
        </w:rPr>
        <w:t>منهم</w:t>
      </w:r>
      <w:r w:rsidRPr="008E35A5">
        <w:rPr>
          <w:rtl/>
          <w:lang w:eastAsia="ar-SA" w:bidi="ar-LB"/>
        </w:rPr>
        <w:t xml:space="preserve"> </w:t>
      </w:r>
      <w:r w:rsidRPr="008E35A5">
        <w:rPr>
          <w:rFonts w:hint="eastAsia"/>
          <w:rtl/>
          <w:lang w:eastAsia="ar-SA" w:bidi="ar-LB"/>
        </w:rPr>
        <w:t>كل</w:t>
      </w:r>
      <w:r w:rsidRPr="008E35A5">
        <w:rPr>
          <w:rtl/>
          <w:lang w:eastAsia="ar-SA" w:bidi="ar-LB"/>
        </w:rPr>
        <w:t xml:space="preserve"> </w:t>
      </w:r>
      <w:r w:rsidRPr="008E35A5">
        <w:rPr>
          <w:rFonts w:hint="eastAsia"/>
          <w:rtl/>
          <w:lang w:eastAsia="ar-SA" w:bidi="ar-LB"/>
        </w:rPr>
        <w:t>شيء</w:t>
      </w:r>
      <w:r w:rsidRPr="008E35A5">
        <w:rPr>
          <w:rtl/>
          <w:lang w:eastAsia="ar-SA" w:bidi="ar-LB"/>
        </w:rPr>
        <w:t>:</w:t>
      </w:r>
    </w:p>
    <w:p w:rsidR="00844291" w:rsidRDefault="00844291" w:rsidP="00B6276E">
      <w:pPr>
        <w:rPr>
          <w:rtl/>
          <w:lang w:eastAsia="ar-SA" w:bidi="ar-LB"/>
        </w:rPr>
      </w:pPr>
      <w:r>
        <w:rPr>
          <w:rFonts w:hint="cs"/>
          <w:rtl/>
          <w:lang w:eastAsia="ar-SA" w:bidi="ar-LB"/>
        </w:rPr>
        <w:t>&lt;</w:t>
      </w:r>
      <w:r w:rsidRPr="009B7256">
        <w:rPr>
          <w:rFonts w:hint="eastAsia"/>
          <w:b/>
          <w:bCs/>
          <w:rtl/>
          <w:lang w:eastAsia="ar-SA" w:bidi="ar-LB"/>
        </w:rPr>
        <w:t>ولم</w:t>
      </w:r>
      <w:r w:rsidRPr="009B7256">
        <w:rPr>
          <w:b/>
          <w:bCs/>
          <w:rtl/>
          <w:lang w:eastAsia="ar-SA" w:bidi="ar-LB"/>
        </w:rPr>
        <w:t xml:space="preserve"> </w:t>
      </w:r>
      <w:r w:rsidRPr="009B7256">
        <w:rPr>
          <w:rFonts w:hint="eastAsia"/>
          <w:b/>
          <w:bCs/>
          <w:rtl/>
          <w:lang w:eastAsia="ar-SA" w:bidi="ar-LB"/>
        </w:rPr>
        <w:t>يصطحب</w:t>
      </w:r>
      <w:r w:rsidRPr="009B7256">
        <w:rPr>
          <w:b/>
          <w:bCs/>
          <w:rtl/>
          <w:lang w:eastAsia="ar-SA" w:bidi="ar-LB"/>
        </w:rPr>
        <w:t xml:space="preserve"> </w:t>
      </w:r>
      <w:r w:rsidRPr="009B7256">
        <w:rPr>
          <w:rFonts w:hint="eastAsia"/>
          <w:b/>
          <w:bCs/>
          <w:rtl/>
          <w:lang w:eastAsia="ar-SA" w:bidi="ar-LB"/>
        </w:rPr>
        <w:t>الحجاج</w:t>
      </w:r>
      <w:r w:rsidRPr="009B7256">
        <w:rPr>
          <w:b/>
          <w:bCs/>
          <w:rtl/>
          <w:lang w:eastAsia="ar-SA" w:bidi="ar-LB"/>
        </w:rPr>
        <w:t xml:space="preserve"> </w:t>
      </w:r>
      <w:r w:rsidRPr="009B7256">
        <w:rPr>
          <w:rFonts w:hint="eastAsia"/>
          <w:b/>
          <w:bCs/>
          <w:rtl/>
          <w:lang w:eastAsia="ar-SA" w:bidi="ar-LB"/>
        </w:rPr>
        <w:t>ورؤساء</w:t>
      </w:r>
      <w:r w:rsidRPr="009B7256">
        <w:rPr>
          <w:b/>
          <w:bCs/>
          <w:rtl/>
          <w:lang w:eastAsia="ar-SA" w:bidi="ar-LB"/>
        </w:rPr>
        <w:t xml:space="preserve"> </w:t>
      </w:r>
      <w:r w:rsidRPr="009B7256">
        <w:rPr>
          <w:rFonts w:hint="eastAsia"/>
          <w:b/>
          <w:bCs/>
          <w:rtl/>
          <w:lang w:eastAsia="ar-SA" w:bidi="ar-LB"/>
        </w:rPr>
        <w:t>القوافل</w:t>
      </w:r>
      <w:r w:rsidRPr="009B7256">
        <w:rPr>
          <w:b/>
          <w:bCs/>
          <w:rtl/>
          <w:lang w:eastAsia="ar-SA" w:bidi="ar-LB"/>
        </w:rPr>
        <w:t xml:space="preserve"> </w:t>
      </w:r>
      <w:r w:rsidRPr="009B7256">
        <w:rPr>
          <w:rFonts w:hint="eastAsia"/>
          <w:b/>
          <w:bCs/>
          <w:rtl/>
          <w:lang w:eastAsia="ar-SA" w:bidi="ar-LB"/>
        </w:rPr>
        <w:t>معهم</w:t>
      </w:r>
      <w:r w:rsidRPr="009B7256">
        <w:rPr>
          <w:b/>
          <w:bCs/>
          <w:rtl/>
          <w:lang w:eastAsia="ar-SA" w:bidi="ar-LB"/>
        </w:rPr>
        <w:t xml:space="preserve"> </w:t>
      </w:r>
      <w:r w:rsidRPr="009B7256">
        <w:rPr>
          <w:rFonts w:hint="eastAsia"/>
          <w:b/>
          <w:bCs/>
          <w:rtl/>
          <w:lang w:eastAsia="ar-SA" w:bidi="ar-LB"/>
        </w:rPr>
        <w:t>مسلحين</w:t>
      </w:r>
      <w:r w:rsidRPr="009B7256">
        <w:rPr>
          <w:b/>
          <w:bCs/>
          <w:rtl/>
          <w:lang w:eastAsia="ar-SA" w:bidi="ar-LB"/>
        </w:rPr>
        <w:t xml:space="preserve"> </w:t>
      </w:r>
      <w:r w:rsidRPr="009B7256">
        <w:rPr>
          <w:rFonts w:hint="eastAsia"/>
          <w:b/>
          <w:bCs/>
          <w:rtl/>
          <w:lang w:eastAsia="ar-SA" w:bidi="ar-LB"/>
        </w:rPr>
        <w:t>من</w:t>
      </w:r>
      <w:r w:rsidRPr="009B7256">
        <w:rPr>
          <w:b/>
          <w:bCs/>
          <w:rtl/>
          <w:lang w:eastAsia="ar-SA" w:bidi="ar-LB"/>
        </w:rPr>
        <w:t xml:space="preserve"> </w:t>
      </w:r>
      <w:r w:rsidRPr="009B7256">
        <w:rPr>
          <w:rFonts w:hint="eastAsia"/>
          <w:b/>
          <w:bCs/>
          <w:rtl/>
          <w:lang w:eastAsia="ar-SA" w:bidi="ar-LB"/>
        </w:rPr>
        <w:t>الجبل،</w:t>
      </w:r>
      <w:r w:rsidRPr="009B7256">
        <w:rPr>
          <w:b/>
          <w:bCs/>
          <w:rtl/>
          <w:lang w:eastAsia="ar-SA" w:bidi="ar-LB"/>
        </w:rPr>
        <w:t xml:space="preserve"> </w:t>
      </w:r>
      <w:r w:rsidRPr="009B7256">
        <w:rPr>
          <w:rFonts w:hint="eastAsia"/>
          <w:b/>
          <w:bCs/>
          <w:rtl/>
          <w:lang w:eastAsia="ar-SA" w:bidi="ar-LB"/>
        </w:rPr>
        <w:t>رغم</w:t>
      </w:r>
      <w:r w:rsidRPr="009B7256">
        <w:rPr>
          <w:b/>
          <w:bCs/>
          <w:rtl/>
          <w:lang w:eastAsia="ar-SA" w:bidi="ar-LB"/>
        </w:rPr>
        <w:t xml:space="preserve"> </w:t>
      </w:r>
      <w:r w:rsidRPr="009B7256">
        <w:rPr>
          <w:rFonts w:hint="cs"/>
          <w:b/>
          <w:bCs/>
          <w:rtl/>
          <w:lang w:eastAsia="ar-SA" w:bidi="ar-LB"/>
        </w:rPr>
        <w:t>أ</w:t>
      </w:r>
      <w:r w:rsidRPr="009B7256">
        <w:rPr>
          <w:rFonts w:hint="eastAsia"/>
          <w:b/>
          <w:bCs/>
          <w:rtl/>
          <w:lang w:eastAsia="ar-SA" w:bidi="ar-LB"/>
        </w:rPr>
        <w:t>ن</w:t>
      </w:r>
      <w:r w:rsidRPr="009B7256">
        <w:rPr>
          <w:rFonts w:hint="cs"/>
          <w:b/>
          <w:bCs/>
          <w:rtl/>
          <w:lang w:eastAsia="ar-SA" w:bidi="ar-LB"/>
        </w:rPr>
        <w:t>ّ</w:t>
      </w:r>
      <w:r w:rsidRPr="009B7256">
        <w:rPr>
          <w:b/>
          <w:bCs/>
          <w:rtl/>
          <w:lang w:eastAsia="ar-SA" w:bidi="ar-LB"/>
        </w:rPr>
        <w:t xml:space="preserve"> </w:t>
      </w:r>
      <w:r w:rsidRPr="009B7256">
        <w:rPr>
          <w:rFonts w:hint="eastAsia"/>
          <w:b/>
          <w:bCs/>
          <w:rtl/>
          <w:lang w:eastAsia="ar-SA" w:bidi="ar-LB"/>
        </w:rPr>
        <w:t>محمد</w:t>
      </w:r>
      <w:r w:rsidRPr="009B7256">
        <w:rPr>
          <w:rFonts w:hint="cs"/>
          <w:b/>
          <w:bCs/>
          <w:rtl/>
          <w:lang w:eastAsia="ar-SA" w:bidi="ar-LB"/>
        </w:rPr>
        <w:t> </w:t>
      </w:r>
      <w:r w:rsidRPr="009B7256">
        <w:rPr>
          <w:rFonts w:hint="eastAsia"/>
          <w:b/>
          <w:bCs/>
          <w:rtl/>
          <w:lang w:eastAsia="ar-SA" w:bidi="ar-LB"/>
        </w:rPr>
        <w:t>بن</w:t>
      </w:r>
      <w:r w:rsidRPr="009B7256">
        <w:rPr>
          <w:b/>
          <w:bCs/>
          <w:rtl/>
          <w:lang w:eastAsia="ar-SA" w:bidi="ar-LB"/>
        </w:rPr>
        <w:t xml:space="preserve"> </w:t>
      </w:r>
      <w:r w:rsidRPr="009B7256">
        <w:rPr>
          <w:rFonts w:hint="eastAsia"/>
          <w:b/>
          <w:bCs/>
          <w:rtl/>
          <w:lang w:eastAsia="ar-SA" w:bidi="ar-LB"/>
        </w:rPr>
        <w:t>علي</w:t>
      </w:r>
      <w:r w:rsidRPr="009B7256">
        <w:rPr>
          <w:b/>
          <w:bCs/>
          <w:rtl/>
          <w:lang w:eastAsia="ar-SA" w:bidi="ar-LB"/>
        </w:rPr>
        <w:t xml:space="preserve"> </w:t>
      </w:r>
      <w:r w:rsidRPr="009B7256">
        <w:rPr>
          <w:rFonts w:hint="eastAsia"/>
          <w:b/>
          <w:bCs/>
          <w:rtl/>
          <w:lang w:eastAsia="ar-SA" w:bidi="ar-LB"/>
        </w:rPr>
        <w:t>حاكم</w:t>
      </w:r>
      <w:r w:rsidRPr="009B7256">
        <w:rPr>
          <w:b/>
          <w:bCs/>
          <w:rtl/>
          <w:lang w:eastAsia="ar-SA" w:bidi="ar-LB"/>
        </w:rPr>
        <w:t xml:space="preserve"> </w:t>
      </w:r>
      <w:r w:rsidRPr="009B7256">
        <w:rPr>
          <w:rFonts w:hint="eastAsia"/>
          <w:b/>
          <w:bCs/>
          <w:rtl/>
          <w:lang w:eastAsia="ar-SA" w:bidi="ar-LB"/>
        </w:rPr>
        <w:t>الجبل</w:t>
      </w:r>
      <w:r w:rsidRPr="009B7256">
        <w:rPr>
          <w:b/>
          <w:bCs/>
          <w:rtl/>
          <w:lang w:eastAsia="ar-SA" w:bidi="ar-LB"/>
        </w:rPr>
        <w:t xml:space="preserve"> </w:t>
      </w:r>
      <w:r w:rsidRPr="009B7256">
        <w:rPr>
          <w:rFonts w:hint="eastAsia"/>
          <w:b/>
          <w:bCs/>
          <w:rtl/>
          <w:lang w:eastAsia="ar-SA" w:bidi="ar-LB"/>
        </w:rPr>
        <w:t>كان</w:t>
      </w:r>
      <w:r w:rsidRPr="009B7256">
        <w:rPr>
          <w:b/>
          <w:bCs/>
          <w:rtl/>
          <w:lang w:eastAsia="ar-SA" w:bidi="ar-LB"/>
        </w:rPr>
        <w:t xml:space="preserve"> </w:t>
      </w:r>
      <w:r w:rsidRPr="009B7256">
        <w:rPr>
          <w:rFonts w:hint="eastAsia"/>
          <w:b/>
          <w:bCs/>
          <w:rtl/>
          <w:lang w:eastAsia="ar-SA" w:bidi="ar-LB"/>
        </w:rPr>
        <w:t>قد</w:t>
      </w:r>
      <w:r w:rsidRPr="009B7256">
        <w:rPr>
          <w:b/>
          <w:bCs/>
          <w:rtl/>
          <w:lang w:eastAsia="ar-SA" w:bidi="ar-LB"/>
        </w:rPr>
        <w:t xml:space="preserve"> </w:t>
      </w:r>
      <w:r w:rsidRPr="009B7256">
        <w:rPr>
          <w:rFonts w:hint="eastAsia"/>
          <w:b/>
          <w:bCs/>
          <w:rtl/>
          <w:lang w:eastAsia="ar-SA" w:bidi="ar-LB"/>
        </w:rPr>
        <w:t>أوصاهم</w:t>
      </w:r>
      <w:r w:rsidRPr="009B7256">
        <w:rPr>
          <w:b/>
          <w:bCs/>
          <w:rtl/>
          <w:lang w:eastAsia="ar-SA" w:bidi="ar-LB"/>
        </w:rPr>
        <w:t xml:space="preserve"> </w:t>
      </w:r>
      <w:r w:rsidRPr="009B7256">
        <w:rPr>
          <w:rFonts w:hint="eastAsia"/>
          <w:b/>
          <w:bCs/>
          <w:rtl/>
          <w:lang w:eastAsia="ar-SA" w:bidi="ar-LB"/>
        </w:rPr>
        <w:t>بذلك</w:t>
      </w:r>
      <w:r w:rsidRPr="009B7256">
        <w:rPr>
          <w:b/>
          <w:bCs/>
          <w:rtl/>
          <w:lang w:eastAsia="ar-SA" w:bidi="ar-LB"/>
        </w:rPr>
        <w:t xml:space="preserve">. </w:t>
      </w:r>
      <w:r w:rsidRPr="009B7256">
        <w:rPr>
          <w:rFonts w:hint="eastAsia"/>
          <w:b/>
          <w:bCs/>
          <w:rtl/>
          <w:lang w:eastAsia="ar-SA" w:bidi="ar-LB"/>
        </w:rPr>
        <w:t>وكان</w:t>
      </w:r>
      <w:r w:rsidRPr="009B7256">
        <w:rPr>
          <w:b/>
          <w:bCs/>
          <w:rtl/>
          <w:lang w:eastAsia="ar-SA" w:bidi="ar-LB"/>
        </w:rPr>
        <w:t xml:space="preserve"> </w:t>
      </w:r>
      <w:r w:rsidRPr="009B7256">
        <w:rPr>
          <w:rFonts w:hint="eastAsia"/>
          <w:b/>
          <w:bCs/>
          <w:rtl/>
          <w:lang w:eastAsia="ar-SA" w:bidi="ar-LB"/>
        </w:rPr>
        <w:t>التقصير</w:t>
      </w:r>
      <w:r w:rsidRPr="009B7256">
        <w:rPr>
          <w:b/>
          <w:bCs/>
          <w:rtl/>
          <w:lang w:eastAsia="ar-SA" w:bidi="ar-LB"/>
        </w:rPr>
        <w:t xml:space="preserve"> </w:t>
      </w:r>
      <w:r w:rsidRPr="009B7256">
        <w:rPr>
          <w:rFonts w:hint="eastAsia"/>
          <w:b/>
          <w:bCs/>
          <w:rtl/>
          <w:lang w:eastAsia="ar-SA" w:bidi="ar-LB"/>
        </w:rPr>
        <w:t>في</w:t>
      </w:r>
      <w:r w:rsidRPr="009B7256">
        <w:rPr>
          <w:b/>
          <w:bCs/>
          <w:rtl/>
          <w:lang w:eastAsia="ar-SA" w:bidi="ar-LB"/>
        </w:rPr>
        <w:t xml:space="preserve"> </w:t>
      </w:r>
      <w:r w:rsidRPr="009B7256">
        <w:rPr>
          <w:rFonts w:hint="eastAsia"/>
          <w:b/>
          <w:bCs/>
          <w:rtl/>
          <w:lang w:eastAsia="ar-SA" w:bidi="ar-LB"/>
        </w:rPr>
        <w:t>ذلك</w:t>
      </w:r>
      <w:r w:rsidRPr="009B7256">
        <w:rPr>
          <w:b/>
          <w:bCs/>
          <w:rtl/>
          <w:lang w:eastAsia="ar-SA" w:bidi="ar-LB"/>
        </w:rPr>
        <w:t xml:space="preserve"> </w:t>
      </w:r>
      <w:r w:rsidRPr="009B7256">
        <w:rPr>
          <w:rFonts w:hint="eastAsia"/>
          <w:b/>
          <w:bCs/>
          <w:rtl/>
          <w:lang w:eastAsia="ar-SA" w:bidi="ar-LB"/>
        </w:rPr>
        <w:t>من</w:t>
      </w:r>
      <w:r w:rsidRPr="009B7256">
        <w:rPr>
          <w:b/>
          <w:bCs/>
          <w:rtl/>
          <w:lang w:eastAsia="ar-SA" w:bidi="ar-LB"/>
        </w:rPr>
        <w:t xml:space="preserve"> </w:t>
      </w:r>
      <w:r w:rsidRPr="009B7256">
        <w:rPr>
          <w:rFonts w:hint="eastAsia"/>
          <w:b/>
          <w:bCs/>
          <w:rtl/>
          <w:lang w:eastAsia="ar-SA" w:bidi="ar-LB"/>
        </w:rPr>
        <w:t>قِبل</w:t>
      </w:r>
      <w:r w:rsidRPr="009B7256">
        <w:rPr>
          <w:b/>
          <w:bCs/>
          <w:rtl/>
          <w:lang w:eastAsia="ar-SA" w:bidi="ar-LB"/>
        </w:rPr>
        <w:t xml:space="preserve"> </w:t>
      </w:r>
      <w:r w:rsidRPr="009B7256">
        <w:rPr>
          <w:rFonts w:hint="eastAsia"/>
          <w:b/>
          <w:bCs/>
          <w:rtl/>
          <w:lang w:eastAsia="ar-SA" w:bidi="ar-LB"/>
        </w:rPr>
        <w:t>رؤساء</w:t>
      </w:r>
      <w:r w:rsidRPr="009B7256">
        <w:rPr>
          <w:b/>
          <w:bCs/>
          <w:rtl/>
          <w:lang w:eastAsia="ar-SA" w:bidi="ar-LB"/>
        </w:rPr>
        <w:t xml:space="preserve"> </w:t>
      </w:r>
      <w:r w:rsidRPr="009B7256">
        <w:rPr>
          <w:rFonts w:hint="eastAsia"/>
          <w:b/>
          <w:bCs/>
          <w:rtl/>
          <w:lang w:eastAsia="ar-SA" w:bidi="ar-LB"/>
        </w:rPr>
        <w:t>القوافل</w:t>
      </w:r>
      <w:r w:rsidRPr="009B7256">
        <w:rPr>
          <w:b/>
          <w:bCs/>
          <w:rtl/>
          <w:lang w:eastAsia="ar-SA" w:bidi="ar-LB"/>
        </w:rPr>
        <w:t xml:space="preserve">. </w:t>
      </w:r>
      <w:r w:rsidRPr="009B7256">
        <w:rPr>
          <w:rFonts w:hint="eastAsia"/>
          <w:b/>
          <w:bCs/>
          <w:rtl/>
          <w:lang w:eastAsia="ar-SA" w:bidi="ar-LB"/>
        </w:rPr>
        <w:t>فنهبوا</w:t>
      </w:r>
      <w:r w:rsidRPr="009B7256">
        <w:rPr>
          <w:b/>
          <w:bCs/>
          <w:rtl/>
          <w:lang w:eastAsia="ar-SA" w:bidi="ar-LB"/>
        </w:rPr>
        <w:t xml:space="preserve"> </w:t>
      </w:r>
      <w:r w:rsidRPr="009B7256">
        <w:rPr>
          <w:rFonts w:hint="eastAsia"/>
          <w:b/>
          <w:bCs/>
          <w:rtl/>
          <w:lang w:eastAsia="ar-SA" w:bidi="ar-LB"/>
        </w:rPr>
        <w:t>من</w:t>
      </w:r>
      <w:r w:rsidRPr="009B7256">
        <w:rPr>
          <w:b/>
          <w:bCs/>
          <w:rtl/>
          <w:lang w:eastAsia="ar-SA" w:bidi="ar-LB"/>
        </w:rPr>
        <w:t xml:space="preserve"> </w:t>
      </w:r>
      <w:r w:rsidRPr="009B7256">
        <w:rPr>
          <w:rFonts w:hint="eastAsia"/>
          <w:b/>
          <w:bCs/>
          <w:rtl/>
          <w:lang w:eastAsia="ar-SA" w:bidi="ar-LB"/>
        </w:rPr>
        <w:t>الحجاج</w:t>
      </w:r>
      <w:r w:rsidRPr="009B7256">
        <w:rPr>
          <w:b/>
          <w:bCs/>
          <w:rtl/>
          <w:lang w:eastAsia="ar-SA" w:bidi="ar-LB"/>
        </w:rPr>
        <w:t xml:space="preserve"> </w:t>
      </w:r>
      <w:r w:rsidRPr="009B7256">
        <w:rPr>
          <w:rFonts w:hint="eastAsia"/>
          <w:b/>
          <w:bCs/>
          <w:rtl/>
          <w:lang w:eastAsia="ar-SA" w:bidi="ar-LB"/>
        </w:rPr>
        <w:t>كل</w:t>
      </w:r>
      <w:r w:rsidR="00B6276E">
        <w:rPr>
          <w:rFonts w:hint="cs"/>
          <w:b/>
          <w:bCs/>
          <w:rtl/>
          <w:lang w:eastAsia="ar-SA" w:bidi="ar-LB"/>
        </w:rPr>
        <w:t>ّ</w:t>
      </w:r>
      <w:r w:rsidRPr="009B7256">
        <w:rPr>
          <w:b/>
          <w:bCs/>
          <w:rtl/>
          <w:lang w:eastAsia="ar-SA" w:bidi="ar-LB"/>
        </w:rPr>
        <w:t xml:space="preserve"> </w:t>
      </w:r>
      <w:r w:rsidRPr="009B7256">
        <w:rPr>
          <w:rFonts w:hint="eastAsia"/>
          <w:b/>
          <w:bCs/>
          <w:rtl/>
          <w:lang w:eastAsia="ar-SA" w:bidi="ar-LB"/>
        </w:rPr>
        <w:t>شيء</w:t>
      </w:r>
      <w:r w:rsidRPr="009B7256">
        <w:rPr>
          <w:b/>
          <w:bCs/>
          <w:rtl/>
          <w:lang w:eastAsia="ar-SA" w:bidi="ar-LB"/>
        </w:rPr>
        <w:t xml:space="preserve"> </w:t>
      </w:r>
      <w:r w:rsidRPr="009B7256">
        <w:rPr>
          <w:rFonts w:hint="eastAsia"/>
          <w:b/>
          <w:bCs/>
          <w:rtl/>
          <w:lang w:eastAsia="ar-SA" w:bidi="ar-LB"/>
        </w:rPr>
        <w:t>ولم</w:t>
      </w:r>
      <w:r w:rsidRPr="009B7256">
        <w:rPr>
          <w:b/>
          <w:bCs/>
          <w:rtl/>
          <w:lang w:eastAsia="ar-SA" w:bidi="ar-LB"/>
        </w:rPr>
        <w:t xml:space="preserve"> </w:t>
      </w:r>
      <w:r w:rsidRPr="009B7256">
        <w:rPr>
          <w:rFonts w:hint="eastAsia"/>
          <w:b/>
          <w:bCs/>
          <w:rtl/>
          <w:lang w:eastAsia="ar-SA" w:bidi="ar-LB"/>
        </w:rPr>
        <w:t>يبقوا</w:t>
      </w:r>
      <w:r w:rsidRPr="009B7256">
        <w:rPr>
          <w:b/>
          <w:bCs/>
          <w:rtl/>
          <w:lang w:eastAsia="ar-SA" w:bidi="ar-LB"/>
        </w:rPr>
        <w:t xml:space="preserve"> </w:t>
      </w:r>
      <w:r w:rsidRPr="009B7256">
        <w:rPr>
          <w:rFonts w:hint="eastAsia"/>
          <w:b/>
          <w:bCs/>
          <w:rtl/>
          <w:lang w:eastAsia="ar-SA" w:bidi="ar-LB"/>
        </w:rPr>
        <w:lastRenderedPageBreak/>
        <w:t>على</w:t>
      </w:r>
      <w:r w:rsidRPr="009B7256">
        <w:rPr>
          <w:b/>
          <w:bCs/>
          <w:rtl/>
          <w:lang w:eastAsia="ar-SA" w:bidi="ar-LB"/>
        </w:rPr>
        <w:t xml:space="preserve"> </w:t>
      </w:r>
      <w:r w:rsidRPr="009B7256">
        <w:rPr>
          <w:rFonts w:hint="eastAsia"/>
          <w:b/>
          <w:bCs/>
          <w:rtl/>
          <w:lang w:eastAsia="ar-SA" w:bidi="ar-LB"/>
        </w:rPr>
        <w:t>رأس</w:t>
      </w:r>
      <w:r w:rsidRPr="009B7256">
        <w:rPr>
          <w:b/>
          <w:bCs/>
          <w:rtl/>
          <w:lang w:eastAsia="ar-SA" w:bidi="ar-LB"/>
        </w:rPr>
        <w:t xml:space="preserve"> </w:t>
      </w:r>
      <w:r w:rsidRPr="009B7256">
        <w:rPr>
          <w:rFonts w:hint="eastAsia"/>
          <w:b/>
          <w:bCs/>
          <w:rtl/>
          <w:lang w:eastAsia="ar-SA" w:bidi="ar-LB"/>
        </w:rPr>
        <w:t>الحجاج</w:t>
      </w:r>
      <w:r w:rsidRPr="009B7256">
        <w:rPr>
          <w:b/>
          <w:bCs/>
          <w:rtl/>
          <w:lang w:eastAsia="ar-SA" w:bidi="ar-LB"/>
        </w:rPr>
        <w:t xml:space="preserve"> </w:t>
      </w:r>
      <w:r w:rsidRPr="009B7256">
        <w:rPr>
          <w:rFonts w:hint="eastAsia"/>
          <w:b/>
          <w:bCs/>
          <w:rtl/>
          <w:lang w:eastAsia="ar-SA" w:bidi="ar-LB"/>
        </w:rPr>
        <w:t>عمامة</w:t>
      </w:r>
      <w:r w:rsidRPr="009B7256">
        <w:rPr>
          <w:b/>
          <w:bCs/>
          <w:rtl/>
          <w:lang w:eastAsia="ar-SA" w:bidi="ar-LB"/>
        </w:rPr>
        <w:t xml:space="preserve"> </w:t>
      </w:r>
      <w:r w:rsidRPr="009B7256">
        <w:rPr>
          <w:rFonts w:hint="eastAsia"/>
          <w:b/>
          <w:bCs/>
          <w:rtl/>
          <w:lang w:eastAsia="ar-SA" w:bidi="ar-LB"/>
        </w:rPr>
        <w:t>ولا</w:t>
      </w:r>
      <w:r w:rsidRPr="009B7256">
        <w:rPr>
          <w:b/>
          <w:bCs/>
          <w:rtl/>
          <w:lang w:eastAsia="ar-SA" w:bidi="ar-LB"/>
        </w:rPr>
        <w:t xml:space="preserve"> </w:t>
      </w:r>
      <w:r w:rsidRPr="009B7256">
        <w:rPr>
          <w:rFonts w:hint="eastAsia"/>
          <w:b/>
          <w:bCs/>
          <w:rtl/>
          <w:lang w:eastAsia="ar-SA" w:bidi="ar-LB"/>
        </w:rPr>
        <w:t>عباءة</w:t>
      </w:r>
      <w:r w:rsidRPr="009B7256">
        <w:rPr>
          <w:b/>
          <w:bCs/>
          <w:rtl/>
          <w:lang w:eastAsia="ar-SA" w:bidi="ar-LB"/>
        </w:rPr>
        <w:t xml:space="preserve"> </w:t>
      </w:r>
      <w:r w:rsidRPr="009B7256">
        <w:rPr>
          <w:rFonts w:hint="eastAsia"/>
          <w:b/>
          <w:bCs/>
          <w:rtl/>
          <w:lang w:eastAsia="ar-SA" w:bidi="ar-LB"/>
        </w:rPr>
        <w:t>ولا</w:t>
      </w:r>
      <w:r w:rsidRPr="009B7256">
        <w:rPr>
          <w:rFonts w:hint="cs"/>
          <w:b/>
          <w:bCs/>
          <w:rtl/>
          <w:lang w:eastAsia="ar-SA" w:bidi="ar-LB"/>
        </w:rPr>
        <w:t> </w:t>
      </w:r>
      <w:r w:rsidRPr="009B7256">
        <w:rPr>
          <w:rFonts w:hint="eastAsia"/>
          <w:b/>
          <w:bCs/>
          <w:rtl/>
          <w:lang w:eastAsia="ar-SA" w:bidi="ar-LB"/>
        </w:rPr>
        <w:t>كوفية</w:t>
      </w:r>
      <w:r w:rsidRPr="009B7256">
        <w:rPr>
          <w:b/>
          <w:bCs/>
          <w:rtl/>
          <w:lang w:eastAsia="ar-SA" w:bidi="ar-LB"/>
        </w:rPr>
        <w:t xml:space="preserve">. </w:t>
      </w:r>
      <w:r w:rsidRPr="009B7256">
        <w:rPr>
          <w:rFonts w:hint="eastAsia"/>
          <w:b/>
          <w:bCs/>
          <w:rtl/>
          <w:lang w:eastAsia="ar-SA" w:bidi="ar-LB"/>
        </w:rPr>
        <w:t>فضاقت</w:t>
      </w:r>
      <w:r w:rsidRPr="009B7256">
        <w:rPr>
          <w:b/>
          <w:bCs/>
          <w:rtl/>
          <w:lang w:eastAsia="ar-SA" w:bidi="ar-LB"/>
        </w:rPr>
        <w:t xml:space="preserve"> </w:t>
      </w:r>
      <w:r w:rsidRPr="009B7256">
        <w:rPr>
          <w:rFonts w:hint="eastAsia"/>
          <w:b/>
          <w:bCs/>
          <w:rtl/>
          <w:lang w:eastAsia="ar-SA" w:bidi="ar-LB"/>
        </w:rPr>
        <w:t>ال</w:t>
      </w:r>
      <w:r w:rsidRPr="009B7256">
        <w:rPr>
          <w:rFonts w:hint="cs"/>
          <w:b/>
          <w:bCs/>
          <w:rtl/>
          <w:lang w:eastAsia="ar-SA" w:bidi="ar-LB"/>
        </w:rPr>
        <w:t>أ</w:t>
      </w:r>
      <w:r w:rsidRPr="009B7256">
        <w:rPr>
          <w:rFonts w:hint="eastAsia"/>
          <w:b/>
          <w:bCs/>
          <w:rtl/>
          <w:lang w:eastAsia="ar-SA" w:bidi="ar-LB"/>
        </w:rPr>
        <w:t>مور</w:t>
      </w:r>
      <w:r w:rsidRPr="009B7256">
        <w:rPr>
          <w:b/>
          <w:bCs/>
          <w:rtl/>
          <w:lang w:eastAsia="ar-SA" w:bidi="ar-LB"/>
        </w:rPr>
        <w:t xml:space="preserve"> </w:t>
      </w:r>
      <w:r w:rsidRPr="009B7256">
        <w:rPr>
          <w:rFonts w:hint="eastAsia"/>
          <w:b/>
          <w:bCs/>
          <w:rtl/>
          <w:lang w:eastAsia="ar-SA" w:bidi="ar-LB"/>
        </w:rPr>
        <w:t>على</w:t>
      </w:r>
      <w:r w:rsidRPr="009B7256">
        <w:rPr>
          <w:b/>
          <w:bCs/>
          <w:rtl/>
          <w:lang w:eastAsia="ar-SA" w:bidi="ar-LB"/>
        </w:rPr>
        <w:t xml:space="preserve"> </w:t>
      </w:r>
      <w:r w:rsidRPr="00B92ADE">
        <w:rPr>
          <w:rFonts w:hint="eastAsia"/>
          <w:b/>
          <w:bCs/>
          <w:rtl/>
          <w:lang w:eastAsia="ar-SA" w:bidi="ar-LB"/>
        </w:rPr>
        <w:t>الحجاج،</w:t>
      </w:r>
      <w:r w:rsidRPr="00B92ADE">
        <w:rPr>
          <w:b/>
          <w:bCs/>
          <w:rtl/>
          <w:lang w:eastAsia="ar-SA" w:bidi="ar-LB"/>
        </w:rPr>
        <w:t xml:space="preserve"> </w:t>
      </w:r>
      <w:r w:rsidRPr="00B92ADE">
        <w:rPr>
          <w:rFonts w:hint="eastAsia"/>
          <w:b/>
          <w:bCs/>
          <w:rtl/>
          <w:lang w:eastAsia="ar-SA" w:bidi="ar-LB"/>
        </w:rPr>
        <w:t>ولم</w:t>
      </w:r>
      <w:r w:rsidRPr="00B92ADE">
        <w:rPr>
          <w:b/>
          <w:bCs/>
          <w:rtl/>
          <w:lang w:eastAsia="ar-SA" w:bidi="ar-LB"/>
        </w:rPr>
        <w:t xml:space="preserve"> </w:t>
      </w:r>
      <w:r w:rsidRPr="00B92ADE">
        <w:rPr>
          <w:rFonts w:hint="eastAsia"/>
          <w:b/>
          <w:bCs/>
          <w:rtl/>
          <w:lang w:eastAsia="ar-SA" w:bidi="ar-LB"/>
        </w:rPr>
        <w:t>يجر</w:t>
      </w:r>
      <w:r w:rsidR="00B6276E">
        <w:rPr>
          <w:rFonts w:hint="cs"/>
          <w:b/>
          <w:bCs/>
          <w:rtl/>
          <w:lang w:eastAsia="ar-SA" w:bidi="ar-LB"/>
        </w:rPr>
        <w:t>ء</w:t>
      </w:r>
      <w:r w:rsidRPr="00B92ADE">
        <w:rPr>
          <w:b/>
          <w:bCs/>
          <w:rtl/>
          <w:lang w:eastAsia="ar-SA" w:bidi="ar-LB"/>
        </w:rPr>
        <w:t xml:space="preserve"> </w:t>
      </w:r>
      <w:r w:rsidRPr="00B92ADE">
        <w:rPr>
          <w:rFonts w:hint="eastAsia"/>
          <w:b/>
          <w:bCs/>
          <w:rtl/>
          <w:lang w:eastAsia="ar-SA" w:bidi="ar-LB"/>
        </w:rPr>
        <w:t>أحد</w:t>
      </w:r>
      <w:r w:rsidRPr="00B92ADE">
        <w:rPr>
          <w:b/>
          <w:bCs/>
          <w:rtl/>
          <w:lang w:eastAsia="ar-SA" w:bidi="ar-LB"/>
        </w:rPr>
        <w:t xml:space="preserve"> </w:t>
      </w:r>
      <w:r w:rsidRPr="009B7256">
        <w:rPr>
          <w:rFonts w:hint="eastAsia"/>
          <w:b/>
          <w:bCs/>
          <w:rtl/>
          <w:lang w:eastAsia="ar-SA" w:bidi="ar-LB"/>
        </w:rPr>
        <w:t>منهم</w:t>
      </w:r>
      <w:r w:rsidRPr="009B7256">
        <w:rPr>
          <w:b/>
          <w:bCs/>
          <w:rtl/>
          <w:lang w:eastAsia="ar-SA" w:bidi="ar-LB"/>
        </w:rPr>
        <w:t xml:space="preserve"> </w:t>
      </w:r>
      <w:r w:rsidRPr="009B7256">
        <w:rPr>
          <w:rFonts w:hint="eastAsia"/>
          <w:b/>
          <w:bCs/>
          <w:rtl/>
          <w:lang w:eastAsia="ar-SA" w:bidi="ar-LB"/>
        </w:rPr>
        <w:t>على</w:t>
      </w:r>
      <w:r w:rsidRPr="009B7256">
        <w:rPr>
          <w:b/>
          <w:bCs/>
          <w:rtl/>
          <w:lang w:eastAsia="ar-SA" w:bidi="ar-LB"/>
        </w:rPr>
        <w:t xml:space="preserve"> </w:t>
      </w:r>
      <w:r w:rsidRPr="009B7256">
        <w:rPr>
          <w:rFonts w:hint="eastAsia"/>
          <w:b/>
          <w:bCs/>
          <w:rtl/>
          <w:lang w:eastAsia="ar-SA" w:bidi="ar-LB"/>
        </w:rPr>
        <w:t>الخروج</w:t>
      </w:r>
      <w:r w:rsidRPr="009B7256">
        <w:rPr>
          <w:b/>
          <w:bCs/>
          <w:rtl/>
          <w:lang w:eastAsia="ar-SA" w:bidi="ar-LB"/>
        </w:rPr>
        <w:t xml:space="preserve"> </w:t>
      </w:r>
      <w:r w:rsidRPr="009B7256">
        <w:rPr>
          <w:rFonts w:hint="eastAsia"/>
          <w:b/>
          <w:bCs/>
          <w:rtl/>
          <w:lang w:eastAsia="ar-SA" w:bidi="ar-LB"/>
        </w:rPr>
        <w:t>من</w:t>
      </w:r>
      <w:r w:rsidRPr="009B7256">
        <w:rPr>
          <w:b/>
          <w:bCs/>
          <w:rtl/>
          <w:lang w:eastAsia="ar-SA" w:bidi="ar-LB"/>
        </w:rPr>
        <w:t xml:space="preserve"> </w:t>
      </w:r>
      <w:r w:rsidRPr="009B7256">
        <w:rPr>
          <w:rFonts w:hint="eastAsia"/>
          <w:b/>
          <w:bCs/>
          <w:rtl/>
          <w:lang w:eastAsia="ar-SA" w:bidi="ar-LB"/>
        </w:rPr>
        <w:t>الخيمة</w:t>
      </w:r>
      <w:r w:rsidRPr="009B7256">
        <w:rPr>
          <w:b/>
          <w:bCs/>
          <w:rtl/>
          <w:lang w:eastAsia="ar-SA" w:bidi="ar-LB"/>
        </w:rPr>
        <w:t xml:space="preserve"> </w:t>
      </w:r>
      <w:r w:rsidRPr="009B7256">
        <w:rPr>
          <w:rFonts w:hint="eastAsia"/>
          <w:b/>
          <w:bCs/>
          <w:rtl/>
          <w:lang w:eastAsia="ar-SA" w:bidi="ar-LB"/>
        </w:rPr>
        <w:t>إلى</w:t>
      </w:r>
      <w:r w:rsidRPr="009B7256">
        <w:rPr>
          <w:b/>
          <w:bCs/>
          <w:rtl/>
          <w:lang w:eastAsia="ar-SA" w:bidi="ar-LB"/>
        </w:rPr>
        <w:t xml:space="preserve"> </w:t>
      </w:r>
      <w:r w:rsidRPr="009B7256">
        <w:rPr>
          <w:rFonts w:hint="eastAsia"/>
          <w:b/>
          <w:bCs/>
          <w:rtl/>
          <w:lang w:eastAsia="ar-SA" w:bidi="ar-LB"/>
        </w:rPr>
        <w:t>الخلاء</w:t>
      </w:r>
      <w:r>
        <w:rPr>
          <w:rFonts w:hint="cs"/>
          <w:rtl/>
          <w:lang w:eastAsia="ar-SA" w:bidi="ar-LB"/>
        </w:rPr>
        <w:t>&gt;</w:t>
      </w:r>
      <w:r w:rsidRPr="00C32291">
        <w:rPr>
          <w:rtl/>
          <w:lang w:eastAsia="ar-SA" w:bidi="ar-LB"/>
        </w:rPr>
        <w:t>.</w:t>
      </w:r>
    </w:p>
    <w:p w:rsidR="00844291" w:rsidRPr="00C32291" w:rsidRDefault="00844291" w:rsidP="00844291">
      <w:pPr>
        <w:rPr>
          <w:rtl/>
          <w:lang w:eastAsia="ar-SA" w:bidi="ar-LB"/>
        </w:rPr>
      </w:pPr>
      <w:r>
        <w:rPr>
          <w:rFonts w:hint="cs"/>
          <w:rtl/>
          <w:lang w:eastAsia="ar-SA" w:bidi="ar-LB"/>
        </w:rPr>
        <w:t xml:space="preserve">شرحه </w:t>
      </w:r>
      <w:r w:rsidRPr="00C32291">
        <w:rPr>
          <w:rFonts w:hint="eastAsia"/>
          <w:rtl/>
          <w:lang w:eastAsia="ar-SA" w:bidi="ar-LB"/>
        </w:rPr>
        <w:t>في</w:t>
      </w:r>
      <w:r w:rsidRPr="00C32291">
        <w:rPr>
          <w:rtl/>
          <w:lang w:eastAsia="ar-SA" w:bidi="ar-LB"/>
        </w:rPr>
        <w:t xml:space="preserve"> </w:t>
      </w:r>
      <w:r w:rsidRPr="00C32291">
        <w:rPr>
          <w:rFonts w:hint="eastAsia"/>
          <w:rtl/>
          <w:lang w:eastAsia="ar-SA" w:bidi="ar-LB"/>
        </w:rPr>
        <w:t>هذا</w:t>
      </w:r>
      <w:r w:rsidRPr="00C32291">
        <w:rPr>
          <w:rtl/>
          <w:lang w:eastAsia="ar-SA" w:bidi="ar-LB"/>
        </w:rPr>
        <w:t xml:space="preserve"> </w:t>
      </w:r>
      <w:r w:rsidRPr="00C32291">
        <w:rPr>
          <w:rFonts w:hint="eastAsia"/>
          <w:rtl/>
          <w:lang w:eastAsia="ar-SA" w:bidi="ar-LB"/>
        </w:rPr>
        <w:t>الباب</w:t>
      </w:r>
      <w:r w:rsidRPr="00C32291">
        <w:rPr>
          <w:rtl/>
          <w:lang w:eastAsia="ar-SA" w:bidi="ar-LB"/>
        </w:rPr>
        <w:t xml:space="preserve"> </w:t>
      </w:r>
      <w:r>
        <w:rPr>
          <w:rFonts w:hint="cs"/>
          <w:rtl/>
          <w:lang w:eastAsia="ar-SA" w:bidi="ar-LB"/>
        </w:rPr>
        <w:t xml:space="preserve">وحكايته حول عدم أمن الطريق </w:t>
      </w:r>
      <w:r w:rsidRPr="00C32291">
        <w:rPr>
          <w:rFonts w:hint="eastAsia"/>
          <w:rtl/>
          <w:lang w:eastAsia="ar-SA" w:bidi="ar-LB"/>
        </w:rPr>
        <w:t>كان</w:t>
      </w:r>
      <w:r w:rsidRPr="00C32291">
        <w:rPr>
          <w:rtl/>
          <w:lang w:eastAsia="ar-SA" w:bidi="ar-LB"/>
        </w:rPr>
        <w:t xml:space="preserve"> </w:t>
      </w:r>
      <w:r w:rsidRPr="00C32291">
        <w:rPr>
          <w:rFonts w:hint="eastAsia"/>
          <w:rtl/>
          <w:lang w:eastAsia="ar-SA" w:bidi="ar-LB"/>
        </w:rPr>
        <w:t>مروّعاً</w:t>
      </w:r>
      <w:r>
        <w:rPr>
          <w:rFonts w:hint="cs"/>
          <w:rtl/>
          <w:lang w:eastAsia="ar-SA" w:bidi="ar-LB"/>
        </w:rPr>
        <w:t>،</w:t>
      </w:r>
      <w:r w:rsidRPr="00C32291">
        <w:rPr>
          <w:rtl/>
          <w:lang w:eastAsia="ar-SA" w:bidi="ar-LB"/>
        </w:rPr>
        <w:t xml:space="preserve"> </w:t>
      </w:r>
      <w:r w:rsidRPr="00C32291">
        <w:rPr>
          <w:rFonts w:hint="eastAsia"/>
          <w:rtl/>
          <w:lang w:eastAsia="ar-SA" w:bidi="ar-LB"/>
        </w:rPr>
        <w:t>والمعلومات</w:t>
      </w:r>
      <w:r w:rsidRPr="00C32291">
        <w:rPr>
          <w:rtl/>
          <w:lang w:eastAsia="ar-SA" w:bidi="ar-LB"/>
        </w:rPr>
        <w:t xml:space="preserve"> </w:t>
      </w:r>
      <w:r w:rsidRPr="00C32291">
        <w:rPr>
          <w:rFonts w:hint="eastAsia"/>
          <w:rtl/>
          <w:lang w:eastAsia="ar-SA" w:bidi="ar-LB"/>
        </w:rPr>
        <w:t>التي</w:t>
      </w:r>
      <w:r w:rsidRPr="00C32291">
        <w:rPr>
          <w:rtl/>
          <w:lang w:eastAsia="ar-SA" w:bidi="ar-LB"/>
        </w:rPr>
        <w:t xml:space="preserve"> </w:t>
      </w:r>
      <w:r w:rsidRPr="00C32291">
        <w:rPr>
          <w:rFonts w:hint="eastAsia"/>
          <w:rtl/>
          <w:lang w:eastAsia="ar-SA" w:bidi="ar-LB"/>
        </w:rPr>
        <w:t>قدّمها</w:t>
      </w:r>
      <w:r w:rsidRPr="00C32291">
        <w:rPr>
          <w:rtl/>
          <w:lang w:eastAsia="ar-SA" w:bidi="ar-LB"/>
        </w:rPr>
        <w:t xml:space="preserve"> </w:t>
      </w:r>
      <w:r w:rsidRPr="00C32291">
        <w:rPr>
          <w:rFonts w:hint="eastAsia"/>
          <w:rtl/>
          <w:lang w:eastAsia="ar-SA" w:bidi="ar-LB"/>
        </w:rPr>
        <w:t>تتحدث</w:t>
      </w:r>
      <w:r w:rsidRPr="00C32291">
        <w:rPr>
          <w:rtl/>
          <w:lang w:eastAsia="ar-SA" w:bidi="ar-LB"/>
        </w:rPr>
        <w:t xml:space="preserve"> </w:t>
      </w:r>
      <w:r w:rsidRPr="00C32291">
        <w:rPr>
          <w:rFonts w:hint="eastAsia"/>
          <w:rtl/>
          <w:lang w:eastAsia="ar-SA" w:bidi="ar-LB"/>
        </w:rPr>
        <w:t>عن</w:t>
      </w:r>
      <w:r w:rsidRPr="00C32291">
        <w:rPr>
          <w:rtl/>
          <w:lang w:eastAsia="ar-SA" w:bidi="ar-LB"/>
        </w:rPr>
        <w:t xml:space="preserve"> </w:t>
      </w:r>
      <w:r w:rsidRPr="00C32291">
        <w:rPr>
          <w:rFonts w:hint="eastAsia"/>
          <w:rtl/>
          <w:lang w:eastAsia="ar-SA" w:bidi="ar-LB"/>
        </w:rPr>
        <w:t>القبائل</w:t>
      </w:r>
      <w:r w:rsidRPr="00C32291">
        <w:rPr>
          <w:rtl/>
          <w:lang w:eastAsia="ar-SA" w:bidi="ar-LB"/>
        </w:rPr>
        <w:t xml:space="preserve"> </w:t>
      </w:r>
      <w:r w:rsidRPr="00C32291">
        <w:rPr>
          <w:rFonts w:hint="eastAsia"/>
          <w:rtl/>
          <w:lang w:eastAsia="ar-SA" w:bidi="ar-LB"/>
        </w:rPr>
        <w:t>الساكنة</w:t>
      </w:r>
      <w:r w:rsidRPr="00C32291">
        <w:rPr>
          <w:rtl/>
          <w:lang w:eastAsia="ar-SA" w:bidi="ar-LB"/>
        </w:rPr>
        <w:t xml:space="preserve"> </w:t>
      </w:r>
      <w:r w:rsidRPr="00C32291">
        <w:rPr>
          <w:rFonts w:hint="eastAsia"/>
          <w:rtl/>
          <w:lang w:eastAsia="ar-SA" w:bidi="ar-LB"/>
        </w:rPr>
        <w:t>على</w:t>
      </w:r>
      <w:r w:rsidRPr="00C32291">
        <w:rPr>
          <w:rtl/>
          <w:lang w:eastAsia="ar-SA" w:bidi="ar-LB"/>
        </w:rPr>
        <w:t xml:space="preserve"> </w:t>
      </w:r>
      <w:r w:rsidRPr="00C32291">
        <w:rPr>
          <w:rFonts w:hint="eastAsia"/>
          <w:rtl/>
          <w:lang w:eastAsia="ar-SA" w:bidi="ar-LB"/>
        </w:rPr>
        <w:t>طول</w:t>
      </w:r>
      <w:r w:rsidRPr="00C32291">
        <w:rPr>
          <w:rtl/>
          <w:lang w:eastAsia="ar-SA" w:bidi="ar-LB"/>
        </w:rPr>
        <w:t xml:space="preserve"> </w:t>
      </w:r>
      <w:r w:rsidRPr="00C32291">
        <w:rPr>
          <w:rFonts w:hint="eastAsia"/>
          <w:rtl/>
          <w:lang w:eastAsia="ar-SA" w:bidi="ar-LB"/>
        </w:rPr>
        <w:t>الطريق</w:t>
      </w:r>
      <w:r w:rsidRPr="00C32291">
        <w:rPr>
          <w:rtl/>
          <w:lang w:eastAsia="ar-SA" w:bidi="ar-LB"/>
        </w:rPr>
        <w:t>.</w:t>
      </w:r>
    </w:p>
    <w:p w:rsidR="00844291" w:rsidRPr="00C32291" w:rsidRDefault="00844291" w:rsidP="00844291">
      <w:pPr>
        <w:rPr>
          <w:rtl/>
          <w:lang w:eastAsia="ar-SA" w:bidi="ar-LB"/>
        </w:rPr>
      </w:pPr>
      <w:r w:rsidRPr="00C32291">
        <w:rPr>
          <w:rFonts w:hint="eastAsia"/>
          <w:rtl/>
          <w:lang w:eastAsia="ar-SA" w:bidi="ar-LB"/>
        </w:rPr>
        <w:t>وفي</w:t>
      </w:r>
      <w:r w:rsidRPr="00C32291">
        <w:rPr>
          <w:rtl/>
          <w:lang w:eastAsia="ar-SA" w:bidi="ar-LB"/>
        </w:rPr>
        <w:t xml:space="preserve"> </w:t>
      </w:r>
      <w:r w:rsidRPr="00C32291">
        <w:rPr>
          <w:rFonts w:hint="eastAsia"/>
          <w:rtl/>
          <w:lang w:eastAsia="ar-SA" w:bidi="ar-LB"/>
        </w:rPr>
        <w:t>تلك</w:t>
      </w:r>
      <w:r w:rsidRPr="00C32291">
        <w:rPr>
          <w:rtl/>
          <w:lang w:eastAsia="ar-SA" w:bidi="ar-LB"/>
        </w:rPr>
        <w:t xml:space="preserve"> </w:t>
      </w:r>
      <w:r w:rsidRPr="00C32291">
        <w:rPr>
          <w:rFonts w:hint="eastAsia"/>
          <w:rtl/>
          <w:lang w:eastAsia="ar-SA" w:bidi="ar-LB"/>
        </w:rPr>
        <w:t>الأثناء</w:t>
      </w:r>
      <w:r w:rsidRPr="00C32291">
        <w:rPr>
          <w:rtl/>
          <w:lang w:eastAsia="ar-SA" w:bidi="ar-LB"/>
        </w:rPr>
        <w:t xml:space="preserve"> </w:t>
      </w:r>
      <w:r w:rsidRPr="00C32291">
        <w:rPr>
          <w:rFonts w:hint="eastAsia"/>
          <w:rtl/>
          <w:lang w:eastAsia="ar-SA" w:bidi="ar-LB"/>
        </w:rPr>
        <w:t>وصل</w:t>
      </w:r>
      <w:r w:rsidRPr="00C32291">
        <w:rPr>
          <w:rtl/>
          <w:lang w:eastAsia="ar-SA" w:bidi="ar-LB"/>
        </w:rPr>
        <w:t xml:space="preserve"> </w:t>
      </w:r>
      <w:r w:rsidRPr="00C32291">
        <w:rPr>
          <w:rFonts w:hint="eastAsia"/>
          <w:rtl/>
          <w:lang w:eastAsia="ar-SA" w:bidi="ar-LB"/>
        </w:rPr>
        <w:t>مندوب</w:t>
      </w:r>
      <w:r w:rsidRPr="00C32291">
        <w:rPr>
          <w:rtl/>
          <w:lang w:eastAsia="ar-SA" w:bidi="ar-LB"/>
        </w:rPr>
        <w:t xml:space="preserve"> </w:t>
      </w:r>
      <w:r w:rsidRPr="00C32291">
        <w:rPr>
          <w:rFonts w:hint="eastAsia"/>
          <w:rtl/>
          <w:lang w:eastAsia="ar-SA" w:bidi="ar-LB"/>
        </w:rPr>
        <w:t>من</w:t>
      </w:r>
      <w:r w:rsidRPr="00C32291">
        <w:rPr>
          <w:rtl/>
          <w:lang w:eastAsia="ar-SA" w:bidi="ar-LB"/>
        </w:rPr>
        <w:t xml:space="preserve"> </w:t>
      </w:r>
      <w:r w:rsidRPr="00C32291">
        <w:rPr>
          <w:rFonts w:hint="eastAsia"/>
          <w:rtl/>
          <w:lang w:eastAsia="ar-SA" w:bidi="ar-LB"/>
        </w:rPr>
        <w:t>حكومة</w:t>
      </w:r>
      <w:r w:rsidRPr="00C32291">
        <w:rPr>
          <w:rtl/>
          <w:lang w:eastAsia="ar-SA" w:bidi="ar-LB"/>
        </w:rPr>
        <w:t xml:space="preserve"> </w:t>
      </w:r>
      <w:r w:rsidRPr="00C32291">
        <w:rPr>
          <w:rFonts w:hint="eastAsia"/>
          <w:rtl/>
          <w:lang w:eastAsia="ar-SA" w:bidi="ar-LB"/>
        </w:rPr>
        <w:t>نجد،</w:t>
      </w:r>
      <w:r w:rsidRPr="00C32291">
        <w:rPr>
          <w:rtl/>
          <w:lang w:eastAsia="ar-SA" w:bidi="ar-LB"/>
        </w:rPr>
        <w:t xml:space="preserve"> </w:t>
      </w:r>
      <w:r w:rsidRPr="00C32291">
        <w:rPr>
          <w:rFonts w:hint="eastAsia"/>
          <w:rtl/>
          <w:lang w:eastAsia="ar-SA" w:bidi="ar-LB"/>
        </w:rPr>
        <w:t>وعبّر</w:t>
      </w:r>
      <w:r w:rsidRPr="00C32291">
        <w:rPr>
          <w:rtl/>
          <w:lang w:eastAsia="ar-SA" w:bidi="ar-LB"/>
        </w:rPr>
        <w:t xml:space="preserve"> </w:t>
      </w:r>
      <w:r w:rsidRPr="00C32291">
        <w:rPr>
          <w:rFonts w:hint="eastAsia"/>
          <w:rtl/>
          <w:lang w:eastAsia="ar-SA" w:bidi="ar-LB"/>
        </w:rPr>
        <w:t>عن</w:t>
      </w:r>
      <w:r w:rsidRPr="00C32291">
        <w:rPr>
          <w:rtl/>
          <w:lang w:eastAsia="ar-SA" w:bidi="ar-LB"/>
        </w:rPr>
        <w:t xml:space="preserve"> </w:t>
      </w:r>
      <w:r w:rsidRPr="00C32291">
        <w:rPr>
          <w:rFonts w:hint="eastAsia"/>
          <w:rtl/>
          <w:lang w:eastAsia="ar-SA" w:bidi="ar-LB"/>
        </w:rPr>
        <w:t>احتجاجه</w:t>
      </w:r>
      <w:r w:rsidRPr="00C32291">
        <w:rPr>
          <w:rtl/>
          <w:lang w:eastAsia="ar-SA" w:bidi="ar-LB"/>
        </w:rPr>
        <w:t xml:space="preserve"> </w:t>
      </w:r>
      <w:r w:rsidRPr="00C32291">
        <w:rPr>
          <w:rFonts w:hint="eastAsia"/>
          <w:rtl/>
          <w:lang w:eastAsia="ar-SA" w:bidi="ar-LB"/>
        </w:rPr>
        <w:t>قائلاً</w:t>
      </w:r>
      <w:r>
        <w:rPr>
          <w:rFonts w:hint="cs"/>
          <w:rtl/>
          <w:lang w:eastAsia="ar-SA" w:bidi="ar-LB"/>
        </w:rPr>
        <w:t>:</w:t>
      </w:r>
      <w:r w:rsidRPr="00C32291">
        <w:rPr>
          <w:rtl/>
          <w:lang w:eastAsia="ar-SA" w:bidi="ar-LB"/>
        </w:rPr>
        <w:t xml:space="preserve"> </w:t>
      </w:r>
      <w:r w:rsidRPr="00C32291">
        <w:rPr>
          <w:rFonts w:hint="eastAsia"/>
          <w:rtl/>
          <w:lang w:eastAsia="ar-SA" w:bidi="ar-LB"/>
        </w:rPr>
        <w:t>لماذا</w:t>
      </w:r>
      <w:r w:rsidRPr="00C32291">
        <w:rPr>
          <w:rtl/>
          <w:lang w:eastAsia="ar-SA" w:bidi="ar-LB"/>
        </w:rPr>
        <w:t xml:space="preserve"> </w:t>
      </w:r>
      <w:r w:rsidRPr="00C32291">
        <w:rPr>
          <w:rFonts w:hint="eastAsia"/>
          <w:rtl/>
          <w:lang w:eastAsia="ar-SA" w:bidi="ar-LB"/>
        </w:rPr>
        <w:t>فعلوا</w:t>
      </w:r>
      <w:r w:rsidRPr="00C32291">
        <w:rPr>
          <w:rtl/>
          <w:lang w:eastAsia="ar-SA" w:bidi="ar-LB"/>
        </w:rPr>
        <w:t xml:space="preserve"> </w:t>
      </w:r>
      <w:r w:rsidRPr="00C32291">
        <w:rPr>
          <w:rFonts w:hint="eastAsia"/>
          <w:rtl/>
          <w:lang w:eastAsia="ar-SA" w:bidi="ar-LB"/>
        </w:rPr>
        <w:t>على</w:t>
      </w:r>
      <w:r w:rsidRPr="00C32291">
        <w:rPr>
          <w:rtl/>
          <w:lang w:eastAsia="ar-SA" w:bidi="ar-LB"/>
        </w:rPr>
        <w:t xml:space="preserve"> </w:t>
      </w:r>
      <w:r w:rsidRPr="00C32291">
        <w:rPr>
          <w:rFonts w:hint="eastAsia"/>
          <w:rtl/>
          <w:lang w:eastAsia="ar-SA" w:bidi="ar-LB"/>
        </w:rPr>
        <w:t>خلاف</w:t>
      </w:r>
      <w:r w:rsidRPr="00C32291">
        <w:rPr>
          <w:rtl/>
          <w:lang w:eastAsia="ar-SA" w:bidi="ar-LB"/>
        </w:rPr>
        <w:t xml:space="preserve"> </w:t>
      </w:r>
      <w:r w:rsidRPr="00C32291">
        <w:rPr>
          <w:rFonts w:hint="eastAsia"/>
          <w:rtl/>
          <w:lang w:eastAsia="ar-SA" w:bidi="ar-LB"/>
        </w:rPr>
        <w:t>ما</w:t>
      </w:r>
      <w:r w:rsidRPr="00C32291">
        <w:rPr>
          <w:rtl/>
          <w:lang w:eastAsia="ar-SA" w:bidi="ar-LB"/>
        </w:rPr>
        <w:t xml:space="preserve"> </w:t>
      </w:r>
      <w:r>
        <w:rPr>
          <w:rFonts w:hint="cs"/>
          <w:rtl/>
          <w:lang w:eastAsia="ar-SA" w:bidi="ar-LB"/>
        </w:rPr>
        <w:t>أ</w:t>
      </w:r>
      <w:r w:rsidRPr="00C32291">
        <w:rPr>
          <w:rFonts w:hint="eastAsia"/>
          <w:rtl/>
          <w:lang w:eastAsia="ar-SA" w:bidi="ar-LB"/>
        </w:rPr>
        <w:t>رادته</w:t>
      </w:r>
      <w:r w:rsidRPr="00C32291">
        <w:rPr>
          <w:rtl/>
          <w:lang w:eastAsia="ar-SA" w:bidi="ar-LB"/>
        </w:rPr>
        <w:t xml:space="preserve"> </w:t>
      </w:r>
      <w:r w:rsidRPr="00C32291">
        <w:rPr>
          <w:rFonts w:hint="eastAsia"/>
          <w:rtl/>
          <w:lang w:eastAsia="ar-SA" w:bidi="ar-LB"/>
        </w:rPr>
        <w:t>حكومة</w:t>
      </w:r>
      <w:r w:rsidRPr="00C32291">
        <w:rPr>
          <w:rtl/>
          <w:lang w:eastAsia="ar-SA" w:bidi="ar-LB"/>
        </w:rPr>
        <w:t xml:space="preserve"> </w:t>
      </w:r>
      <w:r w:rsidRPr="00C32291">
        <w:rPr>
          <w:rFonts w:hint="eastAsia"/>
          <w:rtl/>
          <w:lang w:eastAsia="ar-SA" w:bidi="ar-LB"/>
        </w:rPr>
        <w:t>نجد</w:t>
      </w:r>
      <w:r>
        <w:rPr>
          <w:rFonts w:hint="cs"/>
          <w:rtl/>
          <w:lang w:eastAsia="ar-SA" w:bidi="ar-LB"/>
        </w:rPr>
        <w:t>،</w:t>
      </w:r>
      <w:r w:rsidRPr="00C32291">
        <w:rPr>
          <w:rtl/>
          <w:lang w:eastAsia="ar-SA" w:bidi="ar-LB"/>
        </w:rPr>
        <w:t xml:space="preserve"> </w:t>
      </w:r>
      <w:r w:rsidRPr="00C32291">
        <w:rPr>
          <w:rFonts w:hint="eastAsia"/>
          <w:rtl/>
          <w:lang w:eastAsia="ar-SA" w:bidi="ar-LB"/>
        </w:rPr>
        <w:t>وجاءوا</w:t>
      </w:r>
      <w:r w:rsidRPr="00C32291">
        <w:rPr>
          <w:rtl/>
          <w:lang w:eastAsia="ar-SA" w:bidi="ar-LB"/>
        </w:rPr>
        <w:t xml:space="preserve"> </w:t>
      </w:r>
      <w:r w:rsidRPr="00C32291">
        <w:rPr>
          <w:rFonts w:hint="eastAsia"/>
          <w:rtl/>
          <w:lang w:eastAsia="ar-SA" w:bidi="ar-LB"/>
        </w:rPr>
        <w:t>عن</w:t>
      </w:r>
      <w:r w:rsidRPr="00C32291">
        <w:rPr>
          <w:rtl/>
          <w:lang w:eastAsia="ar-SA" w:bidi="ar-LB"/>
        </w:rPr>
        <w:t xml:space="preserve"> </w:t>
      </w:r>
      <w:r w:rsidRPr="00C32291">
        <w:rPr>
          <w:rFonts w:hint="eastAsia"/>
          <w:rtl/>
          <w:lang w:eastAsia="ar-SA" w:bidi="ar-LB"/>
        </w:rPr>
        <w:t>طريق</w:t>
      </w:r>
      <w:r w:rsidRPr="00C32291">
        <w:rPr>
          <w:rtl/>
          <w:lang w:eastAsia="ar-SA" w:bidi="ar-LB"/>
        </w:rPr>
        <w:t xml:space="preserve"> </w:t>
      </w:r>
      <w:r w:rsidRPr="00C32291">
        <w:rPr>
          <w:rFonts w:hint="eastAsia"/>
          <w:rtl/>
          <w:lang w:eastAsia="ar-SA" w:bidi="ar-LB"/>
        </w:rPr>
        <w:t>الجبل</w:t>
      </w:r>
      <w:r>
        <w:rPr>
          <w:rFonts w:hint="cs"/>
          <w:rtl/>
          <w:lang w:eastAsia="ar-SA" w:bidi="ar-LB"/>
        </w:rPr>
        <w:t>؟!</w:t>
      </w:r>
      <w:r w:rsidRPr="00C32291">
        <w:rPr>
          <w:rtl/>
          <w:lang w:eastAsia="ar-SA" w:bidi="ar-LB"/>
        </w:rPr>
        <w:t xml:space="preserve"> </w:t>
      </w:r>
      <w:r w:rsidRPr="00C32291">
        <w:rPr>
          <w:rFonts w:hint="eastAsia"/>
          <w:rtl/>
          <w:lang w:eastAsia="ar-SA" w:bidi="ar-LB"/>
        </w:rPr>
        <w:t>فهم</w:t>
      </w:r>
      <w:r w:rsidRPr="00C32291">
        <w:rPr>
          <w:rtl/>
          <w:lang w:eastAsia="ar-SA" w:bidi="ar-LB"/>
        </w:rPr>
        <w:t xml:space="preserve"> </w:t>
      </w:r>
      <w:r w:rsidRPr="00C32291">
        <w:rPr>
          <w:rFonts w:hint="eastAsia"/>
          <w:rtl/>
          <w:lang w:eastAsia="ar-SA" w:bidi="ar-LB"/>
        </w:rPr>
        <w:t>يستحقون</w:t>
      </w:r>
      <w:r w:rsidRPr="00C32291">
        <w:rPr>
          <w:rtl/>
          <w:lang w:eastAsia="ar-SA" w:bidi="ar-LB"/>
        </w:rPr>
        <w:t xml:space="preserve"> </w:t>
      </w:r>
      <w:r w:rsidRPr="00C32291">
        <w:rPr>
          <w:rFonts w:hint="eastAsia"/>
          <w:rtl/>
          <w:lang w:eastAsia="ar-SA" w:bidi="ar-LB"/>
        </w:rPr>
        <w:t>ما</w:t>
      </w:r>
      <w:r>
        <w:rPr>
          <w:rFonts w:hint="cs"/>
          <w:rtl/>
          <w:lang w:eastAsia="ar-SA" w:bidi="ar-LB"/>
        </w:rPr>
        <w:t> </w:t>
      </w:r>
      <w:r w:rsidRPr="00C32291">
        <w:rPr>
          <w:rFonts w:hint="eastAsia"/>
          <w:rtl/>
          <w:lang w:eastAsia="ar-SA" w:bidi="ar-LB"/>
        </w:rPr>
        <w:t>جرى</w:t>
      </w:r>
      <w:r w:rsidRPr="00C32291">
        <w:rPr>
          <w:rtl/>
          <w:lang w:eastAsia="ar-SA" w:bidi="ar-LB"/>
        </w:rPr>
        <w:t xml:space="preserve"> </w:t>
      </w:r>
      <w:r w:rsidRPr="00C32291">
        <w:rPr>
          <w:rFonts w:hint="eastAsia"/>
          <w:rtl/>
          <w:lang w:eastAsia="ar-SA" w:bidi="ar-LB"/>
        </w:rPr>
        <w:t>عليهم</w:t>
      </w:r>
      <w:r w:rsidRPr="00C32291">
        <w:rPr>
          <w:rtl/>
          <w:lang w:eastAsia="ar-SA" w:bidi="ar-LB"/>
        </w:rPr>
        <w:t xml:space="preserve">. </w:t>
      </w:r>
      <w:r w:rsidRPr="00C32291">
        <w:rPr>
          <w:rFonts w:hint="eastAsia"/>
          <w:rtl/>
          <w:lang w:eastAsia="ar-SA" w:bidi="ar-LB"/>
        </w:rPr>
        <w:t>في</w:t>
      </w:r>
      <w:r w:rsidRPr="00C32291">
        <w:rPr>
          <w:rtl/>
          <w:lang w:eastAsia="ar-SA" w:bidi="ar-LB"/>
        </w:rPr>
        <w:t xml:space="preserve"> </w:t>
      </w:r>
      <w:r w:rsidRPr="00C32291">
        <w:rPr>
          <w:rFonts w:hint="eastAsia"/>
          <w:rtl/>
          <w:lang w:eastAsia="ar-SA" w:bidi="ar-LB"/>
        </w:rPr>
        <w:t>هذا</w:t>
      </w:r>
      <w:r w:rsidRPr="00C32291">
        <w:rPr>
          <w:rtl/>
          <w:lang w:eastAsia="ar-SA" w:bidi="ar-LB"/>
        </w:rPr>
        <w:t xml:space="preserve"> </w:t>
      </w:r>
      <w:r w:rsidRPr="00C32291">
        <w:rPr>
          <w:rFonts w:hint="eastAsia"/>
          <w:rtl/>
          <w:lang w:eastAsia="ar-SA" w:bidi="ar-LB"/>
        </w:rPr>
        <w:t>الوقت</w:t>
      </w:r>
      <w:r w:rsidRPr="00C32291">
        <w:rPr>
          <w:rtl/>
          <w:lang w:eastAsia="ar-SA" w:bidi="ar-LB"/>
        </w:rPr>
        <w:t xml:space="preserve"> </w:t>
      </w:r>
      <w:r w:rsidRPr="00C32291">
        <w:rPr>
          <w:rFonts w:hint="eastAsia"/>
          <w:rtl/>
          <w:lang w:eastAsia="ar-SA" w:bidi="ar-LB"/>
        </w:rPr>
        <w:t>كان</w:t>
      </w:r>
      <w:r w:rsidRPr="00C32291">
        <w:rPr>
          <w:rtl/>
          <w:lang w:eastAsia="ar-SA" w:bidi="ar-LB"/>
        </w:rPr>
        <w:t xml:space="preserve"> </w:t>
      </w:r>
      <w:r w:rsidRPr="00C32291">
        <w:rPr>
          <w:rFonts w:hint="eastAsia"/>
          <w:rtl/>
          <w:lang w:eastAsia="ar-SA" w:bidi="ar-LB"/>
        </w:rPr>
        <w:t>مبعوث</w:t>
      </w:r>
      <w:r w:rsidRPr="00C32291">
        <w:rPr>
          <w:rtl/>
          <w:lang w:eastAsia="ar-SA" w:bidi="ar-LB"/>
        </w:rPr>
        <w:t xml:space="preserve"> </w:t>
      </w:r>
      <w:r w:rsidRPr="00C32291">
        <w:rPr>
          <w:rFonts w:hint="eastAsia"/>
          <w:rtl/>
          <w:lang w:eastAsia="ar-SA" w:bidi="ar-LB"/>
        </w:rPr>
        <w:t>عبد</w:t>
      </w:r>
      <w:r w:rsidRPr="00C32291">
        <w:rPr>
          <w:rtl/>
          <w:lang w:eastAsia="ar-SA" w:bidi="ar-LB"/>
        </w:rPr>
        <w:t xml:space="preserve"> </w:t>
      </w:r>
      <w:r w:rsidRPr="00C32291">
        <w:rPr>
          <w:rFonts w:hint="eastAsia"/>
          <w:rtl/>
          <w:lang w:eastAsia="ar-SA" w:bidi="ar-LB"/>
        </w:rPr>
        <w:t>الله</w:t>
      </w:r>
      <w:r w:rsidRPr="00C32291">
        <w:rPr>
          <w:rtl/>
          <w:lang w:eastAsia="ar-SA" w:bidi="ar-LB"/>
        </w:rPr>
        <w:t xml:space="preserve"> </w:t>
      </w:r>
      <w:r w:rsidRPr="00C32291">
        <w:rPr>
          <w:rFonts w:hint="eastAsia"/>
          <w:rtl/>
          <w:lang w:eastAsia="ar-SA" w:bidi="ar-LB"/>
        </w:rPr>
        <w:t>بن</w:t>
      </w:r>
      <w:r w:rsidRPr="00C32291">
        <w:rPr>
          <w:rtl/>
          <w:lang w:eastAsia="ar-SA" w:bidi="ar-LB"/>
        </w:rPr>
        <w:t xml:space="preserve"> </w:t>
      </w:r>
      <w:r w:rsidRPr="00C32291">
        <w:rPr>
          <w:rFonts w:hint="eastAsia"/>
          <w:rtl/>
          <w:lang w:eastAsia="ar-SA" w:bidi="ar-LB"/>
        </w:rPr>
        <w:t>سعود</w:t>
      </w:r>
      <w:r w:rsidRPr="00C32291">
        <w:rPr>
          <w:rtl/>
          <w:lang w:eastAsia="ar-SA" w:bidi="ar-LB"/>
        </w:rPr>
        <w:t xml:space="preserve"> </w:t>
      </w:r>
      <w:r w:rsidRPr="00C32291">
        <w:rPr>
          <w:rFonts w:hint="eastAsia"/>
          <w:rtl/>
          <w:lang w:eastAsia="ar-SA" w:bidi="ar-LB"/>
        </w:rPr>
        <w:t>من</w:t>
      </w:r>
      <w:r w:rsidRPr="00C32291">
        <w:rPr>
          <w:rtl/>
          <w:lang w:eastAsia="ar-SA" w:bidi="ar-LB"/>
        </w:rPr>
        <w:t xml:space="preserve"> </w:t>
      </w:r>
      <w:r w:rsidRPr="00C32291">
        <w:rPr>
          <w:rFonts w:hint="eastAsia"/>
          <w:rtl/>
          <w:lang w:eastAsia="ar-SA" w:bidi="ar-LB"/>
        </w:rPr>
        <w:t>الدرعية،</w:t>
      </w:r>
      <w:r w:rsidRPr="00C32291">
        <w:rPr>
          <w:rtl/>
          <w:lang w:eastAsia="ar-SA" w:bidi="ar-LB"/>
        </w:rPr>
        <w:t xml:space="preserve"> </w:t>
      </w:r>
      <w:r w:rsidRPr="00C32291">
        <w:rPr>
          <w:rFonts w:hint="eastAsia"/>
          <w:rtl/>
          <w:lang w:eastAsia="ar-SA" w:bidi="ar-LB"/>
        </w:rPr>
        <w:t>مبارك</w:t>
      </w:r>
      <w:r w:rsidRPr="00C32291">
        <w:rPr>
          <w:rtl/>
          <w:lang w:eastAsia="ar-SA" w:bidi="ar-LB"/>
        </w:rPr>
        <w:t xml:space="preserve"> </w:t>
      </w:r>
      <w:r w:rsidRPr="00C32291">
        <w:rPr>
          <w:rFonts w:hint="eastAsia"/>
          <w:rtl/>
          <w:lang w:eastAsia="ar-SA" w:bidi="ar-LB"/>
        </w:rPr>
        <w:t>الظاهري</w:t>
      </w:r>
      <w:r w:rsidRPr="00C32291">
        <w:rPr>
          <w:rtl/>
          <w:lang w:eastAsia="ar-SA" w:bidi="ar-LB"/>
        </w:rPr>
        <w:t xml:space="preserve"> </w:t>
      </w:r>
      <w:r w:rsidRPr="00C32291">
        <w:rPr>
          <w:rFonts w:hint="eastAsia"/>
          <w:rtl/>
          <w:lang w:eastAsia="ar-SA" w:bidi="ar-LB"/>
        </w:rPr>
        <w:t>قد</w:t>
      </w:r>
      <w:r w:rsidRPr="00C32291">
        <w:rPr>
          <w:rtl/>
          <w:lang w:eastAsia="ar-SA" w:bidi="ar-LB"/>
        </w:rPr>
        <w:t xml:space="preserve"> </w:t>
      </w:r>
      <w:r w:rsidRPr="00C32291">
        <w:rPr>
          <w:rFonts w:hint="eastAsia"/>
          <w:rtl/>
          <w:lang w:eastAsia="ar-SA" w:bidi="ar-LB"/>
        </w:rPr>
        <w:t>دخل</w:t>
      </w:r>
      <w:r w:rsidRPr="00C32291">
        <w:rPr>
          <w:rtl/>
          <w:lang w:eastAsia="ar-SA" w:bidi="ar-LB"/>
        </w:rPr>
        <w:t xml:space="preserve"> </w:t>
      </w:r>
      <w:r w:rsidRPr="00C32291">
        <w:rPr>
          <w:rFonts w:hint="eastAsia"/>
          <w:rtl/>
          <w:lang w:eastAsia="ar-SA" w:bidi="ar-LB"/>
        </w:rPr>
        <w:t>وبرفقته</w:t>
      </w:r>
      <w:r w:rsidRPr="00C32291">
        <w:rPr>
          <w:rtl/>
          <w:lang w:eastAsia="ar-SA" w:bidi="ar-LB"/>
        </w:rPr>
        <w:t xml:space="preserve"> </w:t>
      </w:r>
      <w:r w:rsidRPr="00C32291">
        <w:rPr>
          <w:rFonts w:hint="eastAsia"/>
          <w:rtl/>
          <w:lang w:eastAsia="ar-SA" w:bidi="ar-LB"/>
        </w:rPr>
        <w:t>مائة</w:t>
      </w:r>
      <w:r w:rsidRPr="00C32291">
        <w:rPr>
          <w:rtl/>
          <w:lang w:eastAsia="ar-SA" w:bidi="ar-LB"/>
        </w:rPr>
        <w:t xml:space="preserve"> </w:t>
      </w:r>
      <w:r w:rsidRPr="00C32291">
        <w:rPr>
          <w:rFonts w:hint="eastAsia"/>
          <w:rtl/>
          <w:lang w:eastAsia="ar-SA" w:bidi="ar-LB"/>
        </w:rPr>
        <w:t>مسلّح،</w:t>
      </w:r>
      <w:r w:rsidRPr="00C32291">
        <w:rPr>
          <w:rtl/>
          <w:lang w:eastAsia="ar-SA" w:bidi="ar-LB"/>
        </w:rPr>
        <w:t xml:space="preserve"> </w:t>
      </w:r>
      <w:r w:rsidRPr="00C32291">
        <w:rPr>
          <w:rFonts w:hint="eastAsia"/>
          <w:rtl/>
          <w:lang w:eastAsia="ar-SA" w:bidi="ar-LB"/>
        </w:rPr>
        <w:t>وقال</w:t>
      </w:r>
      <w:r>
        <w:rPr>
          <w:rFonts w:hint="cs"/>
          <w:rtl/>
          <w:lang w:eastAsia="ar-SA" w:bidi="ar-LB"/>
        </w:rPr>
        <w:t>:</w:t>
      </w:r>
      <w:r w:rsidRPr="00C32291">
        <w:rPr>
          <w:rtl/>
          <w:lang w:eastAsia="ar-SA" w:bidi="ar-LB"/>
        </w:rPr>
        <w:t xml:space="preserve"> </w:t>
      </w:r>
      <w:r>
        <w:rPr>
          <w:rFonts w:hint="cs"/>
          <w:rtl/>
          <w:lang w:eastAsia="ar-SA" w:bidi="ar-LB"/>
        </w:rPr>
        <w:t>إ</w:t>
      </w:r>
      <w:r w:rsidRPr="00C32291">
        <w:rPr>
          <w:rFonts w:hint="eastAsia"/>
          <w:rtl/>
          <w:lang w:eastAsia="ar-SA" w:bidi="ar-LB"/>
        </w:rPr>
        <w:t>نه</w:t>
      </w:r>
      <w:r w:rsidRPr="00C32291">
        <w:rPr>
          <w:rtl/>
          <w:lang w:eastAsia="ar-SA" w:bidi="ar-LB"/>
        </w:rPr>
        <w:t xml:space="preserve"> </w:t>
      </w:r>
      <w:r w:rsidRPr="00C32291">
        <w:rPr>
          <w:rFonts w:hint="eastAsia"/>
          <w:rtl/>
          <w:lang w:eastAsia="ar-SA" w:bidi="ar-LB"/>
        </w:rPr>
        <w:t>قد</w:t>
      </w:r>
      <w:r w:rsidRPr="00C32291">
        <w:rPr>
          <w:rtl/>
          <w:lang w:eastAsia="ar-SA" w:bidi="ar-LB"/>
        </w:rPr>
        <w:t xml:space="preserve"> </w:t>
      </w:r>
      <w:r w:rsidRPr="00C32291">
        <w:rPr>
          <w:rFonts w:hint="eastAsia"/>
          <w:rtl/>
          <w:lang w:eastAsia="ar-SA" w:bidi="ar-LB"/>
        </w:rPr>
        <w:t>جعلني</w:t>
      </w:r>
      <w:r w:rsidRPr="00C32291">
        <w:rPr>
          <w:rtl/>
          <w:lang w:eastAsia="ar-SA" w:bidi="ar-LB"/>
        </w:rPr>
        <w:t xml:space="preserve"> </w:t>
      </w:r>
      <w:r w:rsidRPr="00C32291">
        <w:rPr>
          <w:rFonts w:hint="eastAsia"/>
          <w:rtl/>
          <w:lang w:eastAsia="ar-SA" w:bidi="ar-LB"/>
        </w:rPr>
        <w:t>أميراً</w:t>
      </w:r>
      <w:r w:rsidRPr="00C32291">
        <w:rPr>
          <w:rtl/>
          <w:lang w:eastAsia="ar-SA" w:bidi="ar-LB"/>
        </w:rPr>
        <w:t xml:space="preserve"> </w:t>
      </w:r>
      <w:r w:rsidRPr="00C32291">
        <w:rPr>
          <w:rFonts w:hint="eastAsia"/>
          <w:rtl/>
          <w:lang w:eastAsia="ar-SA" w:bidi="ar-LB"/>
        </w:rPr>
        <w:t>مكلفاً</w:t>
      </w:r>
      <w:r w:rsidRPr="00C32291">
        <w:rPr>
          <w:rtl/>
          <w:lang w:eastAsia="ar-SA" w:bidi="ar-LB"/>
        </w:rPr>
        <w:t xml:space="preserve"> </w:t>
      </w:r>
      <w:r w:rsidRPr="00C32291">
        <w:rPr>
          <w:rFonts w:hint="eastAsia"/>
          <w:rtl/>
          <w:lang w:eastAsia="ar-SA" w:bidi="ar-LB"/>
        </w:rPr>
        <w:t>ب</w:t>
      </w:r>
      <w:r>
        <w:rPr>
          <w:rFonts w:hint="cs"/>
          <w:rtl/>
          <w:lang w:eastAsia="ar-SA" w:bidi="ar-LB"/>
        </w:rPr>
        <w:t>إ</w:t>
      </w:r>
      <w:r w:rsidRPr="00C32291">
        <w:rPr>
          <w:rFonts w:hint="eastAsia"/>
          <w:rtl/>
          <w:lang w:eastAsia="ar-SA" w:bidi="ar-LB"/>
        </w:rPr>
        <w:t>دارة</w:t>
      </w:r>
      <w:r w:rsidRPr="00C32291">
        <w:rPr>
          <w:rtl/>
          <w:lang w:eastAsia="ar-SA" w:bidi="ar-LB"/>
        </w:rPr>
        <w:t xml:space="preserve"> </w:t>
      </w:r>
      <w:r w:rsidRPr="00C32291">
        <w:rPr>
          <w:rFonts w:hint="eastAsia"/>
          <w:rtl/>
          <w:lang w:eastAsia="ar-SA" w:bidi="ar-LB"/>
        </w:rPr>
        <w:t>شؤون</w:t>
      </w:r>
      <w:r w:rsidRPr="00C32291">
        <w:rPr>
          <w:rtl/>
          <w:lang w:eastAsia="ar-SA" w:bidi="ar-LB"/>
        </w:rPr>
        <w:t xml:space="preserve"> </w:t>
      </w:r>
      <w:r w:rsidRPr="00C32291">
        <w:rPr>
          <w:rFonts w:hint="eastAsia"/>
          <w:rtl/>
          <w:lang w:eastAsia="ar-SA" w:bidi="ar-LB"/>
        </w:rPr>
        <w:t>الحجاج،</w:t>
      </w:r>
      <w:r w:rsidRPr="00C32291">
        <w:rPr>
          <w:rtl/>
          <w:lang w:eastAsia="ar-SA" w:bidi="ar-LB"/>
        </w:rPr>
        <w:t xml:space="preserve"> </w:t>
      </w:r>
      <w:r w:rsidRPr="00C32291">
        <w:rPr>
          <w:rFonts w:hint="eastAsia"/>
          <w:rtl/>
          <w:lang w:eastAsia="ar-SA" w:bidi="ar-LB"/>
        </w:rPr>
        <w:t>وبعثني</w:t>
      </w:r>
      <w:r w:rsidRPr="00C32291">
        <w:rPr>
          <w:rtl/>
          <w:lang w:eastAsia="ar-SA" w:bidi="ar-LB"/>
        </w:rPr>
        <w:t xml:space="preserve"> </w:t>
      </w:r>
      <w:r w:rsidRPr="00C32291">
        <w:rPr>
          <w:rFonts w:hint="eastAsia"/>
          <w:rtl/>
          <w:lang w:eastAsia="ar-SA" w:bidi="ar-LB"/>
        </w:rPr>
        <w:t>إليكم</w:t>
      </w:r>
      <w:r w:rsidRPr="00C32291">
        <w:rPr>
          <w:rtl/>
          <w:lang w:eastAsia="ar-SA" w:bidi="ar-LB"/>
        </w:rPr>
        <w:t xml:space="preserve">. </w:t>
      </w:r>
      <w:r w:rsidRPr="00C32291">
        <w:rPr>
          <w:rFonts w:hint="eastAsia"/>
          <w:rtl/>
          <w:lang w:eastAsia="ar-SA" w:bidi="ar-LB"/>
        </w:rPr>
        <w:t>وقال</w:t>
      </w:r>
      <w:r w:rsidRPr="00C32291">
        <w:rPr>
          <w:rtl/>
          <w:lang w:eastAsia="ar-SA" w:bidi="ar-LB"/>
        </w:rPr>
        <w:t xml:space="preserve"> </w:t>
      </w:r>
      <w:r w:rsidRPr="00C32291">
        <w:rPr>
          <w:rFonts w:hint="eastAsia"/>
          <w:rtl/>
          <w:lang w:eastAsia="ar-SA" w:bidi="ar-LB"/>
        </w:rPr>
        <w:t>عبد</w:t>
      </w:r>
      <w:r w:rsidRPr="00C32291">
        <w:rPr>
          <w:rtl/>
          <w:lang w:eastAsia="ar-SA" w:bidi="ar-LB"/>
        </w:rPr>
        <w:t xml:space="preserve"> </w:t>
      </w:r>
      <w:r w:rsidRPr="00C32291">
        <w:rPr>
          <w:rFonts w:hint="eastAsia"/>
          <w:rtl/>
          <w:lang w:eastAsia="ar-SA" w:bidi="ar-LB"/>
        </w:rPr>
        <w:t>الله</w:t>
      </w:r>
      <w:r>
        <w:rPr>
          <w:rFonts w:hint="cs"/>
          <w:rtl/>
          <w:lang w:eastAsia="ar-SA" w:bidi="ar-LB"/>
        </w:rPr>
        <w:t>:</w:t>
      </w:r>
      <w:r w:rsidRPr="00C32291">
        <w:rPr>
          <w:rtl/>
          <w:lang w:eastAsia="ar-SA" w:bidi="ar-LB"/>
        </w:rPr>
        <w:t xml:space="preserve"> </w:t>
      </w:r>
      <w:r w:rsidRPr="00C32291">
        <w:rPr>
          <w:rFonts w:hint="eastAsia"/>
          <w:rtl/>
          <w:lang w:eastAsia="ar-SA" w:bidi="ar-LB"/>
        </w:rPr>
        <w:t>إن</w:t>
      </w:r>
      <w:r>
        <w:rPr>
          <w:rFonts w:hint="cs"/>
          <w:rtl/>
          <w:lang w:eastAsia="ar-SA" w:bidi="ar-LB"/>
        </w:rPr>
        <w:t>ّ</w:t>
      </w:r>
      <w:r w:rsidRPr="00C32291">
        <w:rPr>
          <w:rtl/>
          <w:lang w:eastAsia="ar-SA" w:bidi="ar-LB"/>
        </w:rPr>
        <w:t xml:space="preserve"> </w:t>
      </w:r>
      <w:r w:rsidRPr="00C32291">
        <w:rPr>
          <w:rFonts w:hint="eastAsia"/>
          <w:rtl/>
          <w:lang w:eastAsia="ar-SA" w:bidi="ar-LB"/>
        </w:rPr>
        <w:t>الحجاج</w:t>
      </w:r>
      <w:r w:rsidRPr="00C32291">
        <w:rPr>
          <w:rtl/>
          <w:lang w:eastAsia="ar-SA" w:bidi="ar-LB"/>
        </w:rPr>
        <w:t xml:space="preserve"> </w:t>
      </w:r>
      <w:r w:rsidRPr="00C32291">
        <w:rPr>
          <w:rFonts w:hint="eastAsia"/>
          <w:rtl/>
          <w:lang w:eastAsia="ar-SA" w:bidi="ar-LB"/>
        </w:rPr>
        <w:t>جاءوا</w:t>
      </w:r>
      <w:r w:rsidRPr="00C32291">
        <w:rPr>
          <w:rtl/>
          <w:lang w:eastAsia="ar-SA" w:bidi="ar-LB"/>
        </w:rPr>
        <w:t xml:space="preserve"> </w:t>
      </w:r>
      <w:r w:rsidRPr="00C32291">
        <w:rPr>
          <w:rFonts w:hint="eastAsia"/>
          <w:rtl/>
          <w:lang w:eastAsia="ar-SA" w:bidi="ar-LB"/>
        </w:rPr>
        <w:t>عن</w:t>
      </w:r>
      <w:r w:rsidRPr="00C32291">
        <w:rPr>
          <w:rtl/>
          <w:lang w:eastAsia="ar-SA" w:bidi="ar-LB"/>
        </w:rPr>
        <w:t xml:space="preserve"> </w:t>
      </w:r>
      <w:r w:rsidRPr="00C32291">
        <w:rPr>
          <w:rFonts w:hint="eastAsia"/>
          <w:rtl/>
          <w:lang w:eastAsia="ar-SA" w:bidi="ar-LB"/>
        </w:rPr>
        <w:t>طريق</w:t>
      </w:r>
      <w:r w:rsidRPr="00C32291">
        <w:rPr>
          <w:rtl/>
          <w:lang w:eastAsia="ar-SA" w:bidi="ar-LB"/>
        </w:rPr>
        <w:t xml:space="preserve"> </w:t>
      </w:r>
      <w:r w:rsidRPr="00C32291">
        <w:rPr>
          <w:rFonts w:hint="eastAsia"/>
          <w:rtl/>
          <w:lang w:eastAsia="ar-SA" w:bidi="ar-LB"/>
        </w:rPr>
        <w:t>الجبل</w:t>
      </w:r>
      <w:r w:rsidRPr="00C32291">
        <w:rPr>
          <w:rtl/>
          <w:lang w:eastAsia="ar-SA" w:bidi="ar-LB"/>
        </w:rPr>
        <w:t xml:space="preserve"> </w:t>
      </w:r>
      <w:r w:rsidRPr="00C32291">
        <w:rPr>
          <w:rFonts w:hint="eastAsia"/>
          <w:rtl/>
          <w:lang w:eastAsia="ar-SA" w:bidi="ar-LB"/>
        </w:rPr>
        <w:t>خلافاً</w:t>
      </w:r>
      <w:r w:rsidRPr="00C32291">
        <w:rPr>
          <w:rtl/>
          <w:lang w:eastAsia="ar-SA" w:bidi="ar-LB"/>
        </w:rPr>
        <w:t xml:space="preserve"> </w:t>
      </w:r>
      <w:r w:rsidRPr="00C32291">
        <w:rPr>
          <w:rFonts w:hint="eastAsia"/>
          <w:rtl/>
          <w:lang w:eastAsia="ar-SA" w:bidi="ar-LB"/>
        </w:rPr>
        <w:t>لما</w:t>
      </w:r>
      <w:r>
        <w:rPr>
          <w:rFonts w:hint="cs"/>
          <w:rtl/>
          <w:lang w:eastAsia="ar-SA" w:bidi="ar-LB"/>
        </w:rPr>
        <w:t> </w:t>
      </w:r>
      <w:r w:rsidRPr="00C32291">
        <w:rPr>
          <w:rFonts w:hint="eastAsia"/>
          <w:rtl/>
          <w:lang w:eastAsia="ar-SA" w:bidi="ar-LB"/>
        </w:rPr>
        <w:t>أمرتُ</w:t>
      </w:r>
      <w:r w:rsidRPr="00C32291">
        <w:rPr>
          <w:rtl/>
          <w:lang w:eastAsia="ar-SA" w:bidi="ar-LB"/>
        </w:rPr>
        <w:t xml:space="preserve"> </w:t>
      </w:r>
      <w:r w:rsidRPr="00C32291">
        <w:rPr>
          <w:rFonts w:hint="eastAsia"/>
          <w:rtl/>
          <w:lang w:eastAsia="ar-SA" w:bidi="ar-LB"/>
        </w:rPr>
        <w:t>به؛</w:t>
      </w:r>
      <w:r w:rsidRPr="00C32291">
        <w:rPr>
          <w:rtl/>
          <w:lang w:eastAsia="ar-SA" w:bidi="ar-LB"/>
        </w:rPr>
        <w:t xml:space="preserve"> </w:t>
      </w:r>
      <w:r w:rsidRPr="00C32291">
        <w:rPr>
          <w:rFonts w:hint="eastAsia"/>
          <w:rtl/>
          <w:lang w:eastAsia="ar-SA" w:bidi="ar-LB"/>
        </w:rPr>
        <w:t>ولذلك</w:t>
      </w:r>
      <w:r w:rsidRPr="00C32291">
        <w:rPr>
          <w:rtl/>
          <w:lang w:eastAsia="ar-SA" w:bidi="ar-LB"/>
        </w:rPr>
        <w:t xml:space="preserve"> </w:t>
      </w:r>
      <w:r w:rsidRPr="00C32291">
        <w:rPr>
          <w:rFonts w:hint="eastAsia"/>
          <w:rtl/>
          <w:lang w:eastAsia="ar-SA" w:bidi="ar-LB"/>
        </w:rPr>
        <w:t>فهم</w:t>
      </w:r>
      <w:r w:rsidRPr="00C32291">
        <w:rPr>
          <w:rtl/>
          <w:lang w:eastAsia="ar-SA" w:bidi="ar-LB"/>
        </w:rPr>
        <w:t xml:space="preserve"> </w:t>
      </w:r>
      <w:r w:rsidRPr="00C32291">
        <w:rPr>
          <w:rFonts w:hint="eastAsia"/>
          <w:rtl/>
          <w:lang w:eastAsia="ar-SA" w:bidi="ar-LB"/>
        </w:rPr>
        <w:t>يستحقون</w:t>
      </w:r>
      <w:r w:rsidRPr="00C32291">
        <w:rPr>
          <w:rtl/>
          <w:lang w:eastAsia="ar-SA" w:bidi="ar-LB"/>
        </w:rPr>
        <w:t xml:space="preserve"> </w:t>
      </w:r>
      <w:r w:rsidRPr="00C32291">
        <w:rPr>
          <w:rFonts w:hint="eastAsia"/>
          <w:rtl/>
          <w:lang w:eastAsia="ar-SA" w:bidi="ar-LB"/>
        </w:rPr>
        <w:t>أن</w:t>
      </w:r>
      <w:r w:rsidRPr="00C32291">
        <w:rPr>
          <w:rtl/>
          <w:lang w:eastAsia="ar-SA" w:bidi="ar-LB"/>
        </w:rPr>
        <w:t xml:space="preserve"> </w:t>
      </w:r>
      <w:r w:rsidRPr="00C32291">
        <w:rPr>
          <w:rFonts w:hint="eastAsia"/>
          <w:rtl/>
          <w:lang w:eastAsia="ar-SA" w:bidi="ar-LB"/>
        </w:rPr>
        <w:t>يُقتلوا</w:t>
      </w:r>
      <w:r w:rsidRPr="00C32291">
        <w:rPr>
          <w:rtl/>
          <w:lang w:eastAsia="ar-SA" w:bidi="ar-LB"/>
        </w:rPr>
        <w:t xml:space="preserve"> </w:t>
      </w:r>
      <w:r w:rsidRPr="00C32291">
        <w:rPr>
          <w:rFonts w:hint="eastAsia"/>
          <w:rtl/>
          <w:lang w:eastAsia="ar-SA" w:bidi="ar-LB"/>
        </w:rPr>
        <w:t>وتُنهب</w:t>
      </w:r>
      <w:r w:rsidRPr="00C32291">
        <w:rPr>
          <w:rtl/>
          <w:lang w:eastAsia="ar-SA" w:bidi="ar-LB"/>
        </w:rPr>
        <w:t xml:space="preserve"> </w:t>
      </w:r>
      <w:r w:rsidRPr="00C32291">
        <w:rPr>
          <w:rFonts w:hint="eastAsia"/>
          <w:rtl/>
          <w:lang w:eastAsia="ar-SA" w:bidi="ar-LB"/>
        </w:rPr>
        <w:t>أموالهم</w:t>
      </w:r>
      <w:r w:rsidRPr="00C32291">
        <w:rPr>
          <w:rtl/>
          <w:lang w:eastAsia="ar-SA" w:bidi="ar-LB"/>
        </w:rPr>
        <w:t xml:space="preserve">. </w:t>
      </w:r>
      <w:r w:rsidRPr="00C32291">
        <w:rPr>
          <w:rFonts w:hint="eastAsia"/>
          <w:rtl/>
          <w:lang w:eastAsia="ar-SA" w:bidi="ar-LB"/>
        </w:rPr>
        <w:t>ولكنني</w:t>
      </w:r>
      <w:r w:rsidRPr="00C32291">
        <w:rPr>
          <w:rtl/>
          <w:lang w:eastAsia="ar-SA" w:bidi="ar-LB"/>
        </w:rPr>
        <w:t xml:space="preserve"> </w:t>
      </w:r>
      <w:r w:rsidRPr="00C32291">
        <w:rPr>
          <w:rFonts w:hint="eastAsia"/>
          <w:rtl/>
          <w:lang w:eastAsia="ar-SA" w:bidi="ar-LB"/>
        </w:rPr>
        <w:t>عفوت</w:t>
      </w:r>
      <w:r w:rsidRPr="00C32291">
        <w:rPr>
          <w:rtl/>
          <w:lang w:eastAsia="ar-SA" w:bidi="ar-LB"/>
        </w:rPr>
        <w:t xml:space="preserve"> </w:t>
      </w:r>
      <w:r w:rsidRPr="00C32291">
        <w:rPr>
          <w:rFonts w:hint="eastAsia"/>
          <w:rtl/>
          <w:lang w:eastAsia="ar-SA" w:bidi="ar-LB"/>
        </w:rPr>
        <w:t>عنهم</w:t>
      </w:r>
      <w:r w:rsidRPr="00C32291">
        <w:rPr>
          <w:rtl/>
          <w:lang w:eastAsia="ar-SA" w:bidi="ar-LB"/>
        </w:rPr>
        <w:t xml:space="preserve"> </w:t>
      </w:r>
      <w:r w:rsidRPr="00C32291">
        <w:rPr>
          <w:rFonts w:hint="eastAsia"/>
          <w:rtl/>
          <w:lang w:eastAsia="ar-SA" w:bidi="ar-LB"/>
        </w:rPr>
        <w:t>وهم</w:t>
      </w:r>
      <w:r w:rsidRPr="00C32291">
        <w:rPr>
          <w:rtl/>
          <w:lang w:eastAsia="ar-SA" w:bidi="ar-LB"/>
        </w:rPr>
        <w:t xml:space="preserve"> </w:t>
      </w:r>
      <w:r w:rsidRPr="00C32291">
        <w:rPr>
          <w:rFonts w:hint="eastAsia"/>
          <w:rtl/>
          <w:lang w:eastAsia="ar-SA" w:bidi="ar-LB"/>
        </w:rPr>
        <w:t>الآن</w:t>
      </w:r>
      <w:r w:rsidRPr="00C32291">
        <w:rPr>
          <w:rtl/>
          <w:lang w:eastAsia="ar-SA" w:bidi="ar-LB"/>
        </w:rPr>
        <w:t xml:space="preserve"> </w:t>
      </w:r>
      <w:r w:rsidRPr="00C32291">
        <w:rPr>
          <w:rFonts w:hint="eastAsia"/>
          <w:rtl/>
          <w:lang w:eastAsia="ar-SA" w:bidi="ar-LB"/>
        </w:rPr>
        <w:t>في</w:t>
      </w:r>
      <w:r w:rsidRPr="00C32291">
        <w:rPr>
          <w:rtl/>
          <w:lang w:eastAsia="ar-SA" w:bidi="ar-LB"/>
        </w:rPr>
        <w:t xml:space="preserve"> </w:t>
      </w:r>
      <w:r w:rsidRPr="00C32291">
        <w:rPr>
          <w:rFonts w:hint="eastAsia"/>
          <w:rtl/>
          <w:lang w:eastAsia="ar-SA" w:bidi="ar-LB"/>
        </w:rPr>
        <w:t>أمان</w:t>
      </w:r>
      <w:r>
        <w:rPr>
          <w:rFonts w:hint="cs"/>
          <w:rtl/>
          <w:lang w:eastAsia="ar-SA" w:bidi="ar-LB"/>
        </w:rPr>
        <w:t>.</w:t>
      </w:r>
    </w:p>
    <w:p w:rsidR="00844291" w:rsidRPr="00C32291" w:rsidRDefault="00844291" w:rsidP="00844291">
      <w:pPr>
        <w:rPr>
          <w:rtl/>
          <w:lang w:eastAsia="ar-SA" w:bidi="ar-LB"/>
        </w:rPr>
      </w:pPr>
      <w:r w:rsidRPr="00C32291">
        <w:rPr>
          <w:rFonts w:hint="eastAsia"/>
          <w:rtl/>
          <w:lang w:eastAsia="ar-SA" w:bidi="ar-LB"/>
        </w:rPr>
        <w:t>ووفقاً</w:t>
      </w:r>
      <w:r w:rsidRPr="00C32291">
        <w:rPr>
          <w:rtl/>
          <w:lang w:eastAsia="ar-SA" w:bidi="ar-LB"/>
        </w:rPr>
        <w:t xml:space="preserve"> </w:t>
      </w:r>
      <w:r w:rsidRPr="00C32291">
        <w:rPr>
          <w:rFonts w:hint="eastAsia"/>
          <w:rtl/>
          <w:lang w:eastAsia="ar-SA" w:bidi="ar-LB"/>
        </w:rPr>
        <w:t>لما</w:t>
      </w:r>
      <w:r w:rsidRPr="00C32291">
        <w:rPr>
          <w:rtl/>
          <w:lang w:eastAsia="ar-SA" w:bidi="ar-LB"/>
        </w:rPr>
        <w:t xml:space="preserve"> </w:t>
      </w:r>
      <w:r w:rsidRPr="00C32291">
        <w:rPr>
          <w:rFonts w:hint="eastAsia"/>
          <w:rtl/>
          <w:lang w:eastAsia="ar-SA" w:bidi="ar-LB"/>
        </w:rPr>
        <w:t>جاء</w:t>
      </w:r>
      <w:r w:rsidRPr="00C32291">
        <w:rPr>
          <w:rtl/>
          <w:lang w:eastAsia="ar-SA" w:bidi="ar-LB"/>
        </w:rPr>
        <w:t xml:space="preserve"> </w:t>
      </w:r>
      <w:r w:rsidRPr="00C32291">
        <w:rPr>
          <w:rFonts w:hint="eastAsia"/>
          <w:rtl/>
          <w:lang w:eastAsia="ar-SA" w:bidi="ar-LB"/>
        </w:rPr>
        <w:t>في</w:t>
      </w:r>
      <w:r w:rsidRPr="00C32291">
        <w:rPr>
          <w:rtl/>
          <w:lang w:eastAsia="ar-SA" w:bidi="ar-LB"/>
        </w:rPr>
        <w:t xml:space="preserve"> </w:t>
      </w:r>
      <w:r w:rsidRPr="00C32291">
        <w:rPr>
          <w:rFonts w:hint="eastAsia"/>
          <w:rtl/>
          <w:lang w:eastAsia="ar-SA" w:bidi="ar-LB"/>
        </w:rPr>
        <w:t>سرده</w:t>
      </w:r>
      <w:r w:rsidRPr="00C32291">
        <w:rPr>
          <w:rtl/>
          <w:lang w:eastAsia="ar-SA" w:bidi="ar-LB"/>
        </w:rPr>
        <w:t xml:space="preserve"> </w:t>
      </w:r>
      <w:r w:rsidRPr="00C32291">
        <w:rPr>
          <w:rFonts w:hint="eastAsia"/>
          <w:rtl/>
          <w:lang w:eastAsia="ar-SA" w:bidi="ar-LB"/>
        </w:rPr>
        <w:t>لتلك</w:t>
      </w:r>
      <w:r w:rsidRPr="00C32291">
        <w:rPr>
          <w:rtl/>
          <w:lang w:eastAsia="ar-SA" w:bidi="ar-LB"/>
        </w:rPr>
        <w:t xml:space="preserve"> </w:t>
      </w:r>
      <w:r w:rsidRPr="00C32291">
        <w:rPr>
          <w:rFonts w:hint="eastAsia"/>
          <w:rtl/>
          <w:lang w:eastAsia="ar-SA" w:bidi="ar-LB"/>
        </w:rPr>
        <w:t>الأوضاع</w:t>
      </w:r>
      <w:r w:rsidRPr="00C32291">
        <w:rPr>
          <w:rtl/>
          <w:lang w:eastAsia="ar-SA" w:bidi="ar-LB"/>
        </w:rPr>
        <w:t xml:space="preserve"> </w:t>
      </w:r>
      <w:r w:rsidRPr="00C32291">
        <w:rPr>
          <w:rFonts w:hint="eastAsia"/>
          <w:rtl/>
          <w:lang w:eastAsia="ar-SA" w:bidi="ar-LB"/>
        </w:rPr>
        <w:t>أن</w:t>
      </w:r>
      <w:r>
        <w:rPr>
          <w:rFonts w:hint="cs"/>
          <w:rtl/>
          <w:lang w:eastAsia="ar-SA" w:bidi="ar-LB"/>
        </w:rPr>
        <w:t>ّ</w:t>
      </w:r>
      <w:r w:rsidRPr="00C32291">
        <w:rPr>
          <w:rtl/>
          <w:lang w:eastAsia="ar-SA" w:bidi="ar-LB"/>
        </w:rPr>
        <w:t xml:space="preserve"> </w:t>
      </w:r>
      <w:r w:rsidRPr="00C32291">
        <w:rPr>
          <w:rFonts w:hint="eastAsia"/>
          <w:rtl/>
          <w:lang w:eastAsia="ar-SA" w:bidi="ar-LB"/>
        </w:rPr>
        <w:t>القافلة</w:t>
      </w:r>
      <w:r w:rsidRPr="00C32291">
        <w:rPr>
          <w:rtl/>
          <w:lang w:eastAsia="ar-SA" w:bidi="ar-LB"/>
        </w:rPr>
        <w:t xml:space="preserve"> </w:t>
      </w:r>
      <w:r w:rsidRPr="00C32291">
        <w:rPr>
          <w:rFonts w:hint="eastAsia"/>
          <w:rtl/>
          <w:lang w:eastAsia="ar-SA" w:bidi="ar-LB"/>
        </w:rPr>
        <w:t>كانت</w:t>
      </w:r>
      <w:r w:rsidRPr="00C32291">
        <w:rPr>
          <w:rtl/>
          <w:lang w:eastAsia="ar-SA" w:bidi="ar-LB"/>
        </w:rPr>
        <w:t xml:space="preserve"> </w:t>
      </w:r>
      <w:r w:rsidRPr="00C32291">
        <w:rPr>
          <w:rFonts w:hint="eastAsia"/>
          <w:rtl/>
          <w:lang w:eastAsia="ar-SA" w:bidi="ar-LB"/>
        </w:rPr>
        <w:t>تواجه</w:t>
      </w:r>
      <w:r w:rsidRPr="00C32291">
        <w:rPr>
          <w:rtl/>
          <w:lang w:eastAsia="ar-SA" w:bidi="ar-LB"/>
        </w:rPr>
        <w:t xml:space="preserve"> </w:t>
      </w:r>
      <w:r w:rsidRPr="00C32291">
        <w:rPr>
          <w:rFonts w:hint="eastAsia"/>
          <w:rtl/>
          <w:lang w:eastAsia="ar-SA" w:bidi="ar-LB"/>
        </w:rPr>
        <w:t>ثلاثة</w:t>
      </w:r>
      <w:r w:rsidRPr="00C32291">
        <w:rPr>
          <w:rtl/>
          <w:lang w:eastAsia="ar-SA" w:bidi="ar-LB"/>
        </w:rPr>
        <w:t xml:space="preserve"> </w:t>
      </w:r>
      <w:r w:rsidRPr="00C32291">
        <w:rPr>
          <w:rFonts w:hint="eastAsia"/>
          <w:rtl/>
          <w:lang w:eastAsia="ar-SA" w:bidi="ar-LB"/>
        </w:rPr>
        <w:t>مشاكل</w:t>
      </w:r>
      <w:r w:rsidRPr="00C32291">
        <w:rPr>
          <w:rtl/>
          <w:lang w:eastAsia="ar-SA" w:bidi="ar-LB"/>
        </w:rPr>
        <w:t xml:space="preserve"> </w:t>
      </w:r>
      <w:r w:rsidRPr="00C32291">
        <w:rPr>
          <w:rFonts w:hint="eastAsia"/>
          <w:rtl/>
          <w:lang w:eastAsia="ar-SA" w:bidi="ar-LB"/>
        </w:rPr>
        <w:t>أساسية،</w:t>
      </w:r>
      <w:r w:rsidRPr="00C32291">
        <w:rPr>
          <w:rtl/>
          <w:lang w:eastAsia="ar-SA" w:bidi="ar-LB"/>
        </w:rPr>
        <w:t xml:space="preserve"> </w:t>
      </w:r>
      <w:r w:rsidRPr="00C32291">
        <w:rPr>
          <w:rFonts w:hint="eastAsia"/>
          <w:rtl/>
          <w:lang w:eastAsia="ar-SA" w:bidi="ar-LB"/>
        </w:rPr>
        <w:t>وهي</w:t>
      </w:r>
      <w:r w:rsidRPr="00C32291">
        <w:rPr>
          <w:rtl/>
          <w:lang w:eastAsia="ar-SA" w:bidi="ar-LB"/>
        </w:rPr>
        <w:t xml:space="preserve">: </w:t>
      </w:r>
      <w:r w:rsidRPr="00C32291">
        <w:rPr>
          <w:rFonts w:hint="eastAsia"/>
          <w:rtl/>
          <w:lang w:eastAsia="ar-SA" w:bidi="ar-LB"/>
        </w:rPr>
        <w:t>العرب</w:t>
      </w:r>
      <w:r w:rsidRPr="00C32291">
        <w:rPr>
          <w:rtl/>
          <w:lang w:eastAsia="ar-SA" w:bidi="ar-LB"/>
        </w:rPr>
        <w:t xml:space="preserve"> </w:t>
      </w:r>
      <w:r w:rsidRPr="00C32291">
        <w:rPr>
          <w:rFonts w:hint="eastAsia"/>
          <w:rtl/>
          <w:lang w:eastAsia="ar-SA" w:bidi="ar-LB"/>
        </w:rPr>
        <w:t>الذين</w:t>
      </w:r>
      <w:r w:rsidRPr="00C32291">
        <w:rPr>
          <w:rtl/>
          <w:lang w:eastAsia="ar-SA" w:bidi="ar-LB"/>
        </w:rPr>
        <w:t xml:space="preserve"> </w:t>
      </w:r>
      <w:r w:rsidRPr="00C32291">
        <w:rPr>
          <w:rFonts w:hint="eastAsia"/>
          <w:rtl/>
          <w:lang w:eastAsia="ar-SA" w:bidi="ar-LB"/>
        </w:rPr>
        <w:t>كانوا</w:t>
      </w:r>
      <w:r w:rsidRPr="00C32291">
        <w:rPr>
          <w:rtl/>
          <w:lang w:eastAsia="ar-SA" w:bidi="ar-LB"/>
        </w:rPr>
        <w:t xml:space="preserve"> </w:t>
      </w:r>
      <w:r w:rsidRPr="00C32291">
        <w:rPr>
          <w:rFonts w:hint="eastAsia"/>
          <w:rtl/>
          <w:lang w:eastAsia="ar-SA" w:bidi="ar-LB"/>
        </w:rPr>
        <w:t>يأخذون</w:t>
      </w:r>
      <w:r w:rsidRPr="00C32291">
        <w:rPr>
          <w:rtl/>
          <w:lang w:eastAsia="ar-SA" w:bidi="ar-LB"/>
        </w:rPr>
        <w:t xml:space="preserve"> </w:t>
      </w:r>
      <w:r w:rsidRPr="00C32291">
        <w:rPr>
          <w:rFonts w:hint="eastAsia"/>
          <w:rtl/>
          <w:lang w:eastAsia="ar-SA" w:bidi="ar-LB"/>
        </w:rPr>
        <w:t>الضرائب</w:t>
      </w:r>
      <w:r w:rsidRPr="00C32291">
        <w:rPr>
          <w:rtl/>
          <w:lang w:eastAsia="ar-SA" w:bidi="ar-LB"/>
        </w:rPr>
        <w:t xml:space="preserve"> (</w:t>
      </w:r>
      <w:r w:rsidRPr="00C32291">
        <w:rPr>
          <w:rFonts w:hint="eastAsia"/>
          <w:rtl/>
          <w:lang w:eastAsia="ar-SA" w:bidi="ar-LB"/>
        </w:rPr>
        <w:t>الخاوة</w:t>
      </w:r>
      <w:r w:rsidRPr="00C32291">
        <w:rPr>
          <w:rtl/>
          <w:lang w:eastAsia="ar-SA" w:bidi="ar-LB"/>
        </w:rPr>
        <w:t xml:space="preserve">) </w:t>
      </w:r>
      <w:r w:rsidRPr="00C32291">
        <w:rPr>
          <w:rFonts w:hint="eastAsia"/>
          <w:rtl/>
          <w:lang w:eastAsia="ar-SA" w:bidi="ar-LB"/>
        </w:rPr>
        <w:t>وهم</w:t>
      </w:r>
      <w:r w:rsidRPr="00C32291">
        <w:rPr>
          <w:rtl/>
          <w:lang w:eastAsia="ar-SA" w:bidi="ar-LB"/>
        </w:rPr>
        <w:t xml:space="preserve"> </w:t>
      </w:r>
      <w:r w:rsidRPr="00C32291">
        <w:rPr>
          <w:rFonts w:hint="eastAsia"/>
          <w:rtl/>
          <w:lang w:eastAsia="ar-SA" w:bidi="ar-LB"/>
        </w:rPr>
        <w:t>من</w:t>
      </w:r>
      <w:r w:rsidRPr="00C32291">
        <w:rPr>
          <w:rtl/>
          <w:lang w:eastAsia="ar-SA" w:bidi="ar-LB"/>
        </w:rPr>
        <w:t xml:space="preserve"> </w:t>
      </w:r>
      <w:r>
        <w:rPr>
          <w:rFonts w:hint="cs"/>
          <w:rtl/>
          <w:lang w:eastAsia="ar-SA" w:bidi="ar-LB"/>
        </w:rPr>
        <w:t>أ</w:t>
      </w:r>
      <w:r w:rsidRPr="00C32291">
        <w:rPr>
          <w:rFonts w:hint="eastAsia"/>
          <w:rtl/>
          <w:lang w:eastAsia="ar-SA" w:bidi="ar-LB"/>
        </w:rPr>
        <w:t>فراد</w:t>
      </w:r>
      <w:r w:rsidRPr="00C32291">
        <w:rPr>
          <w:rtl/>
          <w:lang w:eastAsia="ar-SA" w:bidi="ar-LB"/>
        </w:rPr>
        <w:t xml:space="preserve"> </w:t>
      </w:r>
      <w:r w:rsidRPr="00C32291">
        <w:rPr>
          <w:rFonts w:hint="eastAsia"/>
          <w:rtl/>
          <w:lang w:eastAsia="ar-SA" w:bidi="ar-LB"/>
        </w:rPr>
        <w:t>قبيلة</w:t>
      </w:r>
      <w:r w:rsidRPr="00C32291">
        <w:rPr>
          <w:rtl/>
          <w:lang w:eastAsia="ar-SA" w:bidi="ar-LB"/>
        </w:rPr>
        <w:t xml:space="preserve"> </w:t>
      </w:r>
      <w:r w:rsidRPr="00C32291">
        <w:rPr>
          <w:rFonts w:hint="eastAsia"/>
          <w:rtl/>
          <w:lang w:eastAsia="ar-SA" w:bidi="ar-LB"/>
        </w:rPr>
        <w:t>عنيزة،</w:t>
      </w:r>
      <w:r w:rsidRPr="00C32291">
        <w:rPr>
          <w:rtl/>
          <w:lang w:eastAsia="ar-SA" w:bidi="ar-LB"/>
        </w:rPr>
        <w:t xml:space="preserve"> </w:t>
      </w:r>
      <w:r w:rsidRPr="00C32291">
        <w:rPr>
          <w:rFonts w:hint="eastAsia"/>
          <w:rtl/>
          <w:lang w:eastAsia="ar-SA" w:bidi="ar-LB"/>
        </w:rPr>
        <w:t>والبدو</w:t>
      </w:r>
      <w:r w:rsidRPr="00C32291">
        <w:rPr>
          <w:rtl/>
          <w:lang w:eastAsia="ar-SA" w:bidi="ar-LB"/>
        </w:rPr>
        <w:t xml:space="preserve"> </w:t>
      </w:r>
      <w:r w:rsidRPr="00C32291">
        <w:rPr>
          <w:rFonts w:hint="eastAsia"/>
          <w:rtl/>
          <w:lang w:eastAsia="ar-SA" w:bidi="ar-LB"/>
        </w:rPr>
        <w:t>الذي</w:t>
      </w:r>
      <w:r w:rsidRPr="00C32291">
        <w:rPr>
          <w:rtl/>
          <w:lang w:eastAsia="ar-SA" w:bidi="ar-LB"/>
        </w:rPr>
        <w:t xml:space="preserve"> </w:t>
      </w:r>
      <w:r w:rsidRPr="00C32291">
        <w:rPr>
          <w:rFonts w:hint="eastAsia"/>
          <w:rtl/>
          <w:lang w:eastAsia="ar-SA" w:bidi="ar-LB"/>
        </w:rPr>
        <w:t>كانوا</w:t>
      </w:r>
      <w:r w:rsidRPr="00C32291">
        <w:rPr>
          <w:rtl/>
          <w:lang w:eastAsia="ar-SA" w:bidi="ar-LB"/>
        </w:rPr>
        <w:t xml:space="preserve"> </w:t>
      </w:r>
      <w:r w:rsidRPr="00C32291">
        <w:rPr>
          <w:rFonts w:hint="eastAsia"/>
          <w:rtl/>
          <w:lang w:eastAsia="ar-SA" w:bidi="ar-LB"/>
        </w:rPr>
        <w:t>يسلبون</w:t>
      </w:r>
      <w:r w:rsidRPr="00C32291">
        <w:rPr>
          <w:rtl/>
          <w:lang w:eastAsia="ar-SA" w:bidi="ar-LB"/>
        </w:rPr>
        <w:t xml:space="preserve"> </w:t>
      </w:r>
      <w:r>
        <w:rPr>
          <w:rFonts w:hint="cs"/>
          <w:rtl/>
          <w:lang w:eastAsia="ar-SA" w:bidi="ar-LB"/>
        </w:rPr>
        <w:t>أ</w:t>
      </w:r>
      <w:r w:rsidRPr="00C32291">
        <w:rPr>
          <w:rFonts w:hint="eastAsia"/>
          <w:rtl/>
          <w:lang w:eastAsia="ar-SA" w:bidi="ar-LB"/>
        </w:rPr>
        <w:t>موال</w:t>
      </w:r>
      <w:r w:rsidRPr="00C32291">
        <w:rPr>
          <w:rtl/>
          <w:lang w:eastAsia="ar-SA" w:bidi="ar-LB"/>
        </w:rPr>
        <w:t xml:space="preserve"> </w:t>
      </w:r>
      <w:r w:rsidRPr="00C32291">
        <w:rPr>
          <w:rFonts w:hint="eastAsia"/>
          <w:rtl/>
          <w:lang w:eastAsia="ar-SA" w:bidi="ar-LB"/>
        </w:rPr>
        <w:t>الحجاج،</w:t>
      </w:r>
      <w:r w:rsidRPr="00C32291">
        <w:rPr>
          <w:rtl/>
          <w:lang w:eastAsia="ar-SA" w:bidi="ar-LB"/>
        </w:rPr>
        <w:t xml:space="preserve"> </w:t>
      </w:r>
      <w:r w:rsidRPr="00C32291">
        <w:rPr>
          <w:rFonts w:hint="eastAsia"/>
          <w:rtl/>
          <w:lang w:eastAsia="ar-SA" w:bidi="ar-LB"/>
        </w:rPr>
        <w:t>وكانت</w:t>
      </w:r>
      <w:r w:rsidRPr="00C32291">
        <w:rPr>
          <w:rtl/>
          <w:lang w:eastAsia="ar-SA" w:bidi="ar-LB"/>
        </w:rPr>
        <w:t xml:space="preserve"> </w:t>
      </w:r>
      <w:r w:rsidRPr="00C32291">
        <w:rPr>
          <w:rFonts w:hint="eastAsia"/>
          <w:rtl/>
          <w:lang w:eastAsia="ar-SA" w:bidi="ar-LB"/>
        </w:rPr>
        <w:t>حكومة</w:t>
      </w:r>
      <w:r w:rsidRPr="00C32291">
        <w:rPr>
          <w:rtl/>
          <w:lang w:eastAsia="ar-SA" w:bidi="ar-LB"/>
        </w:rPr>
        <w:t xml:space="preserve"> </w:t>
      </w:r>
      <w:r w:rsidRPr="00C32291">
        <w:rPr>
          <w:rFonts w:hint="eastAsia"/>
          <w:rtl/>
          <w:lang w:eastAsia="ar-SA" w:bidi="ar-LB"/>
        </w:rPr>
        <w:t>نجد</w:t>
      </w:r>
      <w:r w:rsidRPr="00C32291">
        <w:rPr>
          <w:rtl/>
          <w:lang w:eastAsia="ar-SA" w:bidi="ar-LB"/>
        </w:rPr>
        <w:t xml:space="preserve"> </w:t>
      </w:r>
      <w:r w:rsidRPr="00C32291">
        <w:rPr>
          <w:rFonts w:hint="eastAsia"/>
          <w:rtl/>
          <w:lang w:eastAsia="ar-SA" w:bidi="ar-LB"/>
        </w:rPr>
        <w:t>قد</w:t>
      </w:r>
      <w:r w:rsidRPr="00C32291">
        <w:rPr>
          <w:rtl/>
          <w:lang w:eastAsia="ar-SA" w:bidi="ar-LB"/>
        </w:rPr>
        <w:t xml:space="preserve"> </w:t>
      </w:r>
      <w:r>
        <w:rPr>
          <w:rFonts w:hint="cs"/>
          <w:rtl/>
          <w:lang w:eastAsia="ar-SA" w:bidi="ar-LB"/>
        </w:rPr>
        <w:t>أ</w:t>
      </w:r>
      <w:r w:rsidRPr="00C32291">
        <w:rPr>
          <w:rFonts w:hint="eastAsia"/>
          <w:rtl/>
          <w:lang w:eastAsia="ar-SA" w:bidi="ar-LB"/>
        </w:rPr>
        <w:t>وفدت</w:t>
      </w:r>
      <w:r w:rsidRPr="00C32291">
        <w:rPr>
          <w:rtl/>
          <w:lang w:eastAsia="ar-SA" w:bidi="ar-LB"/>
        </w:rPr>
        <w:t xml:space="preserve"> </w:t>
      </w:r>
      <w:r w:rsidRPr="00C32291">
        <w:rPr>
          <w:rFonts w:hint="eastAsia"/>
          <w:rtl/>
          <w:lang w:eastAsia="ar-SA" w:bidi="ar-LB"/>
        </w:rPr>
        <w:t>مندوباً</w:t>
      </w:r>
      <w:r w:rsidRPr="00C32291">
        <w:rPr>
          <w:rtl/>
          <w:lang w:eastAsia="ar-SA" w:bidi="ar-LB"/>
        </w:rPr>
        <w:t xml:space="preserve"> </w:t>
      </w:r>
      <w:r w:rsidRPr="00C32291">
        <w:rPr>
          <w:rFonts w:hint="eastAsia"/>
          <w:rtl/>
          <w:lang w:eastAsia="ar-SA" w:bidi="ar-LB"/>
        </w:rPr>
        <w:t>ولكن</w:t>
      </w:r>
      <w:r w:rsidRPr="00C32291">
        <w:rPr>
          <w:rtl/>
          <w:lang w:eastAsia="ar-SA" w:bidi="ar-LB"/>
        </w:rPr>
        <w:t xml:space="preserve"> </w:t>
      </w:r>
      <w:r w:rsidRPr="00C32291">
        <w:rPr>
          <w:rFonts w:hint="eastAsia"/>
          <w:rtl/>
          <w:lang w:eastAsia="ar-SA" w:bidi="ar-LB"/>
        </w:rPr>
        <w:t>لم</w:t>
      </w:r>
      <w:r w:rsidRPr="00C32291">
        <w:rPr>
          <w:rtl/>
          <w:lang w:eastAsia="ar-SA" w:bidi="ar-LB"/>
        </w:rPr>
        <w:t xml:space="preserve"> </w:t>
      </w:r>
      <w:r w:rsidRPr="00C32291">
        <w:rPr>
          <w:rFonts w:hint="eastAsia"/>
          <w:rtl/>
          <w:lang w:eastAsia="ar-SA" w:bidi="ar-LB"/>
        </w:rPr>
        <w:t>يكن</w:t>
      </w:r>
      <w:r w:rsidRPr="00C32291">
        <w:rPr>
          <w:rtl/>
          <w:lang w:eastAsia="ar-SA" w:bidi="ar-LB"/>
        </w:rPr>
        <w:t xml:space="preserve"> </w:t>
      </w:r>
      <w:r w:rsidRPr="00C32291">
        <w:rPr>
          <w:rFonts w:hint="eastAsia"/>
          <w:rtl/>
          <w:lang w:eastAsia="ar-SA" w:bidi="ar-LB"/>
        </w:rPr>
        <w:t>قادراً</w:t>
      </w:r>
      <w:r w:rsidRPr="00C32291">
        <w:rPr>
          <w:rtl/>
          <w:lang w:eastAsia="ar-SA" w:bidi="ar-LB"/>
        </w:rPr>
        <w:t xml:space="preserve"> </w:t>
      </w:r>
      <w:r w:rsidRPr="00C32291">
        <w:rPr>
          <w:rFonts w:hint="eastAsia"/>
          <w:rtl/>
          <w:lang w:eastAsia="ar-SA" w:bidi="ar-LB"/>
        </w:rPr>
        <w:t>على</w:t>
      </w:r>
      <w:r w:rsidRPr="00C32291">
        <w:rPr>
          <w:rtl/>
          <w:lang w:eastAsia="ar-SA" w:bidi="ar-LB"/>
        </w:rPr>
        <w:t xml:space="preserve"> </w:t>
      </w:r>
      <w:r w:rsidRPr="00C32291">
        <w:rPr>
          <w:rFonts w:hint="eastAsia"/>
          <w:rtl/>
          <w:lang w:eastAsia="ar-SA" w:bidi="ar-LB"/>
        </w:rPr>
        <w:t>بسط</w:t>
      </w:r>
      <w:r w:rsidRPr="00C32291">
        <w:rPr>
          <w:rtl/>
          <w:lang w:eastAsia="ar-SA" w:bidi="ar-LB"/>
        </w:rPr>
        <w:t xml:space="preserve"> </w:t>
      </w:r>
      <w:r w:rsidRPr="00C32291">
        <w:rPr>
          <w:rFonts w:hint="eastAsia"/>
          <w:rtl/>
          <w:lang w:eastAsia="ar-SA" w:bidi="ar-LB"/>
        </w:rPr>
        <w:t>الأمن</w:t>
      </w:r>
      <w:r w:rsidRPr="00C32291">
        <w:rPr>
          <w:rtl/>
          <w:lang w:eastAsia="ar-SA" w:bidi="ar-LB"/>
        </w:rPr>
        <w:t xml:space="preserve"> </w:t>
      </w:r>
      <w:r w:rsidRPr="00C32291">
        <w:rPr>
          <w:rFonts w:hint="eastAsia"/>
          <w:rtl/>
          <w:lang w:eastAsia="ar-SA" w:bidi="ar-LB"/>
        </w:rPr>
        <w:t>أو</w:t>
      </w:r>
      <w:r w:rsidRPr="00C32291">
        <w:rPr>
          <w:rtl/>
          <w:lang w:eastAsia="ar-SA" w:bidi="ar-LB"/>
        </w:rPr>
        <w:t xml:space="preserve"> </w:t>
      </w:r>
      <w:r>
        <w:rPr>
          <w:rFonts w:hint="cs"/>
          <w:rtl/>
          <w:lang w:eastAsia="ar-SA" w:bidi="ar-LB"/>
        </w:rPr>
        <w:t>أ</w:t>
      </w:r>
      <w:r w:rsidRPr="00C32291">
        <w:rPr>
          <w:rFonts w:hint="eastAsia"/>
          <w:rtl/>
          <w:lang w:eastAsia="ar-SA" w:bidi="ar-LB"/>
        </w:rPr>
        <w:t>نه</w:t>
      </w:r>
      <w:r w:rsidRPr="00C32291">
        <w:rPr>
          <w:rtl/>
          <w:lang w:eastAsia="ar-SA" w:bidi="ar-LB"/>
        </w:rPr>
        <w:t xml:space="preserve"> </w:t>
      </w:r>
      <w:r w:rsidRPr="00C32291">
        <w:rPr>
          <w:rFonts w:hint="eastAsia"/>
          <w:rtl/>
          <w:lang w:eastAsia="ar-SA" w:bidi="ar-LB"/>
        </w:rPr>
        <w:t>لم</w:t>
      </w:r>
      <w:r w:rsidRPr="00C32291">
        <w:rPr>
          <w:rtl/>
          <w:lang w:eastAsia="ar-SA" w:bidi="ar-LB"/>
        </w:rPr>
        <w:t xml:space="preserve"> </w:t>
      </w:r>
      <w:r w:rsidRPr="00C32291">
        <w:rPr>
          <w:rFonts w:hint="eastAsia"/>
          <w:rtl/>
          <w:lang w:eastAsia="ar-SA" w:bidi="ar-LB"/>
        </w:rPr>
        <w:t>يكن</w:t>
      </w:r>
      <w:r w:rsidRPr="00C32291">
        <w:rPr>
          <w:rtl/>
          <w:lang w:eastAsia="ar-SA" w:bidi="ar-LB"/>
        </w:rPr>
        <w:t xml:space="preserve"> </w:t>
      </w:r>
      <w:r w:rsidRPr="00C32291">
        <w:rPr>
          <w:rFonts w:hint="eastAsia"/>
          <w:rtl/>
          <w:lang w:eastAsia="ar-SA" w:bidi="ar-LB"/>
        </w:rPr>
        <w:t>يريد</w:t>
      </w:r>
      <w:r w:rsidRPr="00C32291">
        <w:rPr>
          <w:rtl/>
          <w:lang w:eastAsia="ar-SA" w:bidi="ar-LB"/>
        </w:rPr>
        <w:t xml:space="preserve"> </w:t>
      </w:r>
      <w:r w:rsidRPr="00C32291">
        <w:rPr>
          <w:rFonts w:hint="eastAsia"/>
          <w:rtl/>
          <w:lang w:eastAsia="ar-SA" w:bidi="ar-LB"/>
        </w:rPr>
        <w:t>فعل</w:t>
      </w:r>
      <w:r w:rsidRPr="00C32291">
        <w:rPr>
          <w:rtl/>
          <w:lang w:eastAsia="ar-SA" w:bidi="ar-LB"/>
        </w:rPr>
        <w:t xml:space="preserve"> </w:t>
      </w:r>
      <w:r w:rsidRPr="00C32291">
        <w:rPr>
          <w:rFonts w:hint="eastAsia"/>
          <w:rtl/>
          <w:lang w:eastAsia="ar-SA" w:bidi="ar-LB"/>
        </w:rPr>
        <w:t>ذلك</w:t>
      </w:r>
      <w:r w:rsidRPr="00C32291">
        <w:rPr>
          <w:rtl/>
          <w:lang w:eastAsia="ar-SA" w:bidi="ar-LB"/>
        </w:rPr>
        <w:t>.</w:t>
      </w:r>
    </w:p>
    <w:p w:rsidR="00844291" w:rsidRDefault="00844291" w:rsidP="000A2840">
      <w:pPr>
        <w:rPr>
          <w:rtl/>
          <w:lang w:eastAsia="ar-SA" w:bidi="ar-LB"/>
        </w:rPr>
      </w:pPr>
      <w:r w:rsidRPr="00C32291">
        <w:rPr>
          <w:rFonts w:hint="eastAsia"/>
          <w:rtl/>
          <w:lang w:eastAsia="ar-SA" w:bidi="ar-LB"/>
        </w:rPr>
        <w:t>في</w:t>
      </w:r>
      <w:r w:rsidRPr="00C32291">
        <w:rPr>
          <w:rtl/>
          <w:lang w:eastAsia="ar-SA" w:bidi="ar-LB"/>
        </w:rPr>
        <w:t xml:space="preserve"> </w:t>
      </w:r>
      <w:r w:rsidRPr="00C32291">
        <w:rPr>
          <w:rFonts w:hint="eastAsia"/>
          <w:rtl/>
          <w:lang w:eastAsia="ar-SA" w:bidi="ar-LB"/>
        </w:rPr>
        <w:t>ذلك</w:t>
      </w:r>
      <w:r w:rsidRPr="00C32291">
        <w:rPr>
          <w:rtl/>
          <w:lang w:eastAsia="ar-SA" w:bidi="ar-LB"/>
        </w:rPr>
        <w:t xml:space="preserve"> </w:t>
      </w:r>
      <w:r w:rsidRPr="00C32291">
        <w:rPr>
          <w:rFonts w:hint="eastAsia"/>
          <w:rtl/>
          <w:lang w:eastAsia="ar-SA" w:bidi="ar-LB"/>
        </w:rPr>
        <w:t>الوقت</w:t>
      </w:r>
      <w:r w:rsidRPr="00C32291">
        <w:rPr>
          <w:rtl/>
          <w:lang w:eastAsia="ar-SA" w:bidi="ar-LB"/>
        </w:rPr>
        <w:t xml:space="preserve"> </w:t>
      </w:r>
      <w:r w:rsidRPr="00C32291">
        <w:rPr>
          <w:rFonts w:hint="eastAsia"/>
          <w:rtl/>
          <w:lang w:eastAsia="ar-SA" w:bidi="ar-LB"/>
        </w:rPr>
        <w:t>كانوا</w:t>
      </w:r>
      <w:r w:rsidRPr="00C32291">
        <w:rPr>
          <w:rtl/>
          <w:lang w:eastAsia="ar-SA" w:bidi="ar-LB"/>
        </w:rPr>
        <w:t xml:space="preserve"> </w:t>
      </w:r>
      <w:r w:rsidRPr="00C32291">
        <w:rPr>
          <w:rFonts w:hint="eastAsia"/>
          <w:rtl/>
          <w:lang w:eastAsia="ar-SA" w:bidi="ar-LB"/>
        </w:rPr>
        <w:t>نادمين</w:t>
      </w:r>
      <w:r w:rsidRPr="00C32291">
        <w:rPr>
          <w:rtl/>
          <w:lang w:eastAsia="ar-SA" w:bidi="ar-LB"/>
        </w:rPr>
        <w:t xml:space="preserve"> </w:t>
      </w:r>
      <w:r w:rsidRPr="00C32291">
        <w:rPr>
          <w:rFonts w:hint="eastAsia"/>
          <w:rtl/>
          <w:lang w:eastAsia="ar-SA" w:bidi="ar-LB"/>
        </w:rPr>
        <w:t>تماماً</w:t>
      </w:r>
      <w:r>
        <w:rPr>
          <w:rFonts w:hint="cs"/>
          <w:rtl/>
          <w:lang w:eastAsia="ar-SA" w:bidi="ar-LB"/>
        </w:rPr>
        <w:t>؛</w:t>
      </w:r>
      <w:r w:rsidRPr="00C32291">
        <w:rPr>
          <w:rtl/>
          <w:lang w:eastAsia="ar-SA" w:bidi="ar-LB"/>
        </w:rPr>
        <w:t xml:space="preserve"> </w:t>
      </w:r>
      <w:r w:rsidRPr="00C32291">
        <w:rPr>
          <w:rFonts w:hint="eastAsia"/>
          <w:rtl/>
          <w:lang w:eastAsia="ar-SA" w:bidi="ar-LB"/>
        </w:rPr>
        <w:t>لأنهم</w:t>
      </w:r>
      <w:r w:rsidRPr="00C32291">
        <w:rPr>
          <w:rtl/>
          <w:lang w:eastAsia="ar-SA" w:bidi="ar-LB"/>
        </w:rPr>
        <w:t xml:space="preserve"> </w:t>
      </w:r>
      <w:r w:rsidRPr="00C32291">
        <w:rPr>
          <w:rFonts w:hint="eastAsia"/>
          <w:rtl/>
          <w:lang w:eastAsia="ar-SA" w:bidi="ar-LB"/>
        </w:rPr>
        <w:t>لم</w:t>
      </w:r>
      <w:r w:rsidRPr="00C32291">
        <w:rPr>
          <w:rtl/>
          <w:lang w:eastAsia="ar-SA" w:bidi="ar-LB"/>
        </w:rPr>
        <w:t xml:space="preserve"> </w:t>
      </w:r>
      <w:r w:rsidRPr="00C32291">
        <w:rPr>
          <w:rFonts w:hint="eastAsia"/>
          <w:rtl/>
          <w:lang w:eastAsia="ar-SA" w:bidi="ar-LB"/>
        </w:rPr>
        <w:t>يصغوا</w:t>
      </w:r>
      <w:r w:rsidRPr="00C32291">
        <w:rPr>
          <w:rtl/>
          <w:lang w:eastAsia="ar-SA" w:bidi="ar-LB"/>
        </w:rPr>
        <w:t xml:space="preserve"> </w:t>
      </w:r>
      <w:r w:rsidRPr="00C32291">
        <w:rPr>
          <w:rFonts w:hint="eastAsia"/>
          <w:rtl/>
          <w:lang w:eastAsia="ar-SA" w:bidi="ar-LB"/>
        </w:rPr>
        <w:t>لنصائح</w:t>
      </w:r>
      <w:r w:rsidRPr="00C32291">
        <w:rPr>
          <w:rtl/>
          <w:lang w:eastAsia="ar-SA" w:bidi="ar-LB"/>
        </w:rPr>
        <w:t xml:space="preserve"> </w:t>
      </w:r>
      <w:r w:rsidRPr="00C32291">
        <w:rPr>
          <w:rFonts w:hint="eastAsia"/>
          <w:rtl/>
          <w:lang w:eastAsia="ar-SA" w:bidi="ar-LB"/>
        </w:rPr>
        <w:t>أحد</w:t>
      </w:r>
      <w:r w:rsidRPr="00C32291">
        <w:rPr>
          <w:rtl/>
          <w:lang w:eastAsia="ar-SA" w:bidi="ar-LB"/>
        </w:rPr>
        <w:t xml:space="preserve"> </w:t>
      </w:r>
      <w:r w:rsidRPr="00C32291">
        <w:rPr>
          <w:rFonts w:hint="eastAsia"/>
          <w:rtl/>
          <w:lang w:eastAsia="ar-SA" w:bidi="ar-LB"/>
        </w:rPr>
        <w:t>علماء</w:t>
      </w:r>
      <w:r w:rsidRPr="00C32291">
        <w:rPr>
          <w:rtl/>
          <w:lang w:eastAsia="ar-SA" w:bidi="ar-LB"/>
        </w:rPr>
        <w:t xml:space="preserve"> </w:t>
      </w:r>
      <w:r w:rsidRPr="00C32291">
        <w:rPr>
          <w:rFonts w:hint="eastAsia"/>
          <w:rtl/>
          <w:lang w:eastAsia="ar-SA" w:bidi="ar-LB"/>
        </w:rPr>
        <w:t>النجف</w:t>
      </w:r>
      <w:r w:rsidRPr="00C32291">
        <w:rPr>
          <w:rtl/>
          <w:lang w:eastAsia="ar-SA" w:bidi="ar-LB"/>
        </w:rPr>
        <w:t xml:space="preserve"> </w:t>
      </w:r>
      <w:r w:rsidRPr="00C32291">
        <w:rPr>
          <w:rFonts w:hint="eastAsia"/>
          <w:rtl/>
          <w:lang w:eastAsia="ar-SA" w:bidi="ar-LB"/>
        </w:rPr>
        <w:t>وكان</w:t>
      </w:r>
      <w:r w:rsidRPr="00C32291">
        <w:rPr>
          <w:rtl/>
          <w:lang w:eastAsia="ar-SA" w:bidi="ar-LB"/>
        </w:rPr>
        <w:t xml:space="preserve"> </w:t>
      </w:r>
      <w:r w:rsidRPr="00C32291">
        <w:rPr>
          <w:rFonts w:hint="eastAsia"/>
          <w:rtl/>
          <w:lang w:eastAsia="ar-SA" w:bidi="ar-LB"/>
        </w:rPr>
        <w:t>اسمه</w:t>
      </w:r>
      <w:r w:rsidRPr="00C32291">
        <w:rPr>
          <w:rtl/>
          <w:lang w:eastAsia="ar-SA" w:bidi="ar-LB"/>
        </w:rPr>
        <w:t xml:space="preserve"> </w:t>
      </w:r>
      <w:r w:rsidRPr="00C32291">
        <w:rPr>
          <w:rFonts w:hint="eastAsia"/>
          <w:rtl/>
          <w:lang w:eastAsia="ar-SA" w:bidi="ar-LB"/>
        </w:rPr>
        <w:t>سيد</w:t>
      </w:r>
      <w:r w:rsidRPr="00C32291">
        <w:rPr>
          <w:rtl/>
          <w:lang w:eastAsia="ar-SA" w:bidi="ar-LB"/>
        </w:rPr>
        <w:t xml:space="preserve"> </w:t>
      </w:r>
      <w:r w:rsidRPr="00C32291">
        <w:rPr>
          <w:rFonts w:hint="eastAsia"/>
          <w:rtl/>
          <w:lang w:eastAsia="ar-SA" w:bidi="ar-LB"/>
        </w:rPr>
        <w:t>علي،</w:t>
      </w:r>
      <w:r w:rsidRPr="00C32291">
        <w:rPr>
          <w:rtl/>
          <w:lang w:eastAsia="ar-SA" w:bidi="ar-LB"/>
        </w:rPr>
        <w:t xml:space="preserve"> </w:t>
      </w:r>
      <w:r w:rsidRPr="00C32291">
        <w:rPr>
          <w:rFonts w:hint="eastAsia"/>
          <w:rtl/>
          <w:lang w:eastAsia="ar-SA" w:bidi="ar-LB"/>
        </w:rPr>
        <w:t>الذي</w:t>
      </w:r>
      <w:r w:rsidRPr="00C32291">
        <w:rPr>
          <w:rtl/>
          <w:lang w:eastAsia="ar-SA" w:bidi="ar-LB"/>
        </w:rPr>
        <w:t xml:space="preserve"> </w:t>
      </w:r>
      <w:r w:rsidRPr="00C32291">
        <w:rPr>
          <w:rFonts w:hint="eastAsia"/>
          <w:rtl/>
          <w:lang w:eastAsia="ar-SA" w:bidi="ar-LB"/>
        </w:rPr>
        <w:t>كان</w:t>
      </w:r>
      <w:r w:rsidRPr="00C32291">
        <w:rPr>
          <w:rtl/>
          <w:lang w:eastAsia="ar-SA" w:bidi="ar-LB"/>
        </w:rPr>
        <w:t xml:space="preserve"> </w:t>
      </w:r>
      <w:r w:rsidRPr="00C32291">
        <w:rPr>
          <w:rFonts w:hint="eastAsia"/>
          <w:rtl/>
          <w:lang w:eastAsia="ar-SA" w:bidi="ar-LB"/>
        </w:rPr>
        <w:t>قد</w:t>
      </w:r>
      <w:r w:rsidRPr="00C32291">
        <w:rPr>
          <w:rtl/>
          <w:lang w:eastAsia="ar-SA" w:bidi="ar-LB"/>
        </w:rPr>
        <w:t xml:space="preserve"> </w:t>
      </w:r>
      <w:r w:rsidRPr="00C32291">
        <w:rPr>
          <w:rFonts w:hint="eastAsia"/>
          <w:rtl/>
          <w:lang w:eastAsia="ar-SA" w:bidi="ar-LB"/>
        </w:rPr>
        <w:t>أمرهم</w:t>
      </w:r>
      <w:r w:rsidRPr="00C32291">
        <w:rPr>
          <w:rtl/>
          <w:lang w:eastAsia="ar-SA" w:bidi="ar-LB"/>
        </w:rPr>
        <w:t xml:space="preserve"> </w:t>
      </w:r>
      <w:r w:rsidRPr="00C32291">
        <w:rPr>
          <w:rFonts w:hint="eastAsia"/>
          <w:rtl/>
          <w:lang w:eastAsia="ar-SA" w:bidi="ar-LB"/>
        </w:rPr>
        <w:t>بعدم</w:t>
      </w:r>
      <w:r w:rsidRPr="00C32291">
        <w:rPr>
          <w:rtl/>
          <w:lang w:eastAsia="ar-SA" w:bidi="ar-LB"/>
        </w:rPr>
        <w:t xml:space="preserve"> </w:t>
      </w:r>
      <w:r w:rsidRPr="00C32291">
        <w:rPr>
          <w:rFonts w:hint="eastAsia"/>
          <w:rtl/>
          <w:lang w:eastAsia="ar-SA" w:bidi="ar-LB"/>
        </w:rPr>
        <w:t>المسير</w:t>
      </w:r>
      <w:r w:rsidRPr="00C32291">
        <w:rPr>
          <w:rtl/>
          <w:lang w:eastAsia="ar-SA" w:bidi="ar-LB"/>
        </w:rPr>
        <w:t xml:space="preserve"> </w:t>
      </w:r>
      <w:r w:rsidRPr="00C32291">
        <w:rPr>
          <w:rFonts w:hint="eastAsia"/>
          <w:rtl/>
          <w:lang w:eastAsia="ar-SA" w:bidi="ar-LB"/>
        </w:rPr>
        <w:t>على</w:t>
      </w:r>
      <w:r w:rsidRPr="00C32291">
        <w:rPr>
          <w:rtl/>
          <w:lang w:eastAsia="ar-SA" w:bidi="ar-LB"/>
        </w:rPr>
        <w:t xml:space="preserve"> </w:t>
      </w:r>
      <w:r w:rsidRPr="00C32291">
        <w:rPr>
          <w:rFonts w:hint="eastAsia"/>
          <w:rtl/>
          <w:lang w:eastAsia="ar-SA" w:bidi="ar-LB"/>
        </w:rPr>
        <w:lastRenderedPageBreak/>
        <w:t>هذا</w:t>
      </w:r>
      <w:r w:rsidRPr="00C32291">
        <w:rPr>
          <w:rtl/>
          <w:lang w:eastAsia="ar-SA" w:bidi="ar-LB"/>
        </w:rPr>
        <w:t xml:space="preserve"> </w:t>
      </w:r>
      <w:r w:rsidRPr="00C32291">
        <w:rPr>
          <w:rFonts w:hint="eastAsia"/>
          <w:rtl/>
          <w:lang w:eastAsia="ar-SA" w:bidi="ar-LB"/>
        </w:rPr>
        <w:t>الطريق،</w:t>
      </w:r>
      <w:r w:rsidRPr="00C32291">
        <w:rPr>
          <w:rtl/>
          <w:lang w:eastAsia="ar-SA" w:bidi="ar-LB"/>
        </w:rPr>
        <w:t xml:space="preserve"> </w:t>
      </w:r>
      <w:r w:rsidRPr="00C32291">
        <w:rPr>
          <w:rFonts w:hint="eastAsia"/>
          <w:rtl/>
          <w:lang w:eastAsia="ar-SA" w:bidi="ar-LB"/>
        </w:rPr>
        <w:t>ودعاهم</w:t>
      </w:r>
      <w:r w:rsidRPr="00C32291">
        <w:rPr>
          <w:rtl/>
          <w:lang w:eastAsia="ar-SA" w:bidi="ar-LB"/>
        </w:rPr>
        <w:t xml:space="preserve"> </w:t>
      </w:r>
      <w:r w:rsidRPr="00C32291">
        <w:rPr>
          <w:rFonts w:hint="eastAsia"/>
          <w:rtl/>
          <w:lang w:eastAsia="ar-SA" w:bidi="ar-LB"/>
        </w:rPr>
        <w:t>إلى</w:t>
      </w:r>
      <w:r w:rsidRPr="00C32291">
        <w:rPr>
          <w:rtl/>
          <w:lang w:eastAsia="ar-SA" w:bidi="ar-LB"/>
        </w:rPr>
        <w:t xml:space="preserve"> </w:t>
      </w:r>
      <w:r w:rsidRPr="00C32291">
        <w:rPr>
          <w:rFonts w:hint="eastAsia"/>
          <w:rtl/>
          <w:lang w:eastAsia="ar-SA" w:bidi="ar-LB"/>
        </w:rPr>
        <w:t>السفر</w:t>
      </w:r>
      <w:r w:rsidRPr="00C32291">
        <w:rPr>
          <w:rtl/>
          <w:lang w:eastAsia="ar-SA" w:bidi="ar-LB"/>
        </w:rPr>
        <w:t xml:space="preserve"> </w:t>
      </w:r>
      <w:r w:rsidRPr="00C32291">
        <w:rPr>
          <w:rFonts w:hint="eastAsia"/>
          <w:rtl/>
          <w:lang w:eastAsia="ar-SA" w:bidi="ar-LB"/>
        </w:rPr>
        <w:t>عن</w:t>
      </w:r>
      <w:r w:rsidRPr="00C32291">
        <w:rPr>
          <w:rtl/>
          <w:lang w:eastAsia="ar-SA" w:bidi="ar-LB"/>
        </w:rPr>
        <w:t xml:space="preserve"> </w:t>
      </w:r>
      <w:r w:rsidRPr="00C32291">
        <w:rPr>
          <w:rFonts w:hint="eastAsia"/>
          <w:rtl/>
          <w:lang w:eastAsia="ar-SA" w:bidi="ar-LB"/>
        </w:rPr>
        <w:t>طريق</w:t>
      </w:r>
      <w:r w:rsidRPr="00C32291">
        <w:rPr>
          <w:rtl/>
          <w:lang w:eastAsia="ar-SA" w:bidi="ar-LB"/>
        </w:rPr>
        <w:t xml:space="preserve"> </w:t>
      </w:r>
      <w:r w:rsidRPr="00C32291">
        <w:rPr>
          <w:rFonts w:hint="eastAsia"/>
          <w:rtl/>
          <w:lang w:eastAsia="ar-SA" w:bidi="ar-LB"/>
        </w:rPr>
        <w:t>الشام</w:t>
      </w:r>
      <w:r>
        <w:rPr>
          <w:rtl/>
          <w:lang w:eastAsia="ar-SA" w:bidi="ar-LB"/>
        </w:rPr>
        <w:t xml:space="preserve">: </w:t>
      </w:r>
      <w:r>
        <w:rPr>
          <w:rFonts w:hint="cs"/>
          <w:rtl/>
          <w:lang w:eastAsia="ar-SA" w:bidi="ar-LB"/>
        </w:rPr>
        <w:t>«</w:t>
      </w:r>
      <w:r w:rsidRPr="00C32291">
        <w:rPr>
          <w:rFonts w:hint="eastAsia"/>
          <w:rtl/>
          <w:lang w:eastAsia="ar-SA" w:bidi="ar-LB"/>
        </w:rPr>
        <w:t>ندمنا</w:t>
      </w:r>
      <w:r w:rsidRPr="00C32291">
        <w:rPr>
          <w:rtl/>
          <w:lang w:eastAsia="ar-SA" w:bidi="ar-LB"/>
        </w:rPr>
        <w:t xml:space="preserve"> </w:t>
      </w:r>
      <w:r w:rsidRPr="00C32291">
        <w:rPr>
          <w:rFonts w:hint="eastAsia"/>
          <w:rtl/>
          <w:lang w:eastAsia="ar-SA" w:bidi="ar-LB"/>
        </w:rPr>
        <w:t>وأسفنا</w:t>
      </w:r>
      <w:r w:rsidRPr="00C32291">
        <w:rPr>
          <w:rtl/>
          <w:lang w:eastAsia="ar-SA" w:bidi="ar-LB"/>
        </w:rPr>
        <w:t xml:space="preserve"> </w:t>
      </w:r>
      <w:r w:rsidRPr="00C32291">
        <w:rPr>
          <w:rFonts w:hint="eastAsia"/>
          <w:rtl/>
          <w:lang w:eastAsia="ar-SA" w:bidi="ar-LB"/>
        </w:rPr>
        <w:t>على</w:t>
      </w:r>
      <w:r w:rsidRPr="00C32291">
        <w:rPr>
          <w:rtl/>
          <w:lang w:eastAsia="ar-SA" w:bidi="ar-LB"/>
        </w:rPr>
        <w:t xml:space="preserve"> </w:t>
      </w:r>
      <w:r w:rsidRPr="00C32291">
        <w:rPr>
          <w:rFonts w:hint="eastAsia"/>
          <w:rtl/>
          <w:lang w:eastAsia="ar-SA" w:bidi="ar-LB"/>
        </w:rPr>
        <w:t>المج</w:t>
      </w:r>
      <w:r>
        <w:rPr>
          <w:rFonts w:hint="cs"/>
          <w:rtl/>
          <w:lang w:eastAsia="ar-SA" w:bidi="ar-LB"/>
        </w:rPr>
        <w:t>يء</w:t>
      </w:r>
      <w:r w:rsidRPr="00C32291">
        <w:rPr>
          <w:rtl/>
          <w:lang w:eastAsia="ar-SA" w:bidi="ar-LB"/>
        </w:rPr>
        <w:t xml:space="preserve"> </w:t>
      </w:r>
      <w:r w:rsidRPr="00C32291">
        <w:rPr>
          <w:rFonts w:hint="eastAsia"/>
          <w:rtl/>
          <w:lang w:eastAsia="ar-SA" w:bidi="ar-LB"/>
        </w:rPr>
        <w:t>نحو</w:t>
      </w:r>
      <w:r w:rsidRPr="00C32291">
        <w:rPr>
          <w:rtl/>
          <w:lang w:eastAsia="ar-SA" w:bidi="ar-LB"/>
        </w:rPr>
        <w:t xml:space="preserve"> </w:t>
      </w:r>
      <w:r w:rsidRPr="00C32291">
        <w:rPr>
          <w:rFonts w:hint="eastAsia"/>
          <w:rtl/>
          <w:lang w:eastAsia="ar-SA" w:bidi="ar-LB"/>
        </w:rPr>
        <w:t>جبل</w:t>
      </w:r>
      <w:r w:rsidRPr="00C32291">
        <w:rPr>
          <w:rtl/>
          <w:lang w:eastAsia="ar-SA" w:bidi="ar-LB"/>
        </w:rPr>
        <w:t xml:space="preserve"> </w:t>
      </w:r>
      <w:r w:rsidRPr="00C32291">
        <w:rPr>
          <w:rFonts w:hint="eastAsia"/>
          <w:rtl/>
          <w:lang w:eastAsia="ar-SA" w:bidi="ar-LB"/>
        </w:rPr>
        <w:t>شمّر</w:t>
      </w:r>
      <w:r w:rsidRPr="00C32291">
        <w:rPr>
          <w:rtl/>
          <w:lang w:eastAsia="ar-SA" w:bidi="ar-LB"/>
        </w:rPr>
        <w:t xml:space="preserve"> </w:t>
      </w:r>
      <w:r w:rsidRPr="00C32291">
        <w:rPr>
          <w:rFonts w:hint="eastAsia"/>
          <w:rtl/>
          <w:lang w:eastAsia="ar-SA" w:bidi="ar-LB"/>
        </w:rPr>
        <w:t>وبقينا</w:t>
      </w:r>
      <w:r w:rsidRPr="00C32291">
        <w:rPr>
          <w:rtl/>
          <w:lang w:eastAsia="ar-SA" w:bidi="ar-LB"/>
        </w:rPr>
        <w:t xml:space="preserve"> </w:t>
      </w:r>
      <w:r w:rsidRPr="00C32291">
        <w:rPr>
          <w:rFonts w:hint="eastAsia"/>
          <w:rtl/>
          <w:lang w:eastAsia="ar-SA" w:bidi="ar-LB"/>
        </w:rPr>
        <w:t>نوبّخ</w:t>
      </w:r>
      <w:r w:rsidRPr="00C32291">
        <w:rPr>
          <w:rtl/>
          <w:lang w:eastAsia="ar-SA" w:bidi="ar-LB"/>
        </w:rPr>
        <w:t xml:space="preserve"> </w:t>
      </w:r>
      <w:r w:rsidRPr="00C32291">
        <w:rPr>
          <w:rFonts w:hint="eastAsia"/>
          <w:rtl/>
          <w:lang w:eastAsia="ar-SA" w:bidi="ar-LB"/>
        </w:rPr>
        <w:t>أنفسنا</w:t>
      </w:r>
      <w:r w:rsidRPr="00C32291">
        <w:rPr>
          <w:rtl/>
          <w:lang w:eastAsia="ar-SA" w:bidi="ar-LB"/>
        </w:rPr>
        <w:t xml:space="preserve"> </w:t>
      </w:r>
      <w:r w:rsidRPr="00C32291">
        <w:rPr>
          <w:rFonts w:hint="eastAsia"/>
          <w:rtl/>
          <w:lang w:eastAsia="ar-SA" w:bidi="ar-LB"/>
        </w:rPr>
        <w:t>على</w:t>
      </w:r>
      <w:r w:rsidRPr="00C32291">
        <w:rPr>
          <w:rtl/>
          <w:lang w:eastAsia="ar-SA" w:bidi="ar-LB"/>
        </w:rPr>
        <w:t xml:space="preserve"> </w:t>
      </w:r>
      <w:r w:rsidRPr="00C32291">
        <w:rPr>
          <w:rFonts w:hint="eastAsia"/>
          <w:rtl/>
          <w:lang w:eastAsia="ar-SA" w:bidi="ar-LB"/>
        </w:rPr>
        <w:t>الدوام</w:t>
      </w:r>
      <w:r w:rsidRPr="00C32291">
        <w:rPr>
          <w:rtl/>
          <w:lang w:eastAsia="ar-SA" w:bidi="ar-LB"/>
        </w:rPr>
        <w:t xml:space="preserve"> </w:t>
      </w:r>
      <w:r w:rsidRPr="00C32291">
        <w:rPr>
          <w:rFonts w:hint="eastAsia"/>
          <w:rtl/>
          <w:lang w:eastAsia="ar-SA" w:bidi="ar-LB"/>
        </w:rPr>
        <w:t>بسبب</w:t>
      </w:r>
      <w:r w:rsidRPr="00C32291">
        <w:rPr>
          <w:rtl/>
          <w:lang w:eastAsia="ar-SA" w:bidi="ar-LB"/>
        </w:rPr>
        <w:t xml:space="preserve"> </w:t>
      </w:r>
      <w:r w:rsidRPr="00C32291">
        <w:rPr>
          <w:rFonts w:hint="eastAsia"/>
          <w:rtl/>
          <w:lang w:eastAsia="ar-SA" w:bidi="ar-LB"/>
        </w:rPr>
        <w:t>مخالفتنا</w:t>
      </w:r>
      <w:r w:rsidRPr="00C32291">
        <w:rPr>
          <w:rtl/>
          <w:lang w:eastAsia="ar-SA" w:bidi="ar-LB"/>
        </w:rPr>
        <w:t xml:space="preserve"> </w:t>
      </w:r>
      <w:r w:rsidRPr="00C32291">
        <w:rPr>
          <w:rFonts w:hint="eastAsia"/>
          <w:rtl/>
          <w:lang w:eastAsia="ar-SA" w:bidi="ar-LB"/>
        </w:rPr>
        <w:t>لرأي</w:t>
      </w:r>
      <w:r w:rsidRPr="00C32291">
        <w:rPr>
          <w:rtl/>
          <w:lang w:eastAsia="ar-SA" w:bidi="ar-LB"/>
        </w:rPr>
        <w:t xml:space="preserve"> </w:t>
      </w:r>
      <w:r w:rsidRPr="00C32291">
        <w:rPr>
          <w:rFonts w:hint="eastAsia"/>
          <w:rtl/>
          <w:lang w:eastAsia="ar-SA" w:bidi="ar-LB"/>
        </w:rPr>
        <w:t>وأمر</w:t>
      </w:r>
      <w:r w:rsidRPr="00C32291">
        <w:rPr>
          <w:rtl/>
          <w:lang w:eastAsia="ar-SA" w:bidi="ar-LB"/>
        </w:rPr>
        <w:t xml:space="preserve"> </w:t>
      </w:r>
      <w:r w:rsidRPr="00C32291">
        <w:rPr>
          <w:rFonts w:hint="eastAsia"/>
          <w:rtl/>
          <w:lang w:eastAsia="ar-SA" w:bidi="ar-LB"/>
        </w:rPr>
        <w:t>سماحة</w:t>
      </w:r>
      <w:r w:rsidRPr="00C32291">
        <w:rPr>
          <w:rtl/>
          <w:lang w:eastAsia="ar-SA" w:bidi="ar-LB"/>
        </w:rPr>
        <w:t xml:space="preserve"> </w:t>
      </w:r>
      <w:r w:rsidRPr="00C32291">
        <w:rPr>
          <w:rFonts w:hint="eastAsia"/>
          <w:rtl/>
          <w:lang w:eastAsia="ar-SA" w:bidi="ar-LB"/>
        </w:rPr>
        <w:t>السيد</w:t>
      </w:r>
      <w:r w:rsidRPr="00C32291">
        <w:rPr>
          <w:rtl/>
          <w:lang w:eastAsia="ar-SA" w:bidi="ar-LB"/>
        </w:rPr>
        <w:t xml:space="preserve"> </w:t>
      </w:r>
      <w:r w:rsidRPr="00C32291">
        <w:rPr>
          <w:rFonts w:hint="eastAsia"/>
          <w:rtl/>
          <w:lang w:eastAsia="ar-SA" w:bidi="ar-LB"/>
        </w:rPr>
        <w:t>مجتهد</w:t>
      </w:r>
      <w:r w:rsidRPr="00C32291">
        <w:rPr>
          <w:rtl/>
          <w:lang w:eastAsia="ar-SA" w:bidi="ar-LB"/>
        </w:rPr>
        <w:t xml:space="preserve"> </w:t>
      </w:r>
      <w:r w:rsidRPr="00C32291">
        <w:rPr>
          <w:rFonts w:hint="eastAsia"/>
          <w:rtl/>
          <w:lang w:eastAsia="ar-SA" w:bidi="ar-LB"/>
        </w:rPr>
        <w:t>العصر</w:t>
      </w:r>
      <w:r w:rsidRPr="00C32291">
        <w:rPr>
          <w:rtl/>
          <w:lang w:eastAsia="ar-SA" w:bidi="ar-LB"/>
        </w:rPr>
        <w:t xml:space="preserve"> </w:t>
      </w:r>
      <w:r w:rsidRPr="00C32291">
        <w:rPr>
          <w:rFonts w:hint="eastAsia"/>
          <w:rtl/>
          <w:lang w:eastAsia="ar-SA" w:bidi="ar-LB"/>
        </w:rPr>
        <w:t>والزمان</w:t>
      </w:r>
      <w:r w:rsidRPr="00C32291">
        <w:rPr>
          <w:rtl/>
          <w:lang w:eastAsia="ar-SA" w:bidi="ar-LB"/>
        </w:rPr>
        <w:t xml:space="preserve"> </w:t>
      </w:r>
      <w:r w:rsidRPr="00C32291">
        <w:rPr>
          <w:rFonts w:hint="eastAsia"/>
          <w:rtl/>
          <w:lang w:eastAsia="ar-SA" w:bidi="ar-LB"/>
        </w:rPr>
        <w:t>سيد</w:t>
      </w:r>
      <w:r w:rsidRPr="00C32291">
        <w:rPr>
          <w:rtl/>
          <w:lang w:eastAsia="ar-SA" w:bidi="ar-LB"/>
        </w:rPr>
        <w:t xml:space="preserve"> </w:t>
      </w:r>
      <w:r w:rsidRPr="00C32291">
        <w:rPr>
          <w:rFonts w:hint="eastAsia"/>
          <w:rtl/>
          <w:lang w:eastAsia="ar-SA" w:bidi="ar-LB"/>
        </w:rPr>
        <w:t>علي</w:t>
      </w:r>
      <w:r w:rsidRPr="00C32291">
        <w:rPr>
          <w:rtl/>
          <w:lang w:eastAsia="ar-SA" w:bidi="ar-LB"/>
        </w:rPr>
        <w:t xml:space="preserve"> </w:t>
      </w:r>
      <w:r w:rsidRPr="00C32291">
        <w:rPr>
          <w:rFonts w:hint="eastAsia"/>
          <w:rtl/>
          <w:lang w:eastAsia="ar-SA" w:bidi="ar-LB"/>
        </w:rPr>
        <w:t>ـ</w:t>
      </w:r>
      <w:r w:rsidR="000A2840">
        <w:rPr>
          <w:rFonts w:hint="cs"/>
          <w:rtl/>
          <w:lang w:eastAsia="ar-SA" w:bidi="ar-LB"/>
        </w:rPr>
        <w:t> </w:t>
      </w:r>
      <w:r w:rsidRPr="00C32291">
        <w:rPr>
          <w:rFonts w:hint="eastAsia"/>
          <w:rtl/>
          <w:lang w:eastAsia="ar-SA" w:bidi="ar-LB"/>
        </w:rPr>
        <w:t>دام</w:t>
      </w:r>
      <w:r w:rsidRPr="00C32291">
        <w:rPr>
          <w:rtl/>
          <w:lang w:eastAsia="ar-SA" w:bidi="ar-LB"/>
        </w:rPr>
        <w:t xml:space="preserve"> </w:t>
      </w:r>
      <w:r w:rsidRPr="00C32291">
        <w:rPr>
          <w:rFonts w:hint="eastAsia"/>
          <w:rtl/>
          <w:lang w:eastAsia="ar-SA" w:bidi="ar-LB"/>
        </w:rPr>
        <w:t>فضله</w:t>
      </w:r>
      <w:r w:rsidR="000A2840">
        <w:rPr>
          <w:rFonts w:hint="cs"/>
          <w:rtl/>
          <w:lang w:eastAsia="ar-SA" w:bidi="ar-LB"/>
        </w:rPr>
        <w:t> </w:t>
      </w:r>
      <w:r w:rsidRPr="00C32291">
        <w:rPr>
          <w:rFonts w:hint="eastAsia"/>
          <w:rtl/>
          <w:lang w:eastAsia="ar-SA" w:bidi="ar-LB"/>
        </w:rPr>
        <w:t>ـ</w:t>
      </w:r>
      <w:r w:rsidRPr="00C32291">
        <w:rPr>
          <w:rtl/>
          <w:lang w:eastAsia="ar-SA" w:bidi="ar-LB"/>
        </w:rPr>
        <w:t xml:space="preserve"> </w:t>
      </w:r>
      <w:r w:rsidRPr="00C32291">
        <w:rPr>
          <w:rFonts w:hint="eastAsia"/>
          <w:rtl/>
          <w:lang w:eastAsia="ar-SA" w:bidi="ar-LB"/>
        </w:rPr>
        <w:t>ولم</w:t>
      </w:r>
      <w:r>
        <w:rPr>
          <w:rFonts w:hint="cs"/>
          <w:rtl/>
          <w:lang w:eastAsia="ar-SA" w:bidi="ar-LB"/>
        </w:rPr>
        <w:t> </w:t>
      </w:r>
      <w:r w:rsidRPr="00C32291">
        <w:rPr>
          <w:rFonts w:hint="eastAsia"/>
          <w:rtl/>
          <w:lang w:eastAsia="ar-SA" w:bidi="ar-LB"/>
        </w:rPr>
        <w:t>نذهب</w:t>
      </w:r>
      <w:r w:rsidRPr="00C32291">
        <w:rPr>
          <w:rtl/>
          <w:lang w:eastAsia="ar-SA" w:bidi="ar-LB"/>
        </w:rPr>
        <w:t xml:space="preserve"> </w:t>
      </w:r>
      <w:r w:rsidRPr="00C32291">
        <w:rPr>
          <w:rFonts w:hint="eastAsia"/>
          <w:rtl/>
          <w:lang w:eastAsia="ar-SA" w:bidi="ar-LB"/>
        </w:rPr>
        <w:t>عن</w:t>
      </w:r>
      <w:r w:rsidRPr="00C32291">
        <w:rPr>
          <w:rtl/>
          <w:lang w:eastAsia="ar-SA" w:bidi="ar-LB"/>
        </w:rPr>
        <w:t xml:space="preserve"> </w:t>
      </w:r>
      <w:r w:rsidRPr="00C32291">
        <w:rPr>
          <w:rFonts w:hint="eastAsia"/>
          <w:rtl/>
          <w:lang w:eastAsia="ar-SA" w:bidi="ar-LB"/>
        </w:rPr>
        <w:t>طريق</w:t>
      </w:r>
      <w:r w:rsidRPr="00C32291">
        <w:rPr>
          <w:rtl/>
          <w:lang w:eastAsia="ar-SA" w:bidi="ar-LB"/>
        </w:rPr>
        <w:t xml:space="preserve"> </w:t>
      </w:r>
      <w:r w:rsidRPr="00C32291">
        <w:rPr>
          <w:rFonts w:hint="eastAsia"/>
          <w:rtl/>
          <w:lang w:eastAsia="ar-SA" w:bidi="ar-LB"/>
        </w:rPr>
        <w:t>الشام</w:t>
      </w:r>
      <w:r>
        <w:rPr>
          <w:rFonts w:hint="cs"/>
          <w:rtl/>
          <w:lang w:eastAsia="ar-SA" w:bidi="ar-LB"/>
        </w:rPr>
        <w:t>».</w:t>
      </w:r>
      <w:r>
        <w:rPr>
          <w:rStyle w:val="FootnoteReference"/>
          <w:rtl/>
          <w:lang w:eastAsia="ar-SA" w:bidi="ar-LB"/>
        </w:rPr>
        <w:footnoteReference w:id="146"/>
      </w:r>
    </w:p>
    <w:p w:rsidR="00844291" w:rsidRDefault="00844291" w:rsidP="000A2840">
      <w:pPr>
        <w:rPr>
          <w:rtl/>
          <w:lang w:eastAsia="ar-SA" w:bidi="ar-LB"/>
        </w:rPr>
      </w:pPr>
      <w:r w:rsidRPr="00C32291">
        <w:rPr>
          <w:rFonts w:hint="eastAsia"/>
          <w:rtl/>
          <w:lang w:eastAsia="ar-SA" w:bidi="ar-LB"/>
        </w:rPr>
        <w:t>لحق</w:t>
      </w:r>
      <w:r w:rsidRPr="00C32291">
        <w:rPr>
          <w:rtl/>
          <w:lang w:eastAsia="ar-SA" w:bidi="ar-LB"/>
        </w:rPr>
        <w:t xml:space="preserve"> </w:t>
      </w:r>
      <w:r w:rsidRPr="00C32291">
        <w:rPr>
          <w:rFonts w:hint="eastAsia"/>
          <w:rtl/>
          <w:lang w:eastAsia="ar-SA" w:bidi="ar-LB"/>
        </w:rPr>
        <w:t>بنا</w:t>
      </w:r>
      <w:r w:rsidRPr="00C32291">
        <w:rPr>
          <w:rtl/>
          <w:lang w:eastAsia="ar-SA" w:bidi="ar-LB"/>
        </w:rPr>
        <w:t xml:space="preserve"> </w:t>
      </w:r>
      <w:r w:rsidRPr="00C32291">
        <w:rPr>
          <w:rFonts w:hint="eastAsia"/>
          <w:rtl/>
          <w:lang w:eastAsia="ar-SA" w:bidi="ar-LB"/>
        </w:rPr>
        <w:t>شخص</w:t>
      </w:r>
      <w:r w:rsidRPr="00C32291">
        <w:rPr>
          <w:rtl/>
          <w:lang w:eastAsia="ar-SA" w:bidi="ar-LB"/>
        </w:rPr>
        <w:t xml:space="preserve"> </w:t>
      </w:r>
      <w:r w:rsidRPr="00C32291">
        <w:rPr>
          <w:rFonts w:hint="eastAsia"/>
          <w:rtl/>
          <w:lang w:eastAsia="ar-SA" w:bidi="ar-LB"/>
        </w:rPr>
        <w:t>اسمه</w:t>
      </w:r>
      <w:r w:rsidRPr="00C32291">
        <w:rPr>
          <w:rtl/>
          <w:lang w:eastAsia="ar-SA" w:bidi="ar-LB"/>
        </w:rPr>
        <w:t xml:space="preserve"> </w:t>
      </w:r>
      <w:r w:rsidRPr="00C32291">
        <w:rPr>
          <w:rFonts w:hint="eastAsia"/>
          <w:rtl/>
          <w:lang w:eastAsia="ar-SA" w:bidi="ar-LB"/>
        </w:rPr>
        <w:t>مبارك</w:t>
      </w:r>
      <w:r>
        <w:rPr>
          <w:rFonts w:hint="cs"/>
          <w:rtl/>
          <w:lang w:eastAsia="ar-SA" w:bidi="ar-LB"/>
        </w:rPr>
        <w:t>،</w:t>
      </w:r>
      <w:r w:rsidRPr="00C32291">
        <w:rPr>
          <w:rtl/>
          <w:lang w:eastAsia="ar-SA" w:bidi="ar-LB"/>
        </w:rPr>
        <w:t xml:space="preserve"> </w:t>
      </w:r>
      <w:r w:rsidRPr="00C32291">
        <w:rPr>
          <w:rFonts w:hint="eastAsia"/>
          <w:rtl/>
          <w:lang w:eastAsia="ar-SA" w:bidi="ar-LB"/>
        </w:rPr>
        <w:t>كان</w:t>
      </w:r>
      <w:r w:rsidRPr="00C32291">
        <w:rPr>
          <w:rtl/>
          <w:lang w:eastAsia="ar-SA" w:bidi="ar-LB"/>
        </w:rPr>
        <w:t xml:space="preserve"> </w:t>
      </w:r>
      <w:r w:rsidRPr="00C32291">
        <w:rPr>
          <w:rFonts w:hint="eastAsia"/>
          <w:rtl/>
          <w:lang w:eastAsia="ar-SA" w:bidi="ar-LB"/>
        </w:rPr>
        <w:t>قد</w:t>
      </w:r>
      <w:r w:rsidRPr="00C32291">
        <w:rPr>
          <w:rtl/>
          <w:lang w:eastAsia="ar-SA" w:bidi="ar-LB"/>
        </w:rPr>
        <w:t xml:space="preserve"> </w:t>
      </w:r>
      <w:r w:rsidRPr="00C32291">
        <w:rPr>
          <w:rFonts w:hint="eastAsia"/>
          <w:rtl/>
          <w:lang w:eastAsia="ar-SA" w:bidi="ar-LB"/>
        </w:rPr>
        <w:t>بعثه</w:t>
      </w:r>
      <w:r w:rsidRPr="00C32291">
        <w:rPr>
          <w:rtl/>
          <w:lang w:eastAsia="ar-SA" w:bidi="ar-LB"/>
        </w:rPr>
        <w:t xml:space="preserve"> </w:t>
      </w:r>
      <w:r w:rsidRPr="00C32291">
        <w:rPr>
          <w:rFonts w:hint="eastAsia"/>
          <w:rtl/>
          <w:lang w:eastAsia="ar-SA" w:bidi="ar-LB"/>
        </w:rPr>
        <w:t>سعود</w:t>
      </w:r>
      <w:r w:rsidRPr="00C32291">
        <w:rPr>
          <w:rtl/>
          <w:lang w:eastAsia="ar-SA" w:bidi="ar-LB"/>
        </w:rPr>
        <w:t xml:space="preserve"> </w:t>
      </w:r>
      <w:r w:rsidRPr="00C32291">
        <w:rPr>
          <w:rFonts w:hint="eastAsia"/>
          <w:rtl/>
          <w:lang w:eastAsia="ar-SA" w:bidi="ar-LB"/>
        </w:rPr>
        <w:t>حاكم</w:t>
      </w:r>
      <w:r w:rsidRPr="00C32291">
        <w:rPr>
          <w:rtl/>
          <w:lang w:eastAsia="ar-SA" w:bidi="ar-LB"/>
        </w:rPr>
        <w:t xml:space="preserve"> </w:t>
      </w:r>
      <w:r w:rsidRPr="00C32291">
        <w:rPr>
          <w:rFonts w:hint="eastAsia"/>
          <w:rtl/>
          <w:lang w:eastAsia="ar-SA" w:bidi="ar-LB"/>
        </w:rPr>
        <w:t>نجد</w:t>
      </w:r>
      <w:r>
        <w:rPr>
          <w:rFonts w:hint="cs"/>
          <w:rtl/>
          <w:lang w:eastAsia="ar-SA" w:bidi="ar-LB"/>
        </w:rPr>
        <w:t>،</w:t>
      </w:r>
      <w:r w:rsidRPr="00C32291">
        <w:rPr>
          <w:rtl/>
          <w:lang w:eastAsia="ar-SA" w:bidi="ar-LB"/>
        </w:rPr>
        <w:t xml:space="preserve"> </w:t>
      </w:r>
      <w:r w:rsidRPr="00C32291">
        <w:rPr>
          <w:rFonts w:hint="eastAsia"/>
          <w:rtl/>
          <w:lang w:eastAsia="ar-SA" w:bidi="ar-LB"/>
        </w:rPr>
        <w:t>ومعه</w:t>
      </w:r>
      <w:r w:rsidRPr="00C32291">
        <w:rPr>
          <w:rtl/>
          <w:lang w:eastAsia="ar-SA" w:bidi="ar-LB"/>
        </w:rPr>
        <w:t xml:space="preserve"> </w:t>
      </w:r>
      <w:r w:rsidRPr="00C32291">
        <w:rPr>
          <w:rFonts w:hint="eastAsia"/>
          <w:rtl/>
          <w:lang w:eastAsia="ar-SA" w:bidi="ar-LB"/>
        </w:rPr>
        <w:t>شخص</w:t>
      </w:r>
      <w:r w:rsidRPr="00C32291">
        <w:rPr>
          <w:rtl/>
          <w:lang w:eastAsia="ar-SA" w:bidi="ar-LB"/>
        </w:rPr>
        <w:t xml:space="preserve"> </w:t>
      </w:r>
      <w:r w:rsidRPr="00C32291">
        <w:rPr>
          <w:rFonts w:hint="eastAsia"/>
          <w:rtl/>
          <w:lang w:eastAsia="ar-SA" w:bidi="ar-LB"/>
        </w:rPr>
        <w:t>اسمه</w:t>
      </w:r>
      <w:r w:rsidRPr="00C32291">
        <w:rPr>
          <w:rtl/>
          <w:lang w:eastAsia="ar-SA" w:bidi="ar-LB"/>
        </w:rPr>
        <w:t xml:space="preserve"> </w:t>
      </w:r>
      <w:r w:rsidRPr="00C32291">
        <w:rPr>
          <w:rFonts w:hint="eastAsia"/>
          <w:rtl/>
          <w:lang w:eastAsia="ar-SA" w:bidi="ar-LB"/>
        </w:rPr>
        <w:t>قتلان</w:t>
      </w:r>
      <w:r>
        <w:rPr>
          <w:rFonts w:hint="cs"/>
          <w:rtl/>
          <w:lang w:eastAsia="ar-SA" w:bidi="ar-LB"/>
        </w:rPr>
        <w:t>،</w:t>
      </w:r>
      <w:r w:rsidRPr="00C32291">
        <w:rPr>
          <w:rtl/>
          <w:lang w:eastAsia="ar-SA" w:bidi="ar-LB"/>
        </w:rPr>
        <w:t xml:space="preserve"> </w:t>
      </w:r>
      <w:r w:rsidRPr="00C32291">
        <w:rPr>
          <w:rFonts w:hint="eastAsia"/>
          <w:rtl/>
          <w:lang w:eastAsia="ar-SA" w:bidi="ar-LB"/>
        </w:rPr>
        <w:t>و</w:t>
      </w:r>
      <w:r>
        <w:rPr>
          <w:rFonts w:hint="cs"/>
          <w:rtl/>
          <w:lang w:eastAsia="ar-SA" w:bidi="ar-LB"/>
        </w:rPr>
        <w:t>أ</w:t>
      </w:r>
      <w:r w:rsidRPr="00C32291">
        <w:rPr>
          <w:rFonts w:hint="eastAsia"/>
          <w:rtl/>
          <w:lang w:eastAsia="ar-SA" w:bidi="ar-LB"/>
        </w:rPr>
        <w:t>رادوا</w:t>
      </w:r>
      <w:r w:rsidRPr="00C32291">
        <w:rPr>
          <w:rtl/>
          <w:lang w:eastAsia="ar-SA" w:bidi="ar-LB"/>
        </w:rPr>
        <w:t xml:space="preserve"> </w:t>
      </w:r>
      <w:r w:rsidRPr="00C32291">
        <w:rPr>
          <w:rFonts w:hint="eastAsia"/>
          <w:rtl/>
          <w:lang w:eastAsia="ar-SA" w:bidi="ar-LB"/>
        </w:rPr>
        <w:t>مالاً</w:t>
      </w:r>
      <w:r w:rsidRPr="00C32291">
        <w:rPr>
          <w:rtl/>
          <w:lang w:eastAsia="ar-SA" w:bidi="ar-LB"/>
        </w:rPr>
        <w:t xml:space="preserve"> </w:t>
      </w:r>
      <w:r w:rsidRPr="00C32291">
        <w:rPr>
          <w:rFonts w:hint="eastAsia"/>
          <w:rtl/>
          <w:lang w:eastAsia="ar-SA" w:bidi="ar-LB"/>
        </w:rPr>
        <w:t>معيناً</w:t>
      </w:r>
      <w:r w:rsidRPr="00C32291">
        <w:rPr>
          <w:rtl/>
          <w:lang w:eastAsia="ar-SA" w:bidi="ar-LB"/>
        </w:rPr>
        <w:t xml:space="preserve"> </w:t>
      </w:r>
      <w:r w:rsidRPr="00C32291">
        <w:rPr>
          <w:rFonts w:hint="eastAsia"/>
          <w:rtl/>
          <w:lang w:eastAsia="ar-SA" w:bidi="ar-LB"/>
        </w:rPr>
        <w:t>وأقفوا</w:t>
      </w:r>
      <w:r w:rsidRPr="00C32291">
        <w:rPr>
          <w:rtl/>
          <w:lang w:eastAsia="ar-SA" w:bidi="ar-LB"/>
        </w:rPr>
        <w:t xml:space="preserve"> </w:t>
      </w:r>
      <w:r w:rsidRPr="00C32291">
        <w:rPr>
          <w:rFonts w:hint="eastAsia"/>
          <w:rtl/>
          <w:lang w:eastAsia="ar-SA" w:bidi="ar-LB"/>
        </w:rPr>
        <w:t>القافلة</w:t>
      </w:r>
      <w:r w:rsidRPr="00C32291">
        <w:rPr>
          <w:rtl/>
          <w:lang w:eastAsia="ar-SA" w:bidi="ar-LB"/>
        </w:rPr>
        <w:t xml:space="preserve"> </w:t>
      </w:r>
      <w:r w:rsidRPr="00C32291">
        <w:rPr>
          <w:rFonts w:hint="eastAsia"/>
          <w:rtl/>
          <w:lang w:eastAsia="ar-SA" w:bidi="ar-LB"/>
        </w:rPr>
        <w:t>كلّها</w:t>
      </w:r>
      <w:r w:rsidRPr="00C32291">
        <w:rPr>
          <w:rtl/>
          <w:lang w:eastAsia="ar-SA" w:bidi="ar-LB"/>
        </w:rPr>
        <w:t xml:space="preserve">. </w:t>
      </w:r>
      <w:r w:rsidRPr="00C32291">
        <w:rPr>
          <w:rFonts w:hint="eastAsia"/>
          <w:rtl/>
          <w:lang w:eastAsia="ar-SA" w:bidi="ar-LB"/>
        </w:rPr>
        <w:t>وانتاب</w:t>
      </w:r>
      <w:r w:rsidRPr="00C32291">
        <w:rPr>
          <w:rtl/>
          <w:lang w:eastAsia="ar-SA" w:bidi="ar-LB"/>
        </w:rPr>
        <w:t xml:space="preserve"> </w:t>
      </w:r>
      <w:r w:rsidRPr="00C32291">
        <w:rPr>
          <w:rFonts w:hint="eastAsia"/>
          <w:rtl/>
          <w:lang w:eastAsia="ar-SA" w:bidi="ar-LB"/>
        </w:rPr>
        <w:t>القلب</w:t>
      </w:r>
      <w:r w:rsidRPr="00C32291">
        <w:rPr>
          <w:rtl/>
          <w:lang w:eastAsia="ar-SA" w:bidi="ar-LB"/>
        </w:rPr>
        <w:t xml:space="preserve"> </w:t>
      </w:r>
      <w:r w:rsidRPr="00C32291">
        <w:rPr>
          <w:rFonts w:hint="eastAsia"/>
          <w:rtl/>
          <w:lang w:eastAsia="ar-SA" w:bidi="ar-LB"/>
        </w:rPr>
        <w:t>جميع</w:t>
      </w:r>
      <w:r>
        <w:rPr>
          <w:rFonts w:hint="cs"/>
          <w:rtl/>
          <w:lang w:eastAsia="ar-SA" w:bidi="ar-LB"/>
        </w:rPr>
        <w:t xml:space="preserve"> أ</w:t>
      </w:r>
      <w:r w:rsidRPr="00C32291">
        <w:rPr>
          <w:rFonts w:hint="eastAsia"/>
          <w:rtl/>
          <w:lang w:eastAsia="ar-SA" w:bidi="ar-LB"/>
        </w:rPr>
        <w:t>فراد</w:t>
      </w:r>
      <w:r w:rsidRPr="00C32291">
        <w:rPr>
          <w:rtl/>
          <w:lang w:eastAsia="ar-SA" w:bidi="ar-LB"/>
        </w:rPr>
        <w:t xml:space="preserve"> </w:t>
      </w:r>
      <w:r w:rsidRPr="00C32291">
        <w:rPr>
          <w:rFonts w:hint="eastAsia"/>
          <w:rtl/>
          <w:lang w:eastAsia="ar-SA" w:bidi="ar-LB"/>
        </w:rPr>
        <w:t>القافلة</w:t>
      </w:r>
      <w:r w:rsidRPr="00C32291">
        <w:rPr>
          <w:rtl/>
          <w:lang w:eastAsia="ar-SA" w:bidi="ar-LB"/>
        </w:rPr>
        <w:t xml:space="preserve"> </w:t>
      </w:r>
      <w:r w:rsidRPr="00C32291">
        <w:rPr>
          <w:rFonts w:hint="eastAsia"/>
          <w:rtl/>
          <w:lang w:eastAsia="ar-SA" w:bidi="ar-LB"/>
        </w:rPr>
        <w:t>الذين</w:t>
      </w:r>
      <w:r w:rsidRPr="00C32291">
        <w:rPr>
          <w:rtl/>
          <w:lang w:eastAsia="ar-SA" w:bidi="ar-LB"/>
        </w:rPr>
        <w:t xml:space="preserve"> </w:t>
      </w:r>
      <w:r>
        <w:rPr>
          <w:rFonts w:hint="cs"/>
          <w:rtl/>
          <w:lang w:eastAsia="ar-SA" w:bidi="ar-LB"/>
        </w:rPr>
        <w:t>أ</w:t>
      </w:r>
      <w:r w:rsidRPr="00C32291">
        <w:rPr>
          <w:rFonts w:hint="eastAsia"/>
          <w:rtl/>
          <w:lang w:eastAsia="ar-SA" w:bidi="ar-LB"/>
        </w:rPr>
        <w:t>خذوا</w:t>
      </w:r>
      <w:r w:rsidRPr="00C32291">
        <w:rPr>
          <w:rtl/>
          <w:lang w:eastAsia="ar-SA" w:bidi="ar-LB"/>
        </w:rPr>
        <w:t xml:space="preserve"> </w:t>
      </w:r>
      <w:r w:rsidRPr="00C32291">
        <w:rPr>
          <w:rFonts w:hint="eastAsia"/>
          <w:rtl/>
          <w:lang w:eastAsia="ar-SA" w:bidi="ar-LB"/>
        </w:rPr>
        <w:t>يشعرون</w:t>
      </w:r>
      <w:r w:rsidRPr="00C32291">
        <w:rPr>
          <w:rtl/>
          <w:lang w:eastAsia="ar-SA" w:bidi="ar-LB"/>
        </w:rPr>
        <w:t xml:space="preserve"> </w:t>
      </w:r>
      <w:r w:rsidRPr="00C32291">
        <w:rPr>
          <w:rFonts w:hint="eastAsia"/>
          <w:rtl/>
          <w:lang w:eastAsia="ar-SA" w:bidi="ar-LB"/>
        </w:rPr>
        <w:t>بأن</w:t>
      </w:r>
      <w:r>
        <w:rPr>
          <w:rFonts w:hint="cs"/>
          <w:rtl/>
          <w:lang w:eastAsia="ar-SA" w:bidi="ar-LB"/>
        </w:rPr>
        <w:t>ّ</w:t>
      </w:r>
      <w:r w:rsidRPr="00C32291">
        <w:rPr>
          <w:rtl/>
          <w:lang w:eastAsia="ar-SA" w:bidi="ar-LB"/>
        </w:rPr>
        <w:t xml:space="preserve"> </w:t>
      </w:r>
      <w:r w:rsidRPr="00C32291">
        <w:rPr>
          <w:rFonts w:hint="eastAsia"/>
          <w:rtl/>
          <w:lang w:eastAsia="ar-SA" w:bidi="ar-LB"/>
        </w:rPr>
        <w:t>وقت</w:t>
      </w:r>
      <w:r w:rsidRPr="00C32291">
        <w:rPr>
          <w:rtl/>
          <w:lang w:eastAsia="ar-SA" w:bidi="ar-LB"/>
        </w:rPr>
        <w:t xml:space="preserve"> </w:t>
      </w:r>
      <w:r w:rsidRPr="00C32291">
        <w:rPr>
          <w:rFonts w:hint="eastAsia"/>
          <w:rtl/>
          <w:lang w:eastAsia="ar-SA" w:bidi="ar-LB"/>
        </w:rPr>
        <w:t>الحج</w:t>
      </w:r>
      <w:r w:rsidRPr="00C32291">
        <w:rPr>
          <w:rtl/>
          <w:lang w:eastAsia="ar-SA" w:bidi="ar-LB"/>
        </w:rPr>
        <w:t xml:space="preserve"> </w:t>
      </w:r>
      <w:r w:rsidRPr="00C32291">
        <w:rPr>
          <w:rFonts w:hint="eastAsia"/>
          <w:rtl/>
          <w:lang w:eastAsia="ar-SA" w:bidi="ar-LB"/>
        </w:rPr>
        <w:t>سيفوتهم</w:t>
      </w:r>
      <w:r w:rsidRPr="00C32291">
        <w:rPr>
          <w:rtl/>
          <w:lang w:eastAsia="ar-SA" w:bidi="ar-LB"/>
        </w:rPr>
        <w:t xml:space="preserve">. </w:t>
      </w:r>
      <w:r w:rsidRPr="00C32291">
        <w:rPr>
          <w:rFonts w:hint="eastAsia"/>
          <w:rtl/>
          <w:lang w:eastAsia="ar-SA" w:bidi="ar-LB"/>
        </w:rPr>
        <w:t>وعلى</w:t>
      </w:r>
      <w:r w:rsidRPr="00C32291">
        <w:rPr>
          <w:rtl/>
          <w:lang w:eastAsia="ar-SA" w:bidi="ar-LB"/>
        </w:rPr>
        <w:t xml:space="preserve"> </w:t>
      </w:r>
      <w:r w:rsidRPr="00C32291">
        <w:rPr>
          <w:rFonts w:hint="eastAsia"/>
          <w:rtl/>
          <w:lang w:eastAsia="ar-SA" w:bidi="ar-LB"/>
        </w:rPr>
        <w:t>كل</w:t>
      </w:r>
      <w:r>
        <w:rPr>
          <w:rFonts w:hint="cs"/>
          <w:rtl/>
          <w:lang w:eastAsia="ar-SA" w:bidi="ar-LB"/>
        </w:rPr>
        <w:t>ّ</w:t>
      </w:r>
      <w:r w:rsidRPr="00C32291">
        <w:rPr>
          <w:rtl/>
          <w:lang w:eastAsia="ar-SA" w:bidi="ar-LB"/>
        </w:rPr>
        <w:t xml:space="preserve"> </w:t>
      </w:r>
      <w:r w:rsidRPr="00C32291">
        <w:rPr>
          <w:rFonts w:hint="eastAsia"/>
          <w:rtl/>
          <w:lang w:eastAsia="ar-SA" w:bidi="ar-LB"/>
        </w:rPr>
        <w:t>ال</w:t>
      </w:r>
      <w:r>
        <w:rPr>
          <w:rFonts w:hint="cs"/>
          <w:rtl/>
          <w:lang w:eastAsia="ar-SA" w:bidi="ar-LB"/>
        </w:rPr>
        <w:t>أ</w:t>
      </w:r>
      <w:r w:rsidRPr="00C32291">
        <w:rPr>
          <w:rFonts w:hint="eastAsia"/>
          <w:rtl/>
          <w:lang w:eastAsia="ar-SA" w:bidi="ar-LB"/>
        </w:rPr>
        <w:t>حوال</w:t>
      </w:r>
      <w:r w:rsidRPr="00C32291">
        <w:rPr>
          <w:rtl/>
          <w:lang w:eastAsia="ar-SA" w:bidi="ar-LB"/>
        </w:rPr>
        <w:t xml:space="preserve"> </w:t>
      </w:r>
      <w:r w:rsidRPr="00C32291">
        <w:rPr>
          <w:rFonts w:hint="eastAsia"/>
          <w:rtl/>
          <w:lang w:eastAsia="ar-SA" w:bidi="ar-LB"/>
        </w:rPr>
        <w:t>فقد</w:t>
      </w:r>
      <w:r w:rsidRPr="00C32291">
        <w:rPr>
          <w:rtl/>
          <w:lang w:eastAsia="ar-SA" w:bidi="ar-LB"/>
        </w:rPr>
        <w:t xml:space="preserve"> </w:t>
      </w:r>
      <w:r w:rsidRPr="00C32291">
        <w:rPr>
          <w:rFonts w:hint="eastAsia"/>
          <w:rtl/>
          <w:lang w:eastAsia="ar-SA" w:bidi="ar-LB"/>
        </w:rPr>
        <w:t>كان</w:t>
      </w:r>
      <w:r w:rsidRPr="00C32291">
        <w:rPr>
          <w:rtl/>
          <w:lang w:eastAsia="ar-SA" w:bidi="ar-LB"/>
        </w:rPr>
        <w:t xml:space="preserve"> </w:t>
      </w:r>
      <w:r w:rsidRPr="00C32291">
        <w:rPr>
          <w:rFonts w:hint="eastAsia"/>
          <w:rtl/>
          <w:lang w:eastAsia="ar-SA" w:bidi="ar-LB"/>
        </w:rPr>
        <w:t>من</w:t>
      </w:r>
      <w:r w:rsidRPr="00C32291">
        <w:rPr>
          <w:rtl/>
          <w:lang w:eastAsia="ar-SA" w:bidi="ar-LB"/>
        </w:rPr>
        <w:t xml:space="preserve"> </w:t>
      </w:r>
      <w:r w:rsidRPr="00C32291">
        <w:rPr>
          <w:rFonts w:hint="eastAsia"/>
          <w:rtl/>
          <w:lang w:eastAsia="ar-SA" w:bidi="ar-LB"/>
        </w:rPr>
        <w:t>الصعب</w:t>
      </w:r>
      <w:r w:rsidRPr="00C32291">
        <w:rPr>
          <w:rtl/>
          <w:lang w:eastAsia="ar-SA" w:bidi="ar-LB"/>
        </w:rPr>
        <w:t xml:space="preserve"> </w:t>
      </w:r>
      <w:r w:rsidRPr="00C32291">
        <w:rPr>
          <w:rFonts w:hint="eastAsia"/>
          <w:rtl/>
          <w:lang w:eastAsia="ar-SA" w:bidi="ar-LB"/>
        </w:rPr>
        <w:t>على</w:t>
      </w:r>
      <w:r w:rsidRPr="00C32291">
        <w:rPr>
          <w:rtl/>
          <w:lang w:eastAsia="ar-SA" w:bidi="ar-LB"/>
        </w:rPr>
        <w:t xml:space="preserve"> </w:t>
      </w:r>
      <w:r w:rsidRPr="00C32291">
        <w:rPr>
          <w:rFonts w:hint="eastAsia"/>
          <w:rtl/>
          <w:lang w:eastAsia="ar-SA" w:bidi="ar-LB"/>
        </w:rPr>
        <w:t>الحجاج</w:t>
      </w:r>
      <w:r w:rsidRPr="00C32291">
        <w:rPr>
          <w:rtl/>
          <w:lang w:eastAsia="ar-SA" w:bidi="ar-LB"/>
        </w:rPr>
        <w:t xml:space="preserve"> </w:t>
      </w:r>
      <w:r>
        <w:rPr>
          <w:rFonts w:hint="cs"/>
          <w:rtl/>
          <w:lang w:eastAsia="ar-SA" w:bidi="ar-LB"/>
        </w:rPr>
        <w:t>إ</w:t>
      </w:r>
      <w:r w:rsidRPr="00C32291">
        <w:rPr>
          <w:rFonts w:hint="eastAsia"/>
          <w:rtl/>
          <w:lang w:eastAsia="ar-SA" w:bidi="ar-LB"/>
        </w:rPr>
        <w:t>عطاءه</w:t>
      </w:r>
      <w:r w:rsidRPr="00C32291">
        <w:rPr>
          <w:rtl/>
          <w:lang w:eastAsia="ar-SA" w:bidi="ar-LB"/>
        </w:rPr>
        <w:t xml:space="preserve"> </w:t>
      </w:r>
      <w:r w:rsidRPr="00C32291">
        <w:rPr>
          <w:rFonts w:hint="eastAsia"/>
          <w:rtl/>
          <w:lang w:eastAsia="ar-SA" w:bidi="ar-LB"/>
        </w:rPr>
        <w:t>ذلك</w:t>
      </w:r>
      <w:r w:rsidRPr="00C32291">
        <w:rPr>
          <w:rtl/>
          <w:lang w:eastAsia="ar-SA" w:bidi="ar-LB"/>
        </w:rPr>
        <w:t xml:space="preserve"> </w:t>
      </w:r>
      <w:r w:rsidRPr="00C32291">
        <w:rPr>
          <w:rFonts w:hint="eastAsia"/>
          <w:rtl/>
          <w:lang w:eastAsia="ar-SA" w:bidi="ar-LB"/>
        </w:rPr>
        <w:t>المال،</w:t>
      </w:r>
      <w:r w:rsidRPr="00C32291">
        <w:rPr>
          <w:rtl/>
          <w:lang w:eastAsia="ar-SA" w:bidi="ar-LB"/>
        </w:rPr>
        <w:t xml:space="preserve"> </w:t>
      </w:r>
      <w:r w:rsidRPr="00C32291">
        <w:rPr>
          <w:rFonts w:hint="eastAsia"/>
          <w:rtl/>
          <w:lang w:eastAsia="ar-SA" w:bidi="ar-LB"/>
        </w:rPr>
        <w:t>ولكن</w:t>
      </w:r>
      <w:r w:rsidRPr="00C32291">
        <w:rPr>
          <w:rtl/>
          <w:lang w:eastAsia="ar-SA" w:bidi="ar-LB"/>
        </w:rPr>
        <w:t xml:space="preserve"> </w:t>
      </w:r>
      <w:r w:rsidRPr="00C32291">
        <w:rPr>
          <w:rFonts w:hint="eastAsia"/>
          <w:rtl/>
          <w:lang w:eastAsia="ar-SA" w:bidi="ar-LB"/>
        </w:rPr>
        <w:t>مبارك</w:t>
      </w:r>
      <w:r w:rsidRPr="00C32291">
        <w:rPr>
          <w:rtl/>
          <w:lang w:eastAsia="ar-SA" w:bidi="ar-LB"/>
        </w:rPr>
        <w:t xml:space="preserve"> </w:t>
      </w:r>
      <w:r w:rsidRPr="00C32291">
        <w:rPr>
          <w:rFonts w:hint="eastAsia"/>
          <w:rtl/>
          <w:lang w:eastAsia="ar-SA" w:bidi="ar-LB"/>
        </w:rPr>
        <w:t>أصرّ</w:t>
      </w:r>
      <w:r w:rsidRPr="00C32291">
        <w:rPr>
          <w:rtl/>
          <w:lang w:eastAsia="ar-SA" w:bidi="ar-LB"/>
        </w:rPr>
        <w:t xml:space="preserve"> </w:t>
      </w:r>
      <w:r w:rsidRPr="00C32291">
        <w:rPr>
          <w:rFonts w:hint="eastAsia"/>
          <w:rtl/>
          <w:lang w:eastAsia="ar-SA" w:bidi="ar-LB"/>
        </w:rPr>
        <w:t>على</w:t>
      </w:r>
      <w:r w:rsidRPr="00C32291">
        <w:rPr>
          <w:rtl/>
          <w:lang w:eastAsia="ar-SA" w:bidi="ar-LB"/>
        </w:rPr>
        <w:t xml:space="preserve"> </w:t>
      </w:r>
      <w:r>
        <w:rPr>
          <w:rFonts w:hint="cs"/>
          <w:rtl/>
          <w:lang w:eastAsia="ar-SA" w:bidi="ar-LB"/>
        </w:rPr>
        <w:t>أ</w:t>
      </w:r>
      <w:r w:rsidRPr="00C32291">
        <w:rPr>
          <w:rFonts w:hint="eastAsia"/>
          <w:rtl/>
          <w:lang w:eastAsia="ar-SA" w:bidi="ar-LB"/>
        </w:rPr>
        <w:t>خذ</w:t>
      </w:r>
      <w:r w:rsidRPr="00C32291">
        <w:rPr>
          <w:rtl/>
          <w:lang w:eastAsia="ar-SA" w:bidi="ar-LB"/>
        </w:rPr>
        <w:t xml:space="preserve"> </w:t>
      </w:r>
      <w:r w:rsidRPr="00C32291">
        <w:rPr>
          <w:rFonts w:hint="eastAsia"/>
          <w:rtl/>
          <w:lang w:eastAsia="ar-SA" w:bidi="ar-LB"/>
        </w:rPr>
        <w:t>المال</w:t>
      </w:r>
      <w:r w:rsidRPr="00C32291">
        <w:rPr>
          <w:rtl/>
          <w:lang w:eastAsia="ar-SA" w:bidi="ar-LB"/>
        </w:rPr>
        <w:t xml:space="preserve"> </w:t>
      </w:r>
      <w:r w:rsidRPr="00C32291">
        <w:rPr>
          <w:rFonts w:hint="eastAsia"/>
          <w:rtl/>
          <w:lang w:eastAsia="ar-SA" w:bidi="ar-LB"/>
        </w:rPr>
        <w:t>منهم</w:t>
      </w:r>
      <w:r>
        <w:rPr>
          <w:rFonts w:hint="cs"/>
          <w:rtl/>
          <w:lang w:eastAsia="ar-SA" w:bidi="ar-LB"/>
        </w:rPr>
        <w:t>.</w:t>
      </w:r>
      <w:r>
        <w:rPr>
          <w:rStyle w:val="FootnoteReference"/>
          <w:rtl/>
          <w:lang w:eastAsia="ar-SA" w:bidi="ar-LB"/>
        </w:rPr>
        <w:footnoteReference w:id="147"/>
      </w:r>
      <w:r w:rsidRPr="00C32291">
        <w:rPr>
          <w:rtl/>
          <w:lang w:eastAsia="ar-SA" w:bidi="ar-LB"/>
        </w:rPr>
        <w:t xml:space="preserve"> </w:t>
      </w:r>
      <w:r w:rsidRPr="00C32291">
        <w:rPr>
          <w:rFonts w:hint="eastAsia"/>
          <w:rtl/>
          <w:lang w:eastAsia="ar-SA" w:bidi="ar-LB"/>
        </w:rPr>
        <w:t>و</w:t>
      </w:r>
      <w:r>
        <w:rPr>
          <w:rFonts w:hint="cs"/>
          <w:rtl/>
          <w:lang w:eastAsia="ar-SA" w:bidi="ar-LB"/>
        </w:rPr>
        <w:t>أ</w:t>
      </w:r>
      <w:r w:rsidRPr="00C32291">
        <w:rPr>
          <w:rFonts w:hint="eastAsia"/>
          <w:rtl/>
          <w:lang w:eastAsia="ar-SA" w:bidi="ar-LB"/>
        </w:rPr>
        <w:t>خيراً</w:t>
      </w:r>
      <w:r w:rsidRPr="00C32291">
        <w:rPr>
          <w:rtl/>
          <w:lang w:eastAsia="ar-SA" w:bidi="ar-LB"/>
        </w:rPr>
        <w:t xml:space="preserve"> </w:t>
      </w:r>
      <w:r w:rsidRPr="00C32291">
        <w:rPr>
          <w:rFonts w:hint="eastAsia"/>
          <w:rtl/>
          <w:lang w:eastAsia="ar-SA" w:bidi="ar-LB"/>
        </w:rPr>
        <w:t>رضي</w:t>
      </w:r>
      <w:r w:rsidRPr="00C32291">
        <w:rPr>
          <w:rtl/>
          <w:lang w:eastAsia="ar-SA" w:bidi="ar-LB"/>
        </w:rPr>
        <w:t xml:space="preserve"> </w:t>
      </w:r>
      <w:r w:rsidRPr="00C32291">
        <w:rPr>
          <w:rFonts w:hint="eastAsia"/>
          <w:rtl/>
          <w:lang w:eastAsia="ar-SA" w:bidi="ar-LB"/>
        </w:rPr>
        <w:t>بمبلغ</w:t>
      </w:r>
      <w:r w:rsidRPr="00C32291">
        <w:rPr>
          <w:rtl/>
          <w:lang w:eastAsia="ar-SA" w:bidi="ar-LB"/>
        </w:rPr>
        <w:t xml:space="preserve"> </w:t>
      </w:r>
      <w:r w:rsidRPr="00C32291">
        <w:rPr>
          <w:rFonts w:hint="eastAsia"/>
          <w:rtl/>
          <w:lang w:eastAsia="ar-SA" w:bidi="ar-LB"/>
        </w:rPr>
        <w:t>من</w:t>
      </w:r>
      <w:r w:rsidRPr="00C32291">
        <w:rPr>
          <w:rtl/>
          <w:lang w:eastAsia="ar-SA" w:bidi="ar-LB"/>
        </w:rPr>
        <w:t xml:space="preserve"> </w:t>
      </w:r>
      <w:r w:rsidRPr="00C32291">
        <w:rPr>
          <w:rFonts w:hint="eastAsia"/>
          <w:rtl/>
          <w:lang w:eastAsia="ar-SA" w:bidi="ar-LB"/>
        </w:rPr>
        <w:t>المال</w:t>
      </w:r>
      <w:r w:rsidRPr="00C32291">
        <w:rPr>
          <w:rtl/>
          <w:lang w:eastAsia="ar-SA" w:bidi="ar-LB"/>
        </w:rPr>
        <w:t xml:space="preserve"> </w:t>
      </w:r>
      <w:r w:rsidRPr="00C32291">
        <w:rPr>
          <w:rFonts w:hint="eastAsia"/>
          <w:rtl/>
          <w:lang w:eastAsia="ar-SA" w:bidi="ar-LB"/>
        </w:rPr>
        <w:t>وتحركت</w:t>
      </w:r>
      <w:r w:rsidRPr="00C32291">
        <w:rPr>
          <w:rtl/>
          <w:lang w:eastAsia="ar-SA" w:bidi="ar-LB"/>
        </w:rPr>
        <w:t xml:space="preserve"> </w:t>
      </w:r>
      <w:r w:rsidRPr="00C32291">
        <w:rPr>
          <w:rFonts w:hint="eastAsia"/>
          <w:rtl/>
          <w:lang w:eastAsia="ar-SA" w:bidi="ar-LB"/>
        </w:rPr>
        <w:t>القافلة،</w:t>
      </w:r>
      <w:r w:rsidRPr="00C32291">
        <w:rPr>
          <w:rtl/>
          <w:lang w:eastAsia="ar-SA" w:bidi="ar-LB"/>
        </w:rPr>
        <w:t xml:space="preserve"> </w:t>
      </w:r>
      <w:r w:rsidRPr="00C32291">
        <w:rPr>
          <w:rFonts w:hint="eastAsia"/>
          <w:rtl/>
          <w:lang w:eastAsia="ar-SA" w:bidi="ar-LB"/>
        </w:rPr>
        <w:t>وما</w:t>
      </w:r>
      <w:r w:rsidRPr="00C32291">
        <w:rPr>
          <w:rtl/>
          <w:lang w:eastAsia="ar-SA" w:bidi="ar-LB"/>
        </w:rPr>
        <w:t xml:space="preserve"> </w:t>
      </w:r>
      <w:r w:rsidRPr="00C32291">
        <w:rPr>
          <w:rFonts w:hint="eastAsia"/>
          <w:rtl/>
          <w:lang w:eastAsia="ar-SA" w:bidi="ar-LB"/>
        </w:rPr>
        <w:t>لبث</w:t>
      </w:r>
      <w:r w:rsidRPr="00C32291">
        <w:rPr>
          <w:rtl/>
          <w:lang w:eastAsia="ar-SA" w:bidi="ar-LB"/>
        </w:rPr>
        <w:t xml:space="preserve"> </w:t>
      </w:r>
      <w:r w:rsidRPr="00C32291">
        <w:rPr>
          <w:rFonts w:hint="eastAsia"/>
          <w:rtl/>
          <w:lang w:eastAsia="ar-SA" w:bidi="ar-LB"/>
        </w:rPr>
        <w:t>أن</w:t>
      </w:r>
      <w:r w:rsidRPr="00C32291">
        <w:rPr>
          <w:rtl/>
          <w:lang w:eastAsia="ar-SA" w:bidi="ar-LB"/>
        </w:rPr>
        <w:t xml:space="preserve"> </w:t>
      </w:r>
      <w:r w:rsidRPr="00C32291">
        <w:rPr>
          <w:rFonts w:hint="eastAsia"/>
          <w:rtl/>
          <w:lang w:eastAsia="ar-SA" w:bidi="ar-LB"/>
        </w:rPr>
        <w:t>جاء</w:t>
      </w:r>
      <w:r w:rsidRPr="00C32291">
        <w:rPr>
          <w:rtl/>
          <w:lang w:eastAsia="ar-SA" w:bidi="ar-LB"/>
        </w:rPr>
        <w:t xml:space="preserve"> </w:t>
      </w:r>
      <w:r>
        <w:rPr>
          <w:rFonts w:hint="cs"/>
          <w:rtl/>
          <w:lang w:eastAsia="ar-SA" w:bidi="ar-LB"/>
        </w:rPr>
        <w:t>أ</w:t>
      </w:r>
      <w:r w:rsidRPr="00C32291">
        <w:rPr>
          <w:rFonts w:hint="eastAsia"/>
          <w:rtl/>
          <w:lang w:eastAsia="ar-SA" w:bidi="ar-LB"/>
        </w:rPr>
        <w:t>فراد</w:t>
      </w:r>
      <w:r w:rsidRPr="00C32291">
        <w:rPr>
          <w:rtl/>
          <w:lang w:eastAsia="ar-SA" w:bidi="ar-LB"/>
        </w:rPr>
        <w:t xml:space="preserve"> </w:t>
      </w:r>
      <w:r w:rsidRPr="00C32291">
        <w:rPr>
          <w:rFonts w:hint="eastAsia"/>
          <w:rtl/>
          <w:lang w:eastAsia="ar-SA" w:bidi="ar-LB"/>
        </w:rPr>
        <w:t>من</w:t>
      </w:r>
      <w:r w:rsidRPr="00C32291">
        <w:rPr>
          <w:rtl/>
          <w:lang w:eastAsia="ar-SA" w:bidi="ar-LB"/>
        </w:rPr>
        <w:t xml:space="preserve"> </w:t>
      </w:r>
      <w:r w:rsidRPr="00C32291">
        <w:rPr>
          <w:rFonts w:hint="eastAsia"/>
          <w:rtl/>
          <w:lang w:eastAsia="ar-SA" w:bidi="ar-LB"/>
        </w:rPr>
        <w:t>قبيلة</w:t>
      </w:r>
      <w:r w:rsidRPr="00C32291">
        <w:rPr>
          <w:rtl/>
          <w:lang w:eastAsia="ar-SA" w:bidi="ar-LB"/>
        </w:rPr>
        <w:t xml:space="preserve"> </w:t>
      </w:r>
      <w:r w:rsidRPr="00C32291">
        <w:rPr>
          <w:rFonts w:hint="eastAsia"/>
          <w:rtl/>
          <w:lang w:eastAsia="ar-SA" w:bidi="ar-LB"/>
        </w:rPr>
        <w:t>حرب</w:t>
      </w:r>
      <w:r>
        <w:rPr>
          <w:rFonts w:hint="cs"/>
          <w:rtl/>
          <w:lang w:eastAsia="ar-SA" w:bidi="ar-LB"/>
        </w:rPr>
        <w:t>!</w:t>
      </w:r>
      <w:r w:rsidRPr="00C32291">
        <w:rPr>
          <w:rtl/>
          <w:lang w:eastAsia="ar-SA" w:bidi="ar-LB"/>
        </w:rPr>
        <w:t xml:space="preserve"> </w:t>
      </w:r>
      <w:r w:rsidRPr="00C32291">
        <w:rPr>
          <w:rFonts w:hint="eastAsia"/>
          <w:rtl/>
          <w:lang w:eastAsia="ar-SA" w:bidi="ar-LB"/>
        </w:rPr>
        <w:t>و</w:t>
      </w:r>
      <w:r>
        <w:rPr>
          <w:rFonts w:hint="cs"/>
          <w:rtl/>
          <w:lang w:eastAsia="ar-SA" w:bidi="ar-LB"/>
        </w:rPr>
        <w:t>أ</w:t>
      </w:r>
      <w:r w:rsidRPr="00C32291">
        <w:rPr>
          <w:rFonts w:hint="eastAsia"/>
          <w:rtl/>
          <w:lang w:eastAsia="ar-SA" w:bidi="ar-LB"/>
        </w:rPr>
        <w:t>رادوا</w:t>
      </w:r>
      <w:r w:rsidRPr="00C32291">
        <w:rPr>
          <w:rtl/>
          <w:lang w:eastAsia="ar-SA" w:bidi="ar-LB"/>
        </w:rPr>
        <w:t xml:space="preserve"> </w:t>
      </w:r>
      <w:r>
        <w:rPr>
          <w:rFonts w:hint="cs"/>
          <w:rtl/>
          <w:lang w:eastAsia="ar-SA" w:bidi="ar-LB"/>
        </w:rPr>
        <w:t>أ</w:t>
      </w:r>
      <w:r w:rsidRPr="00C32291">
        <w:rPr>
          <w:rFonts w:hint="eastAsia"/>
          <w:rtl/>
          <w:lang w:eastAsia="ar-SA" w:bidi="ar-LB"/>
        </w:rPr>
        <w:t>خذ</w:t>
      </w:r>
      <w:r w:rsidRPr="00C32291">
        <w:rPr>
          <w:rtl/>
          <w:lang w:eastAsia="ar-SA" w:bidi="ar-LB"/>
        </w:rPr>
        <w:t xml:space="preserve"> </w:t>
      </w:r>
      <w:r w:rsidRPr="00C32291">
        <w:rPr>
          <w:rFonts w:hint="eastAsia"/>
          <w:rtl/>
          <w:lang w:eastAsia="ar-SA" w:bidi="ar-LB"/>
        </w:rPr>
        <w:t>ضرائب</w:t>
      </w:r>
      <w:r w:rsidRPr="00C32291">
        <w:rPr>
          <w:rtl/>
          <w:lang w:eastAsia="ar-SA" w:bidi="ar-LB"/>
        </w:rPr>
        <w:t xml:space="preserve"> (</w:t>
      </w:r>
      <w:r w:rsidRPr="00C32291">
        <w:rPr>
          <w:rFonts w:hint="eastAsia"/>
          <w:rtl/>
          <w:lang w:eastAsia="ar-SA" w:bidi="ar-LB"/>
        </w:rPr>
        <w:t>الخاوة</w:t>
      </w:r>
      <w:r w:rsidRPr="00C32291">
        <w:rPr>
          <w:rtl/>
          <w:lang w:eastAsia="ar-SA" w:bidi="ar-LB"/>
        </w:rPr>
        <w:t>)</w:t>
      </w:r>
      <w:r>
        <w:rPr>
          <w:rFonts w:hint="cs"/>
          <w:rtl/>
          <w:lang w:eastAsia="ar-SA" w:bidi="ar-LB"/>
        </w:rPr>
        <w:t xml:space="preserve"> بالقوّة</w:t>
      </w:r>
      <w:r w:rsidRPr="00C32291">
        <w:rPr>
          <w:rFonts w:hint="eastAsia"/>
          <w:rtl/>
          <w:lang w:eastAsia="ar-SA" w:bidi="ar-LB"/>
        </w:rPr>
        <w:t>؛</w:t>
      </w:r>
      <w:r w:rsidRPr="00C32291">
        <w:rPr>
          <w:rtl/>
          <w:lang w:eastAsia="ar-SA" w:bidi="ar-LB"/>
        </w:rPr>
        <w:t xml:space="preserve"> </w:t>
      </w:r>
      <w:r w:rsidRPr="00C32291">
        <w:rPr>
          <w:rFonts w:hint="eastAsia"/>
          <w:rtl/>
          <w:lang w:eastAsia="ar-SA" w:bidi="ar-LB"/>
        </w:rPr>
        <w:t>فانتاب</w:t>
      </w:r>
      <w:r w:rsidRPr="00C32291">
        <w:rPr>
          <w:rtl/>
          <w:lang w:eastAsia="ar-SA" w:bidi="ar-LB"/>
        </w:rPr>
        <w:t xml:space="preserve"> </w:t>
      </w:r>
      <w:r w:rsidRPr="00C32291">
        <w:rPr>
          <w:rFonts w:hint="eastAsia"/>
          <w:rtl/>
          <w:lang w:eastAsia="ar-SA" w:bidi="ar-LB"/>
        </w:rPr>
        <w:t>الخوف</w:t>
      </w:r>
      <w:r w:rsidRPr="00C32291">
        <w:rPr>
          <w:rtl/>
          <w:lang w:eastAsia="ar-SA" w:bidi="ar-LB"/>
        </w:rPr>
        <w:t xml:space="preserve"> </w:t>
      </w:r>
      <w:r w:rsidRPr="00C32291">
        <w:rPr>
          <w:rFonts w:hint="eastAsia"/>
          <w:rtl/>
          <w:lang w:eastAsia="ar-SA" w:bidi="ar-LB"/>
        </w:rPr>
        <w:t>والهلع</w:t>
      </w:r>
      <w:r w:rsidRPr="00C32291">
        <w:rPr>
          <w:rtl/>
          <w:lang w:eastAsia="ar-SA" w:bidi="ar-LB"/>
        </w:rPr>
        <w:t xml:space="preserve"> </w:t>
      </w:r>
      <w:r w:rsidRPr="00C32291">
        <w:rPr>
          <w:rFonts w:hint="eastAsia"/>
          <w:rtl/>
          <w:lang w:eastAsia="ar-SA" w:bidi="ar-LB"/>
        </w:rPr>
        <w:t>جميع</w:t>
      </w:r>
      <w:r w:rsidRPr="00C32291">
        <w:rPr>
          <w:rtl/>
          <w:lang w:eastAsia="ar-SA" w:bidi="ar-LB"/>
        </w:rPr>
        <w:t xml:space="preserve"> </w:t>
      </w:r>
      <w:r w:rsidRPr="00C32291">
        <w:rPr>
          <w:rFonts w:hint="eastAsia"/>
          <w:rtl/>
          <w:lang w:eastAsia="ar-SA" w:bidi="ar-LB"/>
        </w:rPr>
        <w:t>الناس</w:t>
      </w:r>
      <w:r>
        <w:rPr>
          <w:rFonts w:hint="cs"/>
          <w:rtl/>
          <w:lang w:eastAsia="ar-SA" w:bidi="ar-LB"/>
        </w:rPr>
        <w:t>،</w:t>
      </w:r>
      <w:r w:rsidRPr="00C32291">
        <w:rPr>
          <w:rtl/>
          <w:lang w:eastAsia="ar-SA" w:bidi="ar-LB"/>
        </w:rPr>
        <w:t xml:space="preserve"> </w:t>
      </w:r>
      <w:r>
        <w:rPr>
          <w:rFonts w:hint="cs"/>
          <w:rtl/>
          <w:lang w:eastAsia="ar-SA" w:bidi="ar-LB"/>
        </w:rPr>
        <w:t>فبادروا بالفرار من ناحية إلى ناحية أخرى من دون اختيار</w:t>
      </w:r>
      <w:r w:rsidRPr="00C32291">
        <w:rPr>
          <w:rFonts w:hint="eastAsia"/>
          <w:rtl/>
          <w:lang w:eastAsia="ar-SA" w:bidi="ar-LB"/>
        </w:rPr>
        <w:t>،</w:t>
      </w:r>
      <w:r w:rsidRPr="00C32291">
        <w:rPr>
          <w:rtl/>
          <w:lang w:eastAsia="ar-SA" w:bidi="ar-LB"/>
        </w:rPr>
        <w:t xml:space="preserve"> </w:t>
      </w:r>
      <w:r w:rsidRPr="00C32291">
        <w:rPr>
          <w:rFonts w:hint="eastAsia"/>
          <w:rtl/>
          <w:lang w:eastAsia="ar-SA" w:bidi="ar-LB"/>
        </w:rPr>
        <w:t>ولكن</w:t>
      </w:r>
      <w:r w:rsidRPr="00C32291">
        <w:rPr>
          <w:rtl/>
          <w:lang w:eastAsia="ar-SA" w:bidi="ar-LB"/>
        </w:rPr>
        <w:t xml:space="preserve"> </w:t>
      </w:r>
      <w:r w:rsidRPr="00C32291">
        <w:rPr>
          <w:rFonts w:hint="eastAsia"/>
          <w:rtl/>
          <w:lang w:eastAsia="ar-SA" w:bidi="ar-LB"/>
        </w:rPr>
        <w:t>في</w:t>
      </w:r>
      <w:r w:rsidRPr="00C32291">
        <w:rPr>
          <w:rtl/>
          <w:lang w:eastAsia="ar-SA" w:bidi="ar-LB"/>
        </w:rPr>
        <w:t xml:space="preserve"> </w:t>
      </w:r>
      <w:r w:rsidRPr="00C32291">
        <w:rPr>
          <w:rFonts w:hint="eastAsia"/>
          <w:rtl/>
          <w:lang w:eastAsia="ar-SA" w:bidi="ar-LB"/>
        </w:rPr>
        <w:t>نهاية</w:t>
      </w:r>
      <w:r w:rsidRPr="00C32291">
        <w:rPr>
          <w:rtl/>
          <w:lang w:eastAsia="ar-SA" w:bidi="ar-LB"/>
        </w:rPr>
        <w:t xml:space="preserve"> </w:t>
      </w:r>
      <w:r w:rsidRPr="00C32291">
        <w:rPr>
          <w:rFonts w:hint="eastAsia"/>
          <w:rtl/>
          <w:lang w:eastAsia="ar-SA" w:bidi="ar-LB"/>
        </w:rPr>
        <w:t>ال</w:t>
      </w:r>
      <w:r w:rsidRPr="00905E83">
        <w:rPr>
          <w:rFonts w:hint="cs"/>
          <w:rtl/>
          <w:lang w:eastAsia="ar-SA" w:bidi="ar-LB"/>
        </w:rPr>
        <w:t>أ</w:t>
      </w:r>
      <w:r w:rsidRPr="00905E83">
        <w:rPr>
          <w:rFonts w:hint="eastAsia"/>
          <w:rtl/>
          <w:lang w:eastAsia="ar-SA" w:bidi="ar-LB"/>
        </w:rPr>
        <w:t>مر</w:t>
      </w:r>
      <w:r w:rsidRPr="00905E83">
        <w:rPr>
          <w:rtl/>
          <w:lang w:eastAsia="ar-SA" w:bidi="ar-LB"/>
        </w:rPr>
        <w:t xml:space="preserve"> </w:t>
      </w:r>
      <w:r w:rsidRPr="00905E83">
        <w:rPr>
          <w:rFonts w:hint="eastAsia"/>
          <w:rtl/>
          <w:lang w:eastAsia="ar-SA" w:bidi="ar-LB"/>
        </w:rPr>
        <w:t>جمع</w:t>
      </w:r>
      <w:r w:rsidRPr="00905E83">
        <w:rPr>
          <w:rFonts w:hint="cs"/>
          <w:rtl/>
          <w:lang w:eastAsia="ar-SA" w:bidi="ar-LB"/>
        </w:rPr>
        <w:t>و</w:t>
      </w:r>
      <w:r w:rsidRPr="00905E83">
        <w:rPr>
          <w:rFonts w:hint="eastAsia"/>
          <w:rtl/>
          <w:lang w:eastAsia="ar-SA" w:bidi="ar-LB"/>
        </w:rPr>
        <w:t>هم</w:t>
      </w:r>
      <w:r w:rsidRPr="00905E83">
        <w:rPr>
          <w:rFonts w:hint="cs"/>
          <w:rtl/>
          <w:lang w:eastAsia="ar-SA" w:bidi="ar-LB"/>
        </w:rPr>
        <w:t>؛</w:t>
      </w:r>
      <w:r w:rsidRPr="00905E83">
        <w:rPr>
          <w:rtl/>
          <w:lang w:eastAsia="ar-SA" w:bidi="ar-LB"/>
        </w:rPr>
        <w:t xml:space="preserve"> </w:t>
      </w:r>
      <w:r w:rsidRPr="00905E83">
        <w:rPr>
          <w:rFonts w:hint="cs"/>
          <w:rtl/>
          <w:lang w:eastAsia="ar-SA" w:bidi="ar-LB"/>
        </w:rPr>
        <w:t>فأ</w:t>
      </w:r>
      <w:r w:rsidRPr="00C32291">
        <w:rPr>
          <w:rFonts w:hint="eastAsia"/>
          <w:rtl/>
          <w:lang w:eastAsia="ar-SA" w:bidi="ar-LB"/>
        </w:rPr>
        <w:t>صبحت</w:t>
      </w:r>
      <w:r w:rsidRPr="00C32291">
        <w:rPr>
          <w:rtl/>
          <w:lang w:eastAsia="ar-SA" w:bidi="ar-LB"/>
        </w:rPr>
        <w:t xml:space="preserve"> </w:t>
      </w:r>
      <w:r w:rsidRPr="00C32291">
        <w:rPr>
          <w:rFonts w:hint="eastAsia"/>
          <w:rtl/>
          <w:lang w:eastAsia="ar-SA" w:bidi="ar-LB"/>
        </w:rPr>
        <w:t>هناك</w:t>
      </w:r>
      <w:r w:rsidRPr="00C32291">
        <w:rPr>
          <w:rtl/>
          <w:lang w:eastAsia="ar-SA" w:bidi="ar-LB"/>
        </w:rPr>
        <w:t xml:space="preserve"> </w:t>
      </w:r>
      <w:r w:rsidRPr="00C32291">
        <w:rPr>
          <w:rFonts w:hint="eastAsia"/>
          <w:rtl/>
          <w:lang w:eastAsia="ar-SA" w:bidi="ar-LB"/>
        </w:rPr>
        <w:t>على</w:t>
      </w:r>
      <w:r w:rsidRPr="00C32291">
        <w:rPr>
          <w:rtl/>
          <w:lang w:eastAsia="ar-SA" w:bidi="ar-LB"/>
        </w:rPr>
        <w:t xml:space="preserve"> </w:t>
      </w:r>
      <w:r w:rsidRPr="00C32291">
        <w:rPr>
          <w:rFonts w:hint="eastAsia"/>
          <w:rtl/>
          <w:lang w:eastAsia="ar-SA" w:bidi="ar-LB"/>
        </w:rPr>
        <w:t>جوانب</w:t>
      </w:r>
      <w:r w:rsidRPr="00C32291">
        <w:rPr>
          <w:rtl/>
          <w:lang w:eastAsia="ar-SA" w:bidi="ar-LB"/>
        </w:rPr>
        <w:t xml:space="preserve"> </w:t>
      </w:r>
      <w:r w:rsidRPr="00C32291">
        <w:rPr>
          <w:rFonts w:hint="eastAsia"/>
          <w:rtl/>
          <w:lang w:eastAsia="ar-SA" w:bidi="ar-LB"/>
        </w:rPr>
        <w:t>القافلة</w:t>
      </w:r>
      <w:r w:rsidRPr="00C32291">
        <w:rPr>
          <w:rtl/>
          <w:lang w:eastAsia="ar-SA" w:bidi="ar-LB"/>
        </w:rPr>
        <w:t xml:space="preserve"> </w:t>
      </w:r>
      <w:r w:rsidRPr="00C32291">
        <w:rPr>
          <w:rFonts w:hint="eastAsia"/>
          <w:rtl/>
          <w:lang w:eastAsia="ar-SA" w:bidi="ar-LB"/>
        </w:rPr>
        <w:t>مجموعتان</w:t>
      </w:r>
      <w:r>
        <w:rPr>
          <w:rFonts w:hint="cs"/>
          <w:rtl/>
          <w:lang w:eastAsia="ar-SA" w:bidi="ar-LB"/>
        </w:rPr>
        <w:t>:</w:t>
      </w:r>
      <w:r w:rsidRPr="00C32291">
        <w:rPr>
          <w:rtl/>
          <w:lang w:eastAsia="ar-SA" w:bidi="ar-LB"/>
        </w:rPr>
        <w:t xml:space="preserve"> </w:t>
      </w:r>
      <w:r>
        <w:rPr>
          <w:rFonts w:hint="cs"/>
          <w:rtl/>
          <w:lang w:eastAsia="ar-SA" w:bidi="ar-LB"/>
        </w:rPr>
        <w:t>إ</w:t>
      </w:r>
      <w:r w:rsidRPr="00C32291">
        <w:rPr>
          <w:rFonts w:hint="eastAsia"/>
          <w:rtl/>
          <w:lang w:eastAsia="ar-SA" w:bidi="ar-LB"/>
        </w:rPr>
        <w:t>حداهما</w:t>
      </w:r>
      <w:r w:rsidRPr="00C32291">
        <w:rPr>
          <w:rtl/>
          <w:lang w:eastAsia="ar-SA" w:bidi="ar-LB"/>
        </w:rPr>
        <w:t xml:space="preserve"> </w:t>
      </w:r>
      <w:r w:rsidRPr="00C32291">
        <w:rPr>
          <w:rFonts w:hint="eastAsia"/>
          <w:rtl/>
          <w:lang w:eastAsia="ar-SA" w:bidi="ar-LB"/>
        </w:rPr>
        <w:t>من</w:t>
      </w:r>
      <w:r w:rsidRPr="00C32291">
        <w:rPr>
          <w:rtl/>
          <w:lang w:eastAsia="ar-SA" w:bidi="ar-LB"/>
        </w:rPr>
        <w:t xml:space="preserve"> </w:t>
      </w:r>
      <w:r w:rsidRPr="00C32291">
        <w:rPr>
          <w:rFonts w:hint="eastAsia"/>
          <w:rtl/>
          <w:lang w:eastAsia="ar-SA" w:bidi="ar-LB"/>
        </w:rPr>
        <w:t>قِبل</w:t>
      </w:r>
      <w:r w:rsidRPr="00C32291">
        <w:rPr>
          <w:rtl/>
          <w:lang w:eastAsia="ar-SA" w:bidi="ar-LB"/>
        </w:rPr>
        <w:t xml:space="preserve"> </w:t>
      </w:r>
      <w:r w:rsidRPr="00C32291">
        <w:rPr>
          <w:rFonts w:hint="eastAsia"/>
          <w:rtl/>
          <w:lang w:eastAsia="ar-SA" w:bidi="ar-LB"/>
        </w:rPr>
        <w:t>حاكم</w:t>
      </w:r>
      <w:r w:rsidRPr="00C32291">
        <w:rPr>
          <w:rtl/>
          <w:lang w:eastAsia="ar-SA" w:bidi="ar-LB"/>
        </w:rPr>
        <w:t xml:space="preserve"> </w:t>
      </w:r>
      <w:r w:rsidRPr="00C32291">
        <w:rPr>
          <w:rFonts w:hint="eastAsia"/>
          <w:rtl/>
          <w:lang w:eastAsia="ar-SA" w:bidi="ar-LB"/>
        </w:rPr>
        <w:t>نجد،</w:t>
      </w:r>
      <w:r w:rsidRPr="00C32291">
        <w:rPr>
          <w:rtl/>
          <w:lang w:eastAsia="ar-SA" w:bidi="ar-LB"/>
        </w:rPr>
        <w:t xml:space="preserve"> </w:t>
      </w:r>
      <w:r w:rsidRPr="00C32291">
        <w:rPr>
          <w:rFonts w:hint="eastAsia"/>
          <w:rtl/>
          <w:lang w:eastAsia="ar-SA" w:bidi="ar-LB"/>
        </w:rPr>
        <w:t>وال</w:t>
      </w:r>
      <w:r>
        <w:rPr>
          <w:rFonts w:hint="cs"/>
          <w:rtl/>
          <w:lang w:eastAsia="ar-SA" w:bidi="ar-LB"/>
        </w:rPr>
        <w:t>أ</w:t>
      </w:r>
      <w:r w:rsidRPr="00C32291">
        <w:rPr>
          <w:rFonts w:hint="eastAsia"/>
          <w:rtl/>
          <w:lang w:eastAsia="ar-SA" w:bidi="ar-LB"/>
        </w:rPr>
        <w:t>خرى</w:t>
      </w:r>
      <w:r w:rsidRPr="00C32291">
        <w:rPr>
          <w:rtl/>
          <w:lang w:eastAsia="ar-SA" w:bidi="ar-LB"/>
        </w:rPr>
        <w:t xml:space="preserve"> </w:t>
      </w:r>
      <w:r w:rsidRPr="00C32291">
        <w:rPr>
          <w:rFonts w:hint="eastAsia"/>
          <w:rtl/>
          <w:lang w:eastAsia="ar-SA" w:bidi="ar-LB"/>
        </w:rPr>
        <w:t>من</w:t>
      </w:r>
      <w:r w:rsidRPr="00C32291">
        <w:rPr>
          <w:rtl/>
          <w:lang w:eastAsia="ar-SA" w:bidi="ar-LB"/>
        </w:rPr>
        <w:t xml:space="preserve"> </w:t>
      </w:r>
      <w:r w:rsidRPr="00C32291">
        <w:rPr>
          <w:rFonts w:hint="eastAsia"/>
          <w:rtl/>
          <w:lang w:eastAsia="ar-SA" w:bidi="ar-LB"/>
        </w:rPr>
        <w:t>قِبل</w:t>
      </w:r>
      <w:r w:rsidRPr="00C32291">
        <w:rPr>
          <w:rtl/>
          <w:lang w:eastAsia="ar-SA" w:bidi="ar-LB"/>
        </w:rPr>
        <w:t xml:space="preserve"> </w:t>
      </w:r>
      <w:r>
        <w:rPr>
          <w:rFonts w:hint="cs"/>
          <w:rtl/>
          <w:lang w:eastAsia="ar-SA" w:bidi="ar-LB"/>
        </w:rPr>
        <w:t>قبيلة</w:t>
      </w:r>
      <w:r w:rsidR="000A2840">
        <w:rPr>
          <w:rFonts w:hint="cs"/>
          <w:rtl/>
          <w:lang w:eastAsia="ar-SA" w:bidi="ar-LB"/>
        </w:rPr>
        <w:t xml:space="preserve"> </w:t>
      </w:r>
      <w:r w:rsidRPr="00C32291">
        <w:rPr>
          <w:rFonts w:hint="eastAsia"/>
          <w:rtl/>
          <w:lang w:eastAsia="ar-SA" w:bidi="ar-LB"/>
        </w:rPr>
        <w:t>حرب</w:t>
      </w:r>
      <w:r w:rsidRPr="00C32291">
        <w:rPr>
          <w:rtl/>
          <w:lang w:eastAsia="ar-SA" w:bidi="ar-LB"/>
        </w:rPr>
        <w:t xml:space="preserve">. </w:t>
      </w:r>
      <w:r w:rsidRPr="00C32291">
        <w:rPr>
          <w:rFonts w:hint="eastAsia"/>
          <w:rtl/>
          <w:lang w:eastAsia="ar-SA" w:bidi="ar-LB"/>
        </w:rPr>
        <w:t>و</w:t>
      </w:r>
      <w:r>
        <w:rPr>
          <w:rFonts w:hint="cs"/>
          <w:rtl/>
          <w:lang w:eastAsia="ar-SA" w:bidi="ar-LB"/>
        </w:rPr>
        <w:t>حينئذ</w:t>
      </w:r>
      <w:r w:rsidR="000A2840">
        <w:rPr>
          <w:rFonts w:hint="cs"/>
          <w:rtl/>
          <w:lang w:eastAsia="ar-SA" w:bidi="ar-LB"/>
        </w:rPr>
        <w:t xml:space="preserve"> </w:t>
      </w:r>
      <w:r w:rsidRPr="00C32291">
        <w:rPr>
          <w:rFonts w:hint="eastAsia"/>
          <w:rtl/>
          <w:lang w:eastAsia="ar-SA" w:bidi="ar-LB"/>
        </w:rPr>
        <w:t>لم</w:t>
      </w:r>
      <w:r w:rsidRPr="00C32291">
        <w:rPr>
          <w:rtl/>
          <w:lang w:eastAsia="ar-SA" w:bidi="ar-LB"/>
        </w:rPr>
        <w:t xml:space="preserve"> </w:t>
      </w:r>
      <w:r w:rsidRPr="00C32291">
        <w:rPr>
          <w:rFonts w:hint="eastAsia"/>
          <w:rtl/>
          <w:lang w:eastAsia="ar-SA" w:bidi="ar-LB"/>
        </w:rPr>
        <w:t>يكن</w:t>
      </w:r>
      <w:r w:rsidRPr="00C32291">
        <w:rPr>
          <w:rtl/>
          <w:lang w:eastAsia="ar-SA" w:bidi="ar-LB"/>
        </w:rPr>
        <w:t xml:space="preserve"> </w:t>
      </w:r>
      <w:r w:rsidRPr="00C32291">
        <w:rPr>
          <w:rFonts w:hint="eastAsia"/>
          <w:rtl/>
          <w:lang w:eastAsia="ar-SA" w:bidi="ar-LB"/>
        </w:rPr>
        <w:t>قد</w:t>
      </w:r>
      <w:r w:rsidRPr="00C32291">
        <w:rPr>
          <w:rtl/>
          <w:lang w:eastAsia="ar-SA" w:bidi="ar-LB"/>
        </w:rPr>
        <w:t xml:space="preserve"> </w:t>
      </w:r>
      <w:r w:rsidRPr="00C32291">
        <w:rPr>
          <w:rFonts w:hint="eastAsia"/>
          <w:rtl/>
          <w:lang w:eastAsia="ar-SA" w:bidi="ar-LB"/>
        </w:rPr>
        <w:t>بقي</w:t>
      </w:r>
      <w:r w:rsidRPr="00C32291">
        <w:rPr>
          <w:rtl/>
          <w:lang w:eastAsia="ar-SA" w:bidi="ar-LB"/>
        </w:rPr>
        <w:t xml:space="preserve"> </w:t>
      </w:r>
      <w:r w:rsidRPr="00C32291">
        <w:rPr>
          <w:rFonts w:hint="eastAsia"/>
          <w:rtl/>
          <w:lang w:eastAsia="ar-SA" w:bidi="ar-LB"/>
        </w:rPr>
        <w:t>إلا</w:t>
      </w:r>
      <w:r w:rsidRPr="00C32291">
        <w:rPr>
          <w:rtl/>
          <w:lang w:eastAsia="ar-SA" w:bidi="ar-LB"/>
        </w:rPr>
        <w:t xml:space="preserve"> </w:t>
      </w:r>
      <w:r w:rsidRPr="00C32291">
        <w:rPr>
          <w:rFonts w:hint="eastAsia"/>
          <w:rtl/>
          <w:lang w:eastAsia="ar-SA" w:bidi="ar-LB"/>
        </w:rPr>
        <w:t>ستة</w:t>
      </w:r>
      <w:r w:rsidRPr="00C32291">
        <w:rPr>
          <w:rtl/>
          <w:lang w:eastAsia="ar-SA" w:bidi="ar-LB"/>
        </w:rPr>
        <w:t xml:space="preserve"> </w:t>
      </w:r>
      <w:r w:rsidRPr="00C32291">
        <w:rPr>
          <w:rFonts w:hint="eastAsia"/>
          <w:rtl/>
          <w:lang w:eastAsia="ar-SA" w:bidi="ar-LB"/>
        </w:rPr>
        <w:t>أيّام</w:t>
      </w:r>
      <w:r w:rsidRPr="00C32291">
        <w:rPr>
          <w:rtl/>
          <w:lang w:eastAsia="ar-SA" w:bidi="ar-LB"/>
        </w:rPr>
        <w:t xml:space="preserve"> </w:t>
      </w:r>
      <w:r w:rsidRPr="00C32291">
        <w:rPr>
          <w:rFonts w:hint="eastAsia"/>
          <w:rtl/>
          <w:lang w:eastAsia="ar-SA" w:bidi="ar-LB"/>
        </w:rPr>
        <w:t>لبدء</w:t>
      </w:r>
      <w:r w:rsidRPr="00C32291">
        <w:rPr>
          <w:rtl/>
          <w:lang w:eastAsia="ar-SA" w:bidi="ar-LB"/>
        </w:rPr>
        <w:t xml:space="preserve"> </w:t>
      </w:r>
      <w:r w:rsidRPr="00C32291">
        <w:rPr>
          <w:rFonts w:hint="eastAsia"/>
          <w:rtl/>
          <w:lang w:eastAsia="ar-SA" w:bidi="ar-LB"/>
        </w:rPr>
        <w:t>مناسك</w:t>
      </w:r>
      <w:r w:rsidRPr="00C32291">
        <w:rPr>
          <w:rtl/>
          <w:lang w:eastAsia="ar-SA" w:bidi="ar-LB"/>
        </w:rPr>
        <w:t xml:space="preserve"> </w:t>
      </w:r>
      <w:r w:rsidRPr="00C32291">
        <w:rPr>
          <w:rFonts w:hint="eastAsia"/>
          <w:rtl/>
          <w:lang w:eastAsia="ar-SA" w:bidi="ar-LB"/>
        </w:rPr>
        <w:t>الحج</w:t>
      </w:r>
      <w:r>
        <w:rPr>
          <w:rFonts w:hint="cs"/>
          <w:rtl/>
          <w:lang w:eastAsia="ar-SA" w:bidi="ar-LB"/>
        </w:rPr>
        <w:t>،</w:t>
      </w:r>
      <w:r w:rsidRPr="00C32291">
        <w:rPr>
          <w:rtl/>
          <w:lang w:eastAsia="ar-SA" w:bidi="ar-LB"/>
        </w:rPr>
        <w:t xml:space="preserve"> </w:t>
      </w:r>
      <w:r>
        <w:rPr>
          <w:rFonts w:hint="cs"/>
          <w:rtl/>
          <w:lang w:eastAsia="ar-SA" w:bidi="ar-LB"/>
        </w:rPr>
        <w:t>فسقط وقت الحضور لأداء المناسك عمليّاً، ف</w:t>
      </w:r>
      <w:r w:rsidRPr="00C32291">
        <w:rPr>
          <w:rFonts w:hint="eastAsia"/>
          <w:rtl/>
          <w:lang w:eastAsia="ar-SA" w:bidi="ar-LB"/>
        </w:rPr>
        <w:t>عزم</w:t>
      </w:r>
      <w:r w:rsidRPr="00C32291">
        <w:rPr>
          <w:rtl/>
          <w:lang w:eastAsia="ar-SA" w:bidi="ar-LB"/>
        </w:rPr>
        <w:t xml:space="preserve"> </w:t>
      </w:r>
      <w:r w:rsidRPr="00C32291">
        <w:rPr>
          <w:rFonts w:hint="eastAsia"/>
          <w:rtl/>
          <w:lang w:eastAsia="ar-SA" w:bidi="ar-LB"/>
        </w:rPr>
        <w:t>الحجاج</w:t>
      </w:r>
      <w:r w:rsidRPr="00C32291">
        <w:rPr>
          <w:rtl/>
          <w:lang w:eastAsia="ar-SA" w:bidi="ar-LB"/>
        </w:rPr>
        <w:t xml:space="preserve"> </w:t>
      </w:r>
      <w:r w:rsidRPr="00C32291">
        <w:rPr>
          <w:rFonts w:hint="eastAsia"/>
          <w:rtl/>
          <w:lang w:eastAsia="ar-SA" w:bidi="ar-LB"/>
        </w:rPr>
        <w:t>على</w:t>
      </w:r>
      <w:r w:rsidRPr="00C32291">
        <w:rPr>
          <w:rtl/>
          <w:lang w:eastAsia="ar-SA" w:bidi="ar-LB"/>
        </w:rPr>
        <w:t xml:space="preserve"> </w:t>
      </w:r>
      <w:r w:rsidRPr="00C32291">
        <w:rPr>
          <w:rFonts w:hint="eastAsia"/>
          <w:rtl/>
          <w:lang w:eastAsia="ar-SA" w:bidi="ar-LB"/>
        </w:rPr>
        <w:t>الذهاب</w:t>
      </w:r>
      <w:r w:rsidRPr="00C32291">
        <w:rPr>
          <w:rtl/>
          <w:lang w:eastAsia="ar-SA" w:bidi="ar-LB"/>
        </w:rPr>
        <w:t xml:space="preserve"> </w:t>
      </w:r>
      <w:r w:rsidRPr="00C32291">
        <w:rPr>
          <w:rFonts w:hint="eastAsia"/>
          <w:rtl/>
          <w:lang w:eastAsia="ar-SA" w:bidi="ar-LB"/>
        </w:rPr>
        <w:t>إلى</w:t>
      </w:r>
      <w:r w:rsidRPr="00C32291">
        <w:rPr>
          <w:rtl/>
          <w:lang w:eastAsia="ar-SA" w:bidi="ar-LB"/>
        </w:rPr>
        <w:t xml:space="preserve"> </w:t>
      </w:r>
      <w:r w:rsidRPr="00C32291">
        <w:rPr>
          <w:rFonts w:hint="eastAsia"/>
          <w:rtl/>
          <w:lang w:eastAsia="ar-SA" w:bidi="ar-LB"/>
        </w:rPr>
        <w:t>المدينة</w:t>
      </w:r>
      <w:r w:rsidRPr="00C32291">
        <w:rPr>
          <w:rtl/>
          <w:lang w:eastAsia="ar-SA" w:bidi="ar-LB"/>
        </w:rPr>
        <w:t xml:space="preserve"> </w:t>
      </w:r>
      <w:r w:rsidRPr="00C32291">
        <w:rPr>
          <w:rFonts w:hint="eastAsia"/>
          <w:rtl/>
          <w:lang w:eastAsia="ar-SA" w:bidi="ar-LB"/>
        </w:rPr>
        <w:t>المنوّرة</w:t>
      </w:r>
      <w:r w:rsidRPr="00C32291">
        <w:rPr>
          <w:rtl/>
          <w:lang w:eastAsia="ar-SA" w:bidi="ar-LB"/>
        </w:rPr>
        <w:t xml:space="preserve"> </w:t>
      </w:r>
      <w:r w:rsidRPr="00C32291">
        <w:rPr>
          <w:rFonts w:hint="eastAsia"/>
          <w:rtl/>
          <w:lang w:eastAsia="ar-SA" w:bidi="ar-LB"/>
        </w:rPr>
        <w:t>والبقاء</w:t>
      </w:r>
      <w:r w:rsidRPr="00C32291">
        <w:rPr>
          <w:rtl/>
          <w:lang w:eastAsia="ar-SA" w:bidi="ar-LB"/>
        </w:rPr>
        <w:t xml:space="preserve"> </w:t>
      </w:r>
      <w:r w:rsidRPr="00C32291">
        <w:rPr>
          <w:rFonts w:hint="eastAsia"/>
          <w:rtl/>
          <w:lang w:eastAsia="ar-SA" w:bidi="ar-LB"/>
        </w:rPr>
        <w:t>فيها</w:t>
      </w:r>
      <w:r w:rsidRPr="00C32291">
        <w:rPr>
          <w:rtl/>
          <w:lang w:eastAsia="ar-SA" w:bidi="ar-LB"/>
        </w:rPr>
        <w:t xml:space="preserve">. </w:t>
      </w:r>
      <w:r w:rsidRPr="00C32291">
        <w:rPr>
          <w:rFonts w:hint="eastAsia"/>
          <w:rtl/>
          <w:lang w:eastAsia="ar-SA" w:bidi="ar-LB"/>
        </w:rPr>
        <w:t>وبناءً</w:t>
      </w:r>
      <w:r w:rsidRPr="00C32291">
        <w:rPr>
          <w:rtl/>
          <w:lang w:eastAsia="ar-SA" w:bidi="ar-LB"/>
        </w:rPr>
        <w:t xml:space="preserve"> </w:t>
      </w:r>
      <w:r w:rsidRPr="00C32291">
        <w:rPr>
          <w:rFonts w:hint="eastAsia"/>
          <w:rtl/>
          <w:lang w:eastAsia="ar-SA" w:bidi="ar-LB"/>
        </w:rPr>
        <w:t>على</w:t>
      </w:r>
      <w:r w:rsidRPr="00C32291">
        <w:rPr>
          <w:rtl/>
          <w:lang w:eastAsia="ar-SA" w:bidi="ar-LB"/>
        </w:rPr>
        <w:t xml:space="preserve"> </w:t>
      </w:r>
      <w:r w:rsidRPr="00C32291">
        <w:rPr>
          <w:rFonts w:hint="eastAsia"/>
          <w:rtl/>
          <w:lang w:eastAsia="ar-SA" w:bidi="ar-LB"/>
        </w:rPr>
        <w:t>ذلك</w:t>
      </w:r>
      <w:r w:rsidRPr="00C32291">
        <w:rPr>
          <w:rtl/>
          <w:lang w:eastAsia="ar-SA" w:bidi="ar-LB"/>
        </w:rPr>
        <w:t xml:space="preserve"> </w:t>
      </w:r>
      <w:r w:rsidRPr="00C32291">
        <w:rPr>
          <w:rFonts w:hint="eastAsia"/>
          <w:rtl/>
          <w:lang w:eastAsia="ar-SA" w:bidi="ar-LB"/>
        </w:rPr>
        <w:t>وبسبب</w:t>
      </w:r>
      <w:r w:rsidRPr="00C32291">
        <w:rPr>
          <w:rtl/>
          <w:lang w:eastAsia="ar-SA" w:bidi="ar-LB"/>
        </w:rPr>
        <w:t xml:space="preserve"> </w:t>
      </w:r>
      <w:r w:rsidRPr="00C32291">
        <w:rPr>
          <w:rFonts w:hint="eastAsia"/>
          <w:rtl/>
          <w:lang w:eastAsia="ar-SA" w:bidi="ar-LB"/>
        </w:rPr>
        <w:t>انعدام</w:t>
      </w:r>
      <w:r w:rsidRPr="00C32291">
        <w:rPr>
          <w:rtl/>
          <w:lang w:eastAsia="ar-SA" w:bidi="ar-LB"/>
        </w:rPr>
        <w:t xml:space="preserve"> </w:t>
      </w:r>
      <w:r w:rsidRPr="00C32291">
        <w:rPr>
          <w:rFonts w:hint="eastAsia"/>
          <w:rtl/>
          <w:lang w:eastAsia="ar-SA" w:bidi="ar-LB"/>
        </w:rPr>
        <w:t>ال</w:t>
      </w:r>
      <w:r>
        <w:rPr>
          <w:rFonts w:hint="cs"/>
          <w:rtl/>
          <w:lang w:eastAsia="ar-SA" w:bidi="ar-LB"/>
        </w:rPr>
        <w:t>أ</w:t>
      </w:r>
      <w:r w:rsidRPr="00C32291">
        <w:rPr>
          <w:rFonts w:hint="eastAsia"/>
          <w:rtl/>
          <w:lang w:eastAsia="ar-SA" w:bidi="ar-LB"/>
        </w:rPr>
        <w:t>من</w:t>
      </w:r>
      <w:r w:rsidRPr="00C32291">
        <w:rPr>
          <w:rtl/>
          <w:lang w:eastAsia="ar-SA" w:bidi="ar-LB"/>
        </w:rPr>
        <w:t xml:space="preserve"> </w:t>
      </w:r>
      <w:r w:rsidRPr="00C32291">
        <w:rPr>
          <w:rFonts w:hint="eastAsia"/>
          <w:rtl/>
          <w:lang w:eastAsia="ar-SA" w:bidi="ar-LB"/>
        </w:rPr>
        <w:t>في</w:t>
      </w:r>
      <w:r w:rsidRPr="00C32291">
        <w:rPr>
          <w:rtl/>
          <w:lang w:eastAsia="ar-SA" w:bidi="ar-LB"/>
        </w:rPr>
        <w:t xml:space="preserve"> </w:t>
      </w:r>
      <w:r w:rsidRPr="00C32291">
        <w:rPr>
          <w:rFonts w:hint="eastAsia"/>
          <w:rtl/>
          <w:lang w:eastAsia="ar-SA" w:bidi="ar-LB"/>
        </w:rPr>
        <w:t>الطريق</w:t>
      </w:r>
      <w:r>
        <w:rPr>
          <w:rFonts w:hint="cs"/>
          <w:rtl/>
          <w:lang w:eastAsia="ar-SA" w:bidi="ar-LB"/>
        </w:rPr>
        <w:t>،</w:t>
      </w:r>
      <w:r w:rsidRPr="00C32291">
        <w:rPr>
          <w:rtl/>
          <w:lang w:eastAsia="ar-SA" w:bidi="ar-LB"/>
        </w:rPr>
        <w:t xml:space="preserve"> </w:t>
      </w:r>
      <w:r w:rsidRPr="00C32291">
        <w:rPr>
          <w:rFonts w:hint="eastAsia"/>
          <w:rtl/>
          <w:lang w:eastAsia="ar-SA" w:bidi="ar-LB"/>
        </w:rPr>
        <w:t>و</w:t>
      </w:r>
      <w:r>
        <w:rPr>
          <w:rFonts w:hint="cs"/>
          <w:rtl/>
          <w:lang w:eastAsia="ar-SA" w:bidi="ar-LB"/>
        </w:rPr>
        <w:t xml:space="preserve"> </w:t>
      </w:r>
      <w:r w:rsidRPr="00C32291">
        <w:rPr>
          <w:rFonts w:hint="eastAsia"/>
          <w:rtl/>
          <w:lang w:eastAsia="ar-SA" w:bidi="ar-LB"/>
        </w:rPr>
        <w:t>وجو</w:t>
      </w:r>
      <w:r>
        <w:rPr>
          <w:rFonts w:hint="cs"/>
          <w:rtl/>
          <w:lang w:eastAsia="ar-SA" w:bidi="ar-LB"/>
        </w:rPr>
        <w:t>د</w:t>
      </w:r>
      <w:r w:rsidRPr="00C32291">
        <w:rPr>
          <w:rtl/>
          <w:lang w:eastAsia="ar-SA" w:bidi="ar-LB"/>
        </w:rPr>
        <w:t xml:space="preserve"> </w:t>
      </w:r>
      <w:r w:rsidRPr="00C32291">
        <w:rPr>
          <w:rFonts w:hint="eastAsia"/>
          <w:rtl/>
          <w:lang w:eastAsia="ar-SA" w:bidi="ar-LB"/>
        </w:rPr>
        <w:t>قوات</w:t>
      </w:r>
      <w:r w:rsidRPr="00C32291">
        <w:rPr>
          <w:rtl/>
          <w:lang w:eastAsia="ar-SA" w:bidi="ar-LB"/>
        </w:rPr>
        <w:t xml:space="preserve"> </w:t>
      </w:r>
      <w:r w:rsidRPr="00C32291">
        <w:rPr>
          <w:rFonts w:hint="eastAsia"/>
          <w:rtl/>
          <w:lang w:eastAsia="ar-SA" w:bidi="ar-LB"/>
        </w:rPr>
        <w:t>مت</w:t>
      </w:r>
      <w:r w:rsidRPr="002A55D4">
        <w:rPr>
          <w:rFonts w:hint="eastAsia"/>
          <w:rtl/>
          <w:lang w:eastAsia="ar-SA" w:bidi="ar-LB"/>
        </w:rPr>
        <w:t>عارضة</w:t>
      </w:r>
      <w:r w:rsidRPr="002A55D4">
        <w:rPr>
          <w:rtl/>
          <w:lang w:eastAsia="ar-SA" w:bidi="ar-LB"/>
        </w:rPr>
        <w:t xml:space="preserve"> </w:t>
      </w:r>
      <w:r w:rsidRPr="002A55D4">
        <w:rPr>
          <w:rFonts w:hint="eastAsia"/>
          <w:rtl/>
          <w:lang w:eastAsia="ar-SA" w:bidi="ar-LB"/>
        </w:rPr>
        <w:t>بعضها</w:t>
      </w:r>
      <w:r w:rsidRPr="002A55D4">
        <w:rPr>
          <w:rFonts w:hint="cs"/>
          <w:rtl/>
          <w:lang w:eastAsia="ar-SA" w:bidi="ar-LB"/>
        </w:rPr>
        <w:t xml:space="preserve"> مع </w:t>
      </w:r>
      <w:r w:rsidRPr="002A55D4">
        <w:rPr>
          <w:rFonts w:hint="cs"/>
          <w:rtl/>
          <w:lang w:eastAsia="ar-SA" w:bidi="ar-LB"/>
        </w:rPr>
        <w:lastRenderedPageBreak/>
        <w:t>بعض</w:t>
      </w:r>
      <w:r w:rsidRPr="002A55D4">
        <w:rPr>
          <w:rFonts w:hint="eastAsia"/>
          <w:rtl/>
          <w:lang w:eastAsia="ar-SA" w:bidi="ar-LB"/>
        </w:rPr>
        <w:t>،</w:t>
      </w:r>
      <w:r w:rsidRPr="002A55D4">
        <w:rPr>
          <w:rtl/>
          <w:lang w:eastAsia="ar-SA" w:bidi="ar-LB"/>
        </w:rPr>
        <w:t xml:space="preserve"> </w:t>
      </w:r>
      <w:r w:rsidRPr="002A55D4">
        <w:rPr>
          <w:rFonts w:hint="eastAsia"/>
          <w:rtl/>
          <w:lang w:eastAsia="ar-SA" w:bidi="ar-LB"/>
        </w:rPr>
        <w:t>ل</w:t>
      </w:r>
      <w:r w:rsidRPr="00C32291">
        <w:rPr>
          <w:rFonts w:hint="eastAsia"/>
          <w:rtl/>
          <w:lang w:eastAsia="ar-SA" w:bidi="ar-LB"/>
        </w:rPr>
        <w:t>م</w:t>
      </w:r>
      <w:r>
        <w:rPr>
          <w:rFonts w:hint="cs"/>
          <w:rtl/>
          <w:lang w:eastAsia="ar-SA" w:bidi="ar-LB"/>
        </w:rPr>
        <w:t> </w:t>
      </w:r>
      <w:r w:rsidRPr="00C32291">
        <w:rPr>
          <w:rFonts w:hint="eastAsia"/>
          <w:rtl/>
          <w:lang w:eastAsia="ar-SA" w:bidi="ar-LB"/>
        </w:rPr>
        <w:t>تصل</w:t>
      </w:r>
      <w:r w:rsidRPr="00C32291">
        <w:rPr>
          <w:rtl/>
          <w:lang w:eastAsia="ar-SA" w:bidi="ar-LB"/>
        </w:rPr>
        <w:t xml:space="preserve"> </w:t>
      </w:r>
      <w:r w:rsidRPr="00C32291">
        <w:rPr>
          <w:rFonts w:hint="eastAsia"/>
          <w:rtl/>
          <w:lang w:eastAsia="ar-SA" w:bidi="ar-LB"/>
        </w:rPr>
        <w:t>قافلة</w:t>
      </w:r>
      <w:r w:rsidRPr="00C32291">
        <w:rPr>
          <w:rtl/>
          <w:lang w:eastAsia="ar-SA" w:bidi="ar-LB"/>
        </w:rPr>
        <w:t xml:space="preserve"> </w:t>
      </w:r>
      <w:r w:rsidRPr="00C32291">
        <w:rPr>
          <w:rFonts w:hint="eastAsia"/>
          <w:rtl/>
          <w:lang w:eastAsia="ar-SA" w:bidi="ar-LB"/>
        </w:rPr>
        <w:t>الحجاج</w:t>
      </w:r>
      <w:r w:rsidRPr="00C32291">
        <w:rPr>
          <w:rtl/>
          <w:lang w:eastAsia="ar-SA" w:bidi="ar-LB"/>
        </w:rPr>
        <w:t xml:space="preserve"> </w:t>
      </w:r>
      <w:r w:rsidRPr="00C32291">
        <w:rPr>
          <w:rFonts w:hint="eastAsia"/>
          <w:rtl/>
          <w:lang w:eastAsia="ar-SA" w:bidi="ar-LB"/>
        </w:rPr>
        <w:t>في</w:t>
      </w:r>
      <w:r w:rsidRPr="00C32291">
        <w:rPr>
          <w:rtl/>
          <w:lang w:eastAsia="ar-SA" w:bidi="ar-LB"/>
        </w:rPr>
        <w:t xml:space="preserve"> </w:t>
      </w:r>
      <w:r w:rsidRPr="00C32291">
        <w:rPr>
          <w:rFonts w:hint="eastAsia"/>
          <w:rtl/>
          <w:lang w:eastAsia="ar-SA" w:bidi="ar-LB"/>
        </w:rPr>
        <w:t>ذلك</w:t>
      </w:r>
      <w:r w:rsidRPr="00C32291">
        <w:rPr>
          <w:rtl/>
          <w:lang w:eastAsia="ar-SA" w:bidi="ar-LB"/>
        </w:rPr>
        <w:t xml:space="preserve"> </w:t>
      </w:r>
      <w:r w:rsidRPr="00C32291">
        <w:rPr>
          <w:rFonts w:hint="eastAsia"/>
          <w:rtl/>
          <w:lang w:eastAsia="ar-SA" w:bidi="ar-LB"/>
        </w:rPr>
        <w:t>العام</w:t>
      </w:r>
      <w:r w:rsidRPr="00C32291">
        <w:rPr>
          <w:rtl/>
          <w:lang w:eastAsia="ar-SA" w:bidi="ar-LB"/>
        </w:rPr>
        <w:t xml:space="preserve"> </w:t>
      </w:r>
      <w:r w:rsidRPr="00C32291">
        <w:rPr>
          <w:rFonts w:hint="eastAsia"/>
          <w:rtl/>
          <w:lang w:eastAsia="ar-SA" w:bidi="ar-LB"/>
        </w:rPr>
        <w:t>إلى</w:t>
      </w:r>
      <w:r w:rsidRPr="00C32291">
        <w:rPr>
          <w:rtl/>
          <w:lang w:eastAsia="ar-SA" w:bidi="ar-LB"/>
        </w:rPr>
        <w:t xml:space="preserve"> </w:t>
      </w:r>
      <w:r w:rsidRPr="00C32291">
        <w:rPr>
          <w:rFonts w:hint="eastAsia"/>
          <w:rtl/>
          <w:lang w:eastAsia="ar-SA" w:bidi="ar-LB"/>
        </w:rPr>
        <w:t>مكّة</w:t>
      </w:r>
      <w:r w:rsidRPr="00C32291">
        <w:rPr>
          <w:rtl/>
          <w:lang w:eastAsia="ar-SA" w:bidi="ar-LB"/>
        </w:rPr>
        <w:t xml:space="preserve"> </w:t>
      </w:r>
      <w:r w:rsidRPr="00C32291">
        <w:rPr>
          <w:rFonts w:hint="eastAsia"/>
          <w:rtl/>
          <w:lang w:eastAsia="ar-SA" w:bidi="ar-LB"/>
        </w:rPr>
        <w:t>المكرّمة</w:t>
      </w:r>
      <w:r w:rsidRPr="00C32291">
        <w:rPr>
          <w:rtl/>
          <w:lang w:eastAsia="ar-SA" w:bidi="ar-LB"/>
        </w:rPr>
        <w:t xml:space="preserve"> </w:t>
      </w:r>
      <w:r w:rsidRPr="00C32291">
        <w:rPr>
          <w:rFonts w:hint="eastAsia"/>
          <w:rtl/>
          <w:lang w:eastAsia="ar-SA" w:bidi="ar-LB"/>
        </w:rPr>
        <w:t>في</w:t>
      </w:r>
      <w:r w:rsidRPr="00C32291">
        <w:rPr>
          <w:rtl/>
          <w:lang w:eastAsia="ar-SA" w:bidi="ar-LB"/>
        </w:rPr>
        <w:t xml:space="preserve"> </w:t>
      </w:r>
      <w:r w:rsidRPr="00C32291">
        <w:rPr>
          <w:rFonts w:hint="eastAsia"/>
          <w:rtl/>
          <w:lang w:eastAsia="ar-SA" w:bidi="ar-LB"/>
        </w:rPr>
        <w:t>وقت</w:t>
      </w:r>
      <w:r w:rsidRPr="00C32291">
        <w:rPr>
          <w:rtl/>
          <w:lang w:eastAsia="ar-SA" w:bidi="ar-LB"/>
        </w:rPr>
        <w:t xml:space="preserve"> </w:t>
      </w:r>
      <w:r w:rsidRPr="00C32291">
        <w:rPr>
          <w:rFonts w:hint="eastAsia"/>
          <w:rtl/>
          <w:lang w:eastAsia="ar-SA" w:bidi="ar-LB"/>
        </w:rPr>
        <w:t>الحج</w:t>
      </w:r>
      <w:r w:rsidRPr="00C32291">
        <w:rPr>
          <w:rtl/>
          <w:lang w:eastAsia="ar-SA" w:bidi="ar-LB"/>
        </w:rPr>
        <w:t>.</w:t>
      </w:r>
    </w:p>
    <w:p w:rsidR="00844291" w:rsidRDefault="00844291" w:rsidP="00844291">
      <w:pPr>
        <w:rPr>
          <w:rtl/>
          <w:lang w:eastAsia="ar-SA" w:bidi="ar-LB"/>
        </w:rPr>
      </w:pPr>
      <w:r w:rsidRPr="00C32291">
        <w:rPr>
          <w:rFonts w:hint="eastAsia"/>
          <w:rtl/>
          <w:lang w:eastAsia="ar-SA" w:bidi="ar-LB"/>
        </w:rPr>
        <w:t>هذه</w:t>
      </w:r>
      <w:r w:rsidRPr="00C32291">
        <w:rPr>
          <w:rtl/>
          <w:lang w:eastAsia="ar-SA" w:bidi="ar-LB"/>
        </w:rPr>
        <w:t xml:space="preserve"> </w:t>
      </w:r>
      <w:r w:rsidRPr="00C32291">
        <w:rPr>
          <w:rFonts w:hint="eastAsia"/>
          <w:rtl/>
          <w:lang w:eastAsia="ar-SA" w:bidi="ar-LB"/>
        </w:rPr>
        <w:t>القصة</w:t>
      </w:r>
      <w:r w:rsidRPr="00C32291">
        <w:rPr>
          <w:rtl/>
          <w:lang w:eastAsia="ar-SA" w:bidi="ar-LB"/>
        </w:rPr>
        <w:t xml:space="preserve"> </w:t>
      </w:r>
      <w:r w:rsidRPr="00C32291">
        <w:rPr>
          <w:rFonts w:hint="eastAsia"/>
          <w:rtl/>
          <w:lang w:eastAsia="ar-SA" w:bidi="ar-LB"/>
        </w:rPr>
        <w:t>التي</w:t>
      </w:r>
      <w:r w:rsidRPr="00C32291">
        <w:rPr>
          <w:rtl/>
          <w:lang w:eastAsia="ar-SA" w:bidi="ar-LB"/>
        </w:rPr>
        <w:t xml:space="preserve"> </w:t>
      </w:r>
      <w:r w:rsidRPr="00C32291">
        <w:rPr>
          <w:rFonts w:hint="eastAsia"/>
          <w:rtl/>
          <w:lang w:eastAsia="ar-SA" w:bidi="ar-LB"/>
        </w:rPr>
        <w:t>كانت</w:t>
      </w:r>
      <w:r w:rsidRPr="00C32291">
        <w:rPr>
          <w:rtl/>
          <w:lang w:eastAsia="ar-SA" w:bidi="ar-LB"/>
        </w:rPr>
        <w:t xml:space="preserve"> </w:t>
      </w:r>
      <w:r w:rsidRPr="00C32291">
        <w:rPr>
          <w:rFonts w:hint="eastAsia"/>
          <w:rtl/>
          <w:lang w:eastAsia="ar-SA" w:bidi="ar-LB"/>
        </w:rPr>
        <w:t>قد</w:t>
      </w:r>
      <w:r w:rsidRPr="00C32291">
        <w:rPr>
          <w:rtl/>
          <w:lang w:eastAsia="ar-SA" w:bidi="ar-LB"/>
        </w:rPr>
        <w:t xml:space="preserve"> </w:t>
      </w:r>
      <w:r w:rsidRPr="00C32291">
        <w:rPr>
          <w:rFonts w:hint="eastAsia"/>
          <w:rtl/>
          <w:lang w:eastAsia="ar-SA" w:bidi="ar-LB"/>
        </w:rPr>
        <w:t>وقعت</w:t>
      </w:r>
      <w:r w:rsidRPr="00C32291">
        <w:rPr>
          <w:rtl/>
          <w:lang w:eastAsia="ar-SA" w:bidi="ar-LB"/>
        </w:rPr>
        <w:t xml:space="preserve"> </w:t>
      </w:r>
      <w:r w:rsidRPr="00C32291">
        <w:rPr>
          <w:rFonts w:hint="eastAsia"/>
          <w:rtl/>
          <w:lang w:eastAsia="ar-SA" w:bidi="ar-LB"/>
        </w:rPr>
        <w:t>في</w:t>
      </w:r>
      <w:r w:rsidRPr="00C32291">
        <w:rPr>
          <w:rtl/>
          <w:lang w:eastAsia="ar-SA" w:bidi="ar-LB"/>
        </w:rPr>
        <w:t xml:space="preserve"> </w:t>
      </w:r>
      <w:r w:rsidRPr="00C32291">
        <w:rPr>
          <w:rFonts w:hint="eastAsia"/>
          <w:rtl/>
          <w:lang w:eastAsia="ar-SA" w:bidi="ar-LB"/>
        </w:rPr>
        <w:t>عام</w:t>
      </w:r>
      <w:r>
        <w:rPr>
          <w:rFonts w:hint="cs"/>
          <w:rtl/>
          <w:lang w:eastAsia="ar-SA" w:bidi="ar-LB"/>
        </w:rPr>
        <w:t xml:space="preserve"> </w:t>
      </w:r>
      <w:r w:rsidRPr="00C32291">
        <w:rPr>
          <w:rtl/>
          <w:lang w:eastAsia="ar-SA" w:bidi="ar-LB"/>
        </w:rPr>
        <w:t>1230</w:t>
      </w:r>
      <w:r>
        <w:rPr>
          <w:rFonts w:hint="cs"/>
          <w:rtl/>
          <w:lang w:eastAsia="ar-SA" w:bidi="ar-LB"/>
        </w:rPr>
        <w:t>هـ</w:t>
      </w:r>
      <w:r w:rsidRPr="00C32291">
        <w:rPr>
          <w:rtl/>
          <w:lang w:eastAsia="ar-SA" w:bidi="ar-LB"/>
        </w:rPr>
        <w:t xml:space="preserve"> </w:t>
      </w:r>
      <w:r w:rsidRPr="00C32291">
        <w:rPr>
          <w:rFonts w:hint="eastAsia"/>
          <w:rtl/>
          <w:lang w:eastAsia="ar-SA" w:bidi="ar-LB"/>
        </w:rPr>
        <w:t>نقلها</w:t>
      </w:r>
      <w:r w:rsidRPr="00C32291">
        <w:rPr>
          <w:rtl/>
          <w:lang w:eastAsia="ar-SA" w:bidi="ar-LB"/>
        </w:rPr>
        <w:t xml:space="preserve"> </w:t>
      </w:r>
      <w:r w:rsidRPr="00C32291">
        <w:rPr>
          <w:rFonts w:hint="eastAsia"/>
          <w:rtl/>
          <w:lang w:eastAsia="ar-SA" w:bidi="ar-LB"/>
        </w:rPr>
        <w:t>عبد</w:t>
      </w:r>
      <w:r>
        <w:rPr>
          <w:rFonts w:hint="eastAsia"/>
          <w:rtl/>
          <w:lang w:eastAsia="ar-SA" w:bidi="ar-LB"/>
        </w:rPr>
        <w:t> </w:t>
      </w:r>
      <w:r w:rsidRPr="00C32291">
        <w:rPr>
          <w:rFonts w:hint="eastAsia"/>
          <w:rtl/>
          <w:lang w:eastAsia="ar-SA" w:bidi="ar-LB"/>
        </w:rPr>
        <w:t>الحسين</w:t>
      </w:r>
      <w:r>
        <w:rPr>
          <w:rFonts w:hint="cs"/>
          <w:rtl/>
          <w:lang w:eastAsia="ar-SA" w:bidi="ar-LB"/>
        </w:rPr>
        <w:t> </w:t>
      </w:r>
      <w:r w:rsidRPr="00C32291">
        <w:rPr>
          <w:rFonts w:hint="eastAsia"/>
          <w:rtl/>
          <w:lang w:eastAsia="ar-SA" w:bidi="ar-LB"/>
        </w:rPr>
        <w:t>كرناتكي</w:t>
      </w:r>
      <w:r w:rsidRPr="00C32291">
        <w:rPr>
          <w:rtl/>
          <w:lang w:eastAsia="ar-SA" w:bidi="ar-LB"/>
        </w:rPr>
        <w:t xml:space="preserve"> </w:t>
      </w:r>
      <w:r w:rsidRPr="00C32291">
        <w:rPr>
          <w:rFonts w:hint="eastAsia"/>
          <w:rtl/>
          <w:lang w:eastAsia="ar-SA" w:bidi="ar-LB"/>
        </w:rPr>
        <w:t>بالتفصيل</w:t>
      </w:r>
      <w:r>
        <w:rPr>
          <w:rFonts w:hint="cs"/>
          <w:rtl/>
          <w:lang w:eastAsia="ar-SA" w:bidi="ar-LB"/>
        </w:rPr>
        <w:t>.</w:t>
      </w:r>
      <w:r>
        <w:rPr>
          <w:rStyle w:val="FootnoteReference"/>
          <w:rtl/>
          <w:lang w:eastAsia="ar-SA" w:bidi="ar-LB"/>
        </w:rPr>
        <w:footnoteReference w:id="148"/>
      </w:r>
    </w:p>
    <w:p w:rsidR="00844291" w:rsidRDefault="00844291" w:rsidP="000A2840">
      <w:pPr>
        <w:rPr>
          <w:rtl/>
          <w:lang w:eastAsia="ar-SA" w:bidi="ar-LB"/>
        </w:rPr>
      </w:pPr>
      <w:r w:rsidRPr="00C32291">
        <w:rPr>
          <w:rFonts w:hint="eastAsia"/>
          <w:rtl/>
          <w:lang w:eastAsia="ar-SA" w:bidi="ar-LB"/>
        </w:rPr>
        <w:t>وهدفنا</w:t>
      </w:r>
      <w:r w:rsidRPr="00C32291">
        <w:rPr>
          <w:rtl/>
          <w:lang w:eastAsia="ar-SA" w:bidi="ar-LB"/>
        </w:rPr>
        <w:t xml:space="preserve"> </w:t>
      </w:r>
      <w:r w:rsidRPr="00C32291">
        <w:rPr>
          <w:rFonts w:hint="eastAsia"/>
          <w:rtl/>
          <w:lang w:eastAsia="ar-SA" w:bidi="ar-LB"/>
        </w:rPr>
        <w:t>من</w:t>
      </w:r>
      <w:r w:rsidRPr="00C32291">
        <w:rPr>
          <w:rtl/>
          <w:lang w:eastAsia="ar-SA" w:bidi="ar-LB"/>
        </w:rPr>
        <w:t xml:space="preserve"> </w:t>
      </w:r>
      <w:r w:rsidRPr="00C32291">
        <w:rPr>
          <w:rFonts w:hint="eastAsia"/>
          <w:rtl/>
          <w:lang w:eastAsia="ar-SA" w:bidi="ar-LB"/>
        </w:rPr>
        <w:t>وراء</w:t>
      </w:r>
      <w:r w:rsidRPr="00C32291">
        <w:rPr>
          <w:rtl/>
          <w:lang w:eastAsia="ar-SA" w:bidi="ar-LB"/>
        </w:rPr>
        <w:t xml:space="preserve"> </w:t>
      </w:r>
      <w:r w:rsidRPr="00C32291">
        <w:rPr>
          <w:rFonts w:hint="eastAsia"/>
          <w:rtl/>
          <w:lang w:eastAsia="ar-SA" w:bidi="ar-LB"/>
        </w:rPr>
        <w:t>نقلها</w:t>
      </w:r>
      <w:r w:rsidRPr="00C32291">
        <w:rPr>
          <w:rtl/>
          <w:lang w:eastAsia="ar-SA" w:bidi="ar-LB"/>
        </w:rPr>
        <w:t xml:space="preserve"> </w:t>
      </w:r>
      <w:r w:rsidRPr="00C32291">
        <w:rPr>
          <w:rFonts w:hint="eastAsia"/>
          <w:rtl/>
          <w:lang w:eastAsia="ar-SA" w:bidi="ar-LB"/>
        </w:rPr>
        <w:t>هنا</w:t>
      </w:r>
      <w:r>
        <w:rPr>
          <w:rFonts w:hint="cs"/>
          <w:rtl/>
          <w:lang w:eastAsia="ar-SA" w:bidi="ar-LB"/>
        </w:rPr>
        <w:t>،</w:t>
      </w:r>
      <w:r w:rsidRPr="00C32291">
        <w:rPr>
          <w:rtl/>
          <w:lang w:eastAsia="ar-SA" w:bidi="ar-LB"/>
        </w:rPr>
        <w:t xml:space="preserve"> </w:t>
      </w:r>
      <w:r w:rsidRPr="00C32291">
        <w:rPr>
          <w:rFonts w:hint="eastAsia"/>
          <w:rtl/>
          <w:lang w:eastAsia="ar-SA" w:bidi="ar-LB"/>
        </w:rPr>
        <w:t>هو</w:t>
      </w:r>
      <w:r w:rsidRPr="00C32291">
        <w:rPr>
          <w:rtl/>
          <w:lang w:eastAsia="ar-SA" w:bidi="ar-LB"/>
        </w:rPr>
        <w:t xml:space="preserve"> </w:t>
      </w:r>
      <w:r w:rsidRPr="00C32291">
        <w:rPr>
          <w:rFonts w:hint="eastAsia"/>
          <w:rtl/>
          <w:lang w:eastAsia="ar-SA" w:bidi="ar-LB"/>
        </w:rPr>
        <w:t>تقديم</w:t>
      </w:r>
      <w:r w:rsidRPr="00C32291">
        <w:rPr>
          <w:rtl/>
          <w:lang w:eastAsia="ar-SA" w:bidi="ar-LB"/>
        </w:rPr>
        <w:t xml:space="preserve"> </w:t>
      </w:r>
      <w:r w:rsidRPr="00C32291">
        <w:rPr>
          <w:rFonts w:hint="eastAsia"/>
          <w:rtl/>
          <w:lang w:eastAsia="ar-SA" w:bidi="ar-LB"/>
        </w:rPr>
        <w:t>صورة</w:t>
      </w:r>
      <w:r w:rsidRPr="00C32291">
        <w:rPr>
          <w:rtl/>
          <w:lang w:eastAsia="ar-SA" w:bidi="ar-LB"/>
        </w:rPr>
        <w:t xml:space="preserve"> </w:t>
      </w:r>
      <w:r w:rsidRPr="00C32291">
        <w:rPr>
          <w:rFonts w:hint="eastAsia"/>
          <w:rtl/>
          <w:lang w:eastAsia="ar-SA" w:bidi="ar-LB"/>
        </w:rPr>
        <w:t>عمّا</w:t>
      </w:r>
      <w:r w:rsidRPr="00C32291">
        <w:rPr>
          <w:rtl/>
          <w:lang w:eastAsia="ar-SA" w:bidi="ar-LB"/>
        </w:rPr>
        <w:t xml:space="preserve"> </w:t>
      </w:r>
      <w:r w:rsidRPr="00C32291">
        <w:rPr>
          <w:rFonts w:hint="eastAsia"/>
          <w:rtl/>
          <w:lang w:eastAsia="ar-SA" w:bidi="ar-LB"/>
        </w:rPr>
        <w:t>كانت</w:t>
      </w:r>
      <w:r w:rsidRPr="00C32291">
        <w:rPr>
          <w:rtl/>
          <w:lang w:eastAsia="ar-SA" w:bidi="ar-LB"/>
        </w:rPr>
        <w:t xml:space="preserve"> </w:t>
      </w:r>
      <w:r w:rsidRPr="00C32291">
        <w:rPr>
          <w:rFonts w:hint="eastAsia"/>
          <w:rtl/>
          <w:lang w:eastAsia="ar-SA" w:bidi="ar-LB"/>
        </w:rPr>
        <w:t>عليه</w:t>
      </w:r>
      <w:r w:rsidRPr="00C32291">
        <w:rPr>
          <w:rtl/>
          <w:lang w:eastAsia="ar-SA" w:bidi="ar-LB"/>
        </w:rPr>
        <w:t xml:space="preserve"> </w:t>
      </w:r>
      <w:r w:rsidRPr="00C32291">
        <w:rPr>
          <w:rFonts w:hint="eastAsia"/>
          <w:rtl/>
          <w:lang w:eastAsia="ar-SA" w:bidi="ar-LB"/>
        </w:rPr>
        <w:t>الأوضاع</w:t>
      </w:r>
      <w:r w:rsidRPr="00C32291">
        <w:rPr>
          <w:rtl/>
          <w:lang w:eastAsia="ar-SA" w:bidi="ar-LB"/>
        </w:rPr>
        <w:t xml:space="preserve"> </w:t>
      </w:r>
      <w:r w:rsidRPr="00C32291">
        <w:rPr>
          <w:rFonts w:hint="eastAsia"/>
          <w:rtl/>
          <w:lang w:eastAsia="ar-SA" w:bidi="ar-LB"/>
        </w:rPr>
        <w:t>يومذاك</w:t>
      </w:r>
      <w:r>
        <w:rPr>
          <w:rFonts w:hint="cs"/>
          <w:rtl/>
          <w:lang w:eastAsia="ar-SA" w:bidi="ar-LB"/>
        </w:rPr>
        <w:t>؛</w:t>
      </w:r>
      <w:r w:rsidR="000A2840">
        <w:rPr>
          <w:rFonts w:hint="cs"/>
          <w:rtl/>
          <w:lang w:eastAsia="ar-SA" w:bidi="ar-LB"/>
        </w:rPr>
        <w:t xml:space="preserve"> </w:t>
      </w:r>
      <w:r w:rsidRPr="00C32291">
        <w:rPr>
          <w:rFonts w:hint="eastAsia"/>
          <w:rtl/>
          <w:lang w:eastAsia="ar-SA" w:bidi="ar-LB"/>
        </w:rPr>
        <w:t>مما</w:t>
      </w:r>
      <w:r w:rsidRPr="00C32291">
        <w:rPr>
          <w:rtl/>
          <w:lang w:eastAsia="ar-SA" w:bidi="ar-LB"/>
        </w:rPr>
        <w:t xml:space="preserve"> </w:t>
      </w:r>
      <w:r w:rsidRPr="00C32291">
        <w:rPr>
          <w:rFonts w:hint="eastAsia"/>
          <w:rtl/>
          <w:lang w:eastAsia="ar-SA" w:bidi="ar-LB"/>
        </w:rPr>
        <w:t>يدعو</w:t>
      </w:r>
      <w:r w:rsidRPr="00C32291">
        <w:rPr>
          <w:rtl/>
          <w:lang w:eastAsia="ar-SA" w:bidi="ar-LB"/>
        </w:rPr>
        <w:t xml:space="preserve"> </w:t>
      </w:r>
      <w:r w:rsidRPr="00C32291">
        <w:rPr>
          <w:rFonts w:hint="eastAsia"/>
          <w:rtl/>
          <w:lang w:eastAsia="ar-SA" w:bidi="ar-LB"/>
        </w:rPr>
        <w:t>إلى</w:t>
      </w:r>
      <w:r w:rsidRPr="00C32291">
        <w:rPr>
          <w:rtl/>
          <w:lang w:eastAsia="ar-SA" w:bidi="ar-LB"/>
        </w:rPr>
        <w:t xml:space="preserve"> </w:t>
      </w:r>
      <w:r w:rsidRPr="00C32291">
        <w:rPr>
          <w:rFonts w:hint="eastAsia"/>
          <w:rtl/>
          <w:lang w:eastAsia="ar-SA" w:bidi="ar-LB"/>
        </w:rPr>
        <w:t>الأسف</w:t>
      </w:r>
      <w:r w:rsidRPr="00C32291">
        <w:rPr>
          <w:rtl/>
          <w:lang w:eastAsia="ar-SA" w:bidi="ar-LB"/>
        </w:rPr>
        <w:t xml:space="preserve"> </w:t>
      </w:r>
      <w:r>
        <w:rPr>
          <w:rFonts w:hint="cs"/>
          <w:rtl/>
          <w:lang w:eastAsia="ar-SA" w:bidi="ar-LB"/>
        </w:rPr>
        <w:t>أ</w:t>
      </w:r>
      <w:r w:rsidRPr="00C32291">
        <w:rPr>
          <w:rFonts w:hint="eastAsia"/>
          <w:rtl/>
          <w:lang w:eastAsia="ar-SA" w:bidi="ar-LB"/>
        </w:rPr>
        <w:t>ن</w:t>
      </w:r>
      <w:r>
        <w:rPr>
          <w:rFonts w:hint="cs"/>
          <w:rtl/>
          <w:lang w:eastAsia="ar-SA" w:bidi="ar-LB"/>
        </w:rPr>
        <w:t>ّ</w:t>
      </w:r>
      <w:r w:rsidRPr="00C32291">
        <w:rPr>
          <w:rtl/>
          <w:lang w:eastAsia="ar-SA" w:bidi="ar-LB"/>
        </w:rPr>
        <w:t xml:space="preserve"> </w:t>
      </w:r>
      <w:r w:rsidRPr="00C32291">
        <w:rPr>
          <w:rFonts w:hint="eastAsia"/>
          <w:rtl/>
          <w:lang w:eastAsia="ar-SA" w:bidi="ar-LB"/>
        </w:rPr>
        <w:t>كتب</w:t>
      </w:r>
      <w:r w:rsidRPr="00C32291">
        <w:rPr>
          <w:rtl/>
          <w:lang w:eastAsia="ar-SA" w:bidi="ar-LB"/>
        </w:rPr>
        <w:t xml:space="preserve"> </w:t>
      </w:r>
      <w:r w:rsidRPr="00C32291">
        <w:rPr>
          <w:rFonts w:hint="eastAsia"/>
          <w:rtl/>
          <w:lang w:eastAsia="ar-SA" w:bidi="ar-LB"/>
        </w:rPr>
        <w:t>الرحلات</w:t>
      </w:r>
      <w:r w:rsidRPr="00C32291">
        <w:rPr>
          <w:rtl/>
          <w:lang w:eastAsia="ar-SA" w:bidi="ar-LB"/>
        </w:rPr>
        <w:t xml:space="preserve"> </w:t>
      </w:r>
      <w:r w:rsidRPr="00C32291">
        <w:rPr>
          <w:rFonts w:hint="eastAsia"/>
          <w:rtl/>
          <w:lang w:eastAsia="ar-SA" w:bidi="ar-LB"/>
        </w:rPr>
        <w:t>التي</w:t>
      </w:r>
      <w:r w:rsidRPr="00C32291">
        <w:rPr>
          <w:rtl/>
          <w:lang w:eastAsia="ar-SA" w:bidi="ar-LB"/>
        </w:rPr>
        <w:t xml:space="preserve"> </w:t>
      </w:r>
      <w:r w:rsidRPr="00C32291">
        <w:rPr>
          <w:rFonts w:hint="eastAsia"/>
          <w:rtl/>
          <w:lang w:eastAsia="ar-SA" w:bidi="ar-LB"/>
        </w:rPr>
        <w:t>كُتبت</w:t>
      </w:r>
      <w:r w:rsidRPr="00C32291">
        <w:rPr>
          <w:rtl/>
          <w:lang w:eastAsia="ar-SA" w:bidi="ar-LB"/>
        </w:rPr>
        <w:t xml:space="preserve"> </w:t>
      </w:r>
      <w:r w:rsidRPr="00C32291">
        <w:rPr>
          <w:rFonts w:hint="eastAsia"/>
          <w:rtl/>
          <w:lang w:eastAsia="ar-SA" w:bidi="ar-LB"/>
        </w:rPr>
        <w:t>بعد</w:t>
      </w:r>
      <w:r w:rsidRPr="00C32291">
        <w:rPr>
          <w:rtl/>
          <w:lang w:eastAsia="ar-SA" w:bidi="ar-LB"/>
        </w:rPr>
        <w:t xml:space="preserve"> </w:t>
      </w:r>
      <w:r w:rsidRPr="00C32291">
        <w:rPr>
          <w:rFonts w:hint="eastAsia"/>
          <w:rtl/>
          <w:lang w:eastAsia="ar-SA" w:bidi="ar-LB"/>
        </w:rPr>
        <w:t>عام</w:t>
      </w:r>
      <w:r w:rsidRPr="00C32291">
        <w:rPr>
          <w:rtl/>
          <w:lang w:eastAsia="ar-SA" w:bidi="ar-LB"/>
        </w:rPr>
        <w:t>1230</w:t>
      </w:r>
      <w:r>
        <w:rPr>
          <w:rFonts w:hint="cs"/>
          <w:rtl/>
          <w:lang w:eastAsia="ar-SA" w:bidi="ar-LB"/>
        </w:rPr>
        <w:t>هـ</w:t>
      </w:r>
      <w:r w:rsidRPr="00C32291">
        <w:rPr>
          <w:rtl/>
          <w:lang w:eastAsia="ar-SA" w:bidi="ar-LB"/>
        </w:rPr>
        <w:t xml:space="preserve"> </w:t>
      </w:r>
      <w:r w:rsidRPr="00C32291">
        <w:rPr>
          <w:rFonts w:hint="eastAsia"/>
          <w:rtl/>
          <w:lang w:eastAsia="ar-SA" w:bidi="ar-LB"/>
        </w:rPr>
        <w:t>يعود</w:t>
      </w:r>
      <w:r w:rsidRPr="00C32291">
        <w:rPr>
          <w:rtl/>
          <w:lang w:eastAsia="ar-SA" w:bidi="ar-LB"/>
        </w:rPr>
        <w:t xml:space="preserve"> </w:t>
      </w:r>
      <w:r w:rsidRPr="00B329CD">
        <w:rPr>
          <w:rFonts w:hint="eastAsia"/>
          <w:rtl/>
          <w:lang w:eastAsia="ar-SA" w:bidi="ar-LB"/>
        </w:rPr>
        <w:t>أول</w:t>
      </w:r>
      <w:r w:rsidRPr="00B329CD">
        <w:rPr>
          <w:rtl/>
          <w:lang w:eastAsia="ar-SA" w:bidi="ar-LB"/>
        </w:rPr>
        <w:t xml:space="preserve"> </w:t>
      </w:r>
      <w:r w:rsidRPr="00B329CD">
        <w:rPr>
          <w:rFonts w:hint="eastAsia"/>
          <w:rtl/>
          <w:lang w:eastAsia="ar-SA" w:bidi="ar-LB"/>
        </w:rPr>
        <w:t>واحد</w:t>
      </w:r>
      <w:r w:rsidRPr="00B329CD">
        <w:rPr>
          <w:rtl/>
          <w:lang w:eastAsia="ar-SA" w:bidi="ar-LB"/>
        </w:rPr>
        <w:t xml:space="preserve"> </w:t>
      </w:r>
      <w:r w:rsidRPr="00B329CD">
        <w:rPr>
          <w:rFonts w:hint="eastAsia"/>
          <w:rtl/>
          <w:lang w:eastAsia="ar-SA" w:bidi="ar-LB"/>
        </w:rPr>
        <w:t>منها</w:t>
      </w:r>
      <w:r w:rsidRPr="00B329CD">
        <w:rPr>
          <w:rtl/>
          <w:lang w:eastAsia="ar-SA" w:bidi="ar-LB"/>
        </w:rPr>
        <w:t xml:space="preserve"> </w:t>
      </w:r>
      <w:r w:rsidRPr="00B329CD">
        <w:rPr>
          <w:rFonts w:hint="eastAsia"/>
          <w:rtl/>
          <w:lang w:eastAsia="ar-SA" w:bidi="ar-LB"/>
        </w:rPr>
        <w:t>إلى</w:t>
      </w:r>
      <w:r w:rsidRPr="00B329CD">
        <w:rPr>
          <w:rtl/>
          <w:lang w:eastAsia="ar-SA" w:bidi="ar-LB"/>
        </w:rPr>
        <w:t xml:space="preserve"> </w:t>
      </w:r>
      <w:r w:rsidRPr="00B329CD">
        <w:rPr>
          <w:rFonts w:hint="eastAsia"/>
          <w:rtl/>
          <w:lang w:eastAsia="ar-SA" w:bidi="ar-LB"/>
        </w:rPr>
        <w:t>عام</w:t>
      </w:r>
      <w:r w:rsidRPr="00B329CD">
        <w:rPr>
          <w:rtl/>
          <w:lang w:eastAsia="ar-SA" w:bidi="ar-LB"/>
        </w:rPr>
        <w:t xml:space="preserve"> 1260</w:t>
      </w:r>
      <w:r w:rsidRPr="00B329CD">
        <w:rPr>
          <w:rFonts w:hint="cs"/>
          <w:rtl/>
          <w:lang w:eastAsia="ar-SA" w:bidi="ar-LB"/>
        </w:rPr>
        <w:t>هـ</w:t>
      </w:r>
      <w:r w:rsidRPr="00B329CD">
        <w:rPr>
          <w:rFonts w:hint="eastAsia"/>
          <w:rtl/>
          <w:lang w:eastAsia="ar-SA" w:bidi="ar-LB"/>
        </w:rPr>
        <w:t>،</w:t>
      </w:r>
      <w:r w:rsidRPr="00B329CD">
        <w:rPr>
          <w:rtl/>
          <w:lang w:eastAsia="ar-SA" w:bidi="ar-LB"/>
        </w:rPr>
        <w:t xml:space="preserve"> </w:t>
      </w:r>
      <w:r w:rsidRPr="00B329CD">
        <w:rPr>
          <w:rFonts w:hint="eastAsia"/>
          <w:rtl/>
          <w:lang w:eastAsia="ar-SA" w:bidi="ar-LB"/>
        </w:rPr>
        <w:t>فكان</w:t>
      </w:r>
      <w:r w:rsidRPr="00B329CD">
        <w:rPr>
          <w:rtl/>
          <w:lang w:eastAsia="ar-SA" w:bidi="ar-LB"/>
        </w:rPr>
        <w:t xml:space="preserve"> </w:t>
      </w:r>
      <w:r w:rsidRPr="00B329CD">
        <w:rPr>
          <w:rFonts w:hint="eastAsia"/>
          <w:rtl/>
          <w:lang w:eastAsia="ar-SA" w:bidi="ar-LB"/>
        </w:rPr>
        <w:t>هذا</w:t>
      </w:r>
      <w:r w:rsidRPr="00B329CD">
        <w:rPr>
          <w:rtl/>
          <w:lang w:eastAsia="ar-SA" w:bidi="ar-LB"/>
        </w:rPr>
        <w:t xml:space="preserve"> </w:t>
      </w:r>
      <w:r w:rsidRPr="00B329CD">
        <w:rPr>
          <w:rFonts w:hint="eastAsia"/>
          <w:rtl/>
          <w:lang w:eastAsia="ar-SA" w:bidi="ar-LB"/>
        </w:rPr>
        <w:t>سبباً</w:t>
      </w:r>
      <w:r w:rsidRPr="00B329CD">
        <w:rPr>
          <w:rtl/>
          <w:lang w:eastAsia="ar-SA" w:bidi="ar-LB"/>
        </w:rPr>
        <w:t xml:space="preserve"> </w:t>
      </w:r>
      <w:r w:rsidRPr="00B329CD">
        <w:rPr>
          <w:rFonts w:hint="eastAsia"/>
          <w:rtl/>
          <w:lang w:eastAsia="ar-SA" w:bidi="ar-LB"/>
        </w:rPr>
        <w:t>لعدم</w:t>
      </w:r>
      <w:r w:rsidRPr="00B329CD">
        <w:rPr>
          <w:rtl/>
          <w:lang w:eastAsia="ar-SA" w:bidi="ar-LB"/>
        </w:rPr>
        <w:t xml:space="preserve"> </w:t>
      </w:r>
      <w:r w:rsidRPr="00B329CD">
        <w:rPr>
          <w:rFonts w:hint="eastAsia"/>
          <w:rtl/>
          <w:lang w:eastAsia="ar-SA" w:bidi="ar-LB"/>
        </w:rPr>
        <w:t>حصولنا</w:t>
      </w:r>
      <w:r w:rsidRPr="00B329CD">
        <w:rPr>
          <w:rtl/>
          <w:lang w:eastAsia="ar-SA" w:bidi="ar-LB"/>
        </w:rPr>
        <w:t xml:space="preserve"> </w:t>
      </w:r>
      <w:r w:rsidRPr="00B329CD">
        <w:rPr>
          <w:rFonts w:hint="eastAsia"/>
          <w:rtl/>
          <w:lang w:eastAsia="ar-SA" w:bidi="ar-LB"/>
        </w:rPr>
        <w:t>على</w:t>
      </w:r>
      <w:r w:rsidRPr="00B329CD">
        <w:rPr>
          <w:rtl/>
          <w:lang w:eastAsia="ar-SA" w:bidi="ar-LB"/>
        </w:rPr>
        <w:t xml:space="preserve"> </w:t>
      </w:r>
      <w:r w:rsidRPr="00B329CD">
        <w:rPr>
          <w:rFonts w:hint="eastAsia"/>
          <w:rtl/>
          <w:lang w:eastAsia="ar-SA" w:bidi="ar-LB"/>
        </w:rPr>
        <w:t>المعلومات</w:t>
      </w:r>
      <w:r w:rsidRPr="00B329CD">
        <w:rPr>
          <w:rtl/>
          <w:lang w:eastAsia="ar-SA" w:bidi="ar-LB"/>
        </w:rPr>
        <w:t xml:space="preserve"> </w:t>
      </w:r>
      <w:r w:rsidRPr="00B329CD">
        <w:rPr>
          <w:rFonts w:hint="eastAsia"/>
          <w:rtl/>
          <w:lang w:eastAsia="ar-SA" w:bidi="ar-LB"/>
        </w:rPr>
        <w:t>اللازمة</w:t>
      </w:r>
      <w:r w:rsidRPr="00B329CD">
        <w:rPr>
          <w:rtl/>
          <w:lang w:eastAsia="ar-SA" w:bidi="ar-LB"/>
        </w:rPr>
        <w:t xml:space="preserve"> </w:t>
      </w:r>
      <w:r w:rsidRPr="00B329CD">
        <w:rPr>
          <w:rFonts w:hint="eastAsia"/>
          <w:rtl/>
          <w:lang w:eastAsia="ar-SA" w:bidi="ar-LB"/>
        </w:rPr>
        <w:t>حول</w:t>
      </w:r>
      <w:r w:rsidRPr="00B329CD">
        <w:rPr>
          <w:rtl/>
          <w:lang w:eastAsia="ar-SA" w:bidi="ar-LB"/>
        </w:rPr>
        <w:t xml:space="preserve"> </w:t>
      </w:r>
      <w:r w:rsidRPr="00B329CD">
        <w:rPr>
          <w:rFonts w:hint="eastAsia"/>
          <w:rtl/>
          <w:lang w:eastAsia="ar-SA" w:bidi="ar-LB"/>
        </w:rPr>
        <w:t>ما</w:t>
      </w:r>
      <w:r w:rsidRPr="00B329CD">
        <w:rPr>
          <w:rtl/>
          <w:lang w:eastAsia="ar-SA" w:bidi="ar-LB"/>
        </w:rPr>
        <w:t xml:space="preserve"> </w:t>
      </w:r>
      <w:r w:rsidRPr="00B329CD">
        <w:rPr>
          <w:rFonts w:hint="eastAsia"/>
          <w:rtl/>
          <w:lang w:eastAsia="ar-SA" w:bidi="ar-LB"/>
        </w:rPr>
        <w:t>كان</w:t>
      </w:r>
      <w:r w:rsidRPr="00B329CD">
        <w:rPr>
          <w:rtl/>
          <w:lang w:eastAsia="ar-SA" w:bidi="ar-LB"/>
        </w:rPr>
        <w:t xml:space="preserve"> </w:t>
      </w:r>
      <w:r w:rsidRPr="00B329CD">
        <w:rPr>
          <w:rFonts w:hint="eastAsia"/>
          <w:rtl/>
          <w:lang w:eastAsia="ar-SA" w:bidi="ar-LB"/>
        </w:rPr>
        <w:t>قد</w:t>
      </w:r>
      <w:r w:rsidRPr="00B329CD">
        <w:rPr>
          <w:rtl/>
          <w:lang w:eastAsia="ar-SA" w:bidi="ar-LB"/>
        </w:rPr>
        <w:t xml:space="preserve"> </w:t>
      </w:r>
      <w:r w:rsidRPr="00B329CD">
        <w:rPr>
          <w:rFonts w:hint="eastAsia"/>
          <w:rtl/>
          <w:lang w:eastAsia="ar-SA" w:bidi="ar-LB"/>
        </w:rPr>
        <w:t>وقع</w:t>
      </w:r>
      <w:r w:rsidRPr="00B329CD">
        <w:rPr>
          <w:rtl/>
          <w:lang w:eastAsia="ar-SA" w:bidi="ar-LB"/>
        </w:rPr>
        <w:t xml:space="preserve"> </w:t>
      </w:r>
      <w:r w:rsidRPr="00B329CD">
        <w:rPr>
          <w:rFonts w:hint="cs"/>
          <w:rtl/>
          <w:lang w:eastAsia="ar-SA" w:bidi="ar-LB"/>
        </w:rPr>
        <w:t>آن</w:t>
      </w:r>
      <w:r w:rsidRPr="00B329CD">
        <w:rPr>
          <w:rFonts w:hint="eastAsia"/>
          <w:rtl/>
          <w:lang w:eastAsia="ar-SA" w:bidi="ar-LB"/>
        </w:rPr>
        <w:t>ذاك</w:t>
      </w:r>
      <w:r w:rsidRPr="00B329CD">
        <w:rPr>
          <w:rtl/>
          <w:lang w:eastAsia="ar-SA" w:bidi="ar-LB"/>
        </w:rPr>
        <w:t>.</w:t>
      </w:r>
    </w:p>
    <w:p w:rsidR="00844291" w:rsidRDefault="00844291" w:rsidP="00844291">
      <w:pPr>
        <w:rPr>
          <w:rtl/>
          <w:lang w:eastAsia="ar-SA" w:bidi="ar-LB"/>
        </w:rPr>
      </w:pPr>
      <w:r w:rsidRPr="00C0460E">
        <w:rPr>
          <w:rFonts w:hint="cs"/>
          <w:rtl/>
          <w:lang w:eastAsia="ar-SA" w:bidi="ar-LB"/>
        </w:rPr>
        <w:t>إنّ</w:t>
      </w:r>
      <w:r w:rsidRPr="00E650A8">
        <w:rPr>
          <w:b/>
          <w:bCs/>
          <w:rtl/>
          <w:lang w:eastAsia="ar-SA" w:bidi="ar-LB"/>
        </w:rPr>
        <w:t xml:space="preserve"> </w:t>
      </w:r>
      <w:r w:rsidRPr="00E650A8">
        <w:rPr>
          <w:rFonts w:hint="eastAsia"/>
          <w:b/>
          <w:bCs/>
          <w:rtl/>
          <w:lang w:eastAsia="ar-SA" w:bidi="ar-LB"/>
        </w:rPr>
        <w:t>محمد</w:t>
      </w:r>
      <w:r w:rsidRPr="00E650A8">
        <w:rPr>
          <w:b/>
          <w:bCs/>
          <w:rtl/>
          <w:lang w:eastAsia="ar-SA" w:bidi="ar-LB"/>
        </w:rPr>
        <w:t xml:space="preserve"> </w:t>
      </w:r>
      <w:r w:rsidRPr="00E650A8">
        <w:rPr>
          <w:rFonts w:hint="eastAsia"/>
          <w:b/>
          <w:bCs/>
          <w:rtl/>
          <w:lang w:eastAsia="ar-SA" w:bidi="ar-LB"/>
        </w:rPr>
        <w:t>ولي</w:t>
      </w:r>
      <w:r w:rsidRPr="00E650A8">
        <w:rPr>
          <w:b/>
          <w:bCs/>
          <w:rtl/>
          <w:lang w:eastAsia="ar-SA" w:bidi="ar-LB"/>
        </w:rPr>
        <w:t xml:space="preserve"> </w:t>
      </w:r>
      <w:r w:rsidRPr="00E650A8">
        <w:rPr>
          <w:rFonts w:hint="eastAsia"/>
          <w:b/>
          <w:bCs/>
          <w:rtl/>
          <w:lang w:eastAsia="ar-SA" w:bidi="ar-LB"/>
        </w:rPr>
        <w:t>ميرزا</w:t>
      </w:r>
      <w:r w:rsidRPr="00C32291">
        <w:rPr>
          <w:rtl/>
          <w:lang w:eastAsia="ar-SA" w:bidi="ar-LB"/>
        </w:rPr>
        <w:t xml:space="preserve"> </w:t>
      </w:r>
      <w:r w:rsidRPr="00C32291">
        <w:rPr>
          <w:rFonts w:hint="eastAsia"/>
          <w:rtl/>
          <w:lang w:eastAsia="ar-SA" w:bidi="ar-LB"/>
        </w:rPr>
        <w:t>قد</w:t>
      </w:r>
      <w:r w:rsidRPr="00C32291">
        <w:rPr>
          <w:rtl/>
          <w:lang w:eastAsia="ar-SA" w:bidi="ar-LB"/>
        </w:rPr>
        <w:t xml:space="preserve"> </w:t>
      </w:r>
      <w:r w:rsidRPr="00C32291">
        <w:rPr>
          <w:rFonts w:hint="eastAsia"/>
          <w:rtl/>
          <w:lang w:eastAsia="ar-SA" w:bidi="ar-LB"/>
        </w:rPr>
        <w:t>سافر</w:t>
      </w:r>
      <w:r w:rsidRPr="00C32291">
        <w:rPr>
          <w:rtl/>
          <w:lang w:eastAsia="ar-SA" w:bidi="ar-LB"/>
        </w:rPr>
        <w:t xml:space="preserve"> </w:t>
      </w:r>
      <w:r w:rsidRPr="00C32291">
        <w:rPr>
          <w:rFonts w:hint="eastAsia"/>
          <w:rtl/>
          <w:lang w:eastAsia="ar-SA" w:bidi="ar-LB"/>
        </w:rPr>
        <w:t>إلى</w:t>
      </w:r>
      <w:r w:rsidRPr="00C32291">
        <w:rPr>
          <w:rtl/>
          <w:lang w:eastAsia="ar-SA" w:bidi="ar-LB"/>
        </w:rPr>
        <w:t xml:space="preserve"> </w:t>
      </w:r>
      <w:r w:rsidRPr="00C32291">
        <w:rPr>
          <w:rFonts w:hint="eastAsia"/>
          <w:rtl/>
          <w:lang w:eastAsia="ar-SA" w:bidi="ar-LB"/>
        </w:rPr>
        <w:t>الحج</w:t>
      </w:r>
      <w:r w:rsidRPr="00C32291">
        <w:rPr>
          <w:rtl/>
          <w:lang w:eastAsia="ar-SA" w:bidi="ar-LB"/>
        </w:rPr>
        <w:t xml:space="preserve"> </w:t>
      </w:r>
      <w:r w:rsidRPr="00C32291">
        <w:rPr>
          <w:rFonts w:hint="eastAsia"/>
          <w:rtl/>
          <w:lang w:eastAsia="ar-SA" w:bidi="ar-LB"/>
        </w:rPr>
        <w:t>في</w:t>
      </w:r>
      <w:r w:rsidRPr="00C32291">
        <w:rPr>
          <w:rtl/>
          <w:lang w:eastAsia="ar-SA" w:bidi="ar-LB"/>
        </w:rPr>
        <w:t xml:space="preserve"> </w:t>
      </w:r>
      <w:r w:rsidRPr="00C32291">
        <w:rPr>
          <w:rFonts w:hint="eastAsia"/>
          <w:rtl/>
          <w:lang w:eastAsia="ar-SA" w:bidi="ar-LB"/>
        </w:rPr>
        <w:t>عام</w:t>
      </w:r>
      <w:r w:rsidRPr="00C32291">
        <w:rPr>
          <w:rtl/>
          <w:lang w:eastAsia="ar-SA" w:bidi="ar-LB"/>
        </w:rPr>
        <w:t xml:space="preserve"> 1260</w:t>
      </w:r>
      <w:r>
        <w:rPr>
          <w:rFonts w:hint="cs"/>
          <w:rtl/>
          <w:lang w:eastAsia="ar-SA" w:bidi="ar-LB"/>
        </w:rPr>
        <w:t>هـ</w:t>
      </w:r>
      <w:r w:rsidRPr="00C32291">
        <w:rPr>
          <w:rtl/>
          <w:lang w:eastAsia="ar-SA" w:bidi="ar-LB"/>
        </w:rPr>
        <w:t xml:space="preserve"> </w:t>
      </w:r>
      <w:r w:rsidRPr="00C32291">
        <w:rPr>
          <w:rFonts w:hint="eastAsia"/>
          <w:rtl/>
          <w:lang w:eastAsia="ar-SA" w:bidi="ar-LB"/>
        </w:rPr>
        <w:t>عن</w:t>
      </w:r>
      <w:r w:rsidRPr="00C32291">
        <w:rPr>
          <w:rtl/>
          <w:lang w:eastAsia="ar-SA" w:bidi="ar-LB"/>
        </w:rPr>
        <w:t xml:space="preserve"> </w:t>
      </w:r>
      <w:r w:rsidRPr="00C32291">
        <w:rPr>
          <w:rFonts w:hint="eastAsia"/>
          <w:rtl/>
          <w:lang w:eastAsia="ar-SA" w:bidi="ar-LB"/>
        </w:rPr>
        <w:t>طريق</w:t>
      </w:r>
      <w:r w:rsidRPr="00C32291">
        <w:rPr>
          <w:rtl/>
          <w:lang w:eastAsia="ar-SA" w:bidi="ar-LB"/>
        </w:rPr>
        <w:t xml:space="preserve"> </w:t>
      </w:r>
      <w:r w:rsidRPr="00C32291">
        <w:rPr>
          <w:rFonts w:hint="eastAsia"/>
          <w:rtl/>
          <w:lang w:eastAsia="ar-SA" w:bidi="ar-LB"/>
        </w:rPr>
        <w:t>الجبل</w:t>
      </w:r>
      <w:r w:rsidRPr="00C32291">
        <w:rPr>
          <w:rtl/>
          <w:lang w:eastAsia="ar-SA" w:bidi="ar-LB"/>
        </w:rPr>
        <w:t xml:space="preserve">. </w:t>
      </w:r>
      <w:r w:rsidRPr="00C32291">
        <w:rPr>
          <w:rFonts w:hint="eastAsia"/>
          <w:rtl/>
          <w:lang w:eastAsia="ar-SA" w:bidi="ar-LB"/>
        </w:rPr>
        <w:t>ومن</w:t>
      </w:r>
      <w:r w:rsidRPr="00C32291">
        <w:rPr>
          <w:rtl/>
          <w:lang w:eastAsia="ar-SA" w:bidi="ar-LB"/>
        </w:rPr>
        <w:t xml:space="preserve"> </w:t>
      </w:r>
      <w:r w:rsidRPr="00C32291">
        <w:rPr>
          <w:rFonts w:hint="eastAsia"/>
          <w:rtl/>
          <w:lang w:eastAsia="ar-SA" w:bidi="ar-LB"/>
        </w:rPr>
        <w:t>بعد</w:t>
      </w:r>
      <w:r w:rsidRPr="00C32291">
        <w:rPr>
          <w:rtl/>
          <w:lang w:eastAsia="ar-SA" w:bidi="ar-LB"/>
        </w:rPr>
        <w:t xml:space="preserve"> </w:t>
      </w:r>
      <w:r w:rsidRPr="00C32291">
        <w:rPr>
          <w:rFonts w:hint="eastAsia"/>
          <w:rtl/>
          <w:lang w:eastAsia="ar-SA" w:bidi="ar-LB"/>
        </w:rPr>
        <w:t>ذلك</w:t>
      </w:r>
      <w:r w:rsidRPr="00C32291">
        <w:rPr>
          <w:rtl/>
          <w:lang w:eastAsia="ar-SA" w:bidi="ar-LB"/>
        </w:rPr>
        <w:t xml:space="preserve"> </w:t>
      </w:r>
      <w:r w:rsidRPr="00C32291">
        <w:rPr>
          <w:rFonts w:hint="eastAsia"/>
          <w:rtl/>
          <w:lang w:eastAsia="ar-SA" w:bidi="ar-LB"/>
        </w:rPr>
        <w:t>كان</w:t>
      </w:r>
      <w:r w:rsidRPr="00C32291">
        <w:rPr>
          <w:rtl/>
          <w:lang w:eastAsia="ar-SA" w:bidi="ar-LB"/>
        </w:rPr>
        <w:t xml:space="preserve"> </w:t>
      </w:r>
      <w:r w:rsidRPr="00C32291">
        <w:rPr>
          <w:rFonts w:hint="eastAsia"/>
          <w:rtl/>
          <w:lang w:eastAsia="ar-SA" w:bidi="ar-LB"/>
        </w:rPr>
        <w:t>الحجاج</w:t>
      </w:r>
      <w:r w:rsidRPr="00C32291">
        <w:rPr>
          <w:rtl/>
          <w:lang w:eastAsia="ar-SA" w:bidi="ar-LB"/>
        </w:rPr>
        <w:t xml:space="preserve"> </w:t>
      </w:r>
      <w:r w:rsidRPr="00C32291">
        <w:rPr>
          <w:rFonts w:hint="eastAsia"/>
          <w:rtl/>
          <w:lang w:eastAsia="ar-SA" w:bidi="ar-LB"/>
        </w:rPr>
        <w:t>يسلكون</w:t>
      </w:r>
      <w:r w:rsidRPr="00C32291">
        <w:rPr>
          <w:rtl/>
          <w:lang w:eastAsia="ar-SA" w:bidi="ar-LB"/>
        </w:rPr>
        <w:t xml:space="preserve"> </w:t>
      </w:r>
      <w:r w:rsidRPr="00C32291">
        <w:rPr>
          <w:rFonts w:hint="eastAsia"/>
          <w:rtl/>
          <w:lang w:eastAsia="ar-SA" w:bidi="ar-LB"/>
        </w:rPr>
        <w:t>هذا</w:t>
      </w:r>
      <w:r w:rsidRPr="00C32291">
        <w:rPr>
          <w:rtl/>
          <w:lang w:eastAsia="ar-SA" w:bidi="ar-LB"/>
        </w:rPr>
        <w:t xml:space="preserve"> </w:t>
      </w:r>
      <w:r w:rsidRPr="00C32291">
        <w:rPr>
          <w:rFonts w:hint="eastAsia"/>
          <w:rtl/>
          <w:lang w:eastAsia="ar-SA" w:bidi="ar-LB"/>
        </w:rPr>
        <w:t>الطريق</w:t>
      </w:r>
      <w:r w:rsidRPr="00C32291">
        <w:rPr>
          <w:rtl/>
          <w:lang w:eastAsia="ar-SA" w:bidi="ar-LB"/>
        </w:rPr>
        <w:t xml:space="preserve"> </w:t>
      </w:r>
      <w:r w:rsidRPr="00C32291">
        <w:rPr>
          <w:rFonts w:hint="eastAsia"/>
          <w:rtl/>
          <w:lang w:eastAsia="ar-SA" w:bidi="ar-LB"/>
        </w:rPr>
        <w:t>عادة</w:t>
      </w:r>
      <w:r w:rsidRPr="00C32291">
        <w:rPr>
          <w:rtl/>
          <w:lang w:eastAsia="ar-SA" w:bidi="ar-LB"/>
        </w:rPr>
        <w:t xml:space="preserve">. </w:t>
      </w:r>
      <w:r w:rsidRPr="00C32291">
        <w:rPr>
          <w:rFonts w:hint="eastAsia"/>
          <w:rtl/>
          <w:lang w:eastAsia="ar-SA" w:bidi="ar-LB"/>
        </w:rPr>
        <w:t>ورغم</w:t>
      </w:r>
      <w:r w:rsidRPr="00C32291">
        <w:rPr>
          <w:rtl/>
          <w:lang w:eastAsia="ar-SA" w:bidi="ar-LB"/>
        </w:rPr>
        <w:t xml:space="preserve"> </w:t>
      </w:r>
      <w:r w:rsidRPr="00C32291">
        <w:rPr>
          <w:rFonts w:hint="eastAsia"/>
          <w:rtl/>
          <w:lang w:eastAsia="ar-SA" w:bidi="ar-LB"/>
        </w:rPr>
        <w:t>المصاعب</w:t>
      </w:r>
      <w:r w:rsidRPr="00C32291">
        <w:rPr>
          <w:rtl/>
          <w:lang w:eastAsia="ar-SA" w:bidi="ar-LB"/>
        </w:rPr>
        <w:t xml:space="preserve"> </w:t>
      </w:r>
      <w:r w:rsidRPr="00C32291">
        <w:rPr>
          <w:rFonts w:hint="eastAsia"/>
          <w:rtl/>
          <w:lang w:eastAsia="ar-SA" w:bidi="ar-LB"/>
        </w:rPr>
        <w:t>الكثيرة</w:t>
      </w:r>
      <w:r w:rsidRPr="00C32291">
        <w:rPr>
          <w:rtl/>
          <w:lang w:eastAsia="ar-SA" w:bidi="ar-LB"/>
        </w:rPr>
        <w:t xml:space="preserve"> </w:t>
      </w:r>
      <w:r w:rsidRPr="00C32291">
        <w:rPr>
          <w:rFonts w:hint="eastAsia"/>
          <w:rtl/>
          <w:lang w:eastAsia="ar-SA" w:bidi="ar-LB"/>
        </w:rPr>
        <w:t>التي</w:t>
      </w:r>
      <w:r w:rsidRPr="00C32291">
        <w:rPr>
          <w:rtl/>
          <w:lang w:eastAsia="ar-SA" w:bidi="ar-LB"/>
        </w:rPr>
        <w:t xml:space="preserve"> </w:t>
      </w:r>
      <w:r w:rsidRPr="00C32291">
        <w:rPr>
          <w:rFonts w:hint="eastAsia"/>
          <w:rtl/>
          <w:lang w:eastAsia="ar-SA" w:bidi="ar-LB"/>
        </w:rPr>
        <w:t>كانت</w:t>
      </w:r>
      <w:r w:rsidRPr="00C32291">
        <w:rPr>
          <w:rtl/>
          <w:lang w:eastAsia="ar-SA" w:bidi="ar-LB"/>
        </w:rPr>
        <w:t xml:space="preserve"> </w:t>
      </w:r>
      <w:r w:rsidRPr="00C32291">
        <w:rPr>
          <w:rFonts w:hint="eastAsia"/>
          <w:rtl/>
          <w:lang w:eastAsia="ar-SA" w:bidi="ar-LB"/>
        </w:rPr>
        <w:t>تكتنف</w:t>
      </w:r>
      <w:r w:rsidRPr="00C32291">
        <w:rPr>
          <w:rtl/>
          <w:lang w:eastAsia="ar-SA" w:bidi="ar-LB"/>
        </w:rPr>
        <w:t xml:space="preserve"> </w:t>
      </w:r>
      <w:r w:rsidRPr="00C32291">
        <w:rPr>
          <w:rFonts w:hint="eastAsia"/>
          <w:rtl/>
          <w:lang w:eastAsia="ar-SA" w:bidi="ar-LB"/>
        </w:rPr>
        <w:t>هذا</w:t>
      </w:r>
      <w:r w:rsidRPr="00C32291">
        <w:rPr>
          <w:rtl/>
          <w:lang w:eastAsia="ar-SA" w:bidi="ar-LB"/>
        </w:rPr>
        <w:t xml:space="preserve"> </w:t>
      </w:r>
      <w:r w:rsidRPr="00C32291">
        <w:rPr>
          <w:rFonts w:hint="eastAsia"/>
          <w:rtl/>
          <w:lang w:eastAsia="ar-SA" w:bidi="ar-LB"/>
        </w:rPr>
        <w:t>الطريق،</w:t>
      </w:r>
      <w:r w:rsidRPr="00C32291">
        <w:rPr>
          <w:rtl/>
          <w:lang w:eastAsia="ar-SA" w:bidi="ar-LB"/>
        </w:rPr>
        <w:t xml:space="preserve"> </w:t>
      </w:r>
      <w:r w:rsidRPr="00C32291">
        <w:rPr>
          <w:rFonts w:hint="eastAsia"/>
          <w:rtl/>
          <w:lang w:eastAsia="ar-SA" w:bidi="ar-LB"/>
        </w:rPr>
        <w:t>إلا</w:t>
      </w:r>
      <w:r>
        <w:rPr>
          <w:rFonts w:hint="cs"/>
          <w:rtl/>
          <w:lang w:eastAsia="ar-SA" w:bidi="ar-LB"/>
        </w:rPr>
        <w:t>ّ</w:t>
      </w:r>
      <w:r w:rsidRPr="00C32291">
        <w:rPr>
          <w:rtl/>
          <w:lang w:eastAsia="ar-SA" w:bidi="ar-LB"/>
        </w:rPr>
        <w:t xml:space="preserve"> </w:t>
      </w:r>
      <w:r>
        <w:rPr>
          <w:rFonts w:hint="cs"/>
          <w:rtl/>
          <w:lang w:eastAsia="ar-SA" w:bidi="ar-LB"/>
        </w:rPr>
        <w:t>أ</w:t>
      </w:r>
      <w:r w:rsidRPr="00C32291">
        <w:rPr>
          <w:rFonts w:hint="eastAsia"/>
          <w:rtl/>
          <w:lang w:eastAsia="ar-SA" w:bidi="ar-LB"/>
        </w:rPr>
        <w:t>نه</w:t>
      </w:r>
      <w:r w:rsidRPr="00C32291">
        <w:rPr>
          <w:rtl/>
          <w:lang w:eastAsia="ar-SA" w:bidi="ar-LB"/>
        </w:rPr>
        <w:t xml:space="preserve"> </w:t>
      </w:r>
      <w:r w:rsidRPr="00C32291">
        <w:rPr>
          <w:rFonts w:hint="eastAsia"/>
          <w:rtl/>
          <w:lang w:eastAsia="ar-SA" w:bidi="ar-LB"/>
        </w:rPr>
        <w:t>غدا</w:t>
      </w:r>
      <w:r w:rsidRPr="00C32291">
        <w:rPr>
          <w:rtl/>
          <w:lang w:eastAsia="ar-SA" w:bidi="ar-LB"/>
        </w:rPr>
        <w:t xml:space="preserve"> </w:t>
      </w:r>
      <w:r w:rsidRPr="00C32291">
        <w:rPr>
          <w:rFonts w:hint="eastAsia"/>
          <w:rtl/>
          <w:lang w:eastAsia="ar-SA" w:bidi="ar-LB"/>
        </w:rPr>
        <w:t>الطريق</w:t>
      </w:r>
      <w:r w:rsidRPr="00C32291">
        <w:rPr>
          <w:rtl/>
          <w:lang w:eastAsia="ar-SA" w:bidi="ar-LB"/>
        </w:rPr>
        <w:t xml:space="preserve"> </w:t>
      </w:r>
      <w:r w:rsidRPr="00C32291">
        <w:rPr>
          <w:rFonts w:hint="eastAsia"/>
          <w:rtl/>
          <w:lang w:eastAsia="ar-SA" w:bidi="ar-LB"/>
        </w:rPr>
        <w:t>الرئيسي</w:t>
      </w:r>
      <w:r w:rsidRPr="00C32291">
        <w:rPr>
          <w:rtl/>
          <w:lang w:eastAsia="ar-SA" w:bidi="ar-LB"/>
        </w:rPr>
        <w:t xml:space="preserve"> </w:t>
      </w:r>
      <w:r w:rsidRPr="00C32291">
        <w:rPr>
          <w:rFonts w:hint="eastAsia"/>
          <w:rtl/>
          <w:lang w:eastAsia="ar-SA" w:bidi="ar-LB"/>
        </w:rPr>
        <w:t>الذي</w:t>
      </w:r>
      <w:r w:rsidRPr="00C32291">
        <w:rPr>
          <w:rtl/>
          <w:lang w:eastAsia="ar-SA" w:bidi="ar-LB"/>
        </w:rPr>
        <w:t xml:space="preserve"> </w:t>
      </w:r>
      <w:r w:rsidRPr="00C32291">
        <w:rPr>
          <w:rFonts w:hint="eastAsia"/>
          <w:rtl/>
          <w:lang w:eastAsia="ar-SA" w:bidi="ar-LB"/>
        </w:rPr>
        <w:t>يسافر</w:t>
      </w:r>
      <w:r w:rsidRPr="00C32291">
        <w:rPr>
          <w:rtl/>
          <w:lang w:eastAsia="ar-SA" w:bidi="ar-LB"/>
        </w:rPr>
        <w:t xml:space="preserve"> </w:t>
      </w:r>
      <w:r w:rsidRPr="00C32291">
        <w:rPr>
          <w:rFonts w:hint="eastAsia"/>
          <w:rtl/>
          <w:lang w:eastAsia="ar-SA" w:bidi="ar-LB"/>
        </w:rPr>
        <w:t>عبره</w:t>
      </w:r>
      <w:r w:rsidRPr="00C32291">
        <w:rPr>
          <w:rtl/>
          <w:lang w:eastAsia="ar-SA" w:bidi="ar-LB"/>
        </w:rPr>
        <w:t xml:space="preserve"> </w:t>
      </w:r>
      <w:r w:rsidRPr="00C32291">
        <w:rPr>
          <w:rFonts w:hint="eastAsia"/>
          <w:rtl/>
          <w:lang w:eastAsia="ar-SA" w:bidi="ar-LB"/>
        </w:rPr>
        <w:t>الحجاج</w:t>
      </w:r>
      <w:r w:rsidRPr="00C32291">
        <w:rPr>
          <w:rtl/>
          <w:lang w:eastAsia="ar-SA" w:bidi="ar-LB"/>
        </w:rPr>
        <w:t xml:space="preserve"> </w:t>
      </w:r>
      <w:r w:rsidRPr="00C32291">
        <w:rPr>
          <w:rFonts w:hint="eastAsia"/>
          <w:rtl/>
          <w:lang w:eastAsia="ar-SA" w:bidi="ar-LB"/>
        </w:rPr>
        <w:t>ال</w:t>
      </w:r>
      <w:r>
        <w:rPr>
          <w:rFonts w:hint="cs"/>
          <w:rtl/>
          <w:lang w:eastAsia="ar-SA" w:bidi="ar-LB"/>
        </w:rPr>
        <w:t>إ</w:t>
      </w:r>
      <w:r w:rsidRPr="00C32291">
        <w:rPr>
          <w:rFonts w:hint="eastAsia"/>
          <w:rtl/>
          <w:lang w:eastAsia="ar-SA" w:bidi="ar-LB"/>
        </w:rPr>
        <w:t>يرانيون</w:t>
      </w:r>
      <w:r w:rsidRPr="00C32291">
        <w:rPr>
          <w:rtl/>
          <w:lang w:eastAsia="ar-SA" w:bidi="ar-LB"/>
        </w:rPr>
        <w:t xml:space="preserve"> </w:t>
      </w:r>
      <w:r w:rsidRPr="00C32291">
        <w:rPr>
          <w:rFonts w:hint="eastAsia"/>
          <w:rtl/>
          <w:lang w:eastAsia="ar-SA" w:bidi="ar-LB"/>
        </w:rPr>
        <w:t>إلى</w:t>
      </w:r>
      <w:r w:rsidRPr="00C32291">
        <w:rPr>
          <w:rtl/>
          <w:lang w:eastAsia="ar-SA" w:bidi="ar-LB"/>
        </w:rPr>
        <w:t xml:space="preserve"> </w:t>
      </w:r>
      <w:r w:rsidRPr="00C32291">
        <w:rPr>
          <w:rFonts w:hint="eastAsia"/>
          <w:rtl/>
          <w:lang w:eastAsia="ar-SA" w:bidi="ar-LB"/>
        </w:rPr>
        <w:t>الديار</w:t>
      </w:r>
      <w:r w:rsidRPr="00C32291">
        <w:rPr>
          <w:rtl/>
          <w:lang w:eastAsia="ar-SA" w:bidi="ar-LB"/>
        </w:rPr>
        <w:t xml:space="preserve"> </w:t>
      </w:r>
      <w:r w:rsidRPr="00C32291">
        <w:rPr>
          <w:rFonts w:hint="eastAsia"/>
          <w:rtl/>
          <w:lang w:eastAsia="ar-SA" w:bidi="ar-LB"/>
        </w:rPr>
        <w:t>المقدّسة</w:t>
      </w:r>
      <w:r w:rsidRPr="00C32291">
        <w:rPr>
          <w:rtl/>
          <w:lang w:eastAsia="ar-SA" w:bidi="ar-LB"/>
        </w:rPr>
        <w:t xml:space="preserve">. </w:t>
      </w:r>
      <w:r w:rsidRPr="00C32291">
        <w:rPr>
          <w:rFonts w:hint="eastAsia"/>
          <w:rtl/>
          <w:lang w:eastAsia="ar-SA" w:bidi="ar-LB"/>
        </w:rPr>
        <w:t>ويُعزى</w:t>
      </w:r>
      <w:r w:rsidRPr="00C32291">
        <w:rPr>
          <w:rtl/>
          <w:lang w:eastAsia="ar-SA" w:bidi="ar-LB"/>
        </w:rPr>
        <w:t xml:space="preserve"> </w:t>
      </w:r>
      <w:r w:rsidRPr="00C32291">
        <w:rPr>
          <w:rFonts w:hint="eastAsia"/>
          <w:rtl/>
          <w:lang w:eastAsia="ar-SA" w:bidi="ar-LB"/>
        </w:rPr>
        <w:t>سبب</w:t>
      </w:r>
      <w:r w:rsidRPr="00C32291">
        <w:rPr>
          <w:rtl/>
          <w:lang w:eastAsia="ar-SA" w:bidi="ar-LB"/>
        </w:rPr>
        <w:t xml:space="preserve"> </w:t>
      </w:r>
      <w:r w:rsidRPr="00C32291">
        <w:rPr>
          <w:rFonts w:hint="eastAsia"/>
          <w:rtl/>
          <w:lang w:eastAsia="ar-SA" w:bidi="ar-LB"/>
        </w:rPr>
        <w:t>ذلك</w:t>
      </w:r>
      <w:r w:rsidRPr="00C32291">
        <w:rPr>
          <w:rtl/>
          <w:lang w:eastAsia="ar-SA" w:bidi="ar-LB"/>
        </w:rPr>
        <w:t xml:space="preserve"> </w:t>
      </w:r>
      <w:r w:rsidRPr="00C32291">
        <w:rPr>
          <w:rFonts w:hint="eastAsia"/>
          <w:rtl/>
          <w:lang w:eastAsia="ar-SA" w:bidi="ar-LB"/>
        </w:rPr>
        <w:t>إلى</w:t>
      </w:r>
      <w:r w:rsidRPr="00C32291">
        <w:rPr>
          <w:rtl/>
          <w:lang w:eastAsia="ar-SA" w:bidi="ar-LB"/>
        </w:rPr>
        <w:t xml:space="preserve"> </w:t>
      </w:r>
      <w:r>
        <w:rPr>
          <w:rFonts w:hint="cs"/>
          <w:rtl/>
          <w:lang w:eastAsia="ar-SA" w:bidi="ar-LB"/>
        </w:rPr>
        <w:t>أ</w:t>
      </w:r>
      <w:r w:rsidRPr="00C32291">
        <w:rPr>
          <w:rFonts w:hint="eastAsia"/>
          <w:rtl/>
          <w:lang w:eastAsia="ar-SA" w:bidi="ar-LB"/>
        </w:rPr>
        <w:t>نه</w:t>
      </w:r>
      <w:r w:rsidRPr="00C32291">
        <w:rPr>
          <w:rtl/>
          <w:lang w:eastAsia="ar-SA" w:bidi="ar-LB"/>
        </w:rPr>
        <w:t xml:space="preserve"> </w:t>
      </w:r>
      <w:r w:rsidRPr="00C32291">
        <w:rPr>
          <w:rFonts w:hint="eastAsia"/>
          <w:rtl/>
          <w:lang w:eastAsia="ar-SA" w:bidi="ar-LB"/>
        </w:rPr>
        <w:t>كانت</w:t>
      </w:r>
      <w:r w:rsidRPr="00C32291">
        <w:rPr>
          <w:rtl/>
          <w:lang w:eastAsia="ar-SA" w:bidi="ar-LB"/>
        </w:rPr>
        <w:t xml:space="preserve"> </w:t>
      </w:r>
      <w:r w:rsidRPr="00C32291">
        <w:rPr>
          <w:rFonts w:hint="eastAsia"/>
          <w:rtl/>
          <w:lang w:eastAsia="ar-SA" w:bidi="ar-LB"/>
        </w:rPr>
        <w:t>سيطرة</w:t>
      </w:r>
      <w:r w:rsidRPr="00C32291">
        <w:rPr>
          <w:rtl/>
          <w:lang w:eastAsia="ar-SA" w:bidi="ar-LB"/>
        </w:rPr>
        <w:t xml:space="preserve"> </w:t>
      </w:r>
      <w:r w:rsidRPr="00C32291">
        <w:rPr>
          <w:rFonts w:hint="eastAsia"/>
          <w:rtl/>
          <w:lang w:eastAsia="ar-SA" w:bidi="ar-LB"/>
        </w:rPr>
        <w:t>حكومة</w:t>
      </w:r>
      <w:r w:rsidRPr="00C32291">
        <w:rPr>
          <w:rtl/>
          <w:lang w:eastAsia="ar-SA" w:bidi="ar-LB"/>
        </w:rPr>
        <w:t xml:space="preserve"> </w:t>
      </w:r>
      <w:r w:rsidRPr="00C32291">
        <w:rPr>
          <w:rFonts w:hint="eastAsia"/>
          <w:rtl/>
          <w:lang w:eastAsia="ar-SA" w:bidi="ar-LB"/>
        </w:rPr>
        <w:t>معيّن</w:t>
      </w:r>
      <w:r w:rsidRPr="006354D3">
        <w:rPr>
          <w:rFonts w:hint="eastAsia"/>
          <w:rtl/>
          <w:lang w:eastAsia="ar-SA" w:bidi="ar-LB"/>
        </w:rPr>
        <w:t>ة</w:t>
      </w:r>
      <w:r w:rsidRPr="006354D3">
        <w:rPr>
          <w:rFonts w:hint="cs"/>
          <w:rtl/>
          <w:lang w:eastAsia="ar-SA" w:bidi="ar-LB"/>
        </w:rPr>
        <w:t xml:space="preserve"> على</w:t>
      </w:r>
      <w:r>
        <w:rPr>
          <w:rFonts w:hint="cs"/>
          <w:rtl/>
          <w:lang w:eastAsia="ar-SA" w:bidi="ar-LB"/>
        </w:rPr>
        <w:t xml:space="preserve"> </w:t>
      </w:r>
      <w:r w:rsidRPr="006354D3">
        <w:rPr>
          <w:rFonts w:hint="cs"/>
          <w:rtl/>
          <w:lang w:eastAsia="ar-SA" w:bidi="ar-LB"/>
        </w:rPr>
        <w:t>ذاك</w:t>
      </w:r>
      <w:r>
        <w:rPr>
          <w:rFonts w:hint="cs"/>
          <w:rtl/>
          <w:lang w:eastAsia="ar-SA" w:bidi="ar-LB"/>
        </w:rPr>
        <w:t xml:space="preserve"> </w:t>
      </w:r>
      <w:r w:rsidRPr="006354D3">
        <w:rPr>
          <w:rFonts w:hint="cs"/>
          <w:rtl/>
          <w:lang w:eastAsia="ar-SA" w:bidi="ar-LB"/>
        </w:rPr>
        <w:t>الطريق</w:t>
      </w:r>
      <w:r w:rsidRPr="006354D3">
        <w:rPr>
          <w:rFonts w:hint="eastAsia"/>
          <w:rtl/>
          <w:lang w:eastAsia="ar-SA" w:bidi="ar-LB"/>
        </w:rPr>
        <w:t>،</w:t>
      </w:r>
      <w:r w:rsidRPr="00C32291">
        <w:rPr>
          <w:rtl/>
          <w:lang w:eastAsia="ar-SA" w:bidi="ar-LB"/>
        </w:rPr>
        <w:t xml:space="preserve"> </w:t>
      </w:r>
      <w:r w:rsidRPr="00C32291">
        <w:rPr>
          <w:rFonts w:hint="eastAsia"/>
          <w:rtl/>
          <w:lang w:eastAsia="ar-SA" w:bidi="ar-LB"/>
        </w:rPr>
        <w:t>ولم</w:t>
      </w:r>
      <w:r w:rsidRPr="00C32291">
        <w:rPr>
          <w:rtl/>
          <w:lang w:eastAsia="ar-SA" w:bidi="ar-LB"/>
        </w:rPr>
        <w:t xml:space="preserve"> </w:t>
      </w:r>
      <w:r w:rsidRPr="00C32291">
        <w:rPr>
          <w:rFonts w:hint="eastAsia"/>
          <w:rtl/>
          <w:lang w:eastAsia="ar-SA" w:bidi="ar-LB"/>
        </w:rPr>
        <w:t>يكن</w:t>
      </w:r>
      <w:r w:rsidRPr="00C32291">
        <w:rPr>
          <w:rtl/>
          <w:lang w:eastAsia="ar-SA" w:bidi="ar-LB"/>
        </w:rPr>
        <w:t xml:space="preserve"> </w:t>
      </w:r>
      <w:r w:rsidRPr="00C32291">
        <w:rPr>
          <w:rFonts w:hint="eastAsia"/>
          <w:rtl/>
          <w:lang w:eastAsia="ar-SA" w:bidi="ar-LB"/>
        </w:rPr>
        <w:t>لتلك</w:t>
      </w:r>
      <w:r w:rsidRPr="00C32291">
        <w:rPr>
          <w:rtl/>
          <w:lang w:eastAsia="ar-SA" w:bidi="ar-LB"/>
        </w:rPr>
        <w:t xml:space="preserve"> </w:t>
      </w:r>
      <w:r w:rsidRPr="00C32291">
        <w:rPr>
          <w:rFonts w:hint="eastAsia"/>
          <w:rtl/>
          <w:lang w:eastAsia="ar-SA" w:bidi="ar-LB"/>
        </w:rPr>
        <w:t>الحكومة</w:t>
      </w:r>
      <w:r w:rsidRPr="00C32291">
        <w:rPr>
          <w:rtl/>
          <w:lang w:eastAsia="ar-SA" w:bidi="ar-LB"/>
        </w:rPr>
        <w:t xml:space="preserve"> </w:t>
      </w:r>
      <w:r w:rsidRPr="00C32291">
        <w:rPr>
          <w:rFonts w:hint="eastAsia"/>
          <w:rtl/>
          <w:lang w:eastAsia="ar-SA" w:bidi="ar-LB"/>
        </w:rPr>
        <w:t>من</w:t>
      </w:r>
      <w:r w:rsidRPr="00C32291">
        <w:rPr>
          <w:rtl/>
          <w:lang w:eastAsia="ar-SA" w:bidi="ar-LB"/>
        </w:rPr>
        <w:t xml:space="preserve"> </w:t>
      </w:r>
      <w:r w:rsidRPr="00C32291">
        <w:rPr>
          <w:rFonts w:hint="eastAsia"/>
          <w:rtl/>
          <w:lang w:eastAsia="ar-SA" w:bidi="ar-LB"/>
        </w:rPr>
        <w:t>منافس</w:t>
      </w:r>
      <w:r w:rsidRPr="00C32291">
        <w:rPr>
          <w:rtl/>
          <w:lang w:eastAsia="ar-SA" w:bidi="ar-LB"/>
        </w:rPr>
        <w:t xml:space="preserve"> </w:t>
      </w:r>
      <w:r w:rsidRPr="00C32291">
        <w:rPr>
          <w:rFonts w:hint="eastAsia"/>
          <w:rtl/>
          <w:lang w:eastAsia="ar-SA" w:bidi="ar-LB"/>
        </w:rPr>
        <w:t>سوى</w:t>
      </w:r>
      <w:r w:rsidRPr="00C32291">
        <w:rPr>
          <w:rtl/>
          <w:lang w:eastAsia="ar-SA" w:bidi="ar-LB"/>
        </w:rPr>
        <w:t xml:space="preserve"> </w:t>
      </w:r>
      <w:r w:rsidRPr="00C32291">
        <w:rPr>
          <w:rFonts w:hint="eastAsia"/>
          <w:rtl/>
          <w:lang w:eastAsia="ar-SA" w:bidi="ar-LB"/>
        </w:rPr>
        <w:t>القبائل</w:t>
      </w:r>
      <w:r w:rsidRPr="00C32291">
        <w:rPr>
          <w:rtl/>
          <w:lang w:eastAsia="ar-SA" w:bidi="ar-LB"/>
        </w:rPr>
        <w:t xml:space="preserve"> </w:t>
      </w:r>
      <w:r w:rsidRPr="00C32291">
        <w:rPr>
          <w:rFonts w:hint="eastAsia"/>
          <w:rtl/>
          <w:lang w:eastAsia="ar-SA" w:bidi="ar-LB"/>
        </w:rPr>
        <w:t>البدوية،</w:t>
      </w:r>
      <w:r w:rsidRPr="00C32291">
        <w:rPr>
          <w:rtl/>
          <w:lang w:eastAsia="ar-SA" w:bidi="ar-LB"/>
        </w:rPr>
        <w:t xml:space="preserve"> </w:t>
      </w:r>
      <w:r w:rsidRPr="00C32291">
        <w:rPr>
          <w:rFonts w:hint="eastAsia"/>
          <w:rtl/>
          <w:lang w:eastAsia="ar-SA" w:bidi="ar-LB"/>
        </w:rPr>
        <w:t>وهي</w:t>
      </w:r>
      <w:r w:rsidRPr="00C32291">
        <w:rPr>
          <w:rtl/>
          <w:lang w:eastAsia="ar-SA" w:bidi="ar-LB"/>
        </w:rPr>
        <w:t xml:space="preserve"> </w:t>
      </w:r>
      <w:r w:rsidRPr="00C32291">
        <w:rPr>
          <w:rFonts w:hint="eastAsia"/>
          <w:rtl/>
          <w:lang w:eastAsia="ar-SA" w:bidi="ar-LB"/>
        </w:rPr>
        <w:t>قبائل</w:t>
      </w:r>
      <w:r w:rsidRPr="00C32291">
        <w:rPr>
          <w:rtl/>
          <w:lang w:eastAsia="ar-SA" w:bidi="ar-LB"/>
        </w:rPr>
        <w:t xml:space="preserve"> </w:t>
      </w:r>
      <w:r w:rsidRPr="00C32291">
        <w:rPr>
          <w:rFonts w:hint="eastAsia"/>
          <w:rtl/>
          <w:lang w:eastAsia="ar-SA" w:bidi="ar-LB"/>
        </w:rPr>
        <w:t>كانت</w:t>
      </w:r>
      <w:r w:rsidRPr="00C32291">
        <w:rPr>
          <w:rtl/>
          <w:lang w:eastAsia="ar-SA" w:bidi="ar-LB"/>
        </w:rPr>
        <w:t xml:space="preserve"> </w:t>
      </w:r>
      <w:r w:rsidRPr="00C32291">
        <w:rPr>
          <w:rFonts w:hint="eastAsia"/>
          <w:rtl/>
          <w:lang w:eastAsia="ar-SA" w:bidi="ar-LB"/>
        </w:rPr>
        <w:t>حكومة</w:t>
      </w:r>
      <w:r w:rsidRPr="00C32291">
        <w:rPr>
          <w:rtl/>
          <w:lang w:eastAsia="ar-SA" w:bidi="ar-LB"/>
        </w:rPr>
        <w:t xml:space="preserve"> </w:t>
      </w:r>
      <w:r w:rsidRPr="00C32291">
        <w:rPr>
          <w:rFonts w:hint="eastAsia"/>
          <w:rtl/>
          <w:lang w:eastAsia="ar-SA" w:bidi="ar-LB"/>
        </w:rPr>
        <w:t>الجبل</w:t>
      </w:r>
      <w:r w:rsidRPr="00C32291">
        <w:rPr>
          <w:rtl/>
          <w:lang w:eastAsia="ar-SA" w:bidi="ar-LB"/>
        </w:rPr>
        <w:t xml:space="preserve"> </w:t>
      </w:r>
      <w:r w:rsidRPr="00C32291">
        <w:rPr>
          <w:rFonts w:hint="eastAsia"/>
          <w:rtl/>
          <w:lang w:eastAsia="ar-SA" w:bidi="ar-LB"/>
        </w:rPr>
        <w:t>قادرة</w:t>
      </w:r>
      <w:r w:rsidRPr="00C32291">
        <w:rPr>
          <w:rtl/>
          <w:lang w:eastAsia="ar-SA" w:bidi="ar-LB"/>
        </w:rPr>
        <w:t xml:space="preserve"> </w:t>
      </w:r>
      <w:r w:rsidRPr="00C32291">
        <w:rPr>
          <w:rFonts w:hint="eastAsia"/>
          <w:rtl/>
          <w:lang w:eastAsia="ar-SA" w:bidi="ar-LB"/>
        </w:rPr>
        <w:t>على</w:t>
      </w:r>
      <w:r w:rsidRPr="00C32291">
        <w:rPr>
          <w:rtl/>
          <w:lang w:eastAsia="ar-SA" w:bidi="ar-LB"/>
        </w:rPr>
        <w:t xml:space="preserve"> </w:t>
      </w:r>
      <w:r>
        <w:rPr>
          <w:rFonts w:hint="cs"/>
          <w:rtl/>
          <w:lang w:eastAsia="ar-SA" w:bidi="ar-LB"/>
        </w:rPr>
        <w:t>إ</w:t>
      </w:r>
      <w:r w:rsidRPr="00C32291">
        <w:rPr>
          <w:rFonts w:hint="eastAsia"/>
          <w:rtl/>
          <w:lang w:eastAsia="ar-SA" w:bidi="ar-LB"/>
        </w:rPr>
        <w:t>خضاعها</w:t>
      </w:r>
      <w:r w:rsidRPr="00C32291">
        <w:rPr>
          <w:rtl/>
          <w:lang w:eastAsia="ar-SA" w:bidi="ar-LB"/>
        </w:rPr>
        <w:t xml:space="preserve"> </w:t>
      </w:r>
      <w:r w:rsidRPr="00C32291">
        <w:rPr>
          <w:rFonts w:hint="eastAsia"/>
          <w:rtl/>
          <w:lang w:eastAsia="ar-SA" w:bidi="ar-LB"/>
        </w:rPr>
        <w:t>لسلطتها</w:t>
      </w:r>
      <w:r w:rsidRPr="00C32291">
        <w:rPr>
          <w:rtl/>
          <w:lang w:eastAsia="ar-SA" w:bidi="ar-LB"/>
        </w:rPr>
        <w:t>.</w:t>
      </w:r>
    </w:p>
    <w:p w:rsidR="00844291" w:rsidRDefault="00844291" w:rsidP="00844291">
      <w:pPr>
        <w:rPr>
          <w:rtl/>
          <w:lang w:eastAsia="ar-SA" w:bidi="ar-LB"/>
        </w:rPr>
      </w:pPr>
      <w:r w:rsidRPr="00C32291">
        <w:rPr>
          <w:rFonts w:hint="eastAsia"/>
          <w:rtl/>
          <w:lang w:eastAsia="ar-SA" w:bidi="ar-LB"/>
        </w:rPr>
        <w:t>هذه</w:t>
      </w:r>
      <w:r w:rsidRPr="00C32291">
        <w:rPr>
          <w:rtl/>
          <w:lang w:eastAsia="ar-SA" w:bidi="ar-LB"/>
        </w:rPr>
        <w:t xml:space="preserve"> </w:t>
      </w:r>
      <w:r w:rsidRPr="00C32291">
        <w:rPr>
          <w:rFonts w:hint="eastAsia"/>
          <w:rtl/>
          <w:lang w:eastAsia="ar-SA" w:bidi="ar-LB"/>
        </w:rPr>
        <w:t>العبارة</w:t>
      </w:r>
      <w:r w:rsidRPr="00C32291">
        <w:rPr>
          <w:rtl/>
          <w:lang w:eastAsia="ar-SA" w:bidi="ar-LB"/>
        </w:rPr>
        <w:t xml:space="preserve"> </w:t>
      </w:r>
      <w:r w:rsidRPr="00C32291">
        <w:rPr>
          <w:rFonts w:hint="eastAsia"/>
          <w:rtl/>
          <w:lang w:eastAsia="ar-SA" w:bidi="ar-LB"/>
        </w:rPr>
        <w:t>التي</w:t>
      </w:r>
      <w:r w:rsidRPr="00C32291">
        <w:rPr>
          <w:rtl/>
          <w:lang w:eastAsia="ar-SA" w:bidi="ar-LB"/>
        </w:rPr>
        <w:t xml:space="preserve"> </w:t>
      </w:r>
      <w:r w:rsidRPr="00C32291">
        <w:rPr>
          <w:rFonts w:hint="eastAsia"/>
          <w:rtl/>
          <w:lang w:eastAsia="ar-SA" w:bidi="ar-LB"/>
        </w:rPr>
        <w:t>أوردها</w:t>
      </w:r>
      <w:r w:rsidRPr="00C32291">
        <w:rPr>
          <w:rtl/>
          <w:lang w:eastAsia="ar-SA" w:bidi="ar-LB"/>
        </w:rPr>
        <w:t xml:space="preserve"> </w:t>
      </w:r>
      <w:r w:rsidRPr="00C32291">
        <w:rPr>
          <w:rFonts w:hint="eastAsia"/>
          <w:rtl/>
          <w:lang w:eastAsia="ar-SA" w:bidi="ar-LB"/>
        </w:rPr>
        <w:t>محمد</w:t>
      </w:r>
      <w:r w:rsidRPr="00C32291">
        <w:rPr>
          <w:rtl/>
          <w:lang w:eastAsia="ar-SA" w:bidi="ar-LB"/>
        </w:rPr>
        <w:t xml:space="preserve"> </w:t>
      </w:r>
      <w:r w:rsidRPr="00C32291">
        <w:rPr>
          <w:rFonts w:hint="eastAsia"/>
          <w:rtl/>
          <w:lang w:eastAsia="ar-SA" w:bidi="ar-LB"/>
        </w:rPr>
        <w:t>ولي</w:t>
      </w:r>
      <w:r w:rsidRPr="00C32291">
        <w:rPr>
          <w:rtl/>
          <w:lang w:eastAsia="ar-SA" w:bidi="ar-LB"/>
        </w:rPr>
        <w:t xml:space="preserve"> </w:t>
      </w:r>
      <w:r w:rsidRPr="00C32291">
        <w:rPr>
          <w:rFonts w:hint="eastAsia"/>
          <w:rtl/>
          <w:lang w:eastAsia="ar-SA" w:bidi="ar-LB"/>
        </w:rPr>
        <w:t>ميرزا</w:t>
      </w:r>
      <w:r w:rsidRPr="00C32291">
        <w:rPr>
          <w:rtl/>
          <w:lang w:eastAsia="ar-SA" w:bidi="ar-LB"/>
        </w:rPr>
        <w:t xml:space="preserve"> </w:t>
      </w:r>
      <w:r w:rsidRPr="00C32291">
        <w:rPr>
          <w:rFonts w:hint="eastAsia"/>
          <w:rtl/>
          <w:lang w:eastAsia="ar-SA" w:bidi="ar-LB"/>
        </w:rPr>
        <w:t>تكشف</w:t>
      </w:r>
      <w:r w:rsidRPr="00C32291">
        <w:rPr>
          <w:rtl/>
          <w:lang w:eastAsia="ar-SA" w:bidi="ar-LB"/>
        </w:rPr>
        <w:t xml:space="preserve"> </w:t>
      </w:r>
      <w:r w:rsidRPr="00C32291">
        <w:rPr>
          <w:rFonts w:hint="eastAsia"/>
          <w:rtl/>
          <w:lang w:eastAsia="ar-SA" w:bidi="ar-LB"/>
        </w:rPr>
        <w:t>عن</w:t>
      </w:r>
      <w:r w:rsidRPr="00C32291">
        <w:rPr>
          <w:rtl/>
          <w:lang w:eastAsia="ar-SA" w:bidi="ar-LB"/>
        </w:rPr>
        <w:t xml:space="preserve"> </w:t>
      </w:r>
      <w:r w:rsidRPr="00C32291">
        <w:rPr>
          <w:rFonts w:hint="eastAsia"/>
          <w:rtl/>
          <w:lang w:eastAsia="ar-SA" w:bidi="ar-LB"/>
        </w:rPr>
        <w:t>هذا</w:t>
      </w:r>
      <w:r w:rsidRPr="00C32291">
        <w:rPr>
          <w:rtl/>
          <w:lang w:eastAsia="ar-SA" w:bidi="ar-LB"/>
        </w:rPr>
        <w:t xml:space="preserve"> </w:t>
      </w:r>
      <w:r w:rsidRPr="00C32291">
        <w:rPr>
          <w:rFonts w:hint="eastAsia"/>
          <w:rtl/>
          <w:lang w:eastAsia="ar-SA" w:bidi="ar-LB"/>
        </w:rPr>
        <w:t>التفاهم</w:t>
      </w:r>
      <w:r w:rsidRPr="00C32291">
        <w:rPr>
          <w:rtl/>
          <w:lang w:eastAsia="ar-SA" w:bidi="ar-LB"/>
        </w:rPr>
        <w:t xml:space="preserve">: </w:t>
      </w:r>
    </w:p>
    <w:p w:rsidR="00844291" w:rsidRPr="00C32291" w:rsidRDefault="00844291" w:rsidP="00844291">
      <w:pPr>
        <w:rPr>
          <w:w w:val="102"/>
          <w:rtl/>
          <w:lang w:bidi="ar-LB"/>
        </w:rPr>
      </w:pPr>
      <w:r>
        <w:rPr>
          <w:rFonts w:hint="cs"/>
          <w:rtl/>
          <w:lang w:eastAsia="ar-SA" w:bidi="ar-LB"/>
        </w:rPr>
        <w:lastRenderedPageBreak/>
        <w:t>«</w:t>
      </w:r>
      <w:r w:rsidRPr="00E650A8">
        <w:rPr>
          <w:rFonts w:hint="eastAsia"/>
          <w:b/>
          <w:bCs/>
          <w:rtl/>
          <w:lang w:eastAsia="ar-SA" w:bidi="ar-LB"/>
        </w:rPr>
        <w:t>في</w:t>
      </w:r>
      <w:r w:rsidRPr="00E650A8">
        <w:rPr>
          <w:b/>
          <w:bCs/>
          <w:rtl/>
          <w:lang w:eastAsia="ar-SA" w:bidi="ar-LB"/>
        </w:rPr>
        <w:t xml:space="preserve"> </w:t>
      </w:r>
      <w:r w:rsidRPr="00E650A8">
        <w:rPr>
          <w:rFonts w:hint="eastAsia"/>
          <w:b/>
          <w:bCs/>
          <w:rtl/>
          <w:lang w:eastAsia="ar-SA" w:bidi="ar-LB"/>
        </w:rPr>
        <w:t>يوم</w:t>
      </w:r>
      <w:r w:rsidRPr="00E650A8">
        <w:rPr>
          <w:b/>
          <w:bCs/>
          <w:rtl/>
          <w:lang w:eastAsia="ar-SA" w:bidi="ar-LB"/>
        </w:rPr>
        <w:t xml:space="preserve"> </w:t>
      </w:r>
      <w:r w:rsidRPr="00E650A8">
        <w:rPr>
          <w:rFonts w:hint="eastAsia"/>
          <w:b/>
          <w:bCs/>
          <w:rtl/>
          <w:lang w:eastAsia="ar-SA" w:bidi="ar-LB"/>
        </w:rPr>
        <w:t>الثلاثاء</w:t>
      </w:r>
      <w:r w:rsidRPr="00E650A8">
        <w:rPr>
          <w:b/>
          <w:bCs/>
          <w:rtl/>
          <w:lang w:eastAsia="ar-SA" w:bidi="ar-LB"/>
        </w:rPr>
        <w:t xml:space="preserve"> </w:t>
      </w:r>
      <w:r w:rsidRPr="00E650A8">
        <w:rPr>
          <w:rFonts w:hint="eastAsia"/>
          <w:b/>
          <w:bCs/>
          <w:rtl/>
          <w:lang w:eastAsia="ar-SA" w:bidi="ar-LB"/>
        </w:rPr>
        <w:t>المصادف</w:t>
      </w:r>
      <w:r w:rsidRPr="00E650A8">
        <w:rPr>
          <w:b/>
          <w:bCs/>
          <w:rtl/>
          <w:lang w:eastAsia="ar-SA" w:bidi="ar-LB"/>
        </w:rPr>
        <w:t xml:space="preserve"> </w:t>
      </w:r>
      <w:r w:rsidRPr="00E650A8">
        <w:rPr>
          <w:rFonts w:hint="eastAsia"/>
          <w:b/>
          <w:bCs/>
          <w:rtl/>
          <w:lang w:eastAsia="ar-SA" w:bidi="ar-LB"/>
        </w:rPr>
        <w:t>الخامس</w:t>
      </w:r>
      <w:r w:rsidRPr="00E650A8">
        <w:rPr>
          <w:b/>
          <w:bCs/>
          <w:rtl/>
          <w:lang w:eastAsia="ar-SA" w:bidi="ar-LB"/>
        </w:rPr>
        <w:t xml:space="preserve"> </w:t>
      </w:r>
      <w:r w:rsidRPr="00E650A8">
        <w:rPr>
          <w:rFonts w:hint="eastAsia"/>
          <w:b/>
          <w:bCs/>
          <w:rtl/>
          <w:lang w:eastAsia="ar-SA" w:bidi="ar-LB"/>
        </w:rPr>
        <w:t>عشر</w:t>
      </w:r>
      <w:r w:rsidRPr="00E650A8">
        <w:rPr>
          <w:b/>
          <w:bCs/>
          <w:rtl/>
          <w:lang w:eastAsia="ar-SA" w:bidi="ar-LB"/>
        </w:rPr>
        <w:t xml:space="preserve"> </w:t>
      </w:r>
      <w:r w:rsidRPr="00E650A8">
        <w:rPr>
          <w:rFonts w:hint="eastAsia"/>
          <w:b/>
          <w:bCs/>
          <w:rtl/>
          <w:lang w:eastAsia="ar-SA" w:bidi="ar-LB"/>
        </w:rPr>
        <w:t>من</w:t>
      </w:r>
      <w:r w:rsidRPr="00E650A8">
        <w:rPr>
          <w:b/>
          <w:bCs/>
          <w:rtl/>
          <w:lang w:eastAsia="ar-SA" w:bidi="ar-LB"/>
        </w:rPr>
        <w:t xml:space="preserve"> </w:t>
      </w:r>
      <w:r w:rsidRPr="00E650A8">
        <w:rPr>
          <w:rFonts w:hint="eastAsia"/>
          <w:b/>
          <w:bCs/>
          <w:rtl/>
          <w:lang w:eastAsia="ar-SA" w:bidi="ar-LB"/>
        </w:rPr>
        <w:t>الشهر</w:t>
      </w:r>
      <w:r w:rsidRPr="00E650A8">
        <w:rPr>
          <w:b/>
          <w:bCs/>
          <w:rtl/>
          <w:lang w:eastAsia="ar-SA" w:bidi="ar-LB"/>
        </w:rPr>
        <w:t xml:space="preserve"> </w:t>
      </w:r>
      <w:r w:rsidRPr="00E650A8">
        <w:rPr>
          <w:rFonts w:hint="eastAsia"/>
          <w:b/>
          <w:bCs/>
          <w:rtl/>
          <w:lang w:eastAsia="ar-SA" w:bidi="ar-LB"/>
        </w:rPr>
        <w:t>وصلنا</w:t>
      </w:r>
      <w:r w:rsidRPr="00E650A8">
        <w:rPr>
          <w:b/>
          <w:bCs/>
          <w:rtl/>
          <w:lang w:eastAsia="ar-SA" w:bidi="ar-LB"/>
        </w:rPr>
        <w:t xml:space="preserve"> </w:t>
      </w:r>
      <w:r w:rsidRPr="00E650A8">
        <w:rPr>
          <w:rFonts w:hint="eastAsia"/>
          <w:b/>
          <w:bCs/>
          <w:rtl/>
          <w:lang w:eastAsia="ar-SA" w:bidi="ar-LB"/>
        </w:rPr>
        <w:t>إلى</w:t>
      </w:r>
      <w:r w:rsidRPr="00E650A8">
        <w:rPr>
          <w:b/>
          <w:bCs/>
          <w:rtl/>
          <w:lang w:eastAsia="ar-SA" w:bidi="ar-LB"/>
        </w:rPr>
        <w:t xml:space="preserve"> </w:t>
      </w:r>
      <w:r w:rsidRPr="00E650A8">
        <w:rPr>
          <w:rFonts w:hint="eastAsia"/>
          <w:b/>
          <w:bCs/>
          <w:rtl/>
          <w:lang w:eastAsia="ar-SA" w:bidi="ar-LB"/>
        </w:rPr>
        <w:t>الجبل</w:t>
      </w:r>
      <w:r w:rsidRPr="00E650A8">
        <w:rPr>
          <w:b/>
          <w:bCs/>
          <w:rtl/>
          <w:lang w:eastAsia="ar-SA" w:bidi="ar-LB"/>
        </w:rPr>
        <w:t xml:space="preserve">. </w:t>
      </w:r>
      <w:r w:rsidRPr="00E650A8">
        <w:rPr>
          <w:rFonts w:hint="eastAsia"/>
          <w:b/>
          <w:bCs/>
          <w:rtl/>
          <w:lang w:eastAsia="ar-SA" w:bidi="ar-LB"/>
        </w:rPr>
        <w:t>ومنذ</w:t>
      </w:r>
      <w:r w:rsidRPr="00E650A8">
        <w:rPr>
          <w:b/>
          <w:bCs/>
          <w:rtl/>
          <w:lang w:eastAsia="ar-SA" w:bidi="ar-LB"/>
        </w:rPr>
        <w:t xml:space="preserve"> </w:t>
      </w:r>
      <w:r w:rsidRPr="00E650A8">
        <w:rPr>
          <w:rFonts w:hint="eastAsia"/>
          <w:b/>
          <w:bCs/>
          <w:rtl/>
          <w:lang w:eastAsia="ar-SA" w:bidi="ar-LB"/>
        </w:rPr>
        <w:t>الصباح</w:t>
      </w:r>
      <w:r w:rsidRPr="00E650A8">
        <w:rPr>
          <w:b/>
          <w:bCs/>
          <w:rtl/>
          <w:lang w:eastAsia="ar-SA" w:bidi="ar-LB"/>
        </w:rPr>
        <w:t xml:space="preserve"> </w:t>
      </w:r>
      <w:r w:rsidRPr="00E650A8">
        <w:rPr>
          <w:rFonts w:hint="eastAsia"/>
          <w:b/>
          <w:bCs/>
          <w:rtl/>
          <w:lang w:eastAsia="ar-SA" w:bidi="ar-LB"/>
        </w:rPr>
        <w:t>الباكر</w:t>
      </w:r>
      <w:r w:rsidRPr="00E650A8">
        <w:rPr>
          <w:b/>
          <w:bCs/>
          <w:rtl/>
          <w:lang w:eastAsia="ar-SA" w:bidi="ar-LB"/>
        </w:rPr>
        <w:t xml:space="preserve"> </w:t>
      </w:r>
      <w:r w:rsidRPr="00E650A8">
        <w:rPr>
          <w:rFonts w:hint="eastAsia"/>
          <w:b/>
          <w:bCs/>
          <w:rtl/>
          <w:lang w:eastAsia="ar-SA" w:bidi="ar-LB"/>
        </w:rPr>
        <w:t>صدر</w:t>
      </w:r>
      <w:r w:rsidRPr="00E650A8">
        <w:rPr>
          <w:b/>
          <w:bCs/>
          <w:rtl/>
          <w:lang w:eastAsia="ar-SA" w:bidi="ar-LB"/>
        </w:rPr>
        <w:t xml:space="preserve"> </w:t>
      </w:r>
      <w:r w:rsidRPr="00E650A8">
        <w:rPr>
          <w:rFonts w:hint="eastAsia"/>
          <w:b/>
          <w:bCs/>
          <w:rtl/>
          <w:lang w:eastAsia="ar-SA" w:bidi="ar-LB"/>
        </w:rPr>
        <w:t>أمر</w:t>
      </w:r>
      <w:r w:rsidRPr="00E650A8">
        <w:rPr>
          <w:b/>
          <w:bCs/>
          <w:rtl/>
          <w:lang w:eastAsia="ar-SA" w:bidi="ar-LB"/>
        </w:rPr>
        <w:t xml:space="preserve"> </w:t>
      </w:r>
      <w:r w:rsidRPr="00E650A8">
        <w:rPr>
          <w:rFonts w:hint="eastAsia"/>
          <w:b/>
          <w:bCs/>
          <w:rtl/>
          <w:lang w:eastAsia="ar-SA" w:bidi="ar-LB"/>
        </w:rPr>
        <w:t>بأن</w:t>
      </w:r>
      <w:r w:rsidRPr="00E650A8">
        <w:rPr>
          <w:b/>
          <w:bCs/>
          <w:rtl/>
          <w:lang w:eastAsia="ar-SA" w:bidi="ar-LB"/>
        </w:rPr>
        <w:t xml:space="preserve"> </w:t>
      </w:r>
      <w:r w:rsidRPr="00E650A8">
        <w:rPr>
          <w:rFonts w:hint="eastAsia"/>
          <w:b/>
          <w:bCs/>
          <w:rtl/>
          <w:lang w:eastAsia="ar-SA" w:bidi="ar-LB"/>
        </w:rPr>
        <w:t>لا</w:t>
      </w:r>
      <w:r w:rsidRPr="00E650A8">
        <w:rPr>
          <w:b/>
          <w:bCs/>
          <w:rtl/>
          <w:lang w:eastAsia="ar-SA" w:bidi="ar-LB"/>
        </w:rPr>
        <w:t xml:space="preserve"> </w:t>
      </w:r>
      <w:r w:rsidRPr="00E650A8">
        <w:rPr>
          <w:rFonts w:hint="eastAsia"/>
          <w:b/>
          <w:bCs/>
          <w:rtl/>
          <w:lang w:eastAsia="ar-SA" w:bidi="ar-LB"/>
        </w:rPr>
        <w:t>تسير</w:t>
      </w:r>
      <w:r w:rsidRPr="00E650A8">
        <w:rPr>
          <w:b/>
          <w:bCs/>
          <w:rtl/>
          <w:lang w:eastAsia="ar-SA" w:bidi="ar-LB"/>
        </w:rPr>
        <w:t xml:space="preserve"> </w:t>
      </w:r>
      <w:r w:rsidRPr="00E650A8">
        <w:rPr>
          <w:rFonts w:hint="eastAsia"/>
          <w:b/>
          <w:bCs/>
          <w:rtl/>
          <w:lang w:eastAsia="ar-SA" w:bidi="ar-LB"/>
        </w:rPr>
        <w:t>قافلة</w:t>
      </w:r>
      <w:r w:rsidRPr="00E650A8">
        <w:rPr>
          <w:b/>
          <w:bCs/>
          <w:rtl/>
          <w:lang w:eastAsia="ar-SA" w:bidi="ar-LB"/>
        </w:rPr>
        <w:t xml:space="preserve"> </w:t>
      </w:r>
      <w:r w:rsidRPr="00E650A8">
        <w:rPr>
          <w:rFonts w:hint="eastAsia"/>
          <w:b/>
          <w:bCs/>
          <w:rtl/>
          <w:lang w:eastAsia="ar-SA" w:bidi="ar-LB"/>
        </w:rPr>
        <w:t>الحجاج</w:t>
      </w:r>
      <w:r w:rsidRPr="00E650A8">
        <w:rPr>
          <w:b/>
          <w:bCs/>
          <w:rtl/>
          <w:lang w:eastAsia="ar-SA" w:bidi="ar-LB"/>
        </w:rPr>
        <w:t xml:space="preserve"> </w:t>
      </w:r>
      <w:r w:rsidRPr="00E650A8">
        <w:rPr>
          <w:rFonts w:hint="eastAsia"/>
          <w:b/>
          <w:bCs/>
          <w:rtl/>
          <w:lang w:eastAsia="ar-SA" w:bidi="ar-LB"/>
        </w:rPr>
        <w:t>قبل</w:t>
      </w:r>
      <w:r w:rsidRPr="00E650A8">
        <w:rPr>
          <w:b/>
          <w:bCs/>
          <w:rtl/>
          <w:lang w:eastAsia="ar-SA" w:bidi="ar-LB"/>
        </w:rPr>
        <w:t xml:space="preserve"> </w:t>
      </w:r>
      <w:r w:rsidRPr="00E650A8">
        <w:rPr>
          <w:rFonts w:hint="eastAsia"/>
          <w:b/>
          <w:bCs/>
          <w:rtl/>
          <w:lang w:eastAsia="ar-SA" w:bidi="ar-LB"/>
        </w:rPr>
        <w:t>شروق</w:t>
      </w:r>
      <w:r w:rsidRPr="00E650A8">
        <w:rPr>
          <w:b/>
          <w:bCs/>
          <w:rtl/>
          <w:lang w:eastAsia="ar-SA" w:bidi="ar-LB"/>
        </w:rPr>
        <w:t xml:space="preserve"> </w:t>
      </w:r>
      <w:r w:rsidRPr="00E650A8">
        <w:rPr>
          <w:rFonts w:hint="eastAsia"/>
          <w:b/>
          <w:bCs/>
          <w:rtl/>
          <w:lang w:eastAsia="ar-SA" w:bidi="ar-LB"/>
        </w:rPr>
        <w:t>الشمس</w:t>
      </w:r>
      <w:r w:rsidRPr="00E650A8">
        <w:rPr>
          <w:b/>
          <w:bCs/>
          <w:rtl/>
          <w:lang w:eastAsia="ar-SA" w:bidi="ar-LB"/>
        </w:rPr>
        <w:t xml:space="preserve">. </w:t>
      </w:r>
      <w:r w:rsidRPr="00E650A8">
        <w:rPr>
          <w:rFonts w:hint="eastAsia"/>
          <w:b/>
          <w:bCs/>
          <w:rtl/>
          <w:lang w:eastAsia="ar-SA" w:bidi="ar-LB"/>
        </w:rPr>
        <w:t>ومن</w:t>
      </w:r>
      <w:r w:rsidRPr="00E650A8">
        <w:rPr>
          <w:b/>
          <w:bCs/>
          <w:rtl/>
          <w:lang w:eastAsia="ar-SA" w:bidi="ar-LB"/>
        </w:rPr>
        <w:t xml:space="preserve"> </w:t>
      </w:r>
      <w:r w:rsidRPr="00E650A8">
        <w:rPr>
          <w:rFonts w:hint="eastAsia"/>
          <w:b/>
          <w:bCs/>
          <w:rtl/>
          <w:lang w:eastAsia="ar-SA" w:bidi="ar-LB"/>
        </w:rPr>
        <w:t>بعد</w:t>
      </w:r>
      <w:r w:rsidRPr="00E650A8">
        <w:rPr>
          <w:b/>
          <w:bCs/>
          <w:rtl/>
          <w:lang w:eastAsia="ar-SA" w:bidi="ar-LB"/>
        </w:rPr>
        <w:t xml:space="preserve"> </w:t>
      </w:r>
      <w:r w:rsidRPr="00E650A8">
        <w:rPr>
          <w:rFonts w:hint="eastAsia"/>
          <w:b/>
          <w:bCs/>
          <w:rtl/>
          <w:lang w:eastAsia="ar-SA" w:bidi="ar-LB"/>
        </w:rPr>
        <w:t>شروق</w:t>
      </w:r>
      <w:r w:rsidRPr="00E650A8">
        <w:rPr>
          <w:b/>
          <w:bCs/>
          <w:rtl/>
          <w:lang w:eastAsia="ar-SA" w:bidi="ar-LB"/>
        </w:rPr>
        <w:t xml:space="preserve"> </w:t>
      </w:r>
      <w:r w:rsidRPr="00E650A8">
        <w:rPr>
          <w:rFonts w:hint="eastAsia"/>
          <w:b/>
          <w:bCs/>
          <w:rtl/>
          <w:lang w:eastAsia="ar-SA" w:bidi="ar-LB"/>
        </w:rPr>
        <w:t>الشمس</w:t>
      </w:r>
      <w:r w:rsidRPr="00E650A8">
        <w:rPr>
          <w:b/>
          <w:bCs/>
          <w:rtl/>
          <w:lang w:eastAsia="ar-SA" w:bidi="ar-LB"/>
        </w:rPr>
        <w:t xml:space="preserve"> </w:t>
      </w:r>
      <w:r>
        <w:rPr>
          <w:rFonts w:hint="cs"/>
          <w:b/>
          <w:bCs/>
          <w:rtl/>
          <w:lang w:eastAsia="ar-SA" w:bidi="ar-LB"/>
        </w:rPr>
        <w:t>أ</w:t>
      </w:r>
      <w:r w:rsidRPr="00E650A8">
        <w:rPr>
          <w:rFonts w:hint="eastAsia"/>
          <w:b/>
          <w:bCs/>
          <w:rtl/>
          <w:lang w:eastAsia="ar-SA" w:bidi="ar-LB"/>
        </w:rPr>
        <w:t>خذوا</w:t>
      </w:r>
      <w:r w:rsidRPr="00E650A8">
        <w:rPr>
          <w:b/>
          <w:bCs/>
          <w:rtl/>
          <w:lang w:eastAsia="ar-SA" w:bidi="ar-LB"/>
        </w:rPr>
        <w:t xml:space="preserve"> </w:t>
      </w:r>
      <w:r w:rsidRPr="00E650A8">
        <w:rPr>
          <w:rFonts w:hint="eastAsia"/>
          <w:b/>
          <w:bCs/>
          <w:rtl/>
          <w:lang w:eastAsia="ar-SA" w:bidi="ar-LB"/>
        </w:rPr>
        <w:t>يسيرون</w:t>
      </w:r>
      <w:r w:rsidRPr="00E650A8">
        <w:rPr>
          <w:b/>
          <w:bCs/>
          <w:rtl/>
          <w:lang w:eastAsia="ar-SA" w:bidi="ar-LB"/>
        </w:rPr>
        <w:t xml:space="preserve"> </w:t>
      </w:r>
      <w:r w:rsidRPr="00E650A8">
        <w:rPr>
          <w:rFonts w:hint="eastAsia"/>
          <w:b/>
          <w:bCs/>
          <w:rtl/>
          <w:lang w:eastAsia="ar-SA" w:bidi="ar-LB"/>
        </w:rPr>
        <w:t>جماعات</w:t>
      </w:r>
      <w:r w:rsidRPr="00E650A8">
        <w:rPr>
          <w:b/>
          <w:bCs/>
          <w:rtl/>
          <w:lang w:eastAsia="ar-SA" w:bidi="ar-LB"/>
        </w:rPr>
        <w:t xml:space="preserve"> </w:t>
      </w:r>
      <w:r w:rsidRPr="00E650A8">
        <w:rPr>
          <w:rFonts w:hint="eastAsia"/>
          <w:b/>
          <w:bCs/>
          <w:rtl/>
          <w:lang w:eastAsia="ar-SA" w:bidi="ar-LB"/>
        </w:rPr>
        <w:t>جماعات؛</w:t>
      </w:r>
      <w:r w:rsidRPr="00E650A8">
        <w:rPr>
          <w:b/>
          <w:bCs/>
          <w:rtl/>
          <w:lang w:eastAsia="ar-SA" w:bidi="ar-LB"/>
        </w:rPr>
        <w:t xml:space="preserve"> </w:t>
      </w:r>
      <w:r w:rsidRPr="00E650A8">
        <w:rPr>
          <w:rFonts w:hint="eastAsia"/>
          <w:b/>
          <w:bCs/>
          <w:rtl/>
          <w:lang w:eastAsia="ar-SA" w:bidi="ar-LB"/>
        </w:rPr>
        <w:t>أي</w:t>
      </w:r>
      <w:r w:rsidRPr="00E650A8">
        <w:rPr>
          <w:b/>
          <w:bCs/>
          <w:rtl/>
          <w:lang w:eastAsia="ar-SA" w:bidi="ar-LB"/>
        </w:rPr>
        <w:t xml:space="preserve"> </w:t>
      </w:r>
      <w:r>
        <w:rPr>
          <w:rFonts w:hint="cs"/>
          <w:b/>
          <w:bCs/>
          <w:rtl/>
          <w:lang w:eastAsia="ar-SA" w:bidi="ar-LB"/>
        </w:rPr>
        <w:t>أ</w:t>
      </w:r>
      <w:r w:rsidRPr="00E650A8">
        <w:rPr>
          <w:rFonts w:hint="eastAsia"/>
          <w:b/>
          <w:bCs/>
          <w:rtl/>
          <w:lang w:eastAsia="ar-SA" w:bidi="ar-LB"/>
        </w:rPr>
        <w:t>نه</w:t>
      </w:r>
      <w:r w:rsidRPr="00E650A8">
        <w:rPr>
          <w:b/>
          <w:bCs/>
          <w:rtl/>
          <w:lang w:eastAsia="ar-SA" w:bidi="ar-LB"/>
        </w:rPr>
        <w:t xml:space="preserve"> </w:t>
      </w:r>
      <w:r w:rsidRPr="00E650A8">
        <w:rPr>
          <w:rFonts w:hint="eastAsia"/>
          <w:b/>
          <w:bCs/>
          <w:rtl/>
          <w:lang w:eastAsia="ar-SA" w:bidi="ar-LB"/>
        </w:rPr>
        <w:t>دعا</w:t>
      </w:r>
      <w:r w:rsidRPr="00E650A8">
        <w:rPr>
          <w:b/>
          <w:bCs/>
          <w:rtl/>
          <w:lang w:eastAsia="ar-SA" w:bidi="ar-LB"/>
        </w:rPr>
        <w:t xml:space="preserve"> </w:t>
      </w:r>
      <w:r w:rsidRPr="00E650A8">
        <w:rPr>
          <w:rFonts w:hint="eastAsia"/>
          <w:b/>
          <w:bCs/>
          <w:rtl/>
          <w:lang w:eastAsia="ar-SA" w:bidi="ar-LB"/>
        </w:rPr>
        <w:t>كل</w:t>
      </w:r>
      <w:r w:rsidRPr="00E650A8">
        <w:rPr>
          <w:b/>
          <w:bCs/>
          <w:rtl/>
          <w:lang w:eastAsia="ar-SA" w:bidi="ar-LB"/>
        </w:rPr>
        <w:t xml:space="preserve"> </w:t>
      </w:r>
      <w:r w:rsidRPr="00E650A8">
        <w:rPr>
          <w:rFonts w:hint="eastAsia"/>
          <w:b/>
          <w:bCs/>
          <w:rtl/>
          <w:lang w:eastAsia="ar-SA" w:bidi="ar-LB"/>
        </w:rPr>
        <w:t>رئيس</w:t>
      </w:r>
      <w:r w:rsidRPr="00E650A8">
        <w:rPr>
          <w:b/>
          <w:bCs/>
          <w:rtl/>
          <w:lang w:eastAsia="ar-SA" w:bidi="ar-LB"/>
        </w:rPr>
        <w:t xml:space="preserve"> </w:t>
      </w:r>
      <w:r w:rsidRPr="00E650A8">
        <w:rPr>
          <w:rFonts w:hint="eastAsia"/>
          <w:b/>
          <w:bCs/>
          <w:rtl/>
          <w:lang w:eastAsia="ar-SA" w:bidi="ar-LB"/>
        </w:rPr>
        <w:t>قافلة</w:t>
      </w:r>
      <w:r w:rsidRPr="00E650A8">
        <w:rPr>
          <w:b/>
          <w:bCs/>
          <w:rtl/>
          <w:lang w:eastAsia="ar-SA" w:bidi="ar-LB"/>
        </w:rPr>
        <w:t xml:space="preserve"> </w:t>
      </w:r>
      <w:r w:rsidRPr="00E650A8">
        <w:rPr>
          <w:rFonts w:hint="eastAsia"/>
          <w:b/>
          <w:bCs/>
          <w:rtl/>
          <w:lang w:eastAsia="ar-SA" w:bidi="ar-LB"/>
        </w:rPr>
        <w:t>مع</w:t>
      </w:r>
      <w:r w:rsidRPr="00E650A8">
        <w:rPr>
          <w:b/>
          <w:bCs/>
          <w:rtl/>
          <w:lang w:eastAsia="ar-SA" w:bidi="ar-LB"/>
        </w:rPr>
        <w:t xml:space="preserve"> </w:t>
      </w:r>
      <w:r w:rsidRPr="00E650A8">
        <w:rPr>
          <w:rFonts w:hint="eastAsia"/>
          <w:b/>
          <w:bCs/>
          <w:rtl/>
          <w:lang w:eastAsia="ar-SA" w:bidi="ar-LB"/>
        </w:rPr>
        <w:t>الحجّاج</w:t>
      </w:r>
      <w:r w:rsidRPr="00E650A8">
        <w:rPr>
          <w:b/>
          <w:bCs/>
          <w:rtl/>
          <w:lang w:eastAsia="ar-SA" w:bidi="ar-LB"/>
        </w:rPr>
        <w:t xml:space="preserve"> </w:t>
      </w:r>
      <w:r w:rsidRPr="00E650A8">
        <w:rPr>
          <w:rFonts w:hint="eastAsia"/>
          <w:b/>
          <w:bCs/>
          <w:rtl/>
          <w:lang w:eastAsia="ar-SA" w:bidi="ar-LB"/>
        </w:rPr>
        <w:t>من</w:t>
      </w:r>
      <w:r w:rsidRPr="00E650A8">
        <w:rPr>
          <w:b/>
          <w:bCs/>
          <w:rtl/>
          <w:lang w:eastAsia="ar-SA" w:bidi="ar-LB"/>
        </w:rPr>
        <w:t xml:space="preserve"> </w:t>
      </w:r>
      <w:r>
        <w:rPr>
          <w:rFonts w:hint="cs"/>
          <w:b/>
          <w:bCs/>
          <w:rtl/>
          <w:lang w:eastAsia="ar-SA" w:bidi="ar-LB"/>
        </w:rPr>
        <w:t>أ</w:t>
      </w:r>
      <w:r w:rsidRPr="00E650A8">
        <w:rPr>
          <w:rFonts w:hint="eastAsia"/>
          <w:b/>
          <w:bCs/>
          <w:rtl/>
          <w:lang w:eastAsia="ar-SA" w:bidi="ar-LB"/>
        </w:rPr>
        <w:t>فراد</w:t>
      </w:r>
      <w:r w:rsidRPr="00E650A8">
        <w:rPr>
          <w:b/>
          <w:bCs/>
          <w:rtl/>
          <w:lang w:eastAsia="ar-SA" w:bidi="ar-LB"/>
        </w:rPr>
        <w:t xml:space="preserve"> </w:t>
      </w:r>
      <w:r w:rsidRPr="00E650A8">
        <w:rPr>
          <w:rFonts w:hint="eastAsia"/>
          <w:b/>
          <w:bCs/>
          <w:rtl/>
          <w:lang w:eastAsia="ar-SA" w:bidi="ar-LB"/>
        </w:rPr>
        <w:t>قافلته</w:t>
      </w:r>
      <w:r w:rsidRPr="00E650A8">
        <w:rPr>
          <w:b/>
          <w:bCs/>
          <w:rtl/>
          <w:lang w:eastAsia="ar-SA" w:bidi="ar-LB"/>
        </w:rPr>
        <w:t xml:space="preserve"> </w:t>
      </w:r>
      <w:r w:rsidRPr="00E650A8">
        <w:rPr>
          <w:rFonts w:hint="eastAsia"/>
          <w:b/>
          <w:bCs/>
          <w:rtl/>
          <w:lang w:eastAsia="ar-SA" w:bidi="ar-LB"/>
        </w:rPr>
        <w:t>وسجّل</w:t>
      </w:r>
      <w:r w:rsidRPr="00E650A8">
        <w:rPr>
          <w:b/>
          <w:bCs/>
          <w:rtl/>
          <w:lang w:eastAsia="ar-SA" w:bidi="ar-LB"/>
        </w:rPr>
        <w:t xml:space="preserve"> </w:t>
      </w:r>
      <w:r>
        <w:rPr>
          <w:rFonts w:hint="cs"/>
          <w:b/>
          <w:bCs/>
          <w:rtl/>
          <w:lang w:eastAsia="ar-SA" w:bidi="ar-LB"/>
        </w:rPr>
        <w:t>أ</w:t>
      </w:r>
      <w:r w:rsidRPr="00E650A8">
        <w:rPr>
          <w:rFonts w:hint="eastAsia"/>
          <w:b/>
          <w:bCs/>
          <w:rtl/>
          <w:lang w:eastAsia="ar-SA" w:bidi="ar-LB"/>
        </w:rPr>
        <w:t>سماءهم،</w:t>
      </w:r>
      <w:r w:rsidRPr="00E650A8">
        <w:rPr>
          <w:b/>
          <w:bCs/>
          <w:rtl/>
          <w:lang w:eastAsia="ar-SA" w:bidi="ar-LB"/>
        </w:rPr>
        <w:t xml:space="preserve"> </w:t>
      </w:r>
      <w:r w:rsidRPr="00E650A8">
        <w:rPr>
          <w:rFonts w:hint="eastAsia"/>
          <w:b/>
          <w:bCs/>
          <w:rtl/>
          <w:lang w:eastAsia="ar-SA" w:bidi="ar-LB"/>
        </w:rPr>
        <w:t>وقد</w:t>
      </w:r>
      <w:r w:rsidRPr="00E650A8">
        <w:rPr>
          <w:b/>
          <w:bCs/>
          <w:rtl/>
          <w:lang w:eastAsia="ar-SA" w:bidi="ar-LB"/>
        </w:rPr>
        <w:t xml:space="preserve"> </w:t>
      </w:r>
      <w:r w:rsidRPr="00E650A8">
        <w:rPr>
          <w:rFonts w:hint="eastAsia"/>
          <w:b/>
          <w:bCs/>
          <w:rtl/>
          <w:lang w:eastAsia="ar-SA" w:bidi="ar-LB"/>
        </w:rPr>
        <w:t>تأخروا</w:t>
      </w:r>
      <w:r w:rsidRPr="00E650A8">
        <w:rPr>
          <w:b/>
          <w:bCs/>
          <w:rtl/>
          <w:lang w:eastAsia="ar-SA" w:bidi="ar-LB"/>
        </w:rPr>
        <w:t xml:space="preserve"> </w:t>
      </w:r>
      <w:r w:rsidRPr="00E650A8">
        <w:rPr>
          <w:rFonts w:hint="eastAsia"/>
          <w:b/>
          <w:bCs/>
          <w:rtl/>
          <w:lang w:eastAsia="ar-SA" w:bidi="ar-LB"/>
        </w:rPr>
        <w:t>لمدّة</w:t>
      </w:r>
      <w:r w:rsidRPr="00E650A8">
        <w:rPr>
          <w:b/>
          <w:bCs/>
          <w:rtl/>
          <w:lang w:eastAsia="ar-SA" w:bidi="ar-LB"/>
        </w:rPr>
        <w:t xml:space="preserve"> </w:t>
      </w:r>
      <w:r w:rsidRPr="00E650A8">
        <w:rPr>
          <w:rFonts w:hint="eastAsia"/>
          <w:b/>
          <w:bCs/>
          <w:rtl/>
          <w:lang w:eastAsia="ar-SA" w:bidi="ar-LB"/>
        </w:rPr>
        <w:t>ساعتين</w:t>
      </w:r>
      <w:r w:rsidRPr="00E650A8">
        <w:rPr>
          <w:b/>
          <w:bCs/>
          <w:rtl/>
          <w:lang w:eastAsia="ar-SA" w:bidi="ar-LB"/>
        </w:rPr>
        <w:t xml:space="preserve">. </w:t>
      </w:r>
      <w:r w:rsidRPr="00E650A8">
        <w:rPr>
          <w:rFonts w:hint="eastAsia"/>
          <w:b/>
          <w:bCs/>
          <w:rtl/>
          <w:lang w:eastAsia="ar-SA" w:bidi="ar-LB"/>
        </w:rPr>
        <w:t>وبعد</w:t>
      </w:r>
      <w:r w:rsidRPr="00E650A8">
        <w:rPr>
          <w:b/>
          <w:bCs/>
          <w:rtl/>
          <w:lang w:eastAsia="ar-SA" w:bidi="ar-LB"/>
        </w:rPr>
        <w:t xml:space="preserve"> </w:t>
      </w:r>
      <w:r w:rsidRPr="00E650A8">
        <w:rPr>
          <w:rFonts w:hint="eastAsia"/>
          <w:b/>
          <w:bCs/>
          <w:rtl/>
          <w:lang w:eastAsia="ar-SA" w:bidi="ar-LB"/>
        </w:rPr>
        <w:t>ساعتين</w:t>
      </w:r>
      <w:r w:rsidRPr="00E650A8">
        <w:rPr>
          <w:b/>
          <w:bCs/>
          <w:rtl/>
          <w:lang w:eastAsia="ar-SA" w:bidi="ar-LB"/>
        </w:rPr>
        <w:t xml:space="preserve"> </w:t>
      </w:r>
      <w:r w:rsidRPr="00E650A8">
        <w:rPr>
          <w:rFonts w:hint="eastAsia"/>
          <w:b/>
          <w:bCs/>
          <w:rtl/>
          <w:lang w:eastAsia="ar-SA" w:bidi="ar-LB"/>
        </w:rPr>
        <w:t>سار</w:t>
      </w:r>
      <w:r w:rsidRPr="00E650A8">
        <w:rPr>
          <w:b/>
          <w:bCs/>
          <w:rtl/>
          <w:lang w:eastAsia="ar-SA" w:bidi="ar-LB"/>
        </w:rPr>
        <w:t xml:space="preserve"> </w:t>
      </w:r>
      <w:r w:rsidRPr="00E650A8">
        <w:rPr>
          <w:rFonts w:hint="eastAsia"/>
          <w:b/>
          <w:bCs/>
          <w:rtl/>
          <w:lang w:eastAsia="ar-SA" w:bidi="ar-LB"/>
        </w:rPr>
        <w:t>الحجاج</w:t>
      </w:r>
      <w:r w:rsidRPr="00E650A8">
        <w:rPr>
          <w:b/>
          <w:bCs/>
          <w:rtl/>
          <w:lang w:eastAsia="ar-SA" w:bidi="ar-LB"/>
        </w:rPr>
        <w:t xml:space="preserve">. </w:t>
      </w:r>
      <w:r w:rsidRPr="00E650A8">
        <w:rPr>
          <w:rFonts w:hint="eastAsia"/>
          <w:b/>
          <w:bCs/>
          <w:rtl/>
          <w:lang w:eastAsia="ar-SA" w:bidi="ar-LB"/>
        </w:rPr>
        <w:t>وفي</w:t>
      </w:r>
      <w:r w:rsidRPr="00E650A8">
        <w:rPr>
          <w:b/>
          <w:bCs/>
          <w:rtl/>
          <w:lang w:eastAsia="ar-SA" w:bidi="ar-LB"/>
        </w:rPr>
        <w:t xml:space="preserve"> </w:t>
      </w:r>
      <w:r w:rsidRPr="00E650A8">
        <w:rPr>
          <w:rFonts w:hint="eastAsia"/>
          <w:b/>
          <w:bCs/>
          <w:rtl/>
          <w:lang w:eastAsia="ar-SA" w:bidi="ar-LB"/>
        </w:rPr>
        <w:t>الطريق</w:t>
      </w:r>
      <w:r w:rsidRPr="00E650A8">
        <w:rPr>
          <w:b/>
          <w:bCs/>
          <w:rtl/>
          <w:lang w:eastAsia="ar-SA" w:bidi="ar-LB"/>
        </w:rPr>
        <w:t xml:space="preserve"> </w:t>
      </w:r>
      <w:r w:rsidRPr="00E650A8">
        <w:rPr>
          <w:rFonts w:hint="eastAsia"/>
          <w:b/>
          <w:bCs/>
          <w:rtl/>
          <w:lang w:eastAsia="ar-SA" w:bidi="ar-LB"/>
        </w:rPr>
        <w:t>استقبلهم</w:t>
      </w:r>
      <w:r w:rsidRPr="00E650A8">
        <w:rPr>
          <w:b/>
          <w:bCs/>
          <w:rtl/>
          <w:lang w:eastAsia="ar-SA" w:bidi="ar-LB"/>
        </w:rPr>
        <w:t xml:space="preserve"> </w:t>
      </w:r>
      <w:r w:rsidRPr="00E650A8">
        <w:rPr>
          <w:rFonts w:hint="eastAsia"/>
          <w:b/>
          <w:bCs/>
          <w:rtl/>
          <w:lang w:eastAsia="ar-SA" w:bidi="ar-LB"/>
        </w:rPr>
        <w:t>ما</w:t>
      </w:r>
      <w:r w:rsidRPr="00E650A8">
        <w:rPr>
          <w:b/>
          <w:bCs/>
          <w:rtl/>
          <w:lang w:eastAsia="ar-SA" w:bidi="ar-LB"/>
        </w:rPr>
        <w:t xml:space="preserve"> </w:t>
      </w:r>
      <w:r w:rsidRPr="00E650A8">
        <w:rPr>
          <w:rFonts w:hint="eastAsia"/>
          <w:b/>
          <w:bCs/>
          <w:rtl/>
          <w:lang w:eastAsia="ar-SA" w:bidi="ar-LB"/>
        </w:rPr>
        <w:t>يقارب</w:t>
      </w:r>
      <w:r w:rsidRPr="00E650A8">
        <w:rPr>
          <w:b/>
          <w:bCs/>
          <w:rtl/>
          <w:lang w:eastAsia="ar-SA" w:bidi="ar-LB"/>
        </w:rPr>
        <w:t xml:space="preserve"> </w:t>
      </w:r>
      <w:r w:rsidRPr="00E650A8">
        <w:rPr>
          <w:rFonts w:hint="eastAsia"/>
          <w:b/>
          <w:bCs/>
          <w:rtl/>
          <w:lang w:eastAsia="ar-SA" w:bidi="ar-LB"/>
        </w:rPr>
        <w:t>ثلاثون</w:t>
      </w:r>
      <w:r>
        <w:rPr>
          <w:rFonts w:hint="cs"/>
          <w:b/>
          <w:bCs/>
          <w:rtl/>
          <w:lang w:eastAsia="ar-SA" w:bidi="ar-LB"/>
        </w:rPr>
        <w:t xml:space="preserve"> (ثلاثين)</w:t>
      </w:r>
      <w:r w:rsidRPr="00E650A8">
        <w:rPr>
          <w:b/>
          <w:bCs/>
          <w:rtl/>
          <w:lang w:eastAsia="ar-SA" w:bidi="ar-LB"/>
        </w:rPr>
        <w:t xml:space="preserve"> </w:t>
      </w:r>
      <w:r w:rsidRPr="00E650A8">
        <w:rPr>
          <w:rFonts w:hint="eastAsia"/>
          <w:b/>
          <w:bCs/>
          <w:rtl/>
          <w:lang w:eastAsia="ar-SA" w:bidi="ar-LB"/>
        </w:rPr>
        <w:t>فارساً،</w:t>
      </w:r>
      <w:r w:rsidRPr="00E650A8">
        <w:rPr>
          <w:b/>
          <w:bCs/>
          <w:rtl/>
          <w:lang w:eastAsia="ar-SA" w:bidi="ar-LB"/>
        </w:rPr>
        <w:t xml:space="preserve"> </w:t>
      </w:r>
      <w:r w:rsidRPr="00E650A8">
        <w:rPr>
          <w:rFonts w:hint="eastAsia"/>
          <w:b/>
          <w:bCs/>
          <w:rtl/>
          <w:lang w:eastAsia="ar-SA" w:bidi="ar-LB"/>
        </w:rPr>
        <w:t>فقد</w:t>
      </w:r>
      <w:r w:rsidRPr="00E650A8">
        <w:rPr>
          <w:b/>
          <w:bCs/>
          <w:rtl/>
          <w:lang w:eastAsia="ar-SA" w:bidi="ar-LB"/>
        </w:rPr>
        <w:t xml:space="preserve"> </w:t>
      </w:r>
      <w:r w:rsidRPr="00E650A8">
        <w:rPr>
          <w:rFonts w:hint="eastAsia"/>
          <w:b/>
          <w:bCs/>
          <w:rtl/>
          <w:lang w:eastAsia="ar-SA" w:bidi="ar-LB"/>
        </w:rPr>
        <w:t>كان</w:t>
      </w:r>
      <w:r w:rsidRPr="00E650A8">
        <w:rPr>
          <w:b/>
          <w:bCs/>
          <w:rtl/>
          <w:lang w:eastAsia="ar-SA" w:bidi="ar-LB"/>
        </w:rPr>
        <w:t xml:space="preserve"> </w:t>
      </w:r>
      <w:r w:rsidRPr="00E650A8">
        <w:rPr>
          <w:rFonts w:hint="eastAsia"/>
          <w:b/>
          <w:bCs/>
          <w:rtl/>
          <w:lang w:eastAsia="ar-SA" w:bidi="ar-LB"/>
        </w:rPr>
        <w:t>عبد</w:t>
      </w:r>
      <w:r w:rsidRPr="00E650A8">
        <w:rPr>
          <w:b/>
          <w:bCs/>
          <w:rtl/>
          <w:lang w:eastAsia="ar-SA" w:bidi="ar-LB"/>
        </w:rPr>
        <w:t xml:space="preserve"> </w:t>
      </w:r>
      <w:r w:rsidRPr="00E650A8">
        <w:rPr>
          <w:rFonts w:hint="eastAsia"/>
          <w:b/>
          <w:bCs/>
          <w:rtl/>
          <w:lang w:eastAsia="ar-SA" w:bidi="ar-LB"/>
        </w:rPr>
        <w:t>الرحمن</w:t>
      </w:r>
      <w:r w:rsidRPr="00E650A8">
        <w:rPr>
          <w:b/>
          <w:bCs/>
          <w:rtl/>
          <w:lang w:eastAsia="ar-SA" w:bidi="ar-LB"/>
        </w:rPr>
        <w:t xml:space="preserve"> </w:t>
      </w:r>
      <w:r w:rsidRPr="00E650A8">
        <w:rPr>
          <w:rFonts w:hint="eastAsia"/>
          <w:b/>
          <w:bCs/>
          <w:rtl/>
          <w:lang w:eastAsia="ar-SA" w:bidi="ar-LB"/>
        </w:rPr>
        <w:t>آل</w:t>
      </w:r>
      <w:r w:rsidRPr="00E650A8">
        <w:rPr>
          <w:b/>
          <w:bCs/>
          <w:rtl/>
          <w:lang w:eastAsia="ar-SA" w:bidi="ar-LB"/>
        </w:rPr>
        <w:t xml:space="preserve"> </w:t>
      </w:r>
      <w:r w:rsidRPr="00E650A8">
        <w:rPr>
          <w:rFonts w:hint="eastAsia"/>
          <w:b/>
          <w:bCs/>
          <w:rtl/>
          <w:lang w:eastAsia="ar-SA" w:bidi="ar-LB"/>
        </w:rPr>
        <w:t>رشيد</w:t>
      </w:r>
      <w:r w:rsidRPr="00E650A8">
        <w:rPr>
          <w:b/>
          <w:bCs/>
          <w:rtl/>
          <w:lang w:eastAsia="ar-SA" w:bidi="ar-LB"/>
        </w:rPr>
        <w:t xml:space="preserve"> </w:t>
      </w:r>
      <w:r w:rsidRPr="00E650A8">
        <w:rPr>
          <w:rFonts w:hint="eastAsia"/>
          <w:b/>
          <w:bCs/>
          <w:rtl/>
          <w:lang w:eastAsia="ar-SA" w:bidi="ar-LB"/>
        </w:rPr>
        <w:t>قد</w:t>
      </w:r>
      <w:r w:rsidRPr="00E650A8">
        <w:rPr>
          <w:b/>
          <w:bCs/>
          <w:rtl/>
          <w:lang w:eastAsia="ar-SA" w:bidi="ar-LB"/>
        </w:rPr>
        <w:t xml:space="preserve"> </w:t>
      </w:r>
      <w:r w:rsidRPr="00E650A8">
        <w:rPr>
          <w:rFonts w:hint="eastAsia"/>
          <w:b/>
          <w:bCs/>
          <w:rtl/>
          <w:lang w:eastAsia="ar-SA" w:bidi="ar-LB"/>
        </w:rPr>
        <w:t>جاء</w:t>
      </w:r>
      <w:r w:rsidRPr="00E650A8">
        <w:rPr>
          <w:b/>
          <w:bCs/>
          <w:rtl/>
          <w:lang w:eastAsia="ar-SA" w:bidi="ar-LB"/>
        </w:rPr>
        <w:t xml:space="preserve"> </w:t>
      </w:r>
      <w:r w:rsidRPr="00E650A8">
        <w:rPr>
          <w:rFonts w:hint="eastAsia"/>
          <w:b/>
          <w:bCs/>
          <w:rtl/>
          <w:lang w:eastAsia="ar-SA" w:bidi="ar-LB"/>
        </w:rPr>
        <w:t>مع</w:t>
      </w:r>
      <w:r w:rsidRPr="00E650A8">
        <w:rPr>
          <w:b/>
          <w:bCs/>
          <w:rtl/>
          <w:lang w:eastAsia="ar-SA" w:bidi="ar-LB"/>
        </w:rPr>
        <w:t xml:space="preserve"> </w:t>
      </w:r>
      <w:r w:rsidRPr="00E650A8">
        <w:rPr>
          <w:rFonts w:hint="eastAsia"/>
          <w:b/>
          <w:bCs/>
          <w:rtl/>
          <w:lang w:eastAsia="ar-SA" w:bidi="ar-LB"/>
        </w:rPr>
        <w:t>إبني</w:t>
      </w:r>
      <w:r w:rsidRPr="00E650A8">
        <w:rPr>
          <w:b/>
          <w:bCs/>
          <w:rtl/>
          <w:lang w:eastAsia="ar-SA" w:bidi="ar-LB"/>
        </w:rPr>
        <w:t xml:space="preserve"> </w:t>
      </w:r>
      <w:r w:rsidRPr="00E650A8">
        <w:rPr>
          <w:rFonts w:hint="eastAsia"/>
          <w:b/>
          <w:bCs/>
          <w:rtl/>
          <w:lang w:eastAsia="ar-SA" w:bidi="ar-LB"/>
        </w:rPr>
        <w:t>عبد</w:t>
      </w:r>
      <w:r w:rsidRPr="00E650A8">
        <w:rPr>
          <w:b/>
          <w:bCs/>
          <w:rtl/>
          <w:lang w:eastAsia="ar-SA" w:bidi="ar-LB"/>
        </w:rPr>
        <w:t xml:space="preserve"> </w:t>
      </w:r>
      <w:r w:rsidRPr="00E650A8">
        <w:rPr>
          <w:rFonts w:hint="eastAsia"/>
          <w:b/>
          <w:bCs/>
          <w:rtl/>
          <w:lang w:eastAsia="ar-SA" w:bidi="ar-LB"/>
        </w:rPr>
        <w:t>الله</w:t>
      </w:r>
      <w:r>
        <w:rPr>
          <w:rFonts w:hint="cs"/>
          <w:b/>
          <w:bCs/>
          <w:rtl/>
          <w:lang w:eastAsia="ar-SA" w:bidi="ar-LB"/>
        </w:rPr>
        <w:t>،</w:t>
      </w:r>
      <w:r w:rsidRPr="00E650A8">
        <w:rPr>
          <w:b/>
          <w:bCs/>
          <w:rtl/>
          <w:lang w:eastAsia="ar-SA" w:bidi="ar-LB"/>
        </w:rPr>
        <w:t xml:space="preserve"> </w:t>
      </w:r>
      <w:r w:rsidRPr="00E650A8">
        <w:rPr>
          <w:rFonts w:hint="eastAsia"/>
          <w:b/>
          <w:bCs/>
          <w:rtl/>
          <w:lang w:eastAsia="ar-SA" w:bidi="ar-LB"/>
        </w:rPr>
        <w:t>وجالوا</w:t>
      </w:r>
      <w:r w:rsidRPr="00E650A8">
        <w:rPr>
          <w:b/>
          <w:bCs/>
          <w:rtl/>
          <w:lang w:eastAsia="ar-SA" w:bidi="ar-LB"/>
        </w:rPr>
        <w:t xml:space="preserve"> </w:t>
      </w:r>
      <w:r w:rsidRPr="00E650A8">
        <w:rPr>
          <w:rFonts w:hint="eastAsia"/>
          <w:b/>
          <w:bCs/>
          <w:rtl/>
          <w:lang w:eastAsia="ar-SA" w:bidi="ar-LB"/>
        </w:rPr>
        <w:t>قليلاً</w:t>
      </w:r>
      <w:r w:rsidRPr="00E650A8">
        <w:rPr>
          <w:b/>
          <w:bCs/>
          <w:rtl/>
          <w:lang w:eastAsia="ar-SA" w:bidi="ar-LB"/>
        </w:rPr>
        <w:t xml:space="preserve"> </w:t>
      </w:r>
      <w:r w:rsidRPr="00E650A8">
        <w:rPr>
          <w:rFonts w:hint="eastAsia"/>
          <w:b/>
          <w:bCs/>
          <w:rtl/>
          <w:lang w:eastAsia="ar-SA" w:bidi="ar-LB"/>
        </w:rPr>
        <w:t>على</w:t>
      </w:r>
      <w:r w:rsidRPr="00E650A8">
        <w:rPr>
          <w:b/>
          <w:bCs/>
          <w:rtl/>
          <w:lang w:eastAsia="ar-SA" w:bidi="ar-LB"/>
        </w:rPr>
        <w:t xml:space="preserve"> </w:t>
      </w:r>
      <w:r w:rsidRPr="00E650A8">
        <w:rPr>
          <w:rFonts w:hint="eastAsia"/>
          <w:b/>
          <w:bCs/>
          <w:rtl/>
          <w:lang w:eastAsia="ar-SA" w:bidi="ar-LB"/>
        </w:rPr>
        <w:t>خيولهم</w:t>
      </w:r>
      <w:r w:rsidRPr="00E650A8">
        <w:rPr>
          <w:b/>
          <w:bCs/>
          <w:rtl/>
          <w:lang w:eastAsia="ar-SA" w:bidi="ar-LB"/>
        </w:rPr>
        <w:t xml:space="preserve">. </w:t>
      </w:r>
      <w:r w:rsidRPr="00E650A8">
        <w:rPr>
          <w:rFonts w:hint="eastAsia"/>
          <w:b/>
          <w:bCs/>
          <w:rtl/>
          <w:lang w:eastAsia="ar-SA" w:bidi="ar-LB"/>
        </w:rPr>
        <w:t>وقد</w:t>
      </w:r>
      <w:r w:rsidRPr="00E650A8">
        <w:rPr>
          <w:b/>
          <w:bCs/>
          <w:rtl/>
          <w:lang w:eastAsia="ar-SA" w:bidi="ar-LB"/>
        </w:rPr>
        <w:t xml:space="preserve"> </w:t>
      </w:r>
      <w:r w:rsidRPr="00E650A8">
        <w:rPr>
          <w:rFonts w:hint="eastAsia"/>
          <w:b/>
          <w:bCs/>
          <w:rtl/>
          <w:lang w:eastAsia="ar-SA" w:bidi="ar-LB"/>
        </w:rPr>
        <w:t>سقط</w:t>
      </w:r>
      <w:r w:rsidRPr="00E650A8">
        <w:rPr>
          <w:b/>
          <w:bCs/>
          <w:rtl/>
          <w:lang w:eastAsia="ar-SA" w:bidi="ar-LB"/>
        </w:rPr>
        <w:t xml:space="preserve"> </w:t>
      </w:r>
      <w:r w:rsidRPr="00E650A8">
        <w:rPr>
          <w:rFonts w:hint="eastAsia"/>
          <w:b/>
          <w:bCs/>
          <w:rtl/>
          <w:lang w:eastAsia="ar-SA" w:bidi="ar-LB"/>
        </w:rPr>
        <w:t>أحد</w:t>
      </w:r>
      <w:r w:rsidRPr="00E650A8">
        <w:rPr>
          <w:b/>
          <w:bCs/>
          <w:rtl/>
          <w:lang w:eastAsia="ar-SA" w:bidi="ar-LB"/>
        </w:rPr>
        <w:t xml:space="preserve"> </w:t>
      </w:r>
      <w:r w:rsidRPr="00E650A8">
        <w:rPr>
          <w:rFonts w:hint="eastAsia"/>
          <w:b/>
          <w:bCs/>
          <w:rtl/>
          <w:lang w:eastAsia="ar-SA" w:bidi="ar-LB"/>
        </w:rPr>
        <w:t>ابني</w:t>
      </w:r>
      <w:r w:rsidRPr="00E650A8">
        <w:rPr>
          <w:b/>
          <w:bCs/>
          <w:rtl/>
          <w:lang w:eastAsia="ar-SA" w:bidi="ar-LB"/>
        </w:rPr>
        <w:t xml:space="preserve"> </w:t>
      </w:r>
      <w:r w:rsidRPr="00E650A8">
        <w:rPr>
          <w:rFonts w:hint="eastAsia"/>
          <w:b/>
          <w:bCs/>
          <w:rtl/>
          <w:lang w:eastAsia="ar-SA" w:bidi="ar-LB"/>
        </w:rPr>
        <w:t>عبد</w:t>
      </w:r>
      <w:r w:rsidRPr="00E650A8">
        <w:rPr>
          <w:b/>
          <w:bCs/>
          <w:rtl/>
          <w:lang w:eastAsia="ar-SA" w:bidi="ar-LB"/>
        </w:rPr>
        <w:t xml:space="preserve"> </w:t>
      </w:r>
      <w:r w:rsidRPr="00E650A8">
        <w:rPr>
          <w:rFonts w:hint="eastAsia"/>
          <w:b/>
          <w:bCs/>
          <w:rtl/>
          <w:lang w:eastAsia="ar-SA" w:bidi="ar-LB"/>
        </w:rPr>
        <w:t>الله</w:t>
      </w:r>
      <w:r w:rsidRPr="00E650A8">
        <w:rPr>
          <w:b/>
          <w:bCs/>
          <w:rtl/>
          <w:lang w:eastAsia="ar-SA" w:bidi="ar-LB"/>
        </w:rPr>
        <w:t xml:space="preserve"> </w:t>
      </w:r>
      <w:r w:rsidRPr="00E650A8">
        <w:rPr>
          <w:rFonts w:hint="eastAsia"/>
          <w:b/>
          <w:bCs/>
          <w:rtl/>
          <w:lang w:eastAsia="ar-SA" w:bidi="ar-LB"/>
        </w:rPr>
        <w:t>من</w:t>
      </w:r>
      <w:r w:rsidRPr="00E650A8">
        <w:rPr>
          <w:b/>
          <w:bCs/>
          <w:rtl/>
          <w:lang w:eastAsia="ar-SA" w:bidi="ar-LB"/>
        </w:rPr>
        <w:t xml:space="preserve"> </w:t>
      </w:r>
      <w:r w:rsidRPr="00E650A8">
        <w:rPr>
          <w:rFonts w:hint="eastAsia"/>
          <w:b/>
          <w:bCs/>
          <w:rtl/>
          <w:lang w:eastAsia="ar-SA" w:bidi="ar-LB"/>
        </w:rPr>
        <w:t>على</w:t>
      </w:r>
      <w:r w:rsidRPr="00E650A8">
        <w:rPr>
          <w:b/>
          <w:bCs/>
          <w:rtl/>
          <w:lang w:eastAsia="ar-SA" w:bidi="ar-LB"/>
        </w:rPr>
        <w:t xml:space="preserve"> </w:t>
      </w:r>
      <w:r w:rsidRPr="00E650A8">
        <w:rPr>
          <w:rFonts w:hint="eastAsia"/>
          <w:b/>
          <w:bCs/>
          <w:rtl/>
          <w:lang w:eastAsia="ar-SA" w:bidi="ar-LB"/>
        </w:rPr>
        <w:t>ظهر</w:t>
      </w:r>
      <w:r w:rsidRPr="00E650A8">
        <w:rPr>
          <w:b/>
          <w:bCs/>
          <w:rtl/>
          <w:lang w:eastAsia="ar-SA" w:bidi="ar-LB"/>
        </w:rPr>
        <w:t xml:space="preserve"> </w:t>
      </w:r>
      <w:r w:rsidRPr="00E650A8">
        <w:rPr>
          <w:rFonts w:hint="eastAsia"/>
          <w:b/>
          <w:bCs/>
          <w:rtl/>
          <w:lang w:eastAsia="ar-SA" w:bidi="ar-LB"/>
        </w:rPr>
        <w:t>الفرس</w:t>
      </w:r>
      <w:r w:rsidRPr="00E650A8">
        <w:rPr>
          <w:b/>
          <w:bCs/>
          <w:rtl/>
          <w:lang w:eastAsia="ar-SA" w:bidi="ar-LB"/>
        </w:rPr>
        <w:t xml:space="preserve"> </w:t>
      </w:r>
      <w:r w:rsidRPr="00E650A8">
        <w:rPr>
          <w:rFonts w:hint="eastAsia"/>
          <w:b/>
          <w:bCs/>
          <w:rtl/>
          <w:lang w:eastAsia="ar-SA" w:bidi="ar-LB"/>
        </w:rPr>
        <w:t>واصطدم</w:t>
      </w:r>
      <w:r w:rsidRPr="00E650A8">
        <w:rPr>
          <w:b/>
          <w:bCs/>
          <w:rtl/>
          <w:lang w:eastAsia="ar-SA" w:bidi="ar-LB"/>
        </w:rPr>
        <w:t xml:space="preserve"> </w:t>
      </w:r>
      <w:r w:rsidRPr="00E650A8">
        <w:rPr>
          <w:rFonts w:hint="eastAsia"/>
          <w:b/>
          <w:bCs/>
          <w:rtl/>
          <w:lang w:eastAsia="ar-SA" w:bidi="ar-LB"/>
        </w:rPr>
        <w:t>بال</w:t>
      </w:r>
      <w:r>
        <w:rPr>
          <w:rFonts w:hint="cs"/>
          <w:b/>
          <w:bCs/>
          <w:rtl/>
          <w:lang w:eastAsia="ar-SA" w:bidi="ar-LB"/>
        </w:rPr>
        <w:t>أ</w:t>
      </w:r>
      <w:r w:rsidRPr="00E650A8">
        <w:rPr>
          <w:rFonts w:hint="eastAsia"/>
          <w:b/>
          <w:bCs/>
          <w:rtl/>
          <w:lang w:eastAsia="ar-SA" w:bidi="ar-LB"/>
        </w:rPr>
        <w:t>رض</w:t>
      </w:r>
      <w:r w:rsidRPr="00E650A8">
        <w:rPr>
          <w:b/>
          <w:bCs/>
          <w:rtl/>
          <w:lang w:eastAsia="ar-SA" w:bidi="ar-LB"/>
        </w:rPr>
        <w:t xml:space="preserve"> </w:t>
      </w:r>
      <w:r w:rsidRPr="00E650A8">
        <w:rPr>
          <w:rFonts w:hint="eastAsia"/>
          <w:b/>
          <w:bCs/>
          <w:rtl/>
          <w:lang w:eastAsia="ar-SA" w:bidi="ar-LB"/>
        </w:rPr>
        <w:t>بشدة</w:t>
      </w:r>
      <w:r w:rsidRPr="00E650A8">
        <w:rPr>
          <w:b/>
          <w:bCs/>
          <w:rtl/>
          <w:lang w:eastAsia="ar-SA" w:bidi="ar-LB"/>
        </w:rPr>
        <w:t xml:space="preserve">. </w:t>
      </w:r>
      <w:r w:rsidRPr="00E650A8">
        <w:rPr>
          <w:rFonts w:hint="eastAsia"/>
          <w:b/>
          <w:bCs/>
          <w:rtl/>
          <w:lang w:eastAsia="ar-SA" w:bidi="ar-LB"/>
        </w:rPr>
        <w:t>وبعد</w:t>
      </w:r>
      <w:r w:rsidRPr="00E650A8">
        <w:rPr>
          <w:b/>
          <w:bCs/>
          <w:rtl/>
          <w:lang w:eastAsia="ar-SA" w:bidi="ar-LB"/>
        </w:rPr>
        <w:t xml:space="preserve"> </w:t>
      </w:r>
      <w:r w:rsidRPr="00E650A8">
        <w:rPr>
          <w:rFonts w:hint="eastAsia"/>
          <w:b/>
          <w:bCs/>
          <w:rtl/>
          <w:lang w:eastAsia="ar-SA" w:bidi="ar-LB"/>
        </w:rPr>
        <w:t>الظهر</w:t>
      </w:r>
      <w:r w:rsidRPr="00E650A8">
        <w:rPr>
          <w:b/>
          <w:bCs/>
          <w:rtl/>
          <w:lang w:eastAsia="ar-SA" w:bidi="ar-LB"/>
        </w:rPr>
        <w:t xml:space="preserve"> </w:t>
      </w:r>
      <w:r w:rsidRPr="00E650A8">
        <w:rPr>
          <w:rFonts w:hint="eastAsia"/>
          <w:b/>
          <w:bCs/>
          <w:rtl/>
          <w:lang w:eastAsia="ar-SA" w:bidi="ar-LB"/>
        </w:rPr>
        <w:t>دخلنا</w:t>
      </w:r>
      <w:r w:rsidRPr="00E650A8">
        <w:rPr>
          <w:b/>
          <w:bCs/>
          <w:rtl/>
          <w:lang w:eastAsia="ar-SA" w:bidi="ar-LB"/>
        </w:rPr>
        <w:t xml:space="preserve"> </w:t>
      </w:r>
      <w:r w:rsidRPr="00E650A8">
        <w:rPr>
          <w:rFonts w:hint="eastAsia"/>
          <w:b/>
          <w:bCs/>
          <w:rtl/>
          <w:lang w:eastAsia="ar-SA" w:bidi="ar-LB"/>
        </w:rPr>
        <w:t>منزلاً</w:t>
      </w:r>
      <w:r w:rsidRPr="00E650A8">
        <w:rPr>
          <w:b/>
          <w:bCs/>
          <w:rtl/>
          <w:lang w:eastAsia="ar-SA" w:bidi="ar-LB"/>
        </w:rPr>
        <w:t xml:space="preserve"> </w:t>
      </w:r>
      <w:r w:rsidRPr="00E650A8">
        <w:rPr>
          <w:rFonts w:hint="eastAsia"/>
          <w:b/>
          <w:bCs/>
          <w:rtl/>
          <w:lang w:eastAsia="ar-SA" w:bidi="ar-LB"/>
        </w:rPr>
        <w:t>يتصل</w:t>
      </w:r>
      <w:r w:rsidRPr="00E650A8">
        <w:rPr>
          <w:b/>
          <w:bCs/>
          <w:rtl/>
          <w:lang w:eastAsia="ar-SA" w:bidi="ar-LB"/>
        </w:rPr>
        <w:t xml:space="preserve"> </w:t>
      </w:r>
      <w:r w:rsidRPr="00E650A8">
        <w:rPr>
          <w:rFonts w:hint="eastAsia"/>
          <w:b/>
          <w:bCs/>
          <w:rtl/>
          <w:lang w:eastAsia="ar-SA" w:bidi="ar-LB"/>
        </w:rPr>
        <w:t>بالجبل</w:t>
      </w:r>
      <w:r w:rsidRPr="00E650A8">
        <w:rPr>
          <w:b/>
          <w:bCs/>
          <w:rtl/>
          <w:lang w:eastAsia="ar-SA" w:bidi="ar-LB"/>
        </w:rPr>
        <w:t xml:space="preserve"> </w:t>
      </w:r>
      <w:r w:rsidRPr="00E650A8">
        <w:rPr>
          <w:rFonts w:hint="eastAsia"/>
          <w:b/>
          <w:bCs/>
          <w:rtl/>
          <w:lang w:eastAsia="ar-SA" w:bidi="ar-LB"/>
        </w:rPr>
        <w:t>في</w:t>
      </w:r>
      <w:r w:rsidRPr="00E650A8">
        <w:rPr>
          <w:b/>
          <w:bCs/>
          <w:rtl/>
          <w:lang w:eastAsia="ar-SA" w:bidi="ar-LB"/>
        </w:rPr>
        <w:t xml:space="preserve"> </w:t>
      </w:r>
      <w:r w:rsidRPr="00E650A8">
        <w:rPr>
          <w:rFonts w:hint="eastAsia"/>
          <w:b/>
          <w:bCs/>
          <w:rtl/>
          <w:lang w:eastAsia="ar-SA" w:bidi="ar-LB"/>
        </w:rPr>
        <w:t>موضع</w:t>
      </w:r>
      <w:r w:rsidRPr="00E650A8">
        <w:rPr>
          <w:b/>
          <w:bCs/>
          <w:rtl/>
          <w:lang w:eastAsia="ar-SA" w:bidi="ar-LB"/>
        </w:rPr>
        <w:t xml:space="preserve"> </w:t>
      </w:r>
      <w:r w:rsidRPr="00E650A8">
        <w:rPr>
          <w:rFonts w:hint="eastAsia"/>
          <w:b/>
          <w:bCs/>
          <w:rtl/>
          <w:lang w:eastAsia="ar-SA" w:bidi="ar-LB"/>
        </w:rPr>
        <w:t>بنوا</w:t>
      </w:r>
      <w:r w:rsidRPr="00E650A8">
        <w:rPr>
          <w:b/>
          <w:bCs/>
          <w:rtl/>
          <w:lang w:eastAsia="ar-SA" w:bidi="ar-LB"/>
        </w:rPr>
        <w:t xml:space="preserve"> </w:t>
      </w:r>
      <w:r w:rsidRPr="00E650A8">
        <w:rPr>
          <w:rFonts w:hint="eastAsia"/>
          <w:b/>
          <w:bCs/>
          <w:rtl/>
          <w:lang w:eastAsia="ar-SA" w:bidi="ar-LB"/>
        </w:rPr>
        <w:t>فيه</w:t>
      </w:r>
      <w:r w:rsidRPr="00E650A8">
        <w:rPr>
          <w:b/>
          <w:bCs/>
          <w:rtl/>
          <w:lang w:eastAsia="ar-SA" w:bidi="ar-LB"/>
        </w:rPr>
        <w:t xml:space="preserve"> </w:t>
      </w:r>
      <w:r w:rsidRPr="00E650A8">
        <w:rPr>
          <w:rFonts w:hint="eastAsia"/>
          <w:b/>
          <w:bCs/>
          <w:rtl/>
          <w:lang w:eastAsia="ar-SA" w:bidi="ar-LB"/>
        </w:rPr>
        <w:t>حائطاً</w:t>
      </w:r>
      <w:r w:rsidRPr="00E650A8">
        <w:rPr>
          <w:b/>
          <w:bCs/>
          <w:rtl/>
          <w:lang w:eastAsia="ar-SA" w:bidi="ar-LB"/>
        </w:rPr>
        <w:t xml:space="preserve">. </w:t>
      </w:r>
      <w:r w:rsidRPr="00E650A8">
        <w:rPr>
          <w:rFonts w:hint="eastAsia"/>
          <w:b/>
          <w:bCs/>
          <w:rtl/>
          <w:lang w:eastAsia="ar-SA" w:bidi="ar-LB"/>
        </w:rPr>
        <w:t>ونزل</w:t>
      </w:r>
      <w:r w:rsidRPr="00E650A8">
        <w:rPr>
          <w:b/>
          <w:bCs/>
          <w:rtl/>
          <w:lang w:eastAsia="ar-SA" w:bidi="ar-LB"/>
        </w:rPr>
        <w:t xml:space="preserve"> </w:t>
      </w:r>
      <w:r w:rsidRPr="00E650A8">
        <w:rPr>
          <w:rFonts w:hint="eastAsia"/>
          <w:b/>
          <w:bCs/>
          <w:rtl/>
          <w:lang w:eastAsia="ar-SA" w:bidi="ar-LB"/>
        </w:rPr>
        <w:t>الجميع</w:t>
      </w:r>
      <w:r w:rsidRPr="00E650A8">
        <w:rPr>
          <w:b/>
          <w:bCs/>
          <w:rtl/>
          <w:lang w:eastAsia="ar-SA" w:bidi="ar-LB"/>
        </w:rPr>
        <w:t xml:space="preserve"> </w:t>
      </w:r>
      <w:r w:rsidRPr="00E650A8">
        <w:rPr>
          <w:rFonts w:hint="eastAsia"/>
          <w:b/>
          <w:bCs/>
          <w:rtl/>
          <w:lang w:eastAsia="ar-SA" w:bidi="ar-LB"/>
        </w:rPr>
        <w:t>في</w:t>
      </w:r>
      <w:r w:rsidRPr="00E650A8">
        <w:rPr>
          <w:b/>
          <w:bCs/>
          <w:rtl/>
          <w:lang w:eastAsia="ar-SA" w:bidi="ar-LB"/>
        </w:rPr>
        <w:t xml:space="preserve"> </w:t>
      </w:r>
      <w:r w:rsidRPr="00E650A8">
        <w:rPr>
          <w:rFonts w:hint="eastAsia"/>
          <w:b/>
          <w:bCs/>
          <w:rtl/>
          <w:lang w:eastAsia="ar-SA" w:bidi="ar-LB"/>
        </w:rPr>
        <w:t>ذلك</w:t>
      </w:r>
      <w:r w:rsidRPr="00E650A8">
        <w:rPr>
          <w:b/>
          <w:bCs/>
          <w:rtl/>
          <w:lang w:eastAsia="ar-SA" w:bidi="ar-LB"/>
        </w:rPr>
        <w:t xml:space="preserve"> </w:t>
      </w:r>
      <w:r w:rsidRPr="00E650A8">
        <w:rPr>
          <w:rFonts w:hint="eastAsia"/>
          <w:b/>
          <w:bCs/>
          <w:rtl/>
          <w:lang w:eastAsia="ar-SA" w:bidi="ar-LB"/>
        </w:rPr>
        <w:t>الموضع</w:t>
      </w:r>
      <w:r w:rsidRPr="00E650A8">
        <w:rPr>
          <w:b/>
          <w:bCs/>
          <w:rtl/>
          <w:lang w:eastAsia="ar-SA" w:bidi="ar-LB"/>
        </w:rPr>
        <w:t xml:space="preserve"> </w:t>
      </w:r>
      <w:r w:rsidRPr="00E650A8">
        <w:rPr>
          <w:rFonts w:hint="eastAsia"/>
          <w:b/>
          <w:bCs/>
          <w:rtl/>
          <w:lang w:eastAsia="ar-SA" w:bidi="ar-LB"/>
        </w:rPr>
        <w:t>وفي</w:t>
      </w:r>
      <w:r w:rsidRPr="00E650A8">
        <w:rPr>
          <w:b/>
          <w:bCs/>
          <w:rtl/>
          <w:lang w:eastAsia="ar-SA" w:bidi="ar-LB"/>
        </w:rPr>
        <w:t xml:space="preserve"> </w:t>
      </w:r>
      <w:r w:rsidRPr="00E650A8">
        <w:rPr>
          <w:rFonts w:hint="eastAsia"/>
          <w:b/>
          <w:bCs/>
          <w:rtl/>
          <w:lang w:eastAsia="ar-SA" w:bidi="ar-LB"/>
        </w:rPr>
        <w:t>يوم</w:t>
      </w:r>
      <w:r w:rsidRPr="00E650A8">
        <w:rPr>
          <w:b/>
          <w:bCs/>
          <w:rtl/>
          <w:lang w:eastAsia="ar-SA" w:bidi="ar-LB"/>
        </w:rPr>
        <w:t xml:space="preserve"> </w:t>
      </w:r>
      <w:r w:rsidRPr="00E650A8">
        <w:rPr>
          <w:rFonts w:hint="eastAsia"/>
          <w:b/>
          <w:bCs/>
          <w:rtl/>
          <w:lang w:eastAsia="ar-SA" w:bidi="ar-LB"/>
        </w:rPr>
        <w:t>وصولنا</w:t>
      </w:r>
      <w:r w:rsidRPr="00E650A8">
        <w:rPr>
          <w:b/>
          <w:bCs/>
          <w:rtl/>
          <w:lang w:eastAsia="ar-SA" w:bidi="ar-LB"/>
        </w:rPr>
        <w:t xml:space="preserve"> </w:t>
      </w:r>
      <w:r w:rsidRPr="00E650A8">
        <w:rPr>
          <w:rFonts w:hint="eastAsia"/>
          <w:b/>
          <w:bCs/>
          <w:rtl/>
          <w:lang w:eastAsia="ar-SA" w:bidi="ar-LB"/>
        </w:rPr>
        <w:t>قدّم</w:t>
      </w:r>
      <w:r w:rsidRPr="00E650A8">
        <w:rPr>
          <w:b/>
          <w:bCs/>
          <w:rtl/>
          <w:lang w:eastAsia="ar-SA" w:bidi="ar-LB"/>
        </w:rPr>
        <w:t xml:space="preserve"> </w:t>
      </w:r>
      <w:r w:rsidRPr="00E650A8">
        <w:rPr>
          <w:rFonts w:hint="eastAsia"/>
          <w:b/>
          <w:bCs/>
          <w:rtl/>
          <w:lang w:eastAsia="ar-SA" w:bidi="ar-LB"/>
        </w:rPr>
        <w:t>عبد</w:t>
      </w:r>
      <w:r w:rsidRPr="00E650A8">
        <w:rPr>
          <w:b/>
          <w:bCs/>
          <w:rtl/>
          <w:lang w:eastAsia="ar-SA" w:bidi="ar-LB"/>
        </w:rPr>
        <w:t xml:space="preserve"> </w:t>
      </w:r>
      <w:r w:rsidRPr="00E650A8">
        <w:rPr>
          <w:rFonts w:hint="eastAsia"/>
          <w:b/>
          <w:bCs/>
          <w:rtl/>
          <w:lang w:eastAsia="ar-SA" w:bidi="ar-LB"/>
        </w:rPr>
        <w:t>الله</w:t>
      </w:r>
      <w:r w:rsidRPr="00E650A8">
        <w:rPr>
          <w:b/>
          <w:bCs/>
          <w:rtl/>
          <w:lang w:eastAsia="ar-SA" w:bidi="ar-LB"/>
        </w:rPr>
        <w:t xml:space="preserve"> </w:t>
      </w:r>
      <w:r w:rsidRPr="00E650A8">
        <w:rPr>
          <w:rFonts w:hint="eastAsia"/>
          <w:b/>
          <w:bCs/>
          <w:rtl/>
          <w:lang w:eastAsia="ar-SA" w:bidi="ar-LB"/>
        </w:rPr>
        <w:t>للحجاج</w:t>
      </w:r>
      <w:r w:rsidRPr="00E650A8">
        <w:rPr>
          <w:b/>
          <w:bCs/>
          <w:rtl/>
          <w:lang w:eastAsia="ar-SA" w:bidi="ar-LB"/>
        </w:rPr>
        <w:t xml:space="preserve"> </w:t>
      </w:r>
      <w:r w:rsidRPr="00E650A8">
        <w:rPr>
          <w:rFonts w:hint="eastAsia"/>
          <w:b/>
          <w:bCs/>
          <w:rtl/>
          <w:lang w:eastAsia="ar-SA" w:bidi="ar-LB"/>
        </w:rPr>
        <w:t>ما</w:t>
      </w:r>
      <w:r>
        <w:rPr>
          <w:rFonts w:hint="cs"/>
          <w:b/>
          <w:bCs/>
          <w:rtl/>
          <w:lang w:eastAsia="ar-SA" w:bidi="ar-LB"/>
        </w:rPr>
        <w:t> </w:t>
      </w:r>
      <w:r w:rsidRPr="00E650A8">
        <w:rPr>
          <w:rFonts w:hint="eastAsia"/>
          <w:b/>
          <w:bCs/>
          <w:rtl/>
          <w:lang w:eastAsia="ar-SA" w:bidi="ar-LB"/>
        </w:rPr>
        <w:t>يُقارب</w:t>
      </w:r>
      <w:r w:rsidRPr="00E650A8">
        <w:rPr>
          <w:b/>
          <w:bCs/>
          <w:rtl/>
          <w:lang w:eastAsia="ar-SA" w:bidi="ar-LB"/>
        </w:rPr>
        <w:t xml:space="preserve"> </w:t>
      </w:r>
      <w:r w:rsidRPr="00E650A8">
        <w:rPr>
          <w:rFonts w:hint="eastAsia"/>
          <w:b/>
          <w:bCs/>
          <w:rtl/>
          <w:lang w:eastAsia="ar-SA" w:bidi="ar-LB"/>
        </w:rPr>
        <w:t>مائة</w:t>
      </w:r>
      <w:r w:rsidRPr="00E650A8">
        <w:rPr>
          <w:b/>
          <w:bCs/>
          <w:rtl/>
          <w:lang w:eastAsia="ar-SA" w:bidi="ar-LB"/>
        </w:rPr>
        <w:t xml:space="preserve"> </w:t>
      </w:r>
      <w:r w:rsidRPr="00E650A8">
        <w:rPr>
          <w:rFonts w:hint="eastAsia"/>
          <w:b/>
          <w:bCs/>
          <w:rtl/>
          <w:lang w:eastAsia="ar-SA" w:bidi="ar-LB"/>
        </w:rPr>
        <w:t>خروف</w:t>
      </w:r>
      <w:r w:rsidRPr="00E650A8">
        <w:rPr>
          <w:b/>
          <w:bCs/>
          <w:rtl/>
          <w:lang w:eastAsia="ar-SA" w:bidi="ar-LB"/>
        </w:rPr>
        <w:t xml:space="preserve"> </w:t>
      </w:r>
      <w:r w:rsidRPr="00E650A8">
        <w:rPr>
          <w:rFonts w:hint="eastAsia"/>
          <w:b/>
          <w:bCs/>
          <w:rtl/>
          <w:lang w:eastAsia="ar-SA" w:bidi="ar-LB"/>
        </w:rPr>
        <w:t>من</w:t>
      </w:r>
      <w:r w:rsidRPr="00E650A8">
        <w:rPr>
          <w:b/>
          <w:bCs/>
          <w:rtl/>
          <w:lang w:eastAsia="ar-SA" w:bidi="ar-LB"/>
        </w:rPr>
        <w:t xml:space="preserve"> </w:t>
      </w:r>
      <w:r w:rsidRPr="00E650A8">
        <w:rPr>
          <w:rFonts w:hint="eastAsia"/>
          <w:b/>
          <w:bCs/>
          <w:rtl/>
          <w:lang w:eastAsia="ar-SA" w:bidi="ar-LB"/>
        </w:rPr>
        <w:t>باب</w:t>
      </w:r>
      <w:r w:rsidRPr="00E650A8">
        <w:rPr>
          <w:b/>
          <w:bCs/>
          <w:rtl/>
          <w:lang w:eastAsia="ar-SA" w:bidi="ar-LB"/>
        </w:rPr>
        <w:t xml:space="preserve"> </w:t>
      </w:r>
      <w:r w:rsidRPr="00E650A8">
        <w:rPr>
          <w:rFonts w:hint="eastAsia"/>
          <w:b/>
          <w:bCs/>
          <w:rtl/>
          <w:lang w:eastAsia="ar-SA" w:bidi="ar-LB"/>
        </w:rPr>
        <w:t>التكريم،</w:t>
      </w:r>
      <w:r w:rsidRPr="00E650A8">
        <w:rPr>
          <w:b/>
          <w:bCs/>
          <w:rtl/>
          <w:lang w:eastAsia="ar-SA" w:bidi="ar-LB"/>
        </w:rPr>
        <w:t xml:space="preserve"> </w:t>
      </w:r>
      <w:r w:rsidRPr="00E650A8">
        <w:rPr>
          <w:rFonts w:hint="eastAsia"/>
          <w:b/>
          <w:bCs/>
          <w:rtl/>
          <w:lang w:eastAsia="ar-SA" w:bidi="ar-LB"/>
        </w:rPr>
        <w:t>وأرسل</w:t>
      </w:r>
      <w:r w:rsidRPr="00E650A8">
        <w:rPr>
          <w:b/>
          <w:bCs/>
          <w:rtl/>
          <w:lang w:eastAsia="ar-SA" w:bidi="ar-LB"/>
        </w:rPr>
        <w:t xml:space="preserve"> </w:t>
      </w:r>
      <w:r w:rsidRPr="00E650A8">
        <w:rPr>
          <w:rFonts w:hint="eastAsia"/>
          <w:b/>
          <w:bCs/>
          <w:rtl/>
          <w:lang w:eastAsia="ar-SA" w:bidi="ar-LB"/>
        </w:rPr>
        <w:t>لنا</w:t>
      </w:r>
      <w:r w:rsidRPr="00E650A8">
        <w:rPr>
          <w:b/>
          <w:bCs/>
          <w:rtl/>
          <w:lang w:eastAsia="ar-SA" w:bidi="ar-LB"/>
        </w:rPr>
        <w:t xml:space="preserve"> </w:t>
      </w:r>
      <w:r w:rsidRPr="00E650A8">
        <w:rPr>
          <w:rFonts w:hint="eastAsia"/>
          <w:b/>
          <w:bCs/>
          <w:rtl/>
          <w:lang w:eastAsia="ar-SA" w:bidi="ar-LB"/>
        </w:rPr>
        <w:t>أيضاً</w:t>
      </w:r>
      <w:r w:rsidRPr="00E650A8">
        <w:rPr>
          <w:b/>
          <w:bCs/>
          <w:rtl/>
          <w:lang w:eastAsia="ar-SA" w:bidi="ar-LB"/>
        </w:rPr>
        <w:t xml:space="preserve"> </w:t>
      </w:r>
      <w:r w:rsidRPr="00E650A8">
        <w:rPr>
          <w:rFonts w:hint="eastAsia"/>
          <w:b/>
          <w:bCs/>
          <w:rtl/>
          <w:lang w:eastAsia="ar-SA" w:bidi="ar-LB"/>
        </w:rPr>
        <w:t>ر</w:t>
      </w:r>
      <w:r>
        <w:rPr>
          <w:rFonts w:hint="cs"/>
          <w:b/>
          <w:bCs/>
          <w:rtl/>
          <w:lang w:eastAsia="ar-SA" w:bidi="ar-LB"/>
        </w:rPr>
        <w:t>أ</w:t>
      </w:r>
      <w:r w:rsidRPr="00E650A8">
        <w:rPr>
          <w:rFonts w:hint="eastAsia"/>
          <w:b/>
          <w:bCs/>
          <w:rtl/>
          <w:lang w:eastAsia="ar-SA" w:bidi="ar-LB"/>
        </w:rPr>
        <w:t>سين</w:t>
      </w:r>
      <w:r w:rsidRPr="00E650A8">
        <w:rPr>
          <w:b/>
          <w:bCs/>
          <w:rtl/>
          <w:lang w:eastAsia="ar-SA" w:bidi="ar-LB"/>
        </w:rPr>
        <w:t xml:space="preserve"> </w:t>
      </w:r>
      <w:r w:rsidRPr="00E650A8">
        <w:rPr>
          <w:rFonts w:hint="eastAsia"/>
          <w:b/>
          <w:bCs/>
          <w:rtl/>
          <w:lang w:eastAsia="ar-SA" w:bidi="ar-LB"/>
        </w:rPr>
        <w:t>منها</w:t>
      </w:r>
      <w:r>
        <w:rPr>
          <w:rFonts w:hint="cs"/>
          <w:rtl/>
          <w:lang w:eastAsia="ar-SA" w:bidi="ar-LB"/>
        </w:rPr>
        <w:t>»</w:t>
      </w:r>
      <w:r w:rsidRPr="00C32291">
        <w:rPr>
          <w:rtl/>
          <w:lang w:eastAsia="ar-SA" w:bidi="ar-LB"/>
        </w:rPr>
        <w:t>.</w:t>
      </w:r>
      <w:r>
        <w:rPr>
          <w:rStyle w:val="FootnoteReference"/>
          <w:rtl/>
          <w:lang w:eastAsia="ar-SA" w:bidi="ar-LB"/>
        </w:rPr>
        <w:footnoteReference w:id="149"/>
      </w:r>
    </w:p>
    <w:p w:rsidR="00844291" w:rsidRPr="00C32291" w:rsidRDefault="00844291" w:rsidP="00844291">
      <w:pPr>
        <w:rPr>
          <w:rtl/>
          <w:lang w:bidi="ar-LB"/>
        </w:rPr>
      </w:pPr>
      <w:r w:rsidRPr="00C32291">
        <w:rPr>
          <w:rtl/>
          <w:lang w:bidi="ar-LB"/>
        </w:rPr>
        <w:t>وهذا يدلّ على أن</w:t>
      </w:r>
      <w:r>
        <w:rPr>
          <w:rFonts w:hint="cs"/>
          <w:rtl/>
          <w:lang w:bidi="ar-LB"/>
        </w:rPr>
        <w:t>ّ</w:t>
      </w:r>
      <w:r w:rsidRPr="00C32291">
        <w:rPr>
          <w:rtl/>
          <w:lang w:bidi="ar-LB"/>
        </w:rPr>
        <w:t xml:space="preserve"> طريق نجد قد ذهب أدراج النسيان تقريباً، و</w:t>
      </w:r>
      <w:r>
        <w:rPr>
          <w:rFonts w:hint="cs"/>
          <w:rtl/>
          <w:lang w:bidi="ar-LB"/>
        </w:rPr>
        <w:t>أ</w:t>
      </w:r>
      <w:r w:rsidRPr="00C32291">
        <w:rPr>
          <w:rtl/>
          <w:lang w:bidi="ar-LB"/>
        </w:rPr>
        <w:t>دنى ما</w:t>
      </w:r>
      <w:r>
        <w:rPr>
          <w:rFonts w:hint="cs"/>
          <w:rtl/>
          <w:lang w:bidi="ar-LB"/>
        </w:rPr>
        <w:t> </w:t>
      </w:r>
      <w:r w:rsidRPr="00C32291">
        <w:rPr>
          <w:rtl/>
          <w:lang w:bidi="ar-LB"/>
        </w:rPr>
        <w:t xml:space="preserve">يمكن قوله هو </w:t>
      </w:r>
      <w:r>
        <w:rPr>
          <w:rFonts w:hint="cs"/>
          <w:rtl/>
          <w:lang w:bidi="ar-LB"/>
        </w:rPr>
        <w:t>إ</w:t>
      </w:r>
      <w:r w:rsidRPr="00C32291">
        <w:rPr>
          <w:rtl/>
          <w:lang w:bidi="ar-LB"/>
        </w:rPr>
        <w:t>ن</w:t>
      </w:r>
      <w:r>
        <w:rPr>
          <w:rFonts w:hint="cs"/>
          <w:rtl/>
          <w:lang w:bidi="ar-LB"/>
        </w:rPr>
        <w:t>ّ</w:t>
      </w:r>
      <w:r w:rsidRPr="00C32291">
        <w:rPr>
          <w:rtl/>
          <w:lang w:bidi="ar-LB"/>
        </w:rPr>
        <w:t xml:space="preserve"> الحجاج ال</w:t>
      </w:r>
      <w:r>
        <w:rPr>
          <w:rFonts w:hint="cs"/>
          <w:rtl/>
          <w:lang w:bidi="ar-LB"/>
        </w:rPr>
        <w:t>إ</w:t>
      </w:r>
      <w:r w:rsidRPr="00C32291">
        <w:rPr>
          <w:rtl/>
          <w:lang w:bidi="ar-LB"/>
        </w:rPr>
        <w:t>يرانيين الذين كانوا يتجمّعون في النجف كانوا يعوّلون على حكام الجبل</w:t>
      </w:r>
      <w:r>
        <w:rPr>
          <w:rFonts w:hint="cs"/>
          <w:rtl/>
          <w:lang w:bidi="ar-LB"/>
        </w:rPr>
        <w:t>،</w:t>
      </w:r>
      <w:r w:rsidRPr="00C32291">
        <w:rPr>
          <w:rtl/>
          <w:lang w:bidi="ar-LB"/>
        </w:rPr>
        <w:t xml:space="preserve"> ويذهبون إلى مكّة من هذا الطريق</w:t>
      </w:r>
      <w:r>
        <w:rPr>
          <w:rFonts w:hint="cs"/>
          <w:rtl/>
          <w:lang w:bidi="ar-LB"/>
        </w:rPr>
        <w:t>،</w:t>
      </w:r>
      <w:r w:rsidRPr="00C32291">
        <w:rPr>
          <w:rtl/>
          <w:lang w:bidi="ar-LB"/>
        </w:rPr>
        <w:t xml:space="preserve"> ولا يذهبون من طرق </w:t>
      </w:r>
      <w:r>
        <w:rPr>
          <w:rFonts w:hint="cs"/>
          <w:rtl/>
          <w:lang w:bidi="ar-LB"/>
        </w:rPr>
        <w:t>أ</w:t>
      </w:r>
      <w:r w:rsidRPr="00C32291">
        <w:rPr>
          <w:rtl/>
          <w:lang w:bidi="ar-LB"/>
        </w:rPr>
        <w:t>خرى.</w:t>
      </w:r>
    </w:p>
    <w:p w:rsidR="00844291" w:rsidRDefault="00844291" w:rsidP="00B8178D">
      <w:pPr>
        <w:rPr>
          <w:rtl/>
        </w:rPr>
      </w:pPr>
      <w:r>
        <w:rPr>
          <w:rFonts w:hint="cs"/>
          <w:rtl/>
          <w:lang w:bidi="ar-LB"/>
        </w:rPr>
        <w:t xml:space="preserve">ويؤيد ذلك ما کتب بلجريف </w:t>
      </w:r>
      <w:r>
        <w:rPr>
          <w:rFonts w:hint="cs"/>
          <w:rtl/>
        </w:rPr>
        <w:t>(</w:t>
      </w:r>
      <w:r w:rsidRPr="00C4204C">
        <w:rPr>
          <w:rFonts w:hint="cs"/>
          <w:rtl/>
        </w:rPr>
        <w:t>پالگر</w:t>
      </w:r>
      <w:r>
        <w:rPr>
          <w:rFonts w:hint="cs"/>
          <w:rtl/>
        </w:rPr>
        <w:t>ي</w:t>
      </w:r>
      <w:r w:rsidRPr="00C4204C">
        <w:rPr>
          <w:rFonts w:hint="cs"/>
          <w:rtl/>
        </w:rPr>
        <w:t>و انگل</w:t>
      </w:r>
      <w:r>
        <w:rPr>
          <w:rFonts w:hint="cs"/>
          <w:rtl/>
        </w:rPr>
        <w:t>ي</w:t>
      </w:r>
      <w:r w:rsidRPr="00C4204C">
        <w:rPr>
          <w:rFonts w:hint="cs"/>
          <w:rtl/>
        </w:rPr>
        <w:t>سی</w:t>
      </w:r>
      <w:r>
        <w:rPr>
          <w:rFonts w:hint="cs"/>
          <w:rtl/>
        </w:rPr>
        <w:t>)</w:t>
      </w:r>
      <w:r>
        <w:rPr>
          <w:rFonts w:hint="cs"/>
          <w:rtl/>
          <w:lang w:bidi="ar-LB"/>
        </w:rPr>
        <w:t xml:space="preserve"> في سنة </w:t>
      </w:r>
      <w:r>
        <w:rPr>
          <w:rFonts w:hint="cs"/>
          <w:rtl/>
        </w:rPr>
        <w:t xml:space="preserve">1862م/1278هـ حول التفاوت بين سياستين، سياسة آل رشيد </w:t>
      </w:r>
      <w:r>
        <w:rPr>
          <w:rFonts w:hint="cs"/>
          <w:rtl/>
        </w:rPr>
        <w:lastRenderedPageBreak/>
        <w:t>و</w:t>
      </w:r>
      <w:r w:rsidR="00B8178D">
        <w:rPr>
          <w:rFonts w:hint="eastAsia"/>
          <w:rtl/>
        </w:rPr>
        <w:t> </w:t>
      </w:r>
      <w:r>
        <w:rPr>
          <w:rFonts w:hint="cs"/>
          <w:rtl/>
        </w:rPr>
        <w:t>سياسة الوهابيين بالنسبة إلی الشيعة وما</w:t>
      </w:r>
      <w:r>
        <w:rPr>
          <w:rFonts w:hint="eastAsia"/>
          <w:rtl/>
        </w:rPr>
        <w:t> </w:t>
      </w:r>
      <w:r>
        <w:rPr>
          <w:rFonts w:hint="cs"/>
          <w:rtl/>
        </w:rPr>
        <w:t>يعتقد کل واحد منهم بالنسبة إليهم. بلجريف يشير إلی سياسة طلال في جذب قسم من فلوس الحجاج إلى الحائل ويقول:</w:t>
      </w:r>
    </w:p>
    <w:p w:rsidR="00844291" w:rsidRDefault="00844291" w:rsidP="00844291">
      <w:pPr>
        <w:rPr>
          <w:rtl/>
        </w:rPr>
      </w:pPr>
      <w:r>
        <w:rPr>
          <w:rFonts w:hint="cs"/>
          <w:rtl/>
        </w:rPr>
        <w:t>&lt;</w:t>
      </w:r>
      <w:r w:rsidRPr="008C2F4C">
        <w:rPr>
          <w:rFonts w:hint="cs"/>
          <w:b/>
          <w:bCs/>
          <w:rtl/>
        </w:rPr>
        <w:t>الطريق عبر وسط الجزيرة العربية مرور</w:t>
      </w:r>
      <w:r>
        <w:rPr>
          <w:rFonts w:hint="cs"/>
          <w:b/>
          <w:bCs/>
          <w:rtl/>
        </w:rPr>
        <w:t xml:space="preserve"> (مروراً)</w:t>
      </w:r>
      <w:r w:rsidRPr="008C2F4C">
        <w:rPr>
          <w:rFonts w:hint="cs"/>
          <w:b/>
          <w:bCs/>
          <w:rtl/>
        </w:rPr>
        <w:t xml:space="preserve"> بنجد، وهو طريق أقصر نسبتاً </w:t>
      </w:r>
      <w:r>
        <w:rPr>
          <w:rFonts w:hint="cs"/>
          <w:b/>
          <w:bCs/>
          <w:rtl/>
        </w:rPr>
        <w:t>(نسبةً)</w:t>
      </w:r>
      <w:r w:rsidR="00B8178D">
        <w:rPr>
          <w:rFonts w:hint="cs"/>
          <w:b/>
          <w:bCs/>
          <w:rtl/>
        </w:rPr>
        <w:t xml:space="preserve"> </w:t>
      </w:r>
      <w:r w:rsidRPr="008C2F4C">
        <w:rPr>
          <w:rFonts w:hint="cs"/>
          <w:b/>
          <w:bCs/>
          <w:rtl/>
        </w:rPr>
        <w:t>وسهل، ولکن تسامح الوهابيين کانوا يظنون أنّ أراضيهم ستصاب بالدنس، إذا ما وطأتها أقدام أولئك الملحدين التعساء...!!! ولکن السنة والشيعة في ظلّ حکم طلال، کانوا عنده سواء، ولم يکن من طبعه فرض رسوم إضافية، أو تقديم متطلبات إضافية، علی إي حاج من الحجاج، سبب آرائه الدينية مهما اختلفت ألوانها</w:t>
      </w:r>
      <w:r>
        <w:rPr>
          <w:rFonts w:hint="cs"/>
          <w:rtl/>
        </w:rPr>
        <w:t>&gt;.</w:t>
      </w:r>
      <w:r>
        <w:rPr>
          <w:rStyle w:val="FootnoteReference"/>
          <w:rtl/>
        </w:rPr>
        <w:footnoteReference w:id="150"/>
      </w:r>
    </w:p>
    <w:p w:rsidR="00844291" w:rsidRPr="00C32291" w:rsidRDefault="00844291" w:rsidP="00844291">
      <w:pPr>
        <w:pStyle w:val="Heading20"/>
        <w:rPr>
          <w:rtl/>
          <w:lang w:bidi="ar-LB"/>
        </w:rPr>
      </w:pPr>
      <w:r w:rsidRPr="00C32291">
        <w:rPr>
          <w:rtl/>
          <w:lang w:bidi="ar-LB"/>
        </w:rPr>
        <w:t>المصادر:</w:t>
      </w:r>
    </w:p>
    <w:p w:rsidR="00844291" w:rsidRPr="00091078" w:rsidRDefault="00844291" w:rsidP="00844291">
      <w:pPr>
        <w:pStyle w:val="ListParagraph"/>
        <w:rPr>
          <w:sz w:val="32"/>
          <w:szCs w:val="32"/>
          <w:rtl/>
          <w:lang w:bidi="ar-LB"/>
        </w:rPr>
      </w:pPr>
      <w:r w:rsidRPr="00091078">
        <w:rPr>
          <w:rFonts w:hint="eastAsia"/>
          <w:sz w:val="32"/>
          <w:szCs w:val="32"/>
          <w:rtl/>
          <w:lang w:bidi="ar-LB"/>
        </w:rPr>
        <w:t>ـ</w:t>
      </w:r>
      <w:r w:rsidRPr="00091078">
        <w:rPr>
          <w:sz w:val="32"/>
          <w:szCs w:val="32"/>
          <w:rtl/>
          <w:lang w:bidi="ar-LB"/>
        </w:rPr>
        <w:t xml:space="preserve"> </w:t>
      </w:r>
      <w:r w:rsidRPr="00091078">
        <w:rPr>
          <w:rFonts w:hint="cs"/>
          <w:sz w:val="32"/>
          <w:szCs w:val="32"/>
          <w:rtl/>
          <w:lang w:bidi="ar-LB"/>
        </w:rPr>
        <w:t>إ</w:t>
      </w:r>
      <w:r w:rsidRPr="00091078">
        <w:rPr>
          <w:rFonts w:hint="eastAsia"/>
          <w:sz w:val="32"/>
          <w:szCs w:val="32"/>
          <w:rtl/>
          <w:lang w:bidi="ar-LB"/>
        </w:rPr>
        <w:t>حياء</w:t>
      </w:r>
      <w:r w:rsidRPr="00091078">
        <w:rPr>
          <w:sz w:val="32"/>
          <w:szCs w:val="32"/>
          <w:rtl/>
          <w:lang w:bidi="ar-LB"/>
        </w:rPr>
        <w:t xml:space="preserve"> </w:t>
      </w:r>
      <w:r w:rsidRPr="00091078">
        <w:rPr>
          <w:rFonts w:hint="eastAsia"/>
          <w:sz w:val="32"/>
          <w:szCs w:val="32"/>
          <w:rtl/>
          <w:lang w:bidi="ar-LB"/>
        </w:rPr>
        <w:t>الملو</w:t>
      </w:r>
      <w:r w:rsidRPr="00091078">
        <w:rPr>
          <w:rFonts w:hint="cs"/>
          <w:sz w:val="32"/>
          <w:szCs w:val="32"/>
          <w:rtl/>
          <w:lang w:bidi="ar-LB"/>
        </w:rPr>
        <w:t>ك</w:t>
      </w:r>
      <w:r w:rsidRPr="00091078">
        <w:rPr>
          <w:rFonts w:hint="eastAsia"/>
          <w:sz w:val="32"/>
          <w:szCs w:val="32"/>
          <w:rtl/>
          <w:lang w:bidi="ar-LB"/>
        </w:rPr>
        <w:t>،</w:t>
      </w:r>
      <w:r w:rsidRPr="00091078">
        <w:rPr>
          <w:sz w:val="32"/>
          <w:szCs w:val="32"/>
          <w:rtl/>
          <w:lang w:bidi="ar-LB"/>
        </w:rPr>
        <w:t xml:space="preserve"> </w:t>
      </w:r>
      <w:r w:rsidRPr="00091078">
        <w:rPr>
          <w:rFonts w:hint="eastAsia"/>
          <w:sz w:val="32"/>
          <w:szCs w:val="32"/>
          <w:rtl/>
          <w:lang w:bidi="ar-LB"/>
        </w:rPr>
        <w:t>شاه</w:t>
      </w:r>
      <w:r w:rsidRPr="00091078">
        <w:rPr>
          <w:sz w:val="32"/>
          <w:szCs w:val="32"/>
          <w:rtl/>
          <w:lang w:bidi="ar-LB"/>
        </w:rPr>
        <w:t xml:space="preserve"> </w:t>
      </w:r>
      <w:r w:rsidRPr="00091078">
        <w:rPr>
          <w:rFonts w:hint="eastAsia"/>
          <w:sz w:val="32"/>
          <w:szCs w:val="32"/>
          <w:rtl/>
          <w:lang w:bidi="ar-LB"/>
        </w:rPr>
        <w:t>حسين</w:t>
      </w:r>
      <w:r w:rsidRPr="00091078">
        <w:rPr>
          <w:sz w:val="32"/>
          <w:szCs w:val="32"/>
          <w:rtl/>
          <w:lang w:bidi="ar-LB"/>
        </w:rPr>
        <w:t xml:space="preserve"> </w:t>
      </w:r>
      <w:r w:rsidRPr="00091078">
        <w:rPr>
          <w:rFonts w:hint="eastAsia"/>
          <w:sz w:val="32"/>
          <w:szCs w:val="32"/>
          <w:rtl/>
          <w:lang w:bidi="ar-LB"/>
        </w:rPr>
        <w:t>بن</w:t>
      </w:r>
      <w:r w:rsidRPr="00091078">
        <w:rPr>
          <w:sz w:val="32"/>
          <w:szCs w:val="32"/>
          <w:rtl/>
          <w:lang w:bidi="ar-LB"/>
        </w:rPr>
        <w:t xml:space="preserve"> </w:t>
      </w:r>
      <w:r w:rsidRPr="00091078">
        <w:rPr>
          <w:rFonts w:hint="eastAsia"/>
          <w:sz w:val="32"/>
          <w:szCs w:val="32"/>
          <w:rtl/>
          <w:lang w:bidi="ar-LB"/>
        </w:rPr>
        <w:t>غياث</w:t>
      </w:r>
      <w:r w:rsidRPr="00091078">
        <w:rPr>
          <w:sz w:val="32"/>
          <w:szCs w:val="32"/>
          <w:rtl/>
          <w:lang w:bidi="ar-LB"/>
        </w:rPr>
        <w:t xml:space="preserve"> </w:t>
      </w:r>
      <w:r w:rsidRPr="00091078">
        <w:rPr>
          <w:rFonts w:hint="eastAsia"/>
          <w:sz w:val="32"/>
          <w:szCs w:val="32"/>
          <w:rtl/>
          <w:lang w:bidi="ar-LB"/>
        </w:rPr>
        <w:t>الدين</w:t>
      </w:r>
      <w:r w:rsidRPr="00091078">
        <w:rPr>
          <w:sz w:val="32"/>
          <w:szCs w:val="32"/>
          <w:rtl/>
          <w:lang w:bidi="ar-LB"/>
        </w:rPr>
        <w:t xml:space="preserve"> </w:t>
      </w:r>
      <w:r w:rsidRPr="00091078">
        <w:rPr>
          <w:rFonts w:hint="eastAsia"/>
          <w:sz w:val="32"/>
          <w:szCs w:val="32"/>
          <w:rtl/>
          <w:lang w:bidi="ar-LB"/>
        </w:rPr>
        <w:t>محمد،</w:t>
      </w:r>
      <w:r w:rsidRPr="00091078">
        <w:rPr>
          <w:sz w:val="32"/>
          <w:szCs w:val="32"/>
          <w:rtl/>
          <w:lang w:bidi="ar-LB"/>
        </w:rPr>
        <w:t xml:space="preserve"> </w:t>
      </w:r>
      <w:r w:rsidRPr="00091078">
        <w:rPr>
          <w:rFonts w:hint="eastAsia"/>
          <w:sz w:val="32"/>
          <w:szCs w:val="32"/>
          <w:rtl/>
          <w:lang w:bidi="ar-LB"/>
        </w:rPr>
        <w:t>طهران،</w:t>
      </w:r>
      <w:r w:rsidRPr="00091078">
        <w:rPr>
          <w:sz w:val="32"/>
          <w:szCs w:val="32"/>
          <w:rtl/>
          <w:lang w:bidi="ar-LB"/>
        </w:rPr>
        <w:t xml:space="preserve"> </w:t>
      </w:r>
      <w:r w:rsidRPr="00091078">
        <w:rPr>
          <w:rFonts w:hint="eastAsia"/>
          <w:sz w:val="32"/>
          <w:szCs w:val="32"/>
          <w:rtl/>
          <w:lang w:bidi="ar-LB"/>
        </w:rPr>
        <w:t>دار</w:t>
      </w:r>
      <w:r w:rsidRPr="00091078">
        <w:rPr>
          <w:sz w:val="32"/>
          <w:szCs w:val="32"/>
          <w:rtl/>
          <w:lang w:bidi="ar-LB"/>
        </w:rPr>
        <w:t xml:space="preserve"> </w:t>
      </w:r>
      <w:r w:rsidRPr="00091078">
        <w:rPr>
          <w:rFonts w:hint="eastAsia"/>
          <w:sz w:val="32"/>
          <w:szCs w:val="32"/>
          <w:rtl/>
          <w:lang w:bidi="ar-LB"/>
        </w:rPr>
        <w:t>نشر</w:t>
      </w:r>
      <w:r w:rsidRPr="00091078">
        <w:rPr>
          <w:rFonts w:hint="cs"/>
          <w:sz w:val="32"/>
          <w:szCs w:val="32"/>
          <w:rtl/>
          <w:lang w:bidi="ar-LB"/>
        </w:rPr>
        <w:t xml:space="preserve"> علم</w:t>
      </w:r>
      <w:r w:rsidRPr="00091078">
        <w:rPr>
          <w:rFonts w:hint="eastAsia"/>
          <w:sz w:val="32"/>
          <w:szCs w:val="32"/>
          <w:rtl/>
          <w:lang w:bidi="ar-LB"/>
        </w:rPr>
        <w:t>،</w:t>
      </w:r>
      <w:r w:rsidRPr="00091078">
        <w:rPr>
          <w:sz w:val="32"/>
          <w:szCs w:val="32"/>
          <w:rtl/>
          <w:lang w:bidi="ar-LB"/>
        </w:rPr>
        <w:t xml:space="preserve"> 1425</w:t>
      </w:r>
      <w:r w:rsidRPr="00091078">
        <w:rPr>
          <w:rFonts w:hint="eastAsia"/>
          <w:sz w:val="32"/>
          <w:szCs w:val="32"/>
          <w:rtl/>
          <w:lang w:bidi="ar-LB"/>
        </w:rPr>
        <w:t>هـ</w:t>
      </w:r>
      <w:r w:rsidRPr="00091078">
        <w:rPr>
          <w:sz w:val="32"/>
          <w:szCs w:val="32"/>
          <w:rtl/>
          <w:lang w:bidi="ar-LB"/>
        </w:rPr>
        <w:t>.</w:t>
      </w:r>
    </w:p>
    <w:p w:rsidR="00844291" w:rsidRPr="00091078" w:rsidRDefault="00844291" w:rsidP="00844291">
      <w:pPr>
        <w:pStyle w:val="ListParagraph"/>
        <w:rPr>
          <w:sz w:val="32"/>
          <w:szCs w:val="32"/>
          <w:rtl/>
          <w:lang w:bidi="ar-LB"/>
        </w:rPr>
      </w:pPr>
      <w:r w:rsidRPr="00091078">
        <w:rPr>
          <w:sz w:val="32"/>
          <w:szCs w:val="32"/>
          <w:rtl/>
          <w:lang w:bidi="ar-LB"/>
        </w:rPr>
        <w:t>ـ پنجاه سفرنامه حج قاجاري، باهتمام رسول جعفريان، طهران، دار نشر علم، 1432 هـ.</w:t>
      </w:r>
    </w:p>
    <w:p w:rsidR="00844291" w:rsidRPr="00091078" w:rsidRDefault="00844291" w:rsidP="00844291">
      <w:pPr>
        <w:pStyle w:val="ListParagraph"/>
        <w:rPr>
          <w:sz w:val="32"/>
          <w:szCs w:val="32"/>
          <w:rtl/>
          <w:lang w:bidi="ar-LB"/>
        </w:rPr>
      </w:pPr>
      <w:r w:rsidRPr="00091078">
        <w:rPr>
          <w:sz w:val="32"/>
          <w:szCs w:val="32"/>
          <w:rtl/>
          <w:lang w:bidi="ar-LB"/>
        </w:rPr>
        <w:t>ـ تاريخ امپراطوري عثماني،</w:t>
      </w:r>
      <w:r w:rsidRPr="00091078">
        <w:rPr>
          <w:sz w:val="32"/>
          <w:szCs w:val="32"/>
          <w:lang w:bidi="ar-LB"/>
        </w:rPr>
        <w:t xml:space="preserve"> </w:t>
      </w:r>
      <w:r w:rsidRPr="00091078">
        <w:rPr>
          <w:sz w:val="32"/>
          <w:szCs w:val="32"/>
          <w:rtl/>
          <w:lang w:bidi="ar-LB"/>
        </w:rPr>
        <w:t>هامر پورگشتال، ترجمة (</w:t>
      </w:r>
      <w:r w:rsidRPr="00091078">
        <w:rPr>
          <w:rFonts w:hint="cs"/>
          <w:sz w:val="32"/>
          <w:szCs w:val="32"/>
          <w:rtl/>
          <w:lang w:bidi="ar-LB"/>
        </w:rPr>
        <w:t>إ</w:t>
      </w:r>
      <w:r w:rsidRPr="00091078">
        <w:rPr>
          <w:sz w:val="32"/>
          <w:szCs w:val="32"/>
          <w:rtl/>
          <w:lang w:bidi="ar-LB"/>
        </w:rPr>
        <w:t>لى اللغة الفارسية) الميرزا زکي</w:t>
      </w:r>
      <w:r w:rsidRPr="00091078">
        <w:rPr>
          <w:rFonts w:hint="cs"/>
          <w:sz w:val="32"/>
          <w:szCs w:val="32"/>
          <w:rtl/>
          <w:lang w:bidi="ar-LB"/>
        </w:rPr>
        <w:t xml:space="preserve">‌ </w:t>
      </w:r>
      <w:r w:rsidRPr="00091078">
        <w:rPr>
          <w:sz w:val="32"/>
          <w:szCs w:val="32"/>
          <w:rtl/>
          <w:lang w:bidi="ar-LB"/>
        </w:rPr>
        <w:t>علي</w:t>
      </w:r>
      <w:r w:rsidRPr="00091078">
        <w:rPr>
          <w:rFonts w:hint="cs"/>
          <w:sz w:val="32"/>
          <w:szCs w:val="32"/>
          <w:rtl/>
          <w:lang w:bidi="ar-LB"/>
        </w:rPr>
        <w:t>‌</w:t>
      </w:r>
      <w:r w:rsidRPr="00091078">
        <w:rPr>
          <w:sz w:val="32"/>
          <w:szCs w:val="32"/>
          <w:rtl/>
          <w:lang w:bidi="ar-LB"/>
        </w:rPr>
        <w:t xml:space="preserve">آبادي، طهران، دار نشر </w:t>
      </w:r>
      <w:r w:rsidRPr="00091078">
        <w:rPr>
          <w:rFonts w:hint="cs"/>
          <w:sz w:val="32"/>
          <w:szCs w:val="32"/>
          <w:rtl/>
          <w:lang w:bidi="ar-LB"/>
        </w:rPr>
        <w:t>أ</w:t>
      </w:r>
      <w:r w:rsidRPr="00091078">
        <w:rPr>
          <w:sz w:val="32"/>
          <w:szCs w:val="32"/>
          <w:rtl/>
          <w:lang w:bidi="ar-LB"/>
        </w:rPr>
        <w:t>ساطير، 1427هـ.</w:t>
      </w:r>
    </w:p>
    <w:p w:rsidR="00844291" w:rsidRPr="00091078" w:rsidRDefault="00844291" w:rsidP="00844291">
      <w:pPr>
        <w:pStyle w:val="ListParagraph"/>
        <w:rPr>
          <w:sz w:val="32"/>
          <w:szCs w:val="32"/>
          <w:rtl/>
          <w:lang w:bidi="ar-LB"/>
        </w:rPr>
      </w:pPr>
      <w:r w:rsidRPr="00091078">
        <w:rPr>
          <w:sz w:val="32"/>
          <w:szCs w:val="32"/>
          <w:rtl/>
          <w:lang w:bidi="ar-LB"/>
        </w:rPr>
        <w:t>ـ تاريخ ذو القرنين، فضل الله خاوري شيرازي، دار نشر طهران.</w:t>
      </w:r>
    </w:p>
    <w:p w:rsidR="00844291" w:rsidRPr="00091078" w:rsidRDefault="00844291" w:rsidP="00844291">
      <w:pPr>
        <w:pStyle w:val="ListParagraph"/>
        <w:rPr>
          <w:sz w:val="32"/>
          <w:szCs w:val="32"/>
          <w:rtl/>
          <w:lang w:bidi="ar-LB"/>
        </w:rPr>
      </w:pPr>
      <w:r w:rsidRPr="00091078">
        <w:rPr>
          <w:sz w:val="32"/>
          <w:szCs w:val="32"/>
          <w:rtl/>
          <w:lang w:bidi="ar-LB"/>
        </w:rPr>
        <w:lastRenderedPageBreak/>
        <w:t>ـ تاريخيات، حسين مدرسي</w:t>
      </w:r>
      <w:r w:rsidRPr="00091078">
        <w:rPr>
          <w:rFonts w:hint="cs"/>
          <w:sz w:val="32"/>
          <w:szCs w:val="32"/>
          <w:rtl/>
          <w:lang w:bidi="ar-LB"/>
        </w:rPr>
        <w:t>، نيوجرسي، دار</w:t>
      </w:r>
      <w:r w:rsidR="00091078">
        <w:rPr>
          <w:rFonts w:hint="cs"/>
          <w:sz w:val="32"/>
          <w:szCs w:val="32"/>
          <w:rtl/>
          <w:lang w:bidi="ar-LB"/>
        </w:rPr>
        <w:t xml:space="preserve"> </w:t>
      </w:r>
      <w:r w:rsidRPr="00091078">
        <w:rPr>
          <w:rFonts w:hint="cs"/>
          <w:sz w:val="32"/>
          <w:szCs w:val="32"/>
          <w:rtl/>
          <w:lang w:bidi="ar-LB"/>
        </w:rPr>
        <w:t>النشر زاگرس، 2009م</w:t>
      </w:r>
    </w:p>
    <w:p w:rsidR="00844291" w:rsidRPr="00091078" w:rsidRDefault="00844291" w:rsidP="00844291">
      <w:pPr>
        <w:pStyle w:val="ListParagraph"/>
        <w:rPr>
          <w:rFonts w:ascii="ZTNR" w:hAnsi="ZTNR"/>
          <w:i/>
          <w:sz w:val="32"/>
          <w:szCs w:val="32"/>
          <w:rtl/>
          <w:lang w:bidi="ar-LB"/>
        </w:rPr>
      </w:pPr>
      <w:r w:rsidRPr="00091078">
        <w:rPr>
          <w:rFonts w:ascii="ZTNR" w:hAnsi="ZTNR" w:hint="eastAsia"/>
          <w:i/>
          <w:sz w:val="32"/>
          <w:szCs w:val="32"/>
          <w:rtl/>
          <w:lang w:bidi="ar-LB"/>
        </w:rPr>
        <w:t>ـ</w:t>
      </w:r>
      <w:r w:rsidRPr="00091078">
        <w:rPr>
          <w:rFonts w:ascii="ZTNR" w:hAnsi="ZTNR"/>
          <w:i/>
          <w:sz w:val="32"/>
          <w:szCs w:val="32"/>
          <w:rtl/>
          <w:lang w:bidi="ar-LB"/>
        </w:rPr>
        <w:t xml:space="preserve"> </w:t>
      </w:r>
      <w:r w:rsidRPr="00091078">
        <w:rPr>
          <w:rFonts w:ascii="ZTNR" w:hAnsi="ZTNR" w:hint="eastAsia"/>
          <w:i/>
          <w:sz w:val="32"/>
          <w:szCs w:val="32"/>
          <w:rtl/>
          <w:lang w:bidi="ar-LB"/>
        </w:rPr>
        <w:t>تذكره</w:t>
      </w:r>
      <w:r w:rsidRPr="00091078">
        <w:rPr>
          <w:rFonts w:ascii="ZTNR" w:hAnsi="ZTNR"/>
          <w:i/>
          <w:sz w:val="32"/>
          <w:szCs w:val="32"/>
          <w:rtl/>
          <w:lang w:bidi="ar-LB"/>
        </w:rPr>
        <w:t xml:space="preserve"> </w:t>
      </w:r>
      <w:r w:rsidRPr="00091078">
        <w:rPr>
          <w:rFonts w:ascii="ZTNR" w:hAnsi="ZTNR" w:hint="eastAsia"/>
          <w:i/>
          <w:sz w:val="32"/>
          <w:szCs w:val="32"/>
          <w:rtl/>
          <w:lang w:bidi="ar-LB"/>
        </w:rPr>
        <w:t>صفويه</w:t>
      </w:r>
      <w:r w:rsidRPr="00091078">
        <w:rPr>
          <w:rFonts w:ascii="ZTNR" w:hAnsi="ZTNR"/>
          <w:i/>
          <w:sz w:val="32"/>
          <w:szCs w:val="32"/>
          <w:rtl/>
          <w:lang w:bidi="ar-LB"/>
        </w:rPr>
        <w:t xml:space="preserve"> </w:t>
      </w:r>
      <w:r w:rsidRPr="00091078">
        <w:rPr>
          <w:rFonts w:ascii="ZTNR" w:hAnsi="ZTNR" w:hint="eastAsia"/>
          <w:i/>
          <w:sz w:val="32"/>
          <w:szCs w:val="32"/>
          <w:rtl/>
          <w:lang w:bidi="ar-LB"/>
        </w:rPr>
        <w:t>كرمان،</w:t>
      </w:r>
      <w:r w:rsidRPr="00091078">
        <w:rPr>
          <w:rFonts w:ascii="ZTNR" w:hAnsi="ZTNR"/>
          <w:i/>
          <w:sz w:val="32"/>
          <w:szCs w:val="32"/>
          <w:rtl/>
          <w:lang w:bidi="ar-LB"/>
        </w:rPr>
        <w:t xml:space="preserve"> </w:t>
      </w:r>
      <w:r w:rsidRPr="00091078">
        <w:rPr>
          <w:rFonts w:ascii="ZTNR" w:hAnsi="ZTNR" w:hint="eastAsia"/>
          <w:i/>
          <w:sz w:val="32"/>
          <w:szCs w:val="32"/>
          <w:rtl/>
          <w:lang w:bidi="ar-LB"/>
        </w:rPr>
        <w:t>مير</w:t>
      </w:r>
      <w:r w:rsidRPr="00091078">
        <w:rPr>
          <w:rFonts w:ascii="ZTNR" w:hAnsi="ZTNR"/>
          <w:i/>
          <w:sz w:val="32"/>
          <w:szCs w:val="32"/>
          <w:rtl/>
          <w:lang w:bidi="ar-LB"/>
        </w:rPr>
        <w:t xml:space="preserve"> </w:t>
      </w:r>
      <w:r w:rsidRPr="00091078">
        <w:rPr>
          <w:rFonts w:ascii="ZTNR" w:hAnsi="ZTNR" w:hint="eastAsia"/>
          <w:i/>
          <w:sz w:val="32"/>
          <w:szCs w:val="32"/>
          <w:rtl/>
          <w:lang w:bidi="ar-LB"/>
        </w:rPr>
        <w:t>محمد</w:t>
      </w:r>
      <w:r w:rsidRPr="00091078">
        <w:rPr>
          <w:rFonts w:ascii="ZTNR" w:hAnsi="ZTNR"/>
          <w:i/>
          <w:sz w:val="32"/>
          <w:szCs w:val="32"/>
          <w:rtl/>
          <w:lang w:bidi="ar-LB"/>
        </w:rPr>
        <w:t xml:space="preserve"> </w:t>
      </w:r>
      <w:r w:rsidRPr="00091078">
        <w:rPr>
          <w:rFonts w:ascii="ZTNR" w:hAnsi="ZTNR" w:hint="eastAsia"/>
          <w:i/>
          <w:sz w:val="32"/>
          <w:szCs w:val="32"/>
          <w:rtl/>
          <w:lang w:bidi="ar-LB"/>
        </w:rPr>
        <w:t>سعيد</w:t>
      </w:r>
      <w:r w:rsidRPr="00091078">
        <w:rPr>
          <w:rFonts w:ascii="ZTNR" w:hAnsi="ZTNR"/>
          <w:i/>
          <w:sz w:val="32"/>
          <w:szCs w:val="32"/>
          <w:rtl/>
          <w:lang w:bidi="ar-LB"/>
        </w:rPr>
        <w:t xml:space="preserve"> </w:t>
      </w:r>
      <w:r w:rsidRPr="00091078">
        <w:rPr>
          <w:rFonts w:ascii="ZTNR" w:hAnsi="ZTNR" w:hint="eastAsia"/>
          <w:i/>
          <w:sz w:val="32"/>
          <w:szCs w:val="32"/>
          <w:rtl/>
          <w:lang w:bidi="ar-LB"/>
        </w:rPr>
        <w:t>مشيزي،</w:t>
      </w:r>
      <w:r w:rsidRPr="00091078">
        <w:rPr>
          <w:rFonts w:ascii="ZTNR" w:hAnsi="ZTNR"/>
          <w:i/>
          <w:sz w:val="32"/>
          <w:szCs w:val="32"/>
          <w:rtl/>
          <w:lang w:bidi="ar-LB"/>
        </w:rPr>
        <w:t xml:space="preserve"> </w:t>
      </w:r>
      <w:r w:rsidRPr="00091078">
        <w:rPr>
          <w:rFonts w:hint="eastAsia"/>
          <w:i/>
          <w:sz w:val="32"/>
          <w:szCs w:val="32"/>
          <w:rtl/>
          <w:lang w:bidi="ar-LB"/>
        </w:rPr>
        <w:t>باهتمام</w:t>
      </w:r>
      <w:r w:rsidRPr="00091078">
        <w:rPr>
          <w:i/>
          <w:sz w:val="32"/>
          <w:szCs w:val="32"/>
          <w:rtl/>
          <w:lang w:bidi="ar-LB"/>
        </w:rPr>
        <w:t xml:space="preserve"> </w:t>
      </w:r>
      <w:r w:rsidRPr="00091078">
        <w:rPr>
          <w:rFonts w:hint="eastAsia"/>
          <w:i/>
          <w:sz w:val="32"/>
          <w:szCs w:val="32"/>
          <w:rtl/>
          <w:lang w:bidi="ar-LB"/>
        </w:rPr>
        <w:t>محمد</w:t>
      </w:r>
      <w:r w:rsidRPr="00091078">
        <w:rPr>
          <w:i/>
          <w:sz w:val="32"/>
          <w:szCs w:val="32"/>
          <w:rtl/>
          <w:lang w:bidi="ar-LB"/>
        </w:rPr>
        <w:t xml:space="preserve"> </w:t>
      </w:r>
      <w:r w:rsidRPr="00091078">
        <w:rPr>
          <w:rFonts w:hint="cs"/>
          <w:i/>
          <w:sz w:val="32"/>
          <w:szCs w:val="32"/>
          <w:rtl/>
          <w:lang w:bidi="ar-LB"/>
        </w:rPr>
        <w:t>إ</w:t>
      </w:r>
      <w:r w:rsidRPr="00091078">
        <w:rPr>
          <w:rFonts w:hint="eastAsia"/>
          <w:i/>
          <w:sz w:val="32"/>
          <w:szCs w:val="32"/>
          <w:rtl/>
          <w:lang w:bidi="ar-LB"/>
        </w:rPr>
        <w:t>براهيم</w:t>
      </w:r>
      <w:r w:rsidRPr="00091078">
        <w:rPr>
          <w:i/>
          <w:sz w:val="32"/>
          <w:szCs w:val="32"/>
          <w:rtl/>
          <w:lang w:bidi="ar-LB"/>
        </w:rPr>
        <w:t xml:space="preserve"> </w:t>
      </w:r>
      <w:r w:rsidRPr="00091078">
        <w:rPr>
          <w:rFonts w:hint="eastAsia"/>
          <w:i/>
          <w:sz w:val="32"/>
          <w:szCs w:val="32"/>
          <w:rtl/>
          <w:lang w:bidi="ar-LB"/>
        </w:rPr>
        <w:t>باستاني</w:t>
      </w:r>
      <w:r w:rsidRPr="00091078">
        <w:rPr>
          <w:i/>
          <w:sz w:val="32"/>
          <w:szCs w:val="32"/>
          <w:rtl/>
          <w:lang w:bidi="ar-LB"/>
        </w:rPr>
        <w:t xml:space="preserve"> </w:t>
      </w:r>
      <w:r w:rsidRPr="00091078">
        <w:rPr>
          <w:rFonts w:hint="eastAsia"/>
          <w:i/>
          <w:sz w:val="32"/>
          <w:szCs w:val="32"/>
          <w:rtl/>
          <w:lang w:bidi="ar-LB"/>
        </w:rPr>
        <w:t>پاريزي،</w:t>
      </w:r>
      <w:r w:rsidRPr="00091078">
        <w:rPr>
          <w:i/>
          <w:sz w:val="32"/>
          <w:szCs w:val="32"/>
          <w:rtl/>
          <w:lang w:bidi="ar-LB"/>
        </w:rPr>
        <w:t xml:space="preserve"> </w:t>
      </w:r>
      <w:r w:rsidRPr="00091078">
        <w:rPr>
          <w:rFonts w:hint="eastAsia"/>
          <w:i/>
          <w:sz w:val="32"/>
          <w:szCs w:val="32"/>
          <w:rtl/>
          <w:lang w:bidi="ar-LB"/>
        </w:rPr>
        <w:t>طهران،</w:t>
      </w:r>
      <w:r w:rsidRPr="00091078">
        <w:rPr>
          <w:i/>
          <w:sz w:val="32"/>
          <w:szCs w:val="32"/>
          <w:rtl/>
          <w:lang w:bidi="ar-LB"/>
        </w:rPr>
        <w:t xml:space="preserve"> </w:t>
      </w:r>
      <w:r w:rsidRPr="00091078">
        <w:rPr>
          <w:rFonts w:hint="eastAsia"/>
          <w:i/>
          <w:sz w:val="32"/>
          <w:szCs w:val="32"/>
          <w:rtl/>
          <w:lang w:bidi="ar-LB"/>
        </w:rPr>
        <w:t>دار</w:t>
      </w:r>
      <w:r w:rsidRPr="00091078">
        <w:rPr>
          <w:i/>
          <w:sz w:val="32"/>
          <w:szCs w:val="32"/>
          <w:rtl/>
          <w:lang w:bidi="ar-LB"/>
        </w:rPr>
        <w:t xml:space="preserve"> </w:t>
      </w:r>
      <w:r w:rsidRPr="00091078">
        <w:rPr>
          <w:rFonts w:hint="eastAsia"/>
          <w:i/>
          <w:sz w:val="32"/>
          <w:szCs w:val="32"/>
          <w:rtl/>
          <w:lang w:bidi="ar-LB"/>
        </w:rPr>
        <w:t>نشر</w:t>
      </w:r>
      <w:r w:rsidRPr="00091078">
        <w:rPr>
          <w:i/>
          <w:sz w:val="32"/>
          <w:szCs w:val="32"/>
          <w:rtl/>
          <w:lang w:bidi="ar-LB"/>
        </w:rPr>
        <w:t xml:space="preserve"> </w:t>
      </w:r>
      <w:r w:rsidRPr="00091078">
        <w:rPr>
          <w:rFonts w:hint="eastAsia"/>
          <w:i/>
          <w:sz w:val="32"/>
          <w:szCs w:val="32"/>
          <w:rtl/>
          <w:lang w:bidi="ar-LB"/>
        </w:rPr>
        <w:t>علم،</w:t>
      </w:r>
      <w:r w:rsidRPr="00091078">
        <w:rPr>
          <w:i/>
          <w:sz w:val="32"/>
          <w:szCs w:val="32"/>
          <w:rtl/>
          <w:lang w:bidi="ar-LB"/>
        </w:rPr>
        <w:t xml:space="preserve"> 1410</w:t>
      </w:r>
      <w:r w:rsidRPr="00091078">
        <w:rPr>
          <w:rFonts w:hint="eastAsia"/>
          <w:i/>
          <w:sz w:val="32"/>
          <w:szCs w:val="32"/>
          <w:rtl/>
          <w:lang w:bidi="ar-LB"/>
        </w:rPr>
        <w:t>هـ</w:t>
      </w:r>
      <w:r w:rsidRPr="00091078">
        <w:rPr>
          <w:rFonts w:ascii="ZTNR" w:hAnsi="ZTNR"/>
          <w:i/>
          <w:sz w:val="32"/>
          <w:szCs w:val="32"/>
          <w:rtl/>
          <w:lang w:bidi="ar-LB"/>
        </w:rPr>
        <w:t>.</w:t>
      </w:r>
    </w:p>
    <w:p w:rsidR="00844291" w:rsidRPr="00091078" w:rsidRDefault="00844291" w:rsidP="00844291">
      <w:pPr>
        <w:pStyle w:val="ListParagraph"/>
        <w:rPr>
          <w:sz w:val="32"/>
          <w:szCs w:val="32"/>
          <w:rtl/>
          <w:lang w:bidi="ar-LB"/>
        </w:rPr>
      </w:pPr>
      <w:r w:rsidRPr="00091078">
        <w:rPr>
          <w:rFonts w:hint="eastAsia"/>
          <w:sz w:val="32"/>
          <w:szCs w:val="32"/>
          <w:rtl/>
          <w:lang w:bidi="ar-LB"/>
        </w:rPr>
        <w:t>ـ</w:t>
      </w:r>
      <w:r w:rsidRPr="00091078">
        <w:rPr>
          <w:sz w:val="32"/>
          <w:szCs w:val="32"/>
          <w:rtl/>
          <w:lang w:bidi="ar-LB"/>
        </w:rPr>
        <w:t xml:space="preserve"> </w:t>
      </w:r>
      <w:r w:rsidRPr="00091078">
        <w:rPr>
          <w:rFonts w:hint="eastAsia"/>
          <w:sz w:val="32"/>
          <w:szCs w:val="32"/>
          <w:rtl/>
          <w:lang w:bidi="ar-LB"/>
        </w:rPr>
        <w:t>حدائق</w:t>
      </w:r>
      <w:r w:rsidRPr="00091078">
        <w:rPr>
          <w:sz w:val="32"/>
          <w:szCs w:val="32"/>
          <w:rtl/>
          <w:lang w:bidi="ar-LB"/>
        </w:rPr>
        <w:t xml:space="preserve"> </w:t>
      </w:r>
      <w:r w:rsidRPr="00091078">
        <w:rPr>
          <w:rFonts w:hint="eastAsia"/>
          <w:sz w:val="32"/>
          <w:szCs w:val="32"/>
          <w:rtl/>
          <w:lang w:bidi="ar-LB"/>
        </w:rPr>
        <w:t>الجنان،</w:t>
      </w:r>
      <w:r w:rsidRPr="00091078">
        <w:rPr>
          <w:sz w:val="32"/>
          <w:szCs w:val="32"/>
          <w:rtl/>
          <w:lang w:bidi="ar-LB"/>
        </w:rPr>
        <w:t xml:space="preserve"> </w:t>
      </w:r>
      <w:r w:rsidRPr="00091078">
        <w:rPr>
          <w:rFonts w:hint="eastAsia"/>
          <w:sz w:val="32"/>
          <w:szCs w:val="32"/>
          <w:rtl/>
          <w:lang w:bidi="ar-LB"/>
        </w:rPr>
        <w:t>المخطوطة</w:t>
      </w:r>
      <w:r w:rsidRPr="00091078">
        <w:rPr>
          <w:sz w:val="32"/>
          <w:szCs w:val="32"/>
          <w:rtl/>
          <w:lang w:bidi="ar-LB"/>
        </w:rPr>
        <w:t xml:space="preserve"> </w:t>
      </w:r>
      <w:r w:rsidRPr="00091078">
        <w:rPr>
          <w:rFonts w:hint="eastAsia"/>
          <w:sz w:val="32"/>
          <w:szCs w:val="32"/>
          <w:rtl/>
          <w:lang w:bidi="ar-LB"/>
        </w:rPr>
        <w:t>المحفوظة</w:t>
      </w:r>
      <w:r w:rsidRPr="00091078">
        <w:rPr>
          <w:sz w:val="32"/>
          <w:szCs w:val="32"/>
          <w:rtl/>
          <w:lang w:bidi="ar-LB"/>
        </w:rPr>
        <w:t xml:space="preserve"> </w:t>
      </w:r>
      <w:r w:rsidRPr="00091078">
        <w:rPr>
          <w:rFonts w:hint="eastAsia"/>
          <w:sz w:val="32"/>
          <w:szCs w:val="32"/>
          <w:rtl/>
          <w:lang w:bidi="ar-LB"/>
        </w:rPr>
        <w:t>في</w:t>
      </w:r>
      <w:r w:rsidRPr="00091078">
        <w:rPr>
          <w:sz w:val="32"/>
          <w:szCs w:val="32"/>
          <w:rtl/>
          <w:lang w:bidi="ar-LB"/>
        </w:rPr>
        <w:t xml:space="preserve"> </w:t>
      </w:r>
      <w:r w:rsidRPr="00091078">
        <w:rPr>
          <w:rFonts w:hint="eastAsia"/>
          <w:sz w:val="32"/>
          <w:szCs w:val="32"/>
          <w:rtl/>
          <w:lang w:bidi="ar-LB"/>
        </w:rPr>
        <w:t>مكتبة</w:t>
      </w:r>
      <w:r w:rsidRPr="00091078">
        <w:rPr>
          <w:sz w:val="32"/>
          <w:szCs w:val="32"/>
          <w:rtl/>
          <w:lang w:bidi="ar-LB"/>
        </w:rPr>
        <w:t xml:space="preserve"> </w:t>
      </w:r>
      <w:r w:rsidRPr="00091078">
        <w:rPr>
          <w:rFonts w:hint="eastAsia"/>
          <w:sz w:val="32"/>
          <w:szCs w:val="32"/>
          <w:rtl/>
          <w:lang w:bidi="ar-LB"/>
        </w:rPr>
        <w:t>مجلس</w:t>
      </w:r>
      <w:r w:rsidRPr="00091078">
        <w:rPr>
          <w:sz w:val="32"/>
          <w:szCs w:val="32"/>
          <w:rtl/>
          <w:lang w:bidi="ar-LB"/>
        </w:rPr>
        <w:t xml:space="preserve"> </w:t>
      </w:r>
      <w:r w:rsidRPr="00091078">
        <w:rPr>
          <w:rFonts w:hint="eastAsia"/>
          <w:sz w:val="32"/>
          <w:szCs w:val="32"/>
          <w:rtl/>
          <w:lang w:bidi="ar-LB"/>
        </w:rPr>
        <w:t>الشورى</w:t>
      </w:r>
      <w:r w:rsidRPr="00091078">
        <w:rPr>
          <w:sz w:val="32"/>
          <w:szCs w:val="32"/>
          <w:rtl/>
          <w:lang w:bidi="ar-LB"/>
        </w:rPr>
        <w:t xml:space="preserve"> </w:t>
      </w:r>
      <w:r w:rsidRPr="00091078">
        <w:rPr>
          <w:rFonts w:hint="eastAsia"/>
          <w:sz w:val="32"/>
          <w:szCs w:val="32"/>
          <w:rtl/>
          <w:lang w:bidi="ar-LB"/>
        </w:rPr>
        <w:t>الإسلامي</w:t>
      </w:r>
      <w:r w:rsidRPr="00091078">
        <w:rPr>
          <w:sz w:val="32"/>
          <w:szCs w:val="32"/>
          <w:rtl/>
          <w:lang w:bidi="ar-LB"/>
        </w:rPr>
        <w:t xml:space="preserve"> </w:t>
      </w:r>
      <w:r w:rsidRPr="00091078">
        <w:rPr>
          <w:rFonts w:hint="eastAsia"/>
          <w:sz w:val="32"/>
          <w:szCs w:val="32"/>
          <w:rtl/>
          <w:lang w:bidi="ar-LB"/>
        </w:rPr>
        <w:t>في</w:t>
      </w:r>
      <w:r w:rsidRPr="00091078">
        <w:rPr>
          <w:sz w:val="32"/>
          <w:szCs w:val="32"/>
          <w:rtl/>
          <w:lang w:bidi="ar-LB"/>
        </w:rPr>
        <w:t xml:space="preserve"> </w:t>
      </w:r>
      <w:r w:rsidRPr="00091078">
        <w:rPr>
          <w:rFonts w:hint="cs"/>
          <w:sz w:val="32"/>
          <w:szCs w:val="32"/>
          <w:rtl/>
          <w:lang w:bidi="ar-LB"/>
        </w:rPr>
        <w:t>إ</w:t>
      </w:r>
      <w:r w:rsidRPr="00091078">
        <w:rPr>
          <w:rFonts w:hint="eastAsia"/>
          <w:sz w:val="32"/>
          <w:szCs w:val="32"/>
          <w:rtl/>
          <w:lang w:bidi="ar-LB"/>
        </w:rPr>
        <w:t>يران،</w:t>
      </w:r>
      <w:r w:rsidRPr="00091078">
        <w:rPr>
          <w:sz w:val="32"/>
          <w:szCs w:val="32"/>
          <w:rtl/>
          <w:lang w:bidi="ar-LB"/>
        </w:rPr>
        <w:t xml:space="preserve"> </w:t>
      </w:r>
      <w:r w:rsidRPr="00091078">
        <w:rPr>
          <w:rFonts w:hint="eastAsia"/>
          <w:sz w:val="32"/>
          <w:szCs w:val="32"/>
          <w:rtl/>
          <w:lang w:bidi="ar-LB"/>
        </w:rPr>
        <w:t>برقم</w:t>
      </w:r>
      <w:r w:rsidRPr="00091078">
        <w:rPr>
          <w:sz w:val="32"/>
          <w:szCs w:val="32"/>
          <w:rtl/>
          <w:lang w:bidi="ar-LB"/>
        </w:rPr>
        <w:t xml:space="preserve"> 912</w:t>
      </w:r>
      <w:r w:rsidRPr="00091078">
        <w:rPr>
          <w:rFonts w:hint="eastAsia"/>
          <w:sz w:val="32"/>
          <w:szCs w:val="32"/>
          <w:rtl/>
          <w:lang w:bidi="ar-LB"/>
        </w:rPr>
        <w:t>،</w:t>
      </w:r>
      <w:r w:rsidRPr="00091078">
        <w:rPr>
          <w:sz w:val="32"/>
          <w:szCs w:val="32"/>
          <w:rtl/>
          <w:lang w:bidi="ar-LB"/>
        </w:rPr>
        <w:t xml:space="preserve"> </w:t>
      </w:r>
      <w:r w:rsidRPr="00091078">
        <w:rPr>
          <w:rFonts w:hint="eastAsia"/>
          <w:sz w:val="32"/>
          <w:szCs w:val="32"/>
          <w:rtl/>
          <w:lang w:bidi="ar-LB"/>
        </w:rPr>
        <w:t>الورقة</w:t>
      </w:r>
      <w:r w:rsidRPr="00091078">
        <w:rPr>
          <w:sz w:val="32"/>
          <w:szCs w:val="32"/>
          <w:rtl/>
          <w:lang w:bidi="ar-LB"/>
        </w:rPr>
        <w:t xml:space="preserve"> 17.</w:t>
      </w:r>
    </w:p>
    <w:p w:rsidR="00844291" w:rsidRPr="00091078" w:rsidRDefault="00844291" w:rsidP="00844291">
      <w:pPr>
        <w:pStyle w:val="ListParagraph"/>
        <w:rPr>
          <w:sz w:val="32"/>
          <w:szCs w:val="32"/>
          <w:rtl/>
          <w:lang w:bidi="ar-LB"/>
        </w:rPr>
      </w:pPr>
      <w:r w:rsidRPr="00091078">
        <w:rPr>
          <w:rFonts w:hint="eastAsia"/>
          <w:sz w:val="32"/>
          <w:szCs w:val="32"/>
          <w:rtl/>
          <w:lang w:bidi="ar-LB"/>
        </w:rPr>
        <w:t>ـ</w:t>
      </w:r>
      <w:r w:rsidRPr="00091078">
        <w:rPr>
          <w:sz w:val="32"/>
          <w:szCs w:val="32"/>
          <w:rtl/>
          <w:lang w:bidi="ar-LB"/>
        </w:rPr>
        <w:t xml:space="preserve"> </w:t>
      </w:r>
      <w:r w:rsidRPr="00091078">
        <w:rPr>
          <w:rFonts w:hint="eastAsia"/>
          <w:sz w:val="32"/>
          <w:szCs w:val="32"/>
          <w:rtl/>
          <w:lang w:bidi="ar-LB"/>
        </w:rPr>
        <w:t>خلاصه</w:t>
      </w:r>
      <w:r w:rsidRPr="00091078">
        <w:rPr>
          <w:sz w:val="32"/>
          <w:szCs w:val="32"/>
          <w:rtl/>
          <w:lang w:bidi="ar-LB"/>
        </w:rPr>
        <w:t xml:space="preserve"> </w:t>
      </w:r>
      <w:r w:rsidRPr="00091078">
        <w:rPr>
          <w:rFonts w:hint="eastAsia"/>
          <w:sz w:val="32"/>
          <w:szCs w:val="32"/>
          <w:rtl/>
          <w:lang w:bidi="ar-LB"/>
        </w:rPr>
        <w:t>التواريخ،</w:t>
      </w:r>
      <w:r w:rsidRPr="00091078">
        <w:rPr>
          <w:sz w:val="32"/>
          <w:szCs w:val="32"/>
          <w:rtl/>
          <w:lang w:bidi="ar-LB"/>
        </w:rPr>
        <w:t xml:space="preserve"> </w:t>
      </w:r>
      <w:r w:rsidRPr="00091078">
        <w:rPr>
          <w:rFonts w:hint="eastAsia"/>
          <w:sz w:val="32"/>
          <w:szCs w:val="32"/>
          <w:rtl/>
          <w:lang w:bidi="ar-LB"/>
        </w:rPr>
        <w:t>أحمد</w:t>
      </w:r>
      <w:r w:rsidRPr="00091078">
        <w:rPr>
          <w:sz w:val="32"/>
          <w:szCs w:val="32"/>
          <w:rtl/>
          <w:lang w:bidi="ar-LB"/>
        </w:rPr>
        <w:t xml:space="preserve"> </w:t>
      </w:r>
      <w:r w:rsidRPr="00091078">
        <w:rPr>
          <w:rFonts w:hint="eastAsia"/>
          <w:sz w:val="32"/>
          <w:szCs w:val="32"/>
          <w:rtl/>
          <w:lang w:bidi="ar-LB"/>
        </w:rPr>
        <w:t>بن</w:t>
      </w:r>
      <w:r w:rsidRPr="00091078">
        <w:rPr>
          <w:sz w:val="32"/>
          <w:szCs w:val="32"/>
          <w:rtl/>
          <w:lang w:bidi="ar-LB"/>
        </w:rPr>
        <w:t xml:space="preserve"> </w:t>
      </w:r>
      <w:r w:rsidRPr="00091078">
        <w:rPr>
          <w:rFonts w:hint="eastAsia"/>
          <w:sz w:val="32"/>
          <w:szCs w:val="32"/>
          <w:rtl/>
          <w:lang w:bidi="ar-LB"/>
        </w:rPr>
        <w:t>المير</w:t>
      </w:r>
      <w:r w:rsidRPr="00091078">
        <w:rPr>
          <w:sz w:val="32"/>
          <w:szCs w:val="32"/>
          <w:rtl/>
          <w:lang w:bidi="ar-LB"/>
        </w:rPr>
        <w:t xml:space="preserve"> </w:t>
      </w:r>
      <w:r w:rsidRPr="00091078">
        <w:rPr>
          <w:rFonts w:hint="eastAsia"/>
          <w:sz w:val="32"/>
          <w:szCs w:val="32"/>
          <w:rtl/>
          <w:lang w:bidi="ar-LB"/>
        </w:rPr>
        <w:t>منشي</w:t>
      </w:r>
      <w:r w:rsidRPr="00091078">
        <w:rPr>
          <w:sz w:val="32"/>
          <w:szCs w:val="32"/>
          <w:rtl/>
          <w:lang w:bidi="ar-LB"/>
        </w:rPr>
        <w:t xml:space="preserve"> </w:t>
      </w:r>
      <w:r w:rsidRPr="00091078">
        <w:rPr>
          <w:rFonts w:hint="eastAsia"/>
          <w:sz w:val="32"/>
          <w:szCs w:val="32"/>
          <w:rtl/>
          <w:lang w:bidi="ar-LB"/>
        </w:rPr>
        <w:t>القمي،</w:t>
      </w:r>
      <w:r w:rsidRPr="00091078">
        <w:rPr>
          <w:sz w:val="32"/>
          <w:szCs w:val="32"/>
          <w:rtl/>
          <w:lang w:bidi="ar-LB"/>
        </w:rPr>
        <w:t xml:space="preserve"> </w:t>
      </w:r>
      <w:r w:rsidRPr="00091078">
        <w:rPr>
          <w:rFonts w:hint="eastAsia"/>
          <w:sz w:val="32"/>
          <w:szCs w:val="32"/>
          <w:rtl/>
          <w:lang w:bidi="ar-LB"/>
        </w:rPr>
        <w:t>طهران،</w:t>
      </w:r>
      <w:r w:rsidRPr="00091078">
        <w:rPr>
          <w:sz w:val="32"/>
          <w:szCs w:val="32"/>
          <w:rtl/>
          <w:lang w:bidi="ar-LB"/>
        </w:rPr>
        <w:t xml:space="preserve"> </w:t>
      </w:r>
      <w:r w:rsidRPr="00091078">
        <w:rPr>
          <w:rFonts w:hint="eastAsia"/>
          <w:sz w:val="32"/>
          <w:szCs w:val="32"/>
          <w:rtl/>
          <w:lang w:bidi="ar-LB"/>
        </w:rPr>
        <w:t>جامعة</w:t>
      </w:r>
      <w:r w:rsidRPr="00091078">
        <w:rPr>
          <w:sz w:val="32"/>
          <w:szCs w:val="32"/>
          <w:rtl/>
          <w:lang w:bidi="ar-LB"/>
        </w:rPr>
        <w:t xml:space="preserve"> </w:t>
      </w:r>
      <w:r w:rsidRPr="00091078">
        <w:rPr>
          <w:rFonts w:hint="eastAsia"/>
          <w:sz w:val="32"/>
          <w:szCs w:val="32"/>
          <w:rtl/>
          <w:lang w:bidi="ar-LB"/>
        </w:rPr>
        <w:t>طهران،</w:t>
      </w:r>
      <w:r w:rsidRPr="00091078">
        <w:rPr>
          <w:sz w:val="32"/>
          <w:szCs w:val="32"/>
          <w:rtl/>
          <w:lang w:bidi="ar-LB"/>
        </w:rPr>
        <w:t xml:space="preserve"> 1425</w:t>
      </w:r>
      <w:r w:rsidRPr="00091078">
        <w:rPr>
          <w:rFonts w:hint="eastAsia"/>
          <w:sz w:val="32"/>
          <w:szCs w:val="32"/>
          <w:rtl/>
          <w:lang w:bidi="ar-LB"/>
        </w:rPr>
        <w:t>هـ</w:t>
      </w:r>
      <w:r w:rsidRPr="00091078">
        <w:rPr>
          <w:sz w:val="32"/>
          <w:szCs w:val="32"/>
          <w:rtl/>
          <w:lang w:bidi="ar-LB"/>
        </w:rPr>
        <w:t>.</w:t>
      </w:r>
    </w:p>
    <w:p w:rsidR="00844291" w:rsidRPr="00091078" w:rsidRDefault="00844291" w:rsidP="00844291">
      <w:pPr>
        <w:pStyle w:val="ListParagraph"/>
        <w:rPr>
          <w:sz w:val="32"/>
          <w:szCs w:val="32"/>
          <w:rtl/>
          <w:lang w:bidi="ar-LB"/>
        </w:rPr>
      </w:pPr>
      <w:r w:rsidRPr="00091078">
        <w:rPr>
          <w:rFonts w:hint="eastAsia"/>
          <w:sz w:val="32"/>
          <w:szCs w:val="32"/>
          <w:rtl/>
          <w:lang w:bidi="ar-LB"/>
        </w:rPr>
        <w:t>ـ</w:t>
      </w:r>
      <w:r w:rsidRPr="00091078">
        <w:rPr>
          <w:sz w:val="32"/>
          <w:szCs w:val="32"/>
          <w:rtl/>
          <w:lang w:bidi="ar-LB"/>
        </w:rPr>
        <w:t xml:space="preserve"> </w:t>
      </w:r>
      <w:r w:rsidRPr="00091078">
        <w:rPr>
          <w:rFonts w:hint="eastAsia"/>
          <w:sz w:val="32"/>
          <w:szCs w:val="32"/>
          <w:rtl/>
          <w:lang w:bidi="ar-LB"/>
        </w:rPr>
        <w:t>الدر</w:t>
      </w:r>
      <w:r w:rsidRPr="00091078">
        <w:rPr>
          <w:sz w:val="32"/>
          <w:szCs w:val="32"/>
          <w:rtl/>
          <w:lang w:bidi="ar-LB"/>
        </w:rPr>
        <w:t xml:space="preserve"> </w:t>
      </w:r>
      <w:r w:rsidRPr="00091078">
        <w:rPr>
          <w:rFonts w:hint="eastAsia"/>
          <w:sz w:val="32"/>
          <w:szCs w:val="32"/>
          <w:rtl/>
          <w:lang w:bidi="ar-LB"/>
        </w:rPr>
        <w:t>المنثور</w:t>
      </w:r>
      <w:r w:rsidRPr="00091078">
        <w:rPr>
          <w:sz w:val="32"/>
          <w:szCs w:val="32"/>
          <w:rtl/>
          <w:lang w:bidi="ar-LB"/>
        </w:rPr>
        <w:t>.</w:t>
      </w:r>
    </w:p>
    <w:p w:rsidR="00844291" w:rsidRPr="00091078" w:rsidRDefault="00844291" w:rsidP="00844291">
      <w:pPr>
        <w:pStyle w:val="ListParagraph"/>
        <w:rPr>
          <w:sz w:val="32"/>
          <w:szCs w:val="32"/>
          <w:rtl/>
          <w:lang w:bidi="ar-LB"/>
        </w:rPr>
      </w:pPr>
      <w:r w:rsidRPr="00091078">
        <w:rPr>
          <w:rFonts w:hint="eastAsia"/>
          <w:sz w:val="32"/>
          <w:szCs w:val="32"/>
          <w:rtl/>
          <w:lang w:bidi="ar-LB"/>
        </w:rPr>
        <w:t>ـ</w:t>
      </w:r>
      <w:r w:rsidRPr="00091078">
        <w:rPr>
          <w:sz w:val="32"/>
          <w:szCs w:val="32"/>
          <w:rtl/>
          <w:lang w:bidi="ar-LB"/>
        </w:rPr>
        <w:t xml:space="preserve"> </w:t>
      </w:r>
      <w:r w:rsidRPr="00091078">
        <w:rPr>
          <w:rFonts w:hint="eastAsia"/>
          <w:sz w:val="32"/>
          <w:szCs w:val="32"/>
          <w:rtl/>
          <w:lang w:bidi="ar-LB"/>
        </w:rPr>
        <w:t>راهنماي</w:t>
      </w:r>
      <w:r w:rsidRPr="00091078">
        <w:rPr>
          <w:sz w:val="32"/>
          <w:szCs w:val="32"/>
          <w:rtl/>
          <w:lang w:bidi="ar-LB"/>
        </w:rPr>
        <w:t xml:space="preserve"> </w:t>
      </w:r>
      <w:r w:rsidRPr="00091078">
        <w:rPr>
          <w:rFonts w:hint="eastAsia"/>
          <w:sz w:val="32"/>
          <w:szCs w:val="32"/>
          <w:rtl/>
          <w:lang w:bidi="ar-LB"/>
        </w:rPr>
        <w:t>دانشوران،</w:t>
      </w:r>
      <w:r w:rsidRPr="00091078">
        <w:rPr>
          <w:sz w:val="32"/>
          <w:szCs w:val="32"/>
          <w:rtl/>
          <w:lang w:bidi="ar-LB"/>
        </w:rPr>
        <w:t xml:space="preserve"> </w:t>
      </w:r>
      <w:r w:rsidRPr="00091078">
        <w:rPr>
          <w:rFonts w:hint="eastAsia"/>
          <w:sz w:val="32"/>
          <w:szCs w:val="32"/>
          <w:rtl/>
          <w:lang w:bidi="ar-LB"/>
        </w:rPr>
        <w:t>علي</w:t>
      </w:r>
      <w:r w:rsidRPr="00091078">
        <w:rPr>
          <w:sz w:val="32"/>
          <w:szCs w:val="32"/>
          <w:rtl/>
          <w:lang w:bidi="ar-LB"/>
        </w:rPr>
        <w:t xml:space="preserve"> </w:t>
      </w:r>
      <w:r w:rsidRPr="00091078">
        <w:rPr>
          <w:rFonts w:hint="cs"/>
          <w:sz w:val="32"/>
          <w:szCs w:val="32"/>
          <w:rtl/>
          <w:lang w:bidi="ar-LB"/>
        </w:rPr>
        <w:t>أ</w:t>
      </w:r>
      <w:r w:rsidRPr="00091078">
        <w:rPr>
          <w:rFonts w:hint="eastAsia"/>
          <w:sz w:val="32"/>
          <w:szCs w:val="32"/>
          <w:rtl/>
          <w:lang w:bidi="ar-LB"/>
        </w:rPr>
        <w:t>کبر</w:t>
      </w:r>
      <w:r w:rsidRPr="00091078">
        <w:rPr>
          <w:sz w:val="32"/>
          <w:szCs w:val="32"/>
          <w:rtl/>
          <w:lang w:bidi="ar-LB"/>
        </w:rPr>
        <w:t xml:space="preserve"> </w:t>
      </w:r>
      <w:r w:rsidRPr="00091078">
        <w:rPr>
          <w:rFonts w:hint="eastAsia"/>
          <w:sz w:val="32"/>
          <w:szCs w:val="32"/>
          <w:rtl/>
          <w:lang w:bidi="ar-LB"/>
        </w:rPr>
        <w:t>برقعي،</w:t>
      </w:r>
      <w:r w:rsidRPr="00091078">
        <w:rPr>
          <w:sz w:val="32"/>
          <w:szCs w:val="32"/>
          <w:rtl/>
          <w:lang w:bidi="ar-LB"/>
        </w:rPr>
        <w:t xml:space="preserve"> </w:t>
      </w:r>
      <w:r w:rsidRPr="00091078">
        <w:rPr>
          <w:rFonts w:hint="eastAsia"/>
          <w:sz w:val="32"/>
          <w:szCs w:val="32"/>
          <w:rtl/>
          <w:lang w:bidi="ar-LB"/>
        </w:rPr>
        <w:t>قم،</w:t>
      </w:r>
      <w:r w:rsidRPr="00091078">
        <w:rPr>
          <w:sz w:val="32"/>
          <w:szCs w:val="32"/>
          <w:rtl/>
          <w:lang w:bidi="ar-LB"/>
        </w:rPr>
        <w:t xml:space="preserve"> 1426</w:t>
      </w:r>
      <w:r w:rsidRPr="00091078">
        <w:rPr>
          <w:rFonts w:hint="eastAsia"/>
          <w:sz w:val="32"/>
          <w:szCs w:val="32"/>
          <w:rtl/>
          <w:lang w:bidi="ar-LB"/>
        </w:rPr>
        <w:t>هـ</w:t>
      </w:r>
      <w:r w:rsidRPr="00091078">
        <w:rPr>
          <w:sz w:val="32"/>
          <w:szCs w:val="32"/>
          <w:rtl/>
          <w:lang w:bidi="ar-LB"/>
        </w:rPr>
        <w:t>.</w:t>
      </w:r>
    </w:p>
    <w:p w:rsidR="00844291" w:rsidRPr="00091078" w:rsidRDefault="00844291" w:rsidP="00844291">
      <w:pPr>
        <w:pStyle w:val="ListParagraph"/>
        <w:rPr>
          <w:sz w:val="32"/>
          <w:szCs w:val="32"/>
          <w:rtl/>
          <w:lang w:bidi="ar-LB"/>
        </w:rPr>
      </w:pPr>
      <w:r w:rsidRPr="00091078">
        <w:rPr>
          <w:sz w:val="32"/>
          <w:szCs w:val="32"/>
          <w:rtl/>
          <w:lang w:bidi="ar-LB"/>
        </w:rPr>
        <w:t>ـ روضة الصفا، باهتمام جمشيد کيان</w:t>
      </w:r>
      <w:r w:rsidRPr="00091078">
        <w:rPr>
          <w:rFonts w:hint="cs"/>
          <w:sz w:val="32"/>
          <w:szCs w:val="32"/>
          <w:rtl/>
          <w:lang w:bidi="ar-LB"/>
        </w:rPr>
        <w:t xml:space="preserve"> </w:t>
      </w:r>
      <w:r w:rsidRPr="00091078">
        <w:rPr>
          <w:sz w:val="32"/>
          <w:szCs w:val="32"/>
          <w:rtl/>
          <w:lang w:bidi="ar-LB"/>
        </w:rPr>
        <w:t xml:space="preserve">فر، طهران، دار نشر </w:t>
      </w:r>
      <w:r w:rsidRPr="00091078">
        <w:rPr>
          <w:rFonts w:hint="cs"/>
          <w:sz w:val="32"/>
          <w:szCs w:val="32"/>
          <w:rtl/>
          <w:lang w:bidi="ar-LB"/>
        </w:rPr>
        <w:t>أ</w:t>
      </w:r>
      <w:r w:rsidRPr="00091078">
        <w:rPr>
          <w:sz w:val="32"/>
          <w:szCs w:val="32"/>
          <w:rtl/>
          <w:lang w:bidi="ar-LB"/>
        </w:rPr>
        <w:t>ساطير، 1422هـ.</w:t>
      </w:r>
    </w:p>
    <w:p w:rsidR="00844291" w:rsidRPr="00091078" w:rsidRDefault="00844291" w:rsidP="00844291">
      <w:pPr>
        <w:pStyle w:val="ListParagraph"/>
        <w:rPr>
          <w:sz w:val="32"/>
          <w:szCs w:val="32"/>
          <w:rtl/>
          <w:lang w:bidi="ar-LB"/>
        </w:rPr>
      </w:pPr>
      <w:r w:rsidRPr="00091078">
        <w:rPr>
          <w:sz w:val="32"/>
          <w:szCs w:val="32"/>
          <w:rtl/>
          <w:lang w:bidi="ar-LB"/>
        </w:rPr>
        <w:t>ـ سفرنامه شاردن (= رحلة شاردن)، طهران، دار نشر توس، 1413هـ.</w:t>
      </w:r>
    </w:p>
    <w:p w:rsidR="00844291" w:rsidRPr="00091078" w:rsidRDefault="00844291" w:rsidP="00844291">
      <w:pPr>
        <w:pStyle w:val="ListParagraph"/>
        <w:rPr>
          <w:rFonts w:ascii="ZTNR" w:hAnsi="ZTNR"/>
          <w:sz w:val="32"/>
          <w:szCs w:val="32"/>
          <w:rtl/>
          <w:lang w:bidi="ar-LB"/>
        </w:rPr>
      </w:pPr>
      <w:r w:rsidRPr="00091078">
        <w:rPr>
          <w:rFonts w:ascii="ZTNR" w:hAnsi="ZTNR" w:hint="eastAsia"/>
          <w:sz w:val="32"/>
          <w:szCs w:val="32"/>
          <w:rtl/>
          <w:lang w:bidi="ar-LB"/>
        </w:rPr>
        <w:t>ـ</w:t>
      </w:r>
      <w:r w:rsidRPr="00091078">
        <w:rPr>
          <w:rFonts w:ascii="ZTNR" w:hAnsi="ZTNR"/>
          <w:sz w:val="32"/>
          <w:szCs w:val="32"/>
          <w:rtl/>
          <w:lang w:bidi="ar-LB"/>
        </w:rPr>
        <w:t xml:space="preserve"> </w:t>
      </w:r>
      <w:r w:rsidRPr="00091078">
        <w:rPr>
          <w:rFonts w:ascii="ZTNR" w:hAnsi="ZTNR" w:hint="eastAsia"/>
          <w:sz w:val="32"/>
          <w:szCs w:val="32"/>
          <w:rtl/>
          <w:lang w:bidi="ar-LB"/>
        </w:rPr>
        <w:t>سياست</w:t>
      </w:r>
      <w:r w:rsidRPr="00091078">
        <w:rPr>
          <w:rFonts w:ascii="ZTNR" w:hAnsi="ZTNR"/>
          <w:sz w:val="32"/>
          <w:szCs w:val="32"/>
          <w:rtl/>
          <w:lang w:bidi="ar-LB"/>
        </w:rPr>
        <w:t xml:space="preserve"> </w:t>
      </w:r>
      <w:r w:rsidRPr="00091078">
        <w:rPr>
          <w:rFonts w:ascii="ZTNR" w:hAnsi="ZTNR" w:hint="eastAsia"/>
          <w:sz w:val="32"/>
          <w:szCs w:val="32"/>
          <w:rtl/>
          <w:lang w:bidi="ar-LB"/>
        </w:rPr>
        <w:t>وفرهنگ</w:t>
      </w:r>
      <w:r w:rsidRPr="00091078">
        <w:rPr>
          <w:rFonts w:ascii="ZTNR" w:hAnsi="ZTNR"/>
          <w:sz w:val="32"/>
          <w:szCs w:val="32"/>
          <w:rtl/>
          <w:lang w:bidi="ar-LB"/>
        </w:rPr>
        <w:t xml:space="preserve"> </w:t>
      </w:r>
      <w:r w:rsidRPr="00091078">
        <w:rPr>
          <w:rFonts w:ascii="ZTNR" w:hAnsi="ZTNR" w:hint="eastAsia"/>
          <w:sz w:val="32"/>
          <w:szCs w:val="32"/>
          <w:rtl/>
          <w:lang w:bidi="ar-LB"/>
        </w:rPr>
        <w:t>روزگار</w:t>
      </w:r>
      <w:r w:rsidRPr="00091078">
        <w:rPr>
          <w:rFonts w:ascii="ZTNR" w:hAnsi="ZTNR"/>
          <w:sz w:val="32"/>
          <w:szCs w:val="32"/>
          <w:rtl/>
          <w:lang w:bidi="ar-LB"/>
        </w:rPr>
        <w:t xml:space="preserve"> </w:t>
      </w:r>
      <w:r w:rsidRPr="00091078">
        <w:rPr>
          <w:rFonts w:ascii="ZTNR" w:hAnsi="ZTNR" w:hint="eastAsia"/>
          <w:sz w:val="32"/>
          <w:szCs w:val="32"/>
          <w:rtl/>
          <w:lang w:bidi="ar-LB"/>
        </w:rPr>
        <w:t>صفوي</w:t>
      </w:r>
      <w:r w:rsidRPr="00091078">
        <w:rPr>
          <w:rFonts w:ascii="ZTNR" w:hAnsi="ZTNR"/>
          <w:sz w:val="32"/>
          <w:szCs w:val="32"/>
          <w:rtl/>
          <w:lang w:bidi="ar-LB"/>
        </w:rPr>
        <w:t xml:space="preserve"> (= </w:t>
      </w:r>
      <w:r w:rsidRPr="00091078">
        <w:rPr>
          <w:rFonts w:ascii="ZTNR" w:hAnsi="ZTNR" w:hint="eastAsia"/>
          <w:sz w:val="32"/>
          <w:szCs w:val="32"/>
          <w:rtl/>
          <w:lang w:bidi="ar-LB"/>
        </w:rPr>
        <w:t>السياسة</w:t>
      </w:r>
      <w:r w:rsidRPr="00091078">
        <w:rPr>
          <w:rFonts w:ascii="ZTNR" w:hAnsi="ZTNR"/>
          <w:sz w:val="32"/>
          <w:szCs w:val="32"/>
          <w:rtl/>
          <w:lang w:bidi="ar-LB"/>
        </w:rPr>
        <w:t xml:space="preserve"> </w:t>
      </w:r>
      <w:r w:rsidRPr="00091078">
        <w:rPr>
          <w:rFonts w:ascii="ZTNR" w:hAnsi="ZTNR" w:hint="eastAsia"/>
          <w:sz w:val="32"/>
          <w:szCs w:val="32"/>
          <w:rtl/>
          <w:lang w:bidi="ar-LB"/>
        </w:rPr>
        <w:t>والثقافة</w:t>
      </w:r>
      <w:r w:rsidRPr="00091078">
        <w:rPr>
          <w:rFonts w:ascii="ZTNR" w:hAnsi="ZTNR"/>
          <w:sz w:val="32"/>
          <w:szCs w:val="32"/>
          <w:rtl/>
          <w:lang w:bidi="ar-LB"/>
        </w:rPr>
        <w:t xml:space="preserve"> </w:t>
      </w:r>
      <w:r w:rsidRPr="00091078">
        <w:rPr>
          <w:rFonts w:ascii="ZTNR" w:hAnsi="ZTNR" w:hint="eastAsia"/>
          <w:sz w:val="32"/>
          <w:szCs w:val="32"/>
          <w:rtl/>
          <w:lang w:bidi="ar-LB"/>
        </w:rPr>
        <w:t>في</w:t>
      </w:r>
      <w:r w:rsidRPr="00091078">
        <w:rPr>
          <w:rFonts w:ascii="ZTNR" w:hAnsi="ZTNR"/>
          <w:sz w:val="32"/>
          <w:szCs w:val="32"/>
          <w:rtl/>
          <w:lang w:bidi="ar-LB"/>
        </w:rPr>
        <w:t xml:space="preserve"> </w:t>
      </w:r>
      <w:r w:rsidRPr="00091078">
        <w:rPr>
          <w:rFonts w:ascii="ZTNR" w:hAnsi="ZTNR" w:hint="eastAsia"/>
          <w:sz w:val="32"/>
          <w:szCs w:val="32"/>
          <w:rtl/>
          <w:lang w:bidi="ar-LB"/>
        </w:rPr>
        <w:t>العصر</w:t>
      </w:r>
      <w:r w:rsidRPr="00091078">
        <w:rPr>
          <w:rFonts w:ascii="ZTNR" w:hAnsi="ZTNR"/>
          <w:sz w:val="32"/>
          <w:szCs w:val="32"/>
          <w:rtl/>
          <w:lang w:bidi="ar-LB"/>
        </w:rPr>
        <w:t xml:space="preserve"> </w:t>
      </w:r>
      <w:r w:rsidRPr="00091078">
        <w:rPr>
          <w:rFonts w:ascii="ZTNR" w:hAnsi="ZTNR" w:hint="eastAsia"/>
          <w:sz w:val="32"/>
          <w:szCs w:val="32"/>
          <w:rtl/>
          <w:lang w:bidi="ar-LB"/>
        </w:rPr>
        <w:t>الصفوي</w:t>
      </w:r>
      <w:r w:rsidRPr="00091078">
        <w:rPr>
          <w:rFonts w:ascii="ZTNR" w:hAnsi="ZTNR"/>
          <w:sz w:val="32"/>
          <w:szCs w:val="32"/>
          <w:rtl/>
          <w:lang w:bidi="ar-LB"/>
        </w:rPr>
        <w:t>)</w:t>
      </w:r>
      <w:r w:rsidRPr="00091078">
        <w:rPr>
          <w:rFonts w:ascii="ZTNR" w:hAnsi="ZTNR" w:hint="eastAsia"/>
          <w:sz w:val="32"/>
          <w:szCs w:val="32"/>
          <w:rtl/>
          <w:lang w:bidi="ar-LB"/>
        </w:rPr>
        <w:t>،</w:t>
      </w:r>
      <w:r w:rsidRPr="00091078">
        <w:rPr>
          <w:rFonts w:ascii="ZTNR" w:hAnsi="ZTNR"/>
          <w:sz w:val="32"/>
          <w:szCs w:val="32"/>
          <w:rtl/>
          <w:lang w:bidi="ar-LB"/>
        </w:rPr>
        <w:t xml:space="preserve"> </w:t>
      </w:r>
      <w:r w:rsidRPr="00091078">
        <w:rPr>
          <w:rFonts w:ascii="ZTNR" w:hAnsi="ZTNR" w:hint="eastAsia"/>
          <w:sz w:val="32"/>
          <w:szCs w:val="32"/>
          <w:rtl/>
          <w:lang w:bidi="ar-LB"/>
        </w:rPr>
        <w:t>رسول</w:t>
      </w:r>
      <w:r w:rsidRPr="00091078">
        <w:rPr>
          <w:rFonts w:ascii="ZTNR" w:hAnsi="ZTNR" w:hint="cs"/>
          <w:sz w:val="32"/>
          <w:szCs w:val="32"/>
          <w:rtl/>
          <w:lang w:bidi="ar-LB"/>
        </w:rPr>
        <w:t> </w:t>
      </w:r>
      <w:r w:rsidRPr="00091078">
        <w:rPr>
          <w:rFonts w:ascii="ZTNR" w:hAnsi="ZTNR" w:hint="eastAsia"/>
          <w:sz w:val="32"/>
          <w:szCs w:val="32"/>
          <w:rtl/>
          <w:lang w:bidi="ar-LB"/>
        </w:rPr>
        <w:t>جعفريان،</w:t>
      </w:r>
      <w:r w:rsidRPr="00091078">
        <w:rPr>
          <w:rFonts w:ascii="ZTNR" w:hAnsi="ZTNR"/>
          <w:sz w:val="32"/>
          <w:szCs w:val="32"/>
          <w:rtl/>
          <w:lang w:bidi="ar-LB"/>
        </w:rPr>
        <w:t xml:space="preserve"> </w:t>
      </w:r>
      <w:r w:rsidRPr="00091078">
        <w:rPr>
          <w:rFonts w:ascii="ZTNR" w:hAnsi="ZTNR" w:hint="eastAsia"/>
          <w:sz w:val="32"/>
          <w:szCs w:val="32"/>
          <w:rtl/>
          <w:lang w:bidi="ar-LB"/>
        </w:rPr>
        <w:t>طهران،</w:t>
      </w:r>
      <w:r w:rsidRPr="00091078">
        <w:rPr>
          <w:rFonts w:ascii="ZTNR" w:hAnsi="ZTNR"/>
          <w:sz w:val="32"/>
          <w:szCs w:val="32"/>
          <w:rtl/>
          <w:lang w:bidi="ar-LB"/>
        </w:rPr>
        <w:t xml:space="preserve"> </w:t>
      </w:r>
      <w:r w:rsidRPr="00091078">
        <w:rPr>
          <w:rFonts w:hint="eastAsia"/>
          <w:sz w:val="32"/>
          <w:szCs w:val="32"/>
          <w:rtl/>
          <w:lang w:bidi="ar-LB"/>
        </w:rPr>
        <w:t>دار</w:t>
      </w:r>
      <w:r w:rsidRPr="00091078">
        <w:rPr>
          <w:sz w:val="32"/>
          <w:szCs w:val="32"/>
          <w:rtl/>
          <w:lang w:bidi="ar-LB"/>
        </w:rPr>
        <w:t xml:space="preserve"> </w:t>
      </w:r>
      <w:r w:rsidRPr="00091078">
        <w:rPr>
          <w:rFonts w:hint="eastAsia"/>
          <w:sz w:val="32"/>
          <w:szCs w:val="32"/>
          <w:rtl/>
          <w:lang w:bidi="ar-LB"/>
        </w:rPr>
        <w:t>نشر</w:t>
      </w:r>
      <w:r w:rsidRPr="00091078">
        <w:rPr>
          <w:rFonts w:ascii="ZTNR" w:hAnsi="ZTNR"/>
          <w:sz w:val="32"/>
          <w:szCs w:val="32"/>
          <w:rtl/>
          <w:lang w:bidi="ar-LB"/>
        </w:rPr>
        <w:t xml:space="preserve"> </w:t>
      </w:r>
      <w:r w:rsidRPr="00091078">
        <w:rPr>
          <w:rFonts w:ascii="ZTNR" w:hAnsi="ZTNR" w:hint="eastAsia"/>
          <w:sz w:val="32"/>
          <w:szCs w:val="32"/>
          <w:rtl/>
          <w:lang w:bidi="ar-LB"/>
        </w:rPr>
        <w:t>علم،</w:t>
      </w:r>
      <w:r w:rsidRPr="00091078">
        <w:rPr>
          <w:rFonts w:ascii="ZTNR" w:hAnsi="ZTNR"/>
          <w:sz w:val="32"/>
          <w:szCs w:val="32"/>
          <w:rtl/>
          <w:lang w:bidi="ar-LB"/>
        </w:rPr>
        <w:t xml:space="preserve"> 1430</w:t>
      </w:r>
      <w:r w:rsidRPr="00091078">
        <w:rPr>
          <w:rFonts w:ascii="ZTNR" w:hAnsi="ZTNR" w:hint="eastAsia"/>
          <w:sz w:val="32"/>
          <w:szCs w:val="32"/>
          <w:rtl/>
          <w:lang w:bidi="ar-LB"/>
        </w:rPr>
        <w:t>هـ</w:t>
      </w:r>
      <w:r w:rsidRPr="00091078">
        <w:rPr>
          <w:rFonts w:ascii="ZTNR" w:hAnsi="ZTNR"/>
          <w:sz w:val="32"/>
          <w:szCs w:val="32"/>
          <w:rtl/>
          <w:lang w:bidi="ar-LB"/>
        </w:rPr>
        <w:t>.</w:t>
      </w:r>
    </w:p>
    <w:p w:rsidR="00844291" w:rsidRPr="00091078" w:rsidRDefault="00844291" w:rsidP="00844291">
      <w:pPr>
        <w:pStyle w:val="ListParagraph"/>
        <w:rPr>
          <w:sz w:val="32"/>
          <w:szCs w:val="32"/>
          <w:rtl/>
          <w:lang w:bidi="fa-IR"/>
        </w:rPr>
      </w:pPr>
      <w:r w:rsidRPr="00091078">
        <w:rPr>
          <w:sz w:val="32"/>
          <w:szCs w:val="32"/>
          <w:rtl/>
          <w:lang w:bidi="ar-LB"/>
        </w:rPr>
        <w:t xml:space="preserve">ـ </w:t>
      </w:r>
      <w:r w:rsidRPr="00091078">
        <w:rPr>
          <w:rFonts w:hint="cs"/>
          <w:sz w:val="32"/>
          <w:szCs w:val="32"/>
          <w:rtl/>
          <w:lang w:bidi="fa-IR"/>
        </w:rPr>
        <w:t>عنوان المجد، ابن بشر، مکة، المطبعة السلفية.</w:t>
      </w:r>
    </w:p>
    <w:p w:rsidR="00844291" w:rsidRPr="00091078" w:rsidRDefault="00844291" w:rsidP="00844291">
      <w:pPr>
        <w:pStyle w:val="ListParagraph"/>
        <w:rPr>
          <w:sz w:val="32"/>
          <w:szCs w:val="32"/>
          <w:lang w:bidi="ar-LB"/>
        </w:rPr>
      </w:pPr>
      <w:r w:rsidRPr="00091078">
        <w:rPr>
          <w:sz w:val="32"/>
          <w:szCs w:val="32"/>
          <w:rtl/>
          <w:lang w:bidi="ar-LB"/>
        </w:rPr>
        <w:t xml:space="preserve">ـ فارسنامه ناصري، حسن فسائي شيرازي، طهران، دار نشر </w:t>
      </w:r>
      <w:r w:rsidRPr="00091078">
        <w:rPr>
          <w:rFonts w:hint="cs"/>
          <w:sz w:val="32"/>
          <w:szCs w:val="32"/>
          <w:rtl/>
          <w:lang w:bidi="ar-LB"/>
        </w:rPr>
        <w:t>أ</w:t>
      </w:r>
      <w:r w:rsidRPr="00091078">
        <w:rPr>
          <w:sz w:val="32"/>
          <w:szCs w:val="32"/>
          <w:rtl/>
          <w:lang w:bidi="ar-LB"/>
        </w:rPr>
        <w:t>ميرکبير، 1424هـ.</w:t>
      </w:r>
    </w:p>
    <w:p w:rsidR="00844291" w:rsidRPr="00091078" w:rsidRDefault="00844291" w:rsidP="00844291">
      <w:pPr>
        <w:pStyle w:val="ListParagraph"/>
        <w:rPr>
          <w:sz w:val="32"/>
          <w:szCs w:val="32"/>
          <w:rtl/>
          <w:lang w:bidi="ar-LB"/>
        </w:rPr>
      </w:pPr>
      <w:r w:rsidRPr="00091078">
        <w:rPr>
          <w:rFonts w:hint="eastAsia"/>
          <w:sz w:val="32"/>
          <w:szCs w:val="32"/>
          <w:rtl/>
          <w:lang w:bidi="ar-LB"/>
        </w:rPr>
        <w:t>ـ</w:t>
      </w:r>
      <w:r w:rsidRPr="00091078">
        <w:rPr>
          <w:sz w:val="32"/>
          <w:szCs w:val="32"/>
          <w:rtl/>
          <w:lang w:bidi="ar-LB"/>
        </w:rPr>
        <w:t xml:space="preserve"> </w:t>
      </w:r>
      <w:r w:rsidRPr="00091078">
        <w:rPr>
          <w:rFonts w:hint="eastAsia"/>
          <w:sz w:val="32"/>
          <w:szCs w:val="32"/>
          <w:rtl/>
          <w:lang w:bidi="ar-LB"/>
        </w:rPr>
        <w:t>الفوائد</w:t>
      </w:r>
      <w:r w:rsidRPr="00091078">
        <w:rPr>
          <w:sz w:val="32"/>
          <w:szCs w:val="32"/>
          <w:rtl/>
          <w:lang w:bidi="ar-LB"/>
        </w:rPr>
        <w:t xml:space="preserve"> </w:t>
      </w:r>
      <w:r w:rsidRPr="00091078">
        <w:rPr>
          <w:rFonts w:hint="eastAsia"/>
          <w:sz w:val="32"/>
          <w:szCs w:val="32"/>
          <w:rtl/>
          <w:lang w:bidi="ar-LB"/>
        </w:rPr>
        <w:t>الرضوية،</w:t>
      </w:r>
      <w:r w:rsidRPr="00091078">
        <w:rPr>
          <w:sz w:val="32"/>
          <w:szCs w:val="32"/>
          <w:rtl/>
          <w:lang w:bidi="ar-LB"/>
        </w:rPr>
        <w:t xml:space="preserve"> </w:t>
      </w:r>
      <w:r w:rsidRPr="00091078">
        <w:rPr>
          <w:rFonts w:hint="eastAsia"/>
          <w:sz w:val="32"/>
          <w:szCs w:val="32"/>
          <w:rtl/>
          <w:lang w:bidi="ar-LB"/>
        </w:rPr>
        <w:t>الشيخ</w:t>
      </w:r>
      <w:r w:rsidRPr="00091078">
        <w:rPr>
          <w:sz w:val="32"/>
          <w:szCs w:val="32"/>
          <w:rtl/>
          <w:lang w:bidi="ar-LB"/>
        </w:rPr>
        <w:t xml:space="preserve"> </w:t>
      </w:r>
      <w:r w:rsidRPr="00091078">
        <w:rPr>
          <w:rFonts w:hint="eastAsia"/>
          <w:sz w:val="32"/>
          <w:szCs w:val="32"/>
          <w:rtl/>
          <w:lang w:bidi="ar-LB"/>
        </w:rPr>
        <w:t>عباس</w:t>
      </w:r>
      <w:r w:rsidRPr="00091078">
        <w:rPr>
          <w:sz w:val="32"/>
          <w:szCs w:val="32"/>
          <w:rtl/>
          <w:lang w:bidi="ar-LB"/>
        </w:rPr>
        <w:t xml:space="preserve"> </w:t>
      </w:r>
      <w:r w:rsidRPr="00091078">
        <w:rPr>
          <w:rFonts w:hint="eastAsia"/>
          <w:sz w:val="32"/>
          <w:szCs w:val="32"/>
          <w:rtl/>
          <w:lang w:bidi="ar-LB"/>
        </w:rPr>
        <w:t>القمي</w:t>
      </w:r>
      <w:r w:rsidRPr="00091078">
        <w:rPr>
          <w:rFonts w:hint="eastAsia"/>
          <w:b w:val="0"/>
          <w:bCs/>
          <w:sz w:val="32"/>
          <w:szCs w:val="32"/>
          <w:lang w:bidi="ar-LB"/>
        </w:rPr>
        <w:sym w:font="Zar75 Symbols" w:char="F03B"/>
      </w:r>
      <w:r w:rsidRPr="00091078">
        <w:rPr>
          <w:rFonts w:hint="cs"/>
          <w:sz w:val="32"/>
          <w:szCs w:val="32"/>
          <w:rtl/>
          <w:lang w:bidi="ar-LB"/>
        </w:rPr>
        <w:t xml:space="preserve"> </w:t>
      </w:r>
      <w:r w:rsidRPr="00091078">
        <w:rPr>
          <w:rFonts w:hint="eastAsia"/>
          <w:sz w:val="32"/>
          <w:szCs w:val="32"/>
          <w:rtl/>
          <w:lang w:bidi="ar-LB"/>
        </w:rPr>
        <w:t>،</w:t>
      </w:r>
      <w:r w:rsidRPr="00091078">
        <w:rPr>
          <w:sz w:val="32"/>
          <w:szCs w:val="32"/>
          <w:rtl/>
          <w:lang w:bidi="ar-LB"/>
        </w:rPr>
        <w:t xml:space="preserve"> </w:t>
      </w:r>
      <w:r w:rsidRPr="00091078">
        <w:rPr>
          <w:rFonts w:hint="eastAsia"/>
          <w:sz w:val="32"/>
          <w:szCs w:val="32"/>
          <w:rtl/>
          <w:lang w:bidi="ar-LB"/>
        </w:rPr>
        <w:t>قم،</w:t>
      </w:r>
      <w:r w:rsidRPr="00091078">
        <w:rPr>
          <w:sz w:val="32"/>
          <w:szCs w:val="32"/>
          <w:rtl/>
          <w:lang w:bidi="ar-LB"/>
        </w:rPr>
        <w:t xml:space="preserve"> 1427</w:t>
      </w:r>
      <w:r w:rsidRPr="00091078">
        <w:rPr>
          <w:rFonts w:hint="eastAsia"/>
          <w:sz w:val="32"/>
          <w:szCs w:val="32"/>
          <w:rtl/>
          <w:lang w:bidi="ar-LB"/>
        </w:rPr>
        <w:t>هـ</w:t>
      </w:r>
      <w:r w:rsidRPr="00091078">
        <w:rPr>
          <w:sz w:val="32"/>
          <w:szCs w:val="32"/>
          <w:rtl/>
          <w:lang w:bidi="ar-LB"/>
        </w:rPr>
        <w:t>.</w:t>
      </w:r>
    </w:p>
    <w:p w:rsidR="00844291" w:rsidRPr="00091078" w:rsidRDefault="00844291" w:rsidP="00844291">
      <w:pPr>
        <w:pStyle w:val="ListParagraph"/>
        <w:rPr>
          <w:sz w:val="32"/>
          <w:szCs w:val="32"/>
          <w:rtl/>
          <w:lang w:bidi="ar-LB"/>
        </w:rPr>
      </w:pPr>
      <w:r w:rsidRPr="00091078">
        <w:rPr>
          <w:sz w:val="32"/>
          <w:szCs w:val="32"/>
          <w:rtl/>
          <w:lang w:bidi="ar-LB"/>
        </w:rPr>
        <w:lastRenderedPageBreak/>
        <w:t>ـ گنجينه نشاط</w:t>
      </w:r>
      <w:r w:rsidRPr="00091078">
        <w:rPr>
          <w:rFonts w:hint="cs"/>
          <w:sz w:val="32"/>
          <w:szCs w:val="32"/>
          <w:rtl/>
          <w:lang w:bidi="ar-LB"/>
        </w:rPr>
        <w:t xml:space="preserve">: </w:t>
      </w:r>
      <w:r w:rsidRPr="00091078">
        <w:rPr>
          <w:rFonts w:hint="cs"/>
          <w:sz w:val="32"/>
          <w:szCs w:val="32"/>
          <w:rtl/>
          <w:lang w:bidi="fa-IR"/>
        </w:rPr>
        <w:t>کليات ديوان نشاط اصفهانی، انتشارات کتابفروشی محمودی.</w:t>
      </w:r>
    </w:p>
    <w:p w:rsidR="00844291" w:rsidRPr="00091078" w:rsidRDefault="00844291" w:rsidP="00844291">
      <w:pPr>
        <w:pStyle w:val="ListParagraph"/>
        <w:rPr>
          <w:sz w:val="32"/>
          <w:szCs w:val="32"/>
          <w:rtl/>
          <w:lang w:bidi="ar-LB"/>
        </w:rPr>
      </w:pPr>
      <w:r w:rsidRPr="00091078">
        <w:rPr>
          <w:rFonts w:hint="eastAsia"/>
          <w:sz w:val="32"/>
          <w:szCs w:val="32"/>
          <w:rtl/>
          <w:lang w:bidi="ar-LB"/>
        </w:rPr>
        <w:t>ـ</w:t>
      </w:r>
      <w:r w:rsidRPr="00091078">
        <w:rPr>
          <w:sz w:val="32"/>
          <w:szCs w:val="32"/>
          <w:rtl/>
          <w:lang w:bidi="ar-LB"/>
        </w:rPr>
        <w:t xml:space="preserve"> </w:t>
      </w:r>
      <w:r w:rsidRPr="00091078">
        <w:rPr>
          <w:rFonts w:hint="eastAsia"/>
          <w:sz w:val="32"/>
          <w:szCs w:val="32"/>
          <w:rtl/>
          <w:lang w:bidi="ar-LB"/>
        </w:rPr>
        <w:t>المجموعة</w:t>
      </w:r>
      <w:r w:rsidRPr="00091078">
        <w:rPr>
          <w:sz w:val="32"/>
          <w:szCs w:val="32"/>
          <w:rtl/>
          <w:lang w:bidi="ar-LB"/>
        </w:rPr>
        <w:t xml:space="preserve"> </w:t>
      </w:r>
      <w:r w:rsidRPr="00091078">
        <w:rPr>
          <w:rFonts w:hint="eastAsia"/>
          <w:sz w:val="32"/>
          <w:szCs w:val="32"/>
          <w:rtl/>
          <w:lang w:bidi="ar-LB"/>
        </w:rPr>
        <w:t>المخطوطة</w:t>
      </w:r>
      <w:r w:rsidRPr="00091078">
        <w:rPr>
          <w:sz w:val="32"/>
          <w:szCs w:val="32"/>
          <w:rtl/>
          <w:lang w:bidi="ar-LB"/>
        </w:rPr>
        <w:t xml:space="preserve"> </w:t>
      </w:r>
      <w:r w:rsidRPr="00091078">
        <w:rPr>
          <w:rFonts w:hint="eastAsia"/>
          <w:sz w:val="32"/>
          <w:szCs w:val="32"/>
          <w:rtl/>
          <w:lang w:bidi="ar-LB"/>
        </w:rPr>
        <w:t>المرقّمة</w:t>
      </w:r>
      <w:r w:rsidRPr="00091078">
        <w:rPr>
          <w:rFonts w:hint="cs"/>
          <w:sz w:val="32"/>
          <w:szCs w:val="32"/>
          <w:rtl/>
          <w:lang w:bidi="ar-LB"/>
        </w:rPr>
        <w:t>:</w:t>
      </w:r>
      <w:r w:rsidRPr="00091078">
        <w:rPr>
          <w:sz w:val="32"/>
          <w:szCs w:val="32"/>
          <w:rtl/>
          <w:lang w:bidi="ar-LB"/>
        </w:rPr>
        <w:t xml:space="preserve"> 11639 </w:t>
      </w:r>
      <w:r w:rsidRPr="00091078">
        <w:rPr>
          <w:rFonts w:hint="eastAsia"/>
          <w:sz w:val="32"/>
          <w:szCs w:val="32"/>
          <w:rtl/>
          <w:lang w:bidi="ar-LB"/>
        </w:rPr>
        <w:t>المحفوظة</w:t>
      </w:r>
      <w:r w:rsidRPr="00091078">
        <w:rPr>
          <w:sz w:val="32"/>
          <w:szCs w:val="32"/>
          <w:rtl/>
          <w:lang w:bidi="ar-LB"/>
        </w:rPr>
        <w:t xml:space="preserve"> </w:t>
      </w:r>
      <w:r w:rsidRPr="00091078">
        <w:rPr>
          <w:rFonts w:hint="eastAsia"/>
          <w:sz w:val="32"/>
          <w:szCs w:val="32"/>
          <w:rtl/>
          <w:lang w:bidi="ar-LB"/>
        </w:rPr>
        <w:t>في</w:t>
      </w:r>
      <w:r w:rsidRPr="00091078">
        <w:rPr>
          <w:sz w:val="32"/>
          <w:szCs w:val="32"/>
          <w:rtl/>
          <w:lang w:bidi="ar-LB"/>
        </w:rPr>
        <w:t xml:space="preserve"> </w:t>
      </w:r>
      <w:r w:rsidRPr="00091078">
        <w:rPr>
          <w:rFonts w:hint="eastAsia"/>
          <w:sz w:val="32"/>
          <w:szCs w:val="32"/>
          <w:rtl/>
          <w:lang w:bidi="ar-LB"/>
        </w:rPr>
        <w:t>مكتبة</w:t>
      </w:r>
      <w:r w:rsidRPr="00091078">
        <w:rPr>
          <w:sz w:val="32"/>
          <w:szCs w:val="32"/>
          <w:rtl/>
          <w:lang w:bidi="ar-LB"/>
        </w:rPr>
        <w:t xml:space="preserve"> </w:t>
      </w:r>
      <w:r w:rsidRPr="00091078">
        <w:rPr>
          <w:rFonts w:hint="eastAsia"/>
          <w:sz w:val="32"/>
          <w:szCs w:val="32"/>
          <w:rtl/>
          <w:lang w:bidi="ar-LB"/>
        </w:rPr>
        <w:t>آية</w:t>
      </w:r>
      <w:r w:rsidRPr="00091078">
        <w:rPr>
          <w:sz w:val="32"/>
          <w:szCs w:val="32"/>
          <w:rtl/>
          <w:lang w:bidi="ar-LB"/>
        </w:rPr>
        <w:t xml:space="preserve"> </w:t>
      </w:r>
      <w:r w:rsidRPr="00091078">
        <w:rPr>
          <w:rFonts w:hint="eastAsia"/>
          <w:sz w:val="32"/>
          <w:szCs w:val="32"/>
          <w:rtl/>
          <w:lang w:bidi="ar-LB"/>
        </w:rPr>
        <w:t>الله</w:t>
      </w:r>
      <w:r w:rsidRPr="00091078">
        <w:rPr>
          <w:sz w:val="32"/>
          <w:szCs w:val="32"/>
          <w:rtl/>
          <w:lang w:bidi="ar-LB"/>
        </w:rPr>
        <w:t xml:space="preserve"> </w:t>
      </w:r>
      <w:r w:rsidRPr="00091078">
        <w:rPr>
          <w:rFonts w:hint="eastAsia"/>
          <w:sz w:val="32"/>
          <w:szCs w:val="32"/>
          <w:rtl/>
          <w:lang w:bidi="ar-LB"/>
        </w:rPr>
        <w:t>المرعشي</w:t>
      </w:r>
      <w:r w:rsidRPr="00091078">
        <w:rPr>
          <w:sz w:val="32"/>
          <w:szCs w:val="32"/>
          <w:rtl/>
          <w:lang w:bidi="ar-LB"/>
        </w:rPr>
        <w:t xml:space="preserve"> </w:t>
      </w:r>
      <w:r w:rsidRPr="00091078">
        <w:rPr>
          <w:rFonts w:hint="eastAsia"/>
          <w:sz w:val="32"/>
          <w:szCs w:val="32"/>
          <w:rtl/>
          <w:lang w:bidi="ar-LB"/>
        </w:rPr>
        <w:t>النجفي</w:t>
      </w:r>
      <w:r w:rsidRPr="00091078">
        <w:rPr>
          <w:sz w:val="32"/>
          <w:szCs w:val="32"/>
          <w:rtl/>
          <w:lang w:bidi="ar-LB"/>
        </w:rPr>
        <w:t>.</w:t>
      </w:r>
    </w:p>
    <w:p w:rsidR="00844291" w:rsidRPr="00091078" w:rsidRDefault="00844291" w:rsidP="00844291">
      <w:pPr>
        <w:pStyle w:val="ListParagraph"/>
        <w:rPr>
          <w:sz w:val="32"/>
          <w:szCs w:val="32"/>
          <w:rtl/>
          <w:lang w:bidi="ar-LB"/>
        </w:rPr>
      </w:pPr>
      <w:r w:rsidRPr="00091078">
        <w:rPr>
          <w:sz w:val="32"/>
          <w:szCs w:val="32"/>
          <w:rtl/>
          <w:lang w:bidi="ar-LB"/>
        </w:rPr>
        <w:t xml:space="preserve">ـ مسير طالبي، ميرزا </w:t>
      </w:r>
      <w:r w:rsidRPr="00091078">
        <w:rPr>
          <w:rFonts w:hint="cs"/>
          <w:sz w:val="32"/>
          <w:szCs w:val="32"/>
          <w:rtl/>
          <w:lang w:bidi="ar-LB"/>
        </w:rPr>
        <w:t>أ</w:t>
      </w:r>
      <w:r w:rsidRPr="00091078">
        <w:rPr>
          <w:sz w:val="32"/>
          <w:szCs w:val="32"/>
          <w:rtl/>
          <w:lang w:bidi="ar-LB"/>
        </w:rPr>
        <w:t>بوطالب، تحقيق حسين خديو</w:t>
      </w:r>
      <w:r w:rsidRPr="00091078">
        <w:rPr>
          <w:rFonts w:hint="cs"/>
          <w:sz w:val="32"/>
          <w:szCs w:val="32"/>
          <w:rtl/>
          <w:lang w:bidi="ar-LB"/>
        </w:rPr>
        <w:t xml:space="preserve"> </w:t>
      </w:r>
      <w:r w:rsidRPr="00091078">
        <w:rPr>
          <w:sz w:val="32"/>
          <w:szCs w:val="32"/>
          <w:rtl/>
          <w:lang w:bidi="ar-LB"/>
        </w:rPr>
        <w:t>جم، طهران، 1425هـ.</w:t>
      </w:r>
    </w:p>
    <w:p w:rsidR="00844291" w:rsidRPr="00091078" w:rsidRDefault="00844291" w:rsidP="00844291">
      <w:pPr>
        <w:pStyle w:val="ListParagraph"/>
        <w:rPr>
          <w:sz w:val="32"/>
          <w:szCs w:val="32"/>
          <w:rtl/>
          <w:lang w:bidi="ar-LB"/>
        </w:rPr>
      </w:pPr>
      <w:r w:rsidRPr="00091078">
        <w:rPr>
          <w:sz w:val="32"/>
          <w:szCs w:val="32"/>
          <w:rtl/>
          <w:lang w:bidi="ar-LB"/>
        </w:rPr>
        <w:t>ـ منازل الحج، مخطوطة</w:t>
      </w:r>
      <w:r w:rsidRPr="00091078">
        <w:rPr>
          <w:rFonts w:hint="cs"/>
          <w:sz w:val="32"/>
          <w:szCs w:val="32"/>
          <w:rtl/>
          <w:lang w:bidi="ar-LB"/>
        </w:rPr>
        <w:t xml:space="preserve"> جامعة ميشيغان.</w:t>
      </w:r>
    </w:p>
    <w:p w:rsidR="00844291" w:rsidRPr="00091078" w:rsidRDefault="00844291" w:rsidP="00844291">
      <w:pPr>
        <w:pStyle w:val="ListParagraph"/>
        <w:rPr>
          <w:sz w:val="32"/>
          <w:szCs w:val="32"/>
          <w:lang w:bidi="ar-LB"/>
        </w:rPr>
      </w:pPr>
      <w:r w:rsidRPr="00091078">
        <w:rPr>
          <w:sz w:val="32"/>
          <w:szCs w:val="32"/>
          <w:rtl/>
          <w:lang w:bidi="ar-LB"/>
        </w:rPr>
        <w:t xml:space="preserve">ـ ناسخ التواريخ، باب القاجارية، محمد تقي سپهر، طهران، دار نشر </w:t>
      </w:r>
      <w:r w:rsidRPr="00091078">
        <w:rPr>
          <w:rFonts w:hint="cs"/>
          <w:sz w:val="32"/>
          <w:szCs w:val="32"/>
          <w:rtl/>
          <w:lang w:bidi="ar-LB"/>
        </w:rPr>
        <w:t>أ</w:t>
      </w:r>
      <w:r w:rsidRPr="00091078">
        <w:rPr>
          <w:sz w:val="32"/>
          <w:szCs w:val="32"/>
          <w:rtl/>
          <w:lang w:bidi="ar-LB"/>
        </w:rPr>
        <w:t>ساطير، 1419هـ.</w:t>
      </w:r>
    </w:p>
    <w:p w:rsidR="00844291" w:rsidRPr="00091078" w:rsidRDefault="00844291" w:rsidP="00844291">
      <w:pPr>
        <w:pStyle w:val="ListParagraph"/>
        <w:rPr>
          <w:sz w:val="32"/>
          <w:szCs w:val="32"/>
          <w:rtl/>
          <w:lang w:bidi="ar-LB"/>
        </w:rPr>
      </w:pPr>
      <w:r w:rsidRPr="00091078">
        <w:rPr>
          <w:sz w:val="32"/>
          <w:szCs w:val="32"/>
          <w:rtl/>
          <w:lang w:bidi="ar-LB"/>
        </w:rPr>
        <w:t>ـ وقايع السنين وال</w:t>
      </w:r>
      <w:r w:rsidRPr="00091078">
        <w:rPr>
          <w:rFonts w:hint="cs"/>
          <w:sz w:val="32"/>
          <w:szCs w:val="32"/>
          <w:rtl/>
          <w:lang w:bidi="ar-LB"/>
        </w:rPr>
        <w:t>أ</w:t>
      </w:r>
      <w:r w:rsidRPr="00091078">
        <w:rPr>
          <w:sz w:val="32"/>
          <w:szCs w:val="32"/>
          <w:rtl/>
          <w:lang w:bidi="ar-LB"/>
        </w:rPr>
        <w:t>عوام، خاتون</w:t>
      </w:r>
      <w:r w:rsidRPr="00091078">
        <w:rPr>
          <w:rFonts w:hint="cs"/>
          <w:sz w:val="32"/>
          <w:szCs w:val="32"/>
          <w:rtl/>
          <w:lang w:bidi="ar-LB"/>
        </w:rPr>
        <w:t xml:space="preserve"> ‌</w:t>
      </w:r>
      <w:r w:rsidRPr="00091078">
        <w:rPr>
          <w:sz w:val="32"/>
          <w:szCs w:val="32"/>
          <w:rtl/>
          <w:lang w:bidi="ar-LB"/>
        </w:rPr>
        <w:t>آبادي، تحقيق محمد</w:t>
      </w:r>
      <w:r w:rsidRPr="00091078">
        <w:rPr>
          <w:rFonts w:hint="cs"/>
          <w:sz w:val="32"/>
          <w:szCs w:val="32"/>
          <w:rtl/>
          <w:lang w:bidi="ar-LB"/>
        </w:rPr>
        <w:t xml:space="preserve"> </w:t>
      </w:r>
      <w:r w:rsidRPr="00091078">
        <w:rPr>
          <w:sz w:val="32"/>
          <w:szCs w:val="32"/>
          <w:rtl/>
          <w:lang w:bidi="ar-LB"/>
        </w:rPr>
        <w:t>باقر</w:t>
      </w:r>
      <w:r w:rsidRPr="00091078">
        <w:rPr>
          <w:rFonts w:hint="cs"/>
          <w:sz w:val="32"/>
          <w:szCs w:val="32"/>
          <w:rtl/>
          <w:lang w:bidi="ar-LB"/>
        </w:rPr>
        <w:t xml:space="preserve"> </w:t>
      </w:r>
      <w:r w:rsidRPr="00091078">
        <w:rPr>
          <w:sz w:val="32"/>
          <w:szCs w:val="32"/>
          <w:rtl/>
          <w:lang w:bidi="ar-LB"/>
        </w:rPr>
        <w:t>بهبودي،</w:t>
      </w:r>
      <w:r w:rsidRPr="00091078">
        <w:rPr>
          <w:rFonts w:hint="cs"/>
          <w:sz w:val="32"/>
          <w:szCs w:val="32"/>
          <w:rtl/>
          <w:lang w:bidi="ar-LB"/>
        </w:rPr>
        <w:t xml:space="preserve"> </w:t>
      </w:r>
      <w:r w:rsidRPr="00091078">
        <w:rPr>
          <w:sz w:val="32"/>
          <w:szCs w:val="32"/>
          <w:rtl/>
          <w:lang w:bidi="ar-LB"/>
        </w:rPr>
        <w:t>طهران، 1493هـ.</w:t>
      </w:r>
    </w:p>
    <w:p w:rsidR="00844291" w:rsidRPr="00091078" w:rsidRDefault="00844291" w:rsidP="00844291">
      <w:pPr>
        <w:pStyle w:val="ListParagraph"/>
        <w:rPr>
          <w:sz w:val="32"/>
          <w:szCs w:val="32"/>
          <w:rtl/>
        </w:rPr>
      </w:pPr>
      <w:r w:rsidRPr="00091078">
        <w:rPr>
          <w:rFonts w:hint="cs"/>
          <w:sz w:val="32"/>
          <w:szCs w:val="32"/>
          <w:rtl/>
          <w:lang w:bidi="ar-LB"/>
        </w:rPr>
        <w:t xml:space="preserve">ـ </w:t>
      </w:r>
      <w:r w:rsidRPr="00091078">
        <w:rPr>
          <w:rFonts w:hint="cs"/>
          <w:sz w:val="32"/>
          <w:szCs w:val="32"/>
          <w:rtl/>
        </w:rPr>
        <w:t>وسط الجزيرة‌العربية وشرقها، ويليام جيفورد بلجريف، ترجمه صبري محمد حسن، القاهره، 2001م.</w:t>
      </w:r>
    </w:p>
    <w:p w:rsidR="00844291" w:rsidRPr="00091078" w:rsidRDefault="00844291" w:rsidP="00091078">
      <w:pPr>
        <w:pStyle w:val="ListParagraph"/>
        <w:rPr>
          <w:sz w:val="32"/>
          <w:szCs w:val="32"/>
          <w:rtl/>
          <w:lang w:bidi="ar-LB"/>
        </w:rPr>
      </w:pPr>
      <w:r w:rsidRPr="00091078">
        <w:rPr>
          <w:rFonts w:hint="eastAsia"/>
          <w:sz w:val="32"/>
          <w:szCs w:val="32"/>
          <w:rtl/>
          <w:lang w:bidi="ar-LB"/>
        </w:rPr>
        <w:t>ـ</w:t>
      </w:r>
      <w:r w:rsidRPr="00091078">
        <w:rPr>
          <w:sz w:val="32"/>
          <w:szCs w:val="32"/>
          <w:rtl/>
          <w:lang w:bidi="ar-LB"/>
        </w:rPr>
        <w:t xml:space="preserve"> </w:t>
      </w:r>
      <w:r w:rsidRPr="00091078">
        <w:rPr>
          <w:rFonts w:hint="eastAsia"/>
          <w:sz w:val="32"/>
          <w:szCs w:val="32"/>
          <w:rtl/>
          <w:lang w:bidi="ar-LB"/>
        </w:rPr>
        <w:t>هفت</w:t>
      </w:r>
      <w:r w:rsidRPr="00091078">
        <w:rPr>
          <w:sz w:val="32"/>
          <w:szCs w:val="32"/>
          <w:rtl/>
          <w:lang w:bidi="ar-LB"/>
        </w:rPr>
        <w:t xml:space="preserve"> </w:t>
      </w:r>
      <w:r w:rsidRPr="00091078">
        <w:rPr>
          <w:rFonts w:hint="eastAsia"/>
          <w:sz w:val="32"/>
          <w:szCs w:val="32"/>
          <w:rtl/>
          <w:lang w:bidi="ar-LB"/>
        </w:rPr>
        <w:t>اقليم</w:t>
      </w:r>
      <w:r w:rsidRPr="00091078">
        <w:rPr>
          <w:sz w:val="32"/>
          <w:szCs w:val="32"/>
          <w:rtl/>
          <w:lang w:bidi="ar-LB"/>
        </w:rPr>
        <w:t xml:space="preserve"> (= </w:t>
      </w:r>
      <w:r w:rsidRPr="00091078">
        <w:rPr>
          <w:rFonts w:hint="eastAsia"/>
          <w:sz w:val="32"/>
          <w:szCs w:val="32"/>
          <w:rtl/>
          <w:lang w:bidi="ar-LB"/>
        </w:rPr>
        <w:t>الأقاليم</w:t>
      </w:r>
      <w:r w:rsidRPr="00091078">
        <w:rPr>
          <w:sz w:val="32"/>
          <w:szCs w:val="32"/>
          <w:rtl/>
          <w:lang w:bidi="ar-LB"/>
        </w:rPr>
        <w:t xml:space="preserve"> </w:t>
      </w:r>
      <w:r w:rsidRPr="00091078">
        <w:rPr>
          <w:rFonts w:hint="eastAsia"/>
          <w:sz w:val="32"/>
          <w:szCs w:val="32"/>
          <w:rtl/>
          <w:lang w:bidi="ar-LB"/>
        </w:rPr>
        <w:t>السبعة</w:t>
      </w:r>
      <w:r w:rsidRPr="00091078">
        <w:rPr>
          <w:sz w:val="32"/>
          <w:szCs w:val="32"/>
          <w:rtl/>
          <w:lang w:bidi="ar-LB"/>
        </w:rPr>
        <w:t>)</w:t>
      </w:r>
      <w:r w:rsidRPr="00091078">
        <w:rPr>
          <w:rFonts w:hint="eastAsia"/>
          <w:sz w:val="32"/>
          <w:szCs w:val="32"/>
          <w:rtl/>
          <w:lang w:bidi="ar-LB"/>
        </w:rPr>
        <w:t>،</w:t>
      </w:r>
      <w:r w:rsidRPr="00091078">
        <w:rPr>
          <w:sz w:val="32"/>
          <w:szCs w:val="32"/>
          <w:rtl/>
          <w:lang w:bidi="ar-LB"/>
        </w:rPr>
        <w:t xml:space="preserve"> </w:t>
      </w:r>
      <w:r w:rsidRPr="00091078">
        <w:rPr>
          <w:rFonts w:hint="cs"/>
          <w:sz w:val="32"/>
          <w:szCs w:val="32"/>
          <w:rtl/>
          <w:lang w:bidi="ar-LB"/>
        </w:rPr>
        <w:t>أ</w:t>
      </w:r>
      <w:r w:rsidRPr="00091078">
        <w:rPr>
          <w:rFonts w:hint="eastAsia"/>
          <w:sz w:val="32"/>
          <w:szCs w:val="32"/>
          <w:rtl/>
          <w:lang w:bidi="ar-LB"/>
        </w:rPr>
        <w:t>مين</w:t>
      </w:r>
      <w:r w:rsidRPr="00091078">
        <w:rPr>
          <w:sz w:val="32"/>
          <w:szCs w:val="32"/>
          <w:rtl/>
          <w:lang w:bidi="ar-LB"/>
        </w:rPr>
        <w:t xml:space="preserve"> </w:t>
      </w:r>
      <w:r w:rsidRPr="00091078">
        <w:rPr>
          <w:rFonts w:hint="eastAsia"/>
          <w:sz w:val="32"/>
          <w:szCs w:val="32"/>
          <w:rtl/>
          <w:lang w:bidi="ar-LB"/>
        </w:rPr>
        <w:t>أحمد</w:t>
      </w:r>
      <w:r w:rsidRPr="00091078">
        <w:rPr>
          <w:sz w:val="32"/>
          <w:szCs w:val="32"/>
          <w:rtl/>
          <w:lang w:bidi="ar-LB"/>
        </w:rPr>
        <w:t xml:space="preserve"> </w:t>
      </w:r>
      <w:r w:rsidRPr="00091078">
        <w:rPr>
          <w:rFonts w:hint="eastAsia"/>
          <w:sz w:val="32"/>
          <w:szCs w:val="32"/>
          <w:rtl/>
          <w:lang w:bidi="ar-LB"/>
        </w:rPr>
        <w:t>رازي،</w:t>
      </w:r>
      <w:r w:rsidRPr="00091078">
        <w:rPr>
          <w:sz w:val="32"/>
          <w:szCs w:val="32"/>
          <w:rtl/>
          <w:lang w:bidi="ar-LB"/>
        </w:rPr>
        <w:t xml:space="preserve"> </w:t>
      </w:r>
      <w:r w:rsidRPr="00091078">
        <w:rPr>
          <w:rFonts w:hint="eastAsia"/>
          <w:sz w:val="32"/>
          <w:szCs w:val="32"/>
          <w:rtl/>
          <w:lang w:bidi="ar-LB"/>
        </w:rPr>
        <w:t>طهران،</w:t>
      </w:r>
      <w:r w:rsidRPr="00091078">
        <w:rPr>
          <w:sz w:val="32"/>
          <w:szCs w:val="32"/>
          <w:rtl/>
          <w:lang w:bidi="ar-LB"/>
        </w:rPr>
        <w:t xml:space="preserve"> </w:t>
      </w:r>
      <w:r w:rsidRPr="00091078">
        <w:rPr>
          <w:rFonts w:hint="eastAsia"/>
          <w:sz w:val="32"/>
          <w:szCs w:val="32"/>
          <w:rtl/>
          <w:lang w:bidi="ar-LB"/>
        </w:rPr>
        <w:t>دار</w:t>
      </w:r>
      <w:r w:rsidRPr="00091078">
        <w:rPr>
          <w:sz w:val="32"/>
          <w:szCs w:val="32"/>
          <w:rtl/>
          <w:lang w:bidi="ar-LB"/>
        </w:rPr>
        <w:t xml:space="preserve"> </w:t>
      </w:r>
      <w:r w:rsidRPr="00091078">
        <w:rPr>
          <w:rFonts w:hint="eastAsia"/>
          <w:sz w:val="32"/>
          <w:szCs w:val="32"/>
          <w:rtl/>
          <w:lang w:bidi="ar-LB"/>
        </w:rPr>
        <w:t>نشر</w:t>
      </w:r>
      <w:r w:rsidRPr="00091078">
        <w:rPr>
          <w:sz w:val="32"/>
          <w:szCs w:val="32"/>
          <w:rtl/>
          <w:lang w:bidi="ar-LB"/>
        </w:rPr>
        <w:t xml:space="preserve"> </w:t>
      </w:r>
      <w:r w:rsidRPr="00091078">
        <w:rPr>
          <w:rFonts w:hint="eastAsia"/>
          <w:sz w:val="32"/>
          <w:szCs w:val="32"/>
          <w:rtl/>
          <w:lang w:bidi="ar-LB"/>
        </w:rPr>
        <w:t>علي</w:t>
      </w:r>
      <w:r w:rsidR="00091078">
        <w:rPr>
          <w:rFonts w:hint="cs"/>
          <w:sz w:val="32"/>
          <w:szCs w:val="32"/>
          <w:rtl/>
          <w:lang w:bidi="ar-LB"/>
        </w:rPr>
        <w:t> </w:t>
      </w:r>
      <w:r w:rsidRPr="00091078">
        <w:rPr>
          <w:rFonts w:hint="cs"/>
          <w:sz w:val="32"/>
          <w:szCs w:val="32"/>
          <w:rtl/>
          <w:lang w:bidi="ar-LB"/>
        </w:rPr>
        <w:t>أ</w:t>
      </w:r>
      <w:r w:rsidRPr="00091078">
        <w:rPr>
          <w:rFonts w:hint="eastAsia"/>
          <w:sz w:val="32"/>
          <w:szCs w:val="32"/>
          <w:rtl/>
          <w:lang w:bidi="ar-LB"/>
        </w:rPr>
        <w:t>کبر</w:t>
      </w:r>
      <w:r w:rsidRPr="00091078">
        <w:rPr>
          <w:sz w:val="32"/>
          <w:szCs w:val="32"/>
          <w:rtl/>
          <w:lang w:bidi="ar-LB"/>
        </w:rPr>
        <w:t xml:space="preserve"> </w:t>
      </w:r>
      <w:r w:rsidRPr="00091078">
        <w:rPr>
          <w:rFonts w:hint="eastAsia"/>
          <w:sz w:val="32"/>
          <w:szCs w:val="32"/>
          <w:rtl/>
          <w:lang w:bidi="ar-LB"/>
        </w:rPr>
        <w:t>علمي</w:t>
      </w:r>
      <w:r w:rsidRPr="00091078">
        <w:rPr>
          <w:sz w:val="32"/>
          <w:szCs w:val="32"/>
          <w:rtl/>
          <w:lang w:bidi="ar-LB"/>
        </w:rPr>
        <w:t>.</w:t>
      </w:r>
    </w:p>
    <w:p w:rsidR="00C651E4" w:rsidRDefault="00844291" w:rsidP="00844291">
      <w:pPr>
        <w:pStyle w:val="Heading20"/>
        <w:jc w:val="center"/>
        <w:rPr>
          <w:rtl/>
          <w:lang w:bidi="ar-LB"/>
        </w:rPr>
        <w:sectPr w:rsidR="00C651E4" w:rsidSect="00313F28">
          <w:footnotePr>
            <w:numRestart w:val="eachPage"/>
          </w:footnotePr>
          <w:pgSz w:w="9923" w:h="13608" w:code="9"/>
          <w:pgMar w:top="1985" w:right="1985" w:bottom="1418" w:left="1418" w:header="720" w:footer="386" w:gutter="0"/>
          <w:cols w:space="720"/>
          <w:titlePg/>
          <w:bidi/>
          <w:docGrid w:linePitch="435"/>
        </w:sectPr>
      </w:pPr>
      <w:r>
        <w:rPr>
          <w:rFonts w:hint="cs"/>
          <w:rtl/>
          <w:lang w:bidi="ar-LB"/>
        </w:rPr>
        <w:t>٭   ٭   ٭</w:t>
      </w:r>
    </w:p>
    <w:p w:rsidR="00FE6625" w:rsidRDefault="00FE6625" w:rsidP="00844291">
      <w:pPr>
        <w:pStyle w:val="Heading20"/>
        <w:jc w:val="center"/>
        <w:rPr>
          <w:rtl/>
          <w:lang w:bidi="ar-LB"/>
        </w:rPr>
        <w:sectPr w:rsidR="00FE6625" w:rsidSect="00313F28">
          <w:footnotePr>
            <w:numRestart w:val="eachPage"/>
          </w:footnotePr>
          <w:pgSz w:w="9923" w:h="13608" w:code="9"/>
          <w:pgMar w:top="1985" w:right="1985" w:bottom="1418" w:left="1418" w:header="720" w:footer="386" w:gutter="0"/>
          <w:cols w:space="720"/>
          <w:titlePg/>
          <w:bidi/>
          <w:docGrid w:linePitch="435"/>
        </w:sectPr>
      </w:pPr>
    </w:p>
    <w:p w:rsidR="00D3326B" w:rsidRDefault="00D3326B" w:rsidP="00D3326B">
      <w:pPr>
        <w:rPr>
          <w:rtl/>
          <w:lang w:bidi="fa-IR"/>
        </w:rPr>
      </w:pPr>
      <w:bookmarkStart w:id="0" w:name="_Toc325282988"/>
    </w:p>
    <w:p w:rsidR="00EB5A00" w:rsidRDefault="00EB5A00" w:rsidP="00D3326B">
      <w:pPr>
        <w:rPr>
          <w:rtl/>
          <w:lang w:bidi="fa-IR"/>
        </w:rPr>
      </w:pPr>
    </w:p>
    <w:p w:rsidR="00EB5A00" w:rsidRDefault="00EB5A00" w:rsidP="00D3326B">
      <w:pPr>
        <w:rPr>
          <w:rtl/>
          <w:lang w:bidi="fa-IR"/>
        </w:rPr>
      </w:pPr>
    </w:p>
    <w:p w:rsidR="0005062D" w:rsidRDefault="0005062D" w:rsidP="00D3326B">
      <w:pPr>
        <w:rPr>
          <w:rtl/>
          <w:lang w:bidi="fa-IR"/>
        </w:rPr>
      </w:pPr>
    </w:p>
    <w:p w:rsidR="00D3326B" w:rsidRDefault="00D3326B" w:rsidP="00D3326B">
      <w:pPr>
        <w:rPr>
          <w:rtl/>
          <w:lang w:bidi="fa-IR"/>
        </w:rPr>
      </w:pPr>
    </w:p>
    <w:p w:rsidR="00FE6625" w:rsidRDefault="00FE6625" w:rsidP="00D3326B">
      <w:pPr>
        <w:rPr>
          <w:rtl/>
          <w:lang w:bidi="fa-IR"/>
        </w:rPr>
      </w:pPr>
    </w:p>
    <w:p w:rsidR="00FE6625" w:rsidRDefault="00FE6625" w:rsidP="00D3326B">
      <w:pPr>
        <w:rPr>
          <w:rtl/>
          <w:lang w:bidi="fa-IR"/>
        </w:rPr>
      </w:pPr>
    </w:p>
    <w:p w:rsidR="00FE6625" w:rsidRDefault="00FE6625" w:rsidP="00D3326B">
      <w:pPr>
        <w:rPr>
          <w:rtl/>
          <w:lang w:bidi="fa-IR"/>
        </w:rPr>
      </w:pPr>
    </w:p>
    <w:p w:rsidR="00A822FC" w:rsidRPr="00D3326B" w:rsidRDefault="00A822FC" w:rsidP="00D3326B">
      <w:pPr>
        <w:rPr>
          <w:rtl/>
          <w:lang w:bidi="fa-IR"/>
        </w:rPr>
      </w:pPr>
    </w:p>
    <w:p w:rsidR="0091436F" w:rsidRPr="00713085" w:rsidRDefault="0091436F" w:rsidP="0091436F">
      <w:pPr>
        <w:pStyle w:val="Heading1"/>
        <w:rPr>
          <w:rtl/>
          <w:lang w:bidi="fa-IR"/>
        </w:rPr>
      </w:pPr>
      <w:r w:rsidRPr="00713085">
        <w:rPr>
          <w:rFonts w:hint="cs"/>
          <w:rtl/>
          <w:lang w:bidi="fa-IR"/>
        </w:rPr>
        <w:t>فضائل الحرمين الشريفين</w:t>
      </w:r>
    </w:p>
    <w:p w:rsidR="0091436F" w:rsidRPr="00713085" w:rsidRDefault="0091436F" w:rsidP="0091436F">
      <w:pPr>
        <w:pStyle w:val="Heading1"/>
        <w:rPr>
          <w:rtl/>
          <w:lang w:bidi="fa-IR"/>
        </w:rPr>
      </w:pPr>
      <w:r w:rsidRPr="00713085">
        <w:rPr>
          <w:rFonts w:hint="cs"/>
          <w:rtl/>
          <w:lang w:bidi="fa-IR"/>
        </w:rPr>
        <w:t>في تراث أهل البيت</w:t>
      </w:r>
      <w:r w:rsidRPr="00D83414">
        <w:rPr>
          <w:rFonts w:hint="cs"/>
          <w:lang w:bidi="fa-IR"/>
        </w:rPr>
        <w:sym w:font="Zar75 Symbols" w:char="F03A"/>
      </w:r>
      <w:r>
        <w:rPr>
          <w:rFonts w:hint="cs"/>
          <w:b/>
          <w:bCs w:val="0"/>
          <w:rtl/>
          <w:lang w:bidi="fa-IR"/>
        </w:rPr>
        <w:t xml:space="preserve"> </w:t>
      </w:r>
      <w:r w:rsidRPr="00713085">
        <w:rPr>
          <w:rFonts w:hint="cs"/>
          <w:rtl/>
          <w:lang w:bidi="fa-IR"/>
        </w:rPr>
        <w:t>(</w:t>
      </w:r>
      <w:r>
        <w:rPr>
          <w:rFonts w:hint="cs"/>
          <w:b/>
          <w:bCs w:val="0"/>
          <w:rtl/>
        </w:rPr>
        <w:t>6</w:t>
      </w:r>
      <w:r w:rsidRPr="00713085">
        <w:rPr>
          <w:rFonts w:hint="cs"/>
          <w:rtl/>
          <w:lang w:bidi="fa-IR"/>
        </w:rPr>
        <w:t xml:space="preserve">) </w:t>
      </w:r>
    </w:p>
    <w:p w:rsidR="0091436F" w:rsidRPr="00713085" w:rsidRDefault="0091436F" w:rsidP="0091436F">
      <w:pPr>
        <w:pStyle w:val="Heading20"/>
        <w:jc w:val="right"/>
        <w:rPr>
          <w:rtl/>
          <w:lang w:bidi="fa-IR"/>
        </w:rPr>
      </w:pPr>
      <w:r w:rsidRPr="00CE0E8A">
        <w:rPr>
          <w:rFonts w:hint="cs"/>
          <w:rtl/>
        </w:rPr>
        <w:t>محمّدعلي</w:t>
      </w:r>
      <w:r w:rsidRPr="00713085">
        <w:rPr>
          <w:rFonts w:hint="cs"/>
          <w:rtl/>
          <w:lang w:bidi="fa-IR"/>
        </w:rPr>
        <w:t xml:space="preserve"> المقدادي</w:t>
      </w:r>
    </w:p>
    <w:p w:rsidR="0091436F" w:rsidRDefault="0091436F" w:rsidP="0091436F">
      <w:pPr>
        <w:pStyle w:val="Heading20"/>
        <w:rPr>
          <w:rtl/>
        </w:rPr>
      </w:pPr>
      <w:r w:rsidRPr="00713085">
        <w:rPr>
          <w:rFonts w:hint="cs"/>
          <w:rtl/>
        </w:rPr>
        <w:t>تمهيد:</w:t>
      </w:r>
    </w:p>
    <w:p w:rsidR="0091436F" w:rsidRPr="00380DF7" w:rsidRDefault="0091436F" w:rsidP="0091436F">
      <w:pPr>
        <w:rPr>
          <w:b/>
          <w:bCs/>
          <w:rtl/>
          <w:lang w:bidi="fa-IR"/>
        </w:rPr>
      </w:pPr>
      <w:r w:rsidRPr="00380DF7">
        <w:rPr>
          <w:rFonts w:hint="cs"/>
          <w:b/>
          <w:bCs/>
          <w:rtl/>
        </w:rPr>
        <w:t>ما زلنا نواصل ما ذكرناه في ال</w:t>
      </w:r>
      <w:r>
        <w:rPr>
          <w:rFonts w:hint="cs"/>
          <w:b/>
          <w:bCs/>
          <w:rtl/>
          <w:lang w:bidi="fa-IR"/>
        </w:rPr>
        <w:t>أ</w:t>
      </w:r>
      <w:r w:rsidRPr="00380DF7">
        <w:rPr>
          <w:rFonts w:hint="cs"/>
          <w:b/>
          <w:bCs/>
          <w:rtl/>
        </w:rPr>
        <w:t>عد</w:t>
      </w:r>
      <w:r>
        <w:rPr>
          <w:rFonts w:hint="cs"/>
          <w:b/>
          <w:bCs/>
          <w:rtl/>
        </w:rPr>
        <w:t>ا</w:t>
      </w:r>
      <w:r w:rsidRPr="00380DF7">
        <w:rPr>
          <w:rFonts w:hint="cs"/>
          <w:b/>
          <w:bCs/>
          <w:rtl/>
        </w:rPr>
        <w:t>د (37 و 38</w:t>
      </w:r>
      <w:r>
        <w:rPr>
          <w:rFonts w:hint="cs"/>
          <w:b/>
          <w:bCs/>
          <w:rtl/>
        </w:rPr>
        <w:t xml:space="preserve"> و 39 و40 و41</w:t>
      </w:r>
      <w:r w:rsidRPr="00380DF7">
        <w:rPr>
          <w:rFonts w:hint="cs"/>
          <w:b/>
          <w:bCs/>
          <w:rtl/>
        </w:rPr>
        <w:t xml:space="preserve">) </w:t>
      </w:r>
      <w:r>
        <w:rPr>
          <w:rFonts w:hint="cs"/>
          <w:b/>
          <w:bCs/>
          <w:rtl/>
        </w:rPr>
        <w:t xml:space="preserve">من هذه المجلة </w:t>
      </w:r>
      <w:r w:rsidRPr="00380DF7">
        <w:rPr>
          <w:rFonts w:hint="cs"/>
          <w:b/>
          <w:bCs/>
          <w:rtl/>
        </w:rPr>
        <w:t xml:space="preserve">حول </w:t>
      </w:r>
      <w:r>
        <w:rPr>
          <w:rFonts w:hint="cs"/>
          <w:b/>
          <w:bCs/>
          <w:rtl/>
        </w:rPr>
        <w:t>ما يتعلق ب</w:t>
      </w:r>
      <w:r w:rsidRPr="00380DF7">
        <w:rPr>
          <w:rFonts w:hint="cs"/>
          <w:b/>
          <w:bCs/>
          <w:rtl/>
        </w:rPr>
        <w:t xml:space="preserve">فضائل حرمي مكة والمدينة، </w:t>
      </w:r>
      <w:r>
        <w:rPr>
          <w:rFonts w:hint="cs"/>
          <w:b/>
          <w:bCs/>
          <w:rtl/>
        </w:rPr>
        <w:t xml:space="preserve">اللذين </w:t>
      </w:r>
      <w:r w:rsidRPr="00380DF7">
        <w:rPr>
          <w:rFonts w:hint="cs"/>
          <w:b/>
          <w:bCs/>
          <w:rtl/>
        </w:rPr>
        <w:t>احتلّ</w:t>
      </w:r>
      <w:r>
        <w:rPr>
          <w:rFonts w:hint="cs"/>
          <w:b/>
          <w:bCs/>
          <w:rtl/>
        </w:rPr>
        <w:t>ت</w:t>
      </w:r>
      <w:r w:rsidRPr="00380DF7">
        <w:rPr>
          <w:rFonts w:hint="cs"/>
          <w:b/>
          <w:bCs/>
          <w:rtl/>
        </w:rPr>
        <w:t xml:space="preserve"> فض</w:t>
      </w:r>
      <w:r>
        <w:rPr>
          <w:rFonts w:hint="cs"/>
          <w:b/>
          <w:bCs/>
          <w:rtl/>
        </w:rPr>
        <w:t>ائلهما</w:t>
      </w:r>
      <w:r w:rsidRPr="00380DF7">
        <w:rPr>
          <w:rFonts w:hint="cs"/>
          <w:b/>
          <w:bCs/>
          <w:rtl/>
        </w:rPr>
        <w:t xml:space="preserve"> و</w:t>
      </w:r>
      <w:r>
        <w:rPr>
          <w:rFonts w:hint="cs"/>
          <w:b/>
          <w:bCs/>
          <w:rtl/>
        </w:rPr>
        <w:t xml:space="preserve">أحكامهما وآدابهما </w:t>
      </w:r>
      <w:r w:rsidRPr="00380DF7">
        <w:rPr>
          <w:rFonts w:hint="cs"/>
          <w:b/>
          <w:bCs/>
          <w:rtl/>
        </w:rPr>
        <w:t xml:space="preserve">مساحةً واسعةً في التراث الإسلامي، </w:t>
      </w:r>
      <w:r w:rsidRPr="00380DF7">
        <w:rPr>
          <w:rFonts w:hint="cs"/>
          <w:b/>
          <w:bCs/>
          <w:rtl/>
        </w:rPr>
        <w:lastRenderedPageBreak/>
        <w:t>وعند جميع الفرق والمذاهب الإسلامية، وبالذات فيما وصل إلينا من أحاديث أهل البيت</w:t>
      </w:r>
      <w:r w:rsidRPr="0042212A">
        <w:rPr>
          <w:rFonts w:hint="cs"/>
        </w:rPr>
        <w:sym w:font="Zar75 Symbols" w:char="F03A"/>
      </w:r>
      <w:r w:rsidRPr="00380DF7">
        <w:rPr>
          <w:rFonts w:hint="cs"/>
          <w:b/>
          <w:bCs/>
          <w:rtl/>
        </w:rPr>
        <w:t>، والتي تتميّز بأنها الأفضل والأصحّ؛ لأنها تصدر عن الثقل الثاني بعد التنزيل العزيز، اللذين هما مصدرا العقيدة والتشريع، وفقاً لما جاء به الحديث النبويّ  المعروف بحديث الثقلين، الذي رواه أصحاب الصحاح والمسانيد عن النبيّ الأكرم</w:t>
      </w:r>
      <w:r w:rsidRPr="0042212A">
        <w:rPr>
          <w:rFonts w:hint="cs"/>
        </w:rPr>
        <w:sym w:font="Zar75 Symbols" w:char="F039"/>
      </w:r>
      <w:r w:rsidRPr="00380DF7">
        <w:rPr>
          <w:rFonts w:hint="cs"/>
          <w:b/>
          <w:bCs/>
          <w:rtl/>
        </w:rPr>
        <w:t xml:space="preserve"> بألفاظ عديدة لكنها متقاربة، منها</w:t>
      </w:r>
      <w:r w:rsidRPr="00380DF7">
        <w:rPr>
          <w:b/>
          <w:bCs/>
          <w:rtl/>
        </w:rPr>
        <w:t>:</w:t>
      </w:r>
    </w:p>
    <w:p w:rsidR="0091436F" w:rsidRPr="00380DF7" w:rsidRDefault="0091436F" w:rsidP="0091436F">
      <w:pPr>
        <w:rPr>
          <w:b/>
          <w:bCs/>
          <w:color w:val="000000"/>
          <w:rtl/>
        </w:rPr>
      </w:pPr>
      <w:r w:rsidRPr="00380DF7">
        <w:rPr>
          <w:rFonts w:hint="cs"/>
          <w:b/>
          <w:bCs/>
          <w:color w:val="000000"/>
          <w:rtl/>
        </w:rPr>
        <w:t>&lt;يا أيها الناس إني تركت فيكم ما إن أخذتم به لن تضلوا، كتاب الله؛ وعترتي أهل بيتي&gt;</w:t>
      </w:r>
      <w:r w:rsidRPr="00380DF7">
        <w:rPr>
          <w:b/>
          <w:bCs/>
          <w:color w:val="000000"/>
          <w:rtl/>
        </w:rPr>
        <w:t>.</w:t>
      </w:r>
      <w:r w:rsidRPr="00380DF7">
        <w:rPr>
          <w:rStyle w:val="FootnoteReference"/>
          <w:b/>
          <w:bCs/>
          <w:color w:val="000000"/>
          <w:rtl/>
        </w:rPr>
        <w:footnoteReference w:id="151"/>
      </w:r>
    </w:p>
    <w:p w:rsidR="0091436F" w:rsidRPr="00380DF7" w:rsidRDefault="0091436F" w:rsidP="0091436F">
      <w:pPr>
        <w:rPr>
          <w:b/>
          <w:bCs/>
          <w:color w:val="000000"/>
          <w:rtl/>
        </w:rPr>
      </w:pPr>
      <w:r w:rsidRPr="00380DF7">
        <w:rPr>
          <w:rFonts w:hint="cs"/>
          <w:b/>
          <w:bCs/>
          <w:color w:val="000000"/>
          <w:rtl/>
        </w:rPr>
        <w:t>&lt;إني تركت فيكم ما إن تمسكتم به لن تضلوا، كتاب الله، حبل ممدود من السماء إلى الأرض، وعترتي أهل بيتي، ولن يفترقا حتى يردا عليّ الحوض، فانظروا كيف تخلفوني فيهما&gt;</w:t>
      </w:r>
      <w:r w:rsidRPr="00380DF7">
        <w:rPr>
          <w:b/>
          <w:bCs/>
          <w:color w:val="000000"/>
          <w:rtl/>
        </w:rPr>
        <w:t>.</w:t>
      </w:r>
      <w:r w:rsidRPr="00380DF7">
        <w:rPr>
          <w:rStyle w:val="FootnoteReference"/>
          <w:b/>
          <w:bCs/>
          <w:color w:val="000000"/>
          <w:rtl/>
        </w:rPr>
        <w:footnoteReference w:id="152"/>
      </w:r>
    </w:p>
    <w:p w:rsidR="0091436F" w:rsidRPr="00380DF7" w:rsidRDefault="0091436F" w:rsidP="0091436F">
      <w:pPr>
        <w:rPr>
          <w:b/>
          <w:bCs/>
          <w:color w:val="000000"/>
          <w:rtl/>
        </w:rPr>
      </w:pPr>
      <w:r w:rsidRPr="00380DF7">
        <w:rPr>
          <w:rFonts w:hint="cs"/>
          <w:b/>
          <w:bCs/>
          <w:color w:val="000000"/>
          <w:rtl/>
        </w:rPr>
        <w:t xml:space="preserve">وكيف لا تتوفر للحرمين تلك المساحة اللائقة، وهما يشكلان وجودين مباركين في حياة المسلمين في دينهم ودنياهم؛ لما يتمتعان به من خصائص نفتقدها في غيرهما، ولما أسند إليهما من دور في بناء الإنسان </w:t>
      </w:r>
      <w:r w:rsidRPr="00380DF7">
        <w:rPr>
          <w:rFonts w:hint="cs"/>
          <w:b/>
          <w:bCs/>
          <w:color w:val="000000"/>
          <w:rtl/>
        </w:rPr>
        <w:lastRenderedPageBreak/>
        <w:t>المسلم روحيّاً وأخلاقيّاً واجتماعيّاً</w:t>
      </w:r>
      <w:r w:rsidRPr="00380DF7">
        <w:rPr>
          <w:b/>
          <w:bCs/>
          <w:color w:val="000000"/>
          <w:rtl/>
        </w:rPr>
        <w:t>..</w:t>
      </w:r>
      <w:r w:rsidRPr="00380DF7">
        <w:rPr>
          <w:rFonts w:hint="cs"/>
          <w:b/>
          <w:bCs/>
          <w:color w:val="000000"/>
          <w:rtl/>
        </w:rPr>
        <w:t>، ولما سنّ لهما وخاصةً للحرم المكي بمواقيته المتعدّدة من شرائع ومناسك وآداب بين ما يجب على المسلم أداؤه، وما ينبغي ويستحب له ذلك، حين تواجده فيهما في فريضة أو مستحب يؤديه، وأيضاً لفريضة الحج، وهي السبب الأهم، حين أذّن لها نبيّ الله إبراهيم</w:t>
      </w:r>
      <w:r w:rsidRPr="00FB0B1D">
        <w:rPr>
          <w:rFonts w:hint="cs"/>
          <w:color w:val="000000"/>
        </w:rPr>
        <w:sym w:font="Zar75 Symbols" w:char="F037"/>
      </w:r>
      <w:r w:rsidRPr="00380DF7">
        <w:rPr>
          <w:rFonts w:hint="cs"/>
          <w:b/>
          <w:bCs/>
          <w:color w:val="000000"/>
          <w:rtl/>
        </w:rPr>
        <w:t>، بأمر من الله سبحانه وتعالى، فأحيا به هذه البلاد يوم أن بثّ فيها الخير والعطاء، وغدا الناس يأتونها من كل مكان في عالمنا قديماً وحديثاً، ومنذ ذلك الوقت الذي شرع فيه منسك الحج المبارك، وصار يؤديه أنبياء وصالحون</w:t>
      </w:r>
      <w:r w:rsidRPr="00380DF7">
        <w:rPr>
          <w:b/>
          <w:bCs/>
          <w:color w:val="000000"/>
          <w:rtl/>
        </w:rPr>
        <w:t>..</w:t>
      </w:r>
      <w:r w:rsidRPr="00380DF7">
        <w:rPr>
          <w:rFonts w:hint="cs"/>
          <w:b/>
          <w:bCs/>
          <w:color w:val="000000"/>
          <w:rtl/>
        </w:rPr>
        <w:t xml:space="preserve">، وما زال وسيبقى هذا المنسك يتوجه نحوه المسلمون والمؤمنون لأدائه، حتى يأذن الله تعالى بنهاية دار الابتلاء والتكاليف، فينتقل الجميع إلى دار الجزاء والأجر والثواب ؟! </w:t>
      </w:r>
    </w:p>
    <w:p w:rsidR="0091436F" w:rsidRPr="00380DF7" w:rsidRDefault="0091436F" w:rsidP="0091436F">
      <w:pPr>
        <w:rPr>
          <w:b/>
          <w:bCs/>
          <w:color w:val="000000"/>
          <w:rtl/>
        </w:rPr>
      </w:pPr>
      <w:r w:rsidRPr="00380DF7">
        <w:rPr>
          <w:rFonts w:hint="cs"/>
          <w:b/>
          <w:bCs/>
          <w:color w:val="000000"/>
          <w:rtl/>
        </w:rPr>
        <w:t xml:space="preserve">فقداسة الحرمين الشريفين </w:t>
      </w:r>
      <w:r>
        <w:rPr>
          <w:rFonts w:hint="cs"/>
          <w:b/>
          <w:bCs/>
          <w:color w:val="000000"/>
          <w:rtl/>
          <w:lang w:bidi="fa-IR"/>
        </w:rPr>
        <w:t>&lt;</w:t>
      </w:r>
      <w:r w:rsidRPr="00380DF7">
        <w:rPr>
          <w:rFonts w:hint="cs"/>
          <w:b/>
          <w:bCs/>
          <w:color w:val="000000"/>
          <w:rtl/>
        </w:rPr>
        <w:t>مكة المكرمة و المدينة المنورة</w:t>
      </w:r>
      <w:r>
        <w:rPr>
          <w:rFonts w:hint="cs"/>
          <w:b/>
          <w:bCs/>
          <w:color w:val="000000"/>
          <w:rtl/>
          <w:lang w:bidi="fa-IR"/>
        </w:rPr>
        <w:t>&gt;</w:t>
      </w:r>
      <w:r w:rsidRPr="00380DF7">
        <w:rPr>
          <w:b/>
          <w:bCs/>
          <w:color w:val="000000"/>
          <w:rtl/>
        </w:rPr>
        <w:t xml:space="preserve"> </w:t>
      </w:r>
      <w:r w:rsidRPr="00380DF7">
        <w:rPr>
          <w:rFonts w:hint="cs"/>
          <w:b/>
          <w:bCs/>
          <w:color w:val="000000"/>
          <w:rtl/>
        </w:rPr>
        <w:t>وما لهما من وظائف جليلة، أمرٌ أجمع عليه أهل التوحيد، مما جعلهما محلّ اهتمام أحاديث كثيرة ومواقف جليلة لأهل البيت</w:t>
      </w:r>
      <w:r w:rsidRPr="00FB0B1D">
        <w:rPr>
          <w:rFonts w:hint="cs"/>
          <w:color w:val="000000"/>
        </w:rPr>
        <w:sym w:font="Zar75 Symbols" w:char="F03A"/>
      </w:r>
      <w:r w:rsidRPr="00380DF7">
        <w:rPr>
          <w:rFonts w:hint="cs"/>
          <w:b/>
          <w:bCs/>
          <w:color w:val="000000"/>
          <w:rtl/>
        </w:rPr>
        <w:t>، وهم الأدرى بفضائل هذين الحرمين، وما لهما من دور كبير ومبارك في حياة المسلمين في البناء الإيماني لهم، أو الروحي والأخلاقي، فضلاً عما تتركه مناسك الحج واجتماعه السنويّ الحاشد من آثار في ثقافتهم، وتوحيد صفوفهم، وما</w:t>
      </w:r>
      <w:r>
        <w:rPr>
          <w:rFonts w:hint="eastAsia"/>
          <w:b/>
          <w:bCs/>
          <w:color w:val="000000"/>
          <w:rtl/>
        </w:rPr>
        <w:t> </w:t>
      </w:r>
      <w:r w:rsidRPr="00380DF7">
        <w:rPr>
          <w:rFonts w:hint="cs"/>
          <w:b/>
          <w:bCs/>
          <w:color w:val="000000"/>
          <w:rtl/>
        </w:rPr>
        <w:t>يتمخض من منافع جليلة</w:t>
      </w:r>
      <w:r w:rsidRPr="00380DF7">
        <w:rPr>
          <w:b/>
          <w:bCs/>
          <w:color w:val="000000"/>
          <w:rtl/>
        </w:rPr>
        <w:t xml:space="preserve">.. </w:t>
      </w:r>
      <w:r w:rsidRPr="00380DF7">
        <w:rPr>
          <w:rFonts w:hint="cs"/>
          <w:b/>
          <w:bCs/>
          <w:color w:val="000000"/>
          <w:rtl/>
        </w:rPr>
        <w:t>وقد شكلت تلك الأحاديث والأقوال والمواقف تراثاً كبيراً، صار مورد عناية ودراسة من قبل المسلمين، وبالذات أتباع مدرسة أهل البيت</w:t>
      </w:r>
      <w:r w:rsidRPr="00FB0B1D">
        <w:rPr>
          <w:rFonts w:hint="cs"/>
          <w:color w:val="000000"/>
        </w:rPr>
        <w:sym w:font="Zar75 Symbols" w:char="F03A"/>
      </w:r>
      <w:r w:rsidRPr="00380DF7">
        <w:rPr>
          <w:rFonts w:hint="cs"/>
          <w:b/>
          <w:bCs/>
          <w:color w:val="000000"/>
          <w:rtl/>
        </w:rPr>
        <w:t xml:space="preserve">، على المستوى الفقهي والروحي </w:t>
      </w:r>
      <w:r w:rsidRPr="00380DF7">
        <w:rPr>
          <w:rFonts w:hint="cs"/>
          <w:b/>
          <w:bCs/>
          <w:color w:val="000000"/>
          <w:rtl/>
        </w:rPr>
        <w:lastRenderedPageBreak/>
        <w:t>والخلقي</w:t>
      </w:r>
      <w:r w:rsidRPr="00380DF7">
        <w:rPr>
          <w:b/>
          <w:bCs/>
          <w:color w:val="000000"/>
          <w:rtl/>
        </w:rPr>
        <w:t>..</w:t>
      </w:r>
      <w:r w:rsidRPr="00380DF7">
        <w:rPr>
          <w:rFonts w:hint="cs"/>
          <w:b/>
          <w:bCs/>
          <w:color w:val="000000"/>
          <w:rtl/>
        </w:rPr>
        <w:t>، ونحن هنا نقتبس ما يتيسر لنا منه، وبما يتعلق بفضائل هذين الحرمين المباركين مكة والمدينة، وننشره إن شاء الله تعالى على شكل حلقات في هذه المجلة</w:t>
      </w:r>
      <w:r w:rsidRPr="00380DF7">
        <w:rPr>
          <w:b/>
          <w:bCs/>
          <w:color w:val="000000"/>
          <w:rtl/>
        </w:rPr>
        <w:t>.</w:t>
      </w:r>
    </w:p>
    <w:bookmarkEnd w:id="0"/>
    <w:p w:rsidR="0091436F" w:rsidRPr="008E392D" w:rsidRDefault="0091436F" w:rsidP="0091436F">
      <w:pPr>
        <w:jc w:val="center"/>
        <w:rPr>
          <w:rtl/>
          <w:lang w:bidi="fa-IR"/>
        </w:rPr>
      </w:pPr>
      <w:r w:rsidRPr="008E392D">
        <w:rPr>
          <w:rFonts w:hint="cs"/>
          <w:rtl/>
          <w:lang w:bidi="fa-IR"/>
        </w:rPr>
        <w:t>٭   ٭   ٭</w:t>
      </w:r>
    </w:p>
    <w:p w:rsidR="0091436F" w:rsidRPr="00E17721" w:rsidRDefault="0091436F" w:rsidP="00E17721">
      <w:pPr>
        <w:pStyle w:val="Heading20"/>
        <w:rPr>
          <w:sz w:val="40"/>
          <w:szCs w:val="40"/>
          <w:rtl/>
        </w:rPr>
      </w:pPr>
      <w:r w:rsidRPr="00E17721">
        <w:rPr>
          <w:rFonts w:hint="cs"/>
          <w:sz w:val="40"/>
          <w:szCs w:val="40"/>
          <w:rtl/>
          <w:lang w:bidi="fa-IR"/>
        </w:rPr>
        <w:t xml:space="preserve">13ـ  </w:t>
      </w:r>
      <w:r w:rsidRPr="00E17721">
        <w:rPr>
          <w:rFonts w:hint="cs"/>
          <w:sz w:val="40"/>
          <w:szCs w:val="40"/>
          <w:rtl/>
        </w:rPr>
        <w:t>المزدلفة (المشعر الحرام):</w:t>
      </w:r>
    </w:p>
    <w:p w:rsidR="0091436F" w:rsidRDefault="0091436F" w:rsidP="0091436F">
      <w:pPr>
        <w:rPr>
          <w:rtl/>
          <w:lang w:bidi="fa-IR"/>
        </w:rPr>
      </w:pPr>
      <w:r w:rsidRPr="006E0A6B">
        <w:rPr>
          <w:rFonts w:hint="cs"/>
          <w:rtl/>
          <w:lang w:bidi="fa-IR"/>
        </w:rPr>
        <w:t>1</w:t>
      </w:r>
      <w:r w:rsidR="00BC7A5E" w:rsidRPr="006E0A6B">
        <w:rPr>
          <w:rFonts w:hint="cs"/>
          <w:rtl/>
          <w:lang w:bidi="fa-IR"/>
        </w:rPr>
        <w:t xml:space="preserve"> </w:t>
      </w:r>
      <w:r w:rsidRPr="006E0A6B">
        <w:rPr>
          <w:rFonts w:hint="cs"/>
          <w:rtl/>
          <w:lang w:bidi="fa-IR"/>
        </w:rPr>
        <w:t>ـ</w:t>
      </w:r>
      <w:r w:rsidR="00BC7A5E">
        <w:rPr>
          <w:rFonts w:hint="cs"/>
          <w:rtl/>
          <w:lang w:bidi="fa-IR"/>
        </w:rPr>
        <w:t xml:space="preserve"> </w:t>
      </w:r>
      <w:r>
        <w:rPr>
          <w:rFonts w:hint="cs"/>
          <w:rtl/>
          <w:lang w:bidi="fa-IR"/>
        </w:rPr>
        <w:t xml:space="preserve"> </w:t>
      </w:r>
      <w:r w:rsidRPr="00B57CA3">
        <w:rPr>
          <w:rFonts w:hint="cs"/>
          <w:rtl/>
          <w:lang w:bidi="fa-IR"/>
        </w:rPr>
        <w:t>الحسين</w:t>
      </w:r>
      <w:r w:rsidRPr="00B57CA3">
        <w:rPr>
          <w:rtl/>
          <w:lang w:bidi="fa-IR"/>
        </w:rPr>
        <w:t xml:space="preserve"> </w:t>
      </w:r>
      <w:r w:rsidRPr="00B57CA3">
        <w:rPr>
          <w:rFonts w:hint="cs"/>
          <w:rtl/>
          <w:lang w:bidi="fa-IR"/>
        </w:rPr>
        <w:t>بن</w:t>
      </w:r>
      <w:r w:rsidRPr="00B57CA3">
        <w:rPr>
          <w:rtl/>
          <w:lang w:bidi="fa-IR"/>
        </w:rPr>
        <w:t xml:space="preserve"> </w:t>
      </w:r>
      <w:r w:rsidRPr="00B57CA3">
        <w:rPr>
          <w:rFonts w:hint="cs"/>
          <w:rtl/>
          <w:lang w:bidi="fa-IR"/>
        </w:rPr>
        <w:t>سعيد،</w:t>
      </w:r>
      <w:r w:rsidRPr="00B57CA3">
        <w:rPr>
          <w:rtl/>
          <w:lang w:bidi="fa-IR"/>
        </w:rPr>
        <w:t xml:space="preserve"> </w:t>
      </w:r>
      <w:r w:rsidRPr="00B57CA3">
        <w:rPr>
          <w:rFonts w:hint="cs"/>
          <w:rtl/>
          <w:lang w:bidi="fa-IR"/>
        </w:rPr>
        <w:t>عن</w:t>
      </w:r>
      <w:r w:rsidRPr="00B57CA3">
        <w:rPr>
          <w:rtl/>
          <w:lang w:bidi="fa-IR"/>
        </w:rPr>
        <w:t xml:space="preserve"> </w:t>
      </w:r>
      <w:r w:rsidRPr="00B57CA3">
        <w:rPr>
          <w:rFonts w:hint="cs"/>
          <w:rtl/>
          <w:lang w:bidi="fa-IR"/>
        </w:rPr>
        <w:t>القاسم</w:t>
      </w:r>
      <w:r w:rsidRPr="00B57CA3">
        <w:rPr>
          <w:rtl/>
          <w:lang w:bidi="fa-IR"/>
        </w:rPr>
        <w:t xml:space="preserve"> </w:t>
      </w:r>
      <w:r w:rsidRPr="00B57CA3">
        <w:rPr>
          <w:rFonts w:hint="cs"/>
          <w:rtl/>
          <w:lang w:bidi="fa-IR"/>
        </w:rPr>
        <w:t>بن</w:t>
      </w:r>
      <w:r w:rsidRPr="00B57CA3">
        <w:rPr>
          <w:rtl/>
          <w:lang w:bidi="fa-IR"/>
        </w:rPr>
        <w:t xml:space="preserve"> </w:t>
      </w:r>
      <w:r w:rsidRPr="00B57CA3">
        <w:rPr>
          <w:rFonts w:hint="cs"/>
          <w:rtl/>
          <w:lang w:bidi="fa-IR"/>
        </w:rPr>
        <w:t>عروة،</w:t>
      </w:r>
      <w:r w:rsidRPr="00B57CA3">
        <w:rPr>
          <w:rtl/>
          <w:lang w:bidi="fa-IR"/>
        </w:rPr>
        <w:t xml:space="preserve"> </w:t>
      </w:r>
      <w:r w:rsidRPr="00B57CA3">
        <w:rPr>
          <w:rFonts w:hint="cs"/>
          <w:rtl/>
          <w:lang w:bidi="fa-IR"/>
        </w:rPr>
        <w:t>عن</w:t>
      </w:r>
      <w:r w:rsidRPr="00B57CA3">
        <w:rPr>
          <w:rtl/>
          <w:lang w:bidi="fa-IR"/>
        </w:rPr>
        <w:t xml:space="preserve"> </w:t>
      </w:r>
      <w:r w:rsidRPr="00B57CA3">
        <w:rPr>
          <w:rFonts w:hint="cs"/>
          <w:rtl/>
          <w:lang w:bidi="fa-IR"/>
        </w:rPr>
        <w:t>عبيد</w:t>
      </w:r>
      <w:r w:rsidRPr="00B57CA3">
        <w:rPr>
          <w:rtl/>
          <w:lang w:bidi="fa-IR"/>
        </w:rPr>
        <w:t xml:space="preserve"> </w:t>
      </w:r>
      <w:r w:rsidRPr="00B57CA3">
        <w:rPr>
          <w:rFonts w:hint="cs"/>
          <w:rtl/>
          <w:lang w:bidi="fa-IR"/>
        </w:rPr>
        <w:t>الله</w:t>
      </w:r>
      <w:r w:rsidRPr="00B57CA3">
        <w:rPr>
          <w:rtl/>
          <w:lang w:bidi="fa-IR"/>
        </w:rPr>
        <w:t xml:space="preserve"> </w:t>
      </w:r>
      <w:r w:rsidRPr="00B57CA3">
        <w:rPr>
          <w:rFonts w:hint="cs"/>
          <w:rtl/>
          <w:lang w:bidi="fa-IR"/>
        </w:rPr>
        <w:t>وعمران</w:t>
      </w:r>
      <w:r w:rsidRPr="00B57CA3">
        <w:rPr>
          <w:rtl/>
          <w:lang w:bidi="fa-IR"/>
        </w:rPr>
        <w:t xml:space="preserve"> </w:t>
      </w:r>
      <w:r w:rsidRPr="00B57CA3">
        <w:rPr>
          <w:rFonts w:hint="cs"/>
          <w:rtl/>
          <w:lang w:bidi="fa-IR"/>
        </w:rPr>
        <w:t>ابني</w:t>
      </w:r>
      <w:r w:rsidRPr="00B57CA3">
        <w:rPr>
          <w:rtl/>
          <w:lang w:bidi="fa-IR"/>
        </w:rPr>
        <w:t xml:space="preserve"> </w:t>
      </w:r>
      <w:r w:rsidRPr="00B57CA3">
        <w:rPr>
          <w:rFonts w:hint="cs"/>
          <w:rtl/>
          <w:lang w:bidi="fa-IR"/>
        </w:rPr>
        <w:t>علي</w:t>
      </w:r>
      <w:r w:rsidRPr="00B57CA3">
        <w:rPr>
          <w:rtl/>
          <w:lang w:bidi="fa-IR"/>
        </w:rPr>
        <w:t xml:space="preserve"> </w:t>
      </w:r>
      <w:r w:rsidRPr="00B57CA3">
        <w:rPr>
          <w:rFonts w:hint="cs"/>
          <w:rtl/>
          <w:lang w:bidi="fa-IR"/>
        </w:rPr>
        <w:t>الحلبيين،</w:t>
      </w:r>
      <w:r w:rsidRPr="00B57CA3">
        <w:rPr>
          <w:rtl/>
          <w:lang w:bidi="fa-IR"/>
        </w:rPr>
        <w:t xml:space="preserve"> </w:t>
      </w:r>
      <w:r w:rsidRPr="00B57CA3">
        <w:rPr>
          <w:rFonts w:hint="cs"/>
          <w:rtl/>
          <w:lang w:bidi="fa-IR"/>
        </w:rPr>
        <w:t>عن</w:t>
      </w:r>
      <w:r w:rsidRPr="00B57CA3">
        <w:rPr>
          <w:rtl/>
          <w:lang w:bidi="fa-IR"/>
        </w:rPr>
        <w:t xml:space="preserve"> </w:t>
      </w:r>
      <w:r w:rsidRPr="00B57CA3">
        <w:rPr>
          <w:rFonts w:hint="cs"/>
          <w:rtl/>
          <w:lang w:bidi="fa-IR"/>
        </w:rPr>
        <w:t>أبي</w:t>
      </w:r>
      <w:r w:rsidRPr="00B57CA3">
        <w:rPr>
          <w:rFonts w:hint="eastAsia"/>
          <w:rtl/>
          <w:lang w:bidi="fa-IR"/>
        </w:rPr>
        <w:t> </w:t>
      </w:r>
      <w:r w:rsidRPr="00B57CA3">
        <w:rPr>
          <w:rFonts w:hint="cs"/>
          <w:rtl/>
          <w:lang w:bidi="fa-IR"/>
        </w:rPr>
        <w:t>عبدالله</w:t>
      </w:r>
      <w:r w:rsidRPr="00B57CA3">
        <w:rPr>
          <w:rtl/>
          <w:lang w:bidi="fa-IR"/>
        </w:rPr>
        <w:t xml:space="preserve"> </w:t>
      </w:r>
      <w:r w:rsidRPr="00B57CA3">
        <w:rPr>
          <w:rFonts w:hint="cs"/>
          <w:rtl/>
          <w:lang w:bidi="fa-IR"/>
        </w:rPr>
        <w:t>عليه</w:t>
      </w:r>
      <w:r w:rsidRPr="00B57CA3">
        <w:rPr>
          <w:rtl/>
          <w:lang w:bidi="fa-IR"/>
        </w:rPr>
        <w:t xml:space="preserve"> </w:t>
      </w:r>
      <w:r w:rsidRPr="00B57CA3">
        <w:rPr>
          <w:rFonts w:hint="cs"/>
          <w:rtl/>
          <w:lang w:bidi="fa-IR"/>
        </w:rPr>
        <w:t>السلام</w:t>
      </w:r>
      <w:r w:rsidRPr="00B57CA3">
        <w:rPr>
          <w:rtl/>
          <w:lang w:bidi="fa-IR"/>
        </w:rPr>
        <w:t xml:space="preserve"> </w:t>
      </w:r>
      <w:r w:rsidRPr="00B57CA3">
        <w:rPr>
          <w:rFonts w:hint="cs"/>
          <w:rtl/>
          <w:lang w:bidi="fa-IR"/>
        </w:rPr>
        <w:t>قال</w:t>
      </w:r>
      <w:r w:rsidRPr="00B57CA3">
        <w:rPr>
          <w:rtl/>
          <w:lang w:bidi="fa-IR"/>
        </w:rPr>
        <w:t xml:space="preserve">: </w:t>
      </w:r>
      <w:r w:rsidRPr="00B57CA3">
        <w:rPr>
          <w:rFonts w:hint="cs"/>
          <w:rtl/>
          <w:lang w:bidi="fa-IR"/>
        </w:rPr>
        <w:t>&lt;إذا</w:t>
      </w:r>
      <w:r w:rsidRPr="00B57CA3">
        <w:rPr>
          <w:rtl/>
          <w:lang w:bidi="fa-IR"/>
        </w:rPr>
        <w:t xml:space="preserve"> </w:t>
      </w:r>
      <w:r w:rsidRPr="00B57CA3">
        <w:rPr>
          <w:rFonts w:hint="cs"/>
          <w:rtl/>
          <w:lang w:bidi="fa-IR"/>
        </w:rPr>
        <w:t>فاتتك</w:t>
      </w:r>
      <w:r w:rsidRPr="00B57CA3">
        <w:rPr>
          <w:rtl/>
          <w:lang w:bidi="fa-IR"/>
        </w:rPr>
        <w:t xml:space="preserve"> </w:t>
      </w:r>
      <w:r w:rsidRPr="00B57CA3">
        <w:rPr>
          <w:rFonts w:hint="cs"/>
          <w:rtl/>
          <w:lang w:bidi="fa-IR"/>
        </w:rPr>
        <w:t>المزدلفة</w:t>
      </w:r>
      <w:r w:rsidRPr="00B57CA3">
        <w:rPr>
          <w:rtl/>
          <w:lang w:bidi="fa-IR"/>
        </w:rPr>
        <w:t xml:space="preserve"> </w:t>
      </w:r>
      <w:r w:rsidRPr="00B57CA3">
        <w:rPr>
          <w:rFonts w:hint="cs"/>
          <w:rtl/>
          <w:lang w:bidi="fa-IR"/>
        </w:rPr>
        <w:t>فقد</w:t>
      </w:r>
      <w:r w:rsidRPr="00B57CA3">
        <w:rPr>
          <w:rtl/>
          <w:lang w:bidi="fa-IR"/>
        </w:rPr>
        <w:t xml:space="preserve"> </w:t>
      </w:r>
      <w:r w:rsidRPr="00B57CA3">
        <w:rPr>
          <w:rFonts w:hint="cs"/>
          <w:rtl/>
          <w:lang w:bidi="fa-IR"/>
        </w:rPr>
        <w:t>فاتك</w:t>
      </w:r>
      <w:r>
        <w:rPr>
          <w:rtl/>
          <w:lang w:bidi="fa-IR"/>
        </w:rPr>
        <w:t xml:space="preserve"> </w:t>
      </w:r>
      <w:r>
        <w:rPr>
          <w:rFonts w:hint="cs"/>
          <w:rtl/>
          <w:lang w:bidi="fa-IR"/>
        </w:rPr>
        <w:t>الحج&gt;</w:t>
      </w:r>
      <w:r>
        <w:rPr>
          <w:rtl/>
          <w:lang w:bidi="fa-IR"/>
        </w:rPr>
        <w:t>.</w:t>
      </w:r>
      <w:r>
        <w:rPr>
          <w:rStyle w:val="FootnoteReference"/>
          <w:rtl/>
          <w:lang w:bidi="fa-IR"/>
        </w:rPr>
        <w:footnoteReference w:id="153"/>
      </w:r>
    </w:p>
    <w:p w:rsidR="0091436F" w:rsidRPr="00B57CA3" w:rsidRDefault="0091436F" w:rsidP="0091436F">
      <w:pPr>
        <w:rPr>
          <w:rtl/>
          <w:lang w:bidi="fa-IR"/>
        </w:rPr>
      </w:pPr>
      <w:r w:rsidRPr="006E0A6B">
        <w:rPr>
          <w:rFonts w:hint="cs"/>
          <w:rtl/>
          <w:lang w:bidi="fa-IR"/>
        </w:rPr>
        <w:t>2</w:t>
      </w:r>
      <w:r w:rsidR="00BC7A5E" w:rsidRPr="006E0A6B">
        <w:rPr>
          <w:rFonts w:hint="cs"/>
          <w:rtl/>
          <w:lang w:bidi="fa-IR"/>
        </w:rPr>
        <w:t xml:space="preserve"> </w:t>
      </w:r>
      <w:r w:rsidRPr="006E0A6B">
        <w:rPr>
          <w:rFonts w:hint="cs"/>
          <w:rtl/>
          <w:lang w:bidi="fa-IR"/>
        </w:rPr>
        <w:t>ـ</w:t>
      </w:r>
      <w:r>
        <w:rPr>
          <w:rtl/>
          <w:lang w:bidi="fa-IR"/>
        </w:rPr>
        <w:t xml:space="preserve"> </w:t>
      </w:r>
      <w:r>
        <w:rPr>
          <w:rFonts w:hint="cs"/>
          <w:rtl/>
          <w:lang w:bidi="fa-IR"/>
        </w:rPr>
        <w:t>... عن</w:t>
      </w:r>
      <w:r>
        <w:rPr>
          <w:rtl/>
          <w:lang w:bidi="fa-IR"/>
        </w:rPr>
        <w:t xml:space="preserve"> </w:t>
      </w:r>
      <w:r>
        <w:rPr>
          <w:rFonts w:hint="cs"/>
          <w:rtl/>
          <w:lang w:bidi="fa-IR"/>
        </w:rPr>
        <w:t>أحمد</w:t>
      </w:r>
      <w:r>
        <w:rPr>
          <w:rtl/>
          <w:lang w:bidi="fa-IR"/>
        </w:rPr>
        <w:t xml:space="preserve"> </w:t>
      </w:r>
      <w:r>
        <w:rPr>
          <w:rFonts w:hint="cs"/>
          <w:rtl/>
          <w:lang w:bidi="fa-IR"/>
        </w:rPr>
        <w:t>بن</w:t>
      </w:r>
      <w:r>
        <w:rPr>
          <w:rtl/>
          <w:lang w:bidi="fa-IR"/>
        </w:rPr>
        <w:t xml:space="preserve"> </w:t>
      </w:r>
      <w:r>
        <w:rPr>
          <w:rFonts w:hint="cs"/>
          <w:rtl/>
          <w:lang w:bidi="fa-IR"/>
        </w:rPr>
        <w:t>محمد،</w:t>
      </w:r>
      <w:r>
        <w:rPr>
          <w:rtl/>
          <w:lang w:bidi="fa-IR"/>
        </w:rPr>
        <w:t xml:space="preserve"> </w:t>
      </w:r>
      <w:r>
        <w:rPr>
          <w:rFonts w:hint="cs"/>
          <w:rtl/>
          <w:lang w:bidi="fa-IR"/>
        </w:rPr>
        <w:t>عن</w:t>
      </w:r>
      <w:r>
        <w:rPr>
          <w:rtl/>
          <w:lang w:bidi="fa-IR"/>
        </w:rPr>
        <w:t xml:space="preserve"> </w:t>
      </w:r>
      <w:r>
        <w:rPr>
          <w:rFonts w:hint="cs"/>
          <w:rtl/>
          <w:lang w:bidi="fa-IR"/>
        </w:rPr>
        <w:t>علي</w:t>
      </w:r>
      <w:r>
        <w:rPr>
          <w:rtl/>
          <w:lang w:bidi="fa-IR"/>
        </w:rPr>
        <w:t xml:space="preserve"> </w:t>
      </w:r>
      <w:r>
        <w:rPr>
          <w:rFonts w:hint="cs"/>
          <w:rtl/>
          <w:lang w:bidi="fa-IR"/>
        </w:rPr>
        <w:t>بن</w:t>
      </w:r>
      <w:r>
        <w:rPr>
          <w:rtl/>
          <w:lang w:bidi="fa-IR"/>
        </w:rPr>
        <w:t xml:space="preserve"> </w:t>
      </w:r>
      <w:r>
        <w:rPr>
          <w:rFonts w:hint="cs"/>
          <w:rtl/>
          <w:lang w:bidi="fa-IR"/>
        </w:rPr>
        <w:t>النعمان،</w:t>
      </w:r>
      <w:r>
        <w:rPr>
          <w:rtl/>
          <w:lang w:bidi="fa-IR"/>
        </w:rPr>
        <w:t xml:space="preserve"> </w:t>
      </w:r>
      <w:r>
        <w:rPr>
          <w:rFonts w:hint="cs"/>
          <w:rtl/>
          <w:lang w:bidi="fa-IR"/>
        </w:rPr>
        <w:t>عن</w:t>
      </w:r>
      <w:r>
        <w:rPr>
          <w:rtl/>
          <w:lang w:bidi="fa-IR"/>
        </w:rPr>
        <w:t xml:space="preserve"> </w:t>
      </w:r>
      <w:r>
        <w:rPr>
          <w:rFonts w:hint="cs"/>
          <w:rtl/>
          <w:lang w:bidi="fa-IR"/>
        </w:rPr>
        <w:t>سعيد</w:t>
      </w:r>
      <w:r>
        <w:rPr>
          <w:rtl/>
          <w:lang w:bidi="fa-IR"/>
        </w:rPr>
        <w:t xml:space="preserve"> </w:t>
      </w:r>
      <w:r>
        <w:rPr>
          <w:rFonts w:hint="cs"/>
          <w:rtl/>
          <w:lang w:bidi="fa-IR"/>
        </w:rPr>
        <w:t>الأعرج،</w:t>
      </w:r>
      <w:r>
        <w:rPr>
          <w:rtl/>
          <w:lang w:bidi="fa-IR"/>
        </w:rPr>
        <w:t xml:space="preserve"> </w:t>
      </w:r>
      <w:r>
        <w:rPr>
          <w:rFonts w:hint="cs"/>
          <w:rtl/>
          <w:lang w:bidi="fa-IR"/>
        </w:rPr>
        <w:t>عن</w:t>
      </w:r>
      <w:r>
        <w:rPr>
          <w:rtl/>
          <w:lang w:bidi="fa-IR"/>
        </w:rPr>
        <w:t xml:space="preserve"> </w:t>
      </w:r>
      <w:r>
        <w:rPr>
          <w:rFonts w:hint="cs"/>
          <w:rtl/>
          <w:lang w:bidi="fa-IR"/>
        </w:rPr>
        <w:t>أبي عبدالله</w:t>
      </w:r>
      <w:r>
        <w:rPr>
          <w:rtl/>
          <w:lang w:bidi="fa-IR"/>
        </w:rPr>
        <w:t xml:space="preserve"> </w:t>
      </w:r>
      <w:r>
        <w:rPr>
          <w:rFonts w:hint="cs"/>
          <w:rtl/>
          <w:lang w:bidi="fa-IR"/>
        </w:rPr>
        <w:t>عليه</w:t>
      </w:r>
      <w:r>
        <w:rPr>
          <w:rtl/>
          <w:lang w:bidi="fa-IR"/>
        </w:rPr>
        <w:t xml:space="preserve"> </w:t>
      </w:r>
      <w:r>
        <w:rPr>
          <w:rFonts w:hint="cs"/>
          <w:rtl/>
          <w:lang w:bidi="fa-IR"/>
        </w:rPr>
        <w:t>السلام</w:t>
      </w:r>
      <w:r>
        <w:rPr>
          <w:rtl/>
          <w:lang w:bidi="fa-IR"/>
        </w:rPr>
        <w:t xml:space="preserve"> </w:t>
      </w:r>
      <w:r>
        <w:rPr>
          <w:rFonts w:hint="cs"/>
          <w:rtl/>
          <w:lang w:bidi="fa-IR"/>
        </w:rPr>
        <w:t>قال</w:t>
      </w:r>
      <w:r>
        <w:rPr>
          <w:rtl/>
          <w:lang w:bidi="fa-IR"/>
        </w:rPr>
        <w:t xml:space="preserve">: </w:t>
      </w:r>
      <w:r>
        <w:rPr>
          <w:rFonts w:hint="cs"/>
          <w:rtl/>
          <w:lang w:bidi="fa-IR"/>
        </w:rPr>
        <w:t>&lt;ملكان</w:t>
      </w:r>
      <w:r>
        <w:rPr>
          <w:rtl/>
          <w:lang w:bidi="fa-IR"/>
        </w:rPr>
        <w:t xml:space="preserve"> </w:t>
      </w:r>
      <w:r>
        <w:rPr>
          <w:rFonts w:hint="cs"/>
          <w:rtl/>
          <w:lang w:bidi="fa-IR"/>
        </w:rPr>
        <w:t>يفرجان</w:t>
      </w:r>
      <w:r>
        <w:rPr>
          <w:rtl/>
          <w:lang w:bidi="fa-IR"/>
        </w:rPr>
        <w:t xml:space="preserve"> </w:t>
      </w:r>
      <w:r>
        <w:rPr>
          <w:rFonts w:hint="cs"/>
          <w:rtl/>
          <w:lang w:bidi="fa-IR"/>
        </w:rPr>
        <w:t>للناس</w:t>
      </w:r>
      <w:r>
        <w:rPr>
          <w:rtl/>
          <w:lang w:bidi="fa-IR"/>
        </w:rPr>
        <w:t xml:space="preserve"> </w:t>
      </w:r>
      <w:r>
        <w:rPr>
          <w:rFonts w:hint="cs"/>
          <w:rtl/>
          <w:lang w:bidi="fa-IR"/>
        </w:rPr>
        <w:t>ليلة</w:t>
      </w:r>
      <w:r>
        <w:rPr>
          <w:rtl/>
          <w:lang w:bidi="fa-IR"/>
        </w:rPr>
        <w:t xml:space="preserve"> </w:t>
      </w:r>
      <w:r w:rsidRPr="00B57CA3">
        <w:rPr>
          <w:rFonts w:hint="cs"/>
          <w:rtl/>
          <w:lang w:bidi="fa-IR"/>
        </w:rPr>
        <w:t>مزدلفة</w:t>
      </w:r>
      <w:r w:rsidRPr="00B57CA3">
        <w:rPr>
          <w:rtl/>
          <w:lang w:bidi="fa-IR"/>
        </w:rPr>
        <w:t xml:space="preserve"> </w:t>
      </w:r>
      <w:r w:rsidRPr="00B57CA3">
        <w:rPr>
          <w:rFonts w:hint="cs"/>
          <w:rtl/>
          <w:lang w:bidi="fa-IR"/>
        </w:rPr>
        <w:t>عند</w:t>
      </w:r>
      <w:r w:rsidRPr="00B57CA3">
        <w:rPr>
          <w:rtl/>
          <w:lang w:bidi="fa-IR"/>
        </w:rPr>
        <w:t xml:space="preserve"> </w:t>
      </w:r>
      <w:r w:rsidRPr="00B57CA3">
        <w:rPr>
          <w:rFonts w:hint="cs"/>
          <w:rtl/>
          <w:lang w:bidi="fa-IR"/>
        </w:rPr>
        <w:t>المأزمين</w:t>
      </w:r>
      <w:r w:rsidRPr="00B57CA3">
        <w:rPr>
          <w:rtl/>
          <w:lang w:bidi="fa-IR"/>
        </w:rPr>
        <w:t xml:space="preserve"> </w:t>
      </w:r>
      <w:r w:rsidRPr="00B57CA3">
        <w:rPr>
          <w:rFonts w:hint="cs"/>
          <w:rtl/>
          <w:lang w:bidi="fa-IR"/>
        </w:rPr>
        <w:t>الضيقين&gt;</w:t>
      </w:r>
      <w:r w:rsidRPr="00B57CA3">
        <w:rPr>
          <w:rtl/>
          <w:lang w:bidi="fa-IR"/>
        </w:rPr>
        <w:t>.</w:t>
      </w:r>
      <w:r w:rsidRPr="00B57CA3">
        <w:rPr>
          <w:rStyle w:val="FootnoteReference"/>
          <w:rtl/>
          <w:lang w:bidi="fa-IR"/>
        </w:rPr>
        <w:footnoteReference w:id="154"/>
      </w:r>
    </w:p>
    <w:p w:rsidR="0091436F" w:rsidRDefault="0091436F" w:rsidP="0091436F">
      <w:pPr>
        <w:rPr>
          <w:rtl/>
          <w:lang w:bidi="fa-IR"/>
        </w:rPr>
      </w:pPr>
      <w:r w:rsidRPr="006E0A6B">
        <w:rPr>
          <w:rFonts w:hint="cs"/>
          <w:rtl/>
          <w:lang w:bidi="fa-IR"/>
        </w:rPr>
        <w:t>3 ـ</w:t>
      </w:r>
      <w:r w:rsidRPr="00B57CA3">
        <w:rPr>
          <w:rFonts w:hint="cs"/>
          <w:rtl/>
          <w:lang w:bidi="fa-IR"/>
        </w:rPr>
        <w:t xml:space="preserve"> </w:t>
      </w:r>
      <w:r>
        <w:rPr>
          <w:rFonts w:hint="cs"/>
          <w:rtl/>
          <w:lang w:bidi="fa-IR"/>
        </w:rPr>
        <w:t>... حدثنى</w:t>
      </w:r>
      <w:r>
        <w:rPr>
          <w:rtl/>
          <w:lang w:bidi="fa-IR"/>
        </w:rPr>
        <w:t xml:space="preserve"> </w:t>
      </w:r>
      <w:r>
        <w:rPr>
          <w:rFonts w:hint="cs"/>
          <w:rtl/>
          <w:lang w:bidi="fa-IR"/>
        </w:rPr>
        <w:t>أبي،</w:t>
      </w:r>
      <w:r>
        <w:rPr>
          <w:rtl/>
          <w:lang w:bidi="fa-IR"/>
        </w:rPr>
        <w:t xml:space="preserve"> </w:t>
      </w:r>
      <w:r>
        <w:rPr>
          <w:rFonts w:hint="cs"/>
          <w:rtl/>
          <w:lang w:bidi="fa-IR"/>
        </w:rPr>
        <w:t>عن</w:t>
      </w:r>
      <w:r>
        <w:rPr>
          <w:rtl/>
          <w:lang w:bidi="fa-IR"/>
        </w:rPr>
        <w:t xml:space="preserve"> </w:t>
      </w:r>
      <w:r>
        <w:rPr>
          <w:rFonts w:hint="cs"/>
          <w:rtl/>
          <w:lang w:bidi="fa-IR"/>
        </w:rPr>
        <w:t>فضالة</w:t>
      </w:r>
      <w:r>
        <w:rPr>
          <w:rtl/>
          <w:lang w:bidi="fa-IR"/>
        </w:rPr>
        <w:t xml:space="preserve"> </w:t>
      </w:r>
      <w:r>
        <w:rPr>
          <w:rFonts w:hint="cs"/>
          <w:rtl/>
          <w:lang w:bidi="fa-IR"/>
        </w:rPr>
        <w:t>بن</w:t>
      </w:r>
      <w:r>
        <w:rPr>
          <w:rtl/>
          <w:lang w:bidi="fa-IR"/>
        </w:rPr>
        <w:t xml:space="preserve"> </w:t>
      </w:r>
      <w:r>
        <w:rPr>
          <w:rFonts w:hint="cs"/>
          <w:rtl/>
          <w:lang w:bidi="fa-IR"/>
        </w:rPr>
        <w:t>أ‌يوب،</w:t>
      </w:r>
      <w:r>
        <w:rPr>
          <w:rtl/>
          <w:lang w:bidi="fa-IR"/>
        </w:rPr>
        <w:t xml:space="preserve"> </w:t>
      </w:r>
      <w:r>
        <w:rPr>
          <w:rFonts w:hint="cs"/>
          <w:rtl/>
          <w:lang w:bidi="fa-IR"/>
        </w:rPr>
        <w:t>عن</w:t>
      </w:r>
      <w:r>
        <w:rPr>
          <w:rtl/>
          <w:lang w:bidi="fa-IR"/>
        </w:rPr>
        <w:t xml:space="preserve"> </w:t>
      </w:r>
      <w:r>
        <w:rPr>
          <w:rFonts w:hint="cs"/>
          <w:rtl/>
          <w:lang w:bidi="fa-IR"/>
        </w:rPr>
        <w:t>معاوية</w:t>
      </w:r>
      <w:r>
        <w:rPr>
          <w:rtl/>
          <w:lang w:bidi="fa-IR"/>
        </w:rPr>
        <w:t xml:space="preserve"> </w:t>
      </w:r>
      <w:r>
        <w:rPr>
          <w:rFonts w:hint="cs"/>
          <w:rtl/>
          <w:lang w:bidi="fa-IR"/>
        </w:rPr>
        <w:t>بن</w:t>
      </w:r>
      <w:r>
        <w:rPr>
          <w:rtl/>
          <w:lang w:bidi="fa-IR"/>
        </w:rPr>
        <w:t xml:space="preserve"> </w:t>
      </w:r>
      <w:r>
        <w:rPr>
          <w:rFonts w:hint="cs"/>
          <w:rtl/>
          <w:lang w:bidi="fa-IR"/>
        </w:rPr>
        <w:t>عمار،</w:t>
      </w:r>
      <w:r>
        <w:rPr>
          <w:rtl/>
          <w:lang w:bidi="fa-IR"/>
        </w:rPr>
        <w:t xml:space="preserve"> </w:t>
      </w:r>
      <w:r>
        <w:rPr>
          <w:rFonts w:hint="cs"/>
          <w:rtl/>
          <w:lang w:bidi="fa-IR"/>
        </w:rPr>
        <w:t>عن</w:t>
      </w:r>
      <w:r>
        <w:rPr>
          <w:rtl/>
          <w:lang w:bidi="fa-IR"/>
        </w:rPr>
        <w:t xml:space="preserve"> </w:t>
      </w:r>
      <w:r>
        <w:rPr>
          <w:rFonts w:hint="cs"/>
          <w:rtl/>
          <w:lang w:bidi="fa-IR"/>
        </w:rPr>
        <w:t>أبي عبدالله</w:t>
      </w:r>
      <w:r>
        <w:rPr>
          <w:rtl/>
          <w:lang w:bidi="fa-IR"/>
        </w:rPr>
        <w:t xml:space="preserve"> </w:t>
      </w:r>
      <w:r>
        <w:rPr>
          <w:rFonts w:hint="cs"/>
          <w:rtl/>
          <w:lang w:bidi="fa-IR"/>
        </w:rPr>
        <w:t>عليه</w:t>
      </w:r>
      <w:r>
        <w:rPr>
          <w:rtl/>
          <w:lang w:bidi="fa-IR"/>
        </w:rPr>
        <w:t xml:space="preserve"> </w:t>
      </w:r>
      <w:r>
        <w:rPr>
          <w:rFonts w:hint="cs"/>
          <w:rtl/>
          <w:lang w:bidi="fa-IR"/>
        </w:rPr>
        <w:t>السلام:</w:t>
      </w:r>
      <w:r>
        <w:rPr>
          <w:rtl/>
          <w:lang w:bidi="fa-IR"/>
        </w:rPr>
        <w:t xml:space="preserve"> </w:t>
      </w:r>
      <w:r>
        <w:rPr>
          <w:rFonts w:hint="cs"/>
          <w:rtl/>
          <w:lang w:bidi="fa-IR"/>
        </w:rPr>
        <w:t>&lt;إنّ</w:t>
      </w:r>
      <w:r>
        <w:rPr>
          <w:rtl/>
          <w:lang w:bidi="fa-IR"/>
        </w:rPr>
        <w:t xml:space="preserve"> </w:t>
      </w:r>
      <w:r>
        <w:rPr>
          <w:rFonts w:hint="cs"/>
          <w:rtl/>
          <w:lang w:bidi="fa-IR"/>
        </w:rPr>
        <w:t>إبراهيم</w:t>
      </w:r>
      <w:r w:rsidRPr="003B3A24">
        <w:rPr>
          <w:rFonts w:hint="cs"/>
          <w:rtl/>
          <w:lang w:bidi="fa-IR"/>
        </w:rPr>
        <w:t xml:space="preserve"> </w:t>
      </w:r>
      <w:r>
        <w:rPr>
          <w:rFonts w:hint="cs"/>
          <w:rtl/>
          <w:lang w:bidi="fa-IR"/>
        </w:rPr>
        <w:t>عليه</w:t>
      </w:r>
      <w:r>
        <w:rPr>
          <w:rtl/>
          <w:lang w:bidi="fa-IR"/>
        </w:rPr>
        <w:t xml:space="preserve"> </w:t>
      </w:r>
      <w:r>
        <w:rPr>
          <w:rFonts w:hint="cs"/>
          <w:rtl/>
          <w:lang w:bidi="fa-IR"/>
        </w:rPr>
        <w:t>السلام</w:t>
      </w:r>
      <w:r>
        <w:rPr>
          <w:rtl/>
          <w:lang w:bidi="fa-IR"/>
        </w:rPr>
        <w:t xml:space="preserve"> </w:t>
      </w:r>
      <w:r>
        <w:rPr>
          <w:rFonts w:hint="cs"/>
          <w:rtl/>
          <w:lang w:bidi="fa-IR"/>
        </w:rPr>
        <w:t>أتاه</w:t>
      </w:r>
      <w:r>
        <w:rPr>
          <w:rtl/>
          <w:lang w:bidi="fa-IR"/>
        </w:rPr>
        <w:t xml:space="preserve"> </w:t>
      </w:r>
      <w:r>
        <w:rPr>
          <w:rFonts w:hint="cs"/>
          <w:rtl/>
          <w:lang w:bidi="fa-IR"/>
        </w:rPr>
        <w:t>جبرئيل</w:t>
      </w:r>
      <w:r>
        <w:rPr>
          <w:rtl/>
          <w:lang w:bidi="fa-IR"/>
        </w:rPr>
        <w:t xml:space="preserve"> </w:t>
      </w:r>
      <w:r>
        <w:rPr>
          <w:rFonts w:hint="cs"/>
          <w:rtl/>
          <w:lang w:bidi="fa-IR"/>
        </w:rPr>
        <w:t>عند</w:t>
      </w:r>
      <w:r>
        <w:rPr>
          <w:rtl/>
          <w:lang w:bidi="fa-IR"/>
        </w:rPr>
        <w:t xml:space="preserve"> </w:t>
      </w:r>
      <w:r>
        <w:rPr>
          <w:rFonts w:hint="cs"/>
          <w:rtl/>
          <w:lang w:bidi="fa-IR"/>
        </w:rPr>
        <w:t>زوال</w:t>
      </w:r>
      <w:r>
        <w:rPr>
          <w:rtl/>
          <w:lang w:bidi="fa-IR"/>
        </w:rPr>
        <w:t xml:space="preserve"> </w:t>
      </w:r>
      <w:r>
        <w:rPr>
          <w:rFonts w:hint="cs"/>
          <w:rtl/>
          <w:lang w:bidi="fa-IR"/>
        </w:rPr>
        <w:t>الشمس</w:t>
      </w:r>
      <w:r>
        <w:rPr>
          <w:rtl/>
          <w:lang w:bidi="fa-IR"/>
        </w:rPr>
        <w:t xml:space="preserve"> </w:t>
      </w:r>
      <w:r>
        <w:rPr>
          <w:rFonts w:hint="cs"/>
          <w:rtl/>
          <w:lang w:bidi="fa-IR"/>
        </w:rPr>
        <w:t>من</w:t>
      </w:r>
      <w:r>
        <w:rPr>
          <w:rtl/>
          <w:lang w:bidi="fa-IR"/>
        </w:rPr>
        <w:t xml:space="preserve"> </w:t>
      </w:r>
      <w:r>
        <w:rPr>
          <w:rFonts w:hint="cs"/>
          <w:rtl/>
          <w:lang w:bidi="fa-IR"/>
        </w:rPr>
        <w:t>يوم</w:t>
      </w:r>
      <w:r>
        <w:rPr>
          <w:rtl/>
          <w:lang w:bidi="fa-IR"/>
        </w:rPr>
        <w:t xml:space="preserve"> </w:t>
      </w:r>
      <w:r>
        <w:rPr>
          <w:rFonts w:hint="cs"/>
          <w:rtl/>
          <w:lang w:bidi="fa-IR"/>
        </w:rPr>
        <w:t>التروية...</w:t>
      </w:r>
      <w:r>
        <w:rPr>
          <w:rtl/>
          <w:lang w:bidi="fa-IR"/>
        </w:rPr>
        <w:t xml:space="preserve"> </w:t>
      </w:r>
      <w:r>
        <w:rPr>
          <w:rFonts w:hint="cs"/>
          <w:rtl/>
          <w:lang w:bidi="fa-IR"/>
        </w:rPr>
        <w:t>فقال</w:t>
      </w:r>
      <w:r>
        <w:rPr>
          <w:rtl/>
          <w:lang w:bidi="fa-IR"/>
        </w:rPr>
        <w:t xml:space="preserve">: </w:t>
      </w:r>
      <w:r>
        <w:rPr>
          <w:rFonts w:hint="cs"/>
          <w:rtl/>
          <w:lang w:bidi="fa-IR"/>
        </w:rPr>
        <w:t>يا</w:t>
      </w:r>
      <w:r>
        <w:rPr>
          <w:rtl/>
          <w:lang w:bidi="fa-IR"/>
        </w:rPr>
        <w:t xml:space="preserve"> </w:t>
      </w:r>
      <w:r>
        <w:rPr>
          <w:rFonts w:hint="cs"/>
          <w:rtl/>
          <w:lang w:bidi="fa-IR"/>
        </w:rPr>
        <w:t>إبراهيم!</w:t>
      </w:r>
      <w:r>
        <w:rPr>
          <w:rtl/>
          <w:lang w:bidi="fa-IR"/>
        </w:rPr>
        <w:t xml:space="preserve"> </w:t>
      </w:r>
      <w:r>
        <w:rPr>
          <w:rFonts w:hint="cs"/>
          <w:rtl/>
          <w:lang w:bidi="fa-IR"/>
        </w:rPr>
        <w:t>ازدلف</w:t>
      </w:r>
      <w:r>
        <w:rPr>
          <w:rtl/>
          <w:lang w:bidi="fa-IR"/>
        </w:rPr>
        <w:t xml:space="preserve"> </w:t>
      </w:r>
      <w:r>
        <w:rPr>
          <w:rFonts w:hint="cs"/>
          <w:rtl/>
          <w:lang w:bidi="fa-IR"/>
        </w:rPr>
        <w:t>إلى</w:t>
      </w:r>
      <w:r>
        <w:rPr>
          <w:rtl/>
          <w:lang w:bidi="fa-IR"/>
        </w:rPr>
        <w:t xml:space="preserve"> </w:t>
      </w:r>
      <w:r>
        <w:rPr>
          <w:rFonts w:hint="cs"/>
          <w:rtl/>
          <w:lang w:bidi="fa-IR"/>
        </w:rPr>
        <w:t>المشعر</w:t>
      </w:r>
      <w:r>
        <w:rPr>
          <w:rtl/>
          <w:lang w:bidi="fa-IR"/>
        </w:rPr>
        <w:t xml:space="preserve"> </w:t>
      </w:r>
      <w:r>
        <w:rPr>
          <w:rFonts w:hint="cs"/>
          <w:rtl/>
          <w:lang w:bidi="fa-IR"/>
        </w:rPr>
        <w:t>الحرام،</w:t>
      </w:r>
      <w:r>
        <w:rPr>
          <w:rtl/>
          <w:lang w:bidi="fa-IR"/>
        </w:rPr>
        <w:t xml:space="preserve"> </w:t>
      </w:r>
      <w:r w:rsidRPr="000C4E4B">
        <w:rPr>
          <w:rFonts w:hint="cs"/>
          <w:rtl/>
          <w:lang w:bidi="fa-IR"/>
        </w:rPr>
        <w:t>فسميت</w:t>
      </w:r>
      <w:r w:rsidRPr="000C4E4B">
        <w:rPr>
          <w:rtl/>
          <w:lang w:bidi="fa-IR"/>
        </w:rPr>
        <w:t xml:space="preserve"> </w:t>
      </w:r>
      <w:r w:rsidRPr="000C4E4B">
        <w:rPr>
          <w:rFonts w:hint="cs"/>
          <w:rtl/>
          <w:lang w:bidi="fa-IR"/>
        </w:rPr>
        <w:t>المزدلفة</w:t>
      </w:r>
      <w:r>
        <w:rPr>
          <w:rFonts w:hint="cs"/>
          <w:rtl/>
          <w:lang w:bidi="fa-IR"/>
        </w:rPr>
        <w:t>،</w:t>
      </w:r>
      <w:r w:rsidRPr="000C4E4B">
        <w:rPr>
          <w:rtl/>
          <w:lang w:bidi="fa-IR"/>
        </w:rPr>
        <w:t xml:space="preserve"> </w:t>
      </w:r>
      <w:r w:rsidRPr="000C4E4B">
        <w:rPr>
          <w:rFonts w:hint="cs"/>
          <w:rtl/>
          <w:lang w:bidi="fa-IR"/>
        </w:rPr>
        <w:t>وأتى</w:t>
      </w:r>
      <w:r>
        <w:rPr>
          <w:rtl/>
          <w:lang w:bidi="fa-IR"/>
        </w:rPr>
        <w:t xml:space="preserve"> </w:t>
      </w:r>
      <w:r>
        <w:rPr>
          <w:rFonts w:hint="cs"/>
          <w:rtl/>
          <w:lang w:bidi="fa-IR"/>
        </w:rPr>
        <w:t>به</w:t>
      </w:r>
      <w:r>
        <w:rPr>
          <w:rtl/>
          <w:lang w:bidi="fa-IR"/>
        </w:rPr>
        <w:t xml:space="preserve"> </w:t>
      </w:r>
      <w:r>
        <w:rPr>
          <w:rFonts w:hint="cs"/>
          <w:rtl/>
          <w:lang w:bidi="fa-IR"/>
        </w:rPr>
        <w:t>المشعر</w:t>
      </w:r>
      <w:r>
        <w:rPr>
          <w:rtl/>
          <w:lang w:bidi="fa-IR"/>
        </w:rPr>
        <w:t xml:space="preserve"> </w:t>
      </w:r>
      <w:r>
        <w:rPr>
          <w:rFonts w:hint="cs"/>
          <w:rtl/>
          <w:lang w:bidi="fa-IR"/>
        </w:rPr>
        <w:t>الحرام،</w:t>
      </w:r>
      <w:r>
        <w:rPr>
          <w:rtl/>
          <w:lang w:bidi="fa-IR"/>
        </w:rPr>
        <w:t xml:space="preserve"> </w:t>
      </w:r>
      <w:r>
        <w:rPr>
          <w:rFonts w:hint="cs"/>
          <w:rtl/>
          <w:lang w:bidi="fa-IR"/>
        </w:rPr>
        <w:t>فصلى</w:t>
      </w:r>
      <w:r>
        <w:rPr>
          <w:rtl/>
          <w:lang w:bidi="fa-IR"/>
        </w:rPr>
        <w:t xml:space="preserve"> </w:t>
      </w:r>
      <w:r>
        <w:rPr>
          <w:rFonts w:hint="cs"/>
          <w:rtl/>
          <w:lang w:bidi="fa-IR"/>
        </w:rPr>
        <w:t>به</w:t>
      </w:r>
      <w:r>
        <w:rPr>
          <w:rtl/>
          <w:lang w:bidi="fa-IR"/>
        </w:rPr>
        <w:t xml:space="preserve"> </w:t>
      </w:r>
      <w:r>
        <w:rPr>
          <w:rFonts w:hint="cs"/>
          <w:rtl/>
          <w:lang w:bidi="fa-IR"/>
        </w:rPr>
        <w:t>المغرب</w:t>
      </w:r>
      <w:r>
        <w:rPr>
          <w:rtl/>
          <w:lang w:bidi="fa-IR"/>
        </w:rPr>
        <w:t xml:space="preserve"> </w:t>
      </w:r>
      <w:r>
        <w:rPr>
          <w:rFonts w:hint="cs"/>
          <w:rtl/>
          <w:lang w:bidi="fa-IR"/>
        </w:rPr>
        <w:t>والعشاء</w:t>
      </w:r>
      <w:r>
        <w:rPr>
          <w:rtl/>
          <w:lang w:bidi="fa-IR"/>
        </w:rPr>
        <w:t xml:space="preserve"> </w:t>
      </w:r>
      <w:r>
        <w:rPr>
          <w:rFonts w:hint="cs"/>
          <w:rtl/>
          <w:lang w:bidi="fa-IR"/>
        </w:rPr>
        <w:lastRenderedPageBreak/>
        <w:t>الآخرة</w:t>
      </w:r>
      <w:r>
        <w:rPr>
          <w:rtl/>
          <w:lang w:bidi="fa-IR"/>
        </w:rPr>
        <w:t xml:space="preserve"> </w:t>
      </w:r>
      <w:r>
        <w:rPr>
          <w:rFonts w:hint="cs"/>
          <w:rtl/>
          <w:lang w:bidi="fa-IR"/>
        </w:rPr>
        <w:t>بأذان</w:t>
      </w:r>
      <w:r>
        <w:rPr>
          <w:rtl/>
          <w:lang w:bidi="fa-IR"/>
        </w:rPr>
        <w:t xml:space="preserve"> </w:t>
      </w:r>
      <w:r>
        <w:rPr>
          <w:rFonts w:hint="cs"/>
          <w:rtl/>
          <w:lang w:bidi="fa-IR"/>
        </w:rPr>
        <w:t>واحد</w:t>
      </w:r>
      <w:r>
        <w:rPr>
          <w:rtl/>
          <w:lang w:bidi="fa-IR"/>
        </w:rPr>
        <w:t xml:space="preserve"> </w:t>
      </w:r>
      <w:r>
        <w:rPr>
          <w:rFonts w:hint="cs"/>
          <w:rtl/>
          <w:lang w:bidi="fa-IR"/>
        </w:rPr>
        <w:t>وإقامتين،</w:t>
      </w:r>
      <w:r>
        <w:rPr>
          <w:rtl/>
          <w:lang w:bidi="fa-IR"/>
        </w:rPr>
        <w:t xml:space="preserve"> </w:t>
      </w:r>
      <w:r>
        <w:rPr>
          <w:rFonts w:hint="cs"/>
          <w:rtl/>
          <w:lang w:bidi="fa-IR"/>
        </w:rPr>
        <w:t>ثم</w:t>
      </w:r>
      <w:r>
        <w:rPr>
          <w:rtl/>
          <w:lang w:bidi="fa-IR"/>
        </w:rPr>
        <w:t xml:space="preserve"> </w:t>
      </w:r>
      <w:r>
        <w:rPr>
          <w:rFonts w:hint="cs"/>
          <w:rtl/>
          <w:lang w:bidi="fa-IR"/>
        </w:rPr>
        <w:t>بات</w:t>
      </w:r>
      <w:r>
        <w:rPr>
          <w:rtl/>
          <w:lang w:bidi="fa-IR"/>
        </w:rPr>
        <w:t xml:space="preserve"> </w:t>
      </w:r>
      <w:r>
        <w:rPr>
          <w:rFonts w:hint="cs"/>
          <w:rtl/>
          <w:lang w:bidi="fa-IR"/>
        </w:rPr>
        <w:t>بها</w:t>
      </w:r>
      <w:r>
        <w:rPr>
          <w:rtl/>
          <w:lang w:bidi="fa-IR"/>
        </w:rPr>
        <w:t xml:space="preserve"> </w:t>
      </w:r>
      <w:r>
        <w:rPr>
          <w:rFonts w:hint="cs"/>
          <w:rtl/>
          <w:lang w:bidi="fa-IR"/>
        </w:rPr>
        <w:t>حتى</w:t>
      </w:r>
      <w:r>
        <w:rPr>
          <w:rtl/>
          <w:lang w:bidi="fa-IR"/>
        </w:rPr>
        <w:t xml:space="preserve"> </w:t>
      </w:r>
      <w:r>
        <w:rPr>
          <w:rFonts w:hint="cs"/>
          <w:rtl/>
          <w:lang w:bidi="fa-IR"/>
        </w:rPr>
        <w:t>إذا</w:t>
      </w:r>
      <w:r>
        <w:rPr>
          <w:rtl/>
          <w:lang w:bidi="fa-IR"/>
        </w:rPr>
        <w:t xml:space="preserve"> </w:t>
      </w:r>
      <w:r>
        <w:rPr>
          <w:rFonts w:hint="cs"/>
          <w:rtl/>
          <w:lang w:bidi="fa-IR"/>
        </w:rPr>
        <w:t>صلى</w:t>
      </w:r>
      <w:r>
        <w:rPr>
          <w:rtl/>
          <w:lang w:bidi="fa-IR"/>
        </w:rPr>
        <w:t xml:space="preserve"> </w:t>
      </w:r>
      <w:r>
        <w:rPr>
          <w:rFonts w:hint="cs"/>
          <w:rtl/>
          <w:lang w:bidi="fa-IR"/>
        </w:rPr>
        <w:t>بها</w:t>
      </w:r>
      <w:r>
        <w:rPr>
          <w:rtl/>
          <w:lang w:bidi="fa-IR"/>
        </w:rPr>
        <w:t xml:space="preserve"> </w:t>
      </w:r>
      <w:r>
        <w:rPr>
          <w:rFonts w:hint="cs"/>
          <w:rtl/>
          <w:lang w:bidi="fa-IR"/>
        </w:rPr>
        <w:t>صلاة</w:t>
      </w:r>
      <w:r>
        <w:rPr>
          <w:rtl/>
          <w:lang w:bidi="fa-IR"/>
        </w:rPr>
        <w:t xml:space="preserve"> </w:t>
      </w:r>
      <w:r>
        <w:rPr>
          <w:rFonts w:hint="cs"/>
          <w:rtl/>
          <w:lang w:bidi="fa-IR"/>
        </w:rPr>
        <w:t>الصبح</w:t>
      </w:r>
      <w:r>
        <w:rPr>
          <w:rtl/>
          <w:lang w:bidi="fa-IR"/>
        </w:rPr>
        <w:t xml:space="preserve"> </w:t>
      </w:r>
      <w:r>
        <w:rPr>
          <w:rFonts w:hint="cs"/>
          <w:rtl/>
          <w:lang w:bidi="fa-IR"/>
        </w:rPr>
        <w:t>أراه</w:t>
      </w:r>
      <w:r>
        <w:rPr>
          <w:rtl/>
          <w:lang w:bidi="fa-IR"/>
        </w:rPr>
        <w:t xml:space="preserve"> </w:t>
      </w:r>
      <w:r>
        <w:rPr>
          <w:rFonts w:hint="cs"/>
          <w:rtl/>
          <w:lang w:bidi="fa-IR"/>
        </w:rPr>
        <w:t>الموقف...&gt;.</w:t>
      </w:r>
      <w:r>
        <w:rPr>
          <w:rStyle w:val="FootnoteReference"/>
          <w:rtl/>
          <w:lang w:bidi="fa-IR"/>
        </w:rPr>
        <w:footnoteReference w:id="155"/>
      </w:r>
    </w:p>
    <w:p w:rsidR="00FE6625" w:rsidRDefault="00FE6625" w:rsidP="00FE6625">
      <w:pPr>
        <w:ind w:firstLine="0"/>
        <w:rPr>
          <w:rtl/>
          <w:lang w:bidi="fa-IR"/>
        </w:rPr>
      </w:pPr>
      <w:r>
        <w:rPr>
          <w:noProof/>
          <w:lang w:bidi="fa-IR"/>
        </w:rPr>
        <w:drawing>
          <wp:inline distT="0" distB="0" distL="0" distR="0" wp14:anchorId="60D1690A" wp14:editId="5CB7928D">
            <wp:extent cx="3913060" cy="2514600"/>
            <wp:effectExtent l="0" t="0" r="0" b="0"/>
            <wp:docPr id="673" name="Picture 673" descr="http://public.bay.livefilestore.com/y1p_yw3oxLB2jebVQjZoL9x4zqsyGYnFRhy_bs25X9XgAJh97ZNT9zVdhFn5bm_kcWgW-eBm83AqiAmhBb3IuUoDw/DSC0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ublic.bay.livefilestore.com/y1p_yw3oxLB2jebVQjZoL9x4zqsyGYnFRhy_bs25X9XgAJh97ZNT9zVdhFn5bm_kcWgW-eBm83AqiAmhBb3IuUoDw/DSC00251.JPG"/>
                    <pic:cNvPicPr>
                      <a:picLocks noChangeAspect="1" noChangeArrowheads="1"/>
                    </pic:cNvPicPr>
                  </pic:nvPicPr>
                  <pic:blipFill>
                    <a:blip r:embed="rId91">
                      <a:extLst>
                        <a:ext uri="{BEBA8EAE-BF5A-486C-A8C5-ECC9F3942E4B}">
                          <a14:imgProps xmlns:a14="http://schemas.microsoft.com/office/drawing/2010/main">
                            <a14:imgLayer r:embed="rId92">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913060" cy="2514600"/>
                    </a:xfrm>
                    <a:prstGeom prst="rect">
                      <a:avLst/>
                    </a:prstGeom>
                    <a:ln>
                      <a:noFill/>
                    </a:ln>
                    <a:effectLst>
                      <a:softEdge rad="112500"/>
                    </a:effectLst>
                  </pic:spPr>
                </pic:pic>
              </a:graphicData>
            </a:graphic>
          </wp:inline>
        </w:drawing>
      </w:r>
    </w:p>
    <w:p w:rsidR="0091436F" w:rsidRDefault="0091436F" w:rsidP="00BC7A5E">
      <w:pPr>
        <w:rPr>
          <w:rtl/>
          <w:lang w:bidi="fa-IR"/>
        </w:rPr>
      </w:pPr>
      <w:r w:rsidRPr="006E0A6B">
        <w:rPr>
          <w:rFonts w:hint="cs"/>
          <w:rtl/>
          <w:lang w:bidi="fa-IR"/>
        </w:rPr>
        <w:t>4</w:t>
      </w:r>
      <w:r w:rsidR="00BC7A5E" w:rsidRPr="006E0A6B">
        <w:rPr>
          <w:rFonts w:hint="cs"/>
          <w:rtl/>
          <w:lang w:bidi="fa-IR"/>
        </w:rPr>
        <w:t xml:space="preserve"> </w:t>
      </w:r>
      <w:r w:rsidRPr="006E0A6B">
        <w:rPr>
          <w:rFonts w:hint="cs"/>
          <w:rtl/>
          <w:lang w:bidi="fa-IR"/>
        </w:rPr>
        <w:t>ـ</w:t>
      </w:r>
      <w:r>
        <w:rPr>
          <w:rFonts w:hint="cs"/>
          <w:rtl/>
          <w:lang w:bidi="fa-IR"/>
        </w:rPr>
        <w:t xml:space="preserve"> عدة</w:t>
      </w:r>
      <w:r>
        <w:rPr>
          <w:rtl/>
          <w:lang w:bidi="fa-IR"/>
        </w:rPr>
        <w:t xml:space="preserve"> </w:t>
      </w:r>
      <w:r>
        <w:rPr>
          <w:rFonts w:hint="cs"/>
          <w:rtl/>
          <w:lang w:bidi="fa-IR"/>
        </w:rPr>
        <w:t>من</w:t>
      </w:r>
      <w:r>
        <w:rPr>
          <w:rtl/>
          <w:lang w:bidi="fa-IR"/>
        </w:rPr>
        <w:t xml:space="preserve"> </w:t>
      </w:r>
      <w:r>
        <w:rPr>
          <w:rFonts w:hint="cs"/>
          <w:rtl/>
          <w:lang w:bidi="fa-IR"/>
        </w:rPr>
        <w:t>أصحابنا،</w:t>
      </w:r>
      <w:r>
        <w:rPr>
          <w:rtl/>
          <w:lang w:bidi="fa-IR"/>
        </w:rPr>
        <w:t xml:space="preserve"> </w:t>
      </w:r>
      <w:r>
        <w:rPr>
          <w:rFonts w:hint="cs"/>
          <w:rtl/>
          <w:lang w:bidi="fa-IR"/>
        </w:rPr>
        <w:t>عن</w:t>
      </w:r>
      <w:r>
        <w:rPr>
          <w:rtl/>
          <w:lang w:bidi="fa-IR"/>
        </w:rPr>
        <w:t xml:space="preserve"> </w:t>
      </w:r>
      <w:r>
        <w:rPr>
          <w:rFonts w:hint="cs"/>
          <w:rtl/>
          <w:lang w:bidi="fa-IR"/>
        </w:rPr>
        <w:t>سهل</w:t>
      </w:r>
      <w:r>
        <w:rPr>
          <w:rtl/>
          <w:lang w:bidi="fa-IR"/>
        </w:rPr>
        <w:t xml:space="preserve"> </w:t>
      </w:r>
      <w:r>
        <w:rPr>
          <w:rFonts w:hint="cs"/>
          <w:rtl/>
          <w:lang w:bidi="fa-IR"/>
        </w:rPr>
        <w:t>بن</w:t>
      </w:r>
      <w:r>
        <w:rPr>
          <w:rtl/>
          <w:lang w:bidi="fa-IR"/>
        </w:rPr>
        <w:t xml:space="preserve"> </w:t>
      </w:r>
      <w:r>
        <w:rPr>
          <w:rFonts w:hint="cs"/>
          <w:rtl/>
          <w:lang w:bidi="fa-IR"/>
        </w:rPr>
        <w:t>زياد،</w:t>
      </w:r>
      <w:r>
        <w:rPr>
          <w:rtl/>
          <w:lang w:bidi="fa-IR"/>
        </w:rPr>
        <w:t xml:space="preserve"> </w:t>
      </w:r>
      <w:r>
        <w:rPr>
          <w:rFonts w:hint="cs"/>
          <w:rtl/>
          <w:lang w:bidi="fa-IR"/>
        </w:rPr>
        <w:t>عن</w:t>
      </w:r>
      <w:r>
        <w:rPr>
          <w:rtl/>
          <w:lang w:bidi="fa-IR"/>
        </w:rPr>
        <w:t xml:space="preserve"> </w:t>
      </w:r>
      <w:r>
        <w:rPr>
          <w:rFonts w:hint="cs"/>
          <w:rtl/>
          <w:lang w:bidi="fa-IR"/>
        </w:rPr>
        <w:t>صفوان</w:t>
      </w:r>
      <w:r>
        <w:rPr>
          <w:rtl/>
          <w:lang w:bidi="fa-IR"/>
        </w:rPr>
        <w:t xml:space="preserve"> </w:t>
      </w:r>
      <w:r>
        <w:rPr>
          <w:rFonts w:hint="cs"/>
          <w:rtl/>
          <w:lang w:bidi="fa-IR"/>
        </w:rPr>
        <w:t>أو</w:t>
      </w:r>
      <w:r>
        <w:rPr>
          <w:rtl/>
          <w:lang w:bidi="fa-IR"/>
        </w:rPr>
        <w:t xml:space="preserve"> </w:t>
      </w:r>
      <w:r>
        <w:rPr>
          <w:rFonts w:hint="cs"/>
          <w:rtl/>
          <w:lang w:bidi="fa-IR"/>
        </w:rPr>
        <w:t>رجل</w:t>
      </w:r>
      <w:r>
        <w:rPr>
          <w:rtl/>
          <w:lang w:bidi="fa-IR"/>
        </w:rPr>
        <w:t xml:space="preserve"> </w:t>
      </w:r>
      <w:r>
        <w:rPr>
          <w:rFonts w:hint="cs"/>
          <w:rtl/>
          <w:lang w:bidi="fa-IR"/>
        </w:rPr>
        <w:t>عن</w:t>
      </w:r>
      <w:r>
        <w:rPr>
          <w:rtl/>
          <w:lang w:bidi="fa-IR"/>
        </w:rPr>
        <w:t xml:space="preserve"> </w:t>
      </w:r>
      <w:r>
        <w:rPr>
          <w:rFonts w:hint="cs"/>
          <w:rtl/>
          <w:lang w:bidi="fa-IR"/>
        </w:rPr>
        <w:t>صفوان،</w:t>
      </w:r>
      <w:r>
        <w:rPr>
          <w:rtl/>
          <w:lang w:bidi="fa-IR"/>
        </w:rPr>
        <w:t xml:space="preserve"> </w:t>
      </w:r>
      <w:r>
        <w:rPr>
          <w:rFonts w:hint="cs"/>
          <w:rtl/>
          <w:lang w:bidi="fa-IR"/>
        </w:rPr>
        <w:t>عن</w:t>
      </w:r>
      <w:r>
        <w:rPr>
          <w:rtl/>
          <w:lang w:bidi="fa-IR"/>
        </w:rPr>
        <w:t xml:space="preserve"> </w:t>
      </w:r>
      <w:r>
        <w:rPr>
          <w:rFonts w:hint="cs"/>
          <w:rtl/>
          <w:lang w:bidi="fa-IR"/>
        </w:rPr>
        <w:t>ابن</w:t>
      </w:r>
      <w:r>
        <w:rPr>
          <w:rtl/>
          <w:lang w:bidi="fa-IR"/>
        </w:rPr>
        <w:t xml:space="preserve"> </w:t>
      </w:r>
      <w:r>
        <w:rPr>
          <w:rFonts w:hint="cs"/>
          <w:rtl/>
          <w:lang w:bidi="fa-IR"/>
        </w:rPr>
        <w:t>بكير،</w:t>
      </w:r>
      <w:r>
        <w:rPr>
          <w:rtl/>
          <w:lang w:bidi="fa-IR"/>
        </w:rPr>
        <w:t xml:space="preserve"> </w:t>
      </w:r>
      <w:r>
        <w:rPr>
          <w:rFonts w:hint="cs"/>
          <w:rtl/>
          <w:lang w:bidi="fa-IR"/>
        </w:rPr>
        <w:t>عن</w:t>
      </w:r>
      <w:r>
        <w:rPr>
          <w:rtl/>
          <w:lang w:bidi="fa-IR"/>
        </w:rPr>
        <w:t xml:space="preserve"> </w:t>
      </w:r>
      <w:r>
        <w:rPr>
          <w:rFonts w:hint="cs"/>
          <w:rtl/>
          <w:lang w:bidi="fa-IR"/>
        </w:rPr>
        <w:t>أبيه،</w:t>
      </w:r>
      <w:r>
        <w:rPr>
          <w:rtl/>
          <w:lang w:bidi="fa-IR"/>
        </w:rPr>
        <w:t xml:space="preserve"> </w:t>
      </w:r>
      <w:r>
        <w:rPr>
          <w:rFonts w:hint="cs"/>
          <w:rtl/>
          <w:lang w:bidi="fa-IR"/>
        </w:rPr>
        <w:t>عن</w:t>
      </w:r>
      <w:r>
        <w:rPr>
          <w:rtl/>
          <w:lang w:bidi="fa-IR"/>
        </w:rPr>
        <w:t xml:space="preserve"> </w:t>
      </w:r>
      <w:r>
        <w:rPr>
          <w:rFonts w:hint="cs"/>
          <w:rtl/>
          <w:lang w:bidi="fa-IR"/>
        </w:rPr>
        <w:t>أبي</w:t>
      </w:r>
      <w:r>
        <w:rPr>
          <w:rtl/>
          <w:lang w:bidi="fa-IR"/>
        </w:rPr>
        <w:t xml:space="preserve"> </w:t>
      </w:r>
      <w:r>
        <w:rPr>
          <w:rFonts w:hint="cs"/>
          <w:rtl/>
          <w:lang w:bidi="fa-IR"/>
        </w:rPr>
        <w:t>جعفر عليه السلام</w:t>
      </w:r>
      <w:r>
        <w:rPr>
          <w:rtl/>
          <w:lang w:bidi="fa-IR"/>
        </w:rPr>
        <w:t xml:space="preserve"> </w:t>
      </w:r>
      <w:r>
        <w:rPr>
          <w:rFonts w:hint="cs"/>
          <w:rtl/>
          <w:lang w:bidi="fa-IR"/>
        </w:rPr>
        <w:t>قال</w:t>
      </w:r>
      <w:r>
        <w:rPr>
          <w:rtl/>
          <w:lang w:bidi="fa-IR"/>
        </w:rPr>
        <w:t xml:space="preserve">: </w:t>
      </w:r>
      <w:r>
        <w:rPr>
          <w:rFonts w:hint="cs"/>
          <w:rtl/>
          <w:lang w:bidi="fa-IR"/>
        </w:rPr>
        <w:t>&lt;إنّ</w:t>
      </w:r>
      <w:r>
        <w:rPr>
          <w:rtl/>
          <w:lang w:bidi="fa-IR"/>
        </w:rPr>
        <w:t xml:space="preserve"> </w:t>
      </w:r>
      <w:r w:rsidRPr="00264807">
        <w:rPr>
          <w:rFonts w:hint="cs"/>
          <w:rtl/>
          <w:lang w:bidi="fa-IR"/>
        </w:rPr>
        <w:t>المزدلفة</w:t>
      </w:r>
      <w:r w:rsidRPr="00264807">
        <w:rPr>
          <w:rtl/>
          <w:lang w:bidi="fa-IR"/>
        </w:rPr>
        <w:t xml:space="preserve"> </w:t>
      </w:r>
      <w:r w:rsidRPr="00264807">
        <w:rPr>
          <w:rFonts w:hint="cs"/>
          <w:rtl/>
          <w:lang w:bidi="fa-IR"/>
        </w:rPr>
        <w:t>أكثر</w:t>
      </w:r>
      <w:r w:rsidRPr="00264807">
        <w:rPr>
          <w:rtl/>
          <w:lang w:bidi="fa-IR"/>
        </w:rPr>
        <w:t xml:space="preserve"> </w:t>
      </w:r>
      <w:r>
        <w:rPr>
          <w:rFonts w:hint="cs"/>
          <w:rtl/>
          <w:lang w:bidi="fa-IR"/>
        </w:rPr>
        <w:t>بلاد</w:t>
      </w:r>
      <w:r>
        <w:rPr>
          <w:rtl/>
          <w:lang w:bidi="fa-IR"/>
        </w:rPr>
        <w:t xml:space="preserve"> </w:t>
      </w:r>
      <w:r>
        <w:rPr>
          <w:rFonts w:hint="cs"/>
          <w:rtl/>
          <w:lang w:bidi="fa-IR"/>
        </w:rPr>
        <w:t>الله</w:t>
      </w:r>
      <w:r>
        <w:rPr>
          <w:rtl/>
          <w:lang w:bidi="fa-IR"/>
        </w:rPr>
        <w:t xml:space="preserve"> </w:t>
      </w:r>
      <w:r>
        <w:rPr>
          <w:rFonts w:hint="cs"/>
          <w:rtl/>
          <w:lang w:bidi="fa-IR"/>
        </w:rPr>
        <w:t>هواماً،</w:t>
      </w:r>
      <w:r>
        <w:rPr>
          <w:rtl/>
          <w:lang w:bidi="fa-IR"/>
        </w:rPr>
        <w:t xml:space="preserve"> </w:t>
      </w:r>
      <w:r>
        <w:rPr>
          <w:rFonts w:hint="cs"/>
          <w:rtl/>
          <w:lang w:bidi="fa-IR"/>
        </w:rPr>
        <w:t>فإذا</w:t>
      </w:r>
      <w:r>
        <w:rPr>
          <w:rtl/>
          <w:lang w:bidi="fa-IR"/>
        </w:rPr>
        <w:t xml:space="preserve"> </w:t>
      </w:r>
      <w:r>
        <w:rPr>
          <w:rFonts w:hint="cs"/>
          <w:rtl/>
          <w:lang w:bidi="fa-IR"/>
        </w:rPr>
        <w:t>كانت</w:t>
      </w:r>
      <w:r>
        <w:rPr>
          <w:rtl/>
          <w:lang w:bidi="fa-IR"/>
        </w:rPr>
        <w:t xml:space="preserve"> </w:t>
      </w:r>
      <w:r>
        <w:rPr>
          <w:rFonts w:hint="cs"/>
          <w:rtl/>
          <w:lang w:bidi="fa-IR"/>
        </w:rPr>
        <w:t>ليلة</w:t>
      </w:r>
      <w:r>
        <w:rPr>
          <w:rtl/>
          <w:lang w:bidi="fa-IR"/>
        </w:rPr>
        <w:t xml:space="preserve"> </w:t>
      </w:r>
      <w:r>
        <w:rPr>
          <w:rFonts w:hint="cs"/>
          <w:rtl/>
          <w:lang w:bidi="fa-IR"/>
        </w:rPr>
        <w:t>التروية</w:t>
      </w:r>
      <w:r>
        <w:rPr>
          <w:rtl/>
          <w:lang w:bidi="fa-IR"/>
        </w:rPr>
        <w:t xml:space="preserve"> </w:t>
      </w:r>
      <w:r>
        <w:rPr>
          <w:rFonts w:hint="cs"/>
          <w:rtl/>
          <w:lang w:bidi="fa-IR"/>
        </w:rPr>
        <w:t>نادى</w:t>
      </w:r>
      <w:r>
        <w:rPr>
          <w:rtl/>
          <w:lang w:bidi="fa-IR"/>
        </w:rPr>
        <w:t xml:space="preserve"> </w:t>
      </w:r>
      <w:r>
        <w:rPr>
          <w:rFonts w:hint="cs"/>
          <w:rtl/>
          <w:lang w:bidi="fa-IR"/>
        </w:rPr>
        <w:t>مناد</w:t>
      </w:r>
      <w:r>
        <w:rPr>
          <w:rtl/>
          <w:lang w:bidi="fa-IR"/>
        </w:rPr>
        <w:t xml:space="preserve"> </w:t>
      </w:r>
      <w:r>
        <w:rPr>
          <w:rFonts w:hint="cs"/>
          <w:rtl/>
          <w:lang w:bidi="fa-IR"/>
        </w:rPr>
        <w:t>من</w:t>
      </w:r>
      <w:r>
        <w:rPr>
          <w:rtl/>
          <w:lang w:bidi="fa-IR"/>
        </w:rPr>
        <w:t xml:space="preserve"> </w:t>
      </w:r>
      <w:r>
        <w:rPr>
          <w:rFonts w:hint="cs"/>
          <w:rtl/>
          <w:lang w:bidi="fa-IR"/>
        </w:rPr>
        <w:t>عند</w:t>
      </w:r>
      <w:r>
        <w:rPr>
          <w:rtl/>
          <w:lang w:bidi="fa-IR"/>
        </w:rPr>
        <w:t xml:space="preserve"> </w:t>
      </w:r>
      <w:r>
        <w:rPr>
          <w:rFonts w:hint="cs"/>
          <w:rtl/>
          <w:lang w:bidi="fa-IR"/>
        </w:rPr>
        <w:t>الله</w:t>
      </w:r>
      <w:r>
        <w:rPr>
          <w:rtl/>
          <w:lang w:bidi="fa-IR"/>
        </w:rPr>
        <w:t xml:space="preserve"> </w:t>
      </w:r>
      <w:r>
        <w:rPr>
          <w:rFonts w:hint="cs"/>
          <w:rtl/>
          <w:lang w:bidi="fa-IR"/>
        </w:rPr>
        <w:t>يا</w:t>
      </w:r>
      <w:r>
        <w:rPr>
          <w:rtl/>
          <w:lang w:bidi="fa-IR"/>
        </w:rPr>
        <w:t xml:space="preserve"> </w:t>
      </w:r>
      <w:r>
        <w:rPr>
          <w:rFonts w:hint="cs"/>
          <w:rtl/>
          <w:lang w:bidi="fa-IR"/>
        </w:rPr>
        <w:t>معشر</w:t>
      </w:r>
      <w:r>
        <w:rPr>
          <w:rtl/>
          <w:lang w:bidi="fa-IR"/>
        </w:rPr>
        <w:t xml:space="preserve"> </w:t>
      </w:r>
      <w:r>
        <w:rPr>
          <w:rFonts w:hint="cs"/>
          <w:rtl/>
          <w:lang w:bidi="fa-IR"/>
        </w:rPr>
        <w:t>الهوام</w:t>
      </w:r>
      <w:r>
        <w:rPr>
          <w:rtl/>
          <w:lang w:bidi="fa-IR"/>
        </w:rPr>
        <w:t xml:space="preserve"> </w:t>
      </w:r>
      <w:r>
        <w:rPr>
          <w:rFonts w:hint="cs"/>
          <w:rtl/>
          <w:lang w:bidi="fa-IR"/>
        </w:rPr>
        <w:t>ارحلن</w:t>
      </w:r>
      <w:r>
        <w:rPr>
          <w:rtl/>
          <w:lang w:bidi="fa-IR"/>
        </w:rPr>
        <w:t xml:space="preserve"> </w:t>
      </w:r>
      <w:r>
        <w:rPr>
          <w:rFonts w:hint="cs"/>
          <w:rtl/>
          <w:lang w:bidi="fa-IR"/>
        </w:rPr>
        <w:t>عن</w:t>
      </w:r>
      <w:r>
        <w:rPr>
          <w:rtl/>
          <w:lang w:bidi="fa-IR"/>
        </w:rPr>
        <w:t xml:space="preserve"> </w:t>
      </w:r>
      <w:r>
        <w:rPr>
          <w:rFonts w:hint="cs"/>
          <w:rtl/>
          <w:lang w:bidi="fa-IR"/>
        </w:rPr>
        <w:t>وفد</w:t>
      </w:r>
      <w:r>
        <w:rPr>
          <w:rtl/>
          <w:lang w:bidi="fa-IR"/>
        </w:rPr>
        <w:t xml:space="preserve"> </w:t>
      </w:r>
      <w:r>
        <w:rPr>
          <w:rFonts w:hint="cs"/>
          <w:rtl/>
          <w:lang w:bidi="fa-IR"/>
        </w:rPr>
        <w:t>الله،</w:t>
      </w:r>
      <w:r>
        <w:rPr>
          <w:rtl/>
          <w:lang w:bidi="fa-IR"/>
        </w:rPr>
        <w:t xml:space="preserve"> </w:t>
      </w:r>
      <w:r>
        <w:rPr>
          <w:rFonts w:hint="cs"/>
          <w:rtl/>
          <w:lang w:bidi="fa-IR"/>
        </w:rPr>
        <w:t>قال</w:t>
      </w:r>
      <w:r>
        <w:rPr>
          <w:rtl/>
          <w:lang w:bidi="fa-IR"/>
        </w:rPr>
        <w:t xml:space="preserve">: </w:t>
      </w:r>
      <w:r>
        <w:rPr>
          <w:rFonts w:hint="cs"/>
          <w:rtl/>
          <w:lang w:bidi="fa-IR"/>
        </w:rPr>
        <w:t>فتخرج</w:t>
      </w:r>
      <w:r>
        <w:rPr>
          <w:rtl/>
          <w:lang w:bidi="fa-IR"/>
        </w:rPr>
        <w:t xml:space="preserve"> </w:t>
      </w:r>
      <w:r>
        <w:rPr>
          <w:rFonts w:hint="cs"/>
          <w:rtl/>
          <w:lang w:bidi="fa-IR"/>
        </w:rPr>
        <w:t>في</w:t>
      </w:r>
      <w:r>
        <w:rPr>
          <w:rtl/>
          <w:lang w:bidi="fa-IR"/>
        </w:rPr>
        <w:t xml:space="preserve"> </w:t>
      </w:r>
      <w:r>
        <w:rPr>
          <w:rFonts w:hint="cs"/>
          <w:rtl/>
          <w:lang w:bidi="fa-IR"/>
        </w:rPr>
        <w:t>الجبال</w:t>
      </w:r>
      <w:r>
        <w:rPr>
          <w:rtl/>
          <w:lang w:bidi="fa-IR"/>
        </w:rPr>
        <w:t xml:space="preserve"> </w:t>
      </w:r>
      <w:r>
        <w:rPr>
          <w:rFonts w:hint="cs"/>
          <w:rtl/>
          <w:lang w:bidi="fa-IR"/>
        </w:rPr>
        <w:t>فتسعها</w:t>
      </w:r>
      <w:r>
        <w:rPr>
          <w:rtl/>
          <w:lang w:bidi="fa-IR"/>
        </w:rPr>
        <w:t xml:space="preserve"> </w:t>
      </w:r>
      <w:r>
        <w:rPr>
          <w:rFonts w:hint="cs"/>
          <w:rtl/>
          <w:lang w:bidi="fa-IR"/>
        </w:rPr>
        <w:t>حيث</w:t>
      </w:r>
      <w:r>
        <w:rPr>
          <w:rtl/>
          <w:lang w:bidi="fa-IR"/>
        </w:rPr>
        <w:t xml:space="preserve"> </w:t>
      </w:r>
      <w:r>
        <w:rPr>
          <w:rFonts w:hint="cs"/>
          <w:rtl/>
          <w:lang w:bidi="fa-IR"/>
        </w:rPr>
        <w:t>لاتُرى،</w:t>
      </w:r>
      <w:r>
        <w:rPr>
          <w:rtl/>
          <w:lang w:bidi="fa-IR"/>
        </w:rPr>
        <w:t xml:space="preserve"> </w:t>
      </w:r>
      <w:r>
        <w:rPr>
          <w:rFonts w:hint="cs"/>
          <w:rtl/>
          <w:lang w:bidi="fa-IR"/>
        </w:rPr>
        <w:t>فإذا</w:t>
      </w:r>
      <w:r>
        <w:rPr>
          <w:rtl/>
          <w:lang w:bidi="fa-IR"/>
        </w:rPr>
        <w:t xml:space="preserve"> </w:t>
      </w:r>
      <w:r>
        <w:rPr>
          <w:rFonts w:hint="cs"/>
          <w:rtl/>
          <w:lang w:bidi="fa-IR"/>
        </w:rPr>
        <w:t>انصرف</w:t>
      </w:r>
      <w:r>
        <w:rPr>
          <w:rtl/>
          <w:lang w:bidi="fa-IR"/>
        </w:rPr>
        <w:t xml:space="preserve"> </w:t>
      </w:r>
      <w:r>
        <w:rPr>
          <w:rFonts w:hint="cs"/>
          <w:rtl/>
          <w:lang w:bidi="fa-IR"/>
        </w:rPr>
        <w:t>الحاج</w:t>
      </w:r>
      <w:r>
        <w:rPr>
          <w:rtl/>
          <w:lang w:bidi="fa-IR"/>
        </w:rPr>
        <w:t xml:space="preserve"> </w:t>
      </w:r>
      <w:r>
        <w:rPr>
          <w:rFonts w:hint="cs"/>
          <w:rtl/>
          <w:lang w:bidi="fa-IR"/>
        </w:rPr>
        <w:t>عادت&gt;</w:t>
      </w:r>
      <w:r>
        <w:rPr>
          <w:rtl/>
          <w:lang w:bidi="fa-IR"/>
        </w:rPr>
        <w:t>.</w:t>
      </w:r>
      <w:r>
        <w:rPr>
          <w:rStyle w:val="FootnoteReference"/>
          <w:rtl/>
          <w:lang w:bidi="fa-IR"/>
        </w:rPr>
        <w:footnoteReference w:id="156"/>
      </w:r>
    </w:p>
    <w:p w:rsidR="0091436F" w:rsidRDefault="0091436F" w:rsidP="0091436F">
      <w:pPr>
        <w:pStyle w:val="Heading1"/>
        <w:rPr>
          <w:rFonts w:asciiTheme="minorHAnsi" w:hAnsiTheme="minorHAnsi"/>
          <w:rtl/>
          <w:lang w:bidi="fa-IR"/>
        </w:rPr>
      </w:pPr>
    </w:p>
    <w:p w:rsidR="0091436F" w:rsidRDefault="0091436F" w:rsidP="0091436F">
      <w:pPr>
        <w:pStyle w:val="Heading1"/>
        <w:rPr>
          <w:u w:val="single"/>
          <w:rtl/>
          <w:lang w:bidi="fa-IR"/>
        </w:rPr>
      </w:pPr>
      <w:r w:rsidRPr="008F5C07">
        <w:rPr>
          <w:noProof/>
          <w:lang w:bidi="fa-IR"/>
        </w:rPr>
        <w:lastRenderedPageBreak/>
        <w:drawing>
          <wp:inline distT="0" distB="0" distL="0" distR="0" wp14:anchorId="097E16F9" wp14:editId="45440993">
            <wp:extent cx="3115732" cy="2546350"/>
            <wp:effectExtent l="171450" t="171450" r="389890" b="368300"/>
            <wp:docPr id="674" name="Picture 674" descr="http://www.sibtayn.com/fa/images/stories/baqer/akhbar2/akhbar8/arafat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ibtayn.com/fa/images/stories/baqer/akhbar2/akhbar8/arafat04.jpg"/>
                    <pic:cNvPicPr>
                      <a:picLocks noChangeAspect="1" noChangeArrowheads="1"/>
                    </pic:cNvPicPr>
                  </pic:nvPicPr>
                  <pic:blipFill>
                    <a:blip r:embed="rId93">
                      <a:extLst>
                        <a:ext uri="{BEBA8EAE-BF5A-486C-A8C5-ECC9F3942E4B}">
                          <a14:imgProps xmlns:a14="http://schemas.microsoft.com/office/drawing/2010/main">
                            <a14:imgLayer r:embed="rId94">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14415" cy="2545273"/>
                    </a:xfrm>
                    <a:prstGeom prst="rect">
                      <a:avLst/>
                    </a:prstGeom>
                    <a:ln>
                      <a:noFill/>
                    </a:ln>
                    <a:effectLst>
                      <a:outerShdw blurRad="292100" dist="139700" dir="2700000" algn="tl" rotWithShape="0">
                        <a:srgbClr val="333333">
                          <a:alpha val="65000"/>
                        </a:srgbClr>
                      </a:outerShdw>
                    </a:effectLst>
                  </pic:spPr>
                </pic:pic>
              </a:graphicData>
            </a:graphic>
          </wp:inline>
        </w:drawing>
      </w:r>
    </w:p>
    <w:p w:rsidR="0091436F" w:rsidRPr="00545DA9" w:rsidRDefault="0091436F" w:rsidP="0091436F">
      <w:pPr>
        <w:rPr>
          <w:rtl/>
          <w:lang w:bidi="fa-IR"/>
        </w:rPr>
      </w:pPr>
    </w:p>
    <w:p w:rsidR="0091436F" w:rsidRDefault="0091436F" w:rsidP="0091436F">
      <w:pPr>
        <w:pStyle w:val="Heading1"/>
        <w:rPr>
          <w:rtl/>
          <w:lang w:bidi="fa-IR"/>
        </w:rPr>
      </w:pPr>
      <w:r>
        <w:rPr>
          <w:noProof/>
          <w:lang w:bidi="fa-IR"/>
        </w:rPr>
        <w:drawing>
          <wp:inline distT="0" distB="0" distL="0" distR="0" wp14:anchorId="5E30324E" wp14:editId="7A06B55F">
            <wp:extent cx="3414295" cy="2044700"/>
            <wp:effectExtent l="171450" t="171450" r="377190" b="355600"/>
            <wp:docPr id="675" name="Picture 675" descr="http://www.ahlolbaytelar.ir/wp-content/uploads/2012/11/DSC03822-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hlolbaytelar.ir/wp-content/uploads/2012/11/DSC03822-1600x1200.jpg"/>
                    <pic:cNvPicPr>
                      <a:picLocks noChangeAspect="1" noChangeArrowheads="1"/>
                    </pic:cNvPicPr>
                  </pic:nvPicPr>
                  <pic:blipFill>
                    <a:blip r:embed="rId95" cstate="print">
                      <a:extLst>
                        <a:ext uri="{BEBA8EAE-BF5A-486C-A8C5-ECC9F3942E4B}">
                          <a14:imgProps xmlns:a14="http://schemas.microsoft.com/office/drawing/2010/main">
                            <a14:imgLayer r:embed="rId96">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416088" cy="2045774"/>
                    </a:xfrm>
                    <a:prstGeom prst="rect">
                      <a:avLst/>
                    </a:prstGeom>
                    <a:ln>
                      <a:noFill/>
                    </a:ln>
                    <a:effectLst>
                      <a:outerShdw blurRad="292100" dist="139700" dir="2700000" algn="tl" rotWithShape="0">
                        <a:srgbClr val="333333">
                          <a:alpha val="65000"/>
                        </a:srgbClr>
                      </a:outerShdw>
                    </a:effectLst>
                  </pic:spPr>
                </pic:pic>
              </a:graphicData>
            </a:graphic>
          </wp:inline>
        </w:drawing>
      </w:r>
    </w:p>
    <w:p w:rsidR="0091436F" w:rsidRDefault="0091436F" w:rsidP="00FB0B1D">
      <w:pPr>
        <w:rPr>
          <w:rtl/>
          <w:lang w:bidi="fa-IR"/>
        </w:rPr>
      </w:pPr>
      <w:r w:rsidRPr="006E0A6B">
        <w:rPr>
          <w:rFonts w:hint="cs"/>
          <w:rtl/>
          <w:lang w:bidi="fa-IR"/>
        </w:rPr>
        <w:lastRenderedPageBreak/>
        <w:t>5 ـ</w:t>
      </w:r>
      <w:r>
        <w:rPr>
          <w:rFonts w:hint="cs"/>
          <w:rtl/>
          <w:lang w:bidi="fa-IR"/>
        </w:rPr>
        <w:t xml:space="preserve"> حدثنا</w:t>
      </w:r>
      <w:r>
        <w:rPr>
          <w:rtl/>
          <w:lang w:bidi="fa-IR"/>
        </w:rPr>
        <w:t xml:space="preserve"> </w:t>
      </w:r>
      <w:r>
        <w:rPr>
          <w:rFonts w:hint="cs"/>
          <w:rtl/>
          <w:lang w:bidi="fa-IR"/>
        </w:rPr>
        <w:t>الحسين</w:t>
      </w:r>
      <w:r>
        <w:rPr>
          <w:rtl/>
          <w:lang w:bidi="fa-IR"/>
        </w:rPr>
        <w:t xml:space="preserve"> </w:t>
      </w:r>
      <w:r>
        <w:rPr>
          <w:rFonts w:hint="cs"/>
          <w:rtl/>
          <w:lang w:bidi="fa-IR"/>
        </w:rPr>
        <w:t>بن</w:t>
      </w:r>
      <w:r>
        <w:rPr>
          <w:rtl/>
          <w:lang w:bidi="fa-IR"/>
        </w:rPr>
        <w:t xml:space="preserve"> </w:t>
      </w:r>
      <w:r>
        <w:rPr>
          <w:rFonts w:hint="cs"/>
          <w:rtl/>
          <w:lang w:bidi="fa-IR"/>
        </w:rPr>
        <w:t>علي</w:t>
      </w:r>
      <w:r>
        <w:rPr>
          <w:rtl/>
          <w:lang w:bidi="fa-IR"/>
        </w:rPr>
        <w:t xml:space="preserve"> </w:t>
      </w:r>
      <w:r>
        <w:rPr>
          <w:rFonts w:hint="cs"/>
          <w:rtl/>
          <w:lang w:bidi="fa-IR"/>
        </w:rPr>
        <w:t>بن</w:t>
      </w:r>
      <w:r>
        <w:rPr>
          <w:rtl/>
          <w:lang w:bidi="fa-IR"/>
        </w:rPr>
        <w:t xml:space="preserve"> </w:t>
      </w:r>
      <w:r>
        <w:rPr>
          <w:rFonts w:hint="cs"/>
          <w:rtl/>
          <w:lang w:bidi="fa-IR"/>
        </w:rPr>
        <w:t>أحمد</w:t>
      </w:r>
      <w:r>
        <w:rPr>
          <w:rtl/>
          <w:lang w:bidi="fa-IR"/>
        </w:rPr>
        <w:t xml:space="preserve"> </w:t>
      </w:r>
      <w:r>
        <w:rPr>
          <w:rFonts w:hint="cs"/>
          <w:rtl/>
          <w:lang w:bidi="fa-IR"/>
        </w:rPr>
        <w:t>الصايغ</w:t>
      </w:r>
      <w:r>
        <w:rPr>
          <w:rtl/>
          <w:lang w:bidi="fa-IR"/>
        </w:rPr>
        <w:t xml:space="preserve"> </w:t>
      </w:r>
      <w:r>
        <w:rPr>
          <w:rFonts w:hint="cs"/>
          <w:rtl/>
          <w:lang w:bidi="fa-IR"/>
        </w:rPr>
        <w:t>رحمه</w:t>
      </w:r>
      <w:r>
        <w:rPr>
          <w:rtl/>
          <w:lang w:bidi="fa-IR"/>
        </w:rPr>
        <w:t xml:space="preserve"> </w:t>
      </w:r>
      <w:r>
        <w:rPr>
          <w:rFonts w:hint="cs"/>
          <w:rtl/>
          <w:lang w:bidi="fa-IR"/>
        </w:rPr>
        <w:t>الله،</w:t>
      </w:r>
      <w:r>
        <w:rPr>
          <w:rtl/>
          <w:lang w:bidi="fa-IR"/>
        </w:rPr>
        <w:t xml:space="preserve"> </w:t>
      </w:r>
      <w:r>
        <w:rPr>
          <w:rFonts w:hint="cs"/>
          <w:rtl/>
          <w:lang w:bidi="fa-IR"/>
        </w:rPr>
        <w:t>قال</w:t>
      </w:r>
      <w:r>
        <w:rPr>
          <w:rtl/>
          <w:lang w:bidi="fa-IR"/>
        </w:rPr>
        <w:t xml:space="preserve"> </w:t>
      </w:r>
      <w:r>
        <w:rPr>
          <w:rFonts w:hint="cs"/>
          <w:rtl/>
          <w:lang w:bidi="fa-IR"/>
        </w:rPr>
        <w:t>حدثنا</w:t>
      </w:r>
      <w:r>
        <w:rPr>
          <w:rtl/>
          <w:lang w:bidi="fa-IR"/>
        </w:rPr>
        <w:t xml:space="preserve"> </w:t>
      </w:r>
      <w:r>
        <w:rPr>
          <w:rFonts w:hint="cs"/>
          <w:rtl/>
          <w:lang w:bidi="fa-IR"/>
        </w:rPr>
        <w:t>الحسين</w:t>
      </w:r>
      <w:r>
        <w:rPr>
          <w:rtl/>
          <w:lang w:bidi="fa-IR"/>
        </w:rPr>
        <w:t xml:space="preserve"> </w:t>
      </w:r>
      <w:r>
        <w:rPr>
          <w:rFonts w:hint="cs"/>
          <w:rtl/>
          <w:lang w:bidi="fa-IR"/>
        </w:rPr>
        <w:t>بن</w:t>
      </w:r>
      <w:r>
        <w:rPr>
          <w:rtl/>
          <w:lang w:bidi="fa-IR"/>
        </w:rPr>
        <w:t xml:space="preserve"> </w:t>
      </w:r>
      <w:r>
        <w:rPr>
          <w:rFonts w:hint="cs"/>
          <w:rtl/>
          <w:lang w:bidi="fa-IR"/>
        </w:rPr>
        <w:t>الحجال،</w:t>
      </w:r>
      <w:r>
        <w:rPr>
          <w:rtl/>
          <w:lang w:bidi="fa-IR"/>
        </w:rPr>
        <w:t xml:space="preserve"> </w:t>
      </w:r>
      <w:r>
        <w:rPr>
          <w:rFonts w:hint="cs"/>
          <w:rtl/>
          <w:lang w:bidi="fa-IR"/>
        </w:rPr>
        <w:t>عن</w:t>
      </w:r>
      <w:r>
        <w:rPr>
          <w:rtl/>
          <w:lang w:bidi="fa-IR"/>
        </w:rPr>
        <w:t xml:space="preserve"> </w:t>
      </w:r>
      <w:r>
        <w:rPr>
          <w:rFonts w:hint="cs"/>
          <w:rtl/>
          <w:lang w:bidi="fa-IR"/>
        </w:rPr>
        <w:t>سعد</w:t>
      </w:r>
      <w:r>
        <w:rPr>
          <w:rtl/>
          <w:lang w:bidi="fa-IR"/>
        </w:rPr>
        <w:t xml:space="preserve"> </w:t>
      </w:r>
      <w:r>
        <w:rPr>
          <w:rFonts w:hint="cs"/>
          <w:rtl/>
          <w:lang w:bidi="fa-IR"/>
        </w:rPr>
        <w:t>بن</w:t>
      </w:r>
      <w:r>
        <w:rPr>
          <w:rtl/>
          <w:lang w:bidi="fa-IR"/>
        </w:rPr>
        <w:t xml:space="preserve"> </w:t>
      </w:r>
      <w:r>
        <w:rPr>
          <w:rFonts w:hint="cs"/>
          <w:rtl/>
          <w:lang w:bidi="fa-IR"/>
        </w:rPr>
        <w:t>عبدالله</w:t>
      </w:r>
      <w:r>
        <w:rPr>
          <w:rtl/>
          <w:lang w:bidi="fa-IR"/>
        </w:rPr>
        <w:t xml:space="preserve"> </w:t>
      </w:r>
      <w:r>
        <w:rPr>
          <w:rFonts w:hint="cs"/>
          <w:rtl/>
          <w:lang w:bidi="fa-IR"/>
        </w:rPr>
        <w:t>قال</w:t>
      </w:r>
      <w:r>
        <w:rPr>
          <w:rtl/>
          <w:lang w:bidi="fa-IR"/>
        </w:rPr>
        <w:t xml:space="preserve"> </w:t>
      </w:r>
      <w:r>
        <w:rPr>
          <w:rFonts w:hint="cs"/>
          <w:rtl/>
          <w:lang w:bidi="fa-IR"/>
        </w:rPr>
        <w:t>حدثني</w:t>
      </w:r>
      <w:r>
        <w:rPr>
          <w:rtl/>
          <w:lang w:bidi="fa-IR"/>
        </w:rPr>
        <w:t xml:space="preserve"> </w:t>
      </w:r>
      <w:r>
        <w:rPr>
          <w:rFonts w:hint="cs"/>
          <w:rtl/>
          <w:lang w:bidi="fa-IR"/>
        </w:rPr>
        <w:t>محمد</w:t>
      </w:r>
      <w:r>
        <w:rPr>
          <w:rtl/>
          <w:lang w:bidi="fa-IR"/>
        </w:rPr>
        <w:t xml:space="preserve"> </w:t>
      </w:r>
      <w:r>
        <w:rPr>
          <w:rFonts w:hint="cs"/>
          <w:rtl/>
          <w:lang w:bidi="fa-IR"/>
        </w:rPr>
        <w:t>بن</w:t>
      </w:r>
      <w:r>
        <w:rPr>
          <w:rtl/>
          <w:lang w:bidi="fa-IR"/>
        </w:rPr>
        <w:t xml:space="preserve"> </w:t>
      </w:r>
      <w:r>
        <w:rPr>
          <w:rFonts w:hint="cs"/>
          <w:rtl/>
          <w:lang w:bidi="fa-IR"/>
        </w:rPr>
        <w:t>الحسن</w:t>
      </w:r>
      <w:r>
        <w:rPr>
          <w:rtl/>
          <w:lang w:bidi="fa-IR"/>
        </w:rPr>
        <w:t xml:space="preserve"> </w:t>
      </w:r>
      <w:r>
        <w:rPr>
          <w:rFonts w:hint="cs"/>
          <w:rtl/>
          <w:lang w:bidi="fa-IR"/>
        </w:rPr>
        <w:t>الهمداني،</w:t>
      </w:r>
      <w:r>
        <w:rPr>
          <w:rtl/>
          <w:lang w:bidi="fa-IR"/>
        </w:rPr>
        <w:t xml:space="preserve"> </w:t>
      </w:r>
      <w:r>
        <w:rPr>
          <w:rFonts w:hint="cs"/>
          <w:rtl/>
          <w:lang w:bidi="fa-IR"/>
        </w:rPr>
        <w:t>قال:</w:t>
      </w:r>
      <w:r>
        <w:rPr>
          <w:rtl/>
          <w:lang w:bidi="fa-IR"/>
        </w:rPr>
        <w:t xml:space="preserve"> </w:t>
      </w:r>
      <w:r>
        <w:rPr>
          <w:rFonts w:hint="cs"/>
          <w:rtl/>
          <w:lang w:bidi="fa-IR"/>
        </w:rPr>
        <w:t>سألت</w:t>
      </w:r>
      <w:r>
        <w:rPr>
          <w:rtl/>
          <w:lang w:bidi="fa-IR"/>
        </w:rPr>
        <w:t xml:space="preserve"> </w:t>
      </w:r>
      <w:r>
        <w:rPr>
          <w:rFonts w:hint="cs"/>
          <w:rtl/>
          <w:lang w:bidi="fa-IR"/>
        </w:rPr>
        <w:t>ذا</w:t>
      </w:r>
      <w:r w:rsidR="00FB0B1D">
        <w:rPr>
          <w:rFonts w:hint="cs"/>
          <w:rtl/>
          <w:lang w:bidi="fa-IR"/>
        </w:rPr>
        <w:t xml:space="preserve"> </w:t>
      </w:r>
      <w:r>
        <w:rPr>
          <w:rFonts w:hint="cs"/>
          <w:rtl/>
          <w:lang w:bidi="fa-IR"/>
        </w:rPr>
        <w:t>النون</w:t>
      </w:r>
      <w:r>
        <w:rPr>
          <w:rtl/>
          <w:lang w:bidi="fa-IR"/>
        </w:rPr>
        <w:t xml:space="preserve"> </w:t>
      </w:r>
      <w:r>
        <w:rPr>
          <w:rFonts w:hint="cs"/>
          <w:rtl/>
          <w:lang w:bidi="fa-IR"/>
        </w:rPr>
        <w:t>المصري،</w:t>
      </w:r>
      <w:r>
        <w:rPr>
          <w:rtl/>
          <w:lang w:bidi="fa-IR"/>
        </w:rPr>
        <w:t xml:space="preserve"> </w:t>
      </w:r>
      <w:r>
        <w:rPr>
          <w:rFonts w:hint="cs"/>
          <w:rtl/>
          <w:lang w:bidi="fa-IR"/>
        </w:rPr>
        <w:t>قلت</w:t>
      </w:r>
      <w:r>
        <w:rPr>
          <w:rtl/>
          <w:lang w:bidi="fa-IR"/>
        </w:rPr>
        <w:t xml:space="preserve"> </w:t>
      </w:r>
      <w:r>
        <w:rPr>
          <w:rFonts w:hint="cs"/>
          <w:rtl/>
          <w:lang w:bidi="fa-IR"/>
        </w:rPr>
        <w:t>يا</w:t>
      </w:r>
      <w:r>
        <w:rPr>
          <w:rtl/>
          <w:lang w:bidi="fa-IR"/>
        </w:rPr>
        <w:t xml:space="preserve"> </w:t>
      </w:r>
      <w:r>
        <w:rPr>
          <w:rFonts w:hint="cs"/>
          <w:rtl/>
          <w:lang w:bidi="fa-IR"/>
        </w:rPr>
        <w:t>أبا</w:t>
      </w:r>
      <w:r>
        <w:rPr>
          <w:rtl/>
          <w:lang w:bidi="fa-IR"/>
        </w:rPr>
        <w:t xml:space="preserve"> </w:t>
      </w:r>
      <w:r>
        <w:rPr>
          <w:rFonts w:hint="cs"/>
          <w:rtl/>
          <w:lang w:bidi="fa-IR"/>
        </w:rPr>
        <w:t>الفيض</w:t>
      </w:r>
      <w:r>
        <w:rPr>
          <w:rtl/>
          <w:lang w:bidi="fa-IR"/>
        </w:rPr>
        <w:t xml:space="preserve"> </w:t>
      </w:r>
      <w:r>
        <w:rPr>
          <w:rFonts w:hint="cs"/>
          <w:rtl/>
          <w:lang w:bidi="fa-IR"/>
        </w:rPr>
        <w:t>لم</w:t>
      </w:r>
      <w:r>
        <w:rPr>
          <w:rtl/>
          <w:lang w:bidi="fa-IR"/>
        </w:rPr>
        <w:t xml:space="preserve"> </w:t>
      </w:r>
      <w:r>
        <w:rPr>
          <w:rFonts w:hint="cs"/>
          <w:rtl/>
          <w:lang w:bidi="fa-IR"/>
        </w:rPr>
        <w:t>صير</w:t>
      </w:r>
      <w:r>
        <w:rPr>
          <w:rtl/>
          <w:lang w:bidi="fa-IR"/>
        </w:rPr>
        <w:t xml:space="preserve"> </w:t>
      </w:r>
      <w:r>
        <w:rPr>
          <w:rFonts w:hint="cs"/>
          <w:rtl/>
          <w:lang w:bidi="fa-IR"/>
        </w:rPr>
        <w:t>الموقف</w:t>
      </w:r>
      <w:r>
        <w:rPr>
          <w:rtl/>
          <w:lang w:bidi="fa-IR"/>
        </w:rPr>
        <w:t xml:space="preserve"> </w:t>
      </w:r>
      <w:r>
        <w:rPr>
          <w:rFonts w:hint="cs"/>
          <w:rtl/>
          <w:lang w:bidi="fa-IR"/>
        </w:rPr>
        <w:t>بالمشعر</w:t>
      </w:r>
      <w:r>
        <w:rPr>
          <w:rtl/>
          <w:lang w:bidi="fa-IR"/>
        </w:rPr>
        <w:t xml:space="preserve"> </w:t>
      </w:r>
      <w:r>
        <w:rPr>
          <w:rFonts w:hint="cs"/>
          <w:rtl/>
          <w:lang w:bidi="fa-IR"/>
        </w:rPr>
        <w:t>ولم</w:t>
      </w:r>
      <w:r>
        <w:rPr>
          <w:rtl/>
          <w:lang w:bidi="fa-IR"/>
        </w:rPr>
        <w:t xml:space="preserve"> </w:t>
      </w:r>
      <w:r>
        <w:rPr>
          <w:rFonts w:hint="cs"/>
          <w:rtl/>
          <w:lang w:bidi="fa-IR"/>
        </w:rPr>
        <w:t>يصير</w:t>
      </w:r>
      <w:r>
        <w:rPr>
          <w:rtl/>
          <w:lang w:bidi="fa-IR"/>
        </w:rPr>
        <w:t xml:space="preserve"> </w:t>
      </w:r>
      <w:r>
        <w:rPr>
          <w:rFonts w:hint="cs"/>
          <w:rtl/>
          <w:lang w:bidi="fa-IR"/>
        </w:rPr>
        <w:t>بالحرم؟</w:t>
      </w:r>
      <w:r>
        <w:rPr>
          <w:rtl/>
          <w:lang w:bidi="fa-IR"/>
        </w:rPr>
        <w:t xml:space="preserve"> </w:t>
      </w:r>
      <w:r>
        <w:rPr>
          <w:rFonts w:hint="cs"/>
          <w:rtl/>
          <w:lang w:bidi="fa-IR"/>
        </w:rPr>
        <w:t>قال</w:t>
      </w:r>
      <w:r>
        <w:rPr>
          <w:rtl/>
          <w:lang w:bidi="fa-IR"/>
        </w:rPr>
        <w:t xml:space="preserve">: </w:t>
      </w:r>
      <w:r>
        <w:rPr>
          <w:rFonts w:hint="cs"/>
          <w:rtl/>
          <w:lang w:bidi="fa-IR"/>
        </w:rPr>
        <w:t>حدثني</w:t>
      </w:r>
      <w:r>
        <w:rPr>
          <w:rtl/>
          <w:lang w:bidi="fa-IR"/>
        </w:rPr>
        <w:t xml:space="preserve"> </w:t>
      </w:r>
      <w:r>
        <w:rPr>
          <w:rFonts w:hint="cs"/>
          <w:rtl/>
          <w:lang w:bidi="fa-IR"/>
        </w:rPr>
        <w:t>من</w:t>
      </w:r>
      <w:r>
        <w:rPr>
          <w:rtl/>
          <w:lang w:bidi="fa-IR"/>
        </w:rPr>
        <w:t xml:space="preserve"> </w:t>
      </w:r>
      <w:r>
        <w:rPr>
          <w:rFonts w:hint="cs"/>
          <w:rtl/>
          <w:lang w:bidi="fa-IR"/>
        </w:rPr>
        <w:t>سأل</w:t>
      </w:r>
      <w:r>
        <w:rPr>
          <w:rtl/>
          <w:lang w:bidi="fa-IR"/>
        </w:rPr>
        <w:t xml:space="preserve"> </w:t>
      </w:r>
      <w:r>
        <w:rPr>
          <w:rFonts w:hint="cs"/>
          <w:rtl/>
          <w:lang w:bidi="fa-IR"/>
        </w:rPr>
        <w:t>الصادق</w:t>
      </w:r>
      <w:r>
        <w:rPr>
          <w:rtl/>
          <w:lang w:bidi="fa-IR"/>
        </w:rPr>
        <w:t xml:space="preserve"> </w:t>
      </w:r>
      <w:r>
        <w:rPr>
          <w:rFonts w:hint="cs"/>
          <w:rtl/>
          <w:lang w:bidi="fa-IR"/>
        </w:rPr>
        <w:t>عليه</w:t>
      </w:r>
      <w:r>
        <w:rPr>
          <w:rtl/>
          <w:lang w:bidi="fa-IR"/>
        </w:rPr>
        <w:t xml:space="preserve"> </w:t>
      </w:r>
      <w:r>
        <w:rPr>
          <w:rFonts w:hint="cs"/>
          <w:rtl/>
          <w:lang w:bidi="fa-IR"/>
        </w:rPr>
        <w:t>السلام</w:t>
      </w:r>
      <w:r>
        <w:rPr>
          <w:rtl/>
          <w:lang w:bidi="fa-IR"/>
        </w:rPr>
        <w:t xml:space="preserve"> </w:t>
      </w:r>
      <w:r>
        <w:rPr>
          <w:rFonts w:hint="cs"/>
          <w:rtl/>
          <w:lang w:bidi="fa-IR"/>
        </w:rPr>
        <w:t>ذلك</w:t>
      </w:r>
      <w:r>
        <w:rPr>
          <w:rtl/>
          <w:lang w:bidi="fa-IR"/>
        </w:rPr>
        <w:t xml:space="preserve"> </w:t>
      </w:r>
      <w:r>
        <w:rPr>
          <w:rFonts w:hint="cs"/>
          <w:rtl/>
          <w:lang w:bidi="fa-IR"/>
        </w:rPr>
        <w:t>فقال</w:t>
      </w:r>
      <w:r>
        <w:rPr>
          <w:rtl/>
          <w:lang w:bidi="fa-IR"/>
        </w:rPr>
        <w:t xml:space="preserve">: </w:t>
      </w:r>
      <w:r>
        <w:rPr>
          <w:rFonts w:hint="cs"/>
          <w:rtl/>
          <w:lang w:bidi="fa-IR"/>
        </w:rPr>
        <w:t>&lt;لأنّ</w:t>
      </w:r>
      <w:r>
        <w:rPr>
          <w:rtl/>
          <w:lang w:bidi="fa-IR"/>
        </w:rPr>
        <w:t xml:space="preserve"> </w:t>
      </w:r>
      <w:r>
        <w:rPr>
          <w:rFonts w:hint="cs"/>
          <w:rtl/>
          <w:lang w:bidi="fa-IR"/>
        </w:rPr>
        <w:t>الكعبة</w:t>
      </w:r>
      <w:r>
        <w:rPr>
          <w:rtl/>
          <w:lang w:bidi="fa-IR"/>
        </w:rPr>
        <w:t xml:space="preserve"> </w:t>
      </w:r>
      <w:r>
        <w:rPr>
          <w:rFonts w:hint="cs"/>
          <w:rtl/>
          <w:lang w:bidi="fa-IR"/>
        </w:rPr>
        <w:t>بيت الله،</w:t>
      </w:r>
      <w:r>
        <w:rPr>
          <w:rtl/>
          <w:lang w:bidi="fa-IR"/>
        </w:rPr>
        <w:t xml:space="preserve"> </w:t>
      </w:r>
      <w:r>
        <w:rPr>
          <w:rFonts w:hint="cs"/>
          <w:rtl/>
          <w:lang w:bidi="fa-IR"/>
        </w:rPr>
        <w:t>والحرم</w:t>
      </w:r>
      <w:r>
        <w:rPr>
          <w:rtl/>
          <w:lang w:bidi="fa-IR"/>
        </w:rPr>
        <w:t xml:space="preserve"> </w:t>
      </w:r>
      <w:r>
        <w:rPr>
          <w:rFonts w:hint="cs"/>
          <w:rtl/>
          <w:lang w:bidi="fa-IR"/>
        </w:rPr>
        <w:t>حجابه،</w:t>
      </w:r>
      <w:r>
        <w:rPr>
          <w:rtl/>
          <w:lang w:bidi="fa-IR"/>
        </w:rPr>
        <w:t xml:space="preserve"> </w:t>
      </w:r>
      <w:r>
        <w:rPr>
          <w:rFonts w:hint="cs"/>
          <w:rtl/>
          <w:lang w:bidi="fa-IR"/>
        </w:rPr>
        <w:t>والمشعر</w:t>
      </w:r>
      <w:r>
        <w:rPr>
          <w:rtl/>
          <w:lang w:bidi="fa-IR"/>
        </w:rPr>
        <w:t xml:space="preserve"> </w:t>
      </w:r>
      <w:r>
        <w:rPr>
          <w:rFonts w:hint="cs"/>
          <w:rtl/>
          <w:lang w:bidi="fa-IR"/>
        </w:rPr>
        <w:t>بابه،</w:t>
      </w:r>
      <w:r>
        <w:rPr>
          <w:rtl/>
          <w:lang w:bidi="fa-IR"/>
        </w:rPr>
        <w:t xml:space="preserve"> </w:t>
      </w:r>
      <w:r>
        <w:rPr>
          <w:rFonts w:hint="cs"/>
          <w:rtl/>
          <w:lang w:bidi="fa-IR"/>
        </w:rPr>
        <w:t>فلما</w:t>
      </w:r>
      <w:r>
        <w:rPr>
          <w:rtl/>
          <w:lang w:bidi="fa-IR"/>
        </w:rPr>
        <w:t xml:space="preserve"> </w:t>
      </w:r>
      <w:r>
        <w:rPr>
          <w:rFonts w:hint="cs"/>
          <w:rtl/>
          <w:lang w:bidi="fa-IR"/>
        </w:rPr>
        <w:t>أن</w:t>
      </w:r>
      <w:r>
        <w:rPr>
          <w:rtl/>
          <w:lang w:bidi="fa-IR"/>
        </w:rPr>
        <w:t xml:space="preserve"> </w:t>
      </w:r>
      <w:r>
        <w:rPr>
          <w:rFonts w:hint="cs"/>
          <w:rtl/>
          <w:lang w:bidi="fa-IR"/>
        </w:rPr>
        <w:t>قصده</w:t>
      </w:r>
      <w:r>
        <w:rPr>
          <w:rtl/>
          <w:lang w:bidi="fa-IR"/>
        </w:rPr>
        <w:t xml:space="preserve"> </w:t>
      </w:r>
      <w:r>
        <w:rPr>
          <w:rFonts w:hint="cs"/>
          <w:rtl/>
          <w:lang w:bidi="fa-IR"/>
        </w:rPr>
        <w:t>الزائرون</w:t>
      </w:r>
      <w:r>
        <w:rPr>
          <w:rtl/>
          <w:lang w:bidi="fa-IR"/>
        </w:rPr>
        <w:t xml:space="preserve"> </w:t>
      </w:r>
      <w:r>
        <w:rPr>
          <w:rFonts w:hint="cs"/>
          <w:rtl/>
          <w:lang w:bidi="fa-IR"/>
        </w:rPr>
        <w:t>وقفهم</w:t>
      </w:r>
      <w:r>
        <w:rPr>
          <w:rtl/>
          <w:lang w:bidi="fa-IR"/>
        </w:rPr>
        <w:t xml:space="preserve"> </w:t>
      </w:r>
      <w:r>
        <w:rPr>
          <w:rFonts w:hint="cs"/>
          <w:rtl/>
          <w:lang w:bidi="fa-IR"/>
        </w:rPr>
        <w:t>بالباب</w:t>
      </w:r>
      <w:r>
        <w:rPr>
          <w:rtl/>
          <w:lang w:bidi="fa-IR"/>
        </w:rPr>
        <w:t xml:space="preserve"> </w:t>
      </w:r>
      <w:r>
        <w:rPr>
          <w:rFonts w:hint="cs"/>
          <w:rtl/>
          <w:lang w:bidi="fa-IR"/>
        </w:rPr>
        <w:t>حتى</w:t>
      </w:r>
      <w:r>
        <w:rPr>
          <w:rtl/>
          <w:lang w:bidi="fa-IR"/>
        </w:rPr>
        <w:t xml:space="preserve"> </w:t>
      </w:r>
      <w:r>
        <w:rPr>
          <w:rFonts w:hint="cs"/>
          <w:rtl/>
          <w:lang w:bidi="fa-IR"/>
        </w:rPr>
        <w:t>أذن</w:t>
      </w:r>
      <w:r>
        <w:rPr>
          <w:rtl/>
          <w:lang w:bidi="fa-IR"/>
        </w:rPr>
        <w:t xml:space="preserve"> </w:t>
      </w:r>
      <w:r>
        <w:rPr>
          <w:rFonts w:hint="cs"/>
          <w:rtl/>
          <w:lang w:bidi="fa-IR"/>
        </w:rPr>
        <w:t>لهم</w:t>
      </w:r>
      <w:r>
        <w:rPr>
          <w:rtl/>
          <w:lang w:bidi="fa-IR"/>
        </w:rPr>
        <w:t xml:space="preserve"> </w:t>
      </w:r>
      <w:r>
        <w:rPr>
          <w:rFonts w:hint="cs"/>
          <w:rtl/>
          <w:lang w:bidi="fa-IR"/>
        </w:rPr>
        <w:t>بالدخول،</w:t>
      </w:r>
      <w:r>
        <w:rPr>
          <w:rtl/>
          <w:lang w:bidi="fa-IR"/>
        </w:rPr>
        <w:t xml:space="preserve"> </w:t>
      </w:r>
      <w:r>
        <w:rPr>
          <w:rFonts w:hint="cs"/>
          <w:rtl/>
          <w:lang w:bidi="fa-IR"/>
        </w:rPr>
        <w:t>ثم</w:t>
      </w:r>
      <w:r>
        <w:rPr>
          <w:rtl/>
          <w:lang w:bidi="fa-IR"/>
        </w:rPr>
        <w:t xml:space="preserve"> </w:t>
      </w:r>
      <w:r>
        <w:rPr>
          <w:rFonts w:hint="cs"/>
          <w:rtl/>
          <w:lang w:bidi="fa-IR"/>
        </w:rPr>
        <w:t>وقفهم</w:t>
      </w:r>
      <w:r>
        <w:rPr>
          <w:rtl/>
          <w:lang w:bidi="fa-IR"/>
        </w:rPr>
        <w:t xml:space="preserve"> </w:t>
      </w:r>
      <w:r>
        <w:rPr>
          <w:rFonts w:hint="cs"/>
          <w:rtl/>
          <w:lang w:bidi="fa-IR"/>
        </w:rPr>
        <w:t>بالحجاب</w:t>
      </w:r>
      <w:r>
        <w:rPr>
          <w:rtl/>
          <w:lang w:bidi="fa-IR"/>
        </w:rPr>
        <w:t xml:space="preserve"> </w:t>
      </w:r>
      <w:r>
        <w:rPr>
          <w:rFonts w:hint="cs"/>
          <w:rtl/>
          <w:lang w:bidi="fa-IR"/>
        </w:rPr>
        <w:t>الثاني</w:t>
      </w:r>
      <w:r>
        <w:rPr>
          <w:rtl/>
          <w:lang w:bidi="fa-IR"/>
        </w:rPr>
        <w:t xml:space="preserve"> </w:t>
      </w:r>
      <w:r w:rsidRPr="00CE17F7">
        <w:rPr>
          <w:rFonts w:hint="cs"/>
          <w:rtl/>
          <w:lang w:bidi="fa-IR"/>
        </w:rPr>
        <w:t>وهو</w:t>
      </w:r>
      <w:r w:rsidRPr="00CE17F7">
        <w:rPr>
          <w:rtl/>
          <w:lang w:bidi="fa-IR"/>
        </w:rPr>
        <w:t xml:space="preserve"> </w:t>
      </w:r>
      <w:r w:rsidRPr="00CE17F7">
        <w:rPr>
          <w:rFonts w:hint="cs"/>
          <w:rtl/>
          <w:lang w:bidi="fa-IR"/>
        </w:rPr>
        <w:t>مزدلفة</w:t>
      </w:r>
      <w:r w:rsidRPr="00CE17F7">
        <w:rPr>
          <w:rtl/>
          <w:lang w:bidi="fa-IR"/>
        </w:rPr>
        <w:t xml:space="preserve"> </w:t>
      </w:r>
      <w:r w:rsidRPr="00CE17F7">
        <w:rPr>
          <w:rFonts w:hint="cs"/>
          <w:rtl/>
          <w:lang w:bidi="fa-IR"/>
        </w:rPr>
        <w:t>فلما</w:t>
      </w:r>
      <w:r>
        <w:rPr>
          <w:rtl/>
          <w:lang w:bidi="fa-IR"/>
        </w:rPr>
        <w:t xml:space="preserve"> </w:t>
      </w:r>
      <w:r>
        <w:rPr>
          <w:rFonts w:hint="cs"/>
          <w:rtl/>
          <w:lang w:bidi="fa-IR"/>
        </w:rPr>
        <w:t>نظر</w:t>
      </w:r>
      <w:r>
        <w:rPr>
          <w:rtl/>
          <w:lang w:bidi="fa-IR"/>
        </w:rPr>
        <w:t xml:space="preserve"> </w:t>
      </w:r>
      <w:r>
        <w:rPr>
          <w:rFonts w:hint="cs"/>
          <w:rtl/>
          <w:lang w:bidi="fa-IR"/>
        </w:rPr>
        <w:t>إلى</w:t>
      </w:r>
      <w:r>
        <w:rPr>
          <w:rtl/>
          <w:lang w:bidi="fa-IR"/>
        </w:rPr>
        <w:t xml:space="preserve"> </w:t>
      </w:r>
      <w:r>
        <w:rPr>
          <w:rFonts w:hint="cs"/>
          <w:rtl/>
          <w:lang w:bidi="fa-IR"/>
        </w:rPr>
        <w:t>طول</w:t>
      </w:r>
      <w:r>
        <w:rPr>
          <w:rtl/>
          <w:lang w:bidi="fa-IR"/>
        </w:rPr>
        <w:t xml:space="preserve"> </w:t>
      </w:r>
      <w:r>
        <w:rPr>
          <w:rFonts w:hint="cs"/>
          <w:rtl/>
          <w:lang w:bidi="fa-IR"/>
        </w:rPr>
        <w:t>تضر</w:t>
      </w:r>
      <w:r w:rsidR="007F49BA">
        <w:rPr>
          <w:rFonts w:hint="cs"/>
          <w:rtl/>
          <w:lang w:bidi="fa-IR"/>
        </w:rPr>
        <w:t>ّ</w:t>
      </w:r>
      <w:r>
        <w:rPr>
          <w:rFonts w:hint="cs"/>
          <w:rtl/>
          <w:lang w:bidi="fa-IR"/>
        </w:rPr>
        <w:t>عهم</w:t>
      </w:r>
      <w:r>
        <w:rPr>
          <w:rtl/>
          <w:lang w:bidi="fa-IR"/>
        </w:rPr>
        <w:t xml:space="preserve"> </w:t>
      </w:r>
      <w:r>
        <w:rPr>
          <w:rFonts w:hint="cs"/>
          <w:rtl/>
          <w:lang w:bidi="fa-IR"/>
        </w:rPr>
        <w:t>أمرهم</w:t>
      </w:r>
      <w:r>
        <w:rPr>
          <w:rtl/>
          <w:lang w:bidi="fa-IR"/>
        </w:rPr>
        <w:t xml:space="preserve"> </w:t>
      </w:r>
      <w:r>
        <w:rPr>
          <w:rFonts w:hint="cs"/>
          <w:rtl/>
          <w:lang w:bidi="fa-IR"/>
        </w:rPr>
        <w:t>بتقريب</w:t>
      </w:r>
      <w:r>
        <w:rPr>
          <w:rtl/>
          <w:lang w:bidi="fa-IR"/>
        </w:rPr>
        <w:t xml:space="preserve"> </w:t>
      </w:r>
      <w:r>
        <w:rPr>
          <w:rFonts w:hint="cs"/>
          <w:rtl/>
          <w:lang w:bidi="fa-IR"/>
        </w:rPr>
        <w:t>قربانهم</w:t>
      </w:r>
      <w:r>
        <w:rPr>
          <w:rtl/>
          <w:lang w:bidi="fa-IR"/>
        </w:rPr>
        <w:t xml:space="preserve"> </w:t>
      </w:r>
      <w:r>
        <w:rPr>
          <w:rFonts w:hint="cs"/>
          <w:rtl/>
          <w:lang w:bidi="fa-IR"/>
        </w:rPr>
        <w:t>فلم</w:t>
      </w:r>
      <w:r w:rsidR="007F49BA">
        <w:rPr>
          <w:rFonts w:hint="cs"/>
          <w:rtl/>
          <w:lang w:bidi="fa-IR"/>
        </w:rPr>
        <w:t>ّ</w:t>
      </w:r>
      <w:r>
        <w:rPr>
          <w:rFonts w:hint="cs"/>
          <w:rtl/>
          <w:lang w:bidi="fa-IR"/>
        </w:rPr>
        <w:t>ا</w:t>
      </w:r>
      <w:r>
        <w:rPr>
          <w:rtl/>
          <w:lang w:bidi="fa-IR"/>
        </w:rPr>
        <w:t xml:space="preserve"> </w:t>
      </w:r>
      <w:r>
        <w:rPr>
          <w:rFonts w:hint="cs"/>
          <w:rtl/>
          <w:lang w:bidi="fa-IR"/>
        </w:rPr>
        <w:t>قربوا</w:t>
      </w:r>
      <w:r>
        <w:rPr>
          <w:rtl/>
          <w:lang w:bidi="fa-IR"/>
        </w:rPr>
        <w:t xml:space="preserve"> </w:t>
      </w:r>
      <w:r>
        <w:rPr>
          <w:rFonts w:hint="cs"/>
          <w:rtl/>
          <w:lang w:bidi="fa-IR"/>
        </w:rPr>
        <w:t>قربانهم</w:t>
      </w:r>
      <w:r>
        <w:rPr>
          <w:rtl/>
          <w:lang w:bidi="fa-IR"/>
        </w:rPr>
        <w:t xml:space="preserve"> </w:t>
      </w:r>
      <w:r>
        <w:rPr>
          <w:rFonts w:hint="cs"/>
          <w:rtl/>
          <w:lang w:bidi="fa-IR"/>
        </w:rPr>
        <w:t>وقضوا</w:t>
      </w:r>
      <w:r>
        <w:rPr>
          <w:rtl/>
          <w:lang w:bidi="fa-IR"/>
        </w:rPr>
        <w:t xml:space="preserve"> </w:t>
      </w:r>
      <w:r>
        <w:rPr>
          <w:rFonts w:hint="cs"/>
          <w:rtl/>
          <w:lang w:bidi="fa-IR"/>
        </w:rPr>
        <w:t>تفثهم</w:t>
      </w:r>
      <w:r>
        <w:rPr>
          <w:rtl/>
          <w:lang w:bidi="fa-IR"/>
        </w:rPr>
        <w:t xml:space="preserve"> </w:t>
      </w:r>
      <w:r>
        <w:rPr>
          <w:rFonts w:hint="cs"/>
          <w:rtl/>
          <w:lang w:bidi="fa-IR"/>
        </w:rPr>
        <w:t>وتطهروا</w:t>
      </w:r>
      <w:r>
        <w:rPr>
          <w:rtl/>
          <w:lang w:bidi="fa-IR"/>
        </w:rPr>
        <w:t xml:space="preserve"> </w:t>
      </w:r>
      <w:r>
        <w:rPr>
          <w:rFonts w:hint="cs"/>
          <w:rtl/>
          <w:lang w:bidi="fa-IR"/>
        </w:rPr>
        <w:t>من</w:t>
      </w:r>
      <w:r>
        <w:rPr>
          <w:rtl/>
          <w:lang w:bidi="fa-IR"/>
        </w:rPr>
        <w:t xml:space="preserve"> </w:t>
      </w:r>
      <w:r>
        <w:rPr>
          <w:rFonts w:hint="cs"/>
          <w:rtl/>
          <w:lang w:bidi="fa-IR"/>
        </w:rPr>
        <w:t>الذنوب</w:t>
      </w:r>
      <w:r>
        <w:rPr>
          <w:rtl/>
          <w:lang w:bidi="fa-IR"/>
        </w:rPr>
        <w:t xml:space="preserve"> </w:t>
      </w:r>
      <w:r>
        <w:rPr>
          <w:rFonts w:hint="cs"/>
          <w:rtl/>
          <w:lang w:bidi="fa-IR"/>
        </w:rPr>
        <w:t>التي</w:t>
      </w:r>
      <w:r>
        <w:rPr>
          <w:rtl/>
          <w:lang w:bidi="fa-IR"/>
        </w:rPr>
        <w:t xml:space="preserve"> </w:t>
      </w:r>
      <w:r>
        <w:rPr>
          <w:rFonts w:hint="cs"/>
          <w:rtl/>
          <w:lang w:bidi="fa-IR"/>
        </w:rPr>
        <w:t>كانت</w:t>
      </w:r>
      <w:r>
        <w:rPr>
          <w:rtl/>
          <w:lang w:bidi="fa-IR"/>
        </w:rPr>
        <w:t xml:space="preserve"> </w:t>
      </w:r>
      <w:r>
        <w:rPr>
          <w:rFonts w:hint="cs"/>
          <w:rtl/>
          <w:lang w:bidi="fa-IR"/>
        </w:rPr>
        <w:t>لهم</w:t>
      </w:r>
      <w:r>
        <w:rPr>
          <w:rtl/>
          <w:lang w:bidi="fa-IR"/>
        </w:rPr>
        <w:t xml:space="preserve"> </w:t>
      </w:r>
      <w:r>
        <w:rPr>
          <w:rFonts w:hint="cs"/>
          <w:rtl/>
          <w:lang w:bidi="fa-IR"/>
        </w:rPr>
        <w:t>حجاباً</w:t>
      </w:r>
      <w:r>
        <w:rPr>
          <w:rtl/>
          <w:lang w:bidi="fa-IR"/>
        </w:rPr>
        <w:t xml:space="preserve"> </w:t>
      </w:r>
      <w:r>
        <w:rPr>
          <w:rFonts w:hint="cs"/>
          <w:rtl/>
          <w:lang w:bidi="fa-IR"/>
        </w:rPr>
        <w:t>دونه</w:t>
      </w:r>
      <w:r>
        <w:rPr>
          <w:rtl/>
          <w:lang w:bidi="fa-IR"/>
        </w:rPr>
        <w:t xml:space="preserve"> </w:t>
      </w:r>
      <w:r>
        <w:rPr>
          <w:rFonts w:hint="cs"/>
          <w:rtl/>
          <w:lang w:bidi="fa-IR"/>
        </w:rPr>
        <w:t>أمرهم</w:t>
      </w:r>
      <w:r>
        <w:rPr>
          <w:rtl/>
          <w:lang w:bidi="fa-IR"/>
        </w:rPr>
        <w:t xml:space="preserve"> </w:t>
      </w:r>
      <w:r>
        <w:rPr>
          <w:rFonts w:hint="cs"/>
          <w:rtl/>
          <w:lang w:bidi="fa-IR"/>
        </w:rPr>
        <w:t>بالزيارة</w:t>
      </w:r>
      <w:r>
        <w:rPr>
          <w:rtl/>
          <w:lang w:bidi="fa-IR"/>
        </w:rPr>
        <w:t xml:space="preserve"> </w:t>
      </w:r>
      <w:r>
        <w:rPr>
          <w:rFonts w:hint="cs"/>
          <w:rtl/>
          <w:lang w:bidi="fa-IR"/>
        </w:rPr>
        <w:t>على</w:t>
      </w:r>
      <w:r>
        <w:rPr>
          <w:rtl/>
          <w:lang w:bidi="fa-IR"/>
        </w:rPr>
        <w:t xml:space="preserve"> </w:t>
      </w:r>
      <w:r>
        <w:rPr>
          <w:rFonts w:hint="cs"/>
          <w:rtl/>
          <w:lang w:bidi="fa-IR"/>
        </w:rPr>
        <w:t>طهارة...&gt;.</w:t>
      </w:r>
      <w:r>
        <w:rPr>
          <w:rStyle w:val="FootnoteReference"/>
          <w:rtl/>
          <w:lang w:bidi="fa-IR"/>
        </w:rPr>
        <w:footnoteReference w:id="157"/>
      </w:r>
    </w:p>
    <w:p w:rsidR="0091436F" w:rsidRDefault="006E0A6B" w:rsidP="002826B9">
      <w:pPr>
        <w:rPr>
          <w:rtl/>
          <w:lang w:bidi="fa-IR"/>
        </w:rPr>
      </w:pPr>
      <w:r>
        <w:rPr>
          <w:rFonts w:hint="cs"/>
          <w:rtl/>
          <w:lang w:bidi="fa-IR"/>
        </w:rPr>
        <w:t>6</w:t>
      </w:r>
      <w:r w:rsidR="00BC7A5E" w:rsidRPr="00BC7A5E">
        <w:rPr>
          <w:rFonts w:hint="cs"/>
          <w:rtl/>
          <w:lang w:bidi="fa-IR"/>
        </w:rPr>
        <w:t xml:space="preserve"> </w:t>
      </w:r>
      <w:r w:rsidR="0091436F" w:rsidRPr="00BC7A5E">
        <w:rPr>
          <w:rFonts w:hint="cs"/>
          <w:rtl/>
          <w:lang w:bidi="fa-IR"/>
        </w:rPr>
        <w:t>ـ</w:t>
      </w:r>
      <w:r w:rsidR="0091436F">
        <w:rPr>
          <w:rFonts w:hint="cs"/>
          <w:rtl/>
          <w:lang w:bidi="fa-IR"/>
        </w:rPr>
        <w:t xml:space="preserve"> علي</w:t>
      </w:r>
      <w:r w:rsidR="0091436F">
        <w:rPr>
          <w:rtl/>
          <w:lang w:bidi="fa-IR"/>
        </w:rPr>
        <w:t xml:space="preserve"> </w:t>
      </w:r>
      <w:r w:rsidR="0091436F">
        <w:rPr>
          <w:rFonts w:hint="cs"/>
          <w:rtl/>
          <w:lang w:bidi="fa-IR"/>
        </w:rPr>
        <w:t>بن</w:t>
      </w:r>
      <w:r w:rsidR="0091436F">
        <w:rPr>
          <w:rtl/>
          <w:lang w:bidi="fa-IR"/>
        </w:rPr>
        <w:t xml:space="preserve"> </w:t>
      </w:r>
      <w:r w:rsidR="0091436F">
        <w:rPr>
          <w:rFonts w:hint="cs"/>
          <w:rtl/>
          <w:lang w:bidi="fa-IR"/>
        </w:rPr>
        <w:t>إبراهيم،</w:t>
      </w:r>
      <w:r w:rsidR="0091436F">
        <w:rPr>
          <w:rtl/>
          <w:lang w:bidi="fa-IR"/>
        </w:rPr>
        <w:t xml:space="preserve"> </w:t>
      </w:r>
      <w:r w:rsidR="0091436F">
        <w:rPr>
          <w:rFonts w:hint="cs"/>
          <w:rtl/>
          <w:lang w:bidi="fa-IR"/>
        </w:rPr>
        <w:t>عن</w:t>
      </w:r>
      <w:r w:rsidR="0091436F">
        <w:rPr>
          <w:rtl/>
          <w:lang w:bidi="fa-IR"/>
        </w:rPr>
        <w:t xml:space="preserve"> </w:t>
      </w:r>
      <w:r w:rsidR="0091436F">
        <w:rPr>
          <w:rFonts w:hint="cs"/>
          <w:rtl/>
          <w:lang w:bidi="fa-IR"/>
        </w:rPr>
        <w:t>أبيه،</w:t>
      </w:r>
      <w:r w:rsidR="0091436F">
        <w:rPr>
          <w:rtl/>
          <w:lang w:bidi="fa-IR"/>
        </w:rPr>
        <w:t xml:space="preserve"> </w:t>
      </w:r>
      <w:r w:rsidR="0091436F">
        <w:rPr>
          <w:rFonts w:hint="cs"/>
          <w:rtl/>
          <w:lang w:bidi="fa-IR"/>
        </w:rPr>
        <w:t>عن</w:t>
      </w:r>
      <w:r w:rsidR="0091436F">
        <w:rPr>
          <w:rtl/>
          <w:lang w:bidi="fa-IR"/>
        </w:rPr>
        <w:t xml:space="preserve"> </w:t>
      </w:r>
      <w:r w:rsidR="0091436F">
        <w:rPr>
          <w:rFonts w:hint="cs"/>
          <w:rtl/>
          <w:lang w:bidi="fa-IR"/>
        </w:rPr>
        <w:t>ابن</w:t>
      </w:r>
      <w:r w:rsidR="0091436F">
        <w:rPr>
          <w:rtl/>
          <w:lang w:bidi="fa-IR"/>
        </w:rPr>
        <w:t xml:space="preserve"> </w:t>
      </w:r>
      <w:r w:rsidR="0091436F">
        <w:rPr>
          <w:rFonts w:hint="cs"/>
          <w:rtl/>
          <w:lang w:bidi="fa-IR"/>
        </w:rPr>
        <w:t>أبي</w:t>
      </w:r>
      <w:r w:rsidR="0091436F">
        <w:rPr>
          <w:rtl/>
          <w:lang w:bidi="fa-IR"/>
        </w:rPr>
        <w:t xml:space="preserve"> </w:t>
      </w:r>
      <w:r w:rsidR="0091436F">
        <w:rPr>
          <w:rFonts w:hint="cs"/>
          <w:rtl/>
          <w:lang w:bidi="fa-IR"/>
        </w:rPr>
        <w:t>عمير،</w:t>
      </w:r>
      <w:r w:rsidR="0091436F">
        <w:rPr>
          <w:rtl/>
          <w:lang w:bidi="fa-IR"/>
        </w:rPr>
        <w:t xml:space="preserve"> </w:t>
      </w:r>
      <w:r w:rsidR="0091436F">
        <w:rPr>
          <w:rFonts w:hint="cs"/>
          <w:rtl/>
          <w:lang w:bidi="fa-IR"/>
        </w:rPr>
        <w:t>عن</w:t>
      </w:r>
      <w:r w:rsidR="0091436F">
        <w:rPr>
          <w:rtl/>
          <w:lang w:bidi="fa-IR"/>
        </w:rPr>
        <w:t xml:space="preserve"> </w:t>
      </w:r>
      <w:r w:rsidR="0091436F">
        <w:rPr>
          <w:rFonts w:hint="cs"/>
          <w:rtl/>
          <w:lang w:bidi="fa-IR"/>
        </w:rPr>
        <w:t>معاوية</w:t>
      </w:r>
      <w:r w:rsidR="0091436F">
        <w:rPr>
          <w:rtl/>
          <w:lang w:bidi="fa-IR"/>
        </w:rPr>
        <w:t xml:space="preserve"> </w:t>
      </w:r>
      <w:r w:rsidR="0091436F">
        <w:rPr>
          <w:rFonts w:hint="cs"/>
          <w:rtl/>
          <w:lang w:bidi="fa-IR"/>
        </w:rPr>
        <w:t>وحماد،</w:t>
      </w:r>
      <w:r w:rsidR="0091436F">
        <w:rPr>
          <w:rtl/>
          <w:lang w:bidi="fa-IR"/>
        </w:rPr>
        <w:t xml:space="preserve"> </w:t>
      </w:r>
      <w:r w:rsidR="0091436F">
        <w:rPr>
          <w:rFonts w:hint="cs"/>
          <w:rtl/>
          <w:lang w:bidi="fa-IR"/>
        </w:rPr>
        <w:t>عن</w:t>
      </w:r>
      <w:r w:rsidR="0091436F">
        <w:rPr>
          <w:rtl/>
          <w:lang w:bidi="fa-IR"/>
        </w:rPr>
        <w:t xml:space="preserve"> </w:t>
      </w:r>
      <w:r w:rsidR="0091436F">
        <w:rPr>
          <w:rFonts w:hint="cs"/>
          <w:rtl/>
          <w:lang w:bidi="fa-IR"/>
        </w:rPr>
        <w:t>الحلبي،</w:t>
      </w:r>
      <w:r w:rsidR="0091436F">
        <w:rPr>
          <w:rtl/>
          <w:lang w:bidi="fa-IR"/>
        </w:rPr>
        <w:t xml:space="preserve"> </w:t>
      </w:r>
      <w:r w:rsidR="0091436F">
        <w:rPr>
          <w:rFonts w:hint="cs"/>
          <w:rtl/>
          <w:lang w:bidi="fa-IR"/>
        </w:rPr>
        <w:t>عن</w:t>
      </w:r>
      <w:r w:rsidR="0091436F">
        <w:rPr>
          <w:rtl/>
          <w:lang w:bidi="fa-IR"/>
        </w:rPr>
        <w:t xml:space="preserve"> </w:t>
      </w:r>
      <w:r w:rsidR="0091436F">
        <w:rPr>
          <w:rFonts w:hint="cs"/>
          <w:rtl/>
          <w:lang w:bidi="fa-IR"/>
        </w:rPr>
        <w:t>أبي عبدالله</w:t>
      </w:r>
      <w:r w:rsidR="0091436F">
        <w:rPr>
          <w:rFonts w:hint="eastAsia"/>
          <w:rtl/>
          <w:lang w:bidi="fa-IR"/>
        </w:rPr>
        <w:t> </w:t>
      </w:r>
      <w:r w:rsidR="0091436F">
        <w:rPr>
          <w:rFonts w:hint="cs"/>
          <w:rtl/>
          <w:lang w:bidi="fa-IR"/>
        </w:rPr>
        <w:t>عليه</w:t>
      </w:r>
      <w:r w:rsidR="0091436F">
        <w:rPr>
          <w:rtl/>
          <w:lang w:bidi="fa-IR"/>
        </w:rPr>
        <w:t xml:space="preserve"> </w:t>
      </w:r>
      <w:r w:rsidR="0091436F">
        <w:rPr>
          <w:rFonts w:hint="cs"/>
          <w:rtl/>
          <w:lang w:bidi="fa-IR"/>
        </w:rPr>
        <w:t>السلام</w:t>
      </w:r>
      <w:r w:rsidR="0091436F">
        <w:rPr>
          <w:rtl/>
          <w:lang w:bidi="fa-IR"/>
        </w:rPr>
        <w:t xml:space="preserve"> </w:t>
      </w:r>
      <w:r w:rsidR="0091436F">
        <w:rPr>
          <w:rFonts w:hint="cs"/>
          <w:rtl/>
          <w:lang w:bidi="fa-IR"/>
        </w:rPr>
        <w:t>قال</w:t>
      </w:r>
      <w:r w:rsidR="0091436F">
        <w:rPr>
          <w:rtl/>
          <w:lang w:bidi="fa-IR"/>
        </w:rPr>
        <w:t xml:space="preserve">: </w:t>
      </w:r>
      <w:r w:rsidR="0091436F">
        <w:rPr>
          <w:rFonts w:hint="cs"/>
          <w:rtl/>
          <w:lang w:bidi="fa-IR"/>
        </w:rPr>
        <w:t>قال</w:t>
      </w:r>
      <w:r w:rsidR="0091436F">
        <w:rPr>
          <w:rtl/>
          <w:lang w:bidi="fa-IR"/>
        </w:rPr>
        <w:t xml:space="preserve">: </w:t>
      </w:r>
      <w:r w:rsidR="0091436F">
        <w:rPr>
          <w:rFonts w:hint="cs"/>
          <w:rtl/>
          <w:lang w:bidi="fa-IR"/>
        </w:rPr>
        <w:t>&lt;لا</w:t>
      </w:r>
      <w:r w:rsidR="0091436F">
        <w:rPr>
          <w:rtl/>
          <w:lang w:bidi="fa-IR"/>
        </w:rPr>
        <w:t xml:space="preserve"> </w:t>
      </w:r>
      <w:r w:rsidR="0091436F">
        <w:rPr>
          <w:rFonts w:hint="cs"/>
          <w:rtl/>
          <w:lang w:bidi="fa-IR"/>
        </w:rPr>
        <w:t>تصلّ</w:t>
      </w:r>
      <w:r w:rsidR="0091436F">
        <w:rPr>
          <w:rtl/>
          <w:lang w:bidi="fa-IR"/>
        </w:rPr>
        <w:t xml:space="preserve"> </w:t>
      </w:r>
      <w:r w:rsidR="0091436F">
        <w:rPr>
          <w:rFonts w:hint="cs"/>
          <w:rtl/>
          <w:lang w:bidi="fa-IR"/>
        </w:rPr>
        <w:t>المغرب</w:t>
      </w:r>
      <w:r w:rsidR="0091436F">
        <w:rPr>
          <w:rtl/>
          <w:lang w:bidi="fa-IR"/>
        </w:rPr>
        <w:t xml:space="preserve"> </w:t>
      </w:r>
      <w:r w:rsidR="0091436F">
        <w:rPr>
          <w:rFonts w:hint="cs"/>
          <w:rtl/>
          <w:lang w:bidi="fa-IR"/>
        </w:rPr>
        <w:t>حتى</w:t>
      </w:r>
      <w:r w:rsidR="0091436F">
        <w:rPr>
          <w:rtl/>
          <w:lang w:bidi="fa-IR"/>
        </w:rPr>
        <w:t xml:space="preserve"> </w:t>
      </w:r>
      <w:r w:rsidR="0091436F">
        <w:rPr>
          <w:rFonts w:hint="cs"/>
          <w:rtl/>
          <w:lang w:bidi="fa-IR"/>
        </w:rPr>
        <w:t>تأتي</w:t>
      </w:r>
      <w:r w:rsidR="0091436F">
        <w:rPr>
          <w:rtl/>
          <w:lang w:bidi="fa-IR"/>
        </w:rPr>
        <w:t xml:space="preserve"> </w:t>
      </w:r>
      <w:r w:rsidR="0091436F">
        <w:rPr>
          <w:rFonts w:hint="cs"/>
          <w:rtl/>
          <w:lang w:bidi="fa-IR"/>
        </w:rPr>
        <w:t>جمعاً،</w:t>
      </w:r>
      <w:r w:rsidR="0091436F">
        <w:rPr>
          <w:rtl/>
          <w:lang w:bidi="fa-IR"/>
        </w:rPr>
        <w:t xml:space="preserve"> </w:t>
      </w:r>
      <w:r w:rsidR="0091436F">
        <w:rPr>
          <w:rFonts w:hint="cs"/>
          <w:rtl/>
          <w:lang w:bidi="fa-IR"/>
        </w:rPr>
        <w:t>فتصلّي</w:t>
      </w:r>
      <w:r w:rsidR="0091436F">
        <w:rPr>
          <w:rtl/>
          <w:lang w:bidi="fa-IR"/>
        </w:rPr>
        <w:t xml:space="preserve"> </w:t>
      </w:r>
      <w:r w:rsidR="0091436F">
        <w:rPr>
          <w:rFonts w:hint="cs"/>
          <w:rtl/>
          <w:lang w:bidi="fa-IR"/>
        </w:rPr>
        <w:t>بها</w:t>
      </w:r>
      <w:r w:rsidR="0091436F">
        <w:rPr>
          <w:rtl/>
          <w:lang w:bidi="fa-IR"/>
        </w:rPr>
        <w:t xml:space="preserve"> </w:t>
      </w:r>
      <w:r w:rsidR="0091436F">
        <w:rPr>
          <w:rFonts w:hint="cs"/>
          <w:rtl/>
          <w:lang w:bidi="fa-IR"/>
        </w:rPr>
        <w:t>المغرب</w:t>
      </w:r>
      <w:r w:rsidR="0091436F">
        <w:rPr>
          <w:rtl/>
          <w:lang w:bidi="fa-IR"/>
        </w:rPr>
        <w:t xml:space="preserve"> </w:t>
      </w:r>
      <w:r w:rsidR="0091436F">
        <w:rPr>
          <w:rFonts w:hint="cs"/>
          <w:rtl/>
          <w:lang w:bidi="fa-IR"/>
        </w:rPr>
        <w:t>والعشاء</w:t>
      </w:r>
      <w:r w:rsidR="0091436F">
        <w:rPr>
          <w:rtl/>
          <w:lang w:bidi="fa-IR"/>
        </w:rPr>
        <w:t xml:space="preserve"> </w:t>
      </w:r>
      <w:r w:rsidR="0091436F">
        <w:rPr>
          <w:rFonts w:hint="cs"/>
          <w:rtl/>
          <w:lang w:bidi="fa-IR"/>
        </w:rPr>
        <w:t>الآخرة</w:t>
      </w:r>
      <w:r w:rsidR="0091436F">
        <w:rPr>
          <w:rtl/>
          <w:lang w:bidi="fa-IR"/>
        </w:rPr>
        <w:t xml:space="preserve"> </w:t>
      </w:r>
      <w:r w:rsidR="0091436F">
        <w:rPr>
          <w:rFonts w:hint="cs"/>
          <w:rtl/>
          <w:lang w:bidi="fa-IR"/>
        </w:rPr>
        <w:t>بأذان</w:t>
      </w:r>
      <w:r w:rsidR="0091436F">
        <w:rPr>
          <w:rtl/>
          <w:lang w:bidi="fa-IR"/>
        </w:rPr>
        <w:t xml:space="preserve"> </w:t>
      </w:r>
      <w:r w:rsidR="0091436F">
        <w:rPr>
          <w:rFonts w:hint="cs"/>
          <w:rtl/>
          <w:lang w:bidi="fa-IR"/>
        </w:rPr>
        <w:t>واحد</w:t>
      </w:r>
      <w:r w:rsidR="0091436F">
        <w:rPr>
          <w:rtl/>
          <w:lang w:bidi="fa-IR"/>
        </w:rPr>
        <w:t xml:space="preserve"> </w:t>
      </w:r>
      <w:r w:rsidR="0091436F">
        <w:rPr>
          <w:rFonts w:hint="cs"/>
          <w:rtl/>
          <w:lang w:bidi="fa-IR"/>
        </w:rPr>
        <w:t>وإقامتين،</w:t>
      </w:r>
      <w:r w:rsidR="0091436F">
        <w:rPr>
          <w:rtl/>
          <w:lang w:bidi="fa-IR"/>
        </w:rPr>
        <w:t xml:space="preserve"> </w:t>
      </w:r>
      <w:r w:rsidR="0091436F">
        <w:rPr>
          <w:rFonts w:hint="cs"/>
          <w:rtl/>
          <w:lang w:bidi="fa-IR"/>
        </w:rPr>
        <w:t>وأنزل</w:t>
      </w:r>
      <w:r w:rsidR="0091436F">
        <w:rPr>
          <w:rtl/>
          <w:lang w:bidi="fa-IR"/>
        </w:rPr>
        <w:t xml:space="preserve"> </w:t>
      </w:r>
      <w:r w:rsidR="0091436F">
        <w:rPr>
          <w:rFonts w:hint="cs"/>
          <w:rtl/>
          <w:lang w:bidi="fa-IR"/>
        </w:rPr>
        <w:t>ببطن</w:t>
      </w:r>
      <w:r w:rsidR="0091436F">
        <w:rPr>
          <w:rtl/>
          <w:lang w:bidi="fa-IR"/>
        </w:rPr>
        <w:t xml:space="preserve"> </w:t>
      </w:r>
      <w:r w:rsidR="0091436F">
        <w:rPr>
          <w:rFonts w:hint="cs"/>
          <w:rtl/>
          <w:lang w:bidi="fa-IR"/>
        </w:rPr>
        <w:t>الوادي</w:t>
      </w:r>
      <w:r w:rsidR="0091436F">
        <w:rPr>
          <w:rtl/>
          <w:lang w:bidi="fa-IR"/>
        </w:rPr>
        <w:t xml:space="preserve"> </w:t>
      </w:r>
      <w:r w:rsidR="0091436F">
        <w:rPr>
          <w:rFonts w:hint="cs"/>
          <w:rtl/>
          <w:lang w:bidi="fa-IR"/>
        </w:rPr>
        <w:t>عن</w:t>
      </w:r>
      <w:r w:rsidR="0091436F">
        <w:rPr>
          <w:rtl/>
          <w:lang w:bidi="fa-IR"/>
        </w:rPr>
        <w:t xml:space="preserve"> </w:t>
      </w:r>
      <w:r w:rsidR="0091436F">
        <w:rPr>
          <w:rFonts w:hint="cs"/>
          <w:rtl/>
          <w:lang w:bidi="fa-IR"/>
        </w:rPr>
        <w:t>يمين</w:t>
      </w:r>
      <w:r w:rsidR="0091436F">
        <w:rPr>
          <w:rtl/>
          <w:lang w:bidi="fa-IR"/>
        </w:rPr>
        <w:t xml:space="preserve"> </w:t>
      </w:r>
      <w:r w:rsidR="0091436F">
        <w:rPr>
          <w:rFonts w:hint="cs"/>
          <w:rtl/>
          <w:lang w:bidi="fa-IR"/>
        </w:rPr>
        <w:t>الطريق</w:t>
      </w:r>
      <w:r w:rsidR="0091436F">
        <w:rPr>
          <w:rtl/>
          <w:lang w:bidi="fa-IR"/>
        </w:rPr>
        <w:t xml:space="preserve"> </w:t>
      </w:r>
      <w:r w:rsidR="0091436F">
        <w:rPr>
          <w:rFonts w:hint="cs"/>
          <w:rtl/>
          <w:lang w:bidi="fa-IR"/>
        </w:rPr>
        <w:t>قريباً</w:t>
      </w:r>
      <w:r w:rsidR="0091436F">
        <w:rPr>
          <w:rtl/>
          <w:lang w:bidi="fa-IR"/>
        </w:rPr>
        <w:t xml:space="preserve"> </w:t>
      </w:r>
      <w:r w:rsidR="0091436F">
        <w:rPr>
          <w:rFonts w:hint="cs"/>
          <w:rtl/>
          <w:lang w:bidi="fa-IR"/>
        </w:rPr>
        <w:t>من</w:t>
      </w:r>
      <w:r w:rsidR="0091436F">
        <w:rPr>
          <w:rtl/>
          <w:lang w:bidi="fa-IR"/>
        </w:rPr>
        <w:t xml:space="preserve"> </w:t>
      </w:r>
      <w:r w:rsidR="0091436F">
        <w:rPr>
          <w:rFonts w:hint="cs"/>
          <w:rtl/>
          <w:lang w:bidi="fa-IR"/>
        </w:rPr>
        <w:t>المشعر،</w:t>
      </w:r>
      <w:r w:rsidR="0091436F">
        <w:rPr>
          <w:rtl/>
          <w:lang w:bidi="fa-IR"/>
        </w:rPr>
        <w:t xml:space="preserve"> </w:t>
      </w:r>
      <w:r w:rsidR="0091436F">
        <w:rPr>
          <w:rFonts w:hint="cs"/>
          <w:rtl/>
          <w:lang w:bidi="fa-IR"/>
        </w:rPr>
        <w:t>ويستحب</w:t>
      </w:r>
      <w:r w:rsidR="0091436F">
        <w:rPr>
          <w:rtl/>
          <w:lang w:bidi="fa-IR"/>
        </w:rPr>
        <w:t xml:space="preserve"> </w:t>
      </w:r>
      <w:r w:rsidR="0091436F">
        <w:rPr>
          <w:rFonts w:hint="cs"/>
          <w:rtl/>
          <w:lang w:bidi="fa-IR"/>
        </w:rPr>
        <w:t>للصرورة</w:t>
      </w:r>
      <w:r w:rsidR="0091436F">
        <w:rPr>
          <w:rtl/>
          <w:lang w:bidi="fa-IR"/>
        </w:rPr>
        <w:t xml:space="preserve"> </w:t>
      </w:r>
      <w:r w:rsidR="0091436F">
        <w:rPr>
          <w:rFonts w:hint="cs"/>
          <w:rtl/>
          <w:lang w:bidi="fa-IR"/>
        </w:rPr>
        <w:t>أن</w:t>
      </w:r>
      <w:r w:rsidR="0091436F">
        <w:rPr>
          <w:rtl/>
          <w:lang w:bidi="fa-IR"/>
        </w:rPr>
        <w:t xml:space="preserve"> </w:t>
      </w:r>
      <w:r w:rsidR="0091436F">
        <w:rPr>
          <w:rFonts w:hint="cs"/>
          <w:rtl/>
          <w:lang w:bidi="fa-IR"/>
        </w:rPr>
        <w:t>يقف</w:t>
      </w:r>
      <w:r w:rsidR="0091436F">
        <w:rPr>
          <w:rtl/>
          <w:lang w:bidi="fa-IR"/>
        </w:rPr>
        <w:t xml:space="preserve"> </w:t>
      </w:r>
      <w:r w:rsidR="0091436F">
        <w:rPr>
          <w:rFonts w:hint="cs"/>
          <w:rtl/>
          <w:lang w:bidi="fa-IR"/>
        </w:rPr>
        <w:t>على</w:t>
      </w:r>
      <w:r w:rsidR="0091436F">
        <w:rPr>
          <w:rtl/>
          <w:lang w:bidi="fa-IR"/>
        </w:rPr>
        <w:t xml:space="preserve"> </w:t>
      </w:r>
      <w:r w:rsidR="0091436F">
        <w:rPr>
          <w:rFonts w:hint="cs"/>
          <w:rtl/>
          <w:lang w:bidi="fa-IR"/>
        </w:rPr>
        <w:t>المشعر</w:t>
      </w:r>
      <w:r w:rsidR="0091436F">
        <w:rPr>
          <w:rtl/>
          <w:lang w:bidi="fa-IR"/>
        </w:rPr>
        <w:t xml:space="preserve"> </w:t>
      </w:r>
      <w:r w:rsidR="0091436F">
        <w:rPr>
          <w:rFonts w:hint="cs"/>
          <w:rtl/>
          <w:lang w:bidi="fa-IR"/>
        </w:rPr>
        <w:t>الحرام</w:t>
      </w:r>
      <w:r w:rsidR="0091436F">
        <w:rPr>
          <w:rtl/>
          <w:lang w:bidi="fa-IR"/>
        </w:rPr>
        <w:t xml:space="preserve"> </w:t>
      </w:r>
      <w:r w:rsidR="0091436F">
        <w:rPr>
          <w:rFonts w:hint="cs"/>
          <w:rtl/>
          <w:lang w:bidi="fa-IR"/>
        </w:rPr>
        <w:t>ويطأه</w:t>
      </w:r>
      <w:r w:rsidR="0091436F">
        <w:rPr>
          <w:rtl/>
          <w:lang w:bidi="fa-IR"/>
        </w:rPr>
        <w:t xml:space="preserve"> </w:t>
      </w:r>
      <w:r w:rsidR="0091436F">
        <w:rPr>
          <w:rFonts w:hint="cs"/>
          <w:rtl/>
          <w:lang w:bidi="fa-IR"/>
        </w:rPr>
        <w:t>برجله،</w:t>
      </w:r>
      <w:r w:rsidR="0091436F">
        <w:rPr>
          <w:rtl/>
          <w:lang w:bidi="fa-IR"/>
        </w:rPr>
        <w:t xml:space="preserve"> </w:t>
      </w:r>
      <w:r w:rsidR="0091436F">
        <w:rPr>
          <w:rFonts w:hint="cs"/>
          <w:rtl/>
          <w:lang w:bidi="fa-IR"/>
        </w:rPr>
        <w:t>ولا</w:t>
      </w:r>
      <w:r w:rsidR="0091436F">
        <w:rPr>
          <w:rtl/>
          <w:lang w:bidi="fa-IR"/>
        </w:rPr>
        <w:t xml:space="preserve"> </w:t>
      </w:r>
      <w:r w:rsidR="0091436F">
        <w:rPr>
          <w:rFonts w:hint="cs"/>
          <w:rtl/>
          <w:lang w:bidi="fa-IR"/>
        </w:rPr>
        <w:t>يجاوز</w:t>
      </w:r>
      <w:r w:rsidR="0091436F">
        <w:rPr>
          <w:rtl/>
          <w:lang w:bidi="fa-IR"/>
        </w:rPr>
        <w:t xml:space="preserve"> </w:t>
      </w:r>
      <w:r w:rsidR="0091436F">
        <w:rPr>
          <w:rFonts w:hint="cs"/>
          <w:rtl/>
          <w:lang w:bidi="fa-IR"/>
        </w:rPr>
        <w:t>الحياض</w:t>
      </w:r>
      <w:r w:rsidR="0091436F">
        <w:rPr>
          <w:rtl/>
          <w:lang w:bidi="fa-IR"/>
        </w:rPr>
        <w:t xml:space="preserve"> </w:t>
      </w:r>
      <w:r w:rsidR="0091436F">
        <w:rPr>
          <w:rFonts w:hint="cs"/>
          <w:rtl/>
          <w:lang w:bidi="fa-IR"/>
        </w:rPr>
        <w:t>ليلة</w:t>
      </w:r>
      <w:r w:rsidR="0091436F">
        <w:rPr>
          <w:rtl/>
          <w:lang w:bidi="fa-IR"/>
        </w:rPr>
        <w:t xml:space="preserve"> </w:t>
      </w:r>
      <w:r w:rsidR="0091436F">
        <w:rPr>
          <w:rFonts w:hint="cs"/>
          <w:rtl/>
          <w:lang w:bidi="fa-IR"/>
        </w:rPr>
        <w:t>ا</w:t>
      </w:r>
      <w:r w:rsidR="0091436F" w:rsidRPr="00B165AC">
        <w:rPr>
          <w:rFonts w:hint="cs"/>
          <w:rtl/>
          <w:lang w:bidi="fa-IR"/>
        </w:rPr>
        <w:t>لمزدلفة</w:t>
      </w:r>
      <w:r w:rsidR="0091436F">
        <w:rPr>
          <w:rFonts w:hint="cs"/>
          <w:rtl/>
          <w:lang w:bidi="fa-IR"/>
        </w:rPr>
        <w:t>،</w:t>
      </w:r>
      <w:r w:rsidR="0091436F" w:rsidRPr="00B165AC">
        <w:rPr>
          <w:rtl/>
          <w:lang w:bidi="fa-IR"/>
        </w:rPr>
        <w:t xml:space="preserve"> </w:t>
      </w:r>
      <w:r w:rsidR="0091436F">
        <w:rPr>
          <w:rFonts w:hint="cs"/>
          <w:rtl/>
          <w:lang w:bidi="fa-IR"/>
        </w:rPr>
        <w:t>ويقول</w:t>
      </w:r>
      <w:r w:rsidR="0091436F">
        <w:rPr>
          <w:rtl/>
          <w:lang w:bidi="fa-IR"/>
        </w:rPr>
        <w:t>:</w:t>
      </w:r>
      <w:r w:rsidR="002826B9">
        <w:rPr>
          <w:rFonts w:cs="2  Arabic Style" w:hint="cs"/>
          <w:rtl/>
          <w:lang w:bidi="fa-IR"/>
        </w:rPr>
        <w:t xml:space="preserve"> </w:t>
      </w:r>
      <w:r w:rsidR="0091436F" w:rsidRPr="00E76C4E">
        <w:rPr>
          <w:rFonts w:cs="2  Arabic Style" w:hint="cs"/>
          <w:rtl/>
          <w:lang w:bidi="fa-IR"/>
        </w:rPr>
        <w:t>أللهم</w:t>
      </w:r>
      <w:r w:rsidR="0091436F" w:rsidRPr="00E76C4E">
        <w:rPr>
          <w:rFonts w:cs="2  Arabic Style"/>
          <w:rtl/>
          <w:lang w:bidi="fa-IR"/>
        </w:rPr>
        <w:t xml:space="preserve"> </w:t>
      </w:r>
      <w:r w:rsidR="0091436F" w:rsidRPr="00E76C4E">
        <w:rPr>
          <w:rFonts w:cs="2  Arabic Style" w:hint="cs"/>
          <w:rtl/>
          <w:lang w:bidi="fa-IR"/>
        </w:rPr>
        <w:t>هذه</w:t>
      </w:r>
      <w:r w:rsidR="0091436F" w:rsidRPr="00E76C4E">
        <w:rPr>
          <w:rFonts w:cs="2  Arabic Style"/>
          <w:rtl/>
          <w:lang w:bidi="fa-IR"/>
        </w:rPr>
        <w:t xml:space="preserve"> </w:t>
      </w:r>
      <w:r w:rsidR="0091436F" w:rsidRPr="00E76C4E">
        <w:rPr>
          <w:rFonts w:cs="2  Arabic Style" w:hint="cs"/>
          <w:rtl/>
          <w:lang w:bidi="fa-IR"/>
        </w:rPr>
        <w:t>جمع،</w:t>
      </w:r>
      <w:r w:rsidR="0091436F" w:rsidRPr="00E76C4E">
        <w:rPr>
          <w:rFonts w:cs="2  Arabic Style"/>
          <w:rtl/>
          <w:lang w:bidi="fa-IR"/>
        </w:rPr>
        <w:t xml:space="preserve"> </w:t>
      </w:r>
      <w:r w:rsidR="0091436F" w:rsidRPr="00E76C4E">
        <w:rPr>
          <w:rFonts w:cs="2  Arabic Style" w:hint="cs"/>
          <w:rtl/>
          <w:lang w:bidi="fa-IR"/>
        </w:rPr>
        <w:t>أللهم</w:t>
      </w:r>
      <w:r w:rsidR="0091436F" w:rsidRPr="00E76C4E">
        <w:rPr>
          <w:rFonts w:cs="2  Arabic Style"/>
          <w:rtl/>
          <w:lang w:bidi="fa-IR"/>
        </w:rPr>
        <w:t xml:space="preserve"> </w:t>
      </w:r>
      <w:r w:rsidR="0091436F" w:rsidRPr="00E76C4E">
        <w:rPr>
          <w:rFonts w:cs="2  Arabic Style" w:hint="cs"/>
          <w:rtl/>
          <w:lang w:bidi="fa-IR"/>
        </w:rPr>
        <w:t>إني</w:t>
      </w:r>
      <w:r w:rsidR="0091436F" w:rsidRPr="00E76C4E">
        <w:rPr>
          <w:rFonts w:cs="2  Arabic Style"/>
          <w:rtl/>
          <w:lang w:bidi="fa-IR"/>
        </w:rPr>
        <w:t xml:space="preserve"> </w:t>
      </w:r>
      <w:r w:rsidR="0091436F" w:rsidRPr="00E76C4E">
        <w:rPr>
          <w:rFonts w:cs="2  Arabic Style" w:hint="cs"/>
          <w:rtl/>
          <w:lang w:bidi="fa-IR"/>
        </w:rPr>
        <w:t>أسألك</w:t>
      </w:r>
      <w:r w:rsidR="0091436F" w:rsidRPr="00E76C4E">
        <w:rPr>
          <w:rFonts w:cs="2  Arabic Style"/>
          <w:rtl/>
          <w:lang w:bidi="fa-IR"/>
        </w:rPr>
        <w:t xml:space="preserve"> </w:t>
      </w:r>
      <w:r w:rsidR="0091436F" w:rsidRPr="00E76C4E">
        <w:rPr>
          <w:rFonts w:cs="2  Arabic Style" w:hint="cs"/>
          <w:rtl/>
          <w:lang w:bidi="fa-IR"/>
        </w:rPr>
        <w:t>أن</w:t>
      </w:r>
      <w:r w:rsidR="0091436F" w:rsidRPr="00E76C4E">
        <w:rPr>
          <w:rFonts w:cs="2  Arabic Style"/>
          <w:rtl/>
          <w:lang w:bidi="fa-IR"/>
        </w:rPr>
        <w:t xml:space="preserve"> </w:t>
      </w:r>
      <w:r w:rsidR="0091436F" w:rsidRPr="00E76C4E">
        <w:rPr>
          <w:rFonts w:cs="2  Arabic Style" w:hint="cs"/>
          <w:rtl/>
          <w:lang w:bidi="fa-IR"/>
        </w:rPr>
        <w:t>تجمع</w:t>
      </w:r>
      <w:r w:rsidR="0091436F" w:rsidRPr="00E76C4E">
        <w:rPr>
          <w:rFonts w:cs="2  Arabic Style"/>
          <w:rtl/>
          <w:lang w:bidi="fa-IR"/>
        </w:rPr>
        <w:t xml:space="preserve"> </w:t>
      </w:r>
      <w:r w:rsidR="0091436F" w:rsidRPr="00E76C4E">
        <w:rPr>
          <w:rFonts w:cs="2  Arabic Style" w:hint="cs"/>
          <w:rtl/>
          <w:lang w:bidi="fa-IR"/>
        </w:rPr>
        <w:t>لي</w:t>
      </w:r>
      <w:r w:rsidR="0091436F" w:rsidRPr="00E76C4E">
        <w:rPr>
          <w:rFonts w:cs="2  Arabic Style"/>
          <w:rtl/>
          <w:lang w:bidi="fa-IR"/>
        </w:rPr>
        <w:t xml:space="preserve"> </w:t>
      </w:r>
      <w:r w:rsidR="0091436F" w:rsidRPr="00E76C4E">
        <w:rPr>
          <w:rFonts w:cs="2  Arabic Style" w:hint="cs"/>
          <w:rtl/>
          <w:lang w:bidi="fa-IR"/>
        </w:rPr>
        <w:t>فيها</w:t>
      </w:r>
      <w:r w:rsidR="0091436F" w:rsidRPr="00E76C4E">
        <w:rPr>
          <w:rFonts w:cs="2  Arabic Style"/>
          <w:rtl/>
          <w:lang w:bidi="fa-IR"/>
        </w:rPr>
        <w:t xml:space="preserve"> </w:t>
      </w:r>
      <w:r w:rsidR="0091436F" w:rsidRPr="00E76C4E">
        <w:rPr>
          <w:rFonts w:cs="2  Arabic Style" w:hint="cs"/>
          <w:rtl/>
          <w:lang w:bidi="fa-IR"/>
        </w:rPr>
        <w:t>جوامع</w:t>
      </w:r>
      <w:r w:rsidR="0091436F" w:rsidRPr="00E76C4E">
        <w:rPr>
          <w:rFonts w:cs="2  Arabic Style"/>
          <w:rtl/>
          <w:lang w:bidi="fa-IR"/>
        </w:rPr>
        <w:t xml:space="preserve"> </w:t>
      </w:r>
      <w:r w:rsidR="0091436F" w:rsidRPr="00E76C4E">
        <w:rPr>
          <w:rFonts w:cs="2  Arabic Style" w:hint="cs"/>
          <w:rtl/>
          <w:lang w:bidi="fa-IR"/>
        </w:rPr>
        <w:t>الخير،</w:t>
      </w:r>
      <w:r w:rsidR="0091436F" w:rsidRPr="00E76C4E">
        <w:rPr>
          <w:rFonts w:cs="2  Arabic Style"/>
          <w:rtl/>
          <w:lang w:bidi="fa-IR"/>
        </w:rPr>
        <w:t xml:space="preserve"> </w:t>
      </w:r>
      <w:r w:rsidR="0091436F" w:rsidRPr="00E76C4E">
        <w:rPr>
          <w:rFonts w:cs="2  Arabic Style" w:hint="cs"/>
          <w:rtl/>
          <w:lang w:bidi="fa-IR"/>
        </w:rPr>
        <w:t>أللهم</w:t>
      </w:r>
      <w:r w:rsidR="0091436F" w:rsidRPr="00E76C4E">
        <w:rPr>
          <w:rFonts w:cs="2  Arabic Style"/>
          <w:rtl/>
          <w:lang w:bidi="fa-IR"/>
        </w:rPr>
        <w:t xml:space="preserve"> </w:t>
      </w:r>
      <w:r w:rsidR="0091436F" w:rsidRPr="00E76C4E">
        <w:rPr>
          <w:rFonts w:cs="2  Arabic Style" w:hint="cs"/>
          <w:rtl/>
          <w:lang w:bidi="fa-IR"/>
        </w:rPr>
        <w:t>لا</w:t>
      </w:r>
      <w:r w:rsidR="0091436F" w:rsidRPr="00E76C4E">
        <w:rPr>
          <w:rFonts w:cs="2  Arabic Style"/>
          <w:rtl/>
          <w:lang w:bidi="fa-IR"/>
        </w:rPr>
        <w:t xml:space="preserve"> </w:t>
      </w:r>
      <w:r w:rsidR="0091436F" w:rsidRPr="00E76C4E">
        <w:rPr>
          <w:rFonts w:cs="2  Arabic Style" w:hint="cs"/>
          <w:rtl/>
          <w:lang w:bidi="fa-IR"/>
        </w:rPr>
        <w:t>تؤيسني</w:t>
      </w:r>
      <w:r w:rsidR="0091436F" w:rsidRPr="00E76C4E">
        <w:rPr>
          <w:rFonts w:cs="2  Arabic Style"/>
          <w:rtl/>
          <w:lang w:bidi="fa-IR"/>
        </w:rPr>
        <w:t xml:space="preserve"> </w:t>
      </w:r>
      <w:r w:rsidR="0091436F" w:rsidRPr="00E76C4E">
        <w:rPr>
          <w:rFonts w:cs="2  Arabic Style" w:hint="cs"/>
          <w:rtl/>
          <w:lang w:bidi="fa-IR"/>
        </w:rPr>
        <w:t>من</w:t>
      </w:r>
      <w:r w:rsidR="0091436F" w:rsidRPr="00E76C4E">
        <w:rPr>
          <w:rFonts w:cs="2  Arabic Style"/>
          <w:rtl/>
          <w:lang w:bidi="fa-IR"/>
        </w:rPr>
        <w:t xml:space="preserve"> </w:t>
      </w:r>
      <w:r w:rsidR="0091436F" w:rsidRPr="00E76C4E">
        <w:rPr>
          <w:rFonts w:cs="2  Arabic Style" w:hint="cs"/>
          <w:rtl/>
          <w:lang w:bidi="fa-IR"/>
        </w:rPr>
        <w:t>الخير</w:t>
      </w:r>
      <w:r w:rsidR="0091436F" w:rsidRPr="00E76C4E">
        <w:rPr>
          <w:rFonts w:cs="2  Arabic Style"/>
          <w:rtl/>
          <w:lang w:bidi="fa-IR"/>
        </w:rPr>
        <w:t xml:space="preserve"> </w:t>
      </w:r>
      <w:r w:rsidR="0091436F" w:rsidRPr="00E76C4E">
        <w:rPr>
          <w:rFonts w:cs="2  Arabic Style" w:hint="cs"/>
          <w:rtl/>
          <w:lang w:bidi="fa-IR"/>
        </w:rPr>
        <w:t>الذي</w:t>
      </w:r>
      <w:r w:rsidR="0091436F" w:rsidRPr="00E76C4E">
        <w:rPr>
          <w:rFonts w:cs="2  Arabic Style"/>
          <w:rtl/>
          <w:lang w:bidi="fa-IR"/>
        </w:rPr>
        <w:t xml:space="preserve"> </w:t>
      </w:r>
      <w:r w:rsidR="0091436F" w:rsidRPr="00E76C4E">
        <w:rPr>
          <w:rFonts w:cs="2  Arabic Style" w:hint="cs"/>
          <w:rtl/>
          <w:lang w:bidi="fa-IR"/>
        </w:rPr>
        <w:t>سألتك</w:t>
      </w:r>
      <w:r w:rsidR="0091436F" w:rsidRPr="00E76C4E">
        <w:rPr>
          <w:rFonts w:cs="2  Arabic Style"/>
          <w:rtl/>
          <w:lang w:bidi="fa-IR"/>
        </w:rPr>
        <w:t xml:space="preserve"> </w:t>
      </w:r>
      <w:r w:rsidR="0091436F" w:rsidRPr="00E76C4E">
        <w:rPr>
          <w:rFonts w:cs="2  Arabic Style" w:hint="cs"/>
          <w:rtl/>
          <w:lang w:bidi="fa-IR"/>
        </w:rPr>
        <w:t>أن</w:t>
      </w:r>
      <w:r w:rsidR="0091436F" w:rsidRPr="00E76C4E">
        <w:rPr>
          <w:rFonts w:cs="2  Arabic Style"/>
          <w:rtl/>
          <w:lang w:bidi="fa-IR"/>
        </w:rPr>
        <w:t xml:space="preserve"> </w:t>
      </w:r>
      <w:r w:rsidR="0091436F" w:rsidRPr="00E76C4E">
        <w:rPr>
          <w:rFonts w:cs="2  Arabic Style" w:hint="cs"/>
          <w:rtl/>
          <w:lang w:bidi="fa-IR"/>
        </w:rPr>
        <w:t>تجمعه</w:t>
      </w:r>
      <w:r w:rsidR="0091436F" w:rsidRPr="00E76C4E">
        <w:rPr>
          <w:rFonts w:cs="2  Arabic Style"/>
          <w:rtl/>
          <w:lang w:bidi="fa-IR"/>
        </w:rPr>
        <w:t xml:space="preserve"> </w:t>
      </w:r>
      <w:r w:rsidR="0091436F" w:rsidRPr="00E76C4E">
        <w:rPr>
          <w:rFonts w:cs="2  Arabic Style" w:hint="cs"/>
          <w:rtl/>
          <w:lang w:bidi="fa-IR"/>
        </w:rPr>
        <w:t>لي</w:t>
      </w:r>
      <w:r w:rsidR="0091436F" w:rsidRPr="00E76C4E">
        <w:rPr>
          <w:rFonts w:cs="2  Arabic Style"/>
          <w:rtl/>
          <w:lang w:bidi="fa-IR"/>
        </w:rPr>
        <w:t xml:space="preserve"> </w:t>
      </w:r>
      <w:r w:rsidR="0091436F" w:rsidRPr="00E76C4E">
        <w:rPr>
          <w:rFonts w:cs="2  Arabic Style" w:hint="cs"/>
          <w:rtl/>
          <w:lang w:bidi="fa-IR"/>
        </w:rPr>
        <w:t>في</w:t>
      </w:r>
      <w:r w:rsidR="0091436F" w:rsidRPr="00E76C4E">
        <w:rPr>
          <w:rFonts w:cs="2  Arabic Style"/>
          <w:rtl/>
          <w:lang w:bidi="fa-IR"/>
        </w:rPr>
        <w:t xml:space="preserve"> </w:t>
      </w:r>
      <w:r w:rsidR="0091436F" w:rsidRPr="00E76C4E">
        <w:rPr>
          <w:rFonts w:cs="2  Arabic Style" w:hint="cs"/>
          <w:rtl/>
          <w:lang w:bidi="fa-IR"/>
        </w:rPr>
        <w:t>قلبي</w:t>
      </w:r>
      <w:r w:rsidR="0091436F">
        <w:rPr>
          <w:rFonts w:hint="cs"/>
          <w:rtl/>
          <w:lang w:bidi="fa-IR"/>
        </w:rPr>
        <w:t>&gt;.</w:t>
      </w:r>
      <w:r w:rsidR="0091436F">
        <w:rPr>
          <w:rStyle w:val="FootnoteReference"/>
          <w:rtl/>
          <w:lang w:bidi="fa-IR"/>
        </w:rPr>
        <w:footnoteReference w:id="158"/>
      </w:r>
    </w:p>
    <w:p w:rsidR="0091436F" w:rsidRDefault="0091436F" w:rsidP="007F49BA">
      <w:pPr>
        <w:rPr>
          <w:rtl/>
          <w:lang w:bidi="fa-IR"/>
        </w:rPr>
      </w:pPr>
      <w:r w:rsidRPr="006E0A6B">
        <w:rPr>
          <w:rFonts w:hint="cs"/>
          <w:rtl/>
          <w:lang w:bidi="fa-IR"/>
        </w:rPr>
        <w:lastRenderedPageBreak/>
        <w:t>7 ـ</w:t>
      </w:r>
      <w:r>
        <w:rPr>
          <w:rFonts w:hint="cs"/>
          <w:rtl/>
          <w:lang w:bidi="fa-IR"/>
        </w:rPr>
        <w:t xml:space="preserve"> ما</w:t>
      </w:r>
      <w:r>
        <w:rPr>
          <w:rtl/>
          <w:lang w:bidi="fa-IR"/>
        </w:rPr>
        <w:t xml:space="preserve"> </w:t>
      </w:r>
      <w:r>
        <w:rPr>
          <w:rFonts w:hint="cs"/>
          <w:rtl/>
          <w:lang w:bidi="fa-IR"/>
        </w:rPr>
        <w:t>رواه</w:t>
      </w:r>
      <w:r>
        <w:rPr>
          <w:rtl/>
          <w:lang w:bidi="fa-IR"/>
        </w:rPr>
        <w:t xml:space="preserve"> </w:t>
      </w:r>
      <w:r>
        <w:rPr>
          <w:rFonts w:hint="cs"/>
          <w:rtl/>
          <w:lang w:bidi="fa-IR"/>
        </w:rPr>
        <w:t>محمد</w:t>
      </w:r>
      <w:r>
        <w:rPr>
          <w:rtl/>
          <w:lang w:bidi="fa-IR"/>
        </w:rPr>
        <w:t xml:space="preserve"> </w:t>
      </w:r>
      <w:r>
        <w:rPr>
          <w:rFonts w:hint="cs"/>
          <w:rtl/>
          <w:lang w:bidi="fa-IR"/>
        </w:rPr>
        <w:t>بن</w:t>
      </w:r>
      <w:r>
        <w:rPr>
          <w:rtl/>
          <w:lang w:bidi="fa-IR"/>
        </w:rPr>
        <w:t xml:space="preserve"> </w:t>
      </w:r>
      <w:r>
        <w:rPr>
          <w:rFonts w:hint="cs"/>
          <w:rtl/>
          <w:lang w:bidi="fa-IR"/>
        </w:rPr>
        <w:t>يعقوب،</w:t>
      </w:r>
      <w:r>
        <w:rPr>
          <w:rtl/>
          <w:lang w:bidi="fa-IR"/>
        </w:rPr>
        <w:t xml:space="preserve"> </w:t>
      </w:r>
      <w:r>
        <w:rPr>
          <w:rFonts w:hint="cs"/>
          <w:rtl/>
          <w:lang w:bidi="fa-IR"/>
        </w:rPr>
        <w:t>عن</w:t>
      </w:r>
      <w:r>
        <w:rPr>
          <w:rtl/>
          <w:lang w:bidi="fa-IR"/>
        </w:rPr>
        <w:t xml:space="preserve"> </w:t>
      </w:r>
      <w:r>
        <w:rPr>
          <w:rFonts w:hint="cs"/>
          <w:rtl/>
          <w:lang w:bidi="fa-IR"/>
        </w:rPr>
        <w:t>محمد</w:t>
      </w:r>
      <w:r>
        <w:rPr>
          <w:rtl/>
          <w:lang w:bidi="fa-IR"/>
        </w:rPr>
        <w:t xml:space="preserve"> </w:t>
      </w:r>
      <w:r>
        <w:rPr>
          <w:rFonts w:hint="cs"/>
          <w:rtl/>
          <w:lang w:bidi="fa-IR"/>
        </w:rPr>
        <w:t>بن</w:t>
      </w:r>
      <w:r>
        <w:rPr>
          <w:rtl/>
          <w:lang w:bidi="fa-IR"/>
        </w:rPr>
        <w:t xml:space="preserve"> </w:t>
      </w:r>
      <w:r>
        <w:rPr>
          <w:rFonts w:hint="cs"/>
          <w:rtl/>
          <w:lang w:bidi="fa-IR"/>
        </w:rPr>
        <w:t>يحيى،</w:t>
      </w:r>
      <w:r>
        <w:rPr>
          <w:rtl/>
          <w:lang w:bidi="fa-IR"/>
        </w:rPr>
        <w:t xml:space="preserve"> </w:t>
      </w:r>
      <w:r>
        <w:rPr>
          <w:rFonts w:hint="cs"/>
          <w:rtl/>
          <w:lang w:bidi="fa-IR"/>
        </w:rPr>
        <w:t>عن</w:t>
      </w:r>
      <w:r>
        <w:rPr>
          <w:rtl/>
          <w:lang w:bidi="fa-IR"/>
        </w:rPr>
        <w:t xml:space="preserve"> </w:t>
      </w:r>
      <w:r>
        <w:rPr>
          <w:rFonts w:hint="cs"/>
          <w:rtl/>
          <w:lang w:bidi="fa-IR"/>
        </w:rPr>
        <w:t>أحمد</w:t>
      </w:r>
      <w:r>
        <w:rPr>
          <w:rtl/>
          <w:lang w:bidi="fa-IR"/>
        </w:rPr>
        <w:t xml:space="preserve"> </w:t>
      </w:r>
      <w:r w:rsidR="007F49BA">
        <w:rPr>
          <w:rFonts w:hint="cs"/>
          <w:rtl/>
          <w:lang w:bidi="fa-IR"/>
        </w:rPr>
        <w:t>ا</w:t>
      </w:r>
      <w:r>
        <w:rPr>
          <w:rFonts w:hint="cs"/>
          <w:rtl/>
          <w:lang w:bidi="fa-IR"/>
        </w:rPr>
        <w:t>بن</w:t>
      </w:r>
      <w:r>
        <w:rPr>
          <w:rtl/>
          <w:lang w:bidi="fa-IR"/>
        </w:rPr>
        <w:t xml:space="preserve"> </w:t>
      </w:r>
      <w:r>
        <w:rPr>
          <w:rFonts w:hint="cs"/>
          <w:rtl/>
          <w:lang w:bidi="fa-IR"/>
        </w:rPr>
        <w:t>محمد،</w:t>
      </w:r>
      <w:r>
        <w:rPr>
          <w:rtl/>
          <w:lang w:bidi="fa-IR"/>
        </w:rPr>
        <w:t xml:space="preserve"> </w:t>
      </w:r>
      <w:r>
        <w:rPr>
          <w:rFonts w:hint="cs"/>
          <w:rtl/>
          <w:lang w:bidi="fa-IR"/>
        </w:rPr>
        <w:t>عن</w:t>
      </w:r>
      <w:r>
        <w:rPr>
          <w:rtl/>
          <w:lang w:bidi="fa-IR"/>
        </w:rPr>
        <w:t xml:space="preserve"> </w:t>
      </w:r>
      <w:r>
        <w:rPr>
          <w:rFonts w:hint="cs"/>
          <w:rtl/>
          <w:lang w:bidi="fa-IR"/>
        </w:rPr>
        <w:t>محمد</w:t>
      </w:r>
      <w:r>
        <w:rPr>
          <w:rtl/>
          <w:lang w:bidi="fa-IR"/>
        </w:rPr>
        <w:t xml:space="preserve"> </w:t>
      </w:r>
      <w:r>
        <w:rPr>
          <w:rFonts w:hint="cs"/>
          <w:rtl/>
          <w:lang w:bidi="fa-IR"/>
        </w:rPr>
        <w:t>بن</w:t>
      </w:r>
      <w:r>
        <w:rPr>
          <w:rtl/>
          <w:lang w:bidi="fa-IR"/>
        </w:rPr>
        <w:t xml:space="preserve"> </w:t>
      </w:r>
      <w:r>
        <w:rPr>
          <w:rFonts w:hint="cs"/>
          <w:rtl/>
          <w:lang w:bidi="fa-IR"/>
        </w:rPr>
        <w:t>سنان،</w:t>
      </w:r>
      <w:r>
        <w:rPr>
          <w:rtl/>
          <w:lang w:bidi="fa-IR"/>
        </w:rPr>
        <w:t xml:space="preserve"> </w:t>
      </w:r>
      <w:r>
        <w:rPr>
          <w:rFonts w:hint="cs"/>
          <w:rtl/>
          <w:lang w:bidi="fa-IR"/>
        </w:rPr>
        <w:t>عن</w:t>
      </w:r>
      <w:r w:rsidRPr="002E7B3D">
        <w:rPr>
          <w:rtl/>
          <w:lang w:bidi="fa-IR"/>
        </w:rPr>
        <w:t xml:space="preserve"> </w:t>
      </w:r>
      <w:r w:rsidRPr="002E7B3D">
        <w:rPr>
          <w:rFonts w:hint="cs"/>
          <w:rtl/>
          <w:lang w:bidi="fa-IR"/>
        </w:rPr>
        <w:t>ابن</w:t>
      </w:r>
      <w:r w:rsidRPr="002E7B3D">
        <w:rPr>
          <w:rtl/>
          <w:lang w:bidi="fa-IR"/>
        </w:rPr>
        <w:t xml:space="preserve"> </w:t>
      </w:r>
      <w:r w:rsidRPr="002E7B3D">
        <w:rPr>
          <w:rFonts w:hint="cs"/>
          <w:rtl/>
          <w:lang w:bidi="fa-IR"/>
        </w:rPr>
        <w:t>مسكان</w:t>
      </w:r>
      <w:r>
        <w:rPr>
          <w:rFonts w:hint="cs"/>
          <w:rtl/>
          <w:lang w:bidi="fa-IR"/>
        </w:rPr>
        <w:t>،</w:t>
      </w:r>
      <w:r w:rsidRPr="002E7B3D">
        <w:rPr>
          <w:rtl/>
          <w:lang w:bidi="fa-IR"/>
        </w:rPr>
        <w:t xml:space="preserve"> </w:t>
      </w:r>
      <w:r w:rsidRPr="002E7B3D">
        <w:rPr>
          <w:rFonts w:hint="cs"/>
          <w:rtl/>
          <w:lang w:bidi="fa-IR"/>
        </w:rPr>
        <w:t>عن</w:t>
      </w:r>
      <w:r w:rsidRPr="002E7B3D">
        <w:rPr>
          <w:rtl/>
          <w:lang w:bidi="fa-IR"/>
        </w:rPr>
        <w:t xml:space="preserve"> </w:t>
      </w:r>
      <w:r w:rsidRPr="002E7B3D">
        <w:rPr>
          <w:rFonts w:hint="cs"/>
          <w:rtl/>
          <w:lang w:bidi="fa-IR"/>
        </w:rPr>
        <w:t>أبي</w:t>
      </w:r>
      <w:r w:rsidRPr="002E7B3D">
        <w:rPr>
          <w:rtl/>
          <w:lang w:bidi="fa-IR"/>
        </w:rPr>
        <w:t xml:space="preserve"> </w:t>
      </w:r>
      <w:r w:rsidRPr="002E7B3D">
        <w:rPr>
          <w:rFonts w:hint="cs"/>
          <w:rtl/>
          <w:lang w:bidi="fa-IR"/>
        </w:rPr>
        <w:t>بصير</w:t>
      </w:r>
      <w:r w:rsidRPr="002E7B3D">
        <w:rPr>
          <w:rtl/>
          <w:lang w:bidi="fa-IR"/>
        </w:rPr>
        <w:t xml:space="preserve"> </w:t>
      </w:r>
      <w:r w:rsidRPr="002E7B3D">
        <w:rPr>
          <w:rFonts w:hint="cs"/>
          <w:rtl/>
          <w:lang w:bidi="fa-IR"/>
        </w:rPr>
        <w:t>قال</w:t>
      </w:r>
      <w:r w:rsidRPr="002E7B3D">
        <w:rPr>
          <w:rtl/>
          <w:lang w:bidi="fa-IR"/>
        </w:rPr>
        <w:t xml:space="preserve">: </w:t>
      </w:r>
      <w:r w:rsidRPr="002E7B3D">
        <w:rPr>
          <w:rFonts w:hint="cs"/>
          <w:rtl/>
          <w:lang w:bidi="fa-IR"/>
        </w:rPr>
        <w:t>قلت</w:t>
      </w:r>
      <w:r w:rsidRPr="002E7B3D">
        <w:rPr>
          <w:rtl/>
          <w:lang w:bidi="fa-IR"/>
        </w:rPr>
        <w:t xml:space="preserve"> </w:t>
      </w:r>
      <w:r w:rsidRPr="002E7B3D">
        <w:rPr>
          <w:rFonts w:hint="cs"/>
          <w:rtl/>
          <w:lang w:bidi="fa-IR"/>
        </w:rPr>
        <w:t>ل</w:t>
      </w:r>
      <w:r>
        <w:rPr>
          <w:rFonts w:hint="cs"/>
          <w:rtl/>
          <w:lang w:bidi="fa-IR"/>
        </w:rPr>
        <w:t>أ</w:t>
      </w:r>
      <w:r w:rsidRPr="002E7B3D">
        <w:rPr>
          <w:rFonts w:hint="cs"/>
          <w:rtl/>
          <w:lang w:bidi="fa-IR"/>
        </w:rPr>
        <w:t>بي</w:t>
      </w:r>
      <w:r w:rsidR="007F49BA">
        <w:rPr>
          <w:rFonts w:hint="eastAsia"/>
          <w:rtl/>
          <w:lang w:bidi="fa-IR"/>
        </w:rPr>
        <w:t> </w:t>
      </w:r>
      <w:r w:rsidRPr="002E7B3D">
        <w:rPr>
          <w:rFonts w:hint="cs"/>
          <w:rtl/>
          <w:lang w:bidi="fa-IR"/>
        </w:rPr>
        <w:t>عبدالله</w:t>
      </w:r>
      <w:r>
        <w:rPr>
          <w:rFonts w:hint="cs"/>
          <w:rtl/>
          <w:lang w:bidi="fa-IR"/>
        </w:rPr>
        <w:t>‌</w:t>
      </w:r>
      <w:r>
        <w:rPr>
          <w:rFonts w:hint="eastAsia"/>
          <w:rtl/>
          <w:lang w:bidi="fa-IR"/>
        </w:rPr>
        <w:t> </w:t>
      </w:r>
      <w:r>
        <w:rPr>
          <w:rFonts w:hint="cs"/>
          <w:rtl/>
          <w:lang w:bidi="fa-IR"/>
        </w:rPr>
        <w:t>عليه</w:t>
      </w:r>
      <w:r>
        <w:rPr>
          <w:rFonts w:hint="eastAsia"/>
          <w:rtl/>
          <w:lang w:bidi="fa-IR"/>
        </w:rPr>
        <w:t> </w:t>
      </w:r>
      <w:r>
        <w:rPr>
          <w:rFonts w:hint="cs"/>
          <w:rtl/>
          <w:lang w:bidi="fa-IR"/>
        </w:rPr>
        <w:t>السلام:</w:t>
      </w:r>
      <w:r w:rsidRPr="002E7B3D">
        <w:rPr>
          <w:rtl/>
          <w:lang w:bidi="fa-IR"/>
        </w:rPr>
        <w:t xml:space="preserve"> </w:t>
      </w:r>
      <w:r w:rsidRPr="002E7B3D">
        <w:rPr>
          <w:rFonts w:hint="cs"/>
          <w:rtl/>
          <w:lang w:bidi="fa-IR"/>
        </w:rPr>
        <w:t>جعلت</w:t>
      </w:r>
      <w:r w:rsidRPr="002E7B3D">
        <w:rPr>
          <w:rtl/>
          <w:lang w:bidi="fa-IR"/>
        </w:rPr>
        <w:t xml:space="preserve"> </w:t>
      </w:r>
      <w:r w:rsidRPr="002E7B3D">
        <w:rPr>
          <w:rFonts w:hint="cs"/>
          <w:rtl/>
          <w:lang w:bidi="fa-IR"/>
        </w:rPr>
        <w:t>فداك</w:t>
      </w:r>
      <w:r w:rsidRPr="002E7B3D">
        <w:rPr>
          <w:rtl/>
          <w:lang w:bidi="fa-IR"/>
        </w:rPr>
        <w:t xml:space="preserve"> </w:t>
      </w:r>
      <w:r w:rsidRPr="002E7B3D">
        <w:rPr>
          <w:rFonts w:hint="cs"/>
          <w:rtl/>
          <w:lang w:bidi="fa-IR"/>
        </w:rPr>
        <w:t>إن</w:t>
      </w:r>
      <w:r>
        <w:rPr>
          <w:rFonts w:hint="cs"/>
          <w:rtl/>
          <w:lang w:bidi="fa-IR"/>
        </w:rPr>
        <w:t>ّ</w:t>
      </w:r>
      <w:r w:rsidRPr="002E7B3D">
        <w:rPr>
          <w:rtl/>
          <w:lang w:bidi="fa-IR"/>
        </w:rPr>
        <w:t xml:space="preserve"> </w:t>
      </w:r>
      <w:r w:rsidRPr="002E7B3D">
        <w:rPr>
          <w:rFonts w:hint="cs"/>
          <w:rtl/>
          <w:lang w:bidi="fa-IR"/>
        </w:rPr>
        <w:t>صاحبي</w:t>
      </w:r>
      <w:r w:rsidRPr="002E7B3D">
        <w:rPr>
          <w:rtl/>
          <w:lang w:bidi="fa-IR"/>
        </w:rPr>
        <w:t xml:space="preserve"> </w:t>
      </w:r>
      <w:r w:rsidRPr="002E7B3D">
        <w:rPr>
          <w:rFonts w:hint="cs"/>
          <w:rtl/>
          <w:lang w:bidi="fa-IR"/>
        </w:rPr>
        <w:t>هذين</w:t>
      </w:r>
      <w:r w:rsidRPr="002E7B3D">
        <w:rPr>
          <w:rtl/>
          <w:lang w:bidi="fa-IR"/>
        </w:rPr>
        <w:t xml:space="preserve"> </w:t>
      </w:r>
      <w:r w:rsidRPr="002E7B3D">
        <w:rPr>
          <w:rFonts w:hint="cs"/>
          <w:rtl/>
          <w:lang w:bidi="fa-IR"/>
        </w:rPr>
        <w:t>جهلا</w:t>
      </w:r>
      <w:r w:rsidRPr="002E7B3D">
        <w:rPr>
          <w:rtl/>
          <w:lang w:bidi="fa-IR"/>
        </w:rPr>
        <w:t xml:space="preserve"> </w:t>
      </w:r>
      <w:r w:rsidRPr="002E7B3D">
        <w:rPr>
          <w:rFonts w:hint="cs"/>
          <w:rtl/>
          <w:lang w:bidi="fa-IR"/>
        </w:rPr>
        <w:t>أن</w:t>
      </w:r>
      <w:r w:rsidRPr="002E7B3D">
        <w:rPr>
          <w:rtl/>
          <w:lang w:bidi="fa-IR"/>
        </w:rPr>
        <w:t xml:space="preserve"> </w:t>
      </w:r>
      <w:r w:rsidRPr="002E7B3D">
        <w:rPr>
          <w:rFonts w:hint="cs"/>
          <w:rtl/>
          <w:lang w:bidi="fa-IR"/>
        </w:rPr>
        <w:t>يقفا</w:t>
      </w:r>
      <w:r w:rsidRPr="002E7B3D">
        <w:rPr>
          <w:rtl/>
          <w:lang w:bidi="fa-IR"/>
        </w:rPr>
        <w:t xml:space="preserve"> </w:t>
      </w:r>
      <w:r w:rsidRPr="002E7B3D">
        <w:rPr>
          <w:rFonts w:hint="cs"/>
          <w:rtl/>
          <w:lang w:bidi="fa-IR"/>
        </w:rPr>
        <w:t>بالمزدلفة</w:t>
      </w:r>
      <w:r w:rsidRPr="002E7B3D">
        <w:rPr>
          <w:rtl/>
          <w:lang w:bidi="fa-IR"/>
        </w:rPr>
        <w:t xml:space="preserve"> </w:t>
      </w:r>
      <w:r w:rsidRPr="002E7B3D">
        <w:rPr>
          <w:rFonts w:hint="cs"/>
          <w:rtl/>
          <w:lang w:bidi="fa-IR"/>
        </w:rPr>
        <w:t>فقال</w:t>
      </w:r>
      <w:r w:rsidRPr="002E7B3D">
        <w:rPr>
          <w:rtl/>
          <w:lang w:bidi="fa-IR"/>
        </w:rPr>
        <w:t xml:space="preserve">: </w:t>
      </w:r>
      <w:r>
        <w:rPr>
          <w:rFonts w:hint="cs"/>
          <w:rtl/>
          <w:lang w:bidi="fa-IR"/>
        </w:rPr>
        <w:t>&lt;</w:t>
      </w:r>
      <w:r w:rsidRPr="002E7B3D">
        <w:rPr>
          <w:rFonts w:hint="cs"/>
          <w:rtl/>
          <w:lang w:bidi="fa-IR"/>
        </w:rPr>
        <w:t>يرجعان</w:t>
      </w:r>
      <w:r w:rsidRPr="002E7B3D">
        <w:rPr>
          <w:rtl/>
          <w:lang w:bidi="fa-IR"/>
        </w:rPr>
        <w:t xml:space="preserve"> </w:t>
      </w:r>
      <w:r w:rsidRPr="002E7B3D">
        <w:rPr>
          <w:rFonts w:hint="cs"/>
          <w:rtl/>
          <w:lang w:bidi="fa-IR"/>
        </w:rPr>
        <w:t>مكانهما</w:t>
      </w:r>
      <w:r>
        <w:rPr>
          <w:rFonts w:hint="cs"/>
          <w:rtl/>
          <w:lang w:bidi="fa-IR"/>
        </w:rPr>
        <w:t>،</w:t>
      </w:r>
      <w:r w:rsidRPr="002E7B3D">
        <w:rPr>
          <w:rtl/>
          <w:lang w:bidi="fa-IR"/>
        </w:rPr>
        <w:t xml:space="preserve"> </w:t>
      </w:r>
      <w:r w:rsidRPr="002E7B3D">
        <w:rPr>
          <w:rFonts w:hint="cs"/>
          <w:rtl/>
          <w:lang w:bidi="fa-IR"/>
        </w:rPr>
        <w:t>فيقفان</w:t>
      </w:r>
      <w:r w:rsidRPr="002E7B3D">
        <w:rPr>
          <w:rtl/>
          <w:lang w:bidi="fa-IR"/>
        </w:rPr>
        <w:t xml:space="preserve"> </w:t>
      </w:r>
      <w:r w:rsidRPr="002E7B3D">
        <w:rPr>
          <w:rFonts w:hint="cs"/>
          <w:rtl/>
          <w:lang w:bidi="fa-IR"/>
        </w:rPr>
        <w:t>بالمشعر</w:t>
      </w:r>
      <w:r w:rsidRPr="002E7B3D">
        <w:rPr>
          <w:rtl/>
          <w:lang w:bidi="fa-IR"/>
        </w:rPr>
        <w:t xml:space="preserve"> </w:t>
      </w:r>
      <w:r w:rsidRPr="002E7B3D">
        <w:rPr>
          <w:rFonts w:hint="cs"/>
          <w:rtl/>
          <w:lang w:bidi="fa-IR"/>
        </w:rPr>
        <w:t>ساعة</w:t>
      </w:r>
      <w:r>
        <w:rPr>
          <w:rFonts w:hint="cs"/>
          <w:rtl/>
          <w:lang w:bidi="fa-IR"/>
        </w:rPr>
        <w:t>&gt;.</w:t>
      </w:r>
      <w:r w:rsidRPr="002E7B3D">
        <w:rPr>
          <w:rtl/>
          <w:lang w:bidi="fa-IR"/>
        </w:rPr>
        <w:t xml:space="preserve"> </w:t>
      </w:r>
      <w:r w:rsidRPr="002E7B3D">
        <w:rPr>
          <w:rFonts w:hint="cs"/>
          <w:rtl/>
          <w:lang w:bidi="fa-IR"/>
        </w:rPr>
        <w:t>قلت</w:t>
      </w:r>
      <w:r w:rsidRPr="002E7B3D">
        <w:rPr>
          <w:rtl/>
          <w:lang w:bidi="fa-IR"/>
        </w:rPr>
        <w:t xml:space="preserve">: </w:t>
      </w:r>
      <w:r w:rsidRPr="002E7B3D">
        <w:rPr>
          <w:rFonts w:hint="cs"/>
          <w:rtl/>
          <w:lang w:bidi="fa-IR"/>
        </w:rPr>
        <w:t>فإنه</w:t>
      </w:r>
      <w:r w:rsidRPr="002E7B3D">
        <w:rPr>
          <w:rtl/>
          <w:lang w:bidi="fa-IR"/>
        </w:rPr>
        <w:t xml:space="preserve"> </w:t>
      </w:r>
      <w:r w:rsidRPr="002E7B3D">
        <w:rPr>
          <w:rFonts w:hint="cs"/>
          <w:rtl/>
          <w:lang w:bidi="fa-IR"/>
        </w:rPr>
        <w:t>لم</w:t>
      </w:r>
      <w:r w:rsidR="007F49BA">
        <w:rPr>
          <w:rFonts w:hint="eastAsia"/>
          <w:rtl/>
          <w:lang w:bidi="fa-IR"/>
        </w:rPr>
        <w:t> </w:t>
      </w:r>
      <w:r w:rsidRPr="002E7B3D">
        <w:rPr>
          <w:rFonts w:hint="cs"/>
          <w:rtl/>
          <w:lang w:bidi="fa-IR"/>
        </w:rPr>
        <w:t>يخبرهما</w:t>
      </w:r>
      <w:r w:rsidRPr="002E7B3D">
        <w:rPr>
          <w:rtl/>
          <w:lang w:bidi="fa-IR"/>
        </w:rPr>
        <w:t xml:space="preserve"> </w:t>
      </w:r>
      <w:r w:rsidRPr="002E7B3D">
        <w:rPr>
          <w:rFonts w:hint="cs"/>
          <w:rtl/>
          <w:lang w:bidi="fa-IR"/>
        </w:rPr>
        <w:t>أحد</w:t>
      </w:r>
      <w:r w:rsidRPr="002E7B3D">
        <w:rPr>
          <w:rtl/>
          <w:lang w:bidi="fa-IR"/>
        </w:rPr>
        <w:t xml:space="preserve"> </w:t>
      </w:r>
      <w:r w:rsidRPr="002E7B3D">
        <w:rPr>
          <w:rFonts w:hint="cs"/>
          <w:rtl/>
          <w:lang w:bidi="fa-IR"/>
        </w:rPr>
        <w:t>حتى</w:t>
      </w:r>
      <w:r w:rsidRPr="002E7B3D">
        <w:rPr>
          <w:rtl/>
          <w:lang w:bidi="fa-IR"/>
        </w:rPr>
        <w:t xml:space="preserve"> </w:t>
      </w:r>
      <w:r w:rsidRPr="002E7B3D">
        <w:rPr>
          <w:rFonts w:hint="cs"/>
          <w:rtl/>
          <w:lang w:bidi="fa-IR"/>
        </w:rPr>
        <w:t>كان</w:t>
      </w:r>
      <w:r w:rsidRPr="002E7B3D">
        <w:rPr>
          <w:rtl/>
          <w:lang w:bidi="fa-IR"/>
        </w:rPr>
        <w:t xml:space="preserve"> </w:t>
      </w:r>
      <w:r w:rsidRPr="002E7B3D">
        <w:rPr>
          <w:rFonts w:hint="cs"/>
          <w:rtl/>
          <w:lang w:bidi="fa-IR"/>
        </w:rPr>
        <w:t>اليوم</w:t>
      </w:r>
      <w:r w:rsidRPr="002E7B3D">
        <w:rPr>
          <w:rtl/>
          <w:lang w:bidi="fa-IR"/>
        </w:rPr>
        <w:t xml:space="preserve"> </w:t>
      </w:r>
      <w:r w:rsidRPr="002E7B3D">
        <w:rPr>
          <w:rFonts w:hint="cs"/>
          <w:rtl/>
          <w:lang w:bidi="fa-IR"/>
        </w:rPr>
        <w:t>وقد</w:t>
      </w:r>
      <w:r w:rsidRPr="002E7B3D">
        <w:rPr>
          <w:rtl/>
          <w:lang w:bidi="fa-IR"/>
        </w:rPr>
        <w:t xml:space="preserve"> </w:t>
      </w:r>
      <w:r w:rsidRPr="002E7B3D">
        <w:rPr>
          <w:rFonts w:hint="cs"/>
          <w:rtl/>
          <w:lang w:bidi="fa-IR"/>
        </w:rPr>
        <w:t>نفر</w:t>
      </w:r>
      <w:r w:rsidRPr="002E7B3D">
        <w:rPr>
          <w:rtl/>
          <w:lang w:bidi="fa-IR"/>
        </w:rPr>
        <w:t xml:space="preserve"> </w:t>
      </w:r>
      <w:r w:rsidRPr="002E7B3D">
        <w:rPr>
          <w:rFonts w:hint="cs"/>
          <w:rtl/>
          <w:lang w:bidi="fa-IR"/>
        </w:rPr>
        <w:t>الناس</w:t>
      </w:r>
      <w:r>
        <w:rPr>
          <w:rFonts w:hint="cs"/>
          <w:rtl/>
          <w:lang w:bidi="fa-IR"/>
        </w:rPr>
        <w:t>؟</w:t>
      </w:r>
      <w:r w:rsidRPr="002E7B3D">
        <w:rPr>
          <w:rtl/>
          <w:lang w:bidi="fa-IR"/>
        </w:rPr>
        <w:t xml:space="preserve"> </w:t>
      </w:r>
      <w:r w:rsidRPr="002E7B3D">
        <w:rPr>
          <w:rFonts w:hint="cs"/>
          <w:rtl/>
          <w:lang w:bidi="fa-IR"/>
        </w:rPr>
        <w:t>قال</w:t>
      </w:r>
      <w:r w:rsidRPr="002E7B3D">
        <w:rPr>
          <w:rtl/>
          <w:lang w:bidi="fa-IR"/>
        </w:rPr>
        <w:t xml:space="preserve">: </w:t>
      </w:r>
      <w:r w:rsidRPr="002E7B3D">
        <w:rPr>
          <w:rFonts w:hint="cs"/>
          <w:rtl/>
          <w:lang w:bidi="fa-IR"/>
        </w:rPr>
        <w:t>فنكس</w:t>
      </w:r>
      <w:r w:rsidRPr="002E7B3D">
        <w:rPr>
          <w:rtl/>
          <w:lang w:bidi="fa-IR"/>
        </w:rPr>
        <w:t xml:space="preserve"> </w:t>
      </w:r>
      <w:r w:rsidRPr="002E7B3D">
        <w:rPr>
          <w:rFonts w:hint="cs"/>
          <w:rtl/>
          <w:lang w:bidi="fa-IR"/>
        </w:rPr>
        <w:t>رأسه</w:t>
      </w:r>
      <w:r w:rsidRPr="002E7B3D">
        <w:rPr>
          <w:rtl/>
          <w:lang w:bidi="fa-IR"/>
        </w:rPr>
        <w:t xml:space="preserve"> </w:t>
      </w:r>
      <w:r w:rsidRPr="002E7B3D">
        <w:rPr>
          <w:rFonts w:hint="cs"/>
          <w:rtl/>
          <w:lang w:bidi="fa-IR"/>
        </w:rPr>
        <w:t>ساعة</w:t>
      </w:r>
      <w:r w:rsidRPr="002E7B3D">
        <w:rPr>
          <w:rtl/>
          <w:lang w:bidi="fa-IR"/>
        </w:rPr>
        <w:t xml:space="preserve"> </w:t>
      </w:r>
      <w:r w:rsidRPr="002E7B3D">
        <w:rPr>
          <w:rFonts w:hint="cs"/>
          <w:rtl/>
          <w:lang w:bidi="fa-IR"/>
        </w:rPr>
        <w:t>ثم</w:t>
      </w:r>
      <w:r w:rsidRPr="002E7B3D">
        <w:rPr>
          <w:rtl/>
          <w:lang w:bidi="fa-IR"/>
        </w:rPr>
        <w:t xml:space="preserve"> </w:t>
      </w:r>
      <w:r w:rsidRPr="002E7B3D">
        <w:rPr>
          <w:rFonts w:hint="cs"/>
          <w:rtl/>
          <w:lang w:bidi="fa-IR"/>
        </w:rPr>
        <w:t>قال</w:t>
      </w:r>
      <w:r w:rsidRPr="002E7B3D">
        <w:rPr>
          <w:rtl/>
          <w:lang w:bidi="fa-IR"/>
        </w:rPr>
        <w:t xml:space="preserve">: </w:t>
      </w:r>
      <w:r>
        <w:rPr>
          <w:rFonts w:hint="cs"/>
          <w:rtl/>
          <w:lang w:bidi="fa-IR"/>
        </w:rPr>
        <w:t>&lt;</w:t>
      </w:r>
      <w:r w:rsidRPr="002E7B3D">
        <w:rPr>
          <w:rFonts w:hint="cs"/>
          <w:rtl/>
          <w:lang w:bidi="fa-IR"/>
        </w:rPr>
        <w:t>أليسا</w:t>
      </w:r>
      <w:r w:rsidRPr="002E7B3D">
        <w:rPr>
          <w:rtl/>
          <w:lang w:bidi="fa-IR"/>
        </w:rPr>
        <w:t xml:space="preserve"> </w:t>
      </w:r>
      <w:r w:rsidRPr="002E7B3D">
        <w:rPr>
          <w:rFonts w:hint="cs"/>
          <w:rtl/>
          <w:lang w:bidi="fa-IR"/>
        </w:rPr>
        <w:t>قد</w:t>
      </w:r>
      <w:r w:rsidRPr="002E7B3D">
        <w:rPr>
          <w:rtl/>
          <w:lang w:bidi="fa-IR"/>
        </w:rPr>
        <w:t xml:space="preserve"> </w:t>
      </w:r>
      <w:r w:rsidRPr="002E7B3D">
        <w:rPr>
          <w:rFonts w:hint="cs"/>
          <w:rtl/>
          <w:lang w:bidi="fa-IR"/>
        </w:rPr>
        <w:t>صليا</w:t>
      </w:r>
      <w:r w:rsidRPr="002E7B3D">
        <w:rPr>
          <w:rtl/>
          <w:lang w:bidi="fa-IR"/>
        </w:rPr>
        <w:t xml:space="preserve"> </w:t>
      </w:r>
      <w:r w:rsidRPr="002E7B3D">
        <w:rPr>
          <w:rFonts w:hint="cs"/>
          <w:rtl/>
          <w:lang w:bidi="fa-IR"/>
        </w:rPr>
        <w:t>الغداة</w:t>
      </w:r>
      <w:r w:rsidRPr="002E7B3D">
        <w:rPr>
          <w:rtl/>
          <w:lang w:bidi="fa-IR"/>
        </w:rPr>
        <w:t xml:space="preserve"> </w:t>
      </w:r>
      <w:r w:rsidRPr="002E7B3D">
        <w:rPr>
          <w:rFonts w:hint="cs"/>
          <w:rtl/>
          <w:lang w:bidi="fa-IR"/>
        </w:rPr>
        <w:t>بالمزدلفة</w:t>
      </w:r>
      <w:r>
        <w:rPr>
          <w:rFonts w:hint="cs"/>
          <w:rtl/>
          <w:lang w:bidi="fa-IR"/>
        </w:rPr>
        <w:t>&gt;؟</w:t>
      </w:r>
      <w:r w:rsidRPr="002E7B3D">
        <w:rPr>
          <w:rtl/>
          <w:lang w:bidi="fa-IR"/>
        </w:rPr>
        <w:t xml:space="preserve"> </w:t>
      </w:r>
      <w:r w:rsidRPr="002E7B3D">
        <w:rPr>
          <w:rFonts w:hint="cs"/>
          <w:rtl/>
          <w:lang w:bidi="fa-IR"/>
        </w:rPr>
        <w:t>قلت</w:t>
      </w:r>
      <w:r>
        <w:rPr>
          <w:rtl/>
          <w:lang w:bidi="fa-IR"/>
        </w:rPr>
        <w:t xml:space="preserve">: </w:t>
      </w:r>
      <w:r>
        <w:rPr>
          <w:rFonts w:hint="cs"/>
          <w:rtl/>
          <w:lang w:bidi="fa-IR"/>
        </w:rPr>
        <w:t>بلى.</w:t>
      </w:r>
      <w:r>
        <w:rPr>
          <w:rtl/>
          <w:lang w:bidi="fa-IR"/>
        </w:rPr>
        <w:t xml:space="preserve"> </w:t>
      </w:r>
      <w:r>
        <w:rPr>
          <w:rFonts w:hint="cs"/>
          <w:rtl/>
          <w:lang w:bidi="fa-IR"/>
        </w:rPr>
        <w:t>قال</w:t>
      </w:r>
      <w:r>
        <w:rPr>
          <w:rtl/>
          <w:lang w:bidi="fa-IR"/>
        </w:rPr>
        <w:t xml:space="preserve">: </w:t>
      </w:r>
      <w:r>
        <w:rPr>
          <w:rFonts w:hint="cs"/>
          <w:rtl/>
          <w:lang w:bidi="fa-IR"/>
        </w:rPr>
        <w:t>&lt;أليس</w:t>
      </w:r>
      <w:r>
        <w:rPr>
          <w:rtl/>
          <w:lang w:bidi="fa-IR"/>
        </w:rPr>
        <w:t xml:space="preserve"> </w:t>
      </w:r>
      <w:r>
        <w:rPr>
          <w:rFonts w:hint="cs"/>
          <w:rtl/>
          <w:lang w:bidi="fa-IR"/>
        </w:rPr>
        <w:t>قد</w:t>
      </w:r>
      <w:r>
        <w:rPr>
          <w:rtl/>
          <w:lang w:bidi="fa-IR"/>
        </w:rPr>
        <w:t xml:space="preserve"> </w:t>
      </w:r>
      <w:r>
        <w:rPr>
          <w:rFonts w:hint="cs"/>
          <w:rtl/>
          <w:lang w:bidi="fa-IR"/>
        </w:rPr>
        <w:t>قنتا</w:t>
      </w:r>
      <w:r>
        <w:rPr>
          <w:rtl/>
          <w:lang w:bidi="fa-IR"/>
        </w:rPr>
        <w:t xml:space="preserve"> </w:t>
      </w:r>
      <w:r>
        <w:rPr>
          <w:rFonts w:hint="cs"/>
          <w:rtl/>
          <w:lang w:bidi="fa-IR"/>
        </w:rPr>
        <w:t>في</w:t>
      </w:r>
      <w:r>
        <w:rPr>
          <w:rtl/>
          <w:lang w:bidi="fa-IR"/>
        </w:rPr>
        <w:t xml:space="preserve"> </w:t>
      </w:r>
      <w:r>
        <w:rPr>
          <w:rFonts w:hint="cs"/>
          <w:rtl/>
          <w:lang w:bidi="fa-IR"/>
        </w:rPr>
        <w:t>صلاتهما&gt;؟</w:t>
      </w:r>
      <w:r>
        <w:rPr>
          <w:rtl/>
          <w:lang w:bidi="fa-IR"/>
        </w:rPr>
        <w:t xml:space="preserve"> </w:t>
      </w:r>
      <w:r>
        <w:rPr>
          <w:rFonts w:hint="cs"/>
          <w:rtl/>
          <w:lang w:bidi="fa-IR"/>
        </w:rPr>
        <w:t>قلت</w:t>
      </w:r>
      <w:r>
        <w:rPr>
          <w:rtl/>
          <w:lang w:bidi="fa-IR"/>
        </w:rPr>
        <w:t xml:space="preserve">: </w:t>
      </w:r>
      <w:r>
        <w:rPr>
          <w:rFonts w:hint="cs"/>
          <w:rtl/>
          <w:lang w:bidi="fa-IR"/>
        </w:rPr>
        <w:t>بلى.</w:t>
      </w:r>
      <w:r>
        <w:rPr>
          <w:rtl/>
          <w:lang w:bidi="fa-IR"/>
        </w:rPr>
        <w:t xml:space="preserve"> </w:t>
      </w:r>
      <w:r>
        <w:rPr>
          <w:rFonts w:hint="cs"/>
          <w:rtl/>
          <w:lang w:bidi="fa-IR"/>
        </w:rPr>
        <w:t>قال</w:t>
      </w:r>
      <w:r>
        <w:rPr>
          <w:rtl/>
          <w:lang w:bidi="fa-IR"/>
        </w:rPr>
        <w:t xml:space="preserve">: </w:t>
      </w:r>
      <w:r>
        <w:rPr>
          <w:rFonts w:hint="cs"/>
          <w:rtl/>
          <w:lang w:bidi="fa-IR"/>
        </w:rPr>
        <w:t>&lt;تمّ</w:t>
      </w:r>
      <w:r>
        <w:rPr>
          <w:rtl/>
          <w:lang w:bidi="fa-IR"/>
        </w:rPr>
        <w:t xml:space="preserve"> </w:t>
      </w:r>
      <w:r>
        <w:rPr>
          <w:rFonts w:hint="cs"/>
          <w:rtl/>
          <w:lang w:bidi="fa-IR"/>
        </w:rPr>
        <w:t>حجهما،</w:t>
      </w:r>
      <w:r>
        <w:rPr>
          <w:rtl/>
          <w:lang w:bidi="fa-IR"/>
        </w:rPr>
        <w:t xml:space="preserve"> </w:t>
      </w:r>
      <w:r>
        <w:rPr>
          <w:rFonts w:hint="cs"/>
          <w:rtl/>
          <w:lang w:bidi="fa-IR"/>
        </w:rPr>
        <w:t>ثم</w:t>
      </w:r>
      <w:r>
        <w:rPr>
          <w:rtl/>
          <w:lang w:bidi="fa-IR"/>
        </w:rPr>
        <w:t xml:space="preserve"> </w:t>
      </w:r>
      <w:r>
        <w:rPr>
          <w:rFonts w:hint="cs"/>
          <w:rtl/>
          <w:lang w:bidi="fa-IR"/>
        </w:rPr>
        <w:t>قال</w:t>
      </w:r>
      <w:r>
        <w:rPr>
          <w:rtl/>
          <w:lang w:bidi="fa-IR"/>
        </w:rPr>
        <w:t xml:space="preserve">: </w:t>
      </w:r>
      <w:r>
        <w:rPr>
          <w:rFonts w:hint="cs"/>
          <w:rtl/>
          <w:lang w:bidi="fa-IR"/>
        </w:rPr>
        <w:t>المشعر</w:t>
      </w:r>
      <w:r>
        <w:rPr>
          <w:rtl/>
          <w:lang w:bidi="fa-IR"/>
        </w:rPr>
        <w:t xml:space="preserve"> </w:t>
      </w:r>
      <w:r>
        <w:rPr>
          <w:rFonts w:hint="cs"/>
          <w:rtl/>
          <w:lang w:bidi="fa-IR"/>
        </w:rPr>
        <w:t>من</w:t>
      </w:r>
      <w:r>
        <w:rPr>
          <w:rtl/>
          <w:lang w:bidi="fa-IR"/>
        </w:rPr>
        <w:t xml:space="preserve"> </w:t>
      </w:r>
      <w:r w:rsidRPr="007F0C3F">
        <w:rPr>
          <w:rFonts w:hint="cs"/>
          <w:rtl/>
          <w:lang w:bidi="fa-IR"/>
        </w:rPr>
        <w:t>المزدلفة</w:t>
      </w:r>
      <w:r w:rsidRPr="007F0C3F">
        <w:rPr>
          <w:rtl/>
          <w:lang w:bidi="fa-IR"/>
        </w:rPr>
        <w:t xml:space="preserve"> </w:t>
      </w:r>
      <w:r w:rsidRPr="007F0C3F">
        <w:rPr>
          <w:rFonts w:hint="cs"/>
          <w:rtl/>
          <w:lang w:bidi="fa-IR"/>
        </w:rPr>
        <w:t>والمزدلفة</w:t>
      </w:r>
      <w:r w:rsidRPr="007F0C3F">
        <w:rPr>
          <w:rtl/>
          <w:lang w:bidi="fa-IR"/>
        </w:rPr>
        <w:t xml:space="preserve"> </w:t>
      </w:r>
      <w:r w:rsidRPr="007F0C3F">
        <w:rPr>
          <w:rFonts w:hint="cs"/>
          <w:rtl/>
          <w:lang w:bidi="fa-IR"/>
        </w:rPr>
        <w:t>من</w:t>
      </w:r>
      <w:r w:rsidRPr="007F0C3F">
        <w:rPr>
          <w:rtl/>
          <w:lang w:bidi="fa-IR"/>
        </w:rPr>
        <w:t xml:space="preserve"> </w:t>
      </w:r>
      <w:r w:rsidRPr="007F0C3F">
        <w:rPr>
          <w:rFonts w:hint="cs"/>
          <w:rtl/>
          <w:lang w:bidi="fa-IR"/>
        </w:rPr>
        <w:t>المشعر</w:t>
      </w:r>
      <w:r>
        <w:rPr>
          <w:rFonts w:hint="cs"/>
          <w:rtl/>
          <w:lang w:bidi="fa-IR"/>
        </w:rPr>
        <w:t>،</w:t>
      </w:r>
      <w:r>
        <w:rPr>
          <w:rtl/>
          <w:lang w:bidi="fa-IR"/>
        </w:rPr>
        <w:t xml:space="preserve"> </w:t>
      </w:r>
      <w:r>
        <w:rPr>
          <w:rFonts w:hint="cs"/>
          <w:rtl/>
          <w:lang w:bidi="fa-IR"/>
        </w:rPr>
        <w:t>وإنما</w:t>
      </w:r>
      <w:r>
        <w:rPr>
          <w:rtl/>
          <w:lang w:bidi="fa-IR"/>
        </w:rPr>
        <w:t xml:space="preserve"> </w:t>
      </w:r>
      <w:r>
        <w:rPr>
          <w:rFonts w:hint="cs"/>
          <w:rtl/>
          <w:lang w:bidi="fa-IR"/>
        </w:rPr>
        <w:t>يكفيهما</w:t>
      </w:r>
      <w:r>
        <w:rPr>
          <w:rtl/>
          <w:lang w:bidi="fa-IR"/>
        </w:rPr>
        <w:t xml:space="preserve"> </w:t>
      </w:r>
      <w:r>
        <w:rPr>
          <w:rFonts w:hint="cs"/>
          <w:rtl/>
          <w:lang w:bidi="fa-IR"/>
        </w:rPr>
        <w:t>اليسير</w:t>
      </w:r>
      <w:r>
        <w:rPr>
          <w:rtl/>
          <w:lang w:bidi="fa-IR"/>
        </w:rPr>
        <w:t xml:space="preserve"> </w:t>
      </w:r>
      <w:r>
        <w:rPr>
          <w:rFonts w:hint="cs"/>
          <w:rtl/>
          <w:lang w:bidi="fa-IR"/>
        </w:rPr>
        <w:t>من</w:t>
      </w:r>
      <w:r>
        <w:rPr>
          <w:rtl/>
          <w:lang w:bidi="fa-IR"/>
        </w:rPr>
        <w:t xml:space="preserve"> </w:t>
      </w:r>
      <w:r>
        <w:rPr>
          <w:rFonts w:hint="cs"/>
          <w:rtl/>
          <w:lang w:bidi="fa-IR"/>
        </w:rPr>
        <w:t>الدعاء&gt;</w:t>
      </w:r>
      <w:r>
        <w:rPr>
          <w:rtl/>
          <w:lang w:bidi="fa-IR"/>
        </w:rPr>
        <w:t>.</w:t>
      </w:r>
      <w:r>
        <w:rPr>
          <w:rStyle w:val="FootnoteReference"/>
          <w:rtl/>
          <w:lang w:bidi="fa-IR"/>
        </w:rPr>
        <w:footnoteReference w:id="159"/>
      </w:r>
    </w:p>
    <w:p w:rsidR="0091436F" w:rsidRDefault="0091436F" w:rsidP="002826B9">
      <w:pPr>
        <w:rPr>
          <w:rtl/>
          <w:lang w:bidi="fa-IR"/>
        </w:rPr>
      </w:pPr>
      <w:r w:rsidRPr="006E0A6B">
        <w:rPr>
          <w:rFonts w:hint="cs"/>
          <w:rtl/>
          <w:lang w:bidi="fa-IR"/>
        </w:rPr>
        <w:t>8 ـ</w:t>
      </w:r>
      <w:r>
        <w:rPr>
          <w:rFonts w:hint="cs"/>
          <w:rtl/>
          <w:lang w:bidi="fa-IR"/>
        </w:rPr>
        <w:t xml:space="preserve"> علي</w:t>
      </w:r>
      <w:r>
        <w:rPr>
          <w:rtl/>
          <w:lang w:bidi="fa-IR"/>
        </w:rPr>
        <w:t xml:space="preserve"> </w:t>
      </w:r>
      <w:r>
        <w:rPr>
          <w:rFonts w:hint="cs"/>
          <w:rtl/>
          <w:lang w:bidi="fa-IR"/>
        </w:rPr>
        <w:t>بن</w:t>
      </w:r>
      <w:r>
        <w:rPr>
          <w:rtl/>
          <w:lang w:bidi="fa-IR"/>
        </w:rPr>
        <w:t xml:space="preserve"> </w:t>
      </w:r>
      <w:r>
        <w:rPr>
          <w:rFonts w:hint="cs"/>
          <w:rtl/>
          <w:lang w:bidi="fa-IR"/>
        </w:rPr>
        <w:t>إبراهيم،</w:t>
      </w:r>
      <w:r>
        <w:rPr>
          <w:rtl/>
          <w:lang w:bidi="fa-IR"/>
        </w:rPr>
        <w:t xml:space="preserve"> </w:t>
      </w:r>
      <w:r>
        <w:rPr>
          <w:rFonts w:hint="cs"/>
          <w:rtl/>
          <w:lang w:bidi="fa-IR"/>
        </w:rPr>
        <w:t>عن</w:t>
      </w:r>
      <w:r>
        <w:rPr>
          <w:rtl/>
          <w:lang w:bidi="fa-IR"/>
        </w:rPr>
        <w:t xml:space="preserve"> </w:t>
      </w:r>
      <w:r>
        <w:rPr>
          <w:rFonts w:hint="cs"/>
          <w:rtl/>
          <w:lang w:bidi="fa-IR"/>
        </w:rPr>
        <w:t>أبيه،</w:t>
      </w:r>
      <w:r>
        <w:rPr>
          <w:rtl/>
          <w:lang w:bidi="fa-IR"/>
        </w:rPr>
        <w:t xml:space="preserve"> </w:t>
      </w:r>
      <w:r>
        <w:rPr>
          <w:rFonts w:hint="cs"/>
          <w:rtl/>
          <w:lang w:bidi="fa-IR"/>
        </w:rPr>
        <w:t>عن</w:t>
      </w:r>
      <w:r>
        <w:rPr>
          <w:rtl/>
          <w:lang w:bidi="fa-IR"/>
        </w:rPr>
        <w:t xml:space="preserve"> </w:t>
      </w:r>
      <w:r>
        <w:rPr>
          <w:rFonts w:hint="cs"/>
          <w:rtl/>
          <w:lang w:bidi="fa-IR"/>
        </w:rPr>
        <w:t>ابن</w:t>
      </w:r>
      <w:r>
        <w:rPr>
          <w:rtl/>
          <w:lang w:bidi="fa-IR"/>
        </w:rPr>
        <w:t xml:space="preserve"> </w:t>
      </w:r>
      <w:r>
        <w:rPr>
          <w:rFonts w:hint="cs"/>
          <w:rtl/>
          <w:lang w:bidi="fa-IR"/>
        </w:rPr>
        <w:t>أبي</w:t>
      </w:r>
      <w:r>
        <w:rPr>
          <w:rtl/>
          <w:lang w:bidi="fa-IR"/>
        </w:rPr>
        <w:t xml:space="preserve"> </w:t>
      </w:r>
      <w:r>
        <w:rPr>
          <w:rFonts w:hint="cs"/>
          <w:rtl/>
          <w:lang w:bidi="fa-IR"/>
        </w:rPr>
        <w:t>عمير</w:t>
      </w:r>
      <w:r>
        <w:rPr>
          <w:rtl/>
          <w:lang w:bidi="fa-IR"/>
        </w:rPr>
        <w:t xml:space="preserve"> </w:t>
      </w:r>
      <w:r>
        <w:rPr>
          <w:rFonts w:hint="cs"/>
          <w:rtl/>
          <w:lang w:bidi="fa-IR"/>
        </w:rPr>
        <w:t>ومحمد</w:t>
      </w:r>
      <w:r>
        <w:rPr>
          <w:rtl/>
          <w:lang w:bidi="fa-IR"/>
        </w:rPr>
        <w:t xml:space="preserve"> </w:t>
      </w:r>
      <w:r w:rsidR="00BC7A5E">
        <w:rPr>
          <w:rFonts w:hint="cs"/>
          <w:rtl/>
          <w:lang w:bidi="fa-IR"/>
        </w:rPr>
        <w:t>ا</w:t>
      </w:r>
      <w:r>
        <w:rPr>
          <w:rFonts w:hint="cs"/>
          <w:rtl/>
          <w:lang w:bidi="fa-IR"/>
        </w:rPr>
        <w:t>بن</w:t>
      </w:r>
      <w:r>
        <w:rPr>
          <w:rtl/>
          <w:lang w:bidi="fa-IR"/>
        </w:rPr>
        <w:t xml:space="preserve"> </w:t>
      </w:r>
      <w:r>
        <w:rPr>
          <w:rFonts w:hint="cs"/>
          <w:rtl/>
          <w:lang w:bidi="fa-IR"/>
        </w:rPr>
        <w:t>إسماعيل،</w:t>
      </w:r>
      <w:r>
        <w:rPr>
          <w:rtl/>
          <w:lang w:bidi="fa-IR"/>
        </w:rPr>
        <w:t xml:space="preserve"> </w:t>
      </w:r>
      <w:r>
        <w:rPr>
          <w:rFonts w:hint="cs"/>
          <w:rtl/>
          <w:lang w:bidi="fa-IR"/>
        </w:rPr>
        <w:t>عن</w:t>
      </w:r>
      <w:r>
        <w:rPr>
          <w:rtl/>
          <w:lang w:bidi="fa-IR"/>
        </w:rPr>
        <w:t xml:space="preserve"> </w:t>
      </w:r>
      <w:r>
        <w:rPr>
          <w:rFonts w:hint="cs"/>
          <w:rtl/>
          <w:lang w:bidi="fa-IR"/>
        </w:rPr>
        <w:t>الفضل</w:t>
      </w:r>
      <w:r>
        <w:rPr>
          <w:rtl/>
          <w:lang w:bidi="fa-IR"/>
        </w:rPr>
        <w:t xml:space="preserve"> </w:t>
      </w:r>
      <w:r>
        <w:rPr>
          <w:rFonts w:hint="cs"/>
          <w:rtl/>
          <w:lang w:bidi="fa-IR"/>
        </w:rPr>
        <w:t>ابن</w:t>
      </w:r>
      <w:r>
        <w:rPr>
          <w:rtl/>
          <w:lang w:bidi="fa-IR"/>
        </w:rPr>
        <w:t xml:space="preserve"> </w:t>
      </w:r>
      <w:r>
        <w:rPr>
          <w:rFonts w:hint="cs"/>
          <w:rtl/>
          <w:lang w:bidi="fa-IR"/>
        </w:rPr>
        <w:t>شاذان،</w:t>
      </w:r>
      <w:r>
        <w:rPr>
          <w:rtl/>
          <w:lang w:bidi="fa-IR"/>
        </w:rPr>
        <w:t xml:space="preserve"> </w:t>
      </w:r>
      <w:r>
        <w:rPr>
          <w:rFonts w:hint="cs"/>
          <w:rtl/>
          <w:lang w:bidi="fa-IR"/>
        </w:rPr>
        <w:t>عن</w:t>
      </w:r>
      <w:r>
        <w:rPr>
          <w:rtl/>
          <w:lang w:bidi="fa-IR"/>
        </w:rPr>
        <w:t xml:space="preserve"> </w:t>
      </w:r>
      <w:r>
        <w:rPr>
          <w:rFonts w:hint="cs"/>
          <w:rtl/>
          <w:lang w:bidi="fa-IR"/>
        </w:rPr>
        <w:t>صفوان</w:t>
      </w:r>
      <w:r>
        <w:rPr>
          <w:rtl/>
          <w:lang w:bidi="fa-IR"/>
        </w:rPr>
        <w:t xml:space="preserve"> </w:t>
      </w:r>
      <w:r>
        <w:rPr>
          <w:rFonts w:hint="cs"/>
          <w:rtl/>
          <w:lang w:bidi="fa-IR"/>
        </w:rPr>
        <w:t>بن</w:t>
      </w:r>
      <w:r>
        <w:rPr>
          <w:rtl/>
          <w:lang w:bidi="fa-IR"/>
        </w:rPr>
        <w:t xml:space="preserve"> </w:t>
      </w:r>
      <w:r>
        <w:rPr>
          <w:rFonts w:hint="cs"/>
          <w:rtl/>
          <w:lang w:bidi="fa-IR"/>
        </w:rPr>
        <w:t>يحيى</w:t>
      </w:r>
      <w:r>
        <w:rPr>
          <w:rtl/>
          <w:lang w:bidi="fa-IR"/>
        </w:rPr>
        <w:t xml:space="preserve"> </w:t>
      </w:r>
      <w:r>
        <w:rPr>
          <w:rFonts w:hint="cs"/>
          <w:rtl/>
          <w:lang w:bidi="fa-IR"/>
        </w:rPr>
        <w:t>وابن</w:t>
      </w:r>
      <w:r>
        <w:rPr>
          <w:rtl/>
          <w:lang w:bidi="fa-IR"/>
        </w:rPr>
        <w:t xml:space="preserve"> </w:t>
      </w:r>
      <w:r>
        <w:rPr>
          <w:rFonts w:hint="cs"/>
          <w:rtl/>
          <w:lang w:bidi="fa-IR"/>
        </w:rPr>
        <w:t>أبي</w:t>
      </w:r>
      <w:r>
        <w:rPr>
          <w:rtl/>
          <w:lang w:bidi="fa-IR"/>
        </w:rPr>
        <w:t xml:space="preserve"> </w:t>
      </w:r>
      <w:r>
        <w:rPr>
          <w:rFonts w:hint="cs"/>
          <w:rtl/>
          <w:lang w:bidi="fa-IR"/>
        </w:rPr>
        <w:t>عمير،</w:t>
      </w:r>
      <w:r>
        <w:rPr>
          <w:rtl/>
          <w:lang w:bidi="fa-IR"/>
        </w:rPr>
        <w:t xml:space="preserve"> </w:t>
      </w:r>
      <w:r>
        <w:rPr>
          <w:rFonts w:hint="cs"/>
          <w:rtl/>
          <w:lang w:bidi="fa-IR"/>
        </w:rPr>
        <w:t>عن</w:t>
      </w:r>
      <w:r>
        <w:rPr>
          <w:rtl/>
          <w:lang w:bidi="fa-IR"/>
        </w:rPr>
        <w:t xml:space="preserve"> </w:t>
      </w:r>
      <w:r>
        <w:rPr>
          <w:rFonts w:hint="cs"/>
          <w:rtl/>
          <w:lang w:bidi="fa-IR"/>
        </w:rPr>
        <w:t>معاوية‌</w:t>
      </w:r>
      <w:r>
        <w:rPr>
          <w:rFonts w:hint="eastAsia"/>
          <w:rtl/>
          <w:lang w:bidi="fa-IR"/>
        </w:rPr>
        <w:t> </w:t>
      </w:r>
      <w:r>
        <w:rPr>
          <w:rFonts w:hint="cs"/>
          <w:rtl/>
          <w:lang w:bidi="fa-IR"/>
        </w:rPr>
        <w:t>بن</w:t>
      </w:r>
      <w:r>
        <w:rPr>
          <w:rFonts w:hint="eastAsia"/>
          <w:rtl/>
          <w:lang w:bidi="fa-IR"/>
        </w:rPr>
        <w:t> </w:t>
      </w:r>
      <w:r>
        <w:rPr>
          <w:rFonts w:hint="cs"/>
          <w:rtl/>
          <w:lang w:bidi="fa-IR"/>
        </w:rPr>
        <w:t>عمار،</w:t>
      </w:r>
      <w:r>
        <w:rPr>
          <w:rtl/>
          <w:lang w:bidi="fa-IR"/>
        </w:rPr>
        <w:t xml:space="preserve"> </w:t>
      </w:r>
      <w:r>
        <w:rPr>
          <w:rFonts w:hint="cs"/>
          <w:rtl/>
          <w:lang w:bidi="fa-IR"/>
        </w:rPr>
        <w:t>عن</w:t>
      </w:r>
      <w:r>
        <w:rPr>
          <w:rtl/>
          <w:lang w:bidi="fa-IR"/>
        </w:rPr>
        <w:t xml:space="preserve"> </w:t>
      </w:r>
      <w:r>
        <w:rPr>
          <w:rFonts w:hint="cs"/>
          <w:rtl/>
          <w:lang w:bidi="fa-IR"/>
        </w:rPr>
        <w:t>أبي</w:t>
      </w:r>
      <w:r>
        <w:rPr>
          <w:rtl/>
          <w:lang w:bidi="fa-IR"/>
        </w:rPr>
        <w:t xml:space="preserve"> </w:t>
      </w:r>
      <w:r>
        <w:rPr>
          <w:rFonts w:hint="cs"/>
          <w:rtl/>
          <w:lang w:bidi="fa-IR"/>
        </w:rPr>
        <w:t>عبدالله</w:t>
      </w:r>
      <w:r>
        <w:rPr>
          <w:rtl/>
          <w:lang w:bidi="fa-IR"/>
        </w:rPr>
        <w:t xml:space="preserve"> </w:t>
      </w:r>
      <w:r>
        <w:rPr>
          <w:rFonts w:hint="cs"/>
          <w:rtl/>
          <w:lang w:bidi="fa-IR"/>
        </w:rPr>
        <w:t>عليه</w:t>
      </w:r>
      <w:r>
        <w:rPr>
          <w:rtl/>
          <w:lang w:bidi="fa-IR"/>
        </w:rPr>
        <w:t xml:space="preserve"> </w:t>
      </w:r>
      <w:r>
        <w:rPr>
          <w:rFonts w:hint="cs"/>
          <w:rtl/>
          <w:lang w:bidi="fa-IR"/>
        </w:rPr>
        <w:t>السلام</w:t>
      </w:r>
      <w:r>
        <w:rPr>
          <w:rtl/>
          <w:lang w:bidi="fa-IR"/>
        </w:rPr>
        <w:t xml:space="preserve"> </w:t>
      </w:r>
      <w:r>
        <w:rPr>
          <w:rFonts w:hint="cs"/>
          <w:rtl/>
          <w:lang w:bidi="fa-IR"/>
        </w:rPr>
        <w:t>قال</w:t>
      </w:r>
      <w:r>
        <w:rPr>
          <w:rtl/>
          <w:lang w:bidi="fa-IR"/>
        </w:rPr>
        <w:t xml:space="preserve">: </w:t>
      </w:r>
      <w:r>
        <w:rPr>
          <w:rFonts w:hint="cs"/>
          <w:rtl/>
          <w:lang w:bidi="fa-IR"/>
        </w:rPr>
        <w:t>&lt;أصبح</w:t>
      </w:r>
      <w:r>
        <w:rPr>
          <w:rtl/>
          <w:lang w:bidi="fa-IR"/>
        </w:rPr>
        <w:t xml:space="preserve"> </w:t>
      </w:r>
      <w:r>
        <w:rPr>
          <w:rFonts w:hint="cs"/>
          <w:rtl/>
          <w:lang w:bidi="fa-IR"/>
        </w:rPr>
        <w:t>على</w:t>
      </w:r>
      <w:r>
        <w:rPr>
          <w:rtl/>
          <w:lang w:bidi="fa-IR"/>
        </w:rPr>
        <w:t xml:space="preserve"> </w:t>
      </w:r>
      <w:r>
        <w:rPr>
          <w:rFonts w:hint="cs"/>
          <w:rtl/>
          <w:lang w:bidi="fa-IR"/>
        </w:rPr>
        <w:t>طهر</w:t>
      </w:r>
      <w:r>
        <w:rPr>
          <w:rtl/>
          <w:lang w:bidi="fa-IR"/>
        </w:rPr>
        <w:t xml:space="preserve"> </w:t>
      </w:r>
      <w:r>
        <w:rPr>
          <w:rFonts w:hint="cs"/>
          <w:rtl/>
          <w:lang w:bidi="fa-IR"/>
        </w:rPr>
        <w:t>بعد</w:t>
      </w:r>
      <w:r>
        <w:rPr>
          <w:rtl/>
          <w:lang w:bidi="fa-IR"/>
        </w:rPr>
        <w:t xml:space="preserve"> </w:t>
      </w:r>
      <w:r>
        <w:rPr>
          <w:rFonts w:hint="cs"/>
          <w:rtl/>
          <w:lang w:bidi="fa-IR"/>
        </w:rPr>
        <w:t>ما</w:t>
      </w:r>
      <w:r>
        <w:rPr>
          <w:rtl/>
          <w:lang w:bidi="fa-IR"/>
        </w:rPr>
        <w:t xml:space="preserve"> </w:t>
      </w:r>
      <w:r>
        <w:rPr>
          <w:rFonts w:hint="cs"/>
          <w:rtl/>
          <w:lang w:bidi="fa-IR"/>
        </w:rPr>
        <w:t>تصلي</w:t>
      </w:r>
      <w:r>
        <w:rPr>
          <w:rtl/>
          <w:lang w:bidi="fa-IR"/>
        </w:rPr>
        <w:t xml:space="preserve"> </w:t>
      </w:r>
      <w:r>
        <w:rPr>
          <w:rFonts w:hint="cs"/>
          <w:rtl/>
          <w:lang w:bidi="fa-IR"/>
        </w:rPr>
        <w:t>الفجر،</w:t>
      </w:r>
      <w:r>
        <w:rPr>
          <w:rtl/>
          <w:lang w:bidi="fa-IR"/>
        </w:rPr>
        <w:t xml:space="preserve"> </w:t>
      </w:r>
      <w:r>
        <w:rPr>
          <w:rFonts w:hint="cs"/>
          <w:rtl/>
          <w:lang w:bidi="fa-IR"/>
        </w:rPr>
        <w:t>فقف</w:t>
      </w:r>
      <w:r>
        <w:rPr>
          <w:rtl/>
          <w:lang w:bidi="fa-IR"/>
        </w:rPr>
        <w:t xml:space="preserve"> </w:t>
      </w:r>
      <w:r>
        <w:rPr>
          <w:rFonts w:hint="cs"/>
          <w:rtl/>
          <w:lang w:bidi="fa-IR"/>
        </w:rPr>
        <w:t>إن</w:t>
      </w:r>
      <w:r>
        <w:rPr>
          <w:rtl/>
          <w:lang w:bidi="fa-IR"/>
        </w:rPr>
        <w:t xml:space="preserve"> </w:t>
      </w:r>
      <w:r>
        <w:rPr>
          <w:rFonts w:hint="cs"/>
          <w:rtl/>
          <w:lang w:bidi="fa-IR"/>
        </w:rPr>
        <w:t>شئت</w:t>
      </w:r>
      <w:r>
        <w:rPr>
          <w:rtl/>
          <w:lang w:bidi="fa-IR"/>
        </w:rPr>
        <w:t xml:space="preserve"> </w:t>
      </w:r>
      <w:r>
        <w:rPr>
          <w:rFonts w:hint="cs"/>
          <w:rtl/>
          <w:lang w:bidi="fa-IR"/>
        </w:rPr>
        <w:t>قريباً</w:t>
      </w:r>
      <w:r>
        <w:rPr>
          <w:rtl/>
          <w:lang w:bidi="fa-IR"/>
        </w:rPr>
        <w:t xml:space="preserve"> </w:t>
      </w:r>
      <w:r>
        <w:rPr>
          <w:rFonts w:hint="cs"/>
          <w:rtl/>
          <w:lang w:bidi="fa-IR"/>
        </w:rPr>
        <w:t>من</w:t>
      </w:r>
      <w:r>
        <w:rPr>
          <w:rtl/>
          <w:lang w:bidi="fa-IR"/>
        </w:rPr>
        <w:t xml:space="preserve"> </w:t>
      </w:r>
      <w:r>
        <w:rPr>
          <w:rFonts w:hint="cs"/>
          <w:rtl/>
          <w:lang w:bidi="fa-IR"/>
        </w:rPr>
        <w:t>الجبل،</w:t>
      </w:r>
      <w:r>
        <w:rPr>
          <w:rtl/>
          <w:lang w:bidi="fa-IR"/>
        </w:rPr>
        <w:t xml:space="preserve"> </w:t>
      </w:r>
      <w:r>
        <w:rPr>
          <w:rFonts w:hint="cs"/>
          <w:rtl/>
          <w:lang w:bidi="fa-IR"/>
        </w:rPr>
        <w:t>وإن</w:t>
      </w:r>
      <w:r>
        <w:rPr>
          <w:rtl/>
          <w:lang w:bidi="fa-IR"/>
        </w:rPr>
        <w:t xml:space="preserve"> </w:t>
      </w:r>
      <w:r>
        <w:rPr>
          <w:rFonts w:hint="cs"/>
          <w:rtl/>
          <w:lang w:bidi="fa-IR"/>
        </w:rPr>
        <w:t>شئت</w:t>
      </w:r>
      <w:r>
        <w:rPr>
          <w:rtl/>
          <w:lang w:bidi="fa-IR"/>
        </w:rPr>
        <w:t xml:space="preserve"> </w:t>
      </w:r>
      <w:r>
        <w:rPr>
          <w:rFonts w:hint="cs"/>
          <w:rtl/>
          <w:lang w:bidi="fa-IR"/>
        </w:rPr>
        <w:t>حيث</w:t>
      </w:r>
      <w:r>
        <w:rPr>
          <w:rtl/>
          <w:lang w:bidi="fa-IR"/>
        </w:rPr>
        <w:t xml:space="preserve"> </w:t>
      </w:r>
      <w:r>
        <w:rPr>
          <w:rFonts w:hint="cs"/>
          <w:rtl/>
          <w:lang w:bidi="fa-IR"/>
        </w:rPr>
        <w:t>شئت،</w:t>
      </w:r>
      <w:r>
        <w:rPr>
          <w:rtl/>
          <w:lang w:bidi="fa-IR"/>
        </w:rPr>
        <w:t xml:space="preserve"> </w:t>
      </w:r>
      <w:r>
        <w:rPr>
          <w:rFonts w:hint="cs"/>
          <w:rtl/>
          <w:lang w:bidi="fa-IR"/>
        </w:rPr>
        <w:t>فإذا</w:t>
      </w:r>
      <w:r>
        <w:rPr>
          <w:rtl/>
          <w:lang w:bidi="fa-IR"/>
        </w:rPr>
        <w:t xml:space="preserve"> </w:t>
      </w:r>
      <w:r>
        <w:rPr>
          <w:rFonts w:hint="cs"/>
          <w:rtl/>
          <w:lang w:bidi="fa-IR"/>
        </w:rPr>
        <w:t>وقفت</w:t>
      </w:r>
      <w:r>
        <w:rPr>
          <w:rtl/>
          <w:lang w:bidi="fa-IR"/>
        </w:rPr>
        <w:t xml:space="preserve"> </w:t>
      </w:r>
      <w:r>
        <w:rPr>
          <w:rFonts w:hint="cs"/>
          <w:rtl/>
          <w:lang w:bidi="fa-IR"/>
        </w:rPr>
        <w:t>فاحمد</w:t>
      </w:r>
      <w:r>
        <w:rPr>
          <w:rtl/>
          <w:lang w:bidi="fa-IR"/>
        </w:rPr>
        <w:t xml:space="preserve"> </w:t>
      </w:r>
      <w:r>
        <w:rPr>
          <w:rFonts w:hint="cs"/>
          <w:rtl/>
          <w:lang w:bidi="fa-IR"/>
        </w:rPr>
        <w:t>الله،</w:t>
      </w:r>
      <w:r>
        <w:rPr>
          <w:rtl/>
          <w:lang w:bidi="fa-IR"/>
        </w:rPr>
        <w:t xml:space="preserve"> </w:t>
      </w:r>
      <w:r>
        <w:rPr>
          <w:rFonts w:hint="cs"/>
          <w:rtl/>
          <w:lang w:bidi="fa-IR"/>
        </w:rPr>
        <w:t>واثن</w:t>
      </w:r>
      <w:r>
        <w:rPr>
          <w:rtl/>
          <w:lang w:bidi="fa-IR"/>
        </w:rPr>
        <w:t xml:space="preserve"> </w:t>
      </w:r>
      <w:r>
        <w:rPr>
          <w:rFonts w:hint="cs"/>
          <w:rtl/>
          <w:lang w:bidi="fa-IR"/>
        </w:rPr>
        <w:t>عليه،</w:t>
      </w:r>
      <w:r>
        <w:rPr>
          <w:rtl/>
          <w:lang w:bidi="fa-IR"/>
        </w:rPr>
        <w:t xml:space="preserve"> </w:t>
      </w:r>
      <w:r>
        <w:rPr>
          <w:rFonts w:hint="cs"/>
          <w:rtl/>
          <w:lang w:bidi="fa-IR"/>
        </w:rPr>
        <w:t>واذكر</w:t>
      </w:r>
      <w:r>
        <w:rPr>
          <w:rtl/>
          <w:lang w:bidi="fa-IR"/>
        </w:rPr>
        <w:t xml:space="preserve"> </w:t>
      </w:r>
      <w:r>
        <w:rPr>
          <w:rFonts w:hint="cs"/>
          <w:rtl/>
          <w:lang w:bidi="fa-IR"/>
        </w:rPr>
        <w:t>من</w:t>
      </w:r>
      <w:r>
        <w:rPr>
          <w:rtl/>
          <w:lang w:bidi="fa-IR"/>
        </w:rPr>
        <w:t xml:space="preserve"> </w:t>
      </w:r>
      <w:r>
        <w:rPr>
          <w:rFonts w:hint="cs"/>
          <w:rtl/>
          <w:lang w:bidi="fa-IR"/>
        </w:rPr>
        <w:t>آلائه</w:t>
      </w:r>
      <w:r>
        <w:rPr>
          <w:rtl/>
          <w:lang w:bidi="fa-IR"/>
        </w:rPr>
        <w:t xml:space="preserve"> </w:t>
      </w:r>
      <w:r>
        <w:rPr>
          <w:rFonts w:hint="cs"/>
          <w:rtl/>
          <w:lang w:bidi="fa-IR"/>
        </w:rPr>
        <w:t>وبلائه</w:t>
      </w:r>
      <w:r>
        <w:rPr>
          <w:rtl/>
          <w:lang w:bidi="fa-IR"/>
        </w:rPr>
        <w:t xml:space="preserve"> </w:t>
      </w:r>
      <w:r>
        <w:rPr>
          <w:rFonts w:hint="cs"/>
          <w:rtl/>
          <w:lang w:bidi="fa-IR"/>
        </w:rPr>
        <w:t>ما</w:t>
      </w:r>
      <w:r>
        <w:rPr>
          <w:rtl/>
          <w:lang w:bidi="fa-IR"/>
        </w:rPr>
        <w:t xml:space="preserve"> </w:t>
      </w:r>
      <w:r>
        <w:rPr>
          <w:rFonts w:hint="cs"/>
          <w:rtl/>
          <w:lang w:bidi="fa-IR"/>
        </w:rPr>
        <w:t>قدرت</w:t>
      </w:r>
      <w:r>
        <w:rPr>
          <w:rtl/>
          <w:lang w:bidi="fa-IR"/>
        </w:rPr>
        <w:t xml:space="preserve"> </w:t>
      </w:r>
      <w:r>
        <w:rPr>
          <w:rFonts w:hint="cs"/>
          <w:rtl/>
          <w:lang w:bidi="fa-IR"/>
        </w:rPr>
        <w:t>عليه،</w:t>
      </w:r>
      <w:r>
        <w:rPr>
          <w:rtl/>
          <w:lang w:bidi="fa-IR"/>
        </w:rPr>
        <w:t xml:space="preserve"> </w:t>
      </w:r>
      <w:r>
        <w:rPr>
          <w:rFonts w:hint="cs"/>
          <w:rtl/>
          <w:lang w:bidi="fa-IR"/>
        </w:rPr>
        <w:t>وصلّ</w:t>
      </w:r>
      <w:r>
        <w:rPr>
          <w:rtl/>
          <w:lang w:bidi="fa-IR"/>
        </w:rPr>
        <w:t xml:space="preserve"> </w:t>
      </w:r>
      <w:r>
        <w:rPr>
          <w:rFonts w:hint="cs"/>
          <w:rtl/>
          <w:lang w:bidi="fa-IR"/>
        </w:rPr>
        <w:t>على</w:t>
      </w:r>
      <w:r>
        <w:rPr>
          <w:rtl/>
          <w:lang w:bidi="fa-IR"/>
        </w:rPr>
        <w:t xml:space="preserve"> </w:t>
      </w:r>
      <w:r>
        <w:rPr>
          <w:rFonts w:hint="cs"/>
          <w:rtl/>
          <w:lang w:bidi="fa-IR"/>
        </w:rPr>
        <w:t>النبيّ</w:t>
      </w:r>
      <w:r>
        <w:rPr>
          <w:rtl/>
          <w:lang w:bidi="fa-IR"/>
        </w:rPr>
        <w:t xml:space="preserve"> </w:t>
      </w:r>
      <w:r>
        <w:rPr>
          <w:rFonts w:hint="cs"/>
          <w:rtl/>
          <w:lang w:bidi="fa-IR"/>
        </w:rPr>
        <w:t>صلى</w:t>
      </w:r>
      <w:r>
        <w:rPr>
          <w:rtl/>
          <w:lang w:bidi="fa-IR"/>
        </w:rPr>
        <w:t xml:space="preserve"> </w:t>
      </w:r>
      <w:r>
        <w:rPr>
          <w:rFonts w:hint="cs"/>
          <w:rtl/>
          <w:lang w:bidi="fa-IR"/>
        </w:rPr>
        <w:t>الله</w:t>
      </w:r>
      <w:r>
        <w:rPr>
          <w:rtl/>
          <w:lang w:bidi="fa-IR"/>
        </w:rPr>
        <w:t xml:space="preserve"> </w:t>
      </w:r>
      <w:r>
        <w:rPr>
          <w:rFonts w:hint="cs"/>
          <w:rtl/>
          <w:lang w:bidi="fa-IR"/>
        </w:rPr>
        <w:t>عليه</w:t>
      </w:r>
      <w:r>
        <w:rPr>
          <w:rtl/>
          <w:lang w:bidi="fa-IR"/>
        </w:rPr>
        <w:t xml:space="preserve"> </w:t>
      </w:r>
      <w:r>
        <w:rPr>
          <w:rFonts w:hint="cs"/>
          <w:rtl/>
          <w:lang w:bidi="fa-IR"/>
        </w:rPr>
        <w:t>وآله،</w:t>
      </w:r>
      <w:r>
        <w:rPr>
          <w:rtl/>
          <w:lang w:bidi="fa-IR"/>
        </w:rPr>
        <w:t xml:space="preserve"> </w:t>
      </w:r>
      <w:r>
        <w:rPr>
          <w:rFonts w:hint="cs"/>
          <w:rtl/>
          <w:lang w:bidi="fa-IR"/>
        </w:rPr>
        <w:t>وليكن</w:t>
      </w:r>
      <w:r>
        <w:rPr>
          <w:rtl/>
          <w:lang w:bidi="fa-IR"/>
        </w:rPr>
        <w:t xml:space="preserve"> </w:t>
      </w:r>
      <w:r>
        <w:rPr>
          <w:rFonts w:hint="cs"/>
          <w:rtl/>
          <w:lang w:bidi="fa-IR"/>
        </w:rPr>
        <w:t>من</w:t>
      </w:r>
      <w:r>
        <w:rPr>
          <w:rtl/>
          <w:lang w:bidi="fa-IR"/>
        </w:rPr>
        <w:t xml:space="preserve"> </w:t>
      </w:r>
      <w:r>
        <w:rPr>
          <w:rFonts w:hint="cs"/>
          <w:rtl/>
          <w:lang w:bidi="fa-IR"/>
        </w:rPr>
        <w:t>قولك</w:t>
      </w:r>
      <w:r>
        <w:rPr>
          <w:rtl/>
          <w:lang w:bidi="fa-IR"/>
        </w:rPr>
        <w:t>:</w:t>
      </w:r>
      <w:r w:rsidR="002826B9">
        <w:rPr>
          <w:rFonts w:cs="2  Arabic Style" w:hint="cs"/>
          <w:rtl/>
          <w:lang w:bidi="fa-IR"/>
        </w:rPr>
        <w:t xml:space="preserve"> </w:t>
      </w:r>
      <w:r w:rsidRPr="000E737A">
        <w:rPr>
          <w:rFonts w:cs="2  Arabic Style" w:hint="cs"/>
          <w:rtl/>
          <w:lang w:bidi="fa-IR"/>
        </w:rPr>
        <w:t>أللهم</w:t>
      </w:r>
      <w:r w:rsidRPr="000E737A">
        <w:rPr>
          <w:rFonts w:cs="2  Arabic Style"/>
          <w:rtl/>
          <w:lang w:bidi="fa-IR"/>
        </w:rPr>
        <w:t xml:space="preserve"> </w:t>
      </w:r>
      <w:r w:rsidRPr="000E737A">
        <w:rPr>
          <w:rFonts w:cs="2  Arabic Style" w:hint="cs"/>
          <w:rtl/>
          <w:lang w:bidi="fa-IR"/>
        </w:rPr>
        <w:t>ربّ</w:t>
      </w:r>
      <w:r w:rsidRPr="000E737A">
        <w:rPr>
          <w:rFonts w:cs="2  Arabic Style"/>
          <w:rtl/>
          <w:lang w:bidi="fa-IR"/>
        </w:rPr>
        <w:t xml:space="preserve"> </w:t>
      </w:r>
      <w:r w:rsidRPr="000E737A">
        <w:rPr>
          <w:rFonts w:cs="2  Arabic Style" w:hint="cs"/>
          <w:rtl/>
          <w:lang w:bidi="fa-IR"/>
        </w:rPr>
        <w:t>المشعر</w:t>
      </w:r>
      <w:r w:rsidRPr="000E737A">
        <w:rPr>
          <w:rFonts w:cs="2  Arabic Style"/>
          <w:rtl/>
          <w:lang w:bidi="fa-IR"/>
        </w:rPr>
        <w:t xml:space="preserve"> </w:t>
      </w:r>
      <w:r w:rsidRPr="000E737A">
        <w:rPr>
          <w:rFonts w:cs="2  Arabic Style" w:hint="cs"/>
          <w:rtl/>
          <w:lang w:bidi="fa-IR"/>
        </w:rPr>
        <w:t>الحرام</w:t>
      </w:r>
      <w:r w:rsidRPr="000E737A">
        <w:rPr>
          <w:rFonts w:cs="2  Arabic Style"/>
          <w:rtl/>
          <w:lang w:bidi="fa-IR"/>
        </w:rPr>
        <w:t xml:space="preserve"> </w:t>
      </w:r>
      <w:r w:rsidRPr="000E737A">
        <w:rPr>
          <w:rFonts w:cs="2  Arabic Style" w:hint="cs"/>
          <w:rtl/>
          <w:lang w:bidi="fa-IR"/>
        </w:rPr>
        <w:t>ف</w:t>
      </w:r>
      <w:r>
        <w:rPr>
          <w:rFonts w:cs="2  Arabic Style" w:hint="cs"/>
          <w:rtl/>
          <w:lang w:bidi="fa-IR"/>
        </w:rPr>
        <w:t>ُ</w:t>
      </w:r>
      <w:r w:rsidRPr="000E737A">
        <w:rPr>
          <w:rFonts w:cs="2  Arabic Style" w:hint="cs"/>
          <w:rtl/>
          <w:lang w:bidi="fa-IR"/>
        </w:rPr>
        <w:t>ك</w:t>
      </w:r>
      <w:r>
        <w:rPr>
          <w:rFonts w:cs="2  Arabic Style" w:hint="cs"/>
          <w:rtl/>
          <w:lang w:bidi="fa-IR"/>
        </w:rPr>
        <w:t>َّ</w:t>
      </w:r>
      <w:r w:rsidRPr="000E737A">
        <w:rPr>
          <w:rFonts w:cs="2  Arabic Style"/>
          <w:rtl/>
          <w:lang w:bidi="fa-IR"/>
        </w:rPr>
        <w:t xml:space="preserve"> </w:t>
      </w:r>
      <w:r w:rsidRPr="000E737A">
        <w:rPr>
          <w:rFonts w:cs="2  Arabic Style" w:hint="cs"/>
          <w:rtl/>
          <w:lang w:bidi="fa-IR"/>
        </w:rPr>
        <w:t>رقبتي</w:t>
      </w:r>
      <w:r w:rsidRPr="000E737A">
        <w:rPr>
          <w:rFonts w:cs="2  Arabic Style"/>
          <w:rtl/>
          <w:lang w:bidi="fa-IR"/>
        </w:rPr>
        <w:t xml:space="preserve"> </w:t>
      </w:r>
      <w:r w:rsidRPr="000E737A">
        <w:rPr>
          <w:rFonts w:cs="2  Arabic Style" w:hint="cs"/>
          <w:rtl/>
          <w:lang w:bidi="fa-IR"/>
        </w:rPr>
        <w:t>من</w:t>
      </w:r>
      <w:r w:rsidRPr="000E737A">
        <w:rPr>
          <w:rFonts w:cs="2  Arabic Style"/>
          <w:rtl/>
          <w:lang w:bidi="fa-IR"/>
        </w:rPr>
        <w:t xml:space="preserve"> </w:t>
      </w:r>
      <w:r w:rsidRPr="000E737A">
        <w:rPr>
          <w:rFonts w:cs="2  Arabic Style" w:hint="cs"/>
          <w:rtl/>
          <w:lang w:bidi="fa-IR"/>
        </w:rPr>
        <w:t>النار</w:t>
      </w:r>
      <w:r>
        <w:rPr>
          <w:rFonts w:cs="2  Arabic Style" w:hint="cs"/>
          <w:rtl/>
          <w:lang w:bidi="fa-IR"/>
        </w:rPr>
        <w:t>،</w:t>
      </w:r>
      <w:r w:rsidRPr="000E737A">
        <w:rPr>
          <w:rFonts w:cs="2  Arabic Style"/>
          <w:rtl/>
          <w:lang w:bidi="fa-IR"/>
        </w:rPr>
        <w:t xml:space="preserve"> </w:t>
      </w:r>
      <w:r w:rsidRPr="000E737A">
        <w:rPr>
          <w:rFonts w:cs="2  Arabic Style" w:hint="cs"/>
          <w:rtl/>
          <w:lang w:bidi="fa-IR"/>
        </w:rPr>
        <w:t>وأوسع</w:t>
      </w:r>
      <w:r w:rsidRPr="000E737A">
        <w:rPr>
          <w:rFonts w:cs="2  Arabic Style"/>
          <w:rtl/>
          <w:lang w:bidi="fa-IR"/>
        </w:rPr>
        <w:t xml:space="preserve"> </w:t>
      </w:r>
      <w:r w:rsidRPr="000E737A">
        <w:rPr>
          <w:rFonts w:cs="2  Arabic Style" w:hint="cs"/>
          <w:rtl/>
          <w:lang w:bidi="fa-IR"/>
        </w:rPr>
        <w:t>علي</w:t>
      </w:r>
      <w:r>
        <w:rPr>
          <w:rFonts w:cs="2  Arabic Style" w:hint="cs"/>
          <w:rtl/>
          <w:lang w:bidi="fa-IR"/>
        </w:rPr>
        <w:t>َّ</w:t>
      </w:r>
      <w:r w:rsidRPr="000E737A">
        <w:rPr>
          <w:rFonts w:cs="2  Arabic Style"/>
          <w:rtl/>
          <w:lang w:bidi="fa-IR"/>
        </w:rPr>
        <w:t xml:space="preserve"> </w:t>
      </w:r>
      <w:r w:rsidRPr="000E737A">
        <w:rPr>
          <w:rFonts w:cs="2  Arabic Style" w:hint="cs"/>
          <w:rtl/>
          <w:lang w:bidi="fa-IR"/>
        </w:rPr>
        <w:t>من</w:t>
      </w:r>
      <w:r w:rsidRPr="000E737A">
        <w:rPr>
          <w:rFonts w:cs="2  Arabic Style"/>
          <w:rtl/>
          <w:lang w:bidi="fa-IR"/>
        </w:rPr>
        <w:t xml:space="preserve"> </w:t>
      </w:r>
      <w:r w:rsidRPr="000E737A">
        <w:rPr>
          <w:rFonts w:cs="2  Arabic Style" w:hint="cs"/>
          <w:rtl/>
          <w:lang w:bidi="fa-IR"/>
        </w:rPr>
        <w:t>رزقك</w:t>
      </w:r>
      <w:r w:rsidRPr="000E737A">
        <w:rPr>
          <w:rFonts w:cs="2  Arabic Style"/>
          <w:rtl/>
          <w:lang w:bidi="fa-IR"/>
        </w:rPr>
        <w:t xml:space="preserve"> </w:t>
      </w:r>
      <w:r w:rsidRPr="000E737A">
        <w:rPr>
          <w:rFonts w:cs="2  Arabic Style" w:hint="cs"/>
          <w:rtl/>
          <w:lang w:bidi="fa-IR"/>
        </w:rPr>
        <w:t>الحلال</w:t>
      </w:r>
      <w:r>
        <w:rPr>
          <w:rFonts w:cs="2  Arabic Style" w:hint="cs"/>
          <w:rtl/>
          <w:lang w:bidi="fa-IR"/>
        </w:rPr>
        <w:t>،</w:t>
      </w:r>
      <w:r w:rsidRPr="000E737A">
        <w:rPr>
          <w:rFonts w:cs="2  Arabic Style"/>
          <w:rtl/>
          <w:lang w:bidi="fa-IR"/>
        </w:rPr>
        <w:t xml:space="preserve"> </w:t>
      </w:r>
      <w:r w:rsidRPr="000E737A">
        <w:rPr>
          <w:rFonts w:cs="2  Arabic Style" w:hint="cs"/>
          <w:rtl/>
          <w:lang w:bidi="fa-IR"/>
        </w:rPr>
        <w:t>واد</w:t>
      </w:r>
      <w:r>
        <w:rPr>
          <w:rFonts w:cs="2  Arabic Style" w:hint="cs"/>
          <w:rtl/>
          <w:lang w:bidi="fa-IR"/>
        </w:rPr>
        <w:t>ْ</w:t>
      </w:r>
      <w:r w:rsidRPr="000E737A">
        <w:rPr>
          <w:rFonts w:cs="2  Arabic Style" w:hint="cs"/>
          <w:rtl/>
          <w:lang w:bidi="fa-IR"/>
        </w:rPr>
        <w:t>ر</w:t>
      </w:r>
      <w:r>
        <w:rPr>
          <w:rFonts w:cs="2  Arabic Style" w:hint="cs"/>
          <w:rtl/>
          <w:lang w:bidi="fa-IR"/>
        </w:rPr>
        <w:t>أْ</w:t>
      </w:r>
      <w:r w:rsidRPr="000E737A">
        <w:rPr>
          <w:rFonts w:cs="2  Arabic Style"/>
          <w:rtl/>
          <w:lang w:bidi="fa-IR"/>
        </w:rPr>
        <w:t xml:space="preserve"> </w:t>
      </w:r>
      <w:r w:rsidRPr="000E737A">
        <w:rPr>
          <w:rFonts w:cs="2  Arabic Style" w:hint="cs"/>
          <w:rtl/>
          <w:lang w:bidi="fa-IR"/>
        </w:rPr>
        <w:t>عن</w:t>
      </w:r>
      <w:r>
        <w:rPr>
          <w:rFonts w:cs="2  Arabic Style" w:hint="cs"/>
          <w:rtl/>
          <w:lang w:bidi="fa-IR"/>
        </w:rPr>
        <w:t>ّ</w:t>
      </w:r>
      <w:r w:rsidRPr="000E737A">
        <w:rPr>
          <w:rFonts w:cs="2  Arabic Style" w:hint="cs"/>
          <w:rtl/>
          <w:lang w:bidi="fa-IR"/>
        </w:rPr>
        <w:t>ي</w:t>
      </w:r>
      <w:r w:rsidRPr="000E737A">
        <w:rPr>
          <w:rFonts w:cs="2  Arabic Style"/>
          <w:rtl/>
          <w:lang w:bidi="fa-IR"/>
        </w:rPr>
        <w:t xml:space="preserve"> </w:t>
      </w:r>
      <w:r w:rsidRPr="000E737A">
        <w:rPr>
          <w:rFonts w:cs="2  Arabic Style" w:hint="cs"/>
          <w:rtl/>
          <w:lang w:bidi="fa-IR"/>
        </w:rPr>
        <w:t>شر</w:t>
      </w:r>
      <w:r>
        <w:rPr>
          <w:rFonts w:cs="2  Arabic Style" w:hint="cs"/>
          <w:rtl/>
          <w:lang w:bidi="fa-IR"/>
        </w:rPr>
        <w:t>ّ</w:t>
      </w:r>
      <w:r w:rsidRPr="000E737A">
        <w:rPr>
          <w:rFonts w:cs="2  Arabic Style"/>
          <w:rtl/>
          <w:lang w:bidi="fa-IR"/>
        </w:rPr>
        <w:t xml:space="preserve"> </w:t>
      </w:r>
      <w:r w:rsidRPr="000E737A">
        <w:rPr>
          <w:rFonts w:cs="2  Arabic Style" w:hint="cs"/>
          <w:rtl/>
          <w:lang w:bidi="fa-IR"/>
        </w:rPr>
        <w:t>فسقة</w:t>
      </w:r>
      <w:r w:rsidRPr="000E737A">
        <w:rPr>
          <w:rFonts w:cs="2  Arabic Style"/>
          <w:rtl/>
          <w:lang w:bidi="fa-IR"/>
        </w:rPr>
        <w:t xml:space="preserve"> </w:t>
      </w:r>
      <w:r w:rsidRPr="000E737A">
        <w:rPr>
          <w:rFonts w:cs="2  Arabic Style" w:hint="cs"/>
          <w:rtl/>
          <w:lang w:bidi="fa-IR"/>
        </w:rPr>
        <w:t>الجن</w:t>
      </w:r>
      <w:r>
        <w:rPr>
          <w:rFonts w:cs="2  Arabic Style" w:hint="cs"/>
          <w:rtl/>
          <w:lang w:bidi="fa-IR"/>
        </w:rPr>
        <w:t>ّ</w:t>
      </w:r>
      <w:r w:rsidRPr="000E737A">
        <w:rPr>
          <w:rFonts w:cs="2  Arabic Style"/>
          <w:rtl/>
          <w:lang w:bidi="fa-IR"/>
        </w:rPr>
        <w:t xml:space="preserve"> </w:t>
      </w:r>
      <w:r w:rsidRPr="000E737A">
        <w:rPr>
          <w:rFonts w:cs="2  Arabic Style" w:hint="cs"/>
          <w:rtl/>
          <w:lang w:bidi="fa-IR"/>
        </w:rPr>
        <w:t>وا</w:t>
      </w:r>
      <w:r>
        <w:rPr>
          <w:rFonts w:cs="2  Arabic Style" w:hint="cs"/>
          <w:rtl/>
          <w:lang w:bidi="fa-IR"/>
        </w:rPr>
        <w:t>لإ</w:t>
      </w:r>
      <w:r w:rsidRPr="000E737A">
        <w:rPr>
          <w:rFonts w:cs="2  Arabic Style" w:hint="cs"/>
          <w:rtl/>
          <w:lang w:bidi="fa-IR"/>
        </w:rPr>
        <w:t>نس،</w:t>
      </w:r>
      <w:r w:rsidRPr="000E737A">
        <w:rPr>
          <w:rFonts w:cs="2  Arabic Style"/>
          <w:rtl/>
          <w:lang w:bidi="fa-IR"/>
        </w:rPr>
        <w:t xml:space="preserve"> </w:t>
      </w:r>
      <w:r>
        <w:rPr>
          <w:rFonts w:cs="2  Arabic Style" w:hint="cs"/>
          <w:rtl/>
          <w:lang w:bidi="fa-IR"/>
        </w:rPr>
        <w:t>أ</w:t>
      </w:r>
      <w:r w:rsidRPr="000E737A">
        <w:rPr>
          <w:rFonts w:cs="2  Arabic Style" w:hint="cs"/>
          <w:rtl/>
          <w:lang w:bidi="fa-IR"/>
        </w:rPr>
        <w:t>للهم</w:t>
      </w:r>
      <w:r w:rsidRPr="000E737A">
        <w:rPr>
          <w:rFonts w:cs="2  Arabic Style"/>
          <w:rtl/>
          <w:lang w:bidi="fa-IR"/>
        </w:rPr>
        <w:t xml:space="preserve"> </w:t>
      </w:r>
      <w:r w:rsidRPr="000E737A">
        <w:rPr>
          <w:rFonts w:cs="2  Arabic Style" w:hint="cs"/>
          <w:rtl/>
          <w:lang w:bidi="fa-IR"/>
        </w:rPr>
        <w:t>أنت</w:t>
      </w:r>
      <w:r w:rsidRPr="000E737A">
        <w:rPr>
          <w:rFonts w:cs="2  Arabic Style"/>
          <w:rtl/>
          <w:lang w:bidi="fa-IR"/>
        </w:rPr>
        <w:t xml:space="preserve"> </w:t>
      </w:r>
      <w:r w:rsidRPr="000E737A">
        <w:rPr>
          <w:rFonts w:cs="2  Arabic Style" w:hint="cs"/>
          <w:rtl/>
          <w:lang w:bidi="fa-IR"/>
        </w:rPr>
        <w:t>خير</w:t>
      </w:r>
      <w:r w:rsidRPr="000E737A">
        <w:rPr>
          <w:rFonts w:cs="2  Arabic Style"/>
          <w:rtl/>
          <w:lang w:bidi="fa-IR"/>
        </w:rPr>
        <w:t xml:space="preserve"> </w:t>
      </w:r>
      <w:r w:rsidRPr="000E737A">
        <w:rPr>
          <w:rFonts w:cs="2  Arabic Style" w:hint="cs"/>
          <w:rtl/>
          <w:lang w:bidi="fa-IR"/>
        </w:rPr>
        <w:t>مطلوب</w:t>
      </w:r>
      <w:r w:rsidRPr="000E737A">
        <w:rPr>
          <w:rFonts w:cs="2  Arabic Style"/>
          <w:rtl/>
          <w:lang w:bidi="fa-IR"/>
        </w:rPr>
        <w:t xml:space="preserve"> </w:t>
      </w:r>
      <w:r w:rsidRPr="000E737A">
        <w:rPr>
          <w:rFonts w:cs="2  Arabic Style" w:hint="cs"/>
          <w:rtl/>
          <w:lang w:bidi="fa-IR"/>
        </w:rPr>
        <w:t>إليه</w:t>
      </w:r>
      <w:r>
        <w:rPr>
          <w:rFonts w:cs="2  Arabic Style" w:hint="cs"/>
          <w:rtl/>
          <w:lang w:bidi="fa-IR"/>
        </w:rPr>
        <w:t>،</w:t>
      </w:r>
      <w:r w:rsidRPr="000E737A">
        <w:rPr>
          <w:rFonts w:cs="2  Arabic Style"/>
          <w:rtl/>
          <w:lang w:bidi="fa-IR"/>
        </w:rPr>
        <w:t xml:space="preserve"> </w:t>
      </w:r>
      <w:r w:rsidRPr="000E737A">
        <w:rPr>
          <w:rFonts w:cs="2  Arabic Style" w:hint="cs"/>
          <w:rtl/>
          <w:lang w:bidi="fa-IR"/>
        </w:rPr>
        <w:t>وخير</w:t>
      </w:r>
      <w:r w:rsidRPr="000E737A">
        <w:rPr>
          <w:rFonts w:cs="2  Arabic Style"/>
          <w:rtl/>
          <w:lang w:bidi="fa-IR"/>
        </w:rPr>
        <w:t xml:space="preserve"> </w:t>
      </w:r>
      <w:r w:rsidRPr="000E737A">
        <w:rPr>
          <w:rFonts w:cs="2  Arabic Style" w:hint="cs"/>
          <w:rtl/>
          <w:lang w:bidi="fa-IR"/>
        </w:rPr>
        <w:t>مدعو</w:t>
      </w:r>
      <w:r>
        <w:rPr>
          <w:rFonts w:cs="2  Arabic Style" w:hint="cs"/>
          <w:rtl/>
          <w:lang w:bidi="fa-IR"/>
        </w:rPr>
        <w:t>ّ،</w:t>
      </w:r>
      <w:r w:rsidRPr="000E737A">
        <w:rPr>
          <w:rFonts w:cs="2  Arabic Style"/>
          <w:rtl/>
          <w:lang w:bidi="fa-IR"/>
        </w:rPr>
        <w:t xml:space="preserve"> </w:t>
      </w:r>
      <w:r w:rsidRPr="000E737A">
        <w:rPr>
          <w:rFonts w:cs="2  Arabic Style" w:hint="cs"/>
          <w:rtl/>
          <w:lang w:bidi="fa-IR"/>
        </w:rPr>
        <w:t>وخير</w:t>
      </w:r>
      <w:r w:rsidRPr="000E737A">
        <w:rPr>
          <w:rFonts w:cs="2  Arabic Style"/>
          <w:rtl/>
          <w:lang w:bidi="fa-IR"/>
        </w:rPr>
        <w:t xml:space="preserve"> </w:t>
      </w:r>
      <w:r w:rsidRPr="000E737A">
        <w:rPr>
          <w:rFonts w:cs="2  Arabic Style" w:hint="cs"/>
          <w:rtl/>
          <w:lang w:bidi="fa-IR"/>
        </w:rPr>
        <w:t>مسؤول</w:t>
      </w:r>
      <w:r>
        <w:rPr>
          <w:rFonts w:cs="2  Arabic Style" w:hint="cs"/>
          <w:rtl/>
          <w:lang w:bidi="fa-IR"/>
        </w:rPr>
        <w:t>،</w:t>
      </w:r>
      <w:r w:rsidRPr="000E737A">
        <w:rPr>
          <w:rFonts w:cs="2  Arabic Style"/>
          <w:rtl/>
          <w:lang w:bidi="fa-IR"/>
        </w:rPr>
        <w:t xml:space="preserve"> </w:t>
      </w:r>
      <w:r w:rsidRPr="000E737A">
        <w:rPr>
          <w:rFonts w:cs="2  Arabic Style" w:hint="cs"/>
          <w:rtl/>
          <w:lang w:bidi="fa-IR"/>
        </w:rPr>
        <w:t>ولكل</w:t>
      </w:r>
      <w:r w:rsidRPr="000E737A">
        <w:rPr>
          <w:rFonts w:cs="2  Arabic Style"/>
          <w:rtl/>
          <w:lang w:bidi="fa-IR"/>
        </w:rPr>
        <w:t xml:space="preserve"> </w:t>
      </w:r>
      <w:r w:rsidRPr="000E737A">
        <w:rPr>
          <w:rFonts w:cs="2  Arabic Style" w:hint="cs"/>
          <w:rtl/>
          <w:lang w:bidi="fa-IR"/>
        </w:rPr>
        <w:t>وافد</w:t>
      </w:r>
      <w:r w:rsidRPr="000E737A">
        <w:rPr>
          <w:rFonts w:cs="2  Arabic Style"/>
          <w:rtl/>
          <w:lang w:bidi="fa-IR"/>
        </w:rPr>
        <w:t xml:space="preserve"> </w:t>
      </w:r>
      <w:r w:rsidRPr="000E737A">
        <w:rPr>
          <w:rFonts w:cs="2  Arabic Style" w:hint="cs"/>
          <w:rtl/>
          <w:lang w:bidi="fa-IR"/>
        </w:rPr>
        <w:t>جائزة</w:t>
      </w:r>
      <w:r>
        <w:rPr>
          <w:rFonts w:cs="2  Arabic Style" w:hint="cs"/>
          <w:rtl/>
          <w:lang w:bidi="fa-IR"/>
        </w:rPr>
        <w:t>،</w:t>
      </w:r>
      <w:r w:rsidRPr="000E737A">
        <w:rPr>
          <w:rFonts w:cs="2  Arabic Style"/>
          <w:rtl/>
          <w:lang w:bidi="fa-IR"/>
        </w:rPr>
        <w:t xml:space="preserve"> </w:t>
      </w:r>
      <w:r w:rsidRPr="000E737A">
        <w:rPr>
          <w:rFonts w:cs="2  Arabic Style" w:hint="cs"/>
          <w:rtl/>
          <w:lang w:bidi="fa-IR"/>
        </w:rPr>
        <w:t>فاجعل</w:t>
      </w:r>
      <w:r w:rsidRPr="000E737A">
        <w:rPr>
          <w:rFonts w:cs="2  Arabic Style"/>
          <w:rtl/>
          <w:lang w:bidi="fa-IR"/>
        </w:rPr>
        <w:t xml:space="preserve"> </w:t>
      </w:r>
      <w:r w:rsidRPr="000E737A">
        <w:rPr>
          <w:rFonts w:cs="2  Arabic Style" w:hint="cs"/>
          <w:rtl/>
          <w:lang w:bidi="fa-IR"/>
        </w:rPr>
        <w:t>جائزتي</w:t>
      </w:r>
      <w:r w:rsidRPr="000E737A">
        <w:rPr>
          <w:rFonts w:cs="2  Arabic Style"/>
          <w:rtl/>
          <w:lang w:bidi="fa-IR"/>
        </w:rPr>
        <w:t xml:space="preserve"> </w:t>
      </w:r>
      <w:r w:rsidRPr="000E737A">
        <w:rPr>
          <w:rFonts w:cs="2  Arabic Style" w:hint="cs"/>
          <w:rtl/>
          <w:lang w:bidi="fa-IR"/>
        </w:rPr>
        <w:t>في</w:t>
      </w:r>
      <w:r w:rsidRPr="000E737A">
        <w:rPr>
          <w:rFonts w:cs="2  Arabic Style"/>
          <w:rtl/>
          <w:lang w:bidi="fa-IR"/>
        </w:rPr>
        <w:t xml:space="preserve"> </w:t>
      </w:r>
      <w:r w:rsidRPr="000E737A">
        <w:rPr>
          <w:rFonts w:cs="2  Arabic Style" w:hint="cs"/>
          <w:rtl/>
          <w:lang w:bidi="fa-IR"/>
        </w:rPr>
        <w:t>موطني</w:t>
      </w:r>
      <w:r w:rsidRPr="000E737A">
        <w:rPr>
          <w:rFonts w:cs="2  Arabic Style"/>
          <w:rtl/>
          <w:lang w:bidi="fa-IR"/>
        </w:rPr>
        <w:t xml:space="preserve"> </w:t>
      </w:r>
      <w:r w:rsidRPr="000E737A">
        <w:rPr>
          <w:rFonts w:cs="2  Arabic Style" w:hint="cs"/>
          <w:rtl/>
          <w:lang w:bidi="fa-IR"/>
        </w:rPr>
        <w:t>هذا</w:t>
      </w:r>
      <w:r w:rsidRPr="000E737A">
        <w:rPr>
          <w:rFonts w:cs="2  Arabic Style"/>
          <w:rtl/>
          <w:lang w:bidi="fa-IR"/>
        </w:rPr>
        <w:t xml:space="preserve"> </w:t>
      </w:r>
      <w:r w:rsidRPr="000E737A">
        <w:rPr>
          <w:rFonts w:cs="2  Arabic Style" w:hint="cs"/>
          <w:rtl/>
          <w:lang w:bidi="fa-IR"/>
        </w:rPr>
        <w:lastRenderedPageBreak/>
        <w:t>أن</w:t>
      </w:r>
      <w:r w:rsidRPr="000E737A">
        <w:rPr>
          <w:rFonts w:cs="2  Arabic Style"/>
          <w:rtl/>
          <w:lang w:bidi="fa-IR"/>
        </w:rPr>
        <w:t xml:space="preserve"> </w:t>
      </w:r>
      <w:r w:rsidRPr="000E737A">
        <w:rPr>
          <w:rFonts w:cs="2  Arabic Style" w:hint="cs"/>
          <w:rtl/>
          <w:lang w:bidi="fa-IR"/>
        </w:rPr>
        <w:t>تقيلني</w:t>
      </w:r>
      <w:r w:rsidRPr="000E737A">
        <w:rPr>
          <w:rFonts w:cs="2  Arabic Style"/>
          <w:rtl/>
          <w:lang w:bidi="fa-IR"/>
        </w:rPr>
        <w:t xml:space="preserve"> </w:t>
      </w:r>
      <w:r w:rsidRPr="000E737A">
        <w:rPr>
          <w:rFonts w:cs="2  Arabic Style" w:hint="cs"/>
          <w:rtl/>
          <w:lang w:bidi="fa-IR"/>
        </w:rPr>
        <w:t>عثرتي</w:t>
      </w:r>
      <w:r>
        <w:rPr>
          <w:rFonts w:cs="2  Arabic Style" w:hint="cs"/>
          <w:rtl/>
          <w:lang w:bidi="fa-IR"/>
        </w:rPr>
        <w:t>،</w:t>
      </w:r>
      <w:r w:rsidRPr="000E737A">
        <w:rPr>
          <w:rFonts w:cs="2  Arabic Style"/>
          <w:rtl/>
          <w:lang w:bidi="fa-IR"/>
        </w:rPr>
        <w:t xml:space="preserve"> </w:t>
      </w:r>
      <w:r w:rsidRPr="000E737A">
        <w:rPr>
          <w:rFonts w:cs="2  Arabic Style" w:hint="cs"/>
          <w:rtl/>
          <w:lang w:bidi="fa-IR"/>
        </w:rPr>
        <w:t>وتقبل</w:t>
      </w:r>
      <w:r w:rsidRPr="000E737A">
        <w:rPr>
          <w:rFonts w:cs="2  Arabic Style"/>
          <w:rtl/>
          <w:lang w:bidi="fa-IR"/>
        </w:rPr>
        <w:t xml:space="preserve"> </w:t>
      </w:r>
      <w:r w:rsidRPr="000E737A">
        <w:rPr>
          <w:rFonts w:cs="2  Arabic Style" w:hint="cs"/>
          <w:rtl/>
          <w:lang w:bidi="fa-IR"/>
        </w:rPr>
        <w:t>معذرتي</w:t>
      </w:r>
      <w:r>
        <w:rPr>
          <w:rFonts w:cs="2  Arabic Style" w:hint="cs"/>
          <w:rtl/>
          <w:lang w:bidi="fa-IR"/>
        </w:rPr>
        <w:t>،</w:t>
      </w:r>
      <w:r w:rsidRPr="000E737A">
        <w:rPr>
          <w:rFonts w:cs="2  Arabic Style"/>
          <w:rtl/>
          <w:lang w:bidi="fa-IR"/>
        </w:rPr>
        <w:t xml:space="preserve"> </w:t>
      </w:r>
      <w:r w:rsidRPr="000E737A">
        <w:rPr>
          <w:rFonts w:cs="2  Arabic Style" w:hint="cs"/>
          <w:rtl/>
          <w:lang w:bidi="fa-IR"/>
        </w:rPr>
        <w:t>وأن</w:t>
      </w:r>
      <w:r w:rsidRPr="000E737A">
        <w:rPr>
          <w:rFonts w:cs="2  Arabic Style"/>
          <w:rtl/>
          <w:lang w:bidi="fa-IR"/>
        </w:rPr>
        <w:t xml:space="preserve"> </w:t>
      </w:r>
      <w:r w:rsidRPr="000E737A">
        <w:rPr>
          <w:rFonts w:cs="2  Arabic Style" w:hint="cs"/>
          <w:rtl/>
          <w:lang w:bidi="fa-IR"/>
        </w:rPr>
        <w:t>تجاوز</w:t>
      </w:r>
      <w:r w:rsidRPr="000E737A">
        <w:rPr>
          <w:rFonts w:cs="2  Arabic Style"/>
          <w:rtl/>
          <w:lang w:bidi="fa-IR"/>
        </w:rPr>
        <w:t xml:space="preserve"> </w:t>
      </w:r>
      <w:r w:rsidRPr="000E737A">
        <w:rPr>
          <w:rFonts w:cs="2  Arabic Style" w:hint="cs"/>
          <w:rtl/>
          <w:lang w:bidi="fa-IR"/>
        </w:rPr>
        <w:t>عن</w:t>
      </w:r>
      <w:r w:rsidRPr="000E737A">
        <w:rPr>
          <w:rFonts w:cs="2  Arabic Style"/>
          <w:rtl/>
          <w:lang w:bidi="fa-IR"/>
        </w:rPr>
        <w:t xml:space="preserve"> </w:t>
      </w:r>
      <w:r w:rsidRPr="000E737A">
        <w:rPr>
          <w:rFonts w:cs="2  Arabic Style" w:hint="cs"/>
          <w:rtl/>
          <w:lang w:bidi="fa-IR"/>
        </w:rPr>
        <w:t>خطيئتي</w:t>
      </w:r>
      <w:r>
        <w:rPr>
          <w:rFonts w:cs="2  Arabic Style" w:hint="cs"/>
          <w:rtl/>
          <w:lang w:bidi="fa-IR"/>
        </w:rPr>
        <w:t>،</w:t>
      </w:r>
      <w:r w:rsidRPr="000E737A">
        <w:rPr>
          <w:rFonts w:cs="2  Arabic Style"/>
          <w:rtl/>
          <w:lang w:bidi="fa-IR"/>
        </w:rPr>
        <w:t xml:space="preserve"> </w:t>
      </w:r>
      <w:r w:rsidRPr="000E737A">
        <w:rPr>
          <w:rFonts w:cs="2  Arabic Style" w:hint="cs"/>
          <w:rtl/>
          <w:lang w:bidi="fa-IR"/>
        </w:rPr>
        <w:t>ثم</w:t>
      </w:r>
      <w:r>
        <w:rPr>
          <w:rFonts w:cs="2  Arabic Style" w:hint="cs"/>
          <w:rtl/>
          <w:lang w:bidi="fa-IR"/>
        </w:rPr>
        <w:t>َّ</w:t>
      </w:r>
      <w:r w:rsidRPr="000E737A">
        <w:rPr>
          <w:rFonts w:cs="2  Arabic Style"/>
          <w:rtl/>
          <w:lang w:bidi="fa-IR"/>
        </w:rPr>
        <w:t xml:space="preserve"> </w:t>
      </w:r>
      <w:r w:rsidRPr="000E737A">
        <w:rPr>
          <w:rFonts w:cs="2  Arabic Style" w:hint="cs"/>
          <w:rtl/>
          <w:lang w:bidi="fa-IR"/>
        </w:rPr>
        <w:t>اجعل</w:t>
      </w:r>
      <w:r w:rsidRPr="000E737A">
        <w:rPr>
          <w:rFonts w:cs="2  Arabic Style"/>
          <w:rtl/>
          <w:lang w:bidi="fa-IR"/>
        </w:rPr>
        <w:t xml:space="preserve"> </w:t>
      </w:r>
      <w:r w:rsidRPr="000E737A">
        <w:rPr>
          <w:rFonts w:cs="2  Arabic Style" w:hint="cs"/>
          <w:rtl/>
          <w:lang w:bidi="fa-IR"/>
        </w:rPr>
        <w:t>التقوى</w:t>
      </w:r>
      <w:r w:rsidRPr="000E737A">
        <w:rPr>
          <w:rFonts w:cs="2  Arabic Style"/>
          <w:rtl/>
          <w:lang w:bidi="fa-IR"/>
        </w:rPr>
        <w:t xml:space="preserve"> </w:t>
      </w:r>
      <w:r w:rsidRPr="000E737A">
        <w:rPr>
          <w:rFonts w:cs="2  Arabic Style" w:hint="cs"/>
          <w:rtl/>
          <w:lang w:bidi="fa-IR"/>
        </w:rPr>
        <w:t>من</w:t>
      </w:r>
      <w:r w:rsidRPr="000E737A">
        <w:rPr>
          <w:rFonts w:cs="2  Arabic Style"/>
          <w:rtl/>
          <w:lang w:bidi="fa-IR"/>
        </w:rPr>
        <w:t xml:space="preserve"> </w:t>
      </w:r>
      <w:r w:rsidRPr="000E737A">
        <w:rPr>
          <w:rFonts w:cs="2  Arabic Style" w:hint="cs"/>
          <w:rtl/>
          <w:lang w:bidi="fa-IR"/>
        </w:rPr>
        <w:t>الدنيا</w:t>
      </w:r>
      <w:r w:rsidRPr="000E737A">
        <w:rPr>
          <w:rFonts w:cs="2  Arabic Style"/>
          <w:rtl/>
          <w:lang w:bidi="fa-IR"/>
        </w:rPr>
        <w:t xml:space="preserve"> </w:t>
      </w:r>
      <w:r w:rsidRPr="000E737A">
        <w:rPr>
          <w:rFonts w:cs="2  Arabic Style" w:hint="cs"/>
          <w:rtl/>
          <w:lang w:bidi="fa-IR"/>
        </w:rPr>
        <w:t>زادي</w:t>
      </w:r>
      <w:r>
        <w:rPr>
          <w:rFonts w:cs="2  Arabic Style" w:hint="cs"/>
          <w:rtl/>
          <w:lang w:bidi="fa-IR"/>
        </w:rPr>
        <w:t>.</w:t>
      </w:r>
    </w:p>
    <w:p w:rsidR="0091436F" w:rsidRDefault="0091436F" w:rsidP="0091436F">
      <w:pPr>
        <w:rPr>
          <w:rtl/>
          <w:lang w:bidi="fa-IR"/>
        </w:rPr>
      </w:pPr>
      <w:r>
        <w:rPr>
          <w:rFonts w:hint="cs"/>
          <w:rtl/>
          <w:lang w:bidi="fa-IR"/>
        </w:rPr>
        <w:t>ثم</w:t>
      </w:r>
      <w:r>
        <w:rPr>
          <w:rtl/>
          <w:lang w:bidi="fa-IR"/>
        </w:rPr>
        <w:t xml:space="preserve"> </w:t>
      </w:r>
      <w:r>
        <w:rPr>
          <w:rFonts w:hint="cs"/>
          <w:rtl/>
          <w:lang w:bidi="fa-IR"/>
        </w:rPr>
        <w:t>أفض</w:t>
      </w:r>
      <w:r>
        <w:rPr>
          <w:rtl/>
          <w:lang w:bidi="fa-IR"/>
        </w:rPr>
        <w:t xml:space="preserve"> </w:t>
      </w:r>
      <w:r>
        <w:rPr>
          <w:rFonts w:hint="cs"/>
          <w:rtl/>
          <w:lang w:bidi="fa-IR"/>
        </w:rPr>
        <w:t>حين</w:t>
      </w:r>
      <w:r>
        <w:rPr>
          <w:rtl/>
          <w:lang w:bidi="fa-IR"/>
        </w:rPr>
        <w:t xml:space="preserve"> </w:t>
      </w:r>
      <w:r>
        <w:rPr>
          <w:rFonts w:hint="cs"/>
          <w:rtl/>
          <w:lang w:bidi="fa-IR"/>
        </w:rPr>
        <w:t>يشرق</w:t>
      </w:r>
      <w:r>
        <w:rPr>
          <w:rtl/>
          <w:lang w:bidi="fa-IR"/>
        </w:rPr>
        <w:t xml:space="preserve"> </w:t>
      </w:r>
      <w:r>
        <w:rPr>
          <w:rFonts w:hint="cs"/>
          <w:rtl/>
          <w:lang w:bidi="fa-IR"/>
        </w:rPr>
        <w:t>لك</w:t>
      </w:r>
      <w:r>
        <w:rPr>
          <w:rtl/>
          <w:lang w:bidi="fa-IR"/>
        </w:rPr>
        <w:t xml:space="preserve"> </w:t>
      </w:r>
      <w:r>
        <w:rPr>
          <w:rFonts w:hint="cs"/>
          <w:rtl/>
          <w:lang w:bidi="fa-IR"/>
        </w:rPr>
        <w:t>ثبير،</w:t>
      </w:r>
      <w:r>
        <w:rPr>
          <w:rtl/>
          <w:lang w:bidi="fa-IR"/>
        </w:rPr>
        <w:t xml:space="preserve"> </w:t>
      </w:r>
      <w:r>
        <w:rPr>
          <w:rFonts w:hint="cs"/>
          <w:rtl/>
          <w:lang w:bidi="fa-IR"/>
        </w:rPr>
        <w:t>وترى</w:t>
      </w:r>
      <w:r>
        <w:rPr>
          <w:rtl/>
          <w:lang w:bidi="fa-IR"/>
        </w:rPr>
        <w:t xml:space="preserve"> </w:t>
      </w:r>
      <w:r>
        <w:rPr>
          <w:rFonts w:hint="cs"/>
          <w:rtl/>
          <w:lang w:bidi="fa-IR"/>
        </w:rPr>
        <w:t>الإبل</w:t>
      </w:r>
      <w:r>
        <w:rPr>
          <w:rtl/>
          <w:lang w:bidi="fa-IR"/>
        </w:rPr>
        <w:t xml:space="preserve"> </w:t>
      </w:r>
      <w:r>
        <w:rPr>
          <w:rFonts w:hint="cs"/>
          <w:rtl/>
          <w:lang w:bidi="fa-IR"/>
        </w:rPr>
        <w:t>موضع</w:t>
      </w:r>
      <w:r>
        <w:rPr>
          <w:rtl/>
          <w:lang w:bidi="fa-IR"/>
        </w:rPr>
        <w:t xml:space="preserve"> </w:t>
      </w:r>
      <w:r>
        <w:rPr>
          <w:rFonts w:hint="cs"/>
          <w:rtl/>
          <w:lang w:bidi="fa-IR"/>
        </w:rPr>
        <w:t>إخفافها&gt;.</w:t>
      </w:r>
      <w:r>
        <w:rPr>
          <w:rStyle w:val="FootnoteReference"/>
          <w:rtl/>
          <w:lang w:bidi="fa-IR"/>
        </w:rPr>
        <w:footnoteReference w:id="160"/>
      </w:r>
    </w:p>
    <w:p w:rsidR="0091436F" w:rsidRDefault="0091436F" w:rsidP="006E0A6B">
      <w:pPr>
        <w:rPr>
          <w:rtl/>
          <w:lang w:bidi="fa-IR"/>
        </w:rPr>
      </w:pPr>
      <w:r w:rsidRPr="006E0A6B">
        <w:rPr>
          <w:rFonts w:hint="cs"/>
          <w:rtl/>
          <w:lang w:bidi="fa-IR"/>
        </w:rPr>
        <w:t>9ـ</w:t>
      </w:r>
      <w:r w:rsidR="00BC7A5E">
        <w:rPr>
          <w:rFonts w:cs="2  Arabic Style" w:hint="cs"/>
          <w:b/>
          <w:bCs/>
          <w:rtl/>
          <w:lang w:bidi="fa-IR"/>
        </w:rPr>
        <w:t xml:space="preserve"> </w:t>
      </w:r>
      <w:r>
        <w:rPr>
          <w:rFonts w:hint="cs"/>
          <w:rtl/>
          <w:lang w:bidi="fa-IR"/>
        </w:rPr>
        <w:t>علي</w:t>
      </w:r>
      <w:r>
        <w:rPr>
          <w:rtl/>
          <w:lang w:bidi="fa-IR"/>
        </w:rPr>
        <w:t xml:space="preserve"> </w:t>
      </w:r>
      <w:r>
        <w:rPr>
          <w:rFonts w:hint="cs"/>
          <w:rtl/>
          <w:lang w:bidi="fa-IR"/>
        </w:rPr>
        <w:t>بن</w:t>
      </w:r>
      <w:r>
        <w:rPr>
          <w:rtl/>
          <w:lang w:bidi="fa-IR"/>
        </w:rPr>
        <w:t xml:space="preserve"> </w:t>
      </w:r>
      <w:r>
        <w:rPr>
          <w:rFonts w:hint="cs"/>
          <w:rtl/>
          <w:lang w:bidi="fa-IR"/>
        </w:rPr>
        <w:t>إبراهيم،</w:t>
      </w:r>
      <w:r>
        <w:rPr>
          <w:rtl/>
          <w:lang w:bidi="fa-IR"/>
        </w:rPr>
        <w:t xml:space="preserve"> </w:t>
      </w:r>
      <w:r>
        <w:rPr>
          <w:rFonts w:hint="cs"/>
          <w:rtl/>
          <w:lang w:bidi="fa-IR"/>
        </w:rPr>
        <w:t>عن</w:t>
      </w:r>
      <w:r>
        <w:rPr>
          <w:rtl/>
          <w:lang w:bidi="fa-IR"/>
        </w:rPr>
        <w:t xml:space="preserve"> </w:t>
      </w:r>
      <w:r>
        <w:rPr>
          <w:rFonts w:hint="cs"/>
          <w:rtl/>
          <w:lang w:bidi="fa-IR"/>
        </w:rPr>
        <w:t>أبيه،</w:t>
      </w:r>
      <w:r>
        <w:rPr>
          <w:rtl/>
          <w:lang w:bidi="fa-IR"/>
        </w:rPr>
        <w:t xml:space="preserve"> </w:t>
      </w:r>
      <w:r>
        <w:rPr>
          <w:rFonts w:hint="cs"/>
          <w:rtl/>
          <w:lang w:bidi="fa-IR"/>
        </w:rPr>
        <w:t>عن</w:t>
      </w:r>
      <w:r>
        <w:rPr>
          <w:rtl/>
          <w:lang w:bidi="fa-IR"/>
        </w:rPr>
        <w:t xml:space="preserve"> </w:t>
      </w:r>
      <w:r>
        <w:rPr>
          <w:rFonts w:hint="cs"/>
          <w:rtl/>
          <w:lang w:bidi="fa-IR"/>
        </w:rPr>
        <w:t>أحمد</w:t>
      </w:r>
      <w:r>
        <w:rPr>
          <w:rtl/>
          <w:lang w:bidi="fa-IR"/>
        </w:rPr>
        <w:t xml:space="preserve"> </w:t>
      </w:r>
      <w:r>
        <w:rPr>
          <w:rFonts w:hint="cs"/>
          <w:rtl/>
          <w:lang w:bidi="fa-IR"/>
        </w:rPr>
        <w:t>بن</w:t>
      </w:r>
      <w:r>
        <w:rPr>
          <w:rtl/>
          <w:lang w:bidi="fa-IR"/>
        </w:rPr>
        <w:t xml:space="preserve"> </w:t>
      </w:r>
      <w:r>
        <w:rPr>
          <w:rFonts w:hint="cs"/>
          <w:rtl/>
          <w:lang w:bidi="fa-IR"/>
        </w:rPr>
        <w:t>محمد</w:t>
      </w:r>
      <w:r>
        <w:rPr>
          <w:rtl/>
          <w:lang w:bidi="fa-IR"/>
        </w:rPr>
        <w:t xml:space="preserve"> </w:t>
      </w:r>
      <w:r>
        <w:rPr>
          <w:rFonts w:hint="cs"/>
          <w:rtl/>
          <w:lang w:bidi="fa-IR"/>
        </w:rPr>
        <w:t>بن</w:t>
      </w:r>
      <w:r>
        <w:rPr>
          <w:rtl/>
          <w:lang w:bidi="fa-IR"/>
        </w:rPr>
        <w:t xml:space="preserve"> </w:t>
      </w:r>
      <w:r>
        <w:rPr>
          <w:rFonts w:hint="cs"/>
          <w:rtl/>
          <w:lang w:bidi="fa-IR"/>
        </w:rPr>
        <w:t>أبي</w:t>
      </w:r>
      <w:r>
        <w:rPr>
          <w:rtl/>
          <w:lang w:bidi="fa-IR"/>
        </w:rPr>
        <w:t xml:space="preserve"> </w:t>
      </w:r>
      <w:r>
        <w:rPr>
          <w:rFonts w:hint="cs"/>
          <w:rtl/>
          <w:lang w:bidi="fa-IR"/>
        </w:rPr>
        <w:t>نصر،</w:t>
      </w:r>
      <w:r>
        <w:rPr>
          <w:rtl/>
          <w:lang w:bidi="fa-IR"/>
        </w:rPr>
        <w:t xml:space="preserve"> </w:t>
      </w:r>
      <w:r>
        <w:rPr>
          <w:rFonts w:hint="cs"/>
          <w:rtl/>
          <w:lang w:bidi="fa-IR"/>
        </w:rPr>
        <w:t>عن</w:t>
      </w:r>
      <w:r>
        <w:rPr>
          <w:rtl/>
          <w:lang w:bidi="fa-IR"/>
        </w:rPr>
        <w:t xml:space="preserve"> </w:t>
      </w:r>
      <w:r>
        <w:rPr>
          <w:rFonts w:hint="cs"/>
          <w:rtl/>
          <w:lang w:bidi="fa-IR"/>
        </w:rPr>
        <w:t>بعض</w:t>
      </w:r>
      <w:r>
        <w:rPr>
          <w:rtl/>
          <w:lang w:bidi="fa-IR"/>
        </w:rPr>
        <w:t xml:space="preserve"> </w:t>
      </w:r>
      <w:r>
        <w:rPr>
          <w:rFonts w:hint="cs"/>
          <w:rtl/>
          <w:lang w:bidi="fa-IR"/>
        </w:rPr>
        <w:t>أصحابنا،</w:t>
      </w:r>
      <w:r>
        <w:rPr>
          <w:rtl/>
          <w:lang w:bidi="fa-IR"/>
        </w:rPr>
        <w:t xml:space="preserve"> </w:t>
      </w:r>
      <w:r>
        <w:rPr>
          <w:rFonts w:hint="cs"/>
          <w:rtl/>
          <w:lang w:bidi="fa-IR"/>
        </w:rPr>
        <w:t>عن</w:t>
      </w:r>
      <w:r>
        <w:rPr>
          <w:rtl/>
          <w:lang w:bidi="fa-IR"/>
        </w:rPr>
        <w:t xml:space="preserve"> </w:t>
      </w:r>
      <w:r>
        <w:rPr>
          <w:rFonts w:hint="cs"/>
          <w:rtl/>
          <w:lang w:bidi="fa-IR"/>
        </w:rPr>
        <w:t>أبي</w:t>
      </w:r>
      <w:r>
        <w:rPr>
          <w:rtl/>
          <w:lang w:bidi="fa-IR"/>
        </w:rPr>
        <w:t xml:space="preserve"> </w:t>
      </w:r>
      <w:r>
        <w:rPr>
          <w:rFonts w:hint="cs"/>
          <w:rtl/>
          <w:lang w:bidi="fa-IR"/>
        </w:rPr>
        <w:t>عبدالله</w:t>
      </w:r>
      <w:r>
        <w:rPr>
          <w:rtl/>
          <w:lang w:bidi="fa-IR"/>
        </w:rPr>
        <w:t xml:space="preserve"> </w:t>
      </w:r>
      <w:r>
        <w:rPr>
          <w:rFonts w:hint="cs"/>
          <w:rtl/>
          <w:lang w:bidi="fa-IR"/>
        </w:rPr>
        <w:t>عليه</w:t>
      </w:r>
      <w:r>
        <w:rPr>
          <w:rtl/>
          <w:lang w:bidi="fa-IR"/>
        </w:rPr>
        <w:t xml:space="preserve"> </w:t>
      </w:r>
      <w:r>
        <w:rPr>
          <w:rFonts w:hint="cs"/>
          <w:rtl/>
          <w:lang w:bidi="fa-IR"/>
        </w:rPr>
        <w:t>السلام</w:t>
      </w:r>
      <w:r>
        <w:rPr>
          <w:rtl/>
          <w:lang w:bidi="fa-IR"/>
        </w:rPr>
        <w:t xml:space="preserve"> </w:t>
      </w:r>
      <w:r>
        <w:rPr>
          <w:rFonts w:hint="cs"/>
          <w:rtl/>
          <w:lang w:bidi="fa-IR"/>
        </w:rPr>
        <w:t>قال</w:t>
      </w:r>
      <w:r>
        <w:rPr>
          <w:rtl/>
          <w:lang w:bidi="fa-IR"/>
        </w:rPr>
        <w:t xml:space="preserve">: </w:t>
      </w:r>
      <w:r>
        <w:rPr>
          <w:rFonts w:hint="cs"/>
          <w:rtl/>
          <w:lang w:bidi="fa-IR"/>
        </w:rPr>
        <w:t>سأله</w:t>
      </w:r>
      <w:r>
        <w:rPr>
          <w:rtl/>
          <w:lang w:bidi="fa-IR"/>
        </w:rPr>
        <w:t xml:space="preserve"> </w:t>
      </w:r>
      <w:r>
        <w:rPr>
          <w:rFonts w:hint="cs"/>
          <w:rtl/>
          <w:lang w:bidi="fa-IR"/>
        </w:rPr>
        <w:t>رجل</w:t>
      </w:r>
      <w:r>
        <w:rPr>
          <w:rtl/>
          <w:lang w:bidi="fa-IR"/>
        </w:rPr>
        <w:t xml:space="preserve"> </w:t>
      </w:r>
      <w:r>
        <w:rPr>
          <w:rFonts w:hint="cs"/>
          <w:rtl/>
          <w:lang w:bidi="fa-IR"/>
        </w:rPr>
        <w:t>في</w:t>
      </w:r>
      <w:r>
        <w:rPr>
          <w:rtl/>
          <w:lang w:bidi="fa-IR"/>
        </w:rPr>
        <w:t xml:space="preserve"> </w:t>
      </w:r>
      <w:r>
        <w:rPr>
          <w:rFonts w:hint="cs"/>
          <w:rtl/>
          <w:lang w:bidi="fa-IR"/>
        </w:rPr>
        <w:t>المسجد</w:t>
      </w:r>
      <w:r>
        <w:rPr>
          <w:rtl/>
          <w:lang w:bidi="fa-IR"/>
        </w:rPr>
        <w:t xml:space="preserve"> </w:t>
      </w:r>
      <w:r>
        <w:rPr>
          <w:rFonts w:hint="cs"/>
          <w:rtl/>
          <w:lang w:bidi="fa-IR"/>
        </w:rPr>
        <w:t>الحرام</w:t>
      </w:r>
      <w:r>
        <w:rPr>
          <w:rtl/>
          <w:lang w:bidi="fa-IR"/>
        </w:rPr>
        <w:t xml:space="preserve"> </w:t>
      </w:r>
      <w:r>
        <w:rPr>
          <w:rFonts w:hint="cs"/>
          <w:rtl/>
          <w:lang w:bidi="fa-IR"/>
        </w:rPr>
        <w:t>مَن</w:t>
      </w:r>
      <w:r>
        <w:rPr>
          <w:rtl/>
          <w:lang w:bidi="fa-IR"/>
        </w:rPr>
        <w:t xml:space="preserve"> </w:t>
      </w:r>
      <w:r>
        <w:rPr>
          <w:rFonts w:hint="cs"/>
          <w:rtl/>
          <w:lang w:bidi="fa-IR"/>
        </w:rPr>
        <w:t>أعظمُ</w:t>
      </w:r>
      <w:r>
        <w:rPr>
          <w:rtl/>
          <w:lang w:bidi="fa-IR"/>
        </w:rPr>
        <w:t xml:space="preserve"> </w:t>
      </w:r>
      <w:r>
        <w:rPr>
          <w:rFonts w:hint="cs"/>
          <w:rtl/>
          <w:lang w:bidi="fa-IR"/>
        </w:rPr>
        <w:t>الناس</w:t>
      </w:r>
      <w:r>
        <w:rPr>
          <w:rtl/>
          <w:lang w:bidi="fa-IR"/>
        </w:rPr>
        <w:t xml:space="preserve"> </w:t>
      </w:r>
      <w:r>
        <w:rPr>
          <w:rFonts w:hint="cs"/>
          <w:rtl/>
          <w:lang w:bidi="fa-IR"/>
        </w:rPr>
        <w:t>وزراً؟</w:t>
      </w:r>
      <w:r w:rsidR="00BC7A5E">
        <w:rPr>
          <w:rFonts w:hint="cs"/>
          <w:rtl/>
          <w:lang w:bidi="fa-IR"/>
        </w:rPr>
        <w:t xml:space="preserve"> </w:t>
      </w:r>
      <w:r>
        <w:rPr>
          <w:rFonts w:hint="cs"/>
          <w:rtl/>
          <w:lang w:bidi="fa-IR"/>
        </w:rPr>
        <w:t>فقال</w:t>
      </w:r>
      <w:r>
        <w:rPr>
          <w:rtl/>
          <w:lang w:bidi="fa-IR"/>
        </w:rPr>
        <w:t xml:space="preserve">: </w:t>
      </w:r>
      <w:r>
        <w:rPr>
          <w:rFonts w:hint="cs"/>
          <w:rtl/>
          <w:lang w:bidi="fa-IR"/>
        </w:rPr>
        <w:t>&lt;من</w:t>
      </w:r>
      <w:r>
        <w:rPr>
          <w:rtl/>
          <w:lang w:bidi="fa-IR"/>
        </w:rPr>
        <w:t xml:space="preserve"> </w:t>
      </w:r>
      <w:r>
        <w:rPr>
          <w:rFonts w:hint="cs"/>
          <w:rtl/>
          <w:lang w:bidi="fa-IR"/>
        </w:rPr>
        <w:t>يقف</w:t>
      </w:r>
      <w:r>
        <w:rPr>
          <w:rtl/>
          <w:lang w:bidi="fa-IR"/>
        </w:rPr>
        <w:t xml:space="preserve"> </w:t>
      </w:r>
      <w:r>
        <w:rPr>
          <w:rFonts w:hint="cs"/>
          <w:rtl/>
          <w:lang w:bidi="fa-IR"/>
        </w:rPr>
        <w:t>بهذين</w:t>
      </w:r>
      <w:r>
        <w:rPr>
          <w:rtl/>
          <w:lang w:bidi="fa-IR"/>
        </w:rPr>
        <w:t xml:space="preserve"> </w:t>
      </w:r>
      <w:r>
        <w:rPr>
          <w:rFonts w:hint="cs"/>
          <w:rtl/>
          <w:lang w:bidi="fa-IR"/>
        </w:rPr>
        <w:t>الموقفين</w:t>
      </w:r>
      <w:r>
        <w:rPr>
          <w:rtl/>
          <w:lang w:bidi="fa-IR"/>
        </w:rPr>
        <w:t xml:space="preserve"> </w:t>
      </w:r>
      <w:r>
        <w:rPr>
          <w:rFonts w:hint="cs"/>
          <w:rtl/>
          <w:lang w:bidi="fa-IR"/>
        </w:rPr>
        <w:t>عرفة</w:t>
      </w:r>
      <w:r>
        <w:rPr>
          <w:rtl/>
          <w:lang w:bidi="fa-IR"/>
        </w:rPr>
        <w:t xml:space="preserve"> </w:t>
      </w:r>
      <w:r w:rsidRPr="001715A5">
        <w:rPr>
          <w:rFonts w:hint="cs"/>
          <w:b/>
          <w:bCs/>
          <w:rtl/>
          <w:lang w:bidi="fa-IR"/>
        </w:rPr>
        <w:t>والمزدلفة</w:t>
      </w:r>
      <w:r>
        <w:rPr>
          <w:rFonts w:hint="cs"/>
          <w:rtl/>
          <w:lang w:bidi="fa-IR"/>
        </w:rPr>
        <w:t>،</w:t>
      </w:r>
      <w:r w:rsidRPr="00BF0F3B">
        <w:rPr>
          <w:rtl/>
          <w:lang w:bidi="fa-IR"/>
        </w:rPr>
        <w:t xml:space="preserve"> </w:t>
      </w:r>
      <w:r w:rsidRPr="00BF0F3B">
        <w:rPr>
          <w:rFonts w:hint="cs"/>
          <w:rtl/>
          <w:lang w:bidi="fa-IR"/>
        </w:rPr>
        <w:t>وسع</w:t>
      </w:r>
      <w:r>
        <w:rPr>
          <w:rFonts w:hint="cs"/>
          <w:rtl/>
          <w:lang w:bidi="fa-IR"/>
        </w:rPr>
        <w:t>ى</w:t>
      </w:r>
      <w:r>
        <w:rPr>
          <w:rtl/>
          <w:lang w:bidi="fa-IR"/>
        </w:rPr>
        <w:t xml:space="preserve"> </w:t>
      </w:r>
      <w:r>
        <w:rPr>
          <w:rFonts w:hint="cs"/>
          <w:rtl/>
          <w:lang w:bidi="fa-IR"/>
        </w:rPr>
        <w:t>بين</w:t>
      </w:r>
      <w:r>
        <w:rPr>
          <w:rtl/>
          <w:lang w:bidi="fa-IR"/>
        </w:rPr>
        <w:t xml:space="preserve"> </w:t>
      </w:r>
      <w:r>
        <w:rPr>
          <w:rFonts w:hint="cs"/>
          <w:rtl/>
          <w:lang w:bidi="fa-IR"/>
        </w:rPr>
        <w:t>هذين</w:t>
      </w:r>
      <w:r>
        <w:rPr>
          <w:rtl/>
          <w:lang w:bidi="fa-IR"/>
        </w:rPr>
        <w:t xml:space="preserve"> </w:t>
      </w:r>
      <w:r>
        <w:rPr>
          <w:rFonts w:hint="cs"/>
          <w:rtl/>
          <w:lang w:bidi="fa-IR"/>
        </w:rPr>
        <w:t>الجبلين،</w:t>
      </w:r>
      <w:r>
        <w:rPr>
          <w:rtl/>
          <w:lang w:bidi="fa-IR"/>
        </w:rPr>
        <w:t xml:space="preserve"> </w:t>
      </w:r>
      <w:r>
        <w:rPr>
          <w:rFonts w:hint="cs"/>
          <w:rtl/>
          <w:lang w:bidi="fa-IR"/>
        </w:rPr>
        <w:t>ثم</w:t>
      </w:r>
      <w:r>
        <w:rPr>
          <w:rtl/>
          <w:lang w:bidi="fa-IR"/>
        </w:rPr>
        <w:t xml:space="preserve"> </w:t>
      </w:r>
      <w:r>
        <w:rPr>
          <w:rFonts w:hint="cs"/>
          <w:rtl/>
          <w:lang w:bidi="fa-IR"/>
        </w:rPr>
        <w:t>طاف</w:t>
      </w:r>
      <w:r>
        <w:rPr>
          <w:rtl/>
          <w:lang w:bidi="fa-IR"/>
        </w:rPr>
        <w:t xml:space="preserve"> </w:t>
      </w:r>
      <w:r>
        <w:rPr>
          <w:rFonts w:hint="cs"/>
          <w:rtl/>
          <w:lang w:bidi="fa-IR"/>
        </w:rPr>
        <w:t>بهذا</w:t>
      </w:r>
      <w:r>
        <w:rPr>
          <w:rtl/>
          <w:lang w:bidi="fa-IR"/>
        </w:rPr>
        <w:t xml:space="preserve"> </w:t>
      </w:r>
      <w:r>
        <w:rPr>
          <w:rFonts w:hint="cs"/>
          <w:rtl/>
          <w:lang w:bidi="fa-IR"/>
        </w:rPr>
        <w:t>البيت،</w:t>
      </w:r>
      <w:r>
        <w:rPr>
          <w:rtl/>
          <w:lang w:bidi="fa-IR"/>
        </w:rPr>
        <w:t xml:space="preserve"> </w:t>
      </w:r>
      <w:r>
        <w:rPr>
          <w:rFonts w:hint="cs"/>
          <w:rtl/>
          <w:lang w:bidi="fa-IR"/>
        </w:rPr>
        <w:t>وصلى</w:t>
      </w:r>
      <w:r>
        <w:rPr>
          <w:rtl/>
          <w:lang w:bidi="fa-IR"/>
        </w:rPr>
        <w:t xml:space="preserve"> </w:t>
      </w:r>
      <w:r>
        <w:rPr>
          <w:rFonts w:hint="cs"/>
          <w:rtl/>
          <w:lang w:bidi="fa-IR"/>
        </w:rPr>
        <w:t>خلف</w:t>
      </w:r>
      <w:r>
        <w:rPr>
          <w:rtl/>
          <w:lang w:bidi="fa-IR"/>
        </w:rPr>
        <w:t xml:space="preserve"> </w:t>
      </w:r>
      <w:r>
        <w:rPr>
          <w:rFonts w:hint="cs"/>
          <w:rtl/>
          <w:lang w:bidi="fa-IR"/>
        </w:rPr>
        <w:t>مقام</w:t>
      </w:r>
      <w:r>
        <w:rPr>
          <w:rtl/>
          <w:lang w:bidi="fa-IR"/>
        </w:rPr>
        <w:t xml:space="preserve"> </w:t>
      </w:r>
      <w:r>
        <w:rPr>
          <w:rFonts w:hint="cs"/>
          <w:rtl/>
          <w:lang w:bidi="fa-IR"/>
        </w:rPr>
        <w:t>إبراهيم</w:t>
      </w:r>
      <w:r>
        <w:rPr>
          <w:rtl/>
          <w:lang w:bidi="fa-IR"/>
        </w:rPr>
        <w:t xml:space="preserve"> </w:t>
      </w:r>
      <w:r>
        <w:rPr>
          <w:rFonts w:hint="cs"/>
          <w:rtl/>
          <w:lang w:bidi="fa-IR"/>
        </w:rPr>
        <w:t>عليه</w:t>
      </w:r>
      <w:r>
        <w:rPr>
          <w:rtl/>
          <w:lang w:bidi="fa-IR"/>
        </w:rPr>
        <w:t xml:space="preserve"> </w:t>
      </w:r>
      <w:r>
        <w:rPr>
          <w:rFonts w:hint="cs"/>
          <w:rtl/>
          <w:lang w:bidi="fa-IR"/>
        </w:rPr>
        <w:t>السلام</w:t>
      </w:r>
      <w:r>
        <w:rPr>
          <w:rtl/>
          <w:lang w:bidi="fa-IR"/>
        </w:rPr>
        <w:t xml:space="preserve"> </w:t>
      </w:r>
      <w:r>
        <w:rPr>
          <w:rFonts w:hint="cs"/>
          <w:rtl/>
          <w:lang w:bidi="fa-IR"/>
        </w:rPr>
        <w:t>ثم</w:t>
      </w:r>
      <w:r>
        <w:rPr>
          <w:rtl/>
          <w:lang w:bidi="fa-IR"/>
        </w:rPr>
        <w:t xml:space="preserve"> </w:t>
      </w:r>
      <w:r>
        <w:rPr>
          <w:rFonts w:hint="cs"/>
          <w:rtl/>
          <w:lang w:bidi="fa-IR"/>
        </w:rPr>
        <w:t>قال</w:t>
      </w:r>
      <w:r>
        <w:rPr>
          <w:rtl/>
          <w:lang w:bidi="fa-IR"/>
        </w:rPr>
        <w:t xml:space="preserve"> </w:t>
      </w:r>
      <w:r>
        <w:rPr>
          <w:rFonts w:hint="cs"/>
          <w:rtl/>
          <w:lang w:bidi="fa-IR"/>
        </w:rPr>
        <w:t>في</w:t>
      </w:r>
      <w:r>
        <w:rPr>
          <w:rtl/>
          <w:lang w:bidi="fa-IR"/>
        </w:rPr>
        <w:t xml:space="preserve"> </w:t>
      </w:r>
      <w:r>
        <w:rPr>
          <w:rFonts w:hint="cs"/>
          <w:rtl/>
          <w:lang w:bidi="fa-IR"/>
        </w:rPr>
        <w:t>نفسه</w:t>
      </w:r>
      <w:r>
        <w:rPr>
          <w:rtl/>
          <w:lang w:bidi="fa-IR"/>
        </w:rPr>
        <w:t xml:space="preserve"> </w:t>
      </w:r>
      <w:r>
        <w:rPr>
          <w:rFonts w:hint="cs"/>
          <w:rtl/>
          <w:lang w:bidi="fa-IR"/>
        </w:rPr>
        <w:t>أو</w:t>
      </w:r>
      <w:r>
        <w:rPr>
          <w:rtl/>
          <w:lang w:bidi="fa-IR"/>
        </w:rPr>
        <w:t xml:space="preserve"> </w:t>
      </w:r>
      <w:r>
        <w:rPr>
          <w:rFonts w:hint="cs"/>
          <w:rtl/>
          <w:lang w:bidi="fa-IR"/>
        </w:rPr>
        <w:t>ظنّ</w:t>
      </w:r>
      <w:r>
        <w:rPr>
          <w:rtl/>
          <w:lang w:bidi="fa-IR"/>
        </w:rPr>
        <w:t xml:space="preserve"> </w:t>
      </w:r>
      <w:r>
        <w:rPr>
          <w:rFonts w:hint="cs"/>
          <w:rtl/>
          <w:lang w:bidi="fa-IR"/>
        </w:rPr>
        <w:t>أن</w:t>
      </w:r>
      <w:r>
        <w:rPr>
          <w:rtl/>
          <w:lang w:bidi="fa-IR"/>
        </w:rPr>
        <w:t xml:space="preserve"> </w:t>
      </w:r>
      <w:r>
        <w:rPr>
          <w:rFonts w:hint="cs"/>
          <w:rtl/>
          <w:lang w:bidi="fa-IR"/>
        </w:rPr>
        <w:t>الله</w:t>
      </w:r>
      <w:r>
        <w:rPr>
          <w:rtl/>
          <w:lang w:bidi="fa-IR"/>
        </w:rPr>
        <w:t xml:space="preserve"> </w:t>
      </w:r>
      <w:r>
        <w:rPr>
          <w:rFonts w:hint="cs"/>
          <w:rtl/>
          <w:lang w:bidi="fa-IR"/>
        </w:rPr>
        <w:t>لم</w:t>
      </w:r>
      <w:r>
        <w:rPr>
          <w:rtl/>
          <w:lang w:bidi="fa-IR"/>
        </w:rPr>
        <w:t xml:space="preserve"> </w:t>
      </w:r>
      <w:r>
        <w:rPr>
          <w:rFonts w:hint="cs"/>
          <w:rtl/>
          <w:lang w:bidi="fa-IR"/>
        </w:rPr>
        <w:t>يغفر</w:t>
      </w:r>
      <w:r>
        <w:rPr>
          <w:rtl/>
          <w:lang w:bidi="fa-IR"/>
        </w:rPr>
        <w:t xml:space="preserve"> </w:t>
      </w:r>
      <w:r>
        <w:rPr>
          <w:rFonts w:hint="cs"/>
          <w:rtl/>
          <w:lang w:bidi="fa-IR"/>
        </w:rPr>
        <w:t>له،</w:t>
      </w:r>
      <w:r>
        <w:rPr>
          <w:rtl/>
          <w:lang w:bidi="fa-IR"/>
        </w:rPr>
        <w:t xml:space="preserve"> </w:t>
      </w:r>
      <w:r>
        <w:rPr>
          <w:rFonts w:hint="cs"/>
          <w:rtl/>
          <w:lang w:bidi="fa-IR"/>
        </w:rPr>
        <w:t>فهو</w:t>
      </w:r>
      <w:r>
        <w:rPr>
          <w:rtl/>
          <w:lang w:bidi="fa-IR"/>
        </w:rPr>
        <w:t xml:space="preserve"> </w:t>
      </w:r>
      <w:r>
        <w:rPr>
          <w:rFonts w:hint="cs"/>
          <w:rtl/>
          <w:lang w:bidi="fa-IR"/>
        </w:rPr>
        <w:t>من</w:t>
      </w:r>
      <w:r>
        <w:rPr>
          <w:rtl/>
          <w:lang w:bidi="fa-IR"/>
        </w:rPr>
        <w:t xml:space="preserve"> </w:t>
      </w:r>
      <w:r>
        <w:rPr>
          <w:rFonts w:hint="cs"/>
          <w:rtl/>
          <w:lang w:bidi="fa-IR"/>
        </w:rPr>
        <w:t>أعظم</w:t>
      </w:r>
      <w:r>
        <w:rPr>
          <w:rtl/>
          <w:lang w:bidi="fa-IR"/>
        </w:rPr>
        <w:t xml:space="preserve"> </w:t>
      </w:r>
      <w:r>
        <w:rPr>
          <w:rFonts w:hint="cs"/>
          <w:rtl/>
          <w:lang w:bidi="fa-IR"/>
        </w:rPr>
        <w:t>الناس</w:t>
      </w:r>
      <w:r>
        <w:rPr>
          <w:rtl/>
          <w:lang w:bidi="fa-IR"/>
        </w:rPr>
        <w:t xml:space="preserve"> </w:t>
      </w:r>
      <w:r>
        <w:rPr>
          <w:rFonts w:hint="cs"/>
          <w:rtl/>
          <w:lang w:bidi="fa-IR"/>
        </w:rPr>
        <w:t>وزراً&gt;</w:t>
      </w:r>
      <w:r>
        <w:rPr>
          <w:rtl/>
          <w:lang w:bidi="fa-IR"/>
        </w:rPr>
        <w:t>.</w:t>
      </w:r>
      <w:r>
        <w:rPr>
          <w:rStyle w:val="FootnoteReference"/>
          <w:rtl/>
          <w:lang w:bidi="fa-IR"/>
        </w:rPr>
        <w:footnoteReference w:id="161"/>
      </w:r>
    </w:p>
    <w:p w:rsidR="0091436F" w:rsidRDefault="0091436F" w:rsidP="0091436F">
      <w:pPr>
        <w:rPr>
          <w:rtl/>
          <w:lang w:bidi="fa-IR"/>
        </w:rPr>
      </w:pPr>
      <w:r w:rsidRPr="006E0A6B">
        <w:rPr>
          <w:rFonts w:hint="cs"/>
          <w:rtl/>
          <w:lang w:bidi="fa-IR"/>
        </w:rPr>
        <w:t>10</w:t>
      </w:r>
      <w:r w:rsidR="00BC7A5E" w:rsidRPr="006E0A6B">
        <w:rPr>
          <w:rFonts w:hint="cs"/>
          <w:rtl/>
          <w:lang w:bidi="fa-IR"/>
        </w:rPr>
        <w:t xml:space="preserve"> </w:t>
      </w:r>
      <w:r w:rsidRPr="006E0A6B">
        <w:rPr>
          <w:rFonts w:hint="cs"/>
          <w:rtl/>
          <w:lang w:bidi="fa-IR"/>
        </w:rPr>
        <w:t>ـ</w:t>
      </w:r>
      <w:r>
        <w:rPr>
          <w:rFonts w:hint="cs"/>
          <w:rtl/>
          <w:lang w:bidi="fa-IR"/>
        </w:rPr>
        <w:t xml:space="preserve"> روينا</w:t>
      </w:r>
      <w:r>
        <w:rPr>
          <w:rtl/>
          <w:lang w:bidi="fa-IR"/>
        </w:rPr>
        <w:t xml:space="preserve"> </w:t>
      </w:r>
      <w:r>
        <w:rPr>
          <w:rFonts w:hint="cs"/>
          <w:rtl/>
          <w:lang w:bidi="fa-IR"/>
        </w:rPr>
        <w:t>عن</w:t>
      </w:r>
      <w:r>
        <w:rPr>
          <w:rtl/>
          <w:lang w:bidi="fa-IR"/>
        </w:rPr>
        <w:t xml:space="preserve"> </w:t>
      </w:r>
      <w:r>
        <w:rPr>
          <w:rFonts w:hint="cs"/>
          <w:rtl/>
          <w:lang w:bidi="fa-IR"/>
        </w:rPr>
        <w:t>أبي</w:t>
      </w:r>
      <w:r>
        <w:rPr>
          <w:rtl/>
          <w:lang w:bidi="fa-IR"/>
        </w:rPr>
        <w:t xml:space="preserve"> </w:t>
      </w:r>
      <w:r>
        <w:rPr>
          <w:rFonts w:hint="cs"/>
          <w:rtl/>
          <w:lang w:bidi="fa-IR"/>
        </w:rPr>
        <w:t>جعفر</w:t>
      </w:r>
      <w:r>
        <w:rPr>
          <w:rtl/>
          <w:lang w:bidi="fa-IR"/>
        </w:rPr>
        <w:t xml:space="preserve"> </w:t>
      </w:r>
      <w:r>
        <w:rPr>
          <w:rFonts w:hint="cs"/>
          <w:rtl/>
          <w:lang w:bidi="fa-IR"/>
        </w:rPr>
        <w:t>محمد</w:t>
      </w:r>
      <w:r>
        <w:rPr>
          <w:rtl/>
          <w:lang w:bidi="fa-IR"/>
        </w:rPr>
        <w:t xml:space="preserve"> </w:t>
      </w:r>
      <w:r>
        <w:rPr>
          <w:rFonts w:hint="cs"/>
          <w:rtl/>
          <w:lang w:bidi="fa-IR"/>
        </w:rPr>
        <w:t>بن</w:t>
      </w:r>
      <w:r>
        <w:rPr>
          <w:rtl/>
          <w:lang w:bidi="fa-IR"/>
        </w:rPr>
        <w:t xml:space="preserve"> </w:t>
      </w:r>
      <w:r>
        <w:rPr>
          <w:rFonts w:hint="cs"/>
          <w:rtl/>
          <w:lang w:bidi="fa-IR"/>
        </w:rPr>
        <w:t>علي عليه السلام</w:t>
      </w:r>
      <w:r>
        <w:rPr>
          <w:rtl/>
          <w:lang w:bidi="fa-IR"/>
        </w:rPr>
        <w:t xml:space="preserve"> </w:t>
      </w:r>
      <w:r>
        <w:rPr>
          <w:rFonts w:hint="cs"/>
          <w:rtl/>
          <w:lang w:bidi="fa-IR"/>
        </w:rPr>
        <w:t>أنه:</w:t>
      </w:r>
      <w:r>
        <w:rPr>
          <w:rtl/>
          <w:lang w:bidi="fa-IR"/>
        </w:rPr>
        <w:t xml:space="preserve"> </w:t>
      </w:r>
      <w:r>
        <w:rPr>
          <w:rFonts w:hint="cs"/>
          <w:rtl/>
          <w:lang w:bidi="fa-IR"/>
        </w:rPr>
        <w:t>&lt;كان</w:t>
      </w:r>
      <w:r>
        <w:rPr>
          <w:rtl/>
          <w:lang w:bidi="fa-IR"/>
        </w:rPr>
        <w:t xml:space="preserve"> </w:t>
      </w:r>
      <w:r>
        <w:rPr>
          <w:rFonts w:hint="cs"/>
          <w:rtl/>
          <w:lang w:bidi="fa-IR"/>
        </w:rPr>
        <w:t>يستحب</w:t>
      </w:r>
      <w:r>
        <w:rPr>
          <w:rtl/>
          <w:lang w:bidi="fa-IR"/>
        </w:rPr>
        <w:t xml:space="preserve"> </w:t>
      </w:r>
      <w:r>
        <w:rPr>
          <w:rFonts w:hint="cs"/>
          <w:rtl/>
          <w:lang w:bidi="fa-IR"/>
        </w:rPr>
        <w:t>أن</w:t>
      </w:r>
      <w:r>
        <w:rPr>
          <w:rtl/>
          <w:lang w:bidi="fa-IR"/>
        </w:rPr>
        <w:t xml:space="preserve"> </w:t>
      </w:r>
      <w:r>
        <w:rPr>
          <w:rFonts w:hint="cs"/>
          <w:rtl/>
          <w:lang w:bidi="fa-IR"/>
        </w:rPr>
        <w:t>يأخذ</w:t>
      </w:r>
      <w:r>
        <w:rPr>
          <w:rtl/>
          <w:lang w:bidi="fa-IR"/>
        </w:rPr>
        <w:t xml:space="preserve"> </w:t>
      </w:r>
      <w:r>
        <w:rPr>
          <w:rFonts w:hint="cs"/>
          <w:rtl/>
          <w:lang w:bidi="fa-IR"/>
        </w:rPr>
        <w:t>حصى</w:t>
      </w:r>
      <w:r>
        <w:rPr>
          <w:rtl/>
          <w:lang w:bidi="fa-IR"/>
        </w:rPr>
        <w:t xml:space="preserve"> </w:t>
      </w:r>
      <w:r>
        <w:rPr>
          <w:rFonts w:hint="cs"/>
          <w:rtl/>
          <w:lang w:bidi="fa-IR"/>
        </w:rPr>
        <w:t>الجمار</w:t>
      </w:r>
      <w:r>
        <w:rPr>
          <w:rtl/>
          <w:lang w:bidi="fa-IR"/>
        </w:rPr>
        <w:t xml:space="preserve"> </w:t>
      </w:r>
      <w:r>
        <w:rPr>
          <w:rFonts w:hint="cs"/>
          <w:rtl/>
          <w:lang w:bidi="fa-IR"/>
        </w:rPr>
        <w:t>من</w:t>
      </w:r>
      <w:r>
        <w:rPr>
          <w:rtl/>
          <w:lang w:bidi="fa-IR"/>
        </w:rPr>
        <w:t xml:space="preserve"> </w:t>
      </w:r>
      <w:r>
        <w:rPr>
          <w:rFonts w:hint="cs"/>
          <w:rtl/>
          <w:lang w:bidi="fa-IR"/>
        </w:rPr>
        <w:t>المزدلفة&gt;.</w:t>
      </w:r>
      <w:r>
        <w:rPr>
          <w:rStyle w:val="FootnoteReference"/>
          <w:rtl/>
          <w:lang w:bidi="fa-IR"/>
        </w:rPr>
        <w:footnoteReference w:id="162"/>
      </w:r>
    </w:p>
    <w:p w:rsidR="0091436F" w:rsidRDefault="0091436F" w:rsidP="0091436F">
      <w:pPr>
        <w:rPr>
          <w:rtl/>
          <w:lang w:bidi="fa-IR"/>
        </w:rPr>
      </w:pPr>
      <w:r w:rsidRPr="006E0A6B">
        <w:rPr>
          <w:rFonts w:hint="cs"/>
          <w:rtl/>
          <w:lang w:bidi="fa-IR"/>
        </w:rPr>
        <w:t>11ـ</w:t>
      </w:r>
      <w:r>
        <w:rPr>
          <w:rFonts w:hint="cs"/>
          <w:rtl/>
          <w:lang w:bidi="fa-IR"/>
        </w:rPr>
        <w:t xml:space="preserve"> وعن</w:t>
      </w:r>
      <w:r>
        <w:rPr>
          <w:rtl/>
          <w:lang w:bidi="fa-IR"/>
        </w:rPr>
        <w:t xml:space="preserve"> </w:t>
      </w:r>
      <w:r>
        <w:rPr>
          <w:rFonts w:hint="cs"/>
          <w:rtl/>
          <w:lang w:bidi="fa-IR"/>
        </w:rPr>
        <w:t>جعفر</w:t>
      </w:r>
      <w:r>
        <w:rPr>
          <w:rtl/>
          <w:lang w:bidi="fa-IR"/>
        </w:rPr>
        <w:t xml:space="preserve"> </w:t>
      </w:r>
      <w:r>
        <w:rPr>
          <w:rFonts w:hint="cs"/>
          <w:rtl/>
          <w:lang w:bidi="fa-IR"/>
        </w:rPr>
        <w:t>بن</w:t>
      </w:r>
      <w:r>
        <w:rPr>
          <w:rtl/>
          <w:lang w:bidi="fa-IR"/>
        </w:rPr>
        <w:t xml:space="preserve"> </w:t>
      </w:r>
      <w:r>
        <w:rPr>
          <w:rFonts w:hint="cs"/>
          <w:rtl/>
          <w:lang w:bidi="fa-IR"/>
        </w:rPr>
        <w:t>محمد عليه السلام</w:t>
      </w:r>
      <w:r>
        <w:rPr>
          <w:rtl/>
          <w:lang w:bidi="fa-IR"/>
        </w:rPr>
        <w:t xml:space="preserve"> </w:t>
      </w:r>
      <w:r>
        <w:rPr>
          <w:rFonts w:hint="cs"/>
          <w:rtl/>
          <w:lang w:bidi="fa-IR"/>
        </w:rPr>
        <w:t>أنه</w:t>
      </w:r>
      <w:r>
        <w:rPr>
          <w:rtl/>
          <w:lang w:bidi="fa-IR"/>
        </w:rPr>
        <w:t xml:space="preserve"> </w:t>
      </w:r>
      <w:r>
        <w:rPr>
          <w:rFonts w:hint="cs"/>
          <w:rtl/>
          <w:lang w:bidi="fa-IR"/>
        </w:rPr>
        <w:t>قال:</w:t>
      </w:r>
      <w:r>
        <w:rPr>
          <w:rtl/>
          <w:lang w:bidi="fa-IR"/>
        </w:rPr>
        <w:t xml:space="preserve"> </w:t>
      </w:r>
      <w:r>
        <w:rPr>
          <w:rFonts w:hint="cs"/>
          <w:rtl/>
          <w:lang w:bidi="fa-IR"/>
        </w:rPr>
        <w:t>&lt;خذ</w:t>
      </w:r>
      <w:r>
        <w:rPr>
          <w:rtl/>
          <w:lang w:bidi="fa-IR"/>
        </w:rPr>
        <w:t xml:space="preserve"> </w:t>
      </w:r>
      <w:r>
        <w:rPr>
          <w:rFonts w:hint="cs"/>
          <w:rtl/>
          <w:lang w:bidi="fa-IR"/>
        </w:rPr>
        <w:t>حصى</w:t>
      </w:r>
      <w:r>
        <w:rPr>
          <w:rtl/>
          <w:lang w:bidi="fa-IR"/>
        </w:rPr>
        <w:t xml:space="preserve"> </w:t>
      </w:r>
      <w:r>
        <w:rPr>
          <w:rFonts w:hint="cs"/>
          <w:rtl/>
          <w:lang w:bidi="fa-IR"/>
        </w:rPr>
        <w:t>الجمار</w:t>
      </w:r>
      <w:r>
        <w:rPr>
          <w:rtl/>
          <w:lang w:bidi="fa-IR"/>
        </w:rPr>
        <w:t xml:space="preserve"> </w:t>
      </w:r>
      <w:r>
        <w:rPr>
          <w:rFonts w:hint="cs"/>
          <w:rtl/>
          <w:lang w:bidi="fa-IR"/>
        </w:rPr>
        <w:t>من</w:t>
      </w:r>
      <w:r>
        <w:rPr>
          <w:rtl/>
          <w:lang w:bidi="fa-IR"/>
        </w:rPr>
        <w:t xml:space="preserve"> </w:t>
      </w:r>
      <w:r w:rsidRPr="00C0487A">
        <w:rPr>
          <w:rFonts w:hint="cs"/>
          <w:rtl/>
          <w:lang w:bidi="fa-IR"/>
        </w:rPr>
        <w:t>مزدلفة</w:t>
      </w:r>
      <w:r>
        <w:rPr>
          <w:rFonts w:hint="cs"/>
          <w:rtl/>
          <w:lang w:bidi="fa-IR"/>
        </w:rPr>
        <w:t>،</w:t>
      </w:r>
      <w:r w:rsidRPr="00C0487A">
        <w:rPr>
          <w:rtl/>
          <w:lang w:bidi="fa-IR"/>
        </w:rPr>
        <w:t xml:space="preserve"> </w:t>
      </w:r>
      <w:r w:rsidRPr="00C0487A">
        <w:rPr>
          <w:rFonts w:hint="cs"/>
          <w:rtl/>
          <w:lang w:bidi="fa-IR"/>
        </w:rPr>
        <w:t>وإن</w:t>
      </w:r>
      <w:r>
        <w:rPr>
          <w:rtl/>
          <w:lang w:bidi="fa-IR"/>
        </w:rPr>
        <w:t xml:space="preserve"> </w:t>
      </w:r>
      <w:r>
        <w:rPr>
          <w:rFonts w:hint="cs"/>
          <w:rtl/>
          <w:lang w:bidi="fa-IR"/>
        </w:rPr>
        <w:t>أخذتها</w:t>
      </w:r>
      <w:r>
        <w:rPr>
          <w:rtl/>
          <w:lang w:bidi="fa-IR"/>
        </w:rPr>
        <w:t xml:space="preserve"> </w:t>
      </w:r>
      <w:r>
        <w:rPr>
          <w:rFonts w:hint="cs"/>
          <w:rtl/>
          <w:lang w:bidi="fa-IR"/>
        </w:rPr>
        <w:t>من</w:t>
      </w:r>
      <w:r>
        <w:rPr>
          <w:rtl/>
          <w:lang w:bidi="fa-IR"/>
        </w:rPr>
        <w:t xml:space="preserve"> </w:t>
      </w:r>
      <w:r>
        <w:rPr>
          <w:rFonts w:hint="cs"/>
          <w:rtl/>
          <w:lang w:bidi="fa-IR"/>
        </w:rPr>
        <w:t>منى</w:t>
      </w:r>
      <w:r>
        <w:rPr>
          <w:rtl/>
          <w:lang w:bidi="fa-IR"/>
        </w:rPr>
        <w:t xml:space="preserve"> </w:t>
      </w:r>
      <w:r>
        <w:rPr>
          <w:rFonts w:hint="cs"/>
          <w:rtl/>
          <w:lang w:bidi="fa-IR"/>
        </w:rPr>
        <w:t>أجزأك&gt;.</w:t>
      </w:r>
      <w:r>
        <w:rPr>
          <w:rStyle w:val="FootnoteReference"/>
          <w:rtl/>
          <w:lang w:bidi="fa-IR"/>
        </w:rPr>
        <w:footnoteReference w:id="163"/>
      </w:r>
    </w:p>
    <w:p w:rsidR="0091436F" w:rsidRPr="0063186E" w:rsidRDefault="0091436F" w:rsidP="006E0A6B">
      <w:pPr>
        <w:rPr>
          <w:rtl/>
          <w:lang w:bidi="fa-IR"/>
        </w:rPr>
      </w:pPr>
      <w:r>
        <w:rPr>
          <w:rFonts w:hint="cs"/>
          <w:rtl/>
          <w:lang w:bidi="fa-IR"/>
        </w:rPr>
        <w:t xml:space="preserve">12ـ </w:t>
      </w:r>
      <w:r w:rsidRPr="0063186E">
        <w:rPr>
          <w:rFonts w:hint="cs"/>
          <w:rtl/>
          <w:lang w:bidi="fa-IR"/>
        </w:rPr>
        <w:t>أبي</w:t>
      </w:r>
      <w:r w:rsidRPr="0063186E">
        <w:rPr>
          <w:rtl/>
          <w:lang w:bidi="fa-IR"/>
        </w:rPr>
        <w:t xml:space="preserve"> </w:t>
      </w:r>
      <w:r w:rsidRPr="0063186E">
        <w:rPr>
          <w:rFonts w:hint="cs"/>
          <w:rtl/>
          <w:lang w:bidi="fa-IR"/>
        </w:rPr>
        <w:t>رحمه</w:t>
      </w:r>
      <w:r w:rsidRPr="0063186E">
        <w:rPr>
          <w:rtl/>
          <w:lang w:bidi="fa-IR"/>
        </w:rPr>
        <w:t xml:space="preserve"> </w:t>
      </w:r>
      <w:r w:rsidRPr="0063186E">
        <w:rPr>
          <w:rFonts w:hint="cs"/>
          <w:rtl/>
          <w:lang w:bidi="fa-IR"/>
        </w:rPr>
        <w:t>الله</w:t>
      </w:r>
      <w:r w:rsidRPr="0063186E">
        <w:rPr>
          <w:rtl/>
          <w:lang w:bidi="fa-IR"/>
        </w:rPr>
        <w:t xml:space="preserve"> </w:t>
      </w:r>
      <w:r w:rsidRPr="0063186E">
        <w:rPr>
          <w:rFonts w:hint="cs"/>
          <w:rtl/>
          <w:lang w:bidi="fa-IR"/>
        </w:rPr>
        <w:t>قال</w:t>
      </w:r>
      <w:r w:rsidRPr="0063186E">
        <w:rPr>
          <w:rtl/>
          <w:lang w:bidi="fa-IR"/>
        </w:rPr>
        <w:t xml:space="preserve">: </w:t>
      </w:r>
      <w:r w:rsidRPr="0063186E">
        <w:rPr>
          <w:rFonts w:hint="cs"/>
          <w:rtl/>
          <w:lang w:bidi="fa-IR"/>
        </w:rPr>
        <w:t>حدثنا</w:t>
      </w:r>
      <w:r w:rsidRPr="0063186E">
        <w:rPr>
          <w:rtl/>
          <w:lang w:bidi="fa-IR"/>
        </w:rPr>
        <w:t xml:space="preserve"> </w:t>
      </w:r>
      <w:r w:rsidRPr="0063186E">
        <w:rPr>
          <w:rFonts w:hint="cs"/>
          <w:rtl/>
          <w:lang w:bidi="fa-IR"/>
        </w:rPr>
        <w:t>سعد</w:t>
      </w:r>
      <w:r w:rsidRPr="0063186E">
        <w:rPr>
          <w:rtl/>
          <w:lang w:bidi="fa-IR"/>
        </w:rPr>
        <w:t xml:space="preserve"> </w:t>
      </w:r>
      <w:r w:rsidRPr="0063186E">
        <w:rPr>
          <w:rFonts w:hint="cs"/>
          <w:rtl/>
          <w:lang w:bidi="fa-IR"/>
        </w:rPr>
        <w:t>بن</w:t>
      </w:r>
      <w:r w:rsidRPr="0063186E">
        <w:rPr>
          <w:rtl/>
          <w:lang w:bidi="fa-IR"/>
        </w:rPr>
        <w:t xml:space="preserve"> </w:t>
      </w:r>
      <w:r w:rsidRPr="0063186E">
        <w:rPr>
          <w:rFonts w:hint="cs"/>
          <w:rtl/>
          <w:lang w:bidi="fa-IR"/>
        </w:rPr>
        <w:t>عبدالله</w:t>
      </w:r>
      <w:r>
        <w:rPr>
          <w:rFonts w:hint="cs"/>
          <w:rtl/>
          <w:lang w:bidi="fa-IR"/>
        </w:rPr>
        <w:t>،</w:t>
      </w:r>
      <w:r w:rsidRPr="0063186E">
        <w:rPr>
          <w:rtl/>
          <w:lang w:bidi="fa-IR"/>
        </w:rPr>
        <w:t xml:space="preserve"> </w:t>
      </w:r>
      <w:r w:rsidRPr="0063186E">
        <w:rPr>
          <w:rFonts w:hint="cs"/>
          <w:rtl/>
          <w:lang w:bidi="fa-IR"/>
        </w:rPr>
        <w:t>عن</w:t>
      </w:r>
      <w:r w:rsidRPr="0063186E">
        <w:rPr>
          <w:rtl/>
          <w:lang w:bidi="fa-IR"/>
        </w:rPr>
        <w:t xml:space="preserve"> </w:t>
      </w:r>
      <w:r w:rsidRPr="0063186E">
        <w:rPr>
          <w:rFonts w:hint="cs"/>
          <w:rtl/>
          <w:lang w:bidi="fa-IR"/>
        </w:rPr>
        <w:t>أحمد</w:t>
      </w:r>
      <w:r w:rsidRPr="0063186E">
        <w:rPr>
          <w:rtl/>
          <w:lang w:bidi="fa-IR"/>
        </w:rPr>
        <w:t xml:space="preserve"> </w:t>
      </w:r>
      <w:r w:rsidRPr="0063186E">
        <w:rPr>
          <w:rFonts w:hint="cs"/>
          <w:rtl/>
          <w:lang w:bidi="fa-IR"/>
        </w:rPr>
        <w:t>بن</w:t>
      </w:r>
      <w:r w:rsidRPr="0063186E">
        <w:rPr>
          <w:rtl/>
          <w:lang w:bidi="fa-IR"/>
        </w:rPr>
        <w:t xml:space="preserve"> </w:t>
      </w:r>
      <w:r w:rsidRPr="0063186E">
        <w:rPr>
          <w:rFonts w:hint="cs"/>
          <w:rtl/>
          <w:lang w:bidi="fa-IR"/>
        </w:rPr>
        <w:t>محمد</w:t>
      </w:r>
      <w:r w:rsidRPr="0063186E">
        <w:rPr>
          <w:rtl/>
          <w:lang w:bidi="fa-IR"/>
        </w:rPr>
        <w:t xml:space="preserve"> </w:t>
      </w:r>
      <w:r w:rsidR="006E0A6B">
        <w:rPr>
          <w:rFonts w:hint="cs"/>
          <w:rtl/>
          <w:lang w:bidi="fa-IR"/>
        </w:rPr>
        <w:t>ا</w:t>
      </w:r>
      <w:r w:rsidRPr="0063186E">
        <w:rPr>
          <w:rFonts w:hint="cs"/>
          <w:rtl/>
          <w:lang w:bidi="fa-IR"/>
        </w:rPr>
        <w:t>بن</w:t>
      </w:r>
      <w:r w:rsidRPr="0063186E">
        <w:rPr>
          <w:rtl/>
          <w:lang w:bidi="fa-IR"/>
        </w:rPr>
        <w:t xml:space="preserve"> </w:t>
      </w:r>
      <w:r w:rsidRPr="0063186E">
        <w:rPr>
          <w:rFonts w:hint="cs"/>
          <w:rtl/>
          <w:lang w:bidi="fa-IR"/>
        </w:rPr>
        <w:t>خالد</w:t>
      </w:r>
      <w:r>
        <w:rPr>
          <w:rFonts w:hint="cs"/>
          <w:rtl/>
          <w:lang w:bidi="fa-IR"/>
        </w:rPr>
        <w:t>،</w:t>
      </w:r>
      <w:r w:rsidRPr="0063186E">
        <w:rPr>
          <w:rtl/>
          <w:lang w:bidi="fa-IR"/>
        </w:rPr>
        <w:t xml:space="preserve"> </w:t>
      </w:r>
      <w:r w:rsidRPr="0063186E">
        <w:rPr>
          <w:rFonts w:hint="cs"/>
          <w:rtl/>
          <w:lang w:bidi="fa-IR"/>
        </w:rPr>
        <w:t>عن</w:t>
      </w:r>
      <w:r w:rsidRPr="0063186E">
        <w:rPr>
          <w:rtl/>
          <w:lang w:bidi="fa-IR"/>
        </w:rPr>
        <w:t xml:space="preserve"> </w:t>
      </w:r>
      <w:r w:rsidRPr="0063186E">
        <w:rPr>
          <w:rFonts w:hint="cs"/>
          <w:rtl/>
          <w:lang w:bidi="fa-IR"/>
        </w:rPr>
        <w:t>أبيه</w:t>
      </w:r>
      <w:r>
        <w:rPr>
          <w:rFonts w:hint="cs"/>
          <w:rtl/>
          <w:lang w:bidi="fa-IR"/>
        </w:rPr>
        <w:t>،</w:t>
      </w:r>
      <w:r w:rsidRPr="0063186E">
        <w:rPr>
          <w:rtl/>
          <w:lang w:bidi="fa-IR"/>
        </w:rPr>
        <w:t xml:space="preserve"> </w:t>
      </w:r>
      <w:r w:rsidRPr="0063186E">
        <w:rPr>
          <w:rFonts w:hint="cs"/>
          <w:rtl/>
          <w:lang w:bidi="fa-IR"/>
        </w:rPr>
        <w:t>عن</w:t>
      </w:r>
      <w:r w:rsidRPr="0063186E">
        <w:rPr>
          <w:rtl/>
          <w:lang w:bidi="fa-IR"/>
        </w:rPr>
        <w:t xml:space="preserve"> </w:t>
      </w:r>
      <w:r w:rsidRPr="0063186E">
        <w:rPr>
          <w:rFonts w:hint="cs"/>
          <w:rtl/>
          <w:lang w:bidi="fa-IR"/>
        </w:rPr>
        <w:t>محمد</w:t>
      </w:r>
      <w:r w:rsidRPr="0063186E">
        <w:rPr>
          <w:rtl/>
          <w:lang w:bidi="fa-IR"/>
        </w:rPr>
        <w:t xml:space="preserve"> </w:t>
      </w:r>
      <w:r>
        <w:rPr>
          <w:rFonts w:hint="cs"/>
          <w:rtl/>
          <w:lang w:bidi="fa-IR"/>
        </w:rPr>
        <w:t>ا</w:t>
      </w:r>
      <w:r w:rsidRPr="0063186E">
        <w:rPr>
          <w:rFonts w:hint="cs"/>
          <w:rtl/>
          <w:lang w:bidi="fa-IR"/>
        </w:rPr>
        <w:t>بن</w:t>
      </w:r>
      <w:r w:rsidRPr="0063186E">
        <w:rPr>
          <w:rtl/>
          <w:lang w:bidi="fa-IR"/>
        </w:rPr>
        <w:t xml:space="preserve"> </w:t>
      </w:r>
      <w:r w:rsidRPr="0063186E">
        <w:rPr>
          <w:rFonts w:hint="cs"/>
          <w:rtl/>
          <w:lang w:bidi="fa-IR"/>
        </w:rPr>
        <w:t>سنان</w:t>
      </w:r>
      <w:r>
        <w:rPr>
          <w:rFonts w:hint="cs"/>
          <w:rtl/>
          <w:lang w:bidi="fa-IR"/>
        </w:rPr>
        <w:t>،</w:t>
      </w:r>
      <w:r w:rsidRPr="0063186E">
        <w:rPr>
          <w:rtl/>
          <w:lang w:bidi="fa-IR"/>
        </w:rPr>
        <w:t xml:space="preserve"> </w:t>
      </w:r>
      <w:r w:rsidRPr="0063186E">
        <w:rPr>
          <w:rFonts w:hint="cs"/>
          <w:rtl/>
          <w:lang w:bidi="fa-IR"/>
        </w:rPr>
        <w:t>عن</w:t>
      </w:r>
      <w:r w:rsidRPr="0063186E">
        <w:rPr>
          <w:rtl/>
          <w:lang w:bidi="fa-IR"/>
        </w:rPr>
        <w:t xml:space="preserve"> </w:t>
      </w:r>
      <w:r>
        <w:rPr>
          <w:rFonts w:hint="cs"/>
          <w:rtl/>
          <w:lang w:bidi="fa-IR"/>
        </w:rPr>
        <w:t>إ</w:t>
      </w:r>
      <w:r w:rsidRPr="0063186E">
        <w:rPr>
          <w:rFonts w:hint="cs"/>
          <w:rtl/>
          <w:lang w:bidi="fa-IR"/>
        </w:rPr>
        <w:t>سماعيل</w:t>
      </w:r>
      <w:r w:rsidRPr="0063186E">
        <w:rPr>
          <w:rtl/>
          <w:lang w:bidi="fa-IR"/>
        </w:rPr>
        <w:t xml:space="preserve"> </w:t>
      </w:r>
      <w:r w:rsidRPr="0063186E">
        <w:rPr>
          <w:rFonts w:hint="cs"/>
          <w:rtl/>
          <w:lang w:bidi="fa-IR"/>
        </w:rPr>
        <w:t>بن</w:t>
      </w:r>
      <w:r w:rsidRPr="0063186E">
        <w:rPr>
          <w:rtl/>
          <w:lang w:bidi="fa-IR"/>
        </w:rPr>
        <w:t xml:space="preserve"> </w:t>
      </w:r>
      <w:r w:rsidRPr="0063186E">
        <w:rPr>
          <w:rFonts w:hint="cs"/>
          <w:rtl/>
          <w:lang w:bidi="fa-IR"/>
        </w:rPr>
        <w:t>جابر</w:t>
      </w:r>
      <w:r w:rsidRPr="0063186E">
        <w:rPr>
          <w:rtl/>
          <w:lang w:bidi="fa-IR"/>
        </w:rPr>
        <w:t xml:space="preserve"> </w:t>
      </w:r>
      <w:r w:rsidRPr="0063186E">
        <w:rPr>
          <w:rFonts w:hint="cs"/>
          <w:rtl/>
          <w:lang w:bidi="fa-IR"/>
        </w:rPr>
        <w:lastRenderedPageBreak/>
        <w:t>وعبدالكريم</w:t>
      </w:r>
      <w:r w:rsidRPr="0063186E">
        <w:rPr>
          <w:rtl/>
          <w:lang w:bidi="fa-IR"/>
        </w:rPr>
        <w:t xml:space="preserve"> </w:t>
      </w:r>
      <w:r w:rsidRPr="0063186E">
        <w:rPr>
          <w:rFonts w:hint="cs"/>
          <w:rtl/>
          <w:lang w:bidi="fa-IR"/>
        </w:rPr>
        <w:t>بن</w:t>
      </w:r>
      <w:r w:rsidRPr="0063186E">
        <w:rPr>
          <w:rtl/>
          <w:lang w:bidi="fa-IR"/>
        </w:rPr>
        <w:t xml:space="preserve"> </w:t>
      </w:r>
      <w:r w:rsidRPr="0063186E">
        <w:rPr>
          <w:rFonts w:hint="cs"/>
          <w:rtl/>
          <w:lang w:bidi="fa-IR"/>
        </w:rPr>
        <w:t>عمرو،</w:t>
      </w:r>
      <w:r w:rsidRPr="0063186E">
        <w:rPr>
          <w:rtl/>
          <w:lang w:bidi="fa-IR"/>
        </w:rPr>
        <w:t xml:space="preserve"> </w:t>
      </w:r>
      <w:r w:rsidRPr="0063186E">
        <w:rPr>
          <w:rFonts w:hint="cs"/>
          <w:rtl/>
          <w:lang w:bidi="fa-IR"/>
        </w:rPr>
        <w:t>عن</w:t>
      </w:r>
      <w:r w:rsidRPr="0063186E">
        <w:rPr>
          <w:rtl/>
          <w:lang w:bidi="fa-IR"/>
        </w:rPr>
        <w:t xml:space="preserve"> </w:t>
      </w:r>
      <w:r w:rsidRPr="0063186E">
        <w:rPr>
          <w:rFonts w:hint="cs"/>
          <w:rtl/>
          <w:lang w:bidi="fa-IR"/>
        </w:rPr>
        <w:t>عبدالحميد</w:t>
      </w:r>
      <w:r w:rsidRPr="0063186E">
        <w:rPr>
          <w:rtl/>
          <w:lang w:bidi="fa-IR"/>
        </w:rPr>
        <w:t xml:space="preserve"> </w:t>
      </w:r>
      <w:r w:rsidRPr="0063186E">
        <w:rPr>
          <w:rFonts w:hint="cs"/>
          <w:rtl/>
          <w:lang w:bidi="fa-IR"/>
        </w:rPr>
        <w:t>بن</w:t>
      </w:r>
      <w:r w:rsidRPr="0063186E">
        <w:rPr>
          <w:rtl/>
          <w:lang w:bidi="fa-IR"/>
        </w:rPr>
        <w:t xml:space="preserve"> </w:t>
      </w:r>
      <w:r w:rsidRPr="0063186E">
        <w:rPr>
          <w:rFonts w:hint="cs"/>
          <w:rtl/>
          <w:lang w:bidi="fa-IR"/>
        </w:rPr>
        <w:t>أبي</w:t>
      </w:r>
      <w:r w:rsidRPr="0063186E">
        <w:rPr>
          <w:rtl/>
          <w:lang w:bidi="fa-IR"/>
        </w:rPr>
        <w:t xml:space="preserve"> </w:t>
      </w:r>
      <w:r w:rsidRPr="0063186E">
        <w:rPr>
          <w:rFonts w:hint="cs"/>
          <w:rtl/>
          <w:lang w:bidi="fa-IR"/>
        </w:rPr>
        <w:t>الديلم</w:t>
      </w:r>
      <w:r w:rsidRPr="0063186E">
        <w:rPr>
          <w:rtl/>
          <w:lang w:bidi="fa-IR"/>
        </w:rPr>
        <w:t xml:space="preserve"> </w:t>
      </w:r>
      <w:r w:rsidRPr="0063186E">
        <w:rPr>
          <w:rFonts w:hint="cs"/>
          <w:rtl/>
          <w:lang w:bidi="fa-IR"/>
        </w:rPr>
        <w:t>عن</w:t>
      </w:r>
      <w:r w:rsidRPr="0063186E">
        <w:rPr>
          <w:rtl/>
          <w:lang w:bidi="fa-IR"/>
        </w:rPr>
        <w:t xml:space="preserve"> </w:t>
      </w:r>
      <w:r w:rsidRPr="0063186E">
        <w:rPr>
          <w:rFonts w:hint="cs"/>
          <w:rtl/>
          <w:lang w:bidi="fa-IR"/>
        </w:rPr>
        <w:t>أبي</w:t>
      </w:r>
      <w:r w:rsidR="006E0A6B">
        <w:rPr>
          <w:rFonts w:hint="cs"/>
          <w:rtl/>
          <w:lang w:bidi="fa-IR"/>
        </w:rPr>
        <w:t> </w:t>
      </w:r>
      <w:r w:rsidRPr="0063186E">
        <w:rPr>
          <w:rFonts w:hint="cs"/>
          <w:rtl/>
          <w:lang w:bidi="fa-IR"/>
        </w:rPr>
        <w:t>عبدالله</w:t>
      </w:r>
      <w:r w:rsidR="006E0A6B">
        <w:rPr>
          <w:rFonts w:hint="eastAsia"/>
          <w:rtl/>
          <w:lang w:bidi="fa-IR"/>
        </w:rPr>
        <w:t> </w:t>
      </w:r>
      <w:r>
        <w:rPr>
          <w:rFonts w:hint="cs"/>
          <w:rtl/>
          <w:lang w:bidi="fa-IR"/>
        </w:rPr>
        <w:t>عليه</w:t>
      </w:r>
      <w:r w:rsidR="006E0A6B">
        <w:rPr>
          <w:rFonts w:hint="eastAsia"/>
          <w:rtl/>
          <w:lang w:bidi="fa-IR"/>
        </w:rPr>
        <w:t> </w:t>
      </w:r>
      <w:r>
        <w:rPr>
          <w:rFonts w:hint="cs"/>
          <w:rtl/>
          <w:lang w:bidi="fa-IR"/>
        </w:rPr>
        <w:t>السلام</w:t>
      </w:r>
      <w:r w:rsidRPr="0063186E">
        <w:rPr>
          <w:rtl/>
          <w:lang w:bidi="fa-IR"/>
        </w:rPr>
        <w:t xml:space="preserve"> </w:t>
      </w:r>
      <w:r w:rsidRPr="0063186E">
        <w:rPr>
          <w:rFonts w:hint="cs"/>
          <w:rtl/>
          <w:lang w:bidi="fa-IR"/>
        </w:rPr>
        <w:t>قال</w:t>
      </w:r>
      <w:r>
        <w:rPr>
          <w:rFonts w:hint="cs"/>
          <w:rtl/>
          <w:lang w:bidi="fa-IR"/>
        </w:rPr>
        <w:t>: &lt;</w:t>
      </w:r>
      <w:r w:rsidRPr="0063186E">
        <w:rPr>
          <w:rFonts w:hint="cs"/>
          <w:rtl/>
          <w:lang w:bidi="fa-IR"/>
        </w:rPr>
        <w:t>سميت</w:t>
      </w:r>
      <w:r w:rsidRPr="0063186E">
        <w:rPr>
          <w:rtl/>
          <w:lang w:bidi="fa-IR"/>
        </w:rPr>
        <w:t xml:space="preserve"> </w:t>
      </w:r>
      <w:r w:rsidRPr="0063186E">
        <w:rPr>
          <w:rFonts w:hint="cs"/>
          <w:rtl/>
          <w:lang w:bidi="fa-IR"/>
        </w:rPr>
        <w:t>المزدلفة</w:t>
      </w:r>
      <w:r w:rsidRPr="0063186E">
        <w:rPr>
          <w:rtl/>
          <w:lang w:bidi="fa-IR"/>
        </w:rPr>
        <w:t xml:space="preserve"> </w:t>
      </w:r>
      <w:r w:rsidRPr="0063186E">
        <w:rPr>
          <w:rFonts w:hint="cs"/>
          <w:rtl/>
          <w:lang w:bidi="fa-IR"/>
        </w:rPr>
        <w:t>جمعا</w:t>
      </w:r>
      <w:r>
        <w:rPr>
          <w:rFonts w:hint="cs"/>
          <w:rtl/>
          <w:lang w:bidi="fa-IR"/>
        </w:rPr>
        <w:t>ً،</w:t>
      </w:r>
      <w:r w:rsidRPr="0063186E">
        <w:rPr>
          <w:rtl/>
          <w:lang w:bidi="fa-IR"/>
        </w:rPr>
        <w:t xml:space="preserve"> </w:t>
      </w:r>
      <w:r w:rsidRPr="0063186E">
        <w:rPr>
          <w:rFonts w:hint="cs"/>
          <w:rtl/>
          <w:lang w:bidi="fa-IR"/>
        </w:rPr>
        <w:t>ل</w:t>
      </w:r>
      <w:r>
        <w:rPr>
          <w:rFonts w:hint="cs"/>
          <w:rtl/>
          <w:lang w:bidi="fa-IR"/>
        </w:rPr>
        <w:t>أ</w:t>
      </w:r>
      <w:r w:rsidRPr="0063186E">
        <w:rPr>
          <w:rFonts w:hint="cs"/>
          <w:rtl/>
          <w:lang w:bidi="fa-IR"/>
        </w:rPr>
        <w:t>ن</w:t>
      </w:r>
      <w:r>
        <w:rPr>
          <w:rFonts w:hint="cs"/>
          <w:rtl/>
          <w:lang w:bidi="fa-IR"/>
        </w:rPr>
        <w:t>َّ</w:t>
      </w:r>
      <w:r w:rsidRPr="0063186E">
        <w:rPr>
          <w:rtl/>
          <w:lang w:bidi="fa-IR"/>
        </w:rPr>
        <w:t xml:space="preserve"> </w:t>
      </w:r>
      <w:r w:rsidRPr="0063186E">
        <w:rPr>
          <w:rFonts w:hint="cs"/>
          <w:rtl/>
          <w:lang w:bidi="fa-IR"/>
        </w:rPr>
        <w:t>آدم</w:t>
      </w:r>
      <w:r w:rsidRPr="0063186E">
        <w:rPr>
          <w:rtl/>
          <w:lang w:bidi="fa-IR"/>
        </w:rPr>
        <w:t xml:space="preserve"> </w:t>
      </w:r>
      <w:r w:rsidRPr="0063186E">
        <w:rPr>
          <w:rFonts w:hint="cs"/>
          <w:rtl/>
          <w:lang w:bidi="fa-IR"/>
        </w:rPr>
        <w:t>جمع</w:t>
      </w:r>
      <w:r w:rsidRPr="0063186E">
        <w:rPr>
          <w:rtl/>
          <w:lang w:bidi="fa-IR"/>
        </w:rPr>
        <w:t xml:space="preserve"> </w:t>
      </w:r>
      <w:r w:rsidRPr="0063186E">
        <w:rPr>
          <w:rFonts w:hint="cs"/>
          <w:rtl/>
          <w:lang w:bidi="fa-IR"/>
        </w:rPr>
        <w:t>فيها</w:t>
      </w:r>
      <w:r w:rsidRPr="0063186E">
        <w:rPr>
          <w:rtl/>
          <w:lang w:bidi="fa-IR"/>
        </w:rPr>
        <w:t xml:space="preserve"> </w:t>
      </w:r>
      <w:r w:rsidRPr="0063186E">
        <w:rPr>
          <w:rFonts w:hint="cs"/>
          <w:rtl/>
          <w:lang w:bidi="fa-IR"/>
        </w:rPr>
        <w:t>بين</w:t>
      </w:r>
      <w:r w:rsidRPr="0063186E">
        <w:rPr>
          <w:rtl/>
          <w:lang w:bidi="fa-IR"/>
        </w:rPr>
        <w:t xml:space="preserve"> </w:t>
      </w:r>
      <w:r w:rsidRPr="0063186E">
        <w:rPr>
          <w:rFonts w:hint="cs"/>
          <w:rtl/>
          <w:lang w:bidi="fa-IR"/>
        </w:rPr>
        <w:t>الصلاتين</w:t>
      </w:r>
      <w:r w:rsidRPr="0063186E">
        <w:rPr>
          <w:rtl/>
          <w:lang w:bidi="fa-IR"/>
        </w:rPr>
        <w:t xml:space="preserve"> </w:t>
      </w:r>
      <w:r w:rsidRPr="0063186E">
        <w:rPr>
          <w:rFonts w:hint="cs"/>
          <w:rtl/>
          <w:lang w:bidi="fa-IR"/>
        </w:rPr>
        <w:t>المغرب</w:t>
      </w:r>
      <w:r w:rsidRPr="0063186E">
        <w:rPr>
          <w:rtl/>
          <w:lang w:bidi="fa-IR"/>
        </w:rPr>
        <w:t xml:space="preserve"> </w:t>
      </w:r>
      <w:r w:rsidRPr="0063186E">
        <w:rPr>
          <w:rFonts w:hint="cs"/>
          <w:rtl/>
          <w:lang w:bidi="fa-IR"/>
        </w:rPr>
        <w:t>والعشاء</w:t>
      </w:r>
      <w:r w:rsidRPr="0063186E">
        <w:rPr>
          <w:rtl/>
          <w:lang w:bidi="fa-IR"/>
        </w:rPr>
        <w:t>.</w:t>
      </w:r>
      <w:r>
        <w:rPr>
          <w:rStyle w:val="FootnoteReference"/>
          <w:rtl/>
          <w:lang w:bidi="fa-IR"/>
        </w:rPr>
        <w:footnoteReference w:id="164"/>
      </w:r>
    </w:p>
    <w:p w:rsidR="0091436F" w:rsidRPr="0063186E" w:rsidRDefault="0091436F" w:rsidP="0091436F">
      <w:pPr>
        <w:rPr>
          <w:rtl/>
          <w:lang w:bidi="fa-IR"/>
        </w:rPr>
      </w:pPr>
      <w:r>
        <w:rPr>
          <w:rFonts w:hint="cs"/>
          <w:rtl/>
          <w:lang w:bidi="fa-IR"/>
        </w:rPr>
        <w:t xml:space="preserve">13ـ </w:t>
      </w:r>
      <w:r w:rsidRPr="0063186E">
        <w:rPr>
          <w:rFonts w:hint="cs"/>
          <w:rtl/>
          <w:lang w:bidi="fa-IR"/>
        </w:rPr>
        <w:t>وقال</w:t>
      </w:r>
      <w:r w:rsidRPr="0063186E">
        <w:rPr>
          <w:rtl/>
          <w:lang w:bidi="fa-IR"/>
        </w:rPr>
        <w:t xml:space="preserve"> </w:t>
      </w:r>
      <w:r w:rsidRPr="0063186E">
        <w:rPr>
          <w:rFonts w:hint="cs"/>
          <w:rtl/>
          <w:lang w:bidi="fa-IR"/>
        </w:rPr>
        <w:t>أبي</w:t>
      </w:r>
      <w:r w:rsidRPr="0063186E">
        <w:rPr>
          <w:rtl/>
          <w:lang w:bidi="fa-IR"/>
        </w:rPr>
        <w:t xml:space="preserve"> </w:t>
      </w:r>
      <w:r w:rsidRPr="0063186E">
        <w:rPr>
          <w:rFonts w:hint="cs"/>
          <w:rtl/>
          <w:lang w:bidi="fa-IR"/>
        </w:rPr>
        <w:t>رضي</w:t>
      </w:r>
      <w:r w:rsidRPr="0063186E">
        <w:rPr>
          <w:rtl/>
          <w:lang w:bidi="fa-IR"/>
        </w:rPr>
        <w:t xml:space="preserve"> </w:t>
      </w:r>
      <w:r w:rsidRPr="0063186E">
        <w:rPr>
          <w:rFonts w:hint="cs"/>
          <w:rtl/>
          <w:lang w:bidi="fa-IR"/>
        </w:rPr>
        <w:t>الله</w:t>
      </w:r>
      <w:r w:rsidRPr="0063186E">
        <w:rPr>
          <w:rtl/>
          <w:lang w:bidi="fa-IR"/>
        </w:rPr>
        <w:t xml:space="preserve"> </w:t>
      </w:r>
      <w:r w:rsidRPr="0063186E">
        <w:rPr>
          <w:rFonts w:hint="cs"/>
          <w:rtl/>
          <w:lang w:bidi="fa-IR"/>
        </w:rPr>
        <w:t>عنه</w:t>
      </w:r>
      <w:r w:rsidRPr="0063186E">
        <w:rPr>
          <w:rtl/>
          <w:lang w:bidi="fa-IR"/>
        </w:rPr>
        <w:t xml:space="preserve"> </w:t>
      </w:r>
      <w:r w:rsidRPr="0063186E">
        <w:rPr>
          <w:rFonts w:hint="cs"/>
          <w:rtl/>
          <w:lang w:bidi="fa-IR"/>
        </w:rPr>
        <w:t>في</w:t>
      </w:r>
      <w:r w:rsidRPr="0063186E">
        <w:rPr>
          <w:rtl/>
          <w:lang w:bidi="fa-IR"/>
        </w:rPr>
        <w:t xml:space="preserve"> </w:t>
      </w:r>
      <w:r w:rsidRPr="0063186E">
        <w:rPr>
          <w:rFonts w:hint="cs"/>
          <w:rtl/>
          <w:lang w:bidi="fa-IR"/>
        </w:rPr>
        <w:t>رسالته</w:t>
      </w:r>
      <w:r w:rsidRPr="0063186E">
        <w:rPr>
          <w:rtl/>
          <w:lang w:bidi="fa-IR"/>
        </w:rPr>
        <w:t xml:space="preserve"> </w:t>
      </w:r>
      <w:r w:rsidRPr="0063186E">
        <w:rPr>
          <w:rFonts w:hint="cs"/>
          <w:rtl/>
          <w:lang w:bidi="fa-IR"/>
        </w:rPr>
        <w:t>إلي</w:t>
      </w:r>
      <w:r>
        <w:rPr>
          <w:rFonts w:hint="cs"/>
          <w:rtl/>
          <w:lang w:bidi="fa-IR"/>
        </w:rPr>
        <w:t>َّ:</w:t>
      </w:r>
      <w:r w:rsidRPr="0063186E">
        <w:rPr>
          <w:rtl/>
          <w:lang w:bidi="fa-IR"/>
        </w:rPr>
        <w:t xml:space="preserve"> </w:t>
      </w:r>
      <w:r>
        <w:rPr>
          <w:rFonts w:hint="cs"/>
          <w:rtl/>
          <w:lang w:bidi="fa-IR"/>
        </w:rPr>
        <w:t>&lt;</w:t>
      </w:r>
      <w:r w:rsidRPr="0063186E">
        <w:rPr>
          <w:rFonts w:hint="cs"/>
          <w:rtl/>
          <w:lang w:bidi="fa-IR"/>
        </w:rPr>
        <w:t>إنما</w:t>
      </w:r>
      <w:r w:rsidRPr="0063186E">
        <w:rPr>
          <w:rtl/>
          <w:lang w:bidi="fa-IR"/>
        </w:rPr>
        <w:t xml:space="preserve"> </w:t>
      </w:r>
      <w:r w:rsidRPr="0063186E">
        <w:rPr>
          <w:rFonts w:hint="cs"/>
          <w:rtl/>
          <w:lang w:bidi="fa-IR"/>
        </w:rPr>
        <w:t>سميت</w:t>
      </w:r>
      <w:r w:rsidRPr="0063186E">
        <w:rPr>
          <w:rtl/>
          <w:lang w:bidi="fa-IR"/>
        </w:rPr>
        <w:t xml:space="preserve"> </w:t>
      </w:r>
      <w:r w:rsidRPr="0063186E">
        <w:rPr>
          <w:rFonts w:hint="cs"/>
          <w:rtl/>
          <w:lang w:bidi="fa-IR"/>
        </w:rPr>
        <w:t>المزدلفة</w:t>
      </w:r>
      <w:r w:rsidRPr="0063186E">
        <w:rPr>
          <w:rtl/>
          <w:lang w:bidi="fa-IR"/>
        </w:rPr>
        <w:t xml:space="preserve"> </w:t>
      </w:r>
      <w:r w:rsidRPr="0063186E">
        <w:rPr>
          <w:rFonts w:hint="cs"/>
          <w:rtl/>
          <w:lang w:bidi="fa-IR"/>
        </w:rPr>
        <w:t>جمعا</w:t>
      </w:r>
      <w:r>
        <w:rPr>
          <w:rFonts w:hint="cs"/>
          <w:rtl/>
          <w:lang w:bidi="fa-IR"/>
        </w:rPr>
        <w:t>ً،</w:t>
      </w:r>
      <w:r w:rsidRPr="0063186E">
        <w:rPr>
          <w:rtl/>
          <w:lang w:bidi="fa-IR"/>
        </w:rPr>
        <w:t xml:space="preserve"> </w:t>
      </w:r>
      <w:r w:rsidRPr="0063186E">
        <w:rPr>
          <w:rFonts w:hint="cs"/>
          <w:rtl/>
          <w:lang w:bidi="fa-IR"/>
        </w:rPr>
        <w:t>ل</w:t>
      </w:r>
      <w:r>
        <w:rPr>
          <w:rFonts w:hint="cs"/>
          <w:rtl/>
          <w:lang w:bidi="fa-IR"/>
        </w:rPr>
        <w:t>أ</w:t>
      </w:r>
      <w:r w:rsidRPr="0063186E">
        <w:rPr>
          <w:rFonts w:hint="cs"/>
          <w:rtl/>
          <w:lang w:bidi="fa-IR"/>
        </w:rPr>
        <w:t>نه</w:t>
      </w:r>
      <w:r w:rsidRPr="0063186E">
        <w:rPr>
          <w:rtl/>
          <w:lang w:bidi="fa-IR"/>
        </w:rPr>
        <w:t xml:space="preserve"> </w:t>
      </w:r>
      <w:r w:rsidRPr="0063186E">
        <w:rPr>
          <w:rFonts w:hint="cs"/>
          <w:rtl/>
          <w:lang w:bidi="fa-IR"/>
        </w:rPr>
        <w:t>فيها</w:t>
      </w:r>
      <w:r w:rsidRPr="0063186E">
        <w:rPr>
          <w:rtl/>
          <w:lang w:bidi="fa-IR"/>
        </w:rPr>
        <w:t xml:space="preserve"> </w:t>
      </w:r>
      <w:r w:rsidRPr="0063186E">
        <w:rPr>
          <w:rFonts w:hint="cs"/>
          <w:rtl/>
          <w:lang w:bidi="fa-IR"/>
        </w:rPr>
        <w:t>المغرب</w:t>
      </w:r>
      <w:r w:rsidRPr="0063186E">
        <w:rPr>
          <w:rtl/>
          <w:lang w:bidi="fa-IR"/>
        </w:rPr>
        <w:t xml:space="preserve"> </w:t>
      </w:r>
      <w:r w:rsidRPr="0063186E">
        <w:rPr>
          <w:rFonts w:hint="cs"/>
          <w:rtl/>
          <w:lang w:bidi="fa-IR"/>
        </w:rPr>
        <w:t>والعشاء</w:t>
      </w:r>
      <w:r w:rsidRPr="0063186E">
        <w:rPr>
          <w:rtl/>
          <w:lang w:bidi="fa-IR"/>
        </w:rPr>
        <w:t xml:space="preserve"> </w:t>
      </w:r>
      <w:r w:rsidRPr="0063186E">
        <w:rPr>
          <w:rFonts w:hint="cs"/>
          <w:rtl/>
          <w:lang w:bidi="fa-IR"/>
        </w:rPr>
        <w:t>ب</w:t>
      </w:r>
      <w:r>
        <w:rPr>
          <w:rFonts w:hint="cs"/>
          <w:rtl/>
          <w:lang w:bidi="fa-IR"/>
        </w:rPr>
        <w:t>أ</w:t>
      </w:r>
      <w:r w:rsidRPr="0063186E">
        <w:rPr>
          <w:rFonts w:hint="cs"/>
          <w:rtl/>
          <w:lang w:bidi="fa-IR"/>
        </w:rPr>
        <w:t>ذان</w:t>
      </w:r>
      <w:r w:rsidRPr="0063186E">
        <w:rPr>
          <w:rtl/>
          <w:lang w:bidi="fa-IR"/>
        </w:rPr>
        <w:t xml:space="preserve"> </w:t>
      </w:r>
      <w:r w:rsidRPr="0063186E">
        <w:rPr>
          <w:rFonts w:hint="cs"/>
          <w:rtl/>
          <w:lang w:bidi="fa-IR"/>
        </w:rPr>
        <w:t>واحد</w:t>
      </w:r>
      <w:r w:rsidRPr="0063186E">
        <w:rPr>
          <w:rtl/>
          <w:lang w:bidi="fa-IR"/>
        </w:rPr>
        <w:t xml:space="preserve"> </w:t>
      </w:r>
      <w:r w:rsidRPr="0063186E">
        <w:rPr>
          <w:rFonts w:hint="cs"/>
          <w:rtl/>
          <w:lang w:bidi="fa-IR"/>
        </w:rPr>
        <w:t>وإقامتين</w:t>
      </w:r>
      <w:r>
        <w:rPr>
          <w:rFonts w:hint="cs"/>
          <w:rtl/>
          <w:lang w:bidi="fa-IR"/>
        </w:rPr>
        <w:t>&gt;</w:t>
      </w:r>
      <w:r w:rsidRPr="0063186E">
        <w:rPr>
          <w:rtl/>
          <w:lang w:bidi="fa-IR"/>
        </w:rPr>
        <w:t>.</w:t>
      </w:r>
      <w:r>
        <w:rPr>
          <w:rStyle w:val="FootnoteReference"/>
          <w:rtl/>
          <w:lang w:bidi="fa-IR"/>
        </w:rPr>
        <w:footnoteReference w:id="165"/>
      </w:r>
    </w:p>
    <w:p w:rsidR="0091436F" w:rsidRPr="0063186E" w:rsidRDefault="0091436F" w:rsidP="0091436F">
      <w:pPr>
        <w:rPr>
          <w:rtl/>
          <w:lang w:bidi="fa-IR"/>
        </w:rPr>
      </w:pPr>
      <w:r>
        <w:rPr>
          <w:rFonts w:hint="cs"/>
          <w:rtl/>
          <w:lang w:bidi="fa-IR"/>
        </w:rPr>
        <w:t>قال العلامة المجلسي</w:t>
      </w:r>
      <w:r>
        <w:rPr>
          <w:rFonts w:hint="cs"/>
          <w:lang w:bidi="fa-IR"/>
        </w:rPr>
        <w:sym w:font="Zar75 Symbols" w:char="F03B"/>
      </w:r>
      <w:r>
        <w:rPr>
          <w:rFonts w:hint="cs"/>
          <w:rtl/>
          <w:lang w:bidi="fa-IR"/>
        </w:rPr>
        <w:t xml:space="preserve"> إ</w:t>
      </w:r>
      <w:r w:rsidRPr="0063186E">
        <w:rPr>
          <w:rFonts w:hint="cs"/>
          <w:rtl/>
          <w:lang w:bidi="fa-IR"/>
        </w:rPr>
        <w:t>علم</w:t>
      </w:r>
      <w:r w:rsidRPr="0063186E">
        <w:rPr>
          <w:rtl/>
          <w:lang w:bidi="fa-IR"/>
        </w:rPr>
        <w:t xml:space="preserve">: </w:t>
      </w:r>
      <w:r w:rsidRPr="0063186E">
        <w:rPr>
          <w:rFonts w:hint="cs"/>
          <w:rtl/>
          <w:lang w:bidi="fa-IR"/>
        </w:rPr>
        <w:t>أنه</w:t>
      </w:r>
      <w:r w:rsidRPr="0063186E">
        <w:rPr>
          <w:rtl/>
          <w:lang w:bidi="fa-IR"/>
        </w:rPr>
        <w:t xml:space="preserve"> </w:t>
      </w:r>
      <w:r w:rsidRPr="0063186E">
        <w:rPr>
          <w:rFonts w:hint="cs"/>
          <w:rtl/>
          <w:lang w:bidi="fa-IR"/>
        </w:rPr>
        <w:t>قد</w:t>
      </w:r>
      <w:r w:rsidRPr="0063186E">
        <w:rPr>
          <w:rtl/>
          <w:lang w:bidi="fa-IR"/>
        </w:rPr>
        <w:t xml:space="preserve"> </w:t>
      </w:r>
      <w:r w:rsidRPr="0063186E">
        <w:rPr>
          <w:rFonts w:hint="cs"/>
          <w:rtl/>
          <w:lang w:bidi="fa-IR"/>
        </w:rPr>
        <w:t>يطلق</w:t>
      </w:r>
      <w:r w:rsidRPr="0063186E">
        <w:rPr>
          <w:rtl/>
          <w:lang w:bidi="fa-IR"/>
        </w:rPr>
        <w:t xml:space="preserve"> </w:t>
      </w:r>
      <w:r w:rsidRPr="0063186E">
        <w:rPr>
          <w:rFonts w:hint="cs"/>
          <w:rtl/>
          <w:lang w:bidi="fa-IR"/>
        </w:rPr>
        <w:t>المشعر</w:t>
      </w:r>
      <w:r w:rsidRPr="0063186E">
        <w:rPr>
          <w:rtl/>
          <w:lang w:bidi="fa-IR"/>
        </w:rPr>
        <w:t xml:space="preserve"> </w:t>
      </w:r>
      <w:r w:rsidRPr="0063186E">
        <w:rPr>
          <w:rFonts w:hint="cs"/>
          <w:rtl/>
          <w:lang w:bidi="fa-IR"/>
        </w:rPr>
        <w:t>بفتح</w:t>
      </w:r>
      <w:r w:rsidRPr="0063186E">
        <w:rPr>
          <w:rtl/>
          <w:lang w:bidi="fa-IR"/>
        </w:rPr>
        <w:t xml:space="preserve"> </w:t>
      </w:r>
      <w:r w:rsidRPr="0063186E">
        <w:rPr>
          <w:rFonts w:hint="cs"/>
          <w:rtl/>
          <w:lang w:bidi="fa-IR"/>
        </w:rPr>
        <w:t>الميم</w:t>
      </w:r>
      <w:r>
        <w:rPr>
          <w:rFonts w:hint="cs"/>
          <w:rtl/>
          <w:lang w:bidi="fa-IR"/>
        </w:rPr>
        <w:t>،</w:t>
      </w:r>
      <w:r w:rsidRPr="0063186E">
        <w:rPr>
          <w:rtl/>
          <w:lang w:bidi="fa-IR"/>
        </w:rPr>
        <w:t xml:space="preserve"> </w:t>
      </w:r>
      <w:r w:rsidRPr="0063186E">
        <w:rPr>
          <w:rFonts w:hint="cs"/>
          <w:rtl/>
          <w:lang w:bidi="fa-IR"/>
        </w:rPr>
        <w:t>وقد</w:t>
      </w:r>
      <w:r w:rsidRPr="0063186E">
        <w:rPr>
          <w:rtl/>
          <w:lang w:bidi="fa-IR"/>
        </w:rPr>
        <w:t xml:space="preserve"> </w:t>
      </w:r>
      <w:r w:rsidRPr="0063186E">
        <w:rPr>
          <w:rFonts w:hint="cs"/>
          <w:rtl/>
          <w:lang w:bidi="fa-IR"/>
        </w:rPr>
        <w:t>يكسر</w:t>
      </w:r>
      <w:r w:rsidRPr="0063186E">
        <w:rPr>
          <w:rtl/>
          <w:lang w:bidi="fa-IR"/>
        </w:rPr>
        <w:t xml:space="preserve"> </w:t>
      </w:r>
      <w:r w:rsidRPr="0063186E">
        <w:rPr>
          <w:rFonts w:hint="cs"/>
          <w:rtl/>
          <w:lang w:bidi="fa-IR"/>
        </w:rPr>
        <w:t>على</w:t>
      </w:r>
      <w:r w:rsidRPr="0063186E">
        <w:rPr>
          <w:rtl/>
          <w:lang w:bidi="fa-IR"/>
        </w:rPr>
        <w:t xml:space="preserve"> </w:t>
      </w:r>
      <w:r w:rsidRPr="0063186E">
        <w:rPr>
          <w:rFonts w:hint="cs"/>
          <w:rtl/>
          <w:lang w:bidi="fa-IR"/>
        </w:rPr>
        <w:t>جميع</w:t>
      </w:r>
      <w:r w:rsidRPr="0063186E">
        <w:rPr>
          <w:rtl/>
          <w:lang w:bidi="fa-IR"/>
        </w:rPr>
        <w:t xml:space="preserve"> </w:t>
      </w:r>
      <w:r w:rsidRPr="0063186E">
        <w:rPr>
          <w:rFonts w:hint="cs"/>
          <w:rtl/>
          <w:lang w:bidi="fa-IR"/>
        </w:rPr>
        <w:t>المزدلفة،</w:t>
      </w:r>
      <w:r w:rsidRPr="0063186E">
        <w:rPr>
          <w:rtl/>
          <w:lang w:bidi="fa-IR"/>
        </w:rPr>
        <w:t xml:space="preserve"> </w:t>
      </w:r>
      <w:r w:rsidRPr="0063186E">
        <w:rPr>
          <w:rFonts w:hint="cs"/>
          <w:rtl/>
          <w:lang w:bidi="fa-IR"/>
        </w:rPr>
        <w:t>وقد</w:t>
      </w:r>
      <w:r w:rsidRPr="0063186E">
        <w:rPr>
          <w:rtl/>
          <w:lang w:bidi="fa-IR"/>
        </w:rPr>
        <w:t xml:space="preserve"> </w:t>
      </w:r>
      <w:r w:rsidRPr="0063186E">
        <w:rPr>
          <w:rFonts w:hint="cs"/>
          <w:rtl/>
          <w:lang w:bidi="fa-IR"/>
        </w:rPr>
        <w:t>يطلق</w:t>
      </w:r>
      <w:r w:rsidRPr="0063186E">
        <w:rPr>
          <w:rtl/>
          <w:lang w:bidi="fa-IR"/>
        </w:rPr>
        <w:t xml:space="preserve"> </w:t>
      </w:r>
      <w:r w:rsidRPr="0063186E">
        <w:rPr>
          <w:rFonts w:hint="cs"/>
          <w:rtl/>
          <w:lang w:bidi="fa-IR"/>
        </w:rPr>
        <w:t>على</w:t>
      </w:r>
      <w:r w:rsidRPr="0063186E">
        <w:rPr>
          <w:rtl/>
          <w:lang w:bidi="fa-IR"/>
        </w:rPr>
        <w:t xml:space="preserve"> </w:t>
      </w:r>
      <w:r w:rsidRPr="0063186E">
        <w:rPr>
          <w:rFonts w:hint="cs"/>
          <w:rtl/>
          <w:lang w:bidi="fa-IR"/>
        </w:rPr>
        <w:t>الجبل</w:t>
      </w:r>
      <w:r w:rsidRPr="0063186E">
        <w:rPr>
          <w:rtl/>
          <w:lang w:bidi="fa-IR"/>
        </w:rPr>
        <w:t xml:space="preserve"> </w:t>
      </w:r>
      <w:r w:rsidRPr="0063186E">
        <w:rPr>
          <w:rFonts w:hint="cs"/>
          <w:rtl/>
          <w:lang w:bidi="fa-IR"/>
        </w:rPr>
        <w:t>المسمى</w:t>
      </w:r>
      <w:r w:rsidRPr="0063186E">
        <w:rPr>
          <w:rtl/>
          <w:lang w:bidi="fa-IR"/>
        </w:rPr>
        <w:t xml:space="preserve"> </w:t>
      </w:r>
      <w:r w:rsidRPr="0063186E">
        <w:rPr>
          <w:rFonts w:hint="cs"/>
          <w:rtl/>
          <w:lang w:bidi="fa-IR"/>
        </w:rPr>
        <w:t>بقزح</w:t>
      </w:r>
      <w:r>
        <w:rPr>
          <w:rFonts w:hint="cs"/>
          <w:rtl/>
          <w:lang w:bidi="fa-IR"/>
        </w:rPr>
        <w:t>،</w:t>
      </w:r>
      <w:r w:rsidRPr="0063186E">
        <w:rPr>
          <w:rtl/>
          <w:lang w:bidi="fa-IR"/>
        </w:rPr>
        <w:t xml:space="preserve"> </w:t>
      </w:r>
      <w:r w:rsidRPr="0063186E">
        <w:rPr>
          <w:rFonts w:hint="cs"/>
          <w:rtl/>
          <w:lang w:bidi="fa-IR"/>
        </w:rPr>
        <w:t>وهو</w:t>
      </w:r>
      <w:r w:rsidRPr="0063186E">
        <w:rPr>
          <w:rtl/>
          <w:lang w:bidi="fa-IR"/>
        </w:rPr>
        <w:t xml:space="preserve"> </w:t>
      </w:r>
      <w:r w:rsidRPr="0063186E">
        <w:rPr>
          <w:rFonts w:hint="cs"/>
          <w:rtl/>
          <w:lang w:bidi="fa-IR"/>
        </w:rPr>
        <w:t>المراد</w:t>
      </w:r>
      <w:r w:rsidRPr="0063186E">
        <w:rPr>
          <w:rtl/>
          <w:lang w:bidi="fa-IR"/>
        </w:rPr>
        <w:t xml:space="preserve"> </w:t>
      </w:r>
      <w:r w:rsidRPr="0063186E">
        <w:rPr>
          <w:rFonts w:hint="cs"/>
          <w:rtl/>
          <w:lang w:bidi="fa-IR"/>
        </w:rPr>
        <w:t>هاهنا</w:t>
      </w:r>
      <w:r w:rsidRPr="0063186E">
        <w:rPr>
          <w:rtl/>
          <w:lang w:bidi="fa-IR"/>
        </w:rPr>
        <w:t xml:space="preserve"> </w:t>
      </w:r>
      <w:r w:rsidRPr="0063186E">
        <w:rPr>
          <w:rFonts w:hint="cs"/>
          <w:rtl/>
          <w:lang w:bidi="fa-IR"/>
        </w:rPr>
        <w:t>في</w:t>
      </w:r>
      <w:r w:rsidRPr="0063186E">
        <w:rPr>
          <w:rtl/>
          <w:lang w:bidi="fa-IR"/>
        </w:rPr>
        <w:t xml:space="preserve"> </w:t>
      </w:r>
      <w:r w:rsidRPr="0063186E">
        <w:rPr>
          <w:rFonts w:hint="cs"/>
          <w:rtl/>
          <w:lang w:bidi="fa-IR"/>
        </w:rPr>
        <w:t>الموضعين</w:t>
      </w:r>
      <w:r w:rsidRPr="0063186E">
        <w:rPr>
          <w:rtl/>
          <w:lang w:bidi="fa-IR"/>
        </w:rPr>
        <w:t xml:space="preserve"> </w:t>
      </w:r>
      <w:r w:rsidRPr="0063186E">
        <w:rPr>
          <w:rFonts w:hint="cs"/>
          <w:rtl/>
          <w:lang w:bidi="fa-IR"/>
        </w:rPr>
        <w:t>كما</w:t>
      </w:r>
      <w:r w:rsidRPr="0063186E">
        <w:rPr>
          <w:rtl/>
          <w:lang w:bidi="fa-IR"/>
        </w:rPr>
        <w:t xml:space="preserve"> </w:t>
      </w:r>
      <w:r w:rsidRPr="0063186E">
        <w:rPr>
          <w:rFonts w:hint="cs"/>
          <w:rtl/>
          <w:lang w:bidi="fa-IR"/>
        </w:rPr>
        <w:t>ذكره</w:t>
      </w:r>
      <w:r w:rsidRPr="0063186E">
        <w:rPr>
          <w:rtl/>
          <w:lang w:bidi="fa-IR"/>
        </w:rPr>
        <w:t xml:space="preserve"> </w:t>
      </w:r>
      <w:r w:rsidRPr="0063186E">
        <w:rPr>
          <w:rFonts w:hint="cs"/>
          <w:rtl/>
          <w:lang w:bidi="fa-IR"/>
        </w:rPr>
        <w:t>الشيخ،</w:t>
      </w:r>
      <w:r w:rsidRPr="0063186E">
        <w:rPr>
          <w:rtl/>
          <w:lang w:bidi="fa-IR"/>
        </w:rPr>
        <w:t xml:space="preserve"> </w:t>
      </w:r>
      <w:r w:rsidRPr="0063186E">
        <w:rPr>
          <w:rFonts w:hint="cs"/>
          <w:rtl/>
          <w:lang w:bidi="fa-IR"/>
        </w:rPr>
        <w:t>وفسرها</w:t>
      </w:r>
      <w:r w:rsidRPr="0063186E">
        <w:rPr>
          <w:rtl/>
          <w:lang w:bidi="fa-IR"/>
        </w:rPr>
        <w:t xml:space="preserve"> </w:t>
      </w:r>
      <w:r w:rsidRPr="0063186E">
        <w:rPr>
          <w:rFonts w:hint="cs"/>
          <w:rtl/>
          <w:lang w:bidi="fa-IR"/>
        </w:rPr>
        <w:t>ابن</w:t>
      </w:r>
      <w:r w:rsidRPr="0063186E">
        <w:rPr>
          <w:rtl/>
          <w:lang w:bidi="fa-IR"/>
        </w:rPr>
        <w:t xml:space="preserve"> </w:t>
      </w:r>
      <w:r w:rsidRPr="0063186E">
        <w:rPr>
          <w:rFonts w:hint="cs"/>
          <w:rtl/>
          <w:lang w:bidi="fa-IR"/>
        </w:rPr>
        <w:t>الجنيد</w:t>
      </w:r>
      <w:r w:rsidRPr="0063186E">
        <w:rPr>
          <w:rtl/>
          <w:lang w:bidi="fa-IR"/>
        </w:rPr>
        <w:t xml:space="preserve"> </w:t>
      </w:r>
      <w:r w:rsidRPr="0063186E">
        <w:rPr>
          <w:rFonts w:hint="cs"/>
          <w:rtl/>
          <w:lang w:bidi="fa-IR"/>
        </w:rPr>
        <w:t>بما</w:t>
      </w:r>
      <w:r w:rsidRPr="0063186E">
        <w:rPr>
          <w:rtl/>
          <w:lang w:bidi="fa-IR"/>
        </w:rPr>
        <w:t xml:space="preserve"> </w:t>
      </w:r>
      <w:r w:rsidRPr="0063186E">
        <w:rPr>
          <w:rFonts w:hint="cs"/>
          <w:rtl/>
          <w:lang w:bidi="fa-IR"/>
        </w:rPr>
        <w:t>قرب</w:t>
      </w:r>
      <w:r w:rsidRPr="0063186E">
        <w:rPr>
          <w:rtl/>
          <w:lang w:bidi="fa-IR"/>
        </w:rPr>
        <w:t xml:space="preserve"> </w:t>
      </w:r>
      <w:r w:rsidRPr="0063186E">
        <w:rPr>
          <w:rFonts w:hint="cs"/>
          <w:rtl/>
          <w:lang w:bidi="fa-IR"/>
        </w:rPr>
        <w:t>من</w:t>
      </w:r>
      <w:r w:rsidRPr="0063186E">
        <w:rPr>
          <w:rtl/>
          <w:lang w:bidi="fa-IR"/>
        </w:rPr>
        <w:t xml:space="preserve"> </w:t>
      </w:r>
      <w:r w:rsidRPr="0063186E">
        <w:rPr>
          <w:rFonts w:hint="cs"/>
          <w:rtl/>
          <w:lang w:bidi="fa-IR"/>
        </w:rPr>
        <w:t>المنارة،</w:t>
      </w:r>
      <w:r w:rsidRPr="0063186E">
        <w:rPr>
          <w:rtl/>
          <w:lang w:bidi="fa-IR"/>
        </w:rPr>
        <w:t xml:space="preserve"> </w:t>
      </w:r>
      <w:r w:rsidRPr="0063186E">
        <w:rPr>
          <w:rFonts w:hint="cs"/>
          <w:rtl/>
          <w:lang w:bidi="fa-IR"/>
        </w:rPr>
        <w:t>وقال</w:t>
      </w:r>
      <w:r w:rsidRPr="0063186E">
        <w:rPr>
          <w:rtl/>
          <w:lang w:bidi="fa-IR"/>
        </w:rPr>
        <w:t xml:space="preserve"> </w:t>
      </w:r>
      <w:r w:rsidRPr="0063186E">
        <w:rPr>
          <w:rFonts w:hint="cs"/>
          <w:rtl/>
          <w:lang w:bidi="fa-IR"/>
        </w:rPr>
        <w:t>في</w:t>
      </w:r>
      <w:r w:rsidRPr="0063186E">
        <w:rPr>
          <w:rtl/>
          <w:lang w:bidi="fa-IR"/>
        </w:rPr>
        <w:t xml:space="preserve"> </w:t>
      </w:r>
      <w:r w:rsidRPr="0063186E">
        <w:rPr>
          <w:rFonts w:hint="cs"/>
          <w:rtl/>
          <w:lang w:bidi="fa-IR"/>
        </w:rPr>
        <w:t>الدروس</w:t>
      </w:r>
      <w:r>
        <w:rPr>
          <w:rFonts w:hint="cs"/>
          <w:rtl/>
          <w:lang w:bidi="fa-IR"/>
        </w:rPr>
        <w:t>:</w:t>
      </w:r>
      <w:r w:rsidRPr="0063186E">
        <w:rPr>
          <w:rtl/>
          <w:lang w:bidi="fa-IR"/>
        </w:rPr>
        <w:t xml:space="preserve"> </w:t>
      </w:r>
      <w:r w:rsidRPr="0063186E">
        <w:rPr>
          <w:rFonts w:hint="cs"/>
          <w:rtl/>
          <w:lang w:bidi="fa-IR"/>
        </w:rPr>
        <w:t>الظاهر</w:t>
      </w:r>
      <w:r w:rsidRPr="0063186E">
        <w:rPr>
          <w:rtl/>
          <w:lang w:bidi="fa-IR"/>
        </w:rPr>
        <w:t xml:space="preserve"> </w:t>
      </w:r>
      <w:r w:rsidRPr="0063186E">
        <w:rPr>
          <w:rFonts w:hint="cs"/>
          <w:rtl/>
          <w:lang w:bidi="fa-IR"/>
        </w:rPr>
        <w:t>أنه</w:t>
      </w:r>
      <w:r w:rsidRPr="0063186E">
        <w:rPr>
          <w:rtl/>
          <w:lang w:bidi="fa-IR"/>
        </w:rPr>
        <w:t xml:space="preserve"> </w:t>
      </w:r>
      <w:r w:rsidRPr="0063186E">
        <w:rPr>
          <w:rFonts w:hint="cs"/>
          <w:rtl/>
          <w:lang w:bidi="fa-IR"/>
        </w:rPr>
        <w:t>المسجد</w:t>
      </w:r>
      <w:r w:rsidRPr="0063186E">
        <w:rPr>
          <w:rtl/>
          <w:lang w:bidi="fa-IR"/>
        </w:rPr>
        <w:t xml:space="preserve"> </w:t>
      </w:r>
      <w:r w:rsidRPr="0063186E">
        <w:rPr>
          <w:rFonts w:hint="cs"/>
          <w:rtl/>
          <w:lang w:bidi="fa-IR"/>
        </w:rPr>
        <w:t>الموجود</w:t>
      </w:r>
      <w:r w:rsidRPr="0063186E">
        <w:rPr>
          <w:rtl/>
          <w:lang w:bidi="fa-IR"/>
        </w:rPr>
        <w:t xml:space="preserve"> </w:t>
      </w:r>
      <w:r w:rsidRPr="0063186E">
        <w:rPr>
          <w:rFonts w:hint="cs"/>
          <w:rtl/>
          <w:lang w:bidi="fa-IR"/>
        </w:rPr>
        <w:t>الآن</w:t>
      </w:r>
      <w:r>
        <w:rPr>
          <w:rFonts w:hint="cs"/>
          <w:rtl/>
          <w:lang w:bidi="fa-IR"/>
        </w:rPr>
        <w:t>،</w:t>
      </w:r>
      <w:r w:rsidRPr="0063186E">
        <w:rPr>
          <w:rtl/>
          <w:lang w:bidi="fa-IR"/>
        </w:rPr>
        <w:t xml:space="preserve"> </w:t>
      </w:r>
      <w:r w:rsidRPr="0063186E">
        <w:rPr>
          <w:rFonts w:hint="cs"/>
          <w:rtl/>
          <w:lang w:bidi="fa-IR"/>
        </w:rPr>
        <w:t>وما</w:t>
      </w:r>
      <w:r w:rsidRPr="0063186E">
        <w:rPr>
          <w:rtl/>
          <w:lang w:bidi="fa-IR"/>
        </w:rPr>
        <w:t xml:space="preserve"> </w:t>
      </w:r>
      <w:r w:rsidRPr="0063186E">
        <w:rPr>
          <w:rFonts w:hint="cs"/>
          <w:rtl/>
          <w:lang w:bidi="fa-IR"/>
        </w:rPr>
        <w:t>ذكره</w:t>
      </w:r>
      <w:r w:rsidRPr="0063186E">
        <w:rPr>
          <w:rtl/>
          <w:lang w:bidi="fa-IR"/>
        </w:rPr>
        <w:t xml:space="preserve"> </w:t>
      </w:r>
      <w:r w:rsidRPr="0063186E">
        <w:rPr>
          <w:rFonts w:hint="cs"/>
          <w:rtl/>
          <w:lang w:bidi="fa-IR"/>
        </w:rPr>
        <w:t>بعض</w:t>
      </w:r>
      <w:r w:rsidRPr="0063186E">
        <w:rPr>
          <w:rtl/>
          <w:lang w:bidi="fa-IR"/>
        </w:rPr>
        <w:t xml:space="preserve"> </w:t>
      </w:r>
      <w:r w:rsidRPr="0063186E">
        <w:rPr>
          <w:rFonts w:hint="cs"/>
          <w:rtl/>
          <w:lang w:bidi="fa-IR"/>
        </w:rPr>
        <w:t>المتأخرين</w:t>
      </w:r>
      <w:r w:rsidRPr="0063186E">
        <w:rPr>
          <w:rtl/>
          <w:lang w:bidi="fa-IR"/>
        </w:rPr>
        <w:t xml:space="preserve"> </w:t>
      </w:r>
      <w:r w:rsidRPr="0063186E">
        <w:rPr>
          <w:rFonts w:hint="cs"/>
          <w:rtl/>
          <w:lang w:bidi="fa-IR"/>
        </w:rPr>
        <w:t>أن</w:t>
      </w:r>
      <w:r>
        <w:rPr>
          <w:rFonts w:hint="cs"/>
          <w:rtl/>
          <w:lang w:bidi="fa-IR"/>
        </w:rPr>
        <w:t>َّ</w:t>
      </w:r>
      <w:r w:rsidRPr="0063186E">
        <w:rPr>
          <w:rtl/>
          <w:lang w:bidi="fa-IR"/>
        </w:rPr>
        <w:t xml:space="preserve"> </w:t>
      </w:r>
      <w:r w:rsidRPr="0063186E">
        <w:rPr>
          <w:rFonts w:hint="cs"/>
          <w:rtl/>
          <w:lang w:bidi="fa-IR"/>
        </w:rPr>
        <w:t>المراد</w:t>
      </w:r>
      <w:r w:rsidRPr="0063186E">
        <w:rPr>
          <w:rtl/>
          <w:lang w:bidi="fa-IR"/>
        </w:rPr>
        <w:t xml:space="preserve"> </w:t>
      </w:r>
      <w:r w:rsidRPr="0063186E">
        <w:rPr>
          <w:rFonts w:hint="cs"/>
          <w:rtl/>
          <w:lang w:bidi="fa-IR"/>
        </w:rPr>
        <w:t>المزدلفة،</w:t>
      </w:r>
      <w:r w:rsidRPr="0063186E">
        <w:rPr>
          <w:rtl/>
          <w:lang w:bidi="fa-IR"/>
        </w:rPr>
        <w:t xml:space="preserve"> </w:t>
      </w:r>
      <w:r w:rsidRPr="0063186E">
        <w:rPr>
          <w:rFonts w:hint="cs"/>
          <w:rtl/>
          <w:lang w:bidi="fa-IR"/>
        </w:rPr>
        <w:t>فلا</w:t>
      </w:r>
      <w:r w:rsidRPr="0063186E">
        <w:rPr>
          <w:rtl/>
          <w:lang w:bidi="fa-IR"/>
        </w:rPr>
        <w:t xml:space="preserve"> </w:t>
      </w:r>
      <w:r w:rsidRPr="0063186E">
        <w:rPr>
          <w:rFonts w:hint="cs"/>
          <w:rtl/>
          <w:lang w:bidi="fa-IR"/>
        </w:rPr>
        <w:t>يخفى</w:t>
      </w:r>
      <w:r w:rsidRPr="0063186E">
        <w:rPr>
          <w:rtl/>
          <w:lang w:bidi="fa-IR"/>
        </w:rPr>
        <w:t xml:space="preserve"> </w:t>
      </w:r>
      <w:r w:rsidRPr="0063186E">
        <w:rPr>
          <w:rFonts w:hint="cs"/>
          <w:rtl/>
          <w:lang w:bidi="fa-IR"/>
        </w:rPr>
        <w:t>بعده</w:t>
      </w:r>
      <w:r w:rsidRPr="0063186E">
        <w:rPr>
          <w:rtl/>
          <w:lang w:bidi="fa-IR"/>
        </w:rPr>
        <w:t>.</w:t>
      </w:r>
      <w:r>
        <w:rPr>
          <w:rStyle w:val="FootnoteReference"/>
          <w:rtl/>
          <w:lang w:bidi="fa-IR"/>
        </w:rPr>
        <w:footnoteReference w:id="166"/>
      </w:r>
    </w:p>
    <w:p w:rsidR="0091436F" w:rsidRDefault="0091436F" w:rsidP="006E0A6B">
      <w:pPr>
        <w:rPr>
          <w:rtl/>
          <w:lang w:bidi="fa-IR"/>
        </w:rPr>
      </w:pPr>
      <w:r>
        <w:rPr>
          <w:rFonts w:hint="cs"/>
          <w:rtl/>
          <w:lang w:bidi="fa-IR"/>
        </w:rPr>
        <w:t xml:space="preserve">14ـ </w:t>
      </w:r>
      <w:r w:rsidRPr="003F4B55">
        <w:rPr>
          <w:rFonts w:hint="cs"/>
          <w:rtl/>
          <w:lang w:bidi="fa-IR"/>
        </w:rPr>
        <w:t>حدثنا</w:t>
      </w:r>
      <w:r w:rsidRPr="003F4B55">
        <w:rPr>
          <w:rtl/>
          <w:lang w:bidi="fa-IR"/>
        </w:rPr>
        <w:t xml:space="preserve"> </w:t>
      </w:r>
      <w:r w:rsidRPr="003F4B55">
        <w:rPr>
          <w:rFonts w:hint="cs"/>
          <w:rtl/>
          <w:lang w:bidi="fa-IR"/>
        </w:rPr>
        <w:t>محمد</w:t>
      </w:r>
      <w:r w:rsidRPr="003F4B55">
        <w:rPr>
          <w:rtl/>
          <w:lang w:bidi="fa-IR"/>
        </w:rPr>
        <w:t xml:space="preserve"> </w:t>
      </w:r>
      <w:r w:rsidRPr="003F4B55">
        <w:rPr>
          <w:rFonts w:hint="cs"/>
          <w:rtl/>
          <w:lang w:bidi="fa-IR"/>
        </w:rPr>
        <w:t>بن</w:t>
      </w:r>
      <w:r w:rsidRPr="003F4B55">
        <w:rPr>
          <w:rtl/>
          <w:lang w:bidi="fa-IR"/>
        </w:rPr>
        <w:t xml:space="preserve"> </w:t>
      </w:r>
      <w:r w:rsidRPr="003F4B55">
        <w:rPr>
          <w:rFonts w:hint="cs"/>
          <w:rtl/>
          <w:lang w:bidi="fa-IR"/>
        </w:rPr>
        <w:t>الحسن</w:t>
      </w:r>
      <w:r w:rsidRPr="003F4B55">
        <w:rPr>
          <w:rtl/>
          <w:lang w:bidi="fa-IR"/>
        </w:rPr>
        <w:t xml:space="preserve"> </w:t>
      </w:r>
      <w:r w:rsidRPr="003F4B55">
        <w:rPr>
          <w:rFonts w:hint="cs"/>
          <w:rtl/>
          <w:lang w:bidi="fa-IR"/>
        </w:rPr>
        <w:t>بن</w:t>
      </w:r>
      <w:r w:rsidRPr="003F4B55">
        <w:rPr>
          <w:rtl/>
          <w:lang w:bidi="fa-IR"/>
        </w:rPr>
        <w:t xml:space="preserve"> </w:t>
      </w:r>
      <w:r w:rsidRPr="003F4B55">
        <w:rPr>
          <w:rFonts w:hint="cs"/>
          <w:rtl/>
          <w:lang w:bidi="fa-IR"/>
        </w:rPr>
        <w:t>أحمد</w:t>
      </w:r>
      <w:r w:rsidRPr="003F4B55">
        <w:rPr>
          <w:rtl/>
          <w:lang w:bidi="fa-IR"/>
        </w:rPr>
        <w:t xml:space="preserve"> </w:t>
      </w:r>
      <w:r w:rsidRPr="003F4B55">
        <w:rPr>
          <w:rFonts w:hint="cs"/>
          <w:rtl/>
          <w:lang w:bidi="fa-IR"/>
        </w:rPr>
        <w:t>بن</w:t>
      </w:r>
      <w:r w:rsidRPr="003F4B55">
        <w:rPr>
          <w:rtl/>
          <w:lang w:bidi="fa-IR"/>
        </w:rPr>
        <w:t xml:space="preserve"> </w:t>
      </w:r>
      <w:r w:rsidRPr="003F4B55">
        <w:rPr>
          <w:rFonts w:hint="cs"/>
          <w:rtl/>
          <w:lang w:bidi="fa-IR"/>
        </w:rPr>
        <w:t>الوليد</w:t>
      </w:r>
      <w:r>
        <w:rPr>
          <w:rFonts w:hint="cs"/>
          <w:rtl/>
          <w:lang w:bidi="fa-IR"/>
        </w:rPr>
        <w:t>،</w:t>
      </w:r>
      <w:r w:rsidRPr="003F4B55">
        <w:rPr>
          <w:rtl/>
          <w:lang w:bidi="fa-IR"/>
        </w:rPr>
        <w:t xml:space="preserve"> </w:t>
      </w:r>
      <w:r w:rsidRPr="003F4B55">
        <w:rPr>
          <w:rFonts w:hint="cs"/>
          <w:rtl/>
          <w:lang w:bidi="fa-IR"/>
        </w:rPr>
        <w:t>قال</w:t>
      </w:r>
      <w:r w:rsidRPr="003F4B55">
        <w:rPr>
          <w:rtl/>
          <w:lang w:bidi="fa-IR"/>
        </w:rPr>
        <w:t xml:space="preserve">: </w:t>
      </w:r>
      <w:r w:rsidRPr="003F4B55">
        <w:rPr>
          <w:rFonts w:hint="cs"/>
          <w:rtl/>
          <w:lang w:bidi="fa-IR"/>
        </w:rPr>
        <w:t>حدثنا</w:t>
      </w:r>
      <w:r w:rsidRPr="003F4B55">
        <w:rPr>
          <w:rtl/>
          <w:lang w:bidi="fa-IR"/>
        </w:rPr>
        <w:t xml:space="preserve"> </w:t>
      </w:r>
      <w:r w:rsidRPr="003F4B55">
        <w:rPr>
          <w:rFonts w:hint="cs"/>
          <w:rtl/>
          <w:lang w:bidi="fa-IR"/>
        </w:rPr>
        <w:t>الحسين</w:t>
      </w:r>
      <w:r w:rsidRPr="003F4B55">
        <w:rPr>
          <w:rtl/>
          <w:lang w:bidi="fa-IR"/>
        </w:rPr>
        <w:t xml:space="preserve"> </w:t>
      </w:r>
      <w:r>
        <w:rPr>
          <w:rFonts w:hint="cs"/>
          <w:rtl/>
          <w:lang w:bidi="fa-IR"/>
        </w:rPr>
        <w:t>ا</w:t>
      </w:r>
      <w:r w:rsidRPr="003F4B55">
        <w:rPr>
          <w:rFonts w:hint="cs"/>
          <w:rtl/>
          <w:lang w:bidi="fa-IR"/>
        </w:rPr>
        <w:t>بن</w:t>
      </w:r>
      <w:r w:rsidRPr="003F4B55">
        <w:rPr>
          <w:rtl/>
          <w:lang w:bidi="fa-IR"/>
        </w:rPr>
        <w:t xml:space="preserve"> </w:t>
      </w:r>
      <w:r w:rsidRPr="003F4B55">
        <w:rPr>
          <w:rFonts w:hint="cs"/>
          <w:rtl/>
          <w:lang w:bidi="fa-IR"/>
        </w:rPr>
        <w:t>الحسن</w:t>
      </w:r>
      <w:r w:rsidRPr="003F4B55">
        <w:rPr>
          <w:rtl/>
          <w:lang w:bidi="fa-IR"/>
        </w:rPr>
        <w:t xml:space="preserve"> </w:t>
      </w:r>
      <w:r w:rsidRPr="003F4B55">
        <w:rPr>
          <w:rFonts w:hint="cs"/>
          <w:rtl/>
          <w:lang w:bidi="fa-IR"/>
        </w:rPr>
        <w:t>بن</w:t>
      </w:r>
      <w:r w:rsidRPr="003F4B55">
        <w:rPr>
          <w:rtl/>
          <w:lang w:bidi="fa-IR"/>
        </w:rPr>
        <w:t xml:space="preserve"> </w:t>
      </w:r>
      <w:r w:rsidRPr="003F4B55">
        <w:rPr>
          <w:rFonts w:hint="cs"/>
          <w:rtl/>
          <w:lang w:bidi="fa-IR"/>
        </w:rPr>
        <w:t>أبان</w:t>
      </w:r>
      <w:r>
        <w:rPr>
          <w:rFonts w:hint="cs"/>
          <w:rtl/>
          <w:lang w:bidi="fa-IR"/>
        </w:rPr>
        <w:t>،</w:t>
      </w:r>
      <w:r w:rsidRPr="003F4B55">
        <w:rPr>
          <w:rtl/>
          <w:lang w:bidi="fa-IR"/>
        </w:rPr>
        <w:t xml:space="preserve"> </w:t>
      </w:r>
      <w:r w:rsidRPr="003F4B55">
        <w:rPr>
          <w:rFonts w:hint="cs"/>
          <w:rtl/>
          <w:lang w:bidi="fa-IR"/>
        </w:rPr>
        <w:t>عن</w:t>
      </w:r>
      <w:r w:rsidRPr="003F4B55">
        <w:rPr>
          <w:rtl/>
          <w:lang w:bidi="fa-IR"/>
        </w:rPr>
        <w:t xml:space="preserve"> </w:t>
      </w:r>
      <w:r w:rsidRPr="003F4B55">
        <w:rPr>
          <w:rFonts w:hint="cs"/>
          <w:rtl/>
          <w:lang w:bidi="fa-IR"/>
        </w:rPr>
        <w:t>الحسين</w:t>
      </w:r>
      <w:r w:rsidRPr="003F4B55">
        <w:rPr>
          <w:rtl/>
          <w:lang w:bidi="fa-IR"/>
        </w:rPr>
        <w:t xml:space="preserve"> </w:t>
      </w:r>
      <w:r w:rsidRPr="003F4B55">
        <w:rPr>
          <w:rFonts w:hint="cs"/>
          <w:rtl/>
          <w:lang w:bidi="fa-IR"/>
        </w:rPr>
        <w:t>بن</w:t>
      </w:r>
      <w:r w:rsidRPr="003F4B55">
        <w:rPr>
          <w:rtl/>
          <w:lang w:bidi="fa-IR"/>
        </w:rPr>
        <w:t xml:space="preserve"> </w:t>
      </w:r>
      <w:r w:rsidRPr="003F4B55">
        <w:rPr>
          <w:rFonts w:hint="cs"/>
          <w:rtl/>
          <w:lang w:bidi="fa-IR"/>
        </w:rPr>
        <w:t>سعيد</w:t>
      </w:r>
      <w:r>
        <w:rPr>
          <w:rFonts w:hint="cs"/>
          <w:rtl/>
          <w:lang w:bidi="fa-IR"/>
        </w:rPr>
        <w:t>،</w:t>
      </w:r>
      <w:r w:rsidRPr="003F4B55">
        <w:rPr>
          <w:rtl/>
          <w:lang w:bidi="fa-IR"/>
        </w:rPr>
        <w:t xml:space="preserve"> </w:t>
      </w:r>
      <w:r w:rsidRPr="003F4B55">
        <w:rPr>
          <w:rFonts w:hint="cs"/>
          <w:rtl/>
          <w:lang w:bidi="fa-IR"/>
        </w:rPr>
        <w:t>عن</w:t>
      </w:r>
      <w:r w:rsidRPr="003F4B55">
        <w:rPr>
          <w:rtl/>
          <w:lang w:bidi="fa-IR"/>
        </w:rPr>
        <w:t xml:space="preserve"> </w:t>
      </w:r>
      <w:r w:rsidRPr="003F4B55">
        <w:rPr>
          <w:rFonts w:hint="cs"/>
          <w:rtl/>
          <w:lang w:bidi="fa-IR"/>
        </w:rPr>
        <w:t>صفوان</w:t>
      </w:r>
      <w:r>
        <w:rPr>
          <w:rFonts w:hint="cs"/>
          <w:rtl/>
          <w:lang w:bidi="fa-IR"/>
        </w:rPr>
        <w:t>،</w:t>
      </w:r>
      <w:r w:rsidRPr="003F4B55">
        <w:rPr>
          <w:rtl/>
          <w:lang w:bidi="fa-IR"/>
        </w:rPr>
        <w:t xml:space="preserve"> </w:t>
      </w:r>
      <w:r w:rsidRPr="003F4B55">
        <w:rPr>
          <w:rFonts w:hint="cs"/>
          <w:rtl/>
          <w:lang w:bidi="fa-IR"/>
        </w:rPr>
        <w:t>عن</w:t>
      </w:r>
      <w:r w:rsidR="006E0A6B">
        <w:rPr>
          <w:rFonts w:hint="cs"/>
          <w:rtl/>
          <w:lang w:bidi="fa-IR"/>
        </w:rPr>
        <w:t xml:space="preserve"> </w:t>
      </w:r>
      <w:r w:rsidRPr="003F4B55">
        <w:rPr>
          <w:rFonts w:hint="cs"/>
          <w:rtl/>
          <w:lang w:bidi="fa-IR"/>
        </w:rPr>
        <w:t>معاوية</w:t>
      </w:r>
      <w:r w:rsidRPr="003F4B55">
        <w:rPr>
          <w:rtl/>
          <w:lang w:bidi="fa-IR"/>
        </w:rPr>
        <w:t xml:space="preserve"> </w:t>
      </w:r>
      <w:r w:rsidRPr="003F4B55">
        <w:rPr>
          <w:rFonts w:hint="cs"/>
          <w:rtl/>
          <w:lang w:bidi="fa-IR"/>
        </w:rPr>
        <w:t>بن</w:t>
      </w:r>
      <w:r w:rsidRPr="003F4B55">
        <w:rPr>
          <w:rtl/>
          <w:lang w:bidi="fa-IR"/>
        </w:rPr>
        <w:t xml:space="preserve"> </w:t>
      </w:r>
      <w:r w:rsidRPr="003F4B55">
        <w:rPr>
          <w:rFonts w:hint="cs"/>
          <w:rtl/>
          <w:lang w:bidi="fa-IR"/>
        </w:rPr>
        <w:t>عمار</w:t>
      </w:r>
      <w:r>
        <w:rPr>
          <w:rFonts w:hint="cs"/>
          <w:rtl/>
          <w:lang w:bidi="fa-IR"/>
        </w:rPr>
        <w:t>،</w:t>
      </w:r>
      <w:r w:rsidRPr="003F4B55">
        <w:rPr>
          <w:rtl/>
          <w:lang w:bidi="fa-IR"/>
        </w:rPr>
        <w:t xml:space="preserve"> </w:t>
      </w:r>
      <w:r w:rsidRPr="003F4B55">
        <w:rPr>
          <w:rFonts w:hint="cs"/>
          <w:rtl/>
          <w:lang w:bidi="fa-IR"/>
        </w:rPr>
        <w:t>عن</w:t>
      </w:r>
      <w:r w:rsidRPr="003F4B55">
        <w:rPr>
          <w:rtl/>
          <w:lang w:bidi="fa-IR"/>
        </w:rPr>
        <w:t xml:space="preserve"> </w:t>
      </w:r>
      <w:r w:rsidRPr="003F4B55">
        <w:rPr>
          <w:rFonts w:hint="cs"/>
          <w:rtl/>
          <w:lang w:bidi="fa-IR"/>
        </w:rPr>
        <w:t>أبي</w:t>
      </w:r>
      <w:r w:rsidRPr="003F4B55">
        <w:rPr>
          <w:rtl/>
          <w:lang w:bidi="fa-IR"/>
        </w:rPr>
        <w:t xml:space="preserve"> </w:t>
      </w:r>
      <w:r w:rsidRPr="003F4B55">
        <w:rPr>
          <w:rFonts w:hint="cs"/>
          <w:rtl/>
          <w:lang w:bidi="fa-IR"/>
        </w:rPr>
        <w:t>عبد</w:t>
      </w:r>
      <w:r w:rsidRPr="003F4B55">
        <w:rPr>
          <w:rtl/>
          <w:lang w:bidi="fa-IR"/>
        </w:rPr>
        <w:t xml:space="preserve"> </w:t>
      </w:r>
      <w:r w:rsidRPr="003F4B55">
        <w:rPr>
          <w:rFonts w:hint="cs"/>
          <w:rtl/>
          <w:lang w:bidi="fa-IR"/>
        </w:rPr>
        <w:t>الله</w:t>
      </w:r>
      <w:r>
        <w:rPr>
          <w:rFonts w:hint="cs"/>
          <w:rtl/>
          <w:lang w:bidi="fa-IR"/>
        </w:rPr>
        <w:t xml:space="preserve"> عليه السلام</w:t>
      </w:r>
      <w:r w:rsidRPr="003F4B55">
        <w:rPr>
          <w:rtl/>
          <w:lang w:bidi="fa-IR"/>
        </w:rPr>
        <w:t xml:space="preserve"> </w:t>
      </w:r>
      <w:r w:rsidRPr="003F4B55">
        <w:rPr>
          <w:rFonts w:hint="cs"/>
          <w:rtl/>
          <w:lang w:bidi="fa-IR"/>
        </w:rPr>
        <w:t>قال</w:t>
      </w:r>
      <w:r w:rsidRPr="003F4B55">
        <w:rPr>
          <w:rtl/>
          <w:lang w:bidi="fa-IR"/>
        </w:rPr>
        <w:t xml:space="preserve"> </w:t>
      </w:r>
      <w:r w:rsidRPr="003F4B55">
        <w:rPr>
          <w:rFonts w:hint="cs"/>
          <w:rtl/>
          <w:lang w:bidi="fa-IR"/>
        </w:rPr>
        <w:t>في</w:t>
      </w:r>
      <w:r w:rsidRPr="003F4B55">
        <w:rPr>
          <w:rtl/>
          <w:lang w:bidi="fa-IR"/>
        </w:rPr>
        <w:t xml:space="preserve"> </w:t>
      </w:r>
      <w:r w:rsidRPr="003F4B55">
        <w:rPr>
          <w:rFonts w:hint="cs"/>
          <w:rtl/>
          <w:lang w:bidi="fa-IR"/>
        </w:rPr>
        <w:t>حديث</w:t>
      </w:r>
      <w:r w:rsidRPr="003F4B55">
        <w:rPr>
          <w:rtl/>
          <w:lang w:bidi="fa-IR"/>
        </w:rPr>
        <w:t xml:space="preserve"> </w:t>
      </w:r>
      <w:r>
        <w:rPr>
          <w:rFonts w:hint="cs"/>
          <w:rtl/>
          <w:lang w:bidi="fa-IR"/>
        </w:rPr>
        <w:t>إ</w:t>
      </w:r>
      <w:r w:rsidRPr="003F4B55">
        <w:rPr>
          <w:rFonts w:hint="cs"/>
          <w:rtl/>
          <w:lang w:bidi="fa-IR"/>
        </w:rPr>
        <w:t>براهيم</w:t>
      </w:r>
      <w:r>
        <w:rPr>
          <w:rFonts w:hint="cs"/>
          <w:rtl/>
          <w:lang w:bidi="fa-IR"/>
        </w:rPr>
        <w:t xml:space="preserve"> عليه السلام:</w:t>
      </w:r>
      <w:r w:rsidRPr="003F4B55">
        <w:rPr>
          <w:rtl/>
          <w:lang w:bidi="fa-IR"/>
        </w:rPr>
        <w:t xml:space="preserve"> </w:t>
      </w:r>
      <w:r>
        <w:rPr>
          <w:rFonts w:hint="cs"/>
          <w:rtl/>
          <w:lang w:bidi="fa-IR"/>
        </w:rPr>
        <w:t>&lt;إ</w:t>
      </w:r>
      <w:r w:rsidRPr="003F4B55">
        <w:rPr>
          <w:rFonts w:hint="cs"/>
          <w:rtl/>
          <w:lang w:bidi="fa-IR"/>
        </w:rPr>
        <w:t>ن</w:t>
      </w:r>
      <w:r>
        <w:rPr>
          <w:rFonts w:hint="cs"/>
          <w:rtl/>
          <w:lang w:bidi="fa-IR"/>
        </w:rPr>
        <w:t>ّ</w:t>
      </w:r>
      <w:r w:rsidRPr="003F4B55">
        <w:rPr>
          <w:rtl/>
          <w:lang w:bidi="fa-IR"/>
        </w:rPr>
        <w:t xml:space="preserve"> </w:t>
      </w:r>
      <w:r w:rsidRPr="003F4B55">
        <w:rPr>
          <w:rFonts w:hint="cs"/>
          <w:rtl/>
          <w:lang w:bidi="fa-IR"/>
        </w:rPr>
        <w:t>جبرئيل</w:t>
      </w:r>
      <w:r>
        <w:rPr>
          <w:rFonts w:hint="cs"/>
          <w:rtl/>
          <w:lang w:bidi="fa-IR"/>
        </w:rPr>
        <w:t xml:space="preserve"> عليه</w:t>
      </w:r>
      <w:r>
        <w:rPr>
          <w:rFonts w:hint="eastAsia"/>
          <w:rtl/>
          <w:lang w:bidi="fa-IR"/>
        </w:rPr>
        <w:t> </w:t>
      </w:r>
      <w:r>
        <w:rPr>
          <w:rFonts w:hint="cs"/>
          <w:rtl/>
          <w:lang w:bidi="fa-IR"/>
        </w:rPr>
        <w:t>السلام</w:t>
      </w:r>
      <w:r w:rsidRPr="003F4B55">
        <w:rPr>
          <w:rtl/>
          <w:lang w:bidi="fa-IR"/>
        </w:rPr>
        <w:t xml:space="preserve"> </w:t>
      </w:r>
      <w:r w:rsidRPr="003F4B55">
        <w:rPr>
          <w:rFonts w:hint="cs"/>
          <w:rtl/>
          <w:lang w:bidi="fa-IR"/>
        </w:rPr>
        <w:t>انتهى</w:t>
      </w:r>
      <w:r w:rsidRPr="003F4B55">
        <w:rPr>
          <w:rtl/>
          <w:lang w:bidi="fa-IR"/>
        </w:rPr>
        <w:t xml:space="preserve"> </w:t>
      </w:r>
      <w:r w:rsidRPr="003F4B55">
        <w:rPr>
          <w:rFonts w:hint="cs"/>
          <w:rtl/>
          <w:lang w:bidi="fa-IR"/>
        </w:rPr>
        <w:t>به</w:t>
      </w:r>
      <w:r w:rsidRPr="003F4B55">
        <w:rPr>
          <w:rtl/>
          <w:lang w:bidi="fa-IR"/>
        </w:rPr>
        <w:t xml:space="preserve"> </w:t>
      </w:r>
      <w:r w:rsidRPr="003F4B55">
        <w:rPr>
          <w:rFonts w:hint="cs"/>
          <w:rtl/>
          <w:lang w:bidi="fa-IR"/>
        </w:rPr>
        <w:t>إلى</w:t>
      </w:r>
      <w:r w:rsidRPr="003F4B55">
        <w:rPr>
          <w:rtl/>
          <w:lang w:bidi="fa-IR"/>
        </w:rPr>
        <w:t xml:space="preserve"> </w:t>
      </w:r>
      <w:r w:rsidRPr="003F4B55">
        <w:rPr>
          <w:rFonts w:hint="cs"/>
          <w:rtl/>
          <w:lang w:bidi="fa-IR"/>
        </w:rPr>
        <w:t>الموقف</w:t>
      </w:r>
      <w:r>
        <w:rPr>
          <w:rFonts w:hint="cs"/>
          <w:rtl/>
          <w:lang w:bidi="fa-IR"/>
        </w:rPr>
        <w:t>،</w:t>
      </w:r>
      <w:r w:rsidRPr="003F4B55">
        <w:rPr>
          <w:rtl/>
          <w:lang w:bidi="fa-IR"/>
        </w:rPr>
        <w:t xml:space="preserve"> </w:t>
      </w:r>
      <w:r w:rsidRPr="003F4B55">
        <w:rPr>
          <w:rFonts w:hint="cs"/>
          <w:rtl/>
          <w:lang w:bidi="fa-IR"/>
        </w:rPr>
        <w:t>فأقام</w:t>
      </w:r>
      <w:r w:rsidRPr="003F4B55">
        <w:rPr>
          <w:rtl/>
          <w:lang w:bidi="fa-IR"/>
        </w:rPr>
        <w:t xml:space="preserve"> </w:t>
      </w:r>
      <w:r w:rsidRPr="003F4B55">
        <w:rPr>
          <w:rFonts w:hint="cs"/>
          <w:rtl/>
          <w:lang w:bidi="fa-IR"/>
        </w:rPr>
        <w:t>به</w:t>
      </w:r>
      <w:r w:rsidRPr="003F4B55">
        <w:rPr>
          <w:rtl/>
          <w:lang w:bidi="fa-IR"/>
        </w:rPr>
        <w:t xml:space="preserve"> </w:t>
      </w:r>
      <w:r w:rsidRPr="003F4B55">
        <w:rPr>
          <w:rFonts w:hint="cs"/>
          <w:rtl/>
          <w:lang w:bidi="fa-IR"/>
        </w:rPr>
        <w:lastRenderedPageBreak/>
        <w:t>حتى</w:t>
      </w:r>
      <w:r w:rsidRPr="003F4B55">
        <w:rPr>
          <w:rtl/>
          <w:lang w:bidi="fa-IR"/>
        </w:rPr>
        <w:t xml:space="preserve"> </w:t>
      </w:r>
      <w:r w:rsidRPr="003F4B55">
        <w:rPr>
          <w:rFonts w:hint="cs"/>
          <w:rtl/>
          <w:lang w:bidi="fa-IR"/>
        </w:rPr>
        <w:t>غربت</w:t>
      </w:r>
      <w:r w:rsidRPr="003F4B55">
        <w:rPr>
          <w:rtl/>
          <w:lang w:bidi="fa-IR"/>
        </w:rPr>
        <w:t xml:space="preserve"> </w:t>
      </w:r>
      <w:r w:rsidRPr="003F4B55">
        <w:rPr>
          <w:rFonts w:hint="cs"/>
          <w:rtl/>
          <w:lang w:bidi="fa-IR"/>
        </w:rPr>
        <w:t>الشمس</w:t>
      </w:r>
      <w:r>
        <w:rPr>
          <w:rFonts w:hint="cs"/>
          <w:rtl/>
          <w:lang w:bidi="fa-IR"/>
        </w:rPr>
        <w:t>،</w:t>
      </w:r>
      <w:r w:rsidRPr="003F4B55">
        <w:rPr>
          <w:rtl/>
          <w:lang w:bidi="fa-IR"/>
        </w:rPr>
        <w:t xml:space="preserve"> </w:t>
      </w:r>
      <w:r w:rsidRPr="003F4B55">
        <w:rPr>
          <w:rFonts w:hint="cs"/>
          <w:rtl/>
          <w:lang w:bidi="fa-IR"/>
        </w:rPr>
        <w:t>ثم</w:t>
      </w:r>
      <w:r w:rsidRPr="003F4B55">
        <w:rPr>
          <w:rtl/>
          <w:lang w:bidi="fa-IR"/>
        </w:rPr>
        <w:t xml:space="preserve"> </w:t>
      </w:r>
      <w:r>
        <w:rPr>
          <w:rFonts w:hint="cs"/>
          <w:rtl/>
          <w:lang w:bidi="fa-IR"/>
        </w:rPr>
        <w:t>أ</w:t>
      </w:r>
      <w:r w:rsidRPr="003F4B55">
        <w:rPr>
          <w:rFonts w:hint="cs"/>
          <w:rtl/>
          <w:lang w:bidi="fa-IR"/>
        </w:rPr>
        <w:t>فاض</w:t>
      </w:r>
      <w:r w:rsidRPr="003F4B55">
        <w:rPr>
          <w:rtl/>
          <w:lang w:bidi="fa-IR"/>
        </w:rPr>
        <w:t xml:space="preserve"> </w:t>
      </w:r>
      <w:r w:rsidRPr="003F4B55">
        <w:rPr>
          <w:rFonts w:hint="cs"/>
          <w:rtl/>
          <w:lang w:bidi="fa-IR"/>
        </w:rPr>
        <w:t>به</w:t>
      </w:r>
      <w:r w:rsidRPr="003F4B55">
        <w:rPr>
          <w:rtl/>
          <w:lang w:bidi="fa-IR"/>
        </w:rPr>
        <w:t xml:space="preserve"> </w:t>
      </w:r>
      <w:r w:rsidRPr="003F4B55">
        <w:rPr>
          <w:rFonts w:hint="cs"/>
          <w:rtl/>
          <w:lang w:bidi="fa-IR"/>
        </w:rPr>
        <w:t>فقال</w:t>
      </w:r>
      <w:r w:rsidRPr="003F4B55">
        <w:rPr>
          <w:rtl/>
          <w:lang w:bidi="fa-IR"/>
        </w:rPr>
        <w:t xml:space="preserve">: </w:t>
      </w:r>
      <w:r w:rsidRPr="003F4B55">
        <w:rPr>
          <w:rFonts w:hint="cs"/>
          <w:rtl/>
          <w:lang w:bidi="fa-IR"/>
        </w:rPr>
        <w:t>يا</w:t>
      </w:r>
      <w:r w:rsidRPr="003F4B55">
        <w:rPr>
          <w:rtl/>
          <w:lang w:bidi="fa-IR"/>
        </w:rPr>
        <w:t xml:space="preserve"> </w:t>
      </w:r>
      <w:r>
        <w:rPr>
          <w:rFonts w:hint="cs"/>
          <w:rtl/>
          <w:lang w:bidi="fa-IR"/>
        </w:rPr>
        <w:t>إ</w:t>
      </w:r>
      <w:r w:rsidRPr="003F4B55">
        <w:rPr>
          <w:rFonts w:hint="cs"/>
          <w:rtl/>
          <w:lang w:bidi="fa-IR"/>
        </w:rPr>
        <w:t>براهيم</w:t>
      </w:r>
      <w:r w:rsidRPr="003F4B55">
        <w:rPr>
          <w:rtl/>
          <w:lang w:bidi="fa-IR"/>
        </w:rPr>
        <w:t xml:space="preserve"> </w:t>
      </w:r>
      <w:r w:rsidRPr="003F4B55">
        <w:rPr>
          <w:rFonts w:hint="cs"/>
          <w:rtl/>
          <w:lang w:bidi="fa-IR"/>
        </w:rPr>
        <w:t>ازدلف</w:t>
      </w:r>
      <w:r w:rsidRPr="003F4B55">
        <w:rPr>
          <w:rtl/>
          <w:lang w:bidi="fa-IR"/>
        </w:rPr>
        <w:t xml:space="preserve"> </w:t>
      </w:r>
      <w:r w:rsidRPr="003F4B55">
        <w:rPr>
          <w:rFonts w:hint="cs"/>
          <w:rtl/>
          <w:lang w:bidi="fa-IR"/>
        </w:rPr>
        <w:t>إلى</w:t>
      </w:r>
      <w:r w:rsidRPr="003F4B55">
        <w:rPr>
          <w:rtl/>
          <w:lang w:bidi="fa-IR"/>
        </w:rPr>
        <w:t xml:space="preserve"> </w:t>
      </w:r>
      <w:r w:rsidRPr="003F4B55">
        <w:rPr>
          <w:rFonts w:hint="cs"/>
          <w:rtl/>
          <w:lang w:bidi="fa-IR"/>
        </w:rPr>
        <w:t>المشعر</w:t>
      </w:r>
      <w:r w:rsidRPr="003F4B55">
        <w:rPr>
          <w:rtl/>
          <w:lang w:bidi="fa-IR"/>
        </w:rPr>
        <w:t xml:space="preserve"> </w:t>
      </w:r>
      <w:r w:rsidRPr="003F4B55">
        <w:rPr>
          <w:rFonts w:hint="cs"/>
          <w:rtl/>
          <w:lang w:bidi="fa-IR"/>
        </w:rPr>
        <w:t>الحرام</w:t>
      </w:r>
      <w:r>
        <w:rPr>
          <w:rFonts w:hint="cs"/>
          <w:rtl/>
          <w:lang w:bidi="fa-IR"/>
        </w:rPr>
        <w:t>،</w:t>
      </w:r>
      <w:r w:rsidRPr="003F4B55">
        <w:rPr>
          <w:rtl/>
          <w:lang w:bidi="fa-IR"/>
        </w:rPr>
        <w:t xml:space="preserve"> </w:t>
      </w:r>
      <w:r w:rsidRPr="003F4B55">
        <w:rPr>
          <w:rFonts w:hint="cs"/>
          <w:rtl/>
          <w:lang w:bidi="fa-IR"/>
        </w:rPr>
        <w:t>فسميت</w:t>
      </w:r>
      <w:r w:rsidRPr="003F4B55">
        <w:rPr>
          <w:rtl/>
          <w:lang w:bidi="fa-IR"/>
        </w:rPr>
        <w:t xml:space="preserve"> </w:t>
      </w:r>
      <w:r w:rsidRPr="003F4B55">
        <w:rPr>
          <w:rFonts w:hint="cs"/>
          <w:rtl/>
          <w:lang w:bidi="fa-IR"/>
        </w:rPr>
        <w:t>مزدلفة</w:t>
      </w:r>
      <w:r>
        <w:rPr>
          <w:rFonts w:hint="cs"/>
          <w:rtl/>
          <w:lang w:bidi="fa-IR"/>
        </w:rPr>
        <w:t>&gt;</w:t>
      </w:r>
      <w:r w:rsidRPr="003F4B55">
        <w:rPr>
          <w:rtl/>
          <w:lang w:bidi="fa-IR"/>
        </w:rPr>
        <w:t>.</w:t>
      </w:r>
      <w:r>
        <w:rPr>
          <w:rStyle w:val="FootnoteReference"/>
          <w:rtl/>
          <w:lang w:bidi="fa-IR"/>
        </w:rPr>
        <w:footnoteReference w:id="167"/>
      </w:r>
    </w:p>
    <w:p w:rsidR="0091436F" w:rsidRDefault="0091436F" w:rsidP="0091436F">
      <w:pPr>
        <w:rPr>
          <w:rtl/>
          <w:lang w:bidi="fa-IR"/>
        </w:rPr>
      </w:pPr>
      <w:r>
        <w:rPr>
          <w:rFonts w:hint="cs"/>
          <w:rtl/>
          <w:lang w:bidi="fa-IR"/>
        </w:rPr>
        <w:t xml:space="preserve">15ـ </w:t>
      </w:r>
      <w:r w:rsidRPr="003F4B55">
        <w:rPr>
          <w:rFonts w:hint="cs"/>
          <w:rtl/>
          <w:lang w:bidi="fa-IR"/>
        </w:rPr>
        <w:t>أبي</w:t>
      </w:r>
      <w:r w:rsidRPr="003F4B55">
        <w:rPr>
          <w:rtl/>
          <w:lang w:bidi="fa-IR"/>
        </w:rPr>
        <w:t xml:space="preserve"> </w:t>
      </w:r>
      <w:r w:rsidRPr="003F4B55">
        <w:rPr>
          <w:rFonts w:hint="cs"/>
          <w:rtl/>
          <w:lang w:bidi="fa-IR"/>
        </w:rPr>
        <w:t>رحمه</w:t>
      </w:r>
      <w:r w:rsidRPr="003F4B55">
        <w:rPr>
          <w:rtl/>
          <w:lang w:bidi="fa-IR"/>
        </w:rPr>
        <w:t xml:space="preserve"> </w:t>
      </w:r>
      <w:r w:rsidRPr="003F4B55">
        <w:rPr>
          <w:rFonts w:hint="cs"/>
          <w:rtl/>
          <w:lang w:bidi="fa-IR"/>
        </w:rPr>
        <w:t>الله</w:t>
      </w:r>
      <w:r w:rsidRPr="003F4B55">
        <w:rPr>
          <w:rtl/>
          <w:lang w:bidi="fa-IR"/>
        </w:rPr>
        <w:t xml:space="preserve"> </w:t>
      </w:r>
      <w:r w:rsidRPr="003F4B55">
        <w:rPr>
          <w:rFonts w:hint="cs"/>
          <w:rtl/>
          <w:lang w:bidi="fa-IR"/>
        </w:rPr>
        <w:t>قال</w:t>
      </w:r>
      <w:r>
        <w:rPr>
          <w:rFonts w:hint="cs"/>
          <w:rtl/>
          <w:lang w:bidi="fa-IR"/>
        </w:rPr>
        <w:t>:</w:t>
      </w:r>
      <w:r w:rsidRPr="003F4B55">
        <w:rPr>
          <w:rtl/>
          <w:lang w:bidi="fa-IR"/>
        </w:rPr>
        <w:t xml:space="preserve"> </w:t>
      </w:r>
      <w:r w:rsidRPr="003F4B55">
        <w:rPr>
          <w:rFonts w:hint="cs"/>
          <w:rtl/>
          <w:lang w:bidi="fa-IR"/>
        </w:rPr>
        <w:t>حدثنا</w:t>
      </w:r>
      <w:r w:rsidRPr="003F4B55">
        <w:rPr>
          <w:rtl/>
          <w:lang w:bidi="fa-IR"/>
        </w:rPr>
        <w:t xml:space="preserve"> </w:t>
      </w:r>
      <w:r w:rsidRPr="003F4B55">
        <w:rPr>
          <w:rFonts w:hint="cs"/>
          <w:rtl/>
          <w:lang w:bidi="fa-IR"/>
        </w:rPr>
        <w:t>سعد</w:t>
      </w:r>
      <w:r w:rsidRPr="003F4B55">
        <w:rPr>
          <w:rtl/>
          <w:lang w:bidi="fa-IR"/>
        </w:rPr>
        <w:t xml:space="preserve"> </w:t>
      </w:r>
      <w:r w:rsidRPr="003F4B55">
        <w:rPr>
          <w:rFonts w:hint="cs"/>
          <w:rtl/>
          <w:lang w:bidi="fa-IR"/>
        </w:rPr>
        <w:t>بن</w:t>
      </w:r>
      <w:r w:rsidRPr="003F4B55">
        <w:rPr>
          <w:rtl/>
          <w:lang w:bidi="fa-IR"/>
        </w:rPr>
        <w:t xml:space="preserve"> </w:t>
      </w:r>
      <w:r w:rsidRPr="003F4B55">
        <w:rPr>
          <w:rFonts w:hint="cs"/>
          <w:rtl/>
          <w:lang w:bidi="fa-IR"/>
        </w:rPr>
        <w:t>عبد</w:t>
      </w:r>
      <w:r w:rsidRPr="003F4B55">
        <w:rPr>
          <w:rtl/>
          <w:lang w:bidi="fa-IR"/>
        </w:rPr>
        <w:t xml:space="preserve"> </w:t>
      </w:r>
      <w:r w:rsidRPr="003F4B55">
        <w:rPr>
          <w:rFonts w:hint="cs"/>
          <w:rtl/>
          <w:lang w:bidi="fa-IR"/>
        </w:rPr>
        <w:t>الله</w:t>
      </w:r>
      <w:r>
        <w:rPr>
          <w:rFonts w:hint="cs"/>
          <w:rtl/>
          <w:lang w:bidi="fa-IR"/>
        </w:rPr>
        <w:t>،</w:t>
      </w:r>
      <w:r w:rsidRPr="003F4B55">
        <w:rPr>
          <w:rtl/>
          <w:lang w:bidi="fa-IR"/>
        </w:rPr>
        <w:t xml:space="preserve"> </w:t>
      </w:r>
      <w:r w:rsidRPr="003F4B55">
        <w:rPr>
          <w:rFonts w:hint="cs"/>
          <w:rtl/>
          <w:lang w:bidi="fa-IR"/>
        </w:rPr>
        <w:t>عن</w:t>
      </w:r>
      <w:r w:rsidRPr="003F4B55">
        <w:rPr>
          <w:rtl/>
          <w:lang w:bidi="fa-IR"/>
        </w:rPr>
        <w:t xml:space="preserve"> </w:t>
      </w:r>
      <w:r>
        <w:rPr>
          <w:rFonts w:hint="cs"/>
          <w:rtl/>
          <w:lang w:bidi="fa-IR"/>
        </w:rPr>
        <w:t>إ</w:t>
      </w:r>
      <w:r w:rsidRPr="003F4B55">
        <w:rPr>
          <w:rFonts w:hint="cs"/>
          <w:rtl/>
          <w:lang w:bidi="fa-IR"/>
        </w:rPr>
        <w:t>براهيم</w:t>
      </w:r>
      <w:r w:rsidRPr="003F4B55">
        <w:rPr>
          <w:rtl/>
          <w:lang w:bidi="fa-IR"/>
        </w:rPr>
        <w:t xml:space="preserve"> </w:t>
      </w:r>
      <w:r w:rsidR="006E0A6B">
        <w:rPr>
          <w:rFonts w:hint="cs"/>
          <w:rtl/>
          <w:lang w:bidi="fa-IR"/>
        </w:rPr>
        <w:t>ا</w:t>
      </w:r>
      <w:r w:rsidRPr="003F4B55">
        <w:rPr>
          <w:rFonts w:hint="cs"/>
          <w:rtl/>
          <w:lang w:bidi="fa-IR"/>
        </w:rPr>
        <w:t>بن</w:t>
      </w:r>
      <w:r w:rsidRPr="003F4B55">
        <w:rPr>
          <w:rtl/>
          <w:lang w:bidi="fa-IR"/>
        </w:rPr>
        <w:t xml:space="preserve"> </w:t>
      </w:r>
      <w:r w:rsidRPr="003F4B55">
        <w:rPr>
          <w:rFonts w:hint="cs"/>
          <w:rtl/>
          <w:lang w:bidi="fa-IR"/>
        </w:rPr>
        <w:t>مهزيار</w:t>
      </w:r>
      <w:r>
        <w:rPr>
          <w:rFonts w:hint="cs"/>
          <w:rtl/>
          <w:lang w:bidi="fa-IR"/>
        </w:rPr>
        <w:t>،</w:t>
      </w:r>
      <w:r w:rsidRPr="003F4B55">
        <w:rPr>
          <w:rtl/>
          <w:lang w:bidi="fa-IR"/>
        </w:rPr>
        <w:t xml:space="preserve"> </w:t>
      </w:r>
      <w:r w:rsidRPr="003F4B55">
        <w:rPr>
          <w:rFonts w:hint="cs"/>
          <w:rtl/>
          <w:lang w:bidi="fa-IR"/>
        </w:rPr>
        <w:t>عن</w:t>
      </w:r>
      <w:r w:rsidRPr="003F4B55">
        <w:rPr>
          <w:rtl/>
          <w:lang w:bidi="fa-IR"/>
        </w:rPr>
        <w:t xml:space="preserve"> </w:t>
      </w:r>
      <w:r w:rsidRPr="003F4B55">
        <w:rPr>
          <w:rFonts w:hint="cs"/>
          <w:rtl/>
          <w:lang w:bidi="fa-IR"/>
        </w:rPr>
        <w:t>أخيه</w:t>
      </w:r>
      <w:r w:rsidRPr="003F4B55">
        <w:rPr>
          <w:rtl/>
          <w:lang w:bidi="fa-IR"/>
        </w:rPr>
        <w:t xml:space="preserve"> </w:t>
      </w:r>
      <w:r w:rsidRPr="003F4B55">
        <w:rPr>
          <w:rFonts w:hint="cs"/>
          <w:rtl/>
          <w:lang w:bidi="fa-IR"/>
        </w:rPr>
        <w:t>علي</w:t>
      </w:r>
      <w:r w:rsidRPr="003F4B55">
        <w:rPr>
          <w:rtl/>
          <w:lang w:bidi="fa-IR"/>
        </w:rPr>
        <w:t xml:space="preserve"> </w:t>
      </w:r>
      <w:r w:rsidRPr="003F4B55">
        <w:rPr>
          <w:rFonts w:hint="cs"/>
          <w:rtl/>
          <w:lang w:bidi="fa-IR"/>
        </w:rPr>
        <w:t>بن</w:t>
      </w:r>
      <w:r w:rsidRPr="003F4B55">
        <w:rPr>
          <w:rtl/>
          <w:lang w:bidi="fa-IR"/>
        </w:rPr>
        <w:t xml:space="preserve"> </w:t>
      </w:r>
      <w:r w:rsidRPr="003F4B55">
        <w:rPr>
          <w:rFonts w:hint="cs"/>
          <w:rtl/>
          <w:lang w:bidi="fa-IR"/>
        </w:rPr>
        <w:t>مهزيار</w:t>
      </w:r>
      <w:r>
        <w:rPr>
          <w:rFonts w:hint="cs"/>
          <w:rtl/>
          <w:lang w:bidi="fa-IR"/>
        </w:rPr>
        <w:t>،</w:t>
      </w:r>
      <w:r w:rsidRPr="003F4B55">
        <w:rPr>
          <w:rtl/>
          <w:lang w:bidi="fa-IR"/>
        </w:rPr>
        <w:t xml:space="preserve"> </w:t>
      </w:r>
      <w:r w:rsidRPr="003F4B55">
        <w:rPr>
          <w:rFonts w:hint="cs"/>
          <w:rtl/>
          <w:lang w:bidi="fa-IR"/>
        </w:rPr>
        <w:t>عن</w:t>
      </w:r>
      <w:r w:rsidRPr="003F4B55">
        <w:rPr>
          <w:rtl/>
          <w:lang w:bidi="fa-IR"/>
        </w:rPr>
        <w:t xml:space="preserve"> </w:t>
      </w:r>
      <w:r w:rsidRPr="003F4B55">
        <w:rPr>
          <w:rFonts w:hint="cs"/>
          <w:rtl/>
          <w:lang w:bidi="fa-IR"/>
        </w:rPr>
        <w:t>فضالة</w:t>
      </w:r>
      <w:r w:rsidRPr="003F4B55">
        <w:rPr>
          <w:rtl/>
          <w:lang w:bidi="fa-IR"/>
        </w:rPr>
        <w:t xml:space="preserve"> </w:t>
      </w:r>
      <w:r w:rsidRPr="003F4B55">
        <w:rPr>
          <w:rFonts w:hint="cs"/>
          <w:rtl/>
          <w:lang w:bidi="fa-IR"/>
        </w:rPr>
        <w:t>بن</w:t>
      </w:r>
      <w:r w:rsidRPr="003F4B55">
        <w:rPr>
          <w:rtl/>
          <w:lang w:bidi="fa-IR"/>
        </w:rPr>
        <w:t xml:space="preserve"> </w:t>
      </w:r>
      <w:r w:rsidRPr="003F4B55">
        <w:rPr>
          <w:rFonts w:hint="cs"/>
          <w:rtl/>
          <w:lang w:bidi="fa-IR"/>
        </w:rPr>
        <w:t>أيوب</w:t>
      </w:r>
      <w:r>
        <w:rPr>
          <w:rFonts w:hint="cs"/>
          <w:rtl/>
          <w:lang w:bidi="fa-IR"/>
        </w:rPr>
        <w:t>،</w:t>
      </w:r>
      <w:r w:rsidRPr="003F4B55">
        <w:rPr>
          <w:rtl/>
          <w:lang w:bidi="fa-IR"/>
        </w:rPr>
        <w:t xml:space="preserve"> </w:t>
      </w:r>
      <w:r w:rsidRPr="003F4B55">
        <w:rPr>
          <w:rFonts w:hint="cs"/>
          <w:rtl/>
          <w:lang w:bidi="fa-IR"/>
        </w:rPr>
        <w:t>عن</w:t>
      </w:r>
      <w:r w:rsidRPr="003F4B55">
        <w:rPr>
          <w:rtl/>
          <w:lang w:bidi="fa-IR"/>
        </w:rPr>
        <w:t xml:space="preserve"> </w:t>
      </w:r>
      <w:r w:rsidRPr="003F4B55">
        <w:rPr>
          <w:rFonts w:hint="cs"/>
          <w:rtl/>
          <w:lang w:bidi="fa-IR"/>
        </w:rPr>
        <w:t>معاوية</w:t>
      </w:r>
      <w:r w:rsidRPr="003F4B55">
        <w:rPr>
          <w:rtl/>
          <w:lang w:bidi="fa-IR"/>
        </w:rPr>
        <w:t xml:space="preserve"> </w:t>
      </w:r>
      <w:r w:rsidR="006E0A6B">
        <w:rPr>
          <w:rFonts w:hint="cs"/>
          <w:rtl/>
          <w:lang w:bidi="fa-IR"/>
        </w:rPr>
        <w:t>ا</w:t>
      </w:r>
      <w:r w:rsidRPr="003F4B55">
        <w:rPr>
          <w:rFonts w:hint="cs"/>
          <w:rtl/>
          <w:lang w:bidi="fa-IR"/>
        </w:rPr>
        <w:t>بن</w:t>
      </w:r>
      <w:r w:rsidRPr="003F4B55">
        <w:rPr>
          <w:rtl/>
          <w:lang w:bidi="fa-IR"/>
        </w:rPr>
        <w:t xml:space="preserve"> </w:t>
      </w:r>
      <w:r w:rsidRPr="003F4B55">
        <w:rPr>
          <w:rFonts w:hint="cs"/>
          <w:rtl/>
          <w:lang w:bidi="fa-IR"/>
        </w:rPr>
        <w:t>عمار</w:t>
      </w:r>
      <w:r>
        <w:rPr>
          <w:rFonts w:hint="cs"/>
          <w:rtl/>
          <w:lang w:bidi="fa-IR"/>
        </w:rPr>
        <w:t>،</w:t>
      </w:r>
      <w:r w:rsidRPr="003F4B55">
        <w:rPr>
          <w:rtl/>
          <w:lang w:bidi="fa-IR"/>
        </w:rPr>
        <w:t xml:space="preserve"> </w:t>
      </w:r>
      <w:r w:rsidRPr="003F4B55">
        <w:rPr>
          <w:rFonts w:hint="cs"/>
          <w:rtl/>
          <w:lang w:bidi="fa-IR"/>
        </w:rPr>
        <w:t>عن</w:t>
      </w:r>
      <w:r w:rsidRPr="003F4B55">
        <w:rPr>
          <w:rtl/>
          <w:lang w:bidi="fa-IR"/>
        </w:rPr>
        <w:t xml:space="preserve"> </w:t>
      </w:r>
      <w:r w:rsidRPr="003F4B55">
        <w:rPr>
          <w:rFonts w:hint="cs"/>
          <w:rtl/>
          <w:lang w:bidi="fa-IR"/>
        </w:rPr>
        <w:t>أبي</w:t>
      </w:r>
      <w:r>
        <w:rPr>
          <w:rFonts w:hint="eastAsia"/>
          <w:rtl/>
          <w:lang w:bidi="fa-IR"/>
        </w:rPr>
        <w:t> </w:t>
      </w:r>
      <w:r w:rsidRPr="003F4B55">
        <w:rPr>
          <w:rFonts w:hint="cs"/>
          <w:rtl/>
          <w:lang w:bidi="fa-IR"/>
        </w:rPr>
        <w:t>عبد</w:t>
      </w:r>
      <w:r w:rsidRPr="003F4B55">
        <w:rPr>
          <w:rtl/>
          <w:lang w:bidi="fa-IR"/>
        </w:rPr>
        <w:t xml:space="preserve"> </w:t>
      </w:r>
      <w:r w:rsidRPr="003F4B55">
        <w:rPr>
          <w:rFonts w:hint="cs"/>
          <w:rtl/>
          <w:lang w:bidi="fa-IR"/>
        </w:rPr>
        <w:t>الله</w:t>
      </w:r>
      <w:r>
        <w:rPr>
          <w:rFonts w:hint="cs"/>
          <w:rtl/>
          <w:lang w:bidi="fa-IR"/>
        </w:rPr>
        <w:t xml:space="preserve"> عليه السلام</w:t>
      </w:r>
      <w:r w:rsidRPr="003F4B55">
        <w:rPr>
          <w:rtl/>
          <w:lang w:bidi="fa-IR"/>
        </w:rPr>
        <w:t xml:space="preserve"> </w:t>
      </w:r>
      <w:r w:rsidRPr="003F4B55">
        <w:rPr>
          <w:rFonts w:hint="cs"/>
          <w:rtl/>
          <w:lang w:bidi="fa-IR"/>
        </w:rPr>
        <w:t>قال</w:t>
      </w:r>
      <w:r w:rsidRPr="003F4B55">
        <w:rPr>
          <w:rtl/>
          <w:lang w:bidi="fa-IR"/>
        </w:rPr>
        <w:t xml:space="preserve">: </w:t>
      </w:r>
      <w:r>
        <w:rPr>
          <w:rFonts w:hint="cs"/>
          <w:rtl/>
          <w:lang w:bidi="fa-IR"/>
        </w:rPr>
        <w:t>&lt;</w:t>
      </w:r>
      <w:r w:rsidRPr="003F4B55">
        <w:rPr>
          <w:rFonts w:hint="cs"/>
          <w:rtl/>
          <w:lang w:bidi="fa-IR"/>
        </w:rPr>
        <w:t>إنما</w:t>
      </w:r>
      <w:r w:rsidRPr="003F4B55">
        <w:rPr>
          <w:rtl/>
          <w:lang w:bidi="fa-IR"/>
        </w:rPr>
        <w:t xml:space="preserve"> </w:t>
      </w:r>
      <w:r w:rsidRPr="003F4B55">
        <w:rPr>
          <w:rFonts w:hint="cs"/>
          <w:rtl/>
          <w:lang w:bidi="fa-IR"/>
        </w:rPr>
        <w:t>سميت</w:t>
      </w:r>
      <w:r w:rsidRPr="003F4B55">
        <w:rPr>
          <w:rtl/>
          <w:lang w:bidi="fa-IR"/>
        </w:rPr>
        <w:t xml:space="preserve"> </w:t>
      </w:r>
      <w:r w:rsidRPr="003F4B55">
        <w:rPr>
          <w:rFonts w:hint="cs"/>
          <w:rtl/>
          <w:lang w:bidi="fa-IR"/>
        </w:rPr>
        <w:t>مزدلفة</w:t>
      </w:r>
      <w:r>
        <w:rPr>
          <w:rFonts w:hint="cs"/>
          <w:rtl/>
          <w:lang w:bidi="fa-IR"/>
        </w:rPr>
        <w:t>،</w:t>
      </w:r>
      <w:r w:rsidRPr="003F4B55">
        <w:rPr>
          <w:rtl/>
          <w:lang w:bidi="fa-IR"/>
        </w:rPr>
        <w:t xml:space="preserve"> </w:t>
      </w:r>
      <w:r w:rsidRPr="003F4B55">
        <w:rPr>
          <w:rFonts w:hint="cs"/>
          <w:rtl/>
          <w:lang w:bidi="fa-IR"/>
        </w:rPr>
        <w:t>ل</w:t>
      </w:r>
      <w:r>
        <w:rPr>
          <w:rFonts w:hint="cs"/>
          <w:rtl/>
          <w:lang w:bidi="fa-IR"/>
        </w:rPr>
        <w:t>أ</w:t>
      </w:r>
      <w:r w:rsidRPr="003F4B55">
        <w:rPr>
          <w:rFonts w:hint="cs"/>
          <w:rtl/>
          <w:lang w:bidi="fa-IR"/>
        </w:rPr>
        <w:t>نهم</w:t>
      </w:r>
      <w:r w:rsidRPr="003F4B55">
        <w:rPr>
          <w:rtl/>
          <w:lang w:bidi="fa-IR"/>
        </w:rPr>
        <w:t xml:space="preserve"> </w:t>
      </w:r>
      <w:r w:rsidRPr="003F4B55">
        <w:rPr>
          <w:rFonts w:hint="cs"/>
          <w:rtl/>
          <w:lang w:bidi="fa-IR"/>
        </w:rPr>
        <w:t>ازدلفوا</w:t>
      </w:r>
      <w:r w:rsidRPr="003F4B55">
        <w:rPr>
          <w:rtl/>
          <w:lang w:bidi="fa-IR"/>
        </w:rPr>
        <w:t xml:space="preserve"> </w:t>
      </w:r>
      <w:r w:rsidRPr="003F4B55">
        <w:rPr>
          <w:rFonts w:hint="cs"/>
          <w:rtl/>
          <w:lang w:bidi="fa-IR"/>
        </w:rPr>
        <w:t>إليها</w:t>
      </w:r>
      <w:r w:rsidRPr="003F4B55">
        <w:rPr>
          <w:rtl/>
          <w:lang w:bidi="fa-IR"/>
        </w:rPr>
        <w:t xml:space="preserve"> </w:t>
      </w:r>
      <w:r w:rsidRPr="003F4B55">
        <w:rPr>
          <w:rFonts w:hint="cs"/>
          <w:rtl/>
          <w:lang w:bidi="fa-IR"/>
        </w:rPr>
        <w:t>من</w:t>
      </w:r>
      <w:r w:rsidRPr="003F4B55">
        <w:rPr>
          <w:rtl/>
          <w:lang w:bidi="fa-IR"/>
        </w:rPr>
        <w:t xml:space="preserve"> </w:t>
      </w:r>
      <w:r w:rsidRPr="003F4B55">
        <w:rPr>
          <w:rFonts w:hint="cs"/>
          <w:rtl/>
          <w:lang w:bidi="fa-IR"/>
        </w:rPr>
        <w:t>عرفات</w:t>
      </w:r>
      <w:r>
        <w:rPr>
          <w:rFonts w:hint="cs"/>
          <w:rtl/>
          <w:lang w:bidi="fa-IR"/>
        </w:rPr>
        <w:t>&gt;.</w:t>
      </w:r>
      <w:r>
        <w:rPr>
          <w:rStyle w:val="FootnoteReference"/>
          <w:rtl/>
          <w:lang w:bidi="fa-IR"/>
        </w:rPr>
        <w:footnoteReference w:id="168"/>
      </w:r>
    </w:p>
    <w:p w:rsidR="0091436F" w:rsidRDefault="0091436F" w:rsidP="0091436F">
      <w:pPr>
        <w:rPr>
          <w:rtl/>
          <w:lang w:bidi="fa-IR"/>
        </w:rPr>
      </w:pPr>
      <w:r>
        <w:rPr>
          <w:rFonts w:hint="cs"/>
          <w:rtl/>
          <w:lang w:bidi="fa-IR"/>
        </w:rPr>
        <w:t xml:space="preserve">16ـ </w:t>
      </w:r>
      <w:r w:rsidRPr="00225579">
        <w:rPr>
          <w:rtl/>
        </w:rPr>
        <w:t xml:space="preserve">وصحيحة أبي بصير عن أبي عبد الله عليه السلام قال: سمعته يقول: </w:t>
      </w:r>
      <w:r>
        <w:rPr>
          <w:rFonts w:hint="cs"/>
          <w:rtl/>
        </w:rPr>
        <w:t>&lt;</w:t>
      </w:r>
      <w:r w:rsidRPr="00225579">
        <w:rPr>
          <w:rtl/>
        </w:rPr>
        <w:t>لا بأس بأن تقدم النساء إذا زال الليل</w:t>
      </w:r>
      <w:r>
        <w:rPr>
          <w:rFonts w:hint="cs"/>
          <w:rtl/>
        </w:rPr>
        <w:t>،</w:t>
      </w:r>
      <w:r w:rsidRPr="00225579">
        <w:rPr>
          <w:rtl/>
        </w:rPr>
        <w:t xml:space="preserve"> فيقفن عند المشعر الحرام ساعة، ثم ينطلق بهن</w:t>
      </w:r>
      <w:r>
        <w:rPr>
          <w:rFonts w:hint="cs"/>
          <w:rtl/>
        </w:rPr>
        <w:t>ّ</w:t>
      </w:r>
      <w:r w:rsidRPr="00225579">
        <w:rPr>
          <w:rtl/>
        </w:rPr>
        <w:t xml:space="preserve"> إلى منى فيرمين الجمرة، ثم يصبرن ساعة ثم يقصرن وينطلقن إلى مكة</w:t>
      </w:r>
      <w:r>
        <w:rPr>
          <w:rFonts w:hint="cs"/>
          <w:rtl/>
        </w:rPr>
        <w:t>،</w:t>
      </w:r>
      <w:r w:rsidRPr="00225579">
        <w:rPr>
          <w:rtl/>
        </w:rPr>
        <w:t xml:space="preserve"> إلا أن يكن</w:t>
      </w:r>
      <w:r>
        <w:rPr>
          <w:rFonts w:hint="cs"/>
          <w:rtl/>
        </w:rPr>
        <w:t>ّ</w:t>
      </w:r>
      <w:r w:rsidRPr="00225579">
        <w:rPr>
          <w:rtl/>
        </w:rPr>
        <w:t xml:space="preserve"> يرون أن يذبح عنهن</w:t>
      </w:r>
      <w:r>
        <w:rPr>
          <w:rFonts w:hint="cs"/>
          <w:rtl/>
        </w:rPr>
        <w:t>ّ</w:t>
      </w:r>
      <w:r w:rsidRPr="00225579">
        <w:rPr>
          <w:rtl/>
        </w:rPr>
        <w:t xml:space="preserve"> فإنهن</w:t>
      </w:r>
      <w:r>
        <w:rPr>
          <w:rFonts w:hint="cs"/>
          <w:rtl/>
        </w:rPr>
        <w:t>ّ</w:t>
      </w:r>
      <w:r w:rsidRPr="00225579">
        <w:rPr>
          <w:rtl/>
        </w:rPr>
        <w:t xml:space="preserve"> يوكلن من يذبح عنهن</w:t>
      </w:r>
      <w:r>
        <w:rPr>
          <w:rFonts w:hint="cs"/>
          <w:rtl/>
        </w:rPr>
        <w:t>ّ&gt;.</w:t>
      </w:r>
      <w:r>
        <w:rPr>
          <w:rStyle w:val="FootnoteReference"/>
          <w:rtl/>
        </w:rPr>
        <w:footnoteReference w:id="169"/>
      </w:r>
    </w:p>
    <w:p w:rsidR="0091436F" w:rsidRDefault="0091436F" w:rsidP="0091436F">
      <w:pPr>
        <w:rPr>
          <w:rtl/>
        </w:rPr>
      </w:pPr>
      <w:r>
        <w:rPr>
          <w:rFonts w:hint="cs"/>
          <w:rtl/>
          <w:lang w:bidi="fa-IR"/>
        </w:rPr>
        <w:t xml:space="preserve">17ـ </w:t>
      </w:r>
      <w:r w:rsidRPr="00225579">
        <w:rPr>
          <w:rtl/>
        </w:rPr>
        <w:t>ورو</w:t>
      </w:r>
      <w:r>
        <w:rPr>
          <w:rFonts w:hint="cs"/>
          <w:rtl/>
        </w:rPr>
        <w:t>ي</w:t>
      </w:r>
      <w:r w:rsidRPr="00225579">
        <w:rPr>
          <w:rtl/>
        </w:rPr>
        <w:t xml:space="preserve"> عن الرضا</w:t>
      </w:r>
      <w:r>
        <w:rPr>
          <w:rFonts w:hint="cs"/>
          <w:rtl/>
        </w:rPr>
        <w:t xml:space="preserve"> عليه السلام</w:t>
      </w:r>
      <w:r w:rsidRPr="00225579">
        <w:rPr>
          <w:rtl/>
        </w:rPr>
        <w:t xml:space="preserve">: </w:t>
      </w:r>
      <w:r>
        <w:rPr>
          <w:rFonts w:hint="cs"/>
          <w:rtl/>
        </w:rPr>
        <w:t>&lt;</w:t>
      </w:r>
      <w:r w:rsidRPr="00225579">
        <w:rPr>
          <w:rtl/>
        </w:rPr>
        <w:t xml:space="preserve">ما وقف أحد بتلك الجبال </w:t>
      </w:r>
      <w:r>
        <w:rPr>
          <w:rFonts w:hint="cs"/>
          <w:rtl/>
        </w:rPr>
        <w:t>إ</w:t>
      </w:r>
      <w:r w:rsidRPr="00225579">
        <w:rPr>
          <w:rtl/>
        </w:rPr>
        <w:t>لا</w:t>
      </w:r>
      <w:r>
        <w:rPr>
          <w:rFonts w:hint="cs"/>
          <w:rtl/>
        </w:rPr>
        <w:t>ّ</w:t>
      </w:r>
      <w:r w:rsidRPr="00225579">
        <w:rPr>
          <w:rtl/>
        </w:rPr>
        <w:t xml:space="preserve"> استجيب له، ف</w:t>
      </w:r>
      <w:r>
        <w:rPr>
          <w:rFonts w:hint="cs"/>
          <w:rtl/>
        </w:rPr>
        <w:t>أ</w:t>
      </w:r>
      <w:r w:rsidRPr="00225579">
        <w:rPr>
          <w:rtl/>
        </w:rPr>
        <w:t>م</w:t>
      </w:r>
      <w:r>
        <w:rPr>
          <w:rFonts w:hint="cs"/>
          <w:rtl/>
        </w:rPr>
        <w:t>ّ</w:t>
      </w:r>
      <w:r w:rsidRPr="00225579">
        <w:rPr>
          <w:rtl/>
        </w:rPr>
        <w:t>ا المؤمنون فيستجاب لهم في آخرتهم (آخريهم)، و</w:t>
      </w:r>
      <w:r>
        <w:rPr>
          <w:rFonts w:hint="cs"/>
          <w:rtl/>
        </w:rPr>
        <w:t>أ</w:t>
      </w:r>
      <w:r w:rsidRPr="00225579">
        <w:rPr>
          <w:rtl/>
        </w:rPr>
        <w:t>ما الكف</w:t>
      </w:r>
      <w:r>
        <w:rPr>
          <w:rFonts w:hint="cs"/>
          <w:rtl/>
        </w:rPr>
        <w:t>ّ</w:t>
      </w:r>
      <w:r w:rsidRPr="00225579">
        <w:rPr>
          <w:rtl/>
        </w:rPr>
        <w:t>ار فيستجاب لهم في دنياهم</w:t>
      </w:r>
      <w:r>
        <w:rPr>
          <w:rFonts w:hint="cs"/>
          <w:rtl/>
        </w:rPr>
        <w:t>&gt;</w:t>
      </w:r>
      <w:r w:rsidRPr="00A2297B">
        <w:rPr>
          <w:rFonts w:hint="cs"/>
          <w:rtl/>
        </w:rPr>
        <w:t>.</w:t>
      </w:r>
      <w:r w:rsidRPr="00A2297B">
        <w:rPr>
          <w:vertAlign w:val="superscript"/>
        </w:rPr>
        <w:footnoteReference w:id="170"/>
      </w:r>
    </w:p>
    <w:p w:rsidR="0091436F" w:rsidRDefault="0091436F" w:rsidP="0091436F">
      <w:pPr>
        <w:rPr>
          <w:rtl/>
          <w:lang w:bidi="fa-IR"/>
        </w:rPr>
      </w:pPr>
      <w:r>
        <w:rPr>
          <w:rFonts w:hint="cs"/>
          <w:rtl/>
          <w:lang w:bidi="fa-IR"/>
        </w:rPr>
        <w:lastRenderedPageBreak/>
        <w:t>18ـ في</w:t>
      </w:r>
      <w:r>
        <w:rPr>
          <w:rtl/>
          <w:lang w:bidi="fa-IR"/>
        </w:rPr>
        <w:t xml:space="preserve"> </w:t>
      </w:r>
      <w:r>
        <w:rPr>
          <w:rFonts w:hint="cs"/>
          <w:rtl/>
          <w:lang w:bidi="fa-IR"/>
        </w:rPr>
        <w:t>الحدائق</w:t>
      </w:r>
      <w:r>
        <w:rPr>
          <w:rtl/>
          <w:lang w:bidi="fa-IR"/>
        </w:rPr>
        <w:t xml:space="preserve">: </w:t>
      </w:r>
      <w:r>
        <w:rPr>
          <w:rFonts w:hint="cs"/>
          <w:rtl/>
          <w:lang w:bidi="fa-IR"/>
        </w:rPr>
        <w:t>وممّا</w:t>
      </w:r>
      <w:r>
        <w:rPr>
          <w:rtl/>
          <w:lang w:bidi="fa-IR"/>
        </w:rPr>
        <w:t xml:space="preserve"> </w:t>
      </w:r>
      <w:r>
        <w:rPr>
          <w:rFonts w:hint="cs"/>
          <w:rtl/>
          <w:lang w:bidi="fa-IR"/>
        </w:rPr>
        <w:t>روي</w:t>
      </w:r>
      <w:r>
        <w:rPr>
          <w:rtl/>
          <w:lang w:bidi="fa-IR"/>
        </w:rPr>
        <w:t xml:space="preserve"> </w:t>
      </w:r>
      <w:r>
        <w:rPr>
          <w:rFonts w:hint="cs"/>
          <w:rtl/>
          <w:lang w:bidi="fa-IR"/>
        </w:rPr>
        <w:t>في</w:t>
      </w:r>
      <w:r>
        <w:rPr>
          <w:rtl/>
          <w:lang w:bidi="fa-IR"/>
        </w:rPr>
        <w:t xml:space="preserve"> </w:t>
      </w:r>
      <w:r>
        <w:rPr>
          <w:rFonts w:hint="cs"/>
          <w:rtl/>
          <w:lang w:bidi="fa-IR"/>
        </w:rPr>
        <w:t>فضل</w:t>
      </w:r>
      <w:r>
        <w:rPr>
          <w:rtl/>
          <w:lang w:bidi="fa-IR"/>
        </w:rPr>
        <w:t xml:space="preserve"> </w:t>
      </w:r>
      <w:r>
        <w:rPr>
          <w:rFonts w:hint="cs"/>
          <w:rtl/>
          <w:lang w:bidi="fa-IR"/>
        </w:rPr>
        <w:t>هذا</w:t>
      </w:r>
      <w:r>
        <w:rPr>
          <w:rtl/>
          <w:lang w:bidi="fa-IR"/>
        </w:rPr>
        <w:t xml:space="preserve"> </w:t>
      </w:r>
      <w:r>
        <w:rPr>
          <w:rFonts w:hint="cs"/>
          <w:rtl/>
          <w:lang w:bidi="fa-IR"/>
        </w:rPr>
        <w:t>المكان،</w:t>
      </w:r>
      <w:r>
        <w:rPr>
          <w:rtl/>
          <w:lang w:bidi="fa-IR"/>
        </w:rPr>
        <w:t xml:space="preserve"> </w:t>
      </w:r>
      <w:r>
        <w:rPr>
          <w:rFonts w:hint="cs"/>
          <w:rtl/>
          <w:lang w:bidi="fa-IR"/>
        </w:rPr>
        <w:t>ما</w:t>
      </w:r>
      <w:r>
        <w:rPr>
          <w:rtl/>
          <w:lang w:bidi="fa-IR"/>
        </w:rPr>
        <w:t xml:space="preserve"> </w:t>
      </w:r>
      <w:r>
        <w:rPr>
          <w:rFonts w:hint="cs"/>
          <w:rtl/>
          <w:lang w:bidi="fa-IR"/>
        </w:rPr>
        <w:t>رواه</w:t>
      </w:r>
      <w:r>
        <w:rPr>
          <w:rtl/>
          <w:lang w:bidi="fa-IR"/>
        </w:rPr>
        <w:t xml:space="preserve"> </w:t>
      </w:r>
      <w:r>
        <w:rPr>
          <w:rFonts w:hint="cs"/>
          <w:rtl/>
          <w:lang w:bidi="fa-IR"/>
        </w:rPr>
        <w:t>ابن</w:t>
      </w:r>
      <w:r>
        <w:rPr>
          <w:rtl/>
          <w:lang w:bidi="fa-IR"/>
        </w:rPr>
        <w:t xml:space="preserve"> </w:t>
      </w:r>
      <w:r>
        <w:rPr>
          <w:rFonts w:hint="cs"/>
          <w:rtl/>
          <w:lang w:bidi="fa-IR"/>
        </w:rPr>
        <w:t>بابويه</w:t>
      </w:r>
      <w:r>
        <w:rPr>
          <w:rtl/>
          <w:lang w:bidi="fa-IR"/>
        </w:rPr>
        <w:t xml:space="preserve"> </w:t>
      </w:r>
      <w:r>
        <w:rPr>
          <w:rFonts w:hint="cs"/>
          <w:rtl/>
          <w:lang w:bidi="fa-IR"/>
        </w:rPr>
        <w:t>في</w:t>
      </w:r>
      <w:r>
        <w:rPr>
          <w:rtl/>
          <w:lang w:bidi="fa-IR"/>
        </w:rPr>
        <w:t xml:space="preserve"> </w:t>
      </w:r>
      <w:r>
        <w:rPr>
          <w:rFonts w:hint="cs"/>
          <w:rtl/>
          <w:lang w:bidi="fa-IR"/>
        </w:rPr>
        <w:t>الصحيح،</w:t>
      </w:r>
      <w:r>
        <w:rPr>
          <w:rtl/>
          <w:lang w:bidi="fa-IR"/>
        </w:rPr>
        <w:t xml:space="preserve"> </w:t>
      </w:r>
      <w:r>
        <w:rPr>
          <w:rFonts w:hint="cs"/>
          <w:rtl/>
          <w:lang w:bidi="fa-IR"/>
        </w:rPr>
        <w:t>عن معاوية</w:t>
      </w:r>
      <w:r>
        <w:rPr>
          <w:rtl/>
          <w:lang w:bidi="fa-IR"/>
        </w:rPr>
        <w:t xml:space="preserve"> </w:t>
      </w:r>
      <w:r>
        <w:rPr>
          <w:rFonts w:hint="cs"/>
          <w:rtl/>
          <w:lang w:bidi="fa-IR"/>
        </w:rPr>
        <w:t>ابن</w:t>
      </w:r>
      <w:r>
        <w:rPr>
          <w:rtl/>
          <w:lang w:bidi="fa-IR"/>
        </w:rPr>
        <w:t xml:space="preserve"> </w:t>
      </w:r>
      <w:r>
        <w:rPr>
          <w:rFonts w:hint="cs"/>
          <w:rtl/>
          <w:lang w:bidi="fa-IR"/>
        </w:rPr>
        <w:t>عمّار</w:t>
      </w:r>
      <w:r>
        <w:rPr>
          <w:rtl/>
          <w:lang w:bidi="fa-IR"/>
        </w:rPr>
        <w:t xml:space="preserve"> </w:t>
      </w:r>
      <w:r>
        <w:rPr>
          <w:rFonts w:hint="cs"/>
          <w:rtl/>
          <w:lang w:bidi="fa-IR"/>
        </w:rPr>
        <w:t>قال</w:t>
      </w:r>
      <w:r>
        <w:rPr>
          <w:rtl/>
          <w:lang w:bidi="fa-IR"/>
        </w:rPr>
        <w:t xml:space="preserve">: </w:t>
      </w:r>
      <w:r>
        <w:rPr>
          <w:rFonts w:hint="cs"/>
          <w:rtl/>
          <w:lang w:bidi="fa-IR"/>
        </w:rPr>
        <w:t>قال</w:t>
      </w:r>
      <w:r>
        <w:rPr>
          <w:rtl/>
          <w:lang w:bidi="fa-IR"/>
        </w:rPr>
        <w:t xml:space="preserve"> </w:t>
      </w:r>
      <w:r>
        <w:rPr>
          <w:rFonts w:hint="cs"/>
          <w:rtl/>
          <w:lang w:bidi="fa-IR"/>
        </w:rPr>
        <w:t>أبوعبدالله عليه السلام</w:t>
      </w:r>
      <w:r>
        <w:rPr>
          <w:rtl/>
          <w:lang w:bidi="fa-IR"/>
        </w:rPr>
        <w:t xml:space="preserve">: </w:t>
      </w:r>
      <w:r>
        <w:rPr>
          <w:rFonts w:hint="cs"/>
          <w:rtl/>
          <w:lang w:bidi="fa-IR"/>
        </w:rPr>
        <w:t>&lt;ما</w:t>
      </w:r>
      <w:r>
        <w:rPr>
          <w:rtl/>
          <w:lang w:bidi="fa-IR"/>
        </w:rPr>
        <w:t xml:space="preserve"> </w:t>
      </w:r>
      <w:r>
        <w:rPr>
          <w:rFonts w:hint="cs"/>
          <w:rtl/>
          <w:lang w:bidi="fa-IR"/>
        </w:rPr>
        <w:t>لله</w:t>
      </w:r>
      <w:r>
        <w:rPr>
          <w:rtl/>
          <w:lang w:bidi="fa-IR"/>
        </w:rPr>
        <w:t xml:space="preserve"> </w:t>
      </w:r>
      <w:r>
        <w:rPr>
          <w:rFonts w:hint="cs"/>
          <w:rtl/>
          <w:lang w:bidi="fa-IR"/>
        </w:rPr>
        <w:t>عزّوجلّ</w:t>
      </w:r>
      <w:r>
        <w:rPr>
          <w:rtl/>
          <w:lang w:bidi="fa-IR"/>
        </w:rPr>
        <w:t xml:space="preserve"> </w:t>
      </w:r>
      <w:r>
        <w:rPr>
          <w:rFonts w:hint="cs"/>
          <w:rtl/>
          <w:lang w:bidi="fa-IR"/>
        </w:rPr>
        <w:t>منسك</w:t>
      </w:r>
      <w:r>
        <w:rPr>
          <w:rtl/>
          <w:lang w:bidi="fa-IR"/>
        </w:rPr>
        <w:t xml:space="preserve"> </w:t>
      </w:r>
      <w:r>
        <w:rPr>
          <w:rFonts w:hint="cs"/>
          <w:rtl/>
          <w:lang w:bidi="fa-IR"/>
        </w:rPr>
        <w:t>أحب</w:t>
      </w:r>
      <w:r>
        <w:rPr>
          <w:rtl/>
          <w:lang w:bidi="fa-IR"/>
        </w:rPr>
        <w:t xml:space="preserve"> </w:t>
      </w:r>
      <w:r>
        <w:rPr>
          <w:rFonts w:hint="cs"/>
          <w:rtl/>
          <w:lang w:bidi="fa-IR"/>
        </w:rPr>
        <w:t>إلى</w:t>
      </w:r>
      <w:r>
        <w:rPr>
          <w:rtl/>
          <w:lang w:bidi="fa-IR"/>
        </w:rPr>
        <w:t xml:space="preserve"> </w:t>
      </w:r>
      <w:r>
        <w:rPr>
          <w:rFonts w:hint="cs"/>
          <w:rtl/>
          <w:lang w:bidi="fa-IR"/>
        </w:rPr>
        <w:t>الله</w:t>
      </w:r>
      <w:r>
        <w:rPr>
          <w:rtl/>
          <w:lang w:bidi="fa-IR"/>
        </w:rPr>
        <w:t xml:space="preserve"> </w:t>
      </w:r>
      <w:r>
        <w:rPr>
          <w:rFonts w:hint="cs"/>
          <w:rtl/>
          <w:lang w:bidi="fa-IR"/>
        </w:rPr>
        <w:t>ـ</w:t>
      </w:r>
      <w:r>
        <w:rPr>
          <w:rtl/>
          <w:lang w:bidi="fa-IR"/>
        </w:rPr>
        <w:t xml:space="preserve"> </w:t>
      </w:r>
      <w:r>
        <w:rPr>
          <w:rFonts w:hint="cs"/>
          <w:rtl/>
          <w:lang w:bidi="fa-IR"/>
        </w:rPr>
        <w:t>تعالى</w:t>
      </w:r>
      <w:r>
        <w:rPr>
          <w:rtl/>
          <w:lang w:bidi="fa-IR"/>
        </w:rPr>
        <w:t xml:space="preserve"> </w:t>
      </w:r>
      <w:r>
        <w:rPr>
          <w:rFonts w:hint="cs"/>
          <w:rtl/>
          <w:lang w:bidi="fa-IR"/>
        </w:rPr>
        <w:t>ـ من</w:t>
      </w:r>
      <w:r>
        <w:rPr>
          <w:rtl/>
          <w:lang w:bidi="fa-IR"/>
        </w:rPr>
        <w:t xml:space="preserve"> </w:t>
      </w:r>
      <w:r>
        <w:rPr>
          <w:rFonts w:hint="cs"/>
          <w:rtl/>
          <w:lang w:bidi="fa-IR"/>
        </w:rPr>
        <w:t>موضع</w:t>
      </w:r>
      <w:r>
        <w:rPr>
          <w:rtl/>
          <w:lang w:bidi="fa-IR"/>
        </w:rPr>
        <w:t xml:space="preserve"> </w:t>
      </w:r>
      <w:r>
        <w:rPr>
          <w:rFonts w:hint="cs"/>
          <w:rtl/>
          <w:lang w:bidi="fa-IR"/>
        </w:rPr>
        <w:t>المشعر،</w:t>
      </w:r>
      <w:r>
        <w:rPr>
          <w:rtl/>
          <w:lang w:bidi="fa-IR"/>
        </w:rPr>
        <w:t xml:space="preserve"> </w:t>
      </w:r>
      <w:r>
        <w:rPr>
          <w:rFonts w:hint="cs"/>
          <w:rtl/>
          <w:lang w:bidi="fa-IR"/>
        </w:rPr>
        <w:t>وذلك</w:t>
      </w:r>
      <w:r>
        <w:rPr>
          <w:rtl/>
          <w:lang w:bidi="fa-IR"/>
        </w:rPr>
        <w:t xml:space="preserve"> </w:t>
      </w:r>
      <w:r>
        <w:rPr>
          <w:rFonts w:hint="cs"/>
          <w:rtl/>
          <w:lang w:bidi="fa-IR"/>
        </w:rPr>
        <w:t>أنه</w:t>
      </w:r>
      <w:r>
        <w:rPr>
          <w:rtl/>
          <w:lang w:bidi="fa-IR"/>
        </w:rPr>
        <w:t xml:space="preserve"> </w:t>
      </w:r>
      <w:r>
        <w:rPr>
          <w:rFonts w:hint="cs"/>
          <w:rtl/>
          <w:lang w:bidi="fa-IR"/>
        </w:rPr>
        <w:t>يذلّ</w:t>
      </w:r>
      <w:r>
        <w:rPr>
          <w:rtl/>
          <w:lang w:bidi="fa-IR"/>
        </w:rPr>
        <w:t xml:space="preserve"> </w:t>
      </w:r>
      <w:r>
        <w:rPr>
          <w:rFonts w:hint="cs"/>
          <w:rtl/>
          <w:lang w:bidi="fa-IR"/>
        </w:rPr>
        <w:t>فيه</w:t>
      </w:r>
      <w:r>
        <w:rPr>
          <w:rtl/>
          <w:lang w:bidi="fa-IR"/>
        </w:rPr>
        <w:t xml:space="preserve"> </w:t>
      </w:r>
      <w:r>
        <w:rPr>
          <w:rFonts w:hint="cs"/>
          <w:rtl/>
          <w:lang w:bidi="fa-IR"/>
        </w:rPr>
        <w:t>كلّ</w:t>
      </w:r>
      <w:r>
        <w:rPr>
          <w:rtl/>
          <w:lang w:bidi="fa-IR"/>
        </w:rPr>
        <w:t xml:space="preserve"> </w:t>
      </w:r>
      <w:r>
        <w:rPr>
          <w:rFonts w:hint="cs"/>
          <w:rtl/>
          <w:lang w:bidi="fa-IR"/>
        </w:rPr>
        <w:t>جبار</w:t>
      </w:r>
      <w:r>
        <w:rPr>
          <w:rtl/>
          <w:lang w:bidi="fa-IR"/>
        </w:rPr>
        <w:t xml:space="preserve"> </w:t>
      </w:r>
      <w:r>
        <w:rPr>
          <w:rFonts w:hint="cs"/>
          <w:rtl/>
          <w:lang w:bidi="fa-IR"/>
        </w:rPr>
        <w:t>عنيد&gt;.</w:t>
      </w:r>
      <w:r>
        <w:rPr>
          <w:rStyle w:val="FootnoteReference"/>
          <w:rtl/>
          <w:lang w:bidi="fa-IR"/>
        </w:rPr>
        <w:footnoteReference w:id="171"/>
      </w:r>
    </w:p>
    <w:p w:rsidR="0091436F" w:rsidRDefault="0091436F" w:rsidP="0091436F">
      <w:pPr>
        <w:rPr>
          <w:rtl/>
        </w:rPr>
      </w:pPr>
      <w:r>
        <w:rPr>
          <w:rFonts w:hint="cs"/>
          <w:rtl/>
        </w:rPr>
        <w:t xml:space="preserve">19ـ </w:t>
      </w:r>
      <w:r w:rsidRPr="00790FC2">
        <w:rPr>
          <w:rtl/>
        </w:rPr>
        <w:t xml:space="preserve">يسمى المزدلفة باعتبار أنه يتقرب فيه إلى الله تعالى، قال الصادق عليه السلام في صحيح معاوية: </w:t>
      </w:r>
      <w:r>
        <w:rPr>
          <w:rFonts w:hint="cs"/>
          <w:rtl/>
        </w:rPr>
        <w:t>&lt;</w:t>
      </w:r>
      <w:r w:rsidRPr="00790FC2">
        <w:rPr>
          <w:rtl/>
        </w:rPr>
        <w:t>ما لله تعالى منسك أحب إلى الله تعالى من موضع المشعر الحرام، وذلك أنه يذل فيه كل</w:t>
      </w:r>
      <w:r>
        <w:rPr>
          <w:rFonts w:hint="cs"/>
          <w:rtl/>
        </w:rPr>
        <w:t>ّ</w:t>
      </w:r>
      <w:r w:rsidRPr="00790FC2">
        <w:rPr>
          <w:rtl/>
        </w:rPr>
        <w:t xml:space="preserve"> جب</w:t>
      </w:r>
      <w:r>
        <w:rPr>
          <w:rFonts w:hint="cs"/>
          <w:rtl/>
        </w:rPr>
        <w:t>ّ</w:t>
      </w:r>
      <w:r w:rsidRPr="00790FC2">
        <w:rPr>
          <w:rtl/>
        </w:rPr>
        <w:t>ار عنيد</w:t>
      </w:r>
      <w:r>
        <w:rPr>
          <w:rFonts w:hint="cs"/>
          <w:rtl/>
        </w:rPr>
        <w:t xml:space="preserve">&gt;. </w:t>
      </w:r>
      <w:r w:rsidRPr="00790FC2">
        <w:rPr>
          <w:rtl/>
        </w:rPr>
        <w:t>أو لازدلاف الناس فيها إلى منى بعد الإقامة، أو لمج</w:t>
      </w:r>
      <w:r>
        <w:rPr>
          <w:rFonts w:hint="cs"/>
          <w:rtl/>
        </w:rPr>
        <w:t>يء</w:t>
      </w:r>
      <w:r w:rsidRPr="00790FC2">
        <w:rPr>
          <w:rtl/>
        </w:rPr>
        <w:t xml:space="preserve"> الناس إليها في زلف من الليل، كما في صحيح معاوية</w:t>
      </w:r>
      <w:r>
        <w:rPr>
          <w:rFonts w:hint="cs"/>
          <w:rtl/>
        </w:rPr>
        <w:t>،</w:t>
      </w:r>
      <w:r w:rsidRPr="00790FC2">
        <w:rPr>
          <w:rtl/>
        </w:rPr>
        <w:t xml:space="preserve"> أو لأنها أرض مستوية مكنوسة، وفي صحيح معاوية عن الصادق</w:t>
      </w:r>
      <w:r>
        <w:rPr>
          <w:rFonts w:hint="eastAsia"/>
          <w:rtl/>
        </w:rPr>
        <w:t> </w:t>
      </w:r>
      <w:r w:rsidRPr="00790FC2">
        <w:rPr>
          <w:rtl/>
        </w:rPr>
        <w:t>عليه</w:t>
      </w:r>
      <w:r>
        <w:rPr>
          <w:rFonts w:hint="cs"/>
          <w:rtl/>
        </w:rPr>
        <w:t> </w:t>
      </w:r>
      <w:r w:rsidRPr="00790FC2">
        <w:rPr>
          <w:rtl/>
        </w:rPr>
        <w:t>السلام في حديث إبراهيم</w:t>
      </w:r>
      <w:r>
        <w:rPr>
          <w:rFonts w:hint="cs"/>
          <w:rtl/>
        </w:rPr>
        <w:t xml:space="preserve"> عليه السلام:</w:t>
      </w:r>
      <w:r w:rsidRPr="00790FC2">
        <w:rPr>
          <w:rtl/>
        </w:rPr>
        <w:t xml:space="preserve"> </w:t>
      </w:r>
      <w:r>
        <w:rPr>
          <w:rFonts w:hint="cs"/>
          <w:rtl/>
        </w:rPr>
        <w:t>&lt;</w:t>
      </w:r>
      <w:r w:rsidRPr="00790FC2">
        <w:rPr>
          <w:rtl/>
        </w:rPr>
        <w:t>إن</w:t>
      </w:r>
      <w:r>
        <w:rPr>
          <w:rFonts w:hint="cs"/>
          <w:rtl/>
        </w:rPr>
        <w:t>ّ</w:t>
      </w:r>
      <w:r w:rsidRPr="00790FC2">
        <w:rPr>
          <w:rtl/>
        </w:rPr>
        <w:t xml:space="preserve"> جبرئيل عليه السلام انتهى به إلى الموقف</w:t>
      </w:r>
      <w:r>
        <w:rPr>
          <w:rFonts w:hint="cs"/>
          <w:rtl/>
        </w:rPr>
        <w:t>،</w:t>
      </w:r>
      <w:r w:rsidRPr="00790FC2">
        <w:rPr>
          <w:rtl/>
        </w:rPr>
        <w:t xml:space="preserve"> وأقام به حتى غربت الشمس، ثم أفاض به</w:t>
      </w:r>
      <w:r>
        <w:rPr>
          <w:rFonts w:hint="cs"/>
          <w:rtl/>
        </w:rPr>
        <w:t>؛</w:t>
      </w:r>
      <w:r w:rsidRPr="00790FC2">
        <w:rPr>
          <w:rtl/>
        </w:rPr>
        <w:t xml:space="preserve"> فقال</w:t>
      </w:r>
      <w:r>
        <w:rPr>
          <w:rFonts w:hint="cs"/>
          <w:rtl/>
        </w:rPr>
        <w:t>:</w:t>
      </w:r>
      <w:r w:rsidRPr="00790FC2">
        <w:rPr>
          <w:rtl/>
        </w:rPr>
        <w:t xml:space="preserve"> يا</w:t>
      </w:r>
      <w:r>
        <w:rPr>
          <w:rFonts w:hint="cs"/>
          <w:rtl/>
        </w:rPr>
        <w:t> </w:t>
      </w:r>
      <w:r w:rsidRPr="00790FC2">
        <w:rPr>
          <w:rtl/>
        </w:rPr>
        <w:t>إبراهيم ازدلف إلى المشعر الحرام، فسميت مزدلفة</w:t>
      </w:r>
      <w:r>
        <w:rPr>
          <w:rFonts w:hint="cs"/>
          <w:rtl/>
        </w:rPr>
        <w:t>&gt;.</w:t>
      </w:r>
      <w:r w:rsidRPr="00790FC2">
        <w:rPr>
          <w:rtl/>
        </w:rPr>
        <w:t xml:space="preserve"> وقال أيضا</w:t>
      </w:r>
      <w:r>
        <w:rPr>
          <w:rFonts w:hint="cs"/>
          <w:rtl/>
        </w:rPr>
        <w:t>ً</w:t>
      </w:r>
      <w:r w:rsidRPr="00790FC2">
        <w:rPr>
          <w:rtl/>
        </w:rPr>
        <w:t xml:space="preserve"> في خبر إسماعيل </w:t>
      </w:r>
      <w:r>
        <w:rPr>
          <w:rFonts w:hint="cs"/>
          <w:rtl/>
        </w:rPr>
        <w:t>ا</w:t>
      </w:r>
      <w:r w:rsidRPr="00790FC2">
        <w:rPr>
          <w:rtl/>
        </w:rPr>
        <w:t xml:space="preserve">بن جابر وغيره: </w:t>
      </w:r>
      <w:r>
        <w:rPr>
          <w:rFonts w:hint="cs"/>
          <w:rtl/>
        </w:rPr>
        <w:t>&lt;</w:t>
      </w:r>
      <w:r w:rsidRPr="00790FC2">
        <w:rPr>
          <w:rtl/>
        </w:rPr>
        <w:t>سميت ج</w:t>
      </w:r>
      <w:r>
        <w:rPr>
          <w:rFonts w:hint="cs"/>
          <w:rtl/>
        </w:rPr>
        <w:t>َ</w:t>
      </w:r>
      <w:r w:rsidRPr="00790FC2">
        <w:rPr>
          <w:rtl/>
        </w:rPr>
        <w:t>م</w:t>
      </w:r>
      <w:r>
        <w:rPr>
          <w:rFonts w:hint="cs"/>
          <w:rtl/>
        </w:rPr>
        <w:t>ْ</w:t>
      </w:r>
      <w:r w:rsidRPr="00790FC2">
        <w:rPr>
          <w:rtl/>
        </w:rPr>
        <w:t>ع</w:t>
      </w:r>
      <w:r>
        <w:rPr>
          <w:rFonts w:hint="cs"/>
          <w:rtl/>
        </w:rPr>
        <w:t>ٌ</w:t>
      </w:r>
      <w:r w:rsidRPr="00790FC2">
        <w:rPr>
          <w:rtl/>
        </w:rPr>
        <w:t xml:space="preserve"> لأن</w:t>
      </w:r>
      <w:r>
        <w:rPr>
          <w:rFonts w:hint="cs"/>
          <w:rtl/>
        </w:rPr>
        <w:t>َّ</w:t>
      </w:r>
      <w:r w:rsidRPr="00790FC2">
        <w:rPr>
          <w:rtl/>
        </w:rPr>
        <w:t xml:space="preserve"> آدم عليه السلام جمع فيها بين الصلاتين: المغرب والعشاء</w:t>
      </w:r>
      <w:r>
        <w:rPr>
          <w:rFonts w:hint="cs"/>
          <w:rtl/>
        </w:rPr>
        <w:t>&gt;.</w:t>
      </w:r>
      <w:r w:rsidRPr="00790FC2">
        <w:rPr>
          <w:rtl/>
        </w:rPr>
        <w:t xml:space="preserve"> والأمر في ذلك سهل، والله</w:t>
      </w:r>
      <w:r>
        <w:rPr>
          <w:rFonts w:hint="cs"/>
          <w:rtl/>
        </w:rPr>
        <w:t xml:space="preserve"> العالم.</w:t>
      </w:r>
      <w:r>
        <w:rPr>
          <w:rStyle w:val="FootnoteReference"/>
          <w:rtl/>
        </w:rPr>
        <w:footnoteReference w:id="172"/>
      </w:r>
    </w:p>
    <w:p w:rsidR="0091436F" w:rsidRPr="00B54581" w:rsidRDefault="0091436F" w:rsidP="0091436F">
      <w:r>
        <w:rPr>
          <w:rFonts w:hint="cs"/>
          <w:rtl/>
        </w:rPr>
        <w:t>20ـ (</w:t>
      </w:r>
      <w:r w:rsidRPr="00B54581">
        <w:rPr>
          <w:rtl/>
        </w:rPr>
        <w:t>11410</w:t>
      </w:r>
      <w:r>
        <w:rPr>
          <w:rFonts w:hint="cs"/>
          <w:rtl/>
        </w:rPr>
        <w:t>)</w:t>
      </w:r>
      <w:r w:rsidRPr="00B54581">
        <w:rPr>
          <w:rtl/>
        </w:rPr>
        <w:t xml:space="preserve"> بعض نسخ الرضوي (عليه السلام) : فإذا سقطت القرصة فامض إلى المزدلفة وعليك السكينة والوقار، وأكثر الاستغفار </w:t>
      </w:r>
      <w:r w:rsidRPr="00B54581">
        <w:rPr>
          <w:rtl/>
        </w:rPr>
        <w:lastRenderedPageBreak/>
        <w:t xml:space="preserve">والتلبية، فإذا انتهيت إلى الكثيب الأحمر عن يمنة الطريق فقل: </w:t>
      </w:r>
      <w:r>
        <w:rPr>
          <w:rFonts w:hint="cs"/>
          <w:rtl/>
        </w:rPr>
        <w:t>&lt;أ</w:t>
      </w:r>
      <w:r w:rsidRPr="00B54581">
        <w:rPr>
          <w:rtl/>
        </w:rPr>
        <w:t>للهم ارحم موقفي، و</w:t>
      </w:r>
      <w:r>
        <w:rPr>
          <w:rFonts w:hint="cs"/>
          <w:rtl/>
        </w:rPr>
        <w:t xml:space="preserve"> </w:t>
      </w:r>
      <w:r w:rsidRPr="00B54581">
        <w:rPr>
          <w:rtl/>
        </w:rPr>
        <w:t>ز</w:t>
      </w:r>
      <w:r>
        <w:rPr>
          <w:rFonts w:hint="cs"/>
          <w:rtl/>
        </w:rPr>
        <w:t>‌ِ</w:t>
      </w:r>
      <w:r w:rsidRPr="00B54581">
        <w:rPr>
          <w:rtl/>
        </w:rPr>
        <w:t>د</w:t>
      </w:r>
      <w:r>
        <w:rPr>
          <w:rFonts w:hint="cs"/>
          <w:rtl/>
        </w:rPr>
        <w:t>ْ</w:t>
      </w:r>
      <w:r w:rsidRPr="00B54581">
        <w:rPr>
          <w:rtl/>
        </w:rPr>
        <w:t xml:space="preserve"> في علمي</w:t>
      </w:r>
      <w:r>
        <w:rPr>
          <w:rFonts w:hint="cs"/>
          <w:rtl/>
        </w:rPr>
        <w:t>&gt;.</w:t>
      </w:r>
      <w:r>
        <w:rPr>
          <w:rStyle w:val="FootnoteReference"/>
          <w:rtl/>
        </w:rPr>
        <w:footnoteReference w:id="173"/>
      </w:r>
    </w:p>
    <w:p w:rsidR="0091436F" w:rsidRDefault="0091436F" w:rsidP="0091436F">
      <w:pPr>
        <w:rPr>
          <w:rtl/>
          <w:lang w:bidi="fa-IR"/>
        </w:rPr>
      </w:pPr>
      <w:r>
        <w:rPr>
          <w:rFonts w:hint="cs"/>
          <w:rtl/>
        </w:rPr>
        <w:t xml:space="preserve">21ـ </w:t>
      </w:r>
      <w:r w:rsidRPr="00B54581">
        <w:rPr>
          <w:rtl/>
        </w:rPr>
        <w:t>و</w:t>
      </w:r>
      <w:r>
        <w:rPr>
          <w:rFonts w:hint="cs"/>
          <w:rtl/>
        </w:rPr>
        <w:t xml:space="preserve"> </w:t>
      </w:r>
      <w:r w:rsidRPr="00B54581">
        <w:rPr>
          <w:rtl/>
        </w:rPr>
        <w:t>روي عن سفيان أيضا</w:t>
      </w:r>
      <w:r>
        <w:rPr>
          <w:rFonts w:hint="cs"/>
          <w:rtl/>
        </w:rPr>
        <w:t>ً</w:t>
      </w:r>
      <w:r w:rsidRPr="00B54581">
        <w:rPr>
          <w:rtl/>
        </w:rPr>
        <w:t xml:space="preserve"> أنه قال للصادق عليه السلام: يا ابن رسول</w:t>
      </w:r>
      <w:r>
        <w:rPr>
          <w:rFonts w:hint="cs"/>
          <w:rtl/>
        </w:rPr>
        <w:t> </w:t>
      </w:r>
      <w:r w:rsidRPr="00B54581">
        <w:rPr>
          <w:rtl/>
        </w:rPr>
        <w:t>الله لم جعل الموقف من وراء الحرم ولم يصر في المشعر</w:t>
      </w:r>
      <w:r>
        <w:rPr>
          <w:rFonts w:hint="cs"/>
          <w:rtl/>
        </w:rPr>
        <w:t>؟</w:t>
      </w:r>
      <w:r w:rsidRPr="00B54581">
        <w:rPr>
          <w:rtl/>
        </w:rPr>
        <w:t xml:space="preserve"> فقال</w:t>
      </w:r>
      <w:r>
        <w:sym w:font="Zar75 Symbols" w:char="F037"/>
      </w:r>
      <w:r w:rsidRPr="00B54581">
        <w:rPr>
          <w:rtl/>
        </w:rPr>
        <w:t xml:space="preserve">: </w:t>
      </w:r>
      <w:r>
        <w:rPr>
          <w:rFonts w:hint="cs"/>
          <w:rtl/>
        </w:rPr>
        <w:t>&lt;</w:t>
      </w:r>
      <w:r w:rsidRPr="00B54581">
        <w:rPr>
          <w:rtl/>
        </w:rPr>
        <w:t>الكعبة بيت الله والحرم حجابه والموقف بابه، فلما قصدوه وقفهم بالباب يتضرعون، فلما أذن لهم بالدخول أدناهم من الباب الثاني وهو المزدلفة، فلم</w:t>
      </w:r>
      <w:r>
        <w:rPr>
          <w:rFonts w:hint="cs"/>
          <w:rtl/>
        </w:rPr>
        <w:t>ّ</w:t>
      </w:r>
      <w:r w:rsidRPr="00B54581">
        <w:rPr>
          <w:rtl/>
        </w:rPr>
        <w:t>ا نظر إلى كثرة تضرعهم وطول اجتهادهم رحمهم، فلم</w:t>
      </w:r>
      <w:r>
        <w:rPr>
          <w:rFonts w:hint="cs"/>
          <w:rtl/>
        </w:rPr>
        <w:t>ّ</w:t>
      </w:r>
      <w:r w:rsidRPr="00B54581">
        <w:rPr>
          <w:rtl/>
        </w:rPr>
        <w:t>ا رحمهم أمرهم بتقريب قربانهم، فلم</w:t>
      </w:r>
      <w:r>
        <w:rPr>
          <w:rFonts w:hint="cs"/>
          <w:rtl/>
        </w:rPr>
        <w:t>ّ</w:t>
      </w:r>
      <w:r w:rsidRPr="00B54581">
        <w:rPr>
          <w:rtl/>
        </w:rPr>
        <w:t>ا قربوا قربانهم وقضوا تفثهم وتطهروا من الذنوب، أمرهم بالزيارة لبيته</w:t>
      </w:r>
      <w:r>
        <w:rPr>
          <w:rFonts w:hint="cs"/>
          <w:rtl/>
        </w:rPr>
        <w:t>&gt;</w:t>
      </w:r>
      <w:r w:rsidRPr="00B54581">
        <w:rPr>
          <w:rtl/>
        </w:rPr>
        <w:t>. فقال له سفيان</w:t>
      </w:r>
      <w:r>
        <w:rPr>
          <w:rFonts w:hint="cs"/>
          <w:rtl/>
        </w:rPr>
        <w:t>:</w:t>
      </w:r>
      <w:r w:rsidRPr="00B54581">
        <w:rPr>
          <w:rtl/>
        </w:rPr>
        <w:t xml:space="preserve"> فلم كره الصوم أيام التشريق</w:t>
      </w:r>
      <w:r>
        <w:rPr>
          <w:rFonts w:hint="cs"/>
          <w:rtl/>
        </w:rPr>
        <w:t>؟</w:t>
      </w:r>
      <w:r w:rsidRPr="00B54581">
        <w:rPr>
          <w:rtl/>
        </w:rPr>
        <w:t xml:space="preserve"> قال</w:t>
      </w:r>
      <w:r>
        <w:sym w:font="Zar75 Symbols" w:char="F037"/>
      </w:r>
      <w:r w:rsidRPr="00B54581">
        <w:rPr>
          <w:rtl/>
        </w:rPr>
        <w:t xml:space="preserve">: </w:t>
      </w:r>
      <w:r>
        <w:rPr>
          <w:rFonts w:hint="cs"/>
          <w:rtl/>
        </w:rPr>
        <w:t>&lt;</w:t>
      </w:r>
      <w:r w:rsidRPr="00B54581">
        <w:rPr>
          <w:rtl/>
        </w:rPr>
        <w:t>لأنهم في ضيافة الله ولا يحب للضيف أن يصوم</w:t>
      </w:r>
      <w:r>
        <w:rPr>
          <w:rFonts w:hint="cs"/>
          <w:rtl/>
        </w:rPr>
        <w:t>&gt;.</w:t>
      </w:r>
      <w:r w:rsidRPr="00B54581">
        <w:rPr>
          <w:rtl/>
        </w:rPr>
        <w:t xml:space="preserve"> قال سفيان: جعلت فداك</w:t>
      </w:r>
      <w:r>
        <w:rPr>
          <w:rFonts w:hint="cs"/>
          <w:rtl/>
        </w:rPr>
        <w:t>،</w:t>
      </w:r>
      <w:r w:rsidRPr="00B54581">
        <w:rPr>
          <w:rtl/>
        </w:rPr>
        <w:t xml:space="preserve"> فما بال الناس يتعلقون بأستار</w:t>
      </w:r>
      <w:r>
        <w:rPr>
          <w:rFonts w:hint="cs"/>
          <w:rtl/>
        </w:rPr>
        <w:t xml:space="preserve"> </w:t>
      </w:r>
      <w:r w:rsidRPr="00B54581">
        <w:rPr>
          <w:rtl/>
        </w:rPr>
        <w:t>الكعبة وهي خرق لا تنفع شيئا</w:t>
      </w:r>
      <w:r>
        <w:rPr>
          <w:rFonts w:hint="cs"/>
          <w:rtl/>
        </w:rPr>
        <w:t>ً؟</w:t>
      </w:r>
      <w:r w:rsidRPr="00B54581">
        <w:rPr>
          <w:rtl/>
        </w:rPr>
        <w:t xml:space="preserve"> فقال</w:t>
      </w:r>
      <w:r>
        <w:sym w:font="Zar75 Symbols" w:char="F037"/>
      </w:r>
      <w:r w:rsidRPr="00B54581">
        <w:rPr>
          <w:rtl/>
        </w:rPr>
        <w:t xml:space="preserve">: </w:t>
      </w:r>
      <w:r>
        <w:rPr>
          <w:rFonts w:hint="cs"/>
          <w:rtl/>
        </w:rPr>
        <w:t>&lt;</w:t>
      </w:r>
      <w:r w:rsidRPr="00B54581">
        <w:rPr>
          <w:rtl/>
        </w:rPr>
        <w:t>ذلك مثل رجل بينه وبين آخر جرم، فهو يتعلق به ويطوف حوله رجاء أن يهب له جرمه</w:t>
      </w:r>
      <w:r>
        <w:rPr>
          <w:rFonts w:hint="cs"/>
          <w:rtl/>
        </w:rPr>
        <w:t>&gt;</w:t>
      </w:r>
      <w:r w:rsidRPr="00B54581">
        <w:rPr>
          <w:rtl/>
        </w:rPr>
        <w:t>.</w:t>
      </w:r>
      <w:r>
        <w:rPr>
          <w:rStyle w:val="FootnoteReference"/>
          <w:rtl/>
        </w:rPr>
        <w:footnoteReference w:id="174"/>
      </w:r>
    </w:p>
    <w:p w:rsidR="0091436F" w:rsidRDefault="0091436F" w:rsidP="0091436F">
      <w:pPr>
        <w:pStyle w:val="FootnoteText"/>
        <w:bidi w:val="0"/>
        <w:rPr>
          <w:rFonts w:asciiTheme="minorHAnsi" w:hAnsiTheme="minorHAnsi"/>
          <w:lang w:bidi="fa-IR"/>
        </w:rPr>
      </w:pPr>
    </w:p>
    <w:p w:rsidR="0091436F" w:rsidRDefault="0091436F" w:rsidP="0091436F">
      <w:pPr>
        <w:rPr>
          <w:rtl/>
        </w:rPr>
      </w:pPr>
      <w:r>
        <w:rPr>
          <w:rFonts w:hint="cs"/>
          <w:rtl/>
        </w:rPr>
        <w:lastRenderedPageBreak/>
        <w:t xml:space="preserve">22ـ </w:t>
      </w:r>
      <w:r w:rsidRPr="00B54581">
        <w:rPr>
          <w:rtl/>
        </w:rPr>
        <w:t>محمد بن أحمد بن يحيى عن يعقوب بن يزيد عن ابن فضال عن بعض أصحابنا عن أبى عبد الله عليه السلام قال</w:t>
      </w:r>
      <w:r>
        <w:rPr>
          <w:rFonts w:hint="cs"/>
          <w:rtl/>
        </w:rPr>
        <w:t>:</w:t>
      </w:r>
      <w:r w:rsidRPr="00B54581">
        <w:rPr>
          <w:rtl/>
        </w:rPr>
        <w:t xml:space="preserve"> </w:t>
      </w:r>
      <w:r>
        <w:rPr>
          <w:rFonts w:hint="cs"/>
          <w:rtl/>
        </w:rPr>
        <w:t>&lt;</w:t>
      </w:r>
      <w:r w:rsidRPr="00B54581">
        <w:rPr>
          <w:rtl/>
        </w:rPr>
        <w:t>الوقوف بالمشعر فريضة</w:t>
      </w:r>
      <w:r>
        <w:rPr>
          <w:rFonts w:hint="cs"/>
          <w:rtl/>
        </w:rPr>
        <w:t xml:space="preserve"> ...&gt;.</w:t>
      </w:r>
      <w:r>
        <w:rPr>
          <w:rStyle w:val="FootnoteReference"/>
        </w:rPr>
        <w:footnoteReference w:id="175"/>
      </w:r>
    </w:p>
    <w:p w:rsidR="0091436F" w:rsidRDefault="0091436F" w:rsidP="0091436F">
      <w:pPr>
        <w:rPr>
          <w:rtl/>
        </w:rPr>
      </w:pPr>
      <w:r>
        <w:rPr>
          <w:rFonts w:hint="cs"/>
          <w:rtl/>
        </w:rPr>
        <w:t xml:space="preserve">23ـ </w:t>
      </w:r>
      <w:r w:rsidRPr="00B54581">
        <w:rPr>
          <w:rtl/>
        </w:rPr>
        <w:t>فقه الرضا</w:t>
      </w:r>
      <w:r>
        <w:sym w:font="Zar75 Symbols" w:char="F037"/>
      </w:r>
      <w:r>
        <w:rPr>
          <w:rFonts w:hint="cs"/>
          <w:rtl/>
        </w:rPr>
        <w:t>:</w:t>
      </w:r>
      <w:r w:rsidRPr="00B54581">
        <w:rPr>
          <w:rtl/>
        </w:rPr>
        <w:t xml:space="preserve"> </w:t>
      </w:r>
      <w:r>
        <w:rPr>
          <w:rFonts w:hint="cs"/>
          <w:rtl/>
        </w:rPr>
        <w:t>&lt;...</w:t>
      </w:r>
      <w:r w:rsidRPr="00B54581">
        <w:rPr>
          <w:rtl/>
        </w:rPr>
        <w:t>فأدنى ما يتم</w:t>
      </w:r>
      <w:r>
        <w:rPr>
          <w:rFonts w:hint="cs"/>
          <w:rtl/>
        </w:rPr>
        <w:t>ّ</w:t>
      </w:r>
      <w:r w:rsidRPr="00B54581">
        <w:rPr>
          <w:rtl/>
        </w:rPr>
        <w:t xml:space="preserve"> به فرض الحج</w:t>
      </w:r>
      <w:r>
        <w:rPr>
          <w:rFonts w:hint="cs"/>
          <w:rtl/>
        </w:rPr>
        <w:t xml:space="preserve"> ...</w:t>
      </w:r>
      <w:r w:rsidRPr="00B54581">
        <w:rPr>
          <w:rtl/>
        </w:rPr>
        <w:t xml:space="preserve"> والموقفين </w:t>
      </w:r>
      <w:r>
        <w:rPr>
          <w:rFonts w:hint="cs"/>
          <w:rtl/>
        </w:rPr>
        <w:t>...</w:t>
      </w:r>
      <w:r w:rsidRPr="00B54581">
        <w:rPr>
          <w:rtl/>
        </w:rPr>
        <w:t xml:space="preserve"> فإذا أصبحت فصل</w:t>
      </w:r>
      <w:r>
        <w:rPr>
          <w:rFonts w:hint="cs"/>
          <w:rtl/>
        </w:rPr>
        <w:t>ّ</w:t>
      </w:r>
      <w:r w:rsidRPr="00B54581">
        <w:rPr>
          <w:rtl/>
        </w:rPr>
        <w:t xml:space="preserve"> الغداة</w:t>
      </w:r>
      <w:r>
        <w:rPr>
          <w:rFonts w:hint="cs"/>
          <w:rtl/>
        </w:rPr>
        <w:t>،</w:t>
      </w:r>
      <w:r w:rsidRPr="00B54581">
        <w:rPr>
          <w:rtl/>
        </w:rPr>
        <w:t xml:space="preserve"> و</w:t>
      </w:r>
      <w:r>
        <w:rPr>
          <w:rFonts w:hint="cs"/>
          <w:rtl/>
        </w:rPr>
        <w:t xml:space="preserve"> </w:t>
      </w:r>
      <w:r w:rsidRPr="00B54581">
        <w:rPr>
          <w:rtl/>
        </w:rPr>
        <w:t>ق</w:t>
      </w:r>
      <w:r>
        <w:rPr>
          <w:rFonts w:hint="cs"/>
          <w:rtl/>
        </w:rPr>
        <w:t>ِ</w:t>
      </w:r>
      <w:r w:rsidRPr="00B54581">
        <w:rPr>
          <w:rtl/>
        </w:rPr>
        <w:t>ف</w:t>
      </w:r>
      <w:r>
        <w:rPr>
          <w:rFonts w:hint="cs"/>
          <w:rtl/>
        </w:rPr>
        <w:t>ْ</w:t>
      </w:r>
      <w:r w:rsidRPr="00B54581">
        <w:rPr>
          <w:rtl/>
        </w:rPr>
        <w:t xml:space="preserve"> بها (</w:t>
      </w:r>
      <w:r>
        <w:rPr>
          <w:rFonts w:hint="cs"/>
          <w:rtl/>
        </w:rPr>
        <w:t>أ</w:t>
      </w:r>
      <w:r w:rsidRPr="00B54581">
        <w:rPr>
          <w:rtl/>
        </w:rPr>
        <w:t>ي بالمشعر) كوقوفك بعرفة</w:t>
      </w:r>
      <w:r>
        <w:rPr>
          <w:rFonts w:hint="cs"/>
          <w:rtl/>
        </w:rPr>
        <w:t>،</w:t>
      </w:r>
      <w:r w:rsidRPr="00B54581">
        <w:rPr>
          <w:rtl/>
        </w:rPr>
        <w:t xml:space="preserve"> وادع الله كثيرا</w:t>
      </w:r>
      <w:r>
        <w:rPr>
          <w:rFonts w:hint="cs"/>
          <w:rtl/>
        </w:rPr>
        <w:t>ً</w:t>
      </w:r>
      <w:r w:rsidRPr="00B54581">
        <w:rPr>
          <w:rtl/>
        </w:rPr>
        <w:t>.</w:t>
      </w:r>
      <w:r>
        <w:rPr>
          <w:rStyle w:val="FootnoteReference"/>
          <w:rtl/>
        </w:rPr>
        <w:footnoteReference w:id="176"/>
      </w:r>
    </w:p>
    <w:p w:rsidR="0091436F" w:rsidRDefault="0091436F" w:rsidP="0091436F">
      <w:pPr>
        <w:rPr>
          <w:rtl/>
        </w:rPr>
      </w:pPr>
      <w:r>
        <w:rPr>
          <w:rFonts w:hint="cs"/>
          <w:rtl/>
        </w:rPr>
        <w:t xml:space="preserve">24ـ </w:t>
      </w:r>
      <w:r w:rsidRPr="003705D3">
        <w:rPr>
          <w:rtl/>
        </w:rPr>
        <w:t xml:space="preserve"> (11433) الصدوق</w:t>
      </w:r>
      <w:r>
        <w:sym w:font="Zar75 Symbols" w:char="F03B"/>
      </w:r>
      <w:r w:rsidRPr="003705D3">
        <w:rPr>
          <w:rtl/>
        </w:rPr>
        <w:t xml:space="preserve"> في الفقيه: </w:t>
      </w:r>
      <w:r>
        <w:rPr>
          <w:rFonts w:hint="cs"/>
          <w:rtl/>
        </w:rPr>
        <w:t>&lt;</w:t>
      </w:r>
      <w:r w:rsidRPr="003705D3">
        <w:rPr>
          <w:rtl/>
        </w:rPr>
        <w:t xml:space="preserve">وليكن وقوفك على غسل، وقل: </w:t>
      </w:r>
      <w:r>
        <w:rPr>
          <w:rFonts w:hint="cs"/>
          <w:rtl/>
        </w:rPr>
        <w:t>أ</w:t>
      </w:r>
      <w:r w:rsidRPr="003705D3">
        <w:rPr>
          <w:rtl/>
        </w:rPr>
        <w:t>للهم رب</w:t>
      </w:r>
      <w:r>
        <w:rPr>
          <w:rFonts w:hint="cs"/>
          <w:rtl/>
        </w:rPr>
        <w:t>ّ</w:t>
      </w:r>
      <w:r w:rsidRPr="003705D3">
        <w:rPr>
          <w:rtl/>
        </w:rPr>
        <w:t xml:space="preserve"> المشعر الحرام، ورب</w:t>
      </w:r>
      <w:r>
        <w:rPr>
          <w:rFonts w:hint="cs"/>
          <w:rtl/>
        </w:rPr>
        <w:t>ّ</w:t>
      </w:r>
      <w:r w:rsidRPr="003705D3">
        <w:rPr>
          <w:rtl/>
        </w:rPr>
        <w:t xml:space="preserve"> الركن والمقام، ورب</w:t>
      </w:r>
      <w:r>
        <w:rPr>
          <w:rFonts w:hint="cs"/>
          <w:rtl/>
        </w:rPr>
        <w:t>ّ</w:t>
      </w:r>
      <w:r w:rsidRPr="003705D3">
        <w:rPr>
          <w:rtl/>
        </w:rPr>
        <w:t xml:space="preserve"> الحجر الأسود وزمزم، ورب</w:t>
      </w:r>
      <w:r>
        <w:rPr>
          <w:rFonts w:hint="cs"/>
          <w:rtl/>
        </w:rPr>
        <w:t>ّ</w:t>
      </w:r>
      <w:r w:rsidRPr="003705D3">
        <w:rPr>
          <w:rtl/>
        </w:rPr>
        <w:t xml:space="preserve"> الأيام المعلومات، فك</w:t>
      </w:r>
      <w:r>
        <w:rPr>
          <w:rFonts w:hint="cs"/>
          <w:rtl/>
        </w:rPr>
        <w:t>ّ</w:t>
      </w:r>
      <w:r w:rsidRPr="003705D3">
        <w:rPr>
          <w:rtl/>
        </w:rPr>
        <w:t xml:space="preserve"> رقبتي من النار، وأوسع علي</w:t>
      </w:r>
      <w:r>
        <w:rPr>
          <w:rFonts w:hint="cs"/>
          <w:rtl/>
        </w:rPr>
        <w:t>ّ</w:t>
      </w:r>
      <w:r w:rsidRPr="003705D3">
        <w:rPr>
          <w:rtl/>
        </w:rPr>
        <w:t xml:space="preserve"> من رزقك الحلال، وادرأ عني شر</w:t>
      </w:r>
      <w:r>
        <w:rPr>
          <w:rFonts w:hint="cs"/>
          <w:rtl/>
        </w:rPr>
        <w:t>ّ</w:t>
      </w:r>
      <w:r w:rsidRPr="003705D3">
        <w:rPr>
          <w:rtl/>
        </w:rPr>
        <w:t xml:space="preserve"> فسقة الجن والإنس، وشر</w:t>
      </w:r>
      <w:r>
        <w:rPr>
          <w:rFonts w:hint="cs"/>
          <w:rtl/>
        </w:rPr>
        <w:t>ّ</w:t>
      </w:r>
      <w:r w:rsidRPr="003705D3">
        <w:rPr>
          <w:rtl/>
        </w:rPr>
        <w:t xml:space="preserve"> فسقة العرب والعجم، </w:t>
      </w:r>
      <w:r>
        <w:rPr>
          <w:rFonts w:hint="cs"/>
          <w:rtl/>
        </w:rPr>
        <w:t>أ</w:t>
      </w:r>
      <w:r w:rsidRPr="003705D3">
        <w:rPr>
          <w:rtl/>
        </w:rPr>
        <w:t>للهم أنت خير مطلوب إليه، وخير مدعو، وخير مسؤول، ولكل وافد جائزة، فاجعل جائزتي في موطني هذا أن تقيلني عثرتي، وتقبل معذرتي، وتجاوز عن خطيئتي، وتجعل التقوى من الدنيا زادي، وتقبلني مفلحا</w:t>
      </w:r>
      <w:r>
        <w:rPr>
          <w:rFonts w:hint="cs"/>
          <w:rtl/>
        </w:rPr>
        <w:t>ً</w:t>
      </w:r>
      <w:r w:rsidRPr="003705D3">
        <w:rPr>
          <w:rtl/>
        </w:rPr>
        <w:t xml:space="preserve"> منجحا</w:t>
      </w:r>
      <w:r>
        <w:rPr>
          <w:rFonts w:hint="cs"/>
          <w:rtl/>
        </w:rPr>
        <w:t>ً</w:t>
      </w:r>
      <w:r w:rsidRPr="003705D3">
        <w:rPr>
          <w:rtl/>
        </w:rPr>
        <w:t xml:space="preserve"> مستجابا</w:t>
      </w:r>
      <w:r>
        <w:rPr>
          <w:rFonts w:hint="cs"/>
          <w:rtl/>
        </w:rPr>
        <w:t>ً</w:t>
      </w:r>
      <w:r w:rsidRPr="003705D3">
        <w:rPr>
          <w:rtl/>
        </w:rPr>
        <w:t xml:space="preserve"> لي</w:t>
      </w:r>
      <w:r>
        <w:rPr>
          <w:rFonts w:hint="cs"/>
          <w:rtl/>
        </w:rPr>
        <w:t>،</w:t>
      </w:r>
      <w:r w:rsidRPr="003705D3">
        <w:rPr>
          <w:rtl/>
        </w:rPr>
        <w:t xml:space="preserve"> بأفضل ما يرجع به أحد من وفدك، وحجاج بيتك الحرام</w:t>
      </w:r>
      <w:r>
        <w:rPr>
          <w:rFonts w:hint="cs"/>
          <w:rtl/>
        </w:rPr>
        <w:t>&gt;</w:t>
      </w:r>
      <w:r w:rsidRPr="003705D3">
        <w:rPr>
          <w:rtl/>
        </w:rPr>
        <w:t>.</w:t>
      </w:r>
    </w:p>
    <w:p w:rsidR="0091436F" w:rsidRPr="003705D3" w:rsidRDefault="0091436F" w:rsidP="0091436F">
      <w:r w:rsidRPr="003705D3">
        <w:rPr>
          <w:rtl/>
        </w:rPr>
        <w:t xml:space="preserve">وادع الله عز وجل لنفسك، ولوالديك وولدك وأهلك ومالك، وإخوانك المؤمنين والمؤمنات، فإنه موطن شريف عظيم، والوقوف فيه </w:t>
      </w:r>
      <w:r w:rsidRPr="003705D3">
        <w:rPr>
          <w:rtl/>
        </w:rPr>
        <w:lastRenderedPageBreak/>
        <w:t>فريضة، فإذا طلعت الشمس</w:t>
      </w:r>
      <w:r>
        <w:rPr>
          <w:rFonts w:hint="cs"/>
          <w:rtl/>
        </w:rPr>
        <w:t>،</w:t>
      </w:r>
      <w:r w:rsidRPr="003705D3">
        <w:rPr>
          <w:rtl/>
        </w:rPr>
        <w:t xml:space="preserve"> فاعترف لله تعالى بذنوبك سبع مرات، واسأله التوبة سبع مرات</w:t>
      </w:r>
      <w:r>
        <w:rPr>
          <w:rFonts w:hint="cs"/>
          <w:rtl/>
        </w:rPr>
        <w:t>.</w:t>
      </w:r>
      <w:r>
        <w:rPr>
          <w:rStyle w:val="FootnoteReference"/>
        </w:rPr>
        <w:footnoteReference w:id="177"/>
      </w:r>
    </w:p>
    <w:p w:rsidR="0091436F" w:rsidRPr="001F4E7F" w:rsidRDefault="0091436F" w:rsidP="00A324B8">
      <w:pPr>
        <w:rPr>
          <w:rFonts w:asciiTheme="minorHAnsi" w:hAnsiTheme="minorHAnsi"/>
        </w:rPr>
      </w:pPr>
      <w:r>
        <w:rPr>
          <w:rFonts w:hint="cs"/>
          <w:rtl/>
        </w:rPr>
        <w:t xml:space="preserve">25ـ </w:t>
      </w:r>
      <w:r w:rsidRPr="00F61DEF">
        <w:rPr>
          <w:rtl/>
        </w:rPr>
        <w:t xml:space="preserve"> (14674) علي بن الحسين المرتضى في رسالة ( المحكم والمتشابه) نقلا</w:t>
      </w:r>
      <w:r>
        <w:rPr>
          <w:rFonts w:hint="cs"/>
          <w:rtl/>
        </w:rPr>
        <w:t>ً</w:t>
      </w:r>
      <w:r w:rsidRPr="00F61DEF">
        <w:rPr>
          <w:rtl/>
        </w:rPr>
        <w:t xml:space="preserve"> من (تفسير النعماني) بإسناده عن علي عليه السلام</w:t>
      </w:r>
      <w:r w:rsidR="00A324B8">
        <w:rPr>
          <w:rFonts w:hint="cs"/>
          <w:rtl/>
        </w:rPr>
        <w:t xml:space="preserve"> </w:t>
      </w:r>
      <w:r>
        <w:rPr>
          <w:rFonts w:hint="cs"/>
          <w:rtl/>
        </w:rPr>
        <w:t>ـ</w:t>
      </w:r>
      <w:r w:rsidRPr="00F61DEF">
        <w:rPr>
          <w:rtl/>
        </w:rPr>
        <w:t xml:space="preserve"> في حديث </w:t>
      </w:r>
      <w:r>
        <w:rPr>
          <w:rFonts w:hint="cs"/>
          <w:rtl/>
        </w:rPr>
        <w:t>ـ</w:t>
      </w:r>
      <w:r w:rsidRPr="00F61DEF">
        <w:rPr>
          <w:rtl/>
        </w:rPr>
        <w:t xml:space="preserve"> قال: </w:t>
      </w:r>
      <w:r>
        <w:rPr>
          <w:rFonts w:hint="cs"/>
          <w:rtl/>
        </w:rPr>
        <w:t>&lt;</w:t>
      </w:r>
      <w:r w:rsidRPr="00F61DEF">
        <w:rPr>
          <w:rtl/>
        </w:rPr>
        <w:t>وأما حدود الحج فأربعة</w:t>
      </w:r>
      <w:r>
        <w:rPr>
          <w:rFonts w:hint="cs"/>
          <w:rtl/>
        </w:rPr>
        <w:t>،</w:t>
      </w:r>
      <w:r w:rsidRPr="00F61DEF">
        <w:rPr>
          <w:rtl/>
        </w:rPr>
        <w:t xml:space="preserve"> وهي: ال</w:t>
      </w:r>
      <w:r>
        <w:rPr>
          <w:rFonts w:hint="cs"/>
          <w:rtl/>
        </w:rPr>
        <w:t>إ</w:t>
      </w:r>
      <w:r w:rsidRPr="00F61DEF">
        <w:rPr>
          <w:rtl/>
        </w:rPr>
        <w:t>حرام، والطواف بالبيت، والسعي بين الصفا والمروة، والوقوف في الموقفين</w:t>
      </w:r>
      <w:r>
        <w:rPr>
          <w:rFonts w:hint="cs"/>
          <w:rtl/>
        </w:rPr>
        <w:t xml:space="preserve"> (عرفات والمشعرالحرام) </w:t>
      </w:r>
      <w:r w:rsidRPr="00F61DEF">
        <w:rPr>
          <w:rtl/>
        </w:rPr>
        <w:t>وما يتبعها ويتصل بها، فمن ترك هذه الحدود وجب عليه الكفارة والإعادة</w:t>
      </w:r>
      <w:r>
        <w:rPr>
          <w:rFonts w:hint="cs"/>
          <w:rtl/>
        </w:rPr>
        <w:t>&gt;.</w:t>
      </w:r>
      <w:r>
        <w:rPr>
          <w:rStyle w:val="FootnoteReference"/>
        </w:rPr>
        <w:footnoteReference w:id="178"/>
      </w:r>
    </w:p>
    <w:p w:rsidR="0091436F" w:rsidRDefault="0091436F" w:rsidP="00A324B8">
      <w:pPr>
        <w:rPr>
          <w:rtl/>
          <w:lang w:bidi="fa-IR"/>
        </w:rPr>
      </w:pPr>
      <w:r>
        <w:rPr>
          <w:rFonts w:hint="cs"/>
          <w:rtl/>
        </w:rPr>
        <w:t xml:space="preserve">26ـ </w:t>
      </w:r>
      <w:r w:rsidRPr="002B4AF8">
        <w:rPr>
          <w:rFonts w:hint="cs"/>
          <w:rtl/>
          <w:lang w:bidi="fa-IR"/>
        </w:rPr>
        <w:t>قال</w:t>
      </w:r>
      <w:r w:rsidRPr="002B4AF8">
        <w:rPr>
          <w:rtl/>
          <w:lang w:bidi="fa-IR"/>
        </w:rPr>
        <w:t xml:space="preserve"> </w:t>
      </w:r>
      <w:r w:rsidRPr="002B4AF8">
        <w:rPr>
          <w:rFonts w:hint="cs"/>
          <w:rtl/>
          <w:lang w:bidi="fa-IR"/>
        </w:rPr>
        <w:t>ال</w:t>
      </w:r>
      <w:r>
        <w:rPr>
          <w:rFonts w:hint="cs"/>
          <w:rtl/>
          <w:lang w:bidi="fa-IR"/>
        </w:rPr>
        <w:t>إ</w:t>
      </w:r>
      <w:r w:rsidRPr="002B4AF8">
        <w:rPr>
          <w:rFonts w:hint="cs"/>
          <w:rtl/>
          <w:lang w:bidi="fa-IR"/>
        </w:rPr>
        <w:t>مام</w:t>
      </w:r>
      <w:r w:rsidRPr="002B4AF8">
        <w:rPr>
          <w:rtl/>
          <w:lang w:bidi="fa-IR"/>
        </w:rPr>
        <w:t xml:space="preserve"> </w:t>
      </w:r>
      <w:r w:rsidRPr="002B4AF8">
        <w:rPr>
          <w:rFonts w:hint="cs"/>
          <w:rtl/>
          <w:lang w:bidi="fa-IR"/>
        </w:rPr>
        <w:t>عليه</w:t>
      </w:r>
      <w:r w:rsidRPr="002B4AF8">
        <w:rPr>
          <w:rtl/>
          <w:lang w:bidi="fa-IR"/>
        </w:rPr>
        <w:t xml:space="preserve"> </w:t>
      </w:r>
      <w:r w:rsidRPr="002B4AF8">
        <w:rPr>
          <w:rFonts w:hint="cs"/>
          <w:rtl/>
          <w:lang w:bidi="fa-IR"/>
        </w:rPr>
        <w:t>السلام</w:t>
      </w:r>
      <w:r w:rsidRPr="002B4AF8">
        <w:rPr>
          <w:rtl/>
          <w:lang w:bidi="fa-IR"/>
        </w:rPr>
        <w:t xml:space="preserve">: </w:t>
      </w:r>
      <w:r>
        <w:rPr>
          <w:rFonts w:hint="cs"/>
          <w:rtl/>
          <w:lang w:bidi="fa-IR"/>
        </w:rPr>
        <w:t>&lt;</w:t>
      </w:r>
      <w:r w:rsidRPr="002B4AF8">
        <w:rPr>
          <w:rFonts w:hint="cs"/>
          <w:rtl/>
          <w:lang w:bidi="fa-IR"/>
        </w:rPr>
        <w:t>قال</w:t>
      </w:r>
      <w:r w:rsidRPr="002B4AF8">
        <w:rPr>
          <w:rtl/>
          <w:lang w:bidi="fa-IR"/>
        </w:rPr>
        <w:t xml:space="preserve"> </w:t>
      </w:r>
      <w:r w:rsidRPr="002B4AF8">
        <w:rPr>
          <w:rFonts w:hint="cs"/>
          <w:rtl/>
          <w:lang w:bidi="fa-IR"/>
        </w:rPr>
        <w:t>الله</w:t>
      </w:r>
      <w:r w:rsidRPr="002B4AF8">
        <w:rPr>
          <w:rtl/>
          <w:lang w:bidi="fa-IR"/>
        </w:rPr>
        <w:t xml:space="preserve"> </w:t>
      </w:r>
      <w:r w:rsidRPr="002B4AF8">
        <w:rPr>
          <w:rFonts w:hint="cs"/>
          <w:rtl/>
          <w:lang w:bidi="fa-IR"/>
        </w:rPr>
        <w:t>عزوجل</w:t>
      </w:r>
      <w:r w:rsidRPr="002B4AF8">
        <w:rPr>
          <w:rtl/>
          <w:lang w:bidi="fa-IR"/>
        </w:rPr>
        <w:t xml:space="preserve"> </w:t>
      </w:r>
      <w:r w:rsidRPr="002B4AF8">
        <w:rPr>
          <w:rFonts w:hint="cs"/>
          <w:rtl/>
          <w:lang w:bidi="fa-IR"/>
        </w:rPr>
        <w:t>للحاج</w:t>
      </w:r>
      <w:r w:rsidRPr="002B4AF8">
        <w:rPr>
          <w:rtl/>
          <w:lang w:bidi="fa-IR"/>
        </w:rPr>
        <w:t xml:space="preserve">: </w:t>
      </w:r>
      <w:r>
        <w:rPr>
          <w:rFonts w:hint="cs"/>
          <w:lang w:bidi="fa-IR"/>
        </w:rPr>
        <w:sym w:font="Zar75 Symbols" w:char="F029"/>
      </w:r>
      <w:r w:rsidRPr="00622AF7">
        <w:rPr>
          <w:rFonts w:cs="2  Arabic Style" w:hint="cs"/>
          <w:rtl/>
          <w:lang w:bidi="fa-IR"/>
        </w:rPr>
        <w:t>فاذا</w:t>
      </w:r>
      <w:r w:rsidRPr="00622AF7">
        <w:rPr>
          <w:rFonts w:cs="2  Arabic Style"/>
          <w:rtl/>
          <w:lang w:bidi="fa-IR"/>
        </w:rPr>
        <w:t xml:space="preserve"> </w:t>
      </w:r>
      <w:r w:rsidRPr="00622AF7">
        <w:rPr>
          <w:rFonts w:cs="2  Arabic Style" w:hint="cs"/>
          <w:rtl/>
          <w:lang w:bidi="fa-IR"/>
        </w:rPr>
        <w:t>أفضتم</w:t>
      </w:r>
      <w:r w:rsidRPr="00622AF7">
        <w:rPr>
          <w:rFonts w:cs="2  Arabic Style"/>
          <w:rtl/>
          <w:lang w:bidi="fa-IR"/>
        </w:rPr>
        <w:t xml:space="preserve"> </w:t>
      </w:r>
      <w:r w:rsidRPr="00622AF7">
        <w:rPr>
          <w:rFonts w:cs="2  Arabic Style" w:hint="cs"/>
          <w:rtl/>
          <w:lang w:bidi="fa-IR"/>
        </w:rPr>
        <w:t>من</w:t>
      </w:r>
      <w:r w:rsidRPr="00622AF7">
        <w:rPr>
          <w:rFonts w:cs="2  Arabic Style"/>
          <w:rtl/>
          <w:lang w:bidi="fa-IR"/>
        </w:rPr>
        <w:t xml:space="preserve"> </w:t>
      </w:r>
      <w:r w:rsidRPr="00622AF7">
        <w:rPr>
          <w:rFonts w:cs="2  Arabic Style" w:hint="cs"/>
          <w:rtl/>
          <w:lang w:bidi="fa-IR"/>
        </w:rPr>
        <w:t>عرفات</w:t>
      </w:r>
      <w:r w:rsidR="00A324B8">
        <w:rPr>
          <w:lang w:bidi="fa-IR"/>
        </w:rPr>
        <w:sym w:font="Zar75 Symbols" w:char="F028"/>
      </w:r>
      <w:r w:rsidRPr="002B4AF8">
        <w:rPr>
          <w:rtl/>
          <w:lang w:bidi="fa-IR"/>
        </w:rPr>
        <w:t xml:space="preserve"> </w:t>
      </w:r>
      <w:r w:rsidRPr="002B4AF8">
        <w:rPr>
          <w:rFonts w:hint="cs"/>
          <w:rtl/>
          <w:lang w:bidi="fa-IR"/>
        </w:rPr>
        <w:t>ومضيتم</w:t>
      </w:r>
      <w:r w:rsidRPr="002B4AF8">
        <w:rPr>
          <w:rtl/>
          <w:lang w:bidi="fa-IR"/>
        </w:rPr>
        <w:t xml:space="preserve"> </w:t>
      </w:r>
      <w:r w:rsidRPr="002B4AF8">
        <w:rPr>
          <w:rFonts w:hint="cs"/>
          <w:rtl/>
          <w:lang w:bidi="fa-IR"/>
        </w:rPr>
        <w:t>إلى</w:t>
      </w:r>
      <w:r w:rsidRPr="002B4AF8">
        <w:rPr>
          <w:rtl/>
          <w:lang w:bidi="fa-IR"/>
        </w:rPr>
        <w:t xml:space="preserve"> </w:t>
      </w:r>
      <w:r w:rsidRPr="002B4AF8">
        <w:rPr>
          <w:rFonts w:hint="cs"/>
          <w:rtl/>
          <w:lang w:bidi="fa-IR"/>
        </w:rPr>
        <w:t>المزدلفة</w:t>
      </w:r>
      <w:r w:rsidRPr="002B4AF8">
        <w:rPr>
          <w:rtl/>
          <w:lang w:bidi="fa-IR"/>
        </w:rPr>
        <w:t xml:space="preserve"> </w:t>
      </w:r>
      <w:r w:rsidRPr="002B4AF8">
        <w:rPr>
          <w:lang w:bidi="fa-IR"/>
        </w:rPr>
        <w:sym w:font="Zar75 Symbols" w:char="F029"/>
      </w:r>
      <w:r w:rsidRPr="00622AF7">
        <w:rPr>
          <w:rFonts w:cs="2  Arabic Style" w:hint="cs"/>
          <w:rtl/>
          <w:lang w:bidi="fa-IR"/>
        </w:rPr>
        <w:t>فاذكروا</w:t>
      </w:r>
      <w:r w:rsidRPr="00622AF7">
        <w:rPr>
          <w:rFonts w:cs="2  Arabic Style"/>
          <w:rtl/>
          <w:lang w:bidi="fa-IR"/>
        </w:rPr>
        <w:t xml:space="preserve"> </w:t>
      </w:r>
      <w:r w:rsidRPr="00622AF7">
        <w:rPr>
          <w:rFonts w:cs="2  Arabic Style" w:hint="cs"/>
          <w:rtl/>
          <w:lang w:bidi="fa-IR"/>
        </w:rPr>
        <w:t>الله</w:t>
      </w:r>
      <w:r w:rsidRPr="00622AF7">
        <w:rPr>
          <w:rFonts w:cs="2  Arabic Style"/>
          <w:rtl/>
          <w:lang w:bidi="fa-IR"/>
        </w:rPr>
        <w:t xml:space="preserve"> </w:t>
      </w:r>
      <w:r w:rsidRPr="00622AF7">
        <w:rPr>
          <w:rFonts w:cs="2  Arabic Style" w:hint="cs"/>
          <w:rtl/>
          <w:lang w:bidi="fa-IR"/>
        </w:rPr>
        <w:t>عند</w:t>
      </w:r>
      <w:r w:rsidRPr="00622AF7">
        <w:rPr>
          <w:rFonts w:cs="2  Arabic Style"/>
          <w:rtl/>
          <w:lang w:bidi="fa-IR"/>
        </w:rPr>
        <w:t xml:space="preserve"> </w:t>
      </w:r>
      <w:r w:rsidRPr="00622AF7">
        <w:rPr>
          <w:rFonts w:cs="2  Arabic Style" w:hint="cs"/>
          <w:rtl/>
          <w:lang w:bidi="fa-IR"/>
        </w:rPr>
        <w:t>المشعر</w:t>
      </w:r>
      <w:r w:rsidRPr="00622AF7">
        <w:rPr>
          <w:rFonts w:cs="2  Arabic Style"/>
          <w:rtl/>
          <w:lang w:bidi="fa-IR"/>
        </w:rPr>
        <w:t xml:space="preserve"> </w:t>
      </w:r>
      <w:r w:rsidRPr="00622AF7">
        <w:rPr>
          <w:rFonts w:cs="2  Arabic Style" w:hint="cs"/>
          <w:rtl/>
          <w:lang w:bidi="fa-IR"/>
        </w:rPr>
        <w:t>الحرام</w:t>
      </w:r>
      <w:r>
        <w:rPr>
          <w:lang w:bidi="fa-IR"/>
        </w:rPr>
        <w:sym w:font="Zar75 Symbols" w:char="F028"/>
      </w:r>
      <w:r>
        <w:rPr>
          <w:rtl/>
          <w:lang w:bidi="fa-IR"/>
        </w:rPr>
        <w:t xml:space="preserve"> </w:t>
      </w:r>
      <w:r>
        <w:rPr>
          <w:rFonts w:hint="cs"/>
          <w:rtl/>
          <w:lang w:bidi="fa-IR"/>
        </w:rPr>
        <w:t>بآلائه</w:t>
      </w:r>
      <w:r>
        <w:rPr>
          <w:rtl/>
          <w:lang w:bidi="fa-IR"/>
        </w:rPr>
        <w:t xml:space="preserve"> </w:t>
      </w:r>
      <w:r>
        <w:rPr>
          <w:rFonts w:hint="cs"/>
          <w:rtl/>
          <w:lang w:bidi="fa-IR"/>
        </w:rPr>
        <w:t>ونعمائه،</w:t>
      </w:r>
      <w:r>
        <w:rPr>
          <w:rtl/>
          <w:lang w:bidi="fa-IR"/>
        </w:rPr>
        <w:t xml:space="preserve"> </w:t>
      </w:r>
      <w:r>
        <w:rPr>
          <w:rFonts w:hint="cs"/>
          <w:rtl/>
          <w:lang w:bidi="fa-IR"/>
        </w:rPr>
        <w:t>والصلاة</w:t>
      </w:r>
      <w:r>
        <w:rPr>
          <w:rtl/>
          <w:lang w:bidi="fa-IR"/>
        </w:rPr>
        <w:t xml:space="preserve"> </w:t>
      </w:r>
      <w:r>
        <w:rPr>
          <w:rFonts w:hint="cs"/>
          <w:rtl/>
          <w:lang w:bidi="fa-IR"/>
        </w:rPr>
        <w:t>على</w:t>
      </w:r>
      <w:r>
        <w:rPr>
          <w:rtl/>
          <w:lang w:bidi="fa-IR"/>
        </w:rPr>
        <w:t xml:space="preserve"> </w:t>
      </w:r>
      <w:r>
        <w:rPr>
          <w:rFonts w:hint="cs"/>
          <w:rtl/>
          <w:lang w:bidi="fa-IR"/>
        </w:rPr>
        <w:t>محمد</w:t>
      </w:r>
      <w:r>
        <w:rPr>
          <w:rtl/>
          <w:lang w:bidi="fa-IR"/>
        </w:rPr>
        <w:t xml:space="preserve"> </w:t>
      </w:r>
      <w:r>
        <w:rPr>
          <w:rFonts w:hint="cs"/>
          <w:rtl/>
          <w:lang w:bidi="fa-IR"/>
        </w:rPr>
        <w:t>سيد</w:t>
      </w:r>
      <w:r>
        <w:rPr>
          <w:rtl/>
          <w:lang w:bidi="fa-IR"/>
        </w:rPr>
        <w:t xml:space="preserve"> </w:t>
      </w:r>
      <w:r>
        <w:rPr>
          <w:rFonts w:hint="cs"/>
          <w:rtl/>
          <w:lang w:bidi="fa-IR"/>
        </w:rPr>
        <w:t>أنبيائه،</w:t>
      </w:r>
      <w:r>
        <w:rPr>
          <w:rtl/>
          <w:lang w:bidi="fa-IR"/>
        </w:rPr>
        <w:t xml:space="preserve"> </w:t>
      </w:r>
      <w:r>
        <w:rPr>
          <w:rFonts w:hint="cs"/>
          <w:rtl/>
          <w:lang w:bidi="fa-IR"/>
        </w:rPr>
        <w:t>وعلى</w:t>
      </w:r>
      <w:r>
        <w:rPr>
          <w:rtl/>
          <w:lang w:bidi="fa-IR"/>
        </w:rPr>
        <w:t xml:space="preserve"> </w:t>
      </w:r>
      <w:r>
        <w:rPr>
          <w:rFonts w:hint="cs"/>
          <w:rtl/>
          <w:lang w:bidi="fa-IR"/>
        </w:rPr>
        <w:t>عليٍّ</w:t>
      </w:r>
      <w:r>
        <w:rPr>
          <w:rtl/>
          <w:lang w:bidi="fa-IR"/>
        </w:rPr>
        <w:t xml:space="preserve"> </w:t>
      </w:r>
      <w:r>
        <w:rPr>
          <w:rFonts w:hint="cs"/>
          <w:rtl/>
          <w:lang w:bidi="fa-IR"/>
        </w:rPr>
        <w:t>سيد</w:t>
      </w:r>
      <w:r>
        <w:rPr>
          <w:rtl/>
          <w:lang w:bidi="fa-IR"/>
        </w:rPr>
        <w:t xml:space="preserve"> </w:t>
      </w:r>
      <w:r>
        <w:rPr>
          <w:rFonts w:hint="cs"/>
          <w:rtl/>
          <w:lang w:bidi="fa-IR"/>
        </w:rPr>
        <w:t>أصفيائه،</w:t>
      </w:r>
      <w:r>
        <w:rPr>
          <w:rtl/>
          <w:lang w:bidi="fa-IR"/>
        </w:rPr>
        <w:t xml:space="preserve"> </w:t>
      </w:r>
      <w:r>
        <w:rPr>
          <w:rFonts w:hint="cs"/>
          <w:rtl/>
          <w:lang w:bidi="fa-IR"/>
        </w:rPr>
        <w:t>واذكروا</w:t>
      </w:r>
      <w:r>
        <w:rPr>
          <w:rtl/>
          <w:lang w:bidi="fa-IR"/>
        </w:rPr>
        <w:t xml:space="preserve"> </w:t>
      </w:r>
      <w:r>
        <w:rPr>
          <w:rFonts w:hint="cs"/>
          <w:rtl/>
          <w:lang w:bidi="fa-IR"/>
        </w:rPr>
        <w:t>الله</w:t>
      </w:r>
      <w:r>
        <w:rPr>
          <w:rtl/>
          <w:lang w:bidi="fa-IR"/>
        </w:rPr>
        <w:t xml:space="preserve"> </w:t>
      </w:r>
      <w:r>
        <w:rPr>
          <w:lang w:bidi="fa-IR"/>
        </w:rPr>
        <w:sym w:font="Zar75 Symbols" w:char="F029"/>
      </w:r>
      <w:r w:rsidRPr="00622AF7">
        <w:rPr>
          <w:rFonts w:cs="2  Arabic Style" w:hint="cs"/>
          <w:rtl/>
          <w:lang w:bidi="fa-IR"/>
        </w:rPr>
        <w:t>كما</w:t>
      </w:r>
      <w:r w:rsidRPr="00622AF7">
        <w:rPr>
          <w:rFonts w:cs="2  Arabic Style"/>
          <w:rtl/>
          <w:lang w:bidi="fa-IR"/>
        </w:rPr>
        <w:t xml:space="preserve"> </w:t>
      </w:r>
      <w:r w:rsidRPr="00622AF7">
        <w:rPr>
          <w:rFonts w:cs="2  Arabic Style" w:hint="cs"/>
          <w:rtl/>
          <w:lang w:bidi="fa-IR"/>
        </w:rPr>
        <w:t>هديكم</w:t>
      </w:r>
      <w:r>
        <w:rPr>
          <w:lang w:bidi="fa-IR"/>
        </w:rPr>
        <w:sym w:font="Zar75 Symbols" w:char="F028"/>
      </w:r>
      <w:r>
        <w:rPr>
          <w:rtl/>
          <w:lang w:bidi="fa-IR"/>
        </w:rPr>
        <w:t xml:space="preserve"> </w:t>
      </w:r>
      <w:r>
        <w:rPr>
          <w:rFonts w:hint="cs"/>
          <w:rtl/>
          <w:lang w:bidi="fa-IR"/>
        </w:rPr>
        <w:t>لدينه</w:t>
      </w:r>
      <w:r>
        <w:rPr>
          <w:rtl/>
          <w:lang w:bidi="fa-IR"/>
        </w:rPr>
        <w:t xml:space="preserve"> </w:t>
      </w:r>
      <w:r>
        <w:rPr>
          <w:rFonts w:hint="cs"/>
          <w:rtl/>
          <w:lang w:bidi="fa-IR"/>
        </w:rPr>
        <w:t>والإيمان</w:t>
      </w:r>
      <w:r>
        <w:rPr>
          <w:rtl/>
          <w:lang w:bidi="fa-IR"/>
        </w:rPr>
        <w:t xml:space="preserve"> </w:t>
      </w:r>
      <w:r>
        <w:rPr>
          <w:rFonts w:hint="cs"/>
          <w:rtl/>
          <w:lang w:bidi="fa-IR"/>
        </w:rPr>
        <w:t>برسوله</w:t>
      </w:r>
      <w:r>
        <w:rPr>
          <w:rtl/>
          <w:lang w:bidi="fa-IR"/>
        </w:rPr>
        <w:t xml:space="preserve"> </w:t>
      </w:r>
      <w:r>
        <w:rPr>
          <w:lang w:bidi="fa-IR"/>
        </w:rPr>
        <w:sym w:font="Zar75 Symbols" w:char="F029"/>
      </w:r>
      <w:r w:rsidRPr="00622AF7">
        <w:rPr>
          <w:rFonts w:cs="2  Arabic Style" w:hint="cs"/>
          <w:rtl/>
          <w:lang w:bidi="fa-IR"/>
        </w:rPr>
        <w:t>وإن</w:t>
      </w:r>
      <w:r w:rsidRPr="00622AF7">
        <w:rPr>
          <w:rFonts w:cs="2  Arabic Style"/>
          <w:rtl/>
          <w:lang w:bidi="fa-IR"/>
        </w:rPr>
        <w:t xml:space="preserve"> </w:t>
      </w:r>
      <w:r w:rsidRPr="00622AF7">
        <w:rPr>
          <w:rFonts w:cs="2  Arabic Style" w:hint="cs"/>
          <w:rtl/>
          <w:lang w:bidi="fa-IR"/>
        </w:rPr>
        <w:t>كنتم</w:t>
      </w:r>
      <w:r w:rsidRPr="00622AF7">
        <w:rPr>
          <w:rFonts w:cs="2  Arabic Style"/>
          <w:rtl/>
          <w:lang w:bidi="fa-IR"/>
        </w:rPr>
        <w:t xml:space="preserve"> </w:t>
      </w:r>
      <w:r w:rsidRPr="00622AF7">
        <w:rPr>
          <w:rFonts w:cs="2  Arabic Style" w:hint="cs"/>
          <w:rtl/>
          <w:lang w:bidi="fa-IR"/>
        </w:rPr>
        <w:t>من</w:t>
      </w:r>
      <w:r w:rsidRPr="00622AF7">
        <w:rPr>
          <w:rFonts w:cs="2  Arabic Style"/>
          <w:rtl/>
          <w:lang w:bidi="fa-IR"/>
        </w:rPr>
        <w:t xml:space="preserve"> </w:t>
      </w:r>
      <w:r w:rsidRPr="00622AF7">
        <w:rPr>
          <w:rFonts w:cs="2  Arabic Style" w:hint="cs"/>
          <w:rtl/>
          <w:lang w:bidi="fa-IR"/>
        </w:rPr>
        <w:t>قبله</w:t>
      </w:r>
      <w:r w:rsidRPr="00622AF7">
        <w:rPr>
          <w:rFonts w:cs="2  Arabic Style"/>
          <w:rtl/>
          <w:lang w:bidi="fa-IR"/>
        </w:rPr>
        <w:t xml:space="preserve"> </w:t>
      </w:r>
      <w:r w:rsidRPr="00622AF7">
        <w:rPr>
          <w:rFonts w:cs="2  Arabic Style" w:hint="cs"/>
          <w:rtl/>
          <w:lang w:bidi="fa-IR"/>
        </w:rPr>
        <w:t>لمن</w:t>
      </w:r>
      <w:r w:rsidRPr="00622AF7">
        <w:rPr>
          <w:rFonts w:cs="2  Arabic Style"/>
          <w:rtl/>
          <w:lang w:bidi="fa-IR"/>
        </w:rPr>
        <w:t xml:space="preserve"> </w:t>
      </w:r>
      <w:r w:rsidRPr="00622AF7">
        <w:rPr>
          <w:rFonts w:cs="2  Arabic Style" w:hint="cs"/>
          <w:rtl/>
          <w:lang w:bidi="fa-IR"/>
        </w:rPr>
        <w:t>الضالين</w:t>
      </w:r>
      <w:r>
        <w:rPr>
          <w:lang w:bidi="fa-IR"/>
        </w:rPr>
        <w:sym w:font="Zar75 Symbols" w:char="F028"/>
      </w:r>
      <w:r>
        <w:rPr>
          <w:rtl/>
          <w:lang w:bidi="fa-IR"/>
        </w:rPr>
        <w:t xml:space="preserve"> </w:t>
      </w:r>
      <w:r>
        <w:rPr>
          <w:rFonts w:hint="cs"/>
          <w:rtl/>
          <w:lang w:bidi="fa-IR"/>
        </w:rPr>
        <w:t>عن</w:t>
      </w:r>
      <w:r>
        <w:rPr>
          <w:rtl/>
          <w:lang w:bidi="fa-IR"/>
        </w:rPr>
        <w:t xml:space="preserve"> </w:t>
      </w:r>
      <w:r>
        <w:rPr>
          <w:rFonts w:hint="cs"/>
          <w:rtl/>
          <w:lang w:bidi="fa-IR"/>
        </w:rPr>
        <w:t>دينه</w:t>
      </w:r>
      <w:r>
        <w:rPr>
          <w:rtl/>
          <w:lang w:bidi="fa-IR"/>
        </w:rPr>
        <w:t xml:space="preserve"> </w:t>
      </w:r>
      <w:r>
        <w:rPr>
          <w:rFonts w:hint="cs"/>
          <w:rtl/>
          <w:lang w:bidi="fa-IR"/>
        </w:rPr>
        <w:t>من</w:t>
      </w:r>
      <w:r>
        <w:rPr>
          <w:rtl/>
          <w:lang w:bidi="fa-IR"/>
        </w:rPr>
        <w:t xml:space="preserve"> </w:t>
      </w:r>
      <w:r>
        <w:rPr>
          <w:rFonts w:hint="cs"/>
          <w:rtl/>
          <w:lang w:bidi="fa-IR"/>
        </w:rPr>
        <w:t>قبل</w:t>
      </w:r>
      <w:r>
        <w:rPr>
          <w:rtl/>
          <w:lang w:bidi="fa-IR"/>
        </w:rPr>
        <w:t xml:space="preserve"> </w:t>
      </w:r>
      <w:r>
        <w:rPr>
          <w:rFonts w:hint="cs"/>
          <w:rtl/>
          <w:lang w:bidi="fa-IR"/>
        </w:rPr>
        <w:t>أن</w:t>
      </w:r>
      <w:r>
        <w:rPr>
          <w:rtl/>
          <w:lang w:bidi="fa-IR"/>
        </w:rPr>
        <w:t xml:space="preserve"> </w:t>
      </w:r>
      <w:r>
        <w:rPr>
          <w:rFonts w:hint="cs"/>
          <w:rtl/>
          <w:lang w:bidi="fa-IR"/>
        </w:rPr>
        <w:t>يهديكم</w:t>
      </w:r>
      <w:r>
        <w:rPr>
          <w:rtl/>
          <w:lang w:bidi="fa-IR"/>
        </w:rPr>
        <w:t xml:space="preserve"> </w:t>
      </w:r>
      <w:r>
        <w:rPr>
          <w:rFonts w:hint="cs"/>
          <w:rtl/>
          <w:lang w:bidi="fa-IR"/>
        </w:rPr>
        <w:t>إلى</w:t>
      </w:r>
      <w:r>
        <w:rPr>
          <w:rtl/>
          <w:lang w:bidi="fa-IR"/>
        </w:rPr>
        <w:t xml:space="preserve"> </w:t>
      </w:r>
      <w:r>
        <w:rPr>
          <w:rFonts w:hint="cs"/>
          <w:rtl/>
          <w:lang w:bidi="fa-IR"/>
        </w:rPr>
        <w:t>دينه</w:t>
      </w:r>
      <w:r>
        <w:rPr>
          <w:rtl/>
          <w:lang w:bidi="fa-IR"/>
        </w:rPr>
        <w:t>.</w:t>
      </w:r>
      <w:r>
        <w:rPr>
          <w:rFonts w:hint="cs"/>
          <w:rtl/>
          <w:lang w:bidi="fa-IR"/>
        </w:rPr>
        <w:t xml:space="preserve"> </w:t>
      </w:r>
      <w:r>
        <w:rPr>
          <w:lang w:bidi="fa-IR"/>
        </w:rPr>
        <w:sym w:font="Zar75 Symbols" w:char="F029"/>
      </w:r>
      <w:r w:rsidRPr="000B43EF">
        <w:rPr>
          <w:rFonts w:cs="2  Arabic Style" w:hint="cs"/>
          <w:rtl/>
          <w:lang w:bidi="fa-IR"/>
        </w:rPr>
        <w:t>ثم</w:t>
      </w:r>
      <w:r w:rsidRPr="000B43EF">
        <w:rPr>
          <w:rFonts w:cs="2  Arabic Style"/>
          <w:rtl/>
          <w:lang w:bidi="fa-IR"/>
        </w:rPr>
        <w:t xml:space="preserve"> </w:t>
      </w:r>
      <w:r w:rsidRPr="000B43EF">
        <w:rPr>
          <w:rFonts w:cs="2  Arabic Style" w:hint="cs"/>
          <w:rtl/>
          <w:lang w:bidi="fa-IR"/>
        </w:rPr>
        <w:t>أفيضوا</w:t>
      </w:r>
      <w:r w:rsidRPr="000B43EF">
        <w:rPr>
          <w:rFonts w:cs="2  Arabic Style"/>
          <w:rtl/>
          <w:lang w:bidi="fa-IR"/>
        </w:rPr>
        <w:t xml:space="preserve"> </w:t>
      </w:r>
      <w:r w:rsidRPr="000B43EF">
        <w:rPr>
          <w:rFonts w:cs="2  Arabic Style" w:hint="cs"/>
          <w:rtl/>
          <w:lang w:bidi="fa-IR"/>
        </w:rPr>
        <w:t>من</w:t>
      </w:r>
      <w:r w:rsidRPr="000B43EF">
        <w:rPr>
          <w:rFonts w:cs="2  Arabic Style"/>
          <w:rtl/>
          <w:lang w:bidi="fa-IR"/>
        </w:rPr>
        <w:t xml:space="preserve"> </w:t>
      </w:r>
      <w:r w:rsidRPr="000B43EF">
        <w:rPr>
          <w:rFonts w:cs="2  Arabic Style" w:hint="cs"/>
          <w:rtl/>
          <w:lang w:bidi="fa-IR"/>
        </w:rPr>
        <w:t>حيث</w:t>
      </w:r>
      <w:r w:rsidRPr="000B43EF">
        <w:rPr>
          <w:rFonts w:cs="2  Arabic Style"/>
          <w:rtl/>
          <w:lang w:bidi="fa-IR"/>
        </w:rPr>
        <w:t xml:space="preserve"> </w:t>
      </w:r>
      <w:r w:rsidRPr="000B43EF">
        <w:rPr>
          <w:rFonts w:cs="2  Arabic Style" w:hint="cs"/>
          <w:rtl/>
          <w:lang w:bidi="fa-IR"/>
        </w:rPr>
        <w:t>أفاض</w:t>
      </w:r>
      <w:r w:rsidRPr="000B43EF">
        <w:rPr>
          <w:rFonts w:cs="2  Arabic Style"/>
          <w:rtl/>
          <w:lang w:bidi="fa-IR"/>
        </w:rPr>
        <w:t xml:space="preserve"> </w:t>
      </w:r>
      <w:r w:rsidRPr="000B43EF">
        <w:rPr>
          <w:rFonts w:cs="2  Arabic Style" w:hint="cs"/>
          <w:rtl/>
          <w:lang w:bidi="fa-IR"/>
        </w:rPr>
        <w:t>الناس</w:t>
      </w:r>
      <w:r>
        <w:rPr>
          <w:lang w:bidi="fa-IR"/>
        </w:rPr>
        <w:sym w:font="Zar75 Symbols" w:char="F028"/>
      </w:r>
      <w:r>
        <w:rPr>
          <w:rtl/>
          <w:lang w:bidi="fa-IR"/>
        </w:rPr>
        <w:t xml:space="preserve"> </w:t>
      </w:r>
      <w:r>
        <w:rPr>
          <w:rFonts w:hint="cs"/>
          <w:rtl/>
          <w:lang w:bidi="fa-IR"/>
        </w:rPr>
        <w:t>ارجعوا</w:t>
      </w:r>
      <w:r>
        <w:rPr>
          <w:rtl/>
          <w:lang w:bidi="fa-IR"/>
        </w:rPr>
        <w:t xml:space="preserve"> </w:t>
      </w:r>
      <w:r>
        <w:rPr>
          <w:rFonts w:hint="cs"/>
          <w:rtl/>
          <w:lang w:bidi="fa-IR"/>
        </w:rPr>
        <w:t>من</w:t>
      </w:r>
      <w:r>
        <w:rPr>
          <w:rtl/>
          <w:lang w:bidi="fa-IR"/>
        </w:rPr>
        <w:t xml:space="preserve"> </w:t>
      </w:r>
      <w:r w:rsidRPr="002B4AF8">
        <w:rPr>
          <w:rFonts w:hint="cs"/>
          <w:rtl/>
          <w:lang w:bidi="fa-IR"/>
        </w:rPr>
        <w:t>المشعر</w:t>
      </w:r>
      <w:r w:rsidRPr="002B4AF8">
        <w:rPr>
          <w:rtl/>
          <w:lang w:bidi="fa-IR"/>
        </w:rPr>
        <w:t xml:space="preserve"> </w:t>
      </w:r>
      <w:r w:rsidRPr="002B4AF8">
        <w:rPr>
          <w:rFonts w:hint="cs"/>
          <w:rtl/>
          <w:lang w:bidi="fa-IR"/>
        </w:rPr>
        <w:t>الحرام</w:t>
      </w:r>
      <w:r>
        <w:rPr>
          <w:rtl/>
          <w:lang w:bidi="fa-IR"/>
        </w:rPr>
        <w:t xml:space="preserve"> </w:t>
      </w:r>
      <w:r>
        <w:rPr>
          <w:rFonts w:hint="cs"/>
          <w:rtl/>
          <w:lang w:bidi="fa-IR"/>
        </w:rPr>
        <w:t>من</w:t>
      </w:r>
      <w:r>
        <w:rPr>
          <w:rtl/>
          <w:lang w:bidi="fa-IR"/>
        </w:rPr>
        <w:t xml:space="preserve"> </w:t>
      </w:r>
      <w:r>
        <w:rPr>
          <w:rFonts w:hint="cs"/>
          <w:rtl/>
          <w:lang w:bidi="fa-IR"/>
        </w:rPr>
        <w:t>حيث</w:t>
      </w:r>
      <w:r>
        <w:rPr>
          <w:rtl/>
          <w:lang w:bidi="fa-IR"/>
        </w:rPr>
        <w:t xml:space="preserve"> </w:t>
      </w:r>
      <w:r>
        <w:rPr>
          <w:rFonts w:hint="cs"/>
          <w:rtl/>
          <w:lang w:bidi="fa-IR"/>
        </w:rPr>
        <w:t>رجع</w:t>
      </w:r>
      <w:r>
        <w:rPr>
          <w:rtl/>
          <w:lang w:bidi="fa-IR"/>
        </w:rPr>
        <w:t xml:space="preserve"> </w:t>
      </w:r>
      <w:r>
        <w:rPr>
          <w:rFonts w:hint="cs"/>
          <w:rtl/>
          <w:lang w:bidi="fa-IR"/>
        </w:rPr>
        <w:t>الناس</w:t>
      </w:r>
      <w:r>
        <w:rPr>
          <w:rtl/>
          <w:lang w:bidi="fa-IR"/>
        </w:rPr>
        <w:t xml:space="preserve"> </w:t>
      </w:r>
      <w:r>
        <w:rPr>
          <w:rFonts w:hint="cs"/>
          <w:rtl/>
          <w:lang w:bidi="fa-IR"/>
        </w:rPr>
        <w:t>من</w:t>
      </w:r>
      <w:r>
        <w:rPr>
          <w:rtl/>
          <w:lang w:bidi="fa-IR"/>
        </w:rPr>
        <w:t xml:space="preserve"> "</w:t>
      </w:r>
      <w:r>
        <w:rPr>
          <w:rFonts w:hint="cs"/>
          <w:rtl/>
          <w:lang w:bidi="fa-IR"/>
        </w:rPr>
        <w:t>جمع</w:t>
      </w:r>
      <w:r>
        <w:rPr>
          <w:rtl/>
          <w:lang w:bidi="fa-IR"/>
        </w:rPr>
        <w:t xml:space="preserve">" </w:t>
      </w:r>
      <w:r>
        <w:rPr>
          <w:rFonts w:hint="cs"/>
          <w:rtl/>
          <w:lang w:bidi="fa-IR"/>
        </w:rPr>
        <w:t>والناس</w:t>
      </w:r>
      <w:r>
        <w:rPr>
          <w:rtl/>
          <w:lang w:bidi="fa-IR"/>
        </w:rPr>
        <w:t xml:space="preserve"> </w:t>
      </w:r>
      <w:r>
        <w:rPr>
          <w:rFonts w:hint="cs"/>
          <w:rtl/>
          <w:lang w:bidi="fa-IR"/>
        </w:rPr>
        <w:t>هاهنا</w:t>
      </w:r>
      <w:r>
        <w:rPr>
          <w:rtl/>
          <w:lang w:bidi="fa-IR"/>
        </w:rPr>
        <w:t xml:space="preserve"> </w:t>
      </w:r>
      <w:r>
        <w:rPr>
          <w:rFonts w:hint="cs"/>
          <w:rtl/>
          <w:lang w:bidi="fa-IR"/>
        </w:rPr>
        <w:t>في</w:t>
      </w:r>
      <w:r>
        <w:rPr>
          <w:rtl/>
          <w:lang w:bidi="fa-IR"/>
        </w:rPr>
        <w:t xml:space="preserve"> </w:t>
      </w:r>
      <w:r>
        <w:rPr>
          <w:rFonts w:hint="cs"/>
          <w:rtl/>
          <w:lang w:bidi="fa-IR"/>
        </w:rPr>
        <w:t>هذا</w:t>
      </w:r>
      <w:r>
        <w:rPr>
          <w:rtl/>
          <w:lang w:bidi="fa-IR"/>
        </w:rPr>
        <w:t xml:space="preserve"> </w:t>
      </w:r>
      <w:r>
        <w:rPr>
          <w:rFonts w:hint="cs"/>
          <w:rtl/>
          <w:lang w:bidi="fa-IR"/>
        </w:rPr>
        <w:t>الموضع</w:t>
      </w:r>
      <w:r>
        <w:rPr>
          <w:rtl/>
          <w:lang w:bidi="fa-IR"/>
        </w:rPr>
        <w:t xml:space="preserve"> </w:t>
      </w:r>
      <w:r>
        <w:rPr>
          <w:rFonts w:hint="cs"/>
          <w:rtl/>
          <w:lang w:bidi="fa-IR"/>
        </w:rPr>
        <w:t>الحاج</w:t>
      </w:r>
      <w:r>
        <w:rPr>
          <w:rtl/>
          <w:lang w:bidi="fa-IR"/>
        </w:rPr>
        <w:t xml:space="preserve"> </w:t>
      </w:r>
      <w:r>
        <w:rPr>
          <w:rFonts w:hint="cs"/>
          <w:rtl/>
          <w:lang w:bidi="fa-IR"/>
        </w:rPr>
        <w:t>غير</w:t>
      </w:r>
      <w:r>
        <w:rPr>
          <w:rtl/>
          <w:lang w:bidi="fa-IR"/>
        </w:rPr>
        <w:t xml:space="preserve"> </w:t>
      </w:r>
      <w:r>
        <w:rPr>
          <w:rFonts w:hint="cs"/>
          <w:rtl/>
          <w:lang w:bidi="fa-IR"/>
        </w:rPr>
        <w:t>الحمس،</w:t>
      </w:r>
      <w:r>
        <w:rPr>
          <w:rtl/>
          <w:lang w:bidi="fa-IR"/>
        </w:rPr>
        <w:t xml:space="preserve"> </w:t>
      </w:r>
      <w:r>
        <w:rPr>
          <w:rFonts w:hint="cs"/>
          <w:rtl/>
          <w:lang w:bidi="fa-IR"/>
        </w:rPr>
        <w:t>فإنّ</w:t>
      </w:r>
      <w:r>
        <w:rPr>
          <w:rtl/>
          <w:lang w:bidi="fa-IR"/>
        </w:rPr>
        <w:t xml:space="preserve"> </w:t>
      </w:r>
      <w:r>
        <w:rPr>
          <w:rFonts w:hint="cs"/>
          <w:rtl/>
          <w:lang w:bidi="fa-IR"/>
        </w:rPr>
        <w:lastRenderedPageBreak/>
        <w:t>الحمس</w:t>
      </w:r>
      <w:r>
        <w:rPr>
          <w:rtl/>
          <w:lang w:bidi="fa-IR"/>
        </w:rPr>
        <w:t xml:space="preserve"> </w:t>
      </w:r>
      <w:r>
        <w:rPr>
          <w:rFonts w:hint="cs"/>
          <w:rtl/>
          <w:lang w:bidi="fa-IR"/>
        </w:rPr>
        <w:t>كانوا</w:t>
      </w:r>
      <w:r>
        <w:rPr>
          <w:rtl/>
          <w:lang w:bidi="fa-IR"/>
        </w:rPr>
        <w:t xml:space="preserve"> </w:t>
      </w:r>
      <w:r>
        <w:rPr>
          <w:rFonts w:hint="cs"/>
          <w:rtl/>
          <w:lang w:bidi="fa-IR"/>
        </w:rPr>
        <w:t>لا</w:t>
      </w:r>
      <w:r>
        <w:rPr>
          <w:rtl/>
          <w:lang w:bidi="fa-IR"/>
        </w:rPr>
        <w:t xml:space="preserve"> </w:t>
      </w:r>
      <w:r>
        <w:rPr>
          <w:rFonts w:hint="cs"/>
          <w:rtl/>
          <w:lang w:bidi="fa-IR"/>
        </w:rPr>
        <w:t>يفيضون</w:t>
      </w:r>
      <w:r>
        <w:rPr>
          <w:rtl/>
          <w:lang w:bidi="fa-IR"/>
        </w:rPr>
        <w:t xml:space="preserve"> </w:t>
      </w:r>
      <w:r>
        <w:rPr>
          <w:rFonts w:hint="cs"/>
          <w:rtl/>
          <w:lang w:bidi="fa-IR"/>
        </w:rPr>
        <w:t>من</w:t>
      </w:r>
      <w:r>
        <w:rPr>
          <w:rtl/>
          <w:lang w:bidi="fa-IR"/>
        </w:rPr>
        <w:t xml:space="preserve"> </w:t>
      </w:r>
      <w:r>
        <w:rPr>
          <w:rFonts w:hint="cs"/>
          <w:rtl/>
          <w:lang w:bidi="fa-IR"/>
        </w:rPr>
        <w:t>جمع</w:t>
      </w:r>
      <w:r>
        <w:rPr>
          <w:rtl/>
          <w:lang w:bidi="fa-IR"/>
        </w:rPr>
        <w:t>.</w:t>
      </w:r>
      <w:r>
        <w:rPr>
          <w:rFonts w:hint="cs"/>
          <w:rtl/>
          <w:lang w:bidi="fa-IR"/>
        </w:rPr>
        <w:t xml:space="preserve"> </w:t>
      </w:r>
      <w:r>
        <w:rPr>
          <w:lang w:bidi="fa-IR"/>
        </w:rPr>
        <w:sym w:font="Zar75 Symbols" w:char="F029"/>
      </w:r>
      <w:r w:rsidRPr="000B43EF">
        <w:rPr>
          <w:rFonts w:cs="2  Arabic Style" w:hint="cs"/>
          <w:rtl/>
          <w:lang w:bidi="fa-IR"/>
        </w:rPr>
        <w:t>واستغفروا</w:t>
      </w:r>
      <w:r w:rsidRPr="000B43EF">
        <w:rPr>
          <w:rFonts w:cs="2  Arabic Style"/>
          <w:rtl/>
          <w:lang w:bidi="fa-IR"/>
        </w:rPr>
        <w:t xml:space="preserve"> </w:t>
      </w:r>
      <w:r w:rsidRPr="000B43EF">
        <w:rPr>
          <w:rFonts w:cs="2  Arabic Style" w:hint="cs"/>
          <w:rtl/>
          <w:lang w:bidi="fa-IR"/>
        </w:rPr>
        <w:t>الله</w:t>
      </w:r>
      <w:r>
        <w:rPr>
          <w:lang w:bidi="fa-IR"/>
        </w:rPr>
        <w:sym w:font="Zar75 Symbols" w:char="F028"/>
      </w:r>
      <w:r>
        <w:rPr>
          <w:rtl/>
          <w:lang w:bidi="fa-IR"/>
        </w:rPr>
        <w:t xml:space="preserve"> </w:t>
      </w:r>
      <w:r>
        <w:rPr>
          <w:rFonts w:hint="cs"/>
          <w:rtl/>
          <w:lang w:bidi="fa-IR"/>
        </w:rPr>
        <w:t>لذنوبكم</w:t>
      </w:r>
      <w:r>
        <w:rPr>
          <w:rtl/>
          <w:lang w:bidi="fa-IR"/>
        </w:rPr>
        <w:t xml:space="preserve"> </w:t>
      </w:r>
      <w:r>
        <w:rPr>
          <w:lang w:bidi="fa-IR"/>
        </w:rPr>
        <w:sym w:font="Zar75 Symbols" w:char="F029"/>
      </w:r>
      <w:r w:rsidRPr="000B43EF">
        <w:rPr>
          <w:rFonts w:cs="2  Arabic Style" w:hint="cs"/>
          <w:rtl/>
          <w:lang w:bidi="fa-IR"/>
        </w:rPr>
        <w:t>إن</w:t>
      </w:r>
      <w:r w:rsidRPr="000B43EF">
        <w:rPr>
          <w:rFonts w:cs="2  Arabic Style"/>
          <w:rtl/>
          <w:lang w:bidi="fa-IR"/>
        </w:rPr>
        <w:t xml:space="preserve"> </w:t>
      </w:r>
      <w:r w:rsidRPr="000B43EF">
        <w:rPr>
          <w:rFonts w:cs="2  Arabic Style" w:hint="cs"/>
          <w:rtl/>
          <w:lang w:bidi="fa-IR"/>
        </w:rPr>
        <w:t>الله</w:t>
      </w:r>
      <w:r w:rsidRPr="000B43EF">
        <w:rPr>
          <w:rFonts w:cs="2  Arabic Style"/>
          <w:rtl/>
          <w:lang w:bidi="fa-IR"/>
        </w:rPr>
        <w:t xml:space="preserve"> </w:t>
      </w:r>
      <w:r w:rsidRPr="000B43EF">
        <w:rPr>
          <w:rFonts w:cs="2  Arabic Style" w:hint="cs"/>
          <w:rtl/>
          <w:lang w:bidi="fa-IR"/>
        </w:rPr>
        <w:t>غفور</w:t>
      </w:r>
      <w:r w:rsidRPr="000B43EF">
        <w:rPr>
          <w:rFonts w:cs="2  Arabic Style"/>
          <w:rtl/>
          <w:lang w:bidi="fa-IR"/>
        </w:rPr>
        <w:t xml:space="preserve"> </w:t>
      </w:r>
      <w:r w:rsidRPr="000B43EF">
        <w:rPr>
          <w:rFonts w:cs="2  Arabic Style" w:hint="cs"/>
          <w:rtl/>
          <w:lang w:bidi="fa-IR"/>
        </w:rPr>
        <w:t>رحيم</w:t>
      </w:r>
      <w:r>
        <w:rPr>
          <w:lang w:bidi="fa-IR"/>
        </w:rPr>
        <w:sym w:font="Zar75 Symbols" w:char="F028"/>
      </w:r>
      <w:r>
        <w:rPr>
          <w:rtl/>
          <w:lang w:bidi="fa-IR"/>
        </w:rPr>
        <w:t xml:space="preserve"> </w:t>
      </w:r>
      <w:r>
        <w:rPr>
          <w:rFonts w:hint="cs"/>
          <w:rtl/>
          <w:lang w:bidi="fa-IR"/>
        </w:rPr>
        <w:t>للتائبين&gt;</w:t>
      </w:r>
      <w:r>
        <w:rPr>
          <w:rtl/>
          <w:lang w:bidi="fa-IR"/>
        </w:rPr>
        <w:t>.</w:t>
      </w:r>
      <w:r>
        <w:rPr>
          <w:rStyle w:val="FootnoteReference"/>
          <w:rtl/>
          <w:lang w:bidi="fa-IR"/>
        </w:rPr>
        <w:footnoteReference w:id="179"/>
      </w:r>
    </w:p>
    <w:p w:rsidR="0091436F" w:rsidRDefault="0091436F" w:rsidP="0091436F">
      <w:pPr>
        <w:rPr>
          <w:rtl/>
          <w:lang w:bidi="fa-IR"/>
        </w:rPr>
      </w:pPr>
      <w:r>
        <w:rPr>
          <w:rFonts w:hint="cs"/>
          <w:rtl/>
          <w:lang w:bidi="fa-IR"/>
        </w:rPr>
        <w:t xml:space="preserve">27ـ </w:t>
      </w:r>
      <w:r>
        <w:rPr>
          <w:rtl/>
          <w:lang w:bidi="fa-IR"/>
        </w:rPr>
        <w:t xml:space="preserve">[9066] </w:t>
      </w:r>
      <w:r>
        <w:rPr>
          <w:rFonts w:hint="cs"/>
          <w:rtl/>
          <w:lang w:bidi="fa-IR"/>
        </w:rPr>
        <w:t>الشيخ</w:t>
      </w:r>
      <w:r>
        <w:rPr>
          <w:rtl/>
          <w:lang w:bidi="fa-IR"/>
        </w:rPr>
        <w:t xml:space="preserve"> </w:t>
      </w:r>
      <w:r>
        <w:rPr>
          <w:rFonts w:hint="cs"/>
          <w:rtl/>
          <w:lang w:bidi="fa-IR"/>
        </w:rPr>
        <w:t>الطبرسي</w:t>
      </w:r>
      <w:r>
        <w:rPr>
          <w:rtl/>
          <w:lang w:bidi="fa-IR"/>
        </w:rPr>
        <w:t xml:space="preserve"> </w:t>
      </w:r>
      <w:r>
        <w:rPr>
          <w:rFonts w:hint="cs"/>
          <w:rtl/>
          <w:lang w:bidi="fa-IR"/>
        </w:rPr>
        <w:t>في</w:t>
      </w:r>
      <w:r>
        <w:rPr>
          <w:rtl/>
          <w:lang w:bidi="fa-IR"/>
        </w:rPr>
        <w:t xml:space="preserve"> </w:t>
      </w:r>
      <w:r>
        <w:rPr>
          <w:rFonts w:hint="cs"/>
          <w:rtl/>
          <w:lang w:bidi="fa-IR"/>
        </w:rPr>
        <w:t>كنوز</w:t>
      </w:r>
      <w:r>
        <w:rPr>
          <w:rtl/>
          <w:lang w:bidi="fa-IR"/>
        </w:rPr>
        <w:t xml:space="preserve"> </w:t>
      </w:r>
      <w:r>
        <w:rPr>
          <w:rFonts w:hint="cs"/>
          <w:rtl/>
          <w:lang w:bidi="fa-IR"/>
        </w:rPr>
        <w:t>النجاح</w:t>
      </w:r>
      <w:r>
        <w:rPr>
          <w:rtl/>
          <w:lang w:bidi="fa-IR"/>
        </w:rPr>
        <w:t xml:space="preserve">: </w:t>
      </w:r>
      <w:r>
        <w:rPr>
          <w:rFonts w:hint="cs"/>
          <w:rtl/>
          <w:lang w:bidi="fa-IR"/>
        </w:rPr>
        <w:t>قال</w:t>
      </w:r>
      <w:r>
        <w:rPr>
          <w:rtl/>
          <w:lang w:bidi="fa-IR"/>
        </w:rPr>
        <w:t xml:space="preserve">: </w:t>
      </w:r>
      <w:r>
        <w:rPr>
          <w:rFonts w:hint="cs"/>
          <w:rtl/>
          <w:lang w:bidi="fa-IR"/>
        </w:rPr>
        <w:t>قال</w:t>
      </w:r>
      <w:r>
        <w:rPr>
          <w:rtl/>
          <w:lang w:bidi="fa-IR"/>
        </w:rPr>
        <w:t xml:space="preserve"> </w:t>
      </w:r>
      <w:r>
        <w:rPr>
          <w:rFonts w:hint="cs"/>
          <w:rtl/>
          <w:lang w:bidi="fa-IR"/>
        </w:rPr>
        <w:t>السيد</w:t>
      </w:r>
      <w:r>
        <w:rPr>
          <w:rtl/>
          <w:lang w:bidi="fa-IR"/>
        </w:rPr>
        <w:t xml:space="preserve"> </w:t>
      </w:r>
      <w:r>
        <w:rPr>
          <w:rFonts w:hint="cs"/>
          <w:rtl/>
          <w:lang w:bidi="fa-IR"/>
        </w:rPr>
        <w:t>السعيد</w:t>
      </w:r>
      <w:r>
        <w:rPr>
          <w:rtl/>
          <w:lang w:bidi="fa-IR"/>
        </w:rPr>
        <w:t xml:space="preserve"> </w:t>
      </w:r>
      <w:r>
        <w:rPr>
          <w:rFonts w:hint="cs"/>
          <w:rtl/>
          <w:lang w:bidi="fa-IR"/>
        </w:rPr>
        <w:t>ضياء</w:t>
      </w:r>
      <w:r>
        <w:rPr>
          <w:rtl/>
          <w:lang w:bidi="fa-IR"/>
        </w:rPr>
        <w:t xml:space="preserve"> </w:t>
      </w:r>
      <w:r>
        <w:rPr>
          <w:rFonts w:hint="cs"/>
          <w:rtl/>
          <w:lang w:bidi="fa-IR"/>
        </w:rPr>
        <w:t>الدين</w:t>
      </w:r>
      <w:r>
        <w:rPr>
          <w:rtl/>
          <w:lang w:bidi="fa-IR"/>
        </w:rPr>
        <w:t xml:space="preserve"> </w:t>
      </w:r>
      <w:r>
        <w:rPr>
          <w:rFonts w:hint="cs"/>
          <w:rtl/>
          <w:lang w:bidi="fa-IR"/>
        </w:rPr>
        <w:t>فضل</w:t>
      </w:r>
      <w:r>
        <w:rPr>
          <w:rtl/>
          <w:lang w:bidi="fa-IR"/>
        </w:rPr>
        <w:t xml:space="preserve"> </w:t>
      </w:r>
      <w:r>
        <w:rPr>
          <w:rFonts w:hint="cs"/>
          <w:rtl/>
          <w:lang w:bidi="fa-IR"/>
        </w:rPr>
        <w:t>الله</w:t>
      </w:r>
      <w:r>
        <w:rPr>
          <w:rtl/>
          <w:lang w:bidi="fa-IR"/>
        </w:rPr>
        <w:t xml:space="preserve"> </w:t>
      </w:r>
      <w:r>
        <w:rPr>
          <w:rFonts w:hint="cs"/>
          <w:rtl/>
          <w:lang w:bidi="fa-IR"/>
        </w:rPr>
        <w:t>بن</w:t>
      </w:r>
      <w:r>
        <w:rPr>
          <w:rtl/>
          <w:lang w:bidi="fa-IR"/>
        </w:rPr>
        <w:t xml:space="preserve"> </w:t>
      </w:r>
      <w:r>
        <w:rPr>
          <w:rFonts w:hint="cs"/>
          <w:rtl/>
          <w:lang w:bidi="fa-IR"/>
        </w:rPr>
        <w:t>علي</w:t>
      </w:r>
      <w:r>
        <w:rPr>
          <w:rtl/>
          <w:lang w:bidi="fa-IR"/>
        </w:rPr>
        <w:t xml:space="preserve"> </w:t>
      </w:r>
      <w:r>
        <w:rPr>
          <w:rFonts w:hint="cs"/>
          <w:rtl/>
          <w:lang w:bidi="fa-IR"/>
        </w:rPr>
        <w:t>بن</w:t>
      </w:r>
      <w:r>
        <w:rPr>
          <w:rtl/>
          <w:lang w:bidi="fa-IR"/>
        </w:rPr>
        <w:t xml:space="preserve"> </w:t>
      </w:r>
      <w:r>
        <w:rPr>
          <w:rFonts w:hint="cs"/>
          <w:rtl/>
          <w:lang w:bidi="fa-IR"/>
        </w:rPr>
        <w:t>عبيد</w:t>
      </w:r>
      <w:r>
        <w:rPr>
          <w:rtl/>
          <w:lang w:bidi="fa-IR"/>
        </w:rPr>
        <w:t xml:space="preserve"> </w:t>
      </w:r>
      <w:r>
        <w:rPr>
          <w:rFonts w:hint="cs"/>
          <w:rtl/>
          <w:lang w:bidi="fa-IR"/>
        </w:rPr>
        <w:t>الله</w:t>
      </w:r>
      <w:r>
        <w:rPr>
          <w:rtl/>
          <w:lang w:bidi="fa-IR"/>
        </w:rPr>
        <w:t xml:space="preserve"> </w:t>
      </w:r>
      <w:r>
        <w:rPr>
          <w:rFonts w:hint="cs"/>
          <w:rtl/>
          <w:lang w:bidi="fa-IR"/>
        </w:rPr>
        <w:t>بن</w:t>
      </w:r>
      <w:r>
        <w:rPr>
          <w:rtl/>
          <w:lang w:bidi="fa-IR"/>
        </w:rPr>
        <w:t xml:space="preserve"> </w:t>
      </w:r>
      <w:r>
        <w:rPr>
          <w:rFonts w:hint="cs"/>
          <w:rtl/>
          <w:lang w:bidi="fa-IR"/>
        </w:rPr>
        <w:t>محمد</w:t>
      </w:r>
      <w:r>
        <w:rPr>
          <w:rtl/>
          <w:lang w:bidi="fa-IR"/>
        </w:rPr>
        <w:t xml:space="preserve"> </w:t>
      </w:r>
      <w:r>
        <w:rPr>
          <w:rFonts w:hint="cs"/>
          <w:rtl/>
          <w:lang w:bidi="fa-IR"/>
        </w:rPr>
        <w:t>الحسيني</w:t>
      </w:r>
      <w:r>
        <w:rPr>
          <w:rtl/>
          <w:lang w:bidi="fa-IR"/>
        </w:rPr>
        <w:t xml:space="preserve"> </w:t>
      </w:r>
      <w:r>
        <w:rPr>
          <w:rFonts w:hint="cs"/>
          <w:rtl/>
          <w:lang w:bidi="fa-IR"/>
        </w:rPr>
        <w:t>الراوندي</w:t>
      </w:r>
      <w:r>
        <w:rPr>
          <w:rtl/>
          <w:lang w:bidi="fa-IR"/>
        </w:rPr>
        <w:t xml:space="preserve">: </w:t>
      </w:r>
      <w:r>
        <w:rPr>
          <w:rFonts w:hint="cs"/>
          <w:rtl/>
          <w:lang w:bidi="fa-IR"/>
        </w:rPr>
        <w:t>أخبرني</w:t>
      </w:r>
      <w:r>
        <w:rPr>
          <w:rtl/>
          <w:lang w:bidi="fa-IR"/>
        </w:rPr>
        <w:t xml:space="preserve"> </w:t>
      </w:r>
      <w:r>
        <w:rPr>
          <w:rFonts w:hint="cs"/>
          <w:rtl/>
          <w:lang w:bidi="fa-IR"/>
        </w:rPr>
        <w:t>السيد</w:t>
      </w:r>
      <w:r>
        <w:rPr>
          <w:rtl/>
          <w:lang w:bidi="fa-IR"/>
        </w:rPr>
        <w:t xml:space="preserve"> </w:t>
      </w:r>
      <w:r>
        <w:rPr>
          <w:rFonts w:hint="cs"/>
          <w:rtl/>
          <w:lang w:bidi="fa-IR"/>
        </w:rPr>
        <w:t>السعيد</w:t>
      </w:r>
      <w:r>
        <w:rPr>
          <w:rtl/>
          <w:lang w:bidi="fa-IR"/>
        </w:rPr>
        <w:t xml:space="preserve"> </w:t>
      </w:r>
      <w:r>
        <w:rPr>
          <w:rFonts w:hint="cs"/>
          <w:rtl/>
          <w:lang w:bidi="fa-IR"/>
        </w:rPr>
        <w:t>مرتضى</w:t>
      </w:r>
      <w:r>
        <w:rPr>
          <w:rtl/>
          <w:lang w:bidi="fa-IR"/>
        </w:rPr>
        <w:t xml:space="preserve"> </w:t>
      </w:r>
      <w:r>
        <w:rPr>
          <w:rFonts w:hint="cs"/>
          <w:rtl/>
          <w:lang w:bidi="fa-IR"/>
        </w:rPr>
        <w:t>بن</w:t>
      </w:r>
      <w:r>
        <w:rPr>
          <w:rtl/>
          <w:lang w:bidi="fa-IR"/>
        </w:rPr>
        <w:t xml:space="preserve"> </w:t>
      </w:r>
      <w:r>
        <w:rPr>
          <w:rFonts w:hint="cs"/>
          <w:rtl/>
          <w:lang w:bidi="fa-IR"/>
        </w:rPr>
        <w:t>الداعي</w:t>
      </w:r>
      <w:r>
        <w:rPr>
          <w:rtl/>
          <w:lang w:bidi="fa-IR"/>
        </w:rPr>
        <w:t xml:space="preserve"> </w:t>
      </w:r>
      <w:r>
        <w:rPr>
          <w:rFonts w:hint="cs"/>
          <w:rtl/>
          <w:lang w:bidi="fa-IR"/>
        </w:rPr>
        <w:t>الحسني</w:t>
      </w:r>
      <w:r>
        <w:rPr>
          <w:rtl/>
          <w:lang w:bidi="fa-IR"/>
        </w:rPr>
        <w:t xml:space="preserve"> </w:t>
      </w:r>
      <w:r>
        <w:rPr>
          <w:rFonts w:hint="cs"/>
          <w:rtl/>
          <w:lang w:bidi="fa-IR"/>
        </w:rPr>
        <w:t>في</w:t>
      </w:r>
      <w:r>
        <w:rPr>
          <w:rtl/>
          <w:lang w:bidi="fa-IR"/>
        </w:rPr>
        <w:t xml:space="preserve"> </w:t>
      </w:r>
      <w:r>
        <w:rPr>
          <w:rFonts w:hint="cs"/>
          <w:rtl/>
          <w:lang w:bidi="fa-IR"/>
        </w:rPr>
        <w:t>الرّي،</w:t>
      </w:r>
      <w:r>
        <w:rPr>
          <w:rtl/>
          <w:lang w:bidi="fa-IR"/>
        </w:rPr>
        <w:t xml:space="preserve"> </w:t>
      </w:r>
      <w:r>
        <w:rPr>
          <w:rFonts w:hint="cs"/>
          <w:rtl/>
          <w:lang w:bidi="fa-IR"/>
        </w:rPr>
        <w:t>قال</w:t>
      </w:r>
      <w:r>
        <w:rPr>
          <w:rtl/>
          <w:lang w:bidi="fa-IR"/>
        </w:rPr>
        <w:t xml:space="preserve">: </w:t>
      </w:r>
      <w:r>
        <w:rPr>
          <w:rFonts w:hint="cs"/>
          <w:rtl/>
          <w:lang w:bidi="fa-IR"/>
        </w:rPr>
        <w:t>أخبرني</w:t>
      </w:r>
      <w:r>
        <w:rPr>
          <w:rtl/>
          <w:lang w:bidi="fa-IR"/>
        </w:rPr>
        <w:t xml:space="preserve"> </w:t>
      </w:r>
      <w:r>
        <w:rPr>
          <w:rFonts w:hint="cs"/>
          <w:rtl/>
          <w:lang w:bidi="fa-IR"/>
        </w:rPr>
        <w:t>جعفر</w:t>
      </w:r>
      <w:r>
        <w:rPr>
          <w:rtl/>
          <w:lang w:bidi="fa-IR"/>
        </w:rPr>
        <w:t xml:space="preserve"> </w:t>
      </w:r>
      <w:r>
        <w:rPr>
          <w:rFonts w:hint="cs"/>
          <w:rtl/>
          <w:lang w:bidi="fa-IR"/>
        </w:rPr>
        <w:t>بن</w:t>
      </w:r>
      <w:r>
        <w:rPr>
          <w:rtl/>
          <w:lang w:bidi="fa-IR"/>
        </w:rPr>
        <w:t xml:space="preserve"> </w:t>
      </w:r>
      <w:r>
        <w:rPr>
          <w:rFonts w:hint="cs"/>
          <w:rtl/>
          <w:lang w:bidi="fa-IR"/>
        </w:rPr>
        <w:t>محمد</w:t>
      </w:r>
      <w:r>
        <w:rPr>
          <w:rtl/>
          <w:lang w:bidi="fa-IR"/>
        </w:rPr>
        <w:t xml:space="preserve"> </w:t>
      </w:r>
      <w:r>
        <w:rPr>
          <w:rFonts w:hint="cs"/>
          <w:rtl/>
          <w:lang w:bidi="fa-IR"/>
        </w:rPr>
        <w:t>الدوريستي،</w:t>
      </w:r>
      <w:r>
        <w:rPr>
          <w:rtl/>
          <w:lang w:bidi="fa-IR"/>
        </w:rPr>
        <w:t xml:space="preserve"> </w:t>
      </w:r>
      <w:r>
        <w:rPr>
          <w:rFonts w:hint="cs"/>
          <w:rtl/>
          <w:lang w:bidi="fa-IR"/>
        </w:rPr>
        <w:t>قال</w:t>
      </w:r>
      <w:r>
        <w:rPr>
          <w:rtl/>
          <w:lang w:bidi="fa-IR"/>
        </w:rPr>
        <w:t xml:space="preserve">: </w:t>
      </w:r>
      <w:r>
        <w:rPr>
          <w:rFonts w:hint="cs"/>
          <w:rtl/>
          <w:lang w:bidi="fa-IR"/>
        </w:rPr>
        <w:t>أخبرني</w:t>
      </w:r>
      <w:r>
        <w:rPr>
          <w:rtl/>
          <w:lang w:bidi="fa-IR"/>
        </w:rPr>
        <w:t xml:space="preserve"> </w:t>
      </w:r>
      <w:r>
        <w:rPr>
          <w:rFonts w:hint="cs"/>
          <w:rtl/>
          <w:lang w:bidi="fa-IR"/>
        </w:rPr>
        <w:t>أبي،</w:t>
      </w:r>
      <w:r>
        <w:rPr>
          <w:rtl/>
          <w:lang w:bidi="fa-IR"/>
        </w:rPr>
        <w:t xml:space="preserve"> </w:t>
      </w:r>
      <w:r>
        <w:rPr>
          <w:rFonts w:hint="cs"/>
          <w:rtl/>
          <w:lang w:bidi="fa-IR"/>
        </w:rPr>
        <w:t>قال</w:t>
      </w:r>
      <w:r>
        <w:rPr>
          <w:rtl/>
          <w:lang w:bidi="fa-IR"/>
        </w:rPr>
        <w:t xml:space="preserve">: </w:t>
      </w:r>
      <w:r>
        <w:rPr>
          <w:rFonts w:hint="cs"/>
          <w:rtl/>
          <w:lang w:bidi="fa-IR"/>
        </w:rPr>
        <w:t>أخبرني</w:t>
      </w:r>
      <w:r>
        <w:rPr>
          <w:rtl/>
          <w:lang w:bidi="fa-IR"/>
        </w:rPr>
        <w:t xml:space="preserve"> </w:t>
      </w:r>
      <w:r>
        <w:rPr>
          <w:rFonts w:hint="cs"/>
          <w:rtl/>
          <w:lang w:bidi="fa-IR"/>
        </w:rPr>
        <w:t>الشيخ</w:t>
      </w:r>
      <w:r>
        <w:rPr>
          <w:rtl/>
          <w:lang w:bidi="fa-IR"/>
        </w:rPr>
        <w:t xml:space="preserve"> </w:t>
      </w:r>
      <w:r>
        <w:rPr>
          <w:rFonts w:hint="cs"/>
          <w:rtl/>
          <w:lang w:bidi="fa-IR"/>
        </w:rPr>
        <w:t>أبو</w:t>
      </w:r>
      <w:r>
        <w:rPr>
          <w:rtl/>
          <w:lang w:bidi="fa-IR"/>
        </w:rPr>
        <w:t xml:space="preserve"> </w:t>
      </w:r>
      <w:r>
        <w:rPr>
          <w:rFonts w:hint="cs"/>
          <w:rtl/>
          <w:lang w:bidi="fa-IR"/>
        </w:rPr>
        <w:t>جعفر</w:t>
      </w:r>
      <w:r>
        <w:rPr>
          <w:rtl/>
          <w:lang w:bidi="fa-IR"/>
        </w:rPr>
        <w:t xml:space="preserve"> </w:t>
      </w:r>
      <w:r>
        <w:rPr>
          <w:rFonts w:hint="cs"/>
          <w:rtl/>
          <w:lang w:bidi="fa-IR"/>
        </w:rPr>
        <w:t>محمد</w:t>
      </w:r>
      <w:r>
        <w:rPr>
          <w:rtl/>
          <w:lang w:bidi="fa-IR"/>
        </w:rPr>
        <w:t xml:space="preserve"> </w:t>
      </w:r>
      <w:r>
        <w:rPr>
          <w:rFonts w:hint="cs"/>
          <w:rtl/>
          <w:lang w:bidi="fa-IR"/>
        </w:rPr>
        <w:t>بن</w:t>
      </w:r>
      <w:r>
        <w:rPr>
          <w:rtl/>
          <w:lang w:bidi="fa-IR"/>
        </w:rPr>
        <w:t xml:space="preserve"> </w:t>
      </w:r>
      <w:r>
        <w:rPr>
          <w:rFonts w:hint="cs"/>
          <w:rtl/>
          <w:lang w:bidi="fa-IR"/>
        </w:rPr>
        <w:t>علي</w:t>
      </w:r>
      <w:r>
        <w:rPr>
          <w:rtl/>
          <w:lang w:bidi="fa-IR"/>
        </w:rPr>
        <w:t xml:space="preserve"> </w:t>
      </w:r>
      <w:r>
        <w:rPr>
          <w:rFonts w:hint="cs"/>
          <w:rtl/>
          <w:lang w:bidi="fa-IR"/>
        </w:rPr>
        <w:t>ابن</w:t>
      </w:r>
      <w:r>
        <w:rPr>
          <w:rtl/>
          <w:lang w:bidi="fa-IR"/>
        </w:rPr>
        <w:t xml:space="preserve"> </w:t>
      </w:r>
      <w:r>
        <w:rPr>
          <w:rFonts w:hint="cs"/>
          <w:rtl/>
          <w:lang w:bidi="fa-IR"/>
        </w:rPr>
        <w:t>الحسين</w:t>
      </w:r>
      <w:r>
        <w:rPr>
          <w:rtl/>
          <w:lang w:bidi="fa-IR"/>
        </w:rPr>
        <w:t xml:space="preserve"> </w:t>
      </w:r>
      <w:r>
        <w:rPr>
          <w:rFonts w:hint="cs"/>
          <w:rtl/>
          <w:lang w:bidi="fa-IR"/>
        </w:rPr>
        <w:t>بن</w:t>
      </w:r>
      <w:r>
        <w:rPr>
          <w:rtl/>
          <w:lang w:bidi="fa-IR"/>
        </w:rPr>
        <w:t xml:space="preserve"> </w:t>
      </w:r>
      <w:r>
        <w:rPr>
          <w:rFonts w:hint="cs"/>
          <w:rtl/>
          <w:lang w:bidi="fa-IR"/>
        </w:rPr>
        <w:t>موسى</w:t>
      </w:r>
      <w:r>
        <w:rPr>
          <w:rtl/>
          <w:lang w:bidi="fa-IR"/>
        </w:rPr>
        <w:t xml:space="preserve"> </w:t>
      </w:r>
      <w:r>
        <w:rPr>
          <w:rFonts w:hint="cs"/>
          <w:rtl/>
          <w:lang w:bidi="fa-IR"/>
        </w:rPr>
        <w:t>بن</w:t>
      </w:r>
      <w:r>
        <w:rPr>
          <w:rtl/>
          <w:lang w:bidi="fa-IR"/>
        </w:rPr>
        <w:t xml:space="preserve"> </w:t>
      </w:r>
      <w:r>
        <w:rPr>
          <w:rFonts w:hint="cs"/>
          <w:rtl/>
          <w:lang w:bidi="fa-IR"/>
        </w:rPr>
        <w:t>بابويه</w:t>
      </w:r>
      <w:r>
        <w:rPr>
          <w:rtl/>
          <w:lang w:bidi="fa-IR"/>
        </w:rPr>
        <w:t xml:space="preserve"> </w:t>
      </w:r>
      <w:r>
        <w:rPr>
          <w:rFonts w:hint="cs"/>
          <w:rtl/>
          <w:lang w:bidi="fa-IR"/>
        </w:rPr>
        <w:t>القمّي،</w:t>
      </w:r>
      <w:r>
        <w:rPr>
          <w:rtl/>
          <w:lang w:bidi="fa-IR"/>
        </w:rPr>
        <w:t xml:space="preserve"> </w:t>
      </w:r>
      <w:r>
        <w:rPr>
          <w:rFonts w:hint="cs"/>
          <w:rtl/>
          <w:lang w:bidi="fa-IR"/>
        </w:rPr>
        <w:t>قال</w:t>
      </w:r>
      <w:r>
        <w:rPr>
          <w:rtl/>
          <w:lang w:bidi="fa-IR"/>
        </w:rPr>
        <w:t xml:space="preserve">: </w:t>
      </w:r>
      <w:r>
        <w:rPr>
          <w:rFonts w:hint="cs"/>
          <w:rtl/>
          <w:lang w:bidi="fa-IR"/>
        </w:rPr>
        <w:t>حدثني</w:t>
      </w:r>
      <w:r>
        <w:rPr>
          <w:rtl/>
          <w:lang w:bidi="fa-IR"/>
        </w:rPr>
        <w:t xml:space="preserve"> </w:t>
      </w:r>
      <w:r>
        <w:rPr>
          <w:rFonts w:hint="cs"/>
          <w:rtl/>
          <w:lang w:bidi="fa-IR"/>
        </w:rPr>
        <w:t>عبد</w:t>
      </w:r>
      <w:r>
        <w:rPr>
          <w:rtl/>
          <w:lang w:bidi="fa-IR"/>
        </w:rPr>
        <w:t xml:space="preserve"> </w:t>
      </w:r>
      <w:r>
        <w:rPr>
          <w:rFonts w:hint="cs"/>
          <w:rtl/>
          <w:lang w:bidi="fa-IR"/>
        </w:rPr>
        <w:t>الله</w:t>
      </w:r>
      <w:r>
        <w:rPr>
          <w:rtl/>
          <w:lang w:bidi="fa-IR"/>
        </w:rPr>
        <w:t xml:space="preserve"> </w:t>
      </w:r>
      <w:r>
        <w:rPr>
          <w:rFonts w:hint="cs"/>
          <w:rtl/>
          <w:lang w:bidi="fa-IR"/>
        </w:rPr>
        <w:t>بن</w:t>
      </w:r>
      <w:r>
        <w:rPr>
          <w:rtl/>
          <w:lang w:bidi="fa-IR"/>
        </w:rPr>
        <w:t xml:space="preserve"> </w:t>
      </w:r>
      <w:r>
        <w:rPr>
          <w:rFonts w:hint="cs"/>
          <w:rtl/>
          <w:lang w:bidi="fa-IR"/>
        </w:rPr>
        <w:t>رواحة</w:t>
      </w:r>
      <w:r>
        <w:rPr>
          <w:rtl/>
          <w:lang w:bidi="fa-IR"/>
        </w:rPr>
        <w:t xml:space="preserve"> </w:t>
      </w:r>
      <w:r>
        <w:rPr>
          <w:rFonts w:hint="cs"/>
          <w:rtl/>
          <w:lang w:bidi="fa-IR"/>
        </w:rPr>
        <w:t>بن</w:t>
      </w:r>
      <w:r>
        <w:rPr>
          <w:rtl/>
          <w:lang w:bidi="fa-IR"/>
        </w:rPr>
        <w:t xml:space="preserve"> </w:t>
      </w:r>
      <w:r>
        <w:rPr>
          <w:rFonts w:hint="cs"/>
          <w:rtl/>
          <w:lang w:bidi="fa-IR"/>
        </w:rPr>
        <w:t>مسعود،</w:t>
      </w:r>
      <w:r>
        <w:rPr>
          <w:rtl/>
          <w:lang w:bidi="fa-IR"/>
        </w:rPr>
        <w:t xml:space="preserve"> </w:t>
      </w:r>
      <w:r>
        <w:rPr>
          <w:rFonts w:hint="cs"/>
          <w:rtl/>
          <w:lang w:bidi="fa-IR"/>
        </w:rPr>
        <w:t>قال</w:t>
      </w:r>
      <w:r>
        <w:rPr>
          <w:rtl/>
          <w:lang w:bidi="fa-IR"/>
        </w:rPr>
        <w:t xml:space="preserve">: </w:t>
      </w:r>
      <w:r>
        <w:rPr>
          <w:rFonts w:hint="cs"/>
          <w:rtl/>
          <w:lang w:bidi="fa-IR"/>
        </w:rPr>
        <w:t>حدثني</w:t>
      </w:r>
      <w:r>
        <w:rPr>
          <w:rtl/>
          <w:lang w:bidi="fa-IR"/>
        </w:rPr>
        <w:t xml:space="preserve"> </w:t>
      </w:r>
      <w:r>
        <w:rPr>
          <w:rFonts w:hint="cs"/>
          <w:rtl/>
          <w:lang w:bidi="fa-IR"/>
        </w:rPr>
        <w:t>إبراهيم</w:t>
      </w:r>
      <w:r>
        <w:rPr>
          <w:rtl/>
          <w:lang w:bidi="fa-IR"/>
        </w:rPr>
        <w:t xml:space="preserve"> </w:t>
      </w:r>
      <w:r>
        <w:rPr>
          <w:rFonts w:hint="cs"/>
          <w:rtl/>
          <w:lang w:bidi="fa-IR"/>
        </w:rPr>
        <w:t>بن</w:t>
      </w:r>
      <w:r>
        <w:rPr>
          <w:rtl/>
          <w:lang w:bidi="fa-IR"/>
        </w:rPr>
        <w:t xml:space="preserve"> </w:t>
      </w:r>
      <w:r>
        <w:rPr>
          <w:rFonts w:hint="cs"/>
          <w:rtl/>
          <w:lang w:bidi="fa-IR"/>
        </w:rPr>
        <w:t>محمد</w:t>
      </w:r>
      <w:r>
        <w:rPr>
          <w:rtl/>
          <w:lang w:bidi="fa-IR"/>
        </w:rPr>
        <w:t xml:space="preserve"> </w:t>
      </w:r>
      <w:r>
        <w:rPr>
          <w:rFonts w:hint="cs"/>
          <w:rtl/>
          <w:lang w:bidi="fa-IR"/>
        </w:rPr>
        <w:t>بن</w:t>
      </w:r>
      <w:r>
        <w:rPr>
          <w:rtl/>
          <w:lang w:bidi="fa-IR"/>
        </w:rPr>
        <w:t xml:space="preserve"> </w:t>
      </w:r>
      <w:r>
        <w:rPr>
          <w:rFonts w:hint="cs"/>
          <w:rtl/>
          <w:lang w:bidi="fa-IR"/>
        </w:rPr>
        <w:t>الحارث</w:t>
      </w:r>
      <w:r>
        <w:rPr>
          <w:rtl/>
          <w:lang w:bidi="fa-IR"/>
        </w:rPr>
        <w:t xml:space="preserve"> </w:t>
      </w:r>
      <w:r>
        <w:rPr>
          <w:rFonts w:hint="cs"/>
          <w:rtl/>
          <w:lang w:bidi="fa-IR"/>
        </w:rPr>
        <w:t>النوفلي،</w:t>
      </w:r>
      <w:r>
        <w:rPr>
          <w:rtl/>
          <w:lang w:bidi="fa-IR"/>
        </w:rPr>
        <w:t xml:space="preserve"> </w:t>
      </w:r>
      <w:r>
        <w:rPr>
          <w:rFonts w:hint="cs"/>
          <w:rtl/>
          <w:lang w:bidi="fa-IR"/>
        </w:rPr>
        <w:t>قال</w:t>
      </w:r>
      <w:r>
        <w:rPr>
          <w:rtl/>
          <w:lang w:bidi="fa-IR"/>
        </w:rPr>
        <w:t xml:space="preserve">: </w:t>
      </w:r>
      <w:r>
        <w:rPr>
          <w:rFonts w:hint="cs"/>
          <w:rtl/>
          <w:lang w:bidi="fa-IR"/>
        </w:rPr>
        <w:t>حدثني</w:t>
      </w:r>
      <w:r>
        <w:rPr>
          <w:rtl/>
          <w:lang w:bidi="fa-IR"/>
        </w:rPr>
        <w:t xml:space="preserve"> </w:t>
      </w:r>
      <w:r>
        <w:rPr>
          <w:rFonts w:hint="cs"/>
          <w:rtl/>
          <w:lang w:bidi="fa-IR"/>
        </w:rPr>
        <w:t>أبي،</w:t>
      </w:r>
      <w:r>
        <w:rPr>
          <w:rtl/>
          <w:lang w:bidi="fa-IR"/>
        </w:rPr>
        <w:t xml:space="preserve"> </w:t>
      </w:r>
      <w:r>
        <w:rPr>
          <w:rFonts w:hint="cs"/>
          <w:rtl/>
          <w:lang w:bidi="fa-IR"/>
        </w:rPr>
        <w:t>وكان</w:t>
      </w:r>
      <w:r>
        <w:rPr>
          <w:rtl/>
          <w:lang w:bidi="fa-IR"/>
        </w:rPr>
        <w:t xml:space="preserve"> </w:t>
      </w:r>
      <w:r>
        <w:rPr>
          <w:rFonts w:hint="cs"/>
          <w:rtl/>
          <w:lang w:bidi="fa-IR"/>
        </w:rPr>
        <w:t>خادماً</w:t>
      </w:r>
      <w:r>
        <w:rPr>
          <w:rtl/>
          <w:lang w:bidi="fa-IR"/>
        </w:rPr>
        <w:t xml:space="preserve"> </w:t>
      </w:r>
      <w:r>
        <w:rPr>
          <w:rFonts w:hint="cs"/>
          <w:rtl/>
          <w:lang w:bidi="fa-IR"/>
        </w:rPr>
        <w:t>وملازماً</w:t>
      </w:r>
      <w:r>
        <w:rPr>
          <w:rtl/>
          <w:lang w:bidi="fa-IR"/>
        </w:rPr>
        <w:t xml:space="preserve"> </w:t>
      </w:r>
      <w:r>
        <w:rPr>
          <w:rFonts w:hint="cs"/>
          <w:rtl/>
          <w:lang w:bidi="fa-IR"/>
        </w:rPr>
        <w:t>للرضا</w:t>
      </w:r>
      <w:r>
        <w:rPr>
          <w:rtl/>
          <w:lang w:bidi="fa-IR"/>
        </w:rPr>
        <w:t xml:space="preserve"> </w:t>
      </w:r>
      <w:r>
        <w:rPr>
          <w:rFonts w:hint="cs"/>
          <w:rtl/>
          <w:lang w:bidi="fa-IR"/>
        </w:rPr>
        <w:t>عليه</w:t>
      </w:r>
      <w:r>
        <w:rPr>
          <w:rtl/>
          <w:lang w:bidi="fa-IR"/>
        </w:rPr>
        <w:t xml:space="preserve"> </w:t>
      </w:r>
      <w:r>
        <w:rPr>
          <w:rFonts w:hint="cs"/>
          <w:rtl/>
          <w:lang w:bidi="fa-IR"/>
        </w:rPr>
        <w:t>السلام،</w:t>
      </w:r>
      <w:r>
        <w:rPr>
          <w:rtl/>
          <w:lang w:bidi="fa-IR"/>
        </w:rPr>
        <w:t xml:space="preserve"> </w:t>
      </w:r>
      <w:r>
        <w:rPr>
          <w:rFonts w:hint="cs"/>
          <w:rtl/>
          <w:lang w:bidi="fa-IR"/>
        </w:rPr>
        <w:t>وذكر</w:t>
      </w:r>
      <w:r>
        <w:rPr>
          <w:rtl/>
          <w:lang w:bidi="fa-IR"/>
        </w:rPr>
        <w:t xml:space="preserve"> </w:t>
      </w:r>
      <w:r>
        <w:rPr>
          <w:rFonts w:hint="cs"/>
          <w:rtl/>
          <w:lang w:bidi="fa-IR"/>
        </w:rPr>
        <w:t>حديث</w:t>
      </w:r>
      <w:r>
        <w:rPr>
          <w:rtl/>
          <w:lang w:bidi="fa-IR"/>
        </w:rPr>
        <w:t xml:space="preserve"> </w:t>
      </w:r>
      <w:r>
        <w:rPr>
          <w:rFonts w:hint="cs"/>
          <w:rtl/>
          <w:lang w:bidi="fa-IR"/>
        </w:rPr>
        <w:t>تزويج</w:t>
      </w:r>
      <w:r>
        <w:rPr>
          <w:rtl/>
          <w:lang w:bidi="fa-IR"/>
        </w:rPr>
        <w:t xml:space="preserve"> </w:t>
      </w:r>
      <w:r>
        <w:rPr>
          <w:rFonts w:hint="cs"/>
          <w:rtl/>
          <w:lang w:bidi="fa-IR"/>
        </w:rPr>
        <w:t>المأمون</w:t>
      </w:r>
      <w:r>
        <w:rPr>
          <w:rtl/>
          <w:lang w:bidi="fa-IR"/>
        </w:rPr>
        <w:t xml:space="preserve"> </w:t>
      </w:r>
      <w:r>
        <w:rPr>
          <w:rFonts w:hint="cs"/>
          <w:rtl/>
          <w:lang w:bidi="fa-IR"/>
        </w:rPr>
        <w:t>بنته</w:t>
      </w:r>
      <w:r>
        <w:rPr>
          <w:rtl/>
          <w:lang w:bidi="fa-IR"/>
        </w:rPr>
        <w:t xml:space="preserve"> </w:t>
      </w:r>
      <w:r>
        <w:rPr>
          <w:rFonts w:hint="cs"/>
          <w:rtl/>
          <w:lang w:bidi="fa-IR"/>
        </w:rPr>
        <w:t>من</w:t>
      </w:r>
      <w:r>
        <w:rPr>
          <w:rtl/>
          <w:lang w:bidi="fa-IR"/>
        </w:rPr>
        <w:t xml:space="preserve"> </w:t>
      </w:r>
      <w:r>
        <w:rPr>
          <w:rFonts w:hint="cs"/>
          <w:rtl/>
          <w:lang w:bidi="fa-IR"/>
        </w:rPr>
        <w:t>الجواد عليه</w:t>
      </w:r>
      <w:r>
        <w:rPr>
          <w:rtl/>
          <w:lang w:bidi="fa-IR"/>
        </w:rPr>
        <w:t xml:space="preserve"> </w:t>
      </w:r>
      <w:r>
        <w:rPr>
          <w:rFonts w:hint="cs"/>
          <w:rtl/>
          <w:lang w:bidi="fa-IR"/>
        </w:rPr>
        <w:t>السلام،</w:t>
      </w:r>
      <w:r>
        <w:rPr>
          <w:rtl/>
          <w:lang w:bidi="fa-IR"/>
        </w:rPr>
        <w:t xml:space="preserve"> </w:t>
      </w:r>
      <w:r>
        <w:rPr>
          <w:rFonts w:hint="cs"/>
          <w:rtl/>
          <w:lang w:bidi="fa-IR"/>
        </w:rPr>
        <w:t>وأنه</w:t>
      </w:r>
      <w:r>
        <w:rPr>
          <w:rtl/>
          <w:lang w:bidi="fa-IR"/>
        </w:rPr>
        <w:t xml:space="preserve"> </w:t>
      </w:r>
      <w:r>
        <w:rPr>
          <w:rFonts w:hint="cs"/>
          <w:rtl/>
          <w:lang w:bidi="fa-IR"/>
        </w:rPr>
        <w:t>عليه</w:t>
      </w:r>
      <w:r>
        <w:rPr>
          <w:rtl/>
          <w:lang w:bidi="fa-IR"/>
        </w:rPr>
        <w:t xml:space="preserve"> </w:t>
      </w:r>
      <w:r>
        <w:rPr>
          <w:rFonts w:hint="cs"/>
          <w:rtl/>
          <w:lang w:bidi="fa-IR"/>
        </w:rPr>
        <w:t>السلام</w:t>
      </w:r>
      <w:r>
        <w:rPr>
          <w:rtl/>
          <w:lang w:bidi="fa-IR"/>
        </w:rPr>
        <w:t xml:space="preserve"> </w:t>
      </w:r>
      <w:r>
        <w:rPr>
          <w:rFonts w:hint="cs"/>
          <w:rtl/>
          <w:lang w:bidi="fa-IR"/>
        </w:rPr>
        <w:t>أصدقها</w:t>
      </w:r>
      <w:r>
        <w:rPr>
          <w:rtl/>
          <w:lang w:bidi="fa-IR"/>
        </w:rPr>
        <w:t xml:space="preserve"> </w:t>
      </w:r>
      <w:r>
        <w:rPr>
          <w:rFonts w:hint="cs"/>
          <w:rtl/>
          <w:lang w:bidi="fa-IR"/>
        </w:rPr>
        <w:t>عشرة</w:t>
      </w:r>
      <w:r>
        <w:rPr>
          <w:rtl/>
          <w:lang w:bidi="fa-IR"/>
        </w:rPr>
        <w:t xml:space="preserve"> </w:t>
      </w:r>
      <w:r>
        <w:rPr>
          <w:rFonts w:hint="cs"/>
          <w:rtl/>
          <w:lang w:bidi="fa-IR"/>
        </w:rPr>
        <w:t>وسائل</w:t>
      </w:r>
      <w:r>
        <w:rPr>
          <w:rtl/>
          <w:lang w:bidi="fa-IR"/>
        </w:rPr>
        <w:t xml:space="preserve"> </w:t>
      </w:r>
      <w:r>
        <w:rPr>
          <w:rFonts w:hint="cs"/>
          <w:rtl/>
          <w:lang w:bidi="fa-IR"/>
        </w:rPr>
        <w:t>إلى</w:t>
      </w:r>
      <w:r>
        <w:rPr>
          <w:rtl/>
          <w:lang w:bidi="fa-IR"/>
        </w:rPr>
        <w:t xml:space="preserve"> </w:t>
      </w:r>
      <w:r>
        <w:rPr>
          <w:rFonts w:hint="cs"/>
          <w:rtl/>
          <w:lang w:bidi="fa-IR"/>
        </w:rPr>
        <w:t>عشرة</w:t>
      </w:r>
      <w:r>
        <w:rPr>
          <w:rtl/>
          <w:lang w:bidi="fa-IR"/>
        </w:rPr>
        <w:t xml:space="preserve"> </w:t>
      </w:r>
      <w:r>
        <w:rPr>
          <w:rFonts w:hint="cs"/>
          <w:rtl/>
          <w:lang w:bidi="fa-IR"/>
        </w:rPr>
        <w:t>مسائل،</w:t>
      </w:r>
      <w:r>
        <w:rPr>
          <w:rtl/>
          <w:lang w:bidi="fa-IR"/>
        </w:rPr>
        <w:t xml:space="preserve"> </w:t>
      </w:r>
      <w:r>
        <w:rPr>
          <w:rFonts w:hint="cs"/>
          <w:rtl/>
          <w:lang w:bidi="fa-IR"/>
        </w:rPr>
        <w:t>مما</w:t>
      </w:r>
      <w:r>
        <w:rPr>
          <w:rtl/>
          <w:lang w:bidi="fa-IR"/>
        </w:rPr>
        <w:t xml:space="preserve"> </w:t>
      </w:r>
      <w:r>
        <w:rPr>
          <w:rFonts w:hint="cs"/>
          <w:rtl/>
          <w:lang w:bidi="fa-IR"/>
        </w:rPr>
        <w:t>أخذه</w:t>
      </w:r>
      <w:r>
        <w:rPr>
          <w:rtl/>
          <w:lang w:bidi="fa-IR"/>
        </w:rPr>
        <w:t xml:space="preserve"> </w:t>
      </w:r>
      <w:r>
        <w:rPr>
          <w:rFonts w:hint="cs"/>
          <w:rtl/>
          <w:lang w:bidi="fa-IR"/>
        </w:rPr>
        <w:t>عن</w:t>
      </w:r>
      <w:r>
        <w:rPr>
          <w:rtl/>
          <w:lang w:bidi="fa-IR"/>
        </w:rPr>
        <w:t xml:space="preserve"> </w:t>
      </w:r>
      <w:r>
        <w:rPr>
          <w:rFonts w:hint="cs"/>
          <w:rtl/>
          <w:lang w:bidi="fa-IR"/>
        </w:rPr>
        <w:t>أبيه،</w:t>
      </w:r>
      <w:r>
        <w:rPr>
          <w:rtl/>
          <w:lang w:bidi="fa-IR"/>
        </w:rPr>
        <w:t xml:space="preserve"> </w:t>
      </w:r>
      <w:r>
        <w:rPr>
          <w:rFonts w:hint="cs"/>
          <w:rtl/>
          <w:lang w:bidi="fa-IR"/>
        </w:rPr>
        <w:t>عن</w:t>
      </w:r>
      <w:r>
        <w:rPr>
          <w:rtl/>
          <w:lang w:bidi="fa-IR"/>
        </w:rPr>
        <w:t xml:space="preserve"> </w:t>
      </w:r>
      <w:r>
        <w:rPr>
          <w:rFonts w:hint="cs"/>
          <w:rtl/>
          <w:lang w:bidi="fa-IR"/>
        </w:rPr>
        <w:t>آبائه،</w:t>
      </w:r>
      <w:r>
        <w:rPr>
          <w:rtl/>
          <w:lang w:bidi="fa-IR"/>
        </w:rPr>
        <w:t xml:space="preserve"> </w:t>
      </w:r>
      <w:r>
        <w:rPr>
          <w:rFonts w:hint="cs"/>
          <w:rtl/>
          <w:lang w:bidi="fa-IR"/>
        </w:rPr>
        <w:t>عن</w:t>
      </w:r>
      <w:r>
        <w:rPr>
          <w:rtl/>
          <w:lang w:bidi="fa-IR"/>
        </w:rPr>
        <w:t xml:space="preserve"> </w:t>
      </w:r>
      <w:r>
        <w:rPr>
          <w:rFonts w:hint="cs"/>
          <w:rtl/>
          <w:lang w:bidi="fa-IR"/>
        </w:rPr>
        <w:t>النبي</w:t>
      </w:r>
      <w:r>
        <w:rPr>
          <w:rtl/>
          <w:lang w:bidi="fa-IR"/>
        </w:rPr>
        <w:t xml:space="preserve"> </w:t>
      </w:r>
      <w:r>
        <w:rPr>
          <w:rFonts w:hint="cs"/>
          <w:rtl/>
          <w:lang w:bidi="fa-IR"/>
        </w:rPr>
        <w:t>صلى</w:t>
      </w:r>
      <w:r>
        <w:rPr>
          <w:rtl/>
          <w:lang w:bidi="fa-IR"/>
        </w:rPr>
        <w:t xml:space="preserve"> </w:t>
      </w:r>
      <w:r>
        <w:rPr>
          <w:rFonts w:hint="cs"/>
          <w:rtl/>
          <w:lang w:bidi="fa-IR"/>
        </w:rPr>
        <w:t>الله</w:t>
      </w:r>
      <w:r>
        <w:rPr>
          <w:rtl/>
          <w:lang w:bidi="fa-IR"/>
        </w:rPr>
        <w:t xml:space="preserve"> </w:t>
      </w:r>
      <w:r>
        <w:rPr>
          <w:rFonts w:hint="cs"/>
          <w:rtl/>
          <w:lang w:bidi="fa-IR"/>
        </w:rPr>
        <w:t>عليه</w:t>
      </w:r>
      <w:r>
        <w:rPr>
          <w:rtl/>
          <w:lang w:bidi="fa-IR"/>
        </w:rPr>
        <w:t xml:space="preserve"> </w:t>
      </w:r>
      <w:r>
        <w:rPr>
          <w:rFonts w:hint="cs"/>
          <w:rtl/>
          <w:lang w:bidi="fa-IR"/>
        </w:rPr>
        <w:t>وآله،</w:t>
      </w:r>
      <w:r>
        <w:rPr>
          <w:rtl/>
          <w:lang w:bidi="fa-IR"/>
        </w:rPr>
        <w:t xml:space="preserve"> </w:t>
      </w:r>
      <w:r>
        <w:rPr>
          <w:rFonts w:hint="cs"/>
          <w:rtl/>
          <w:lang w:bidi="fa-IR"/>
        </w:rPr>
        <w:t>عن</w:t>
      </w:r>
      <w:r>
        <w:rPr>
          <w:rtl/>
          <w:lang w:bidi="fa-IR"/>
        </w:rPr>
        <w:t xml:space="preserve"> </w:t>
      </w:r>
      <w:r>
        <w:rPr>
          <w:rFonts w:hint="cs"/>
          <w:rtl/>
          <w:lang w:bidi="fa-IR"/>
        </w:rPr>
        <w:t>جبرئيل،</w:t>
      </w:r>
      <w:r>
        <w:rPr>
          <w:rtl/>
          <w:lang w:bidi="fa-IR"/>
        </w:rPr>
        <w:t xml:space="preserve"> </w:t>
      </w:r>
      <w:r>
        <w:rPr>
          <w:rFonts w:hint="cs"/>
          <w:rtl/>
          <w:lang w:bidi="fa-IR"/>
        </w:rPr>
        <w:t>عن</w:t>
      </w:r>
      <w:r>
        <w:rPr>
          <w:rtl/>
          <w:lang w:bidi="fa-IR"/>
        </w:rPr>
        <w:t xml:space="preserve"> </w:t>
      </w:r>
      <w:r>
        <w:rPr>
          <w:rFonts w:hint="cs"/>
          <w:rtl/>
          <w:lang w:bidi="fa-IR"/>
        </w:rPr>
        <w:t>الله</w:t>
      </w:r>
      <w:r>
        <w:rPr>
          <w:rtl/>
          <w:lang w:bidi="fa-IR"/>
        </w:rPr>
        <w:t xml:space="preserve"> </w:t>
      </w:r>
      <w:r>
        <w:rPr>
          <w:rFonts w:hint="cs"/>
          <w:rtl/>
          <w:lang w:bidi="fa-IR"/>
        </w:rPr>
        <w:t>تبارك</w:t>
      </w:r>
      <w:r>
        <w:rPr>
          <w:rtl/>
          <w:lang w:bidi="fa-IR"/>
        </w:rPr>
        <w:t xml:space="preserve"> </w:t>
      </w:r>
      <w:r>
        <w:rPr>
          <w:rFonts w:hint="cs"/>
          <w:rtl/>
          <w:lang w:bidi="fa-IR"/>
        </w:rPr>
        <w:t>وتعالى،</w:t>
      </w:r>
      <w:r>
        <w:rPr>
          <w:rtl/>
          <w:lang w:bidi="fa-IR"/>
        </w:rPr>
        <w:t xml:space="preserve"> </w:t>
      </w:r>
      <w:r>
        <w:rPr>
          <w:rFonts w:hint="cs"/>
          <w:rtl/>
          <w:lang w:bidi="fa-IR"/>
        </w:rPr>
        <w:t>وتعرف</w:t>
      </w:r>
      <w:r>
        <w:rPr>
          <w:rtl/>
          <w:lang w:bidi="fa-IR"/>
        </w:rPr>
        <w:t xml:space="preserve"> </w:t>
      </w:r>
      <w:r>
        <w:rPr>
          <w:rFonts w:hint="cs"/>
          <w:rtl/>
          <w:lang w:bidi="fa-IR"/>
        </w:rPr>
        <w:t>بأدعية</w:t>
      </w:r>
      <w:r>
        <w:rPr>
          <w:rtl/>
          <w:lang w:bidi="fa-IR"/>
        </w:rPr>
        <w:t xml:space="preserve"> </w:t>
      </w:r>
      <w:r>
        <w:rPr>
          <w:rFonts w:hint="cs"/>
          <w:rtl/>
          <w:lang w:bidi="fa-IR"/>
        </w:rPr>
        <w:t>الوسائل</w:t>
      </w:r>
      <w:r>
        <w:rPr>
          <w:rtl/>
          <w:lang w:bidi="fa-IR"/>
        </w:rPr>
        <w:t xml:space="preserve"> </w:t>
      </w:r>
      <w:r>
        <w:rPr>
          <w:rFonts w:hint="cs"/>
          <w:rtl/>
          <w:lang w:bidi="fa-IR"/>
        </w:rPr>
        <w:t>إلى</w:t>
      </w:r>
      <w:r>
        <w:rPr>
          <w:rtl/>
          <w:lang w:bidi="fa-IR"/>
        </w:rPr>
        <w:t xml:space="preserve"> </w:t>
      </w:r>
      <w:r>
        <w:rPr>
          <w:rFonts w:hint="cs"/>
          <w:rtl/>
          <w:lang w:bidi="fa-IR"/>
        </w:rPr>
        <w:t>المسائل،</w:t>
      </w:r>
      <w:r>
        <w:rPr>
          <w:rtl/>
          <w:lang w:bidi="fa-IR"/>
        </w:rPr>
        <w:t xml:space="preserve"> </w:t>
      </w:r>
      <w:r>
        <w:rPr>
          <w:rFonts w:hint="cs"/>
          <w:rtl/>
          <w:lang w:bidi="fa-IR"/>
        </w:rPr>
        <w:t>منها</w:t>
      </w:r>
      <w:r>
        <w:rPr>
          <w:rtl/>
          <w:lang w:bidi="fa-IR"/>
        </w:rPr>
        <w:t xml:space="preserve"> </w:t>
      </w:r>
      <w:r>
        <w:rPr>
          <w:rFonts w:hint="cs"/>
          <w:rtl/>
          <w:lang w:bidi="fa-IR"/>
        </w:rPr>
        <w:t>لطلب</w:t>
      </w:r>
      <w:r>
        <w:rPr>
          <w:rtl/>
          <w:lang w:bidi="fa-IR"/>
        </w:rPr>
        <w:t xml:space="preserve"> </w:t>
      </w:r>
      <w:r>
        <w:rPr>
          <w:rFonts w:hint="cs"/>
          <w:rtl/>
          <w:lang w:bidi="fa-IR"/>
        </w:rPr>
        <w:t>توفيق</w:t>
      </w:r>
      <w:r>
        <w:rPr>
          <w:rtl/>
          <w:lang w:bidi="fa-IR"/>
        </w:rPr>
        <w:t xml:space="preserve"> </w:t>
      </w:r>
      <w:r>
        <w:rPr>
          <w:rFonts w:hint="cs"/>
          <w:rtl/>
          <w:lang w:bidi="fa-IR"/>
        </w:rPr>
        <w:t>الحج</w:t>
      </w:r>
      <w:r>
        <w:rPr>
          <w:rtl/>
          <w:lang w:bidi="fa-IR"/>
        </w:rPr>
        <w:t xml:space="preserve"> </w:t>
      </w:r>
      <w:r>
        <w:rPr>
          <w:rFonts w:hint="cs"/>
          <w:rtl/>
          <w:lang w:bidi="fa-IR"/>
        </w:rPr>
        <w:t>إلى</w:t>
      </w:r>
      <w:r>
        <w:rPr>
          <w:rtl/>
          <w:lang w:bidi="fa-IR"/>
        </w:rPr>
        <w:t xml:space="preserve"> </w:t>
      </w:r>
      <w:r>
        <w:rPr>
          <w:rFonts w:hint="cs"/>
          <w:rtl/>
          <w:lang w:bidi="fa-IR"/>
        </w:rPr>
        <w:t>بيت</w:t>
      </w:r>
      <w:r>
        <w:rPr>
          <w:rtl/>
          <w:lang w:bidi="fa-IR"/>
        </w:rPr>
        <w:t xml:space="preserve"> </w:t>
      </w:r>
      <w:r>
        <w:rPr>
          <w:rFonts w:hint="cs"/>
          <w:rtl/>
          <w:lang w:bidi="fa-IR"/>
        </w:rPr>
        <w:t>الله</w:t>
      </w:r>
      <w:r>
        <w:rPr>
          <w:rtl/>
          <w:lang w:bidi="fa-IR"/>
        </w:rPr>
        <w:t xml:space="preserve"> </w:t>
      </w:r>
      <w:r>
        <w:rPr>
          <w:rFonts w:hint="cs"/>
          <w:rtl/>
          <w:lang w:bidi="fa-IR"/>
        </w:rPr>
        <w:t>الحرام</w:t>
      </w:r>
      <w:r>
        <w:rPr>
          <w:rtl/>
          <w:lang w:bidi="fa-IR"/>
        </w:rPr>
        <w:t>:</w:t>
      </w:r>
    </w:p>
    <w:p w:rsidR="0091436F" w:rsidRDefault="0091436F" w:rsidP="0091436F">
      <w:pPr>
        <w:rPr>
          <w:rtl/>
          <w:lang w:bidi="fa-IR"/>
        </w:rPr>
      </w:pPr>
      <w:r>
        <w:rPr>
          <w:rFonts w:hint="cs"/>
          <w:rtl/>
          <w:lang w:bidi="fa-IR"/>
        </w:rPr>
        <w:t>&lt;أللهم</w:t>
      </w:r>
      <w:r>
        <w:rPr>
          <w:rtl/>
          <w:lang w:bidi="fa-IR"/>
        </w:rPr>
        <w:t xml:space="preserve"> </w:t>
      </w:r>
      <w:r>
        <w:rPr>
          <w:rFonts w:hint="cs"/>
          <w:rtl/>
          <w:lang w:bidi="fa-IR"/>
        </w:rPr>
        <w:t>ارزقني</w:t>
      </w:r>
      <w:r>
        <w:rPr>
          <w:rtl/>
          <w:lang w:bidi="fa-IR"/>
        </w:rPr>
        <w:t xml:space="preserve"> </w:t>
      </w:r>
      <w:r>
        <w:rPr>
          <w:rFonts w:hint="cs"/>
          <w:rtl/>
          <w:lang w:bidi="fa-IR"/>
        </w:rPr>
        <w:t>الحج</w:t>
      </w:r>
      <w:r>
        <w:rPr>
          <w:rtl/>
          <w:lang w:bidi="fa-IR"/>
        </w:rPr>
        <w:t xml:space="preserve"> </w:t>
      </w:r>
      <w:r>
        <w:rPr>
          <w:rFonts w:hint="cs"/>
          <w:rtl/>
          <w:lang w:bidi="fa-IR"/>
        </w:rPr>
        <w:t>الذي</w:t>
      </w:r>
      <w:r>
        <w:rPr>
          <w:rtl/>
          <w:lang w:bidi="fa-IR"/>
        </w:rPr>
        <w:t xml:space="preserve"> </w:t>
      </w:r>
      <w:r>
        <w:rPr>
          <w:rFonts w:hint="cs"/>
          <w:rtl/>
          <w:lang w:bidi="fa-IR"/>
        </w:rPr>
        <w:t>افترضته</w:t>
      </w:r>
      <w:r>
        <w:rPr>
          <w:rtl/>
          <w:lang w:bidi="fa-IR"/>
        </w:rPr>
        <w:t xml:space="preserve"> </w:t>
      </w:r>
      <w:r>
        <w:rPr>
          <w:rFonts w:hint="cs"/>
          <w:rtl/>
          <w:lang w:bidi="fa-IR"/>
        </w:rPr>
        <w:t>على</w:t>
      </w:r>
      <w:r>
        <w:rPr>
          <w:rtl/>
          <w:lang w:bidi="fa-IR"/>
        </w:rPr>
        <w:t xml:space="preserve"> </w:t>
      </w:r>
      <w:r>
        <w:rPr>
          <w:rFonts w:hint="cs"/>
          <w:rtl/>
          <w:lang w:bidi="fa-IR"/>
        </w:rPr>
        <w:t>من</w:t>
      </w:r>
      <w:r>
        <w:rPr>
          <w:rtl/>
          <w:lang w:bidi="fa-IR"/>
        </w:rPr>
        <w:t xml:space="preserve"> </w:t>
      </w:r>
      <w:r>
        <w:rPr>
          <w:rFonts w:hint="cs"/>
          <w:rtl/>
          <w:lang w:bidi="fa-IR"/>
        </w:rPr>
        <w:t>استطاع</w:t>
      </w:r>
      <w:r>
        <w:rPr>
          <w:rtl/>
          <w:lang w:bidi="fa-IR"/>
        </w:rPr>
        <w:t xml:space="preserve"> </w:t>
      </w:r>
      <w:r>
        <w:rPr>
          <w:rFonts w:hint="cs"/>
          <w:rtl/>
          <w:lang w:bidi="fa-IR"/>
        </w:rPr>
        <w:t>إليه</w:t>
      </w:r>
      <w:r>
        <w:rPr>
          <w:rtl/>
          <w:lang w:bidi="fa-IR"/>
        </w:rPr>
        <w:t xml:space="preserve"> </w:t>
      </w:r>
      <w:r>
        <w:rPr>
          <w:rFonts w:hint="cs"/>
          <w:rtl/>
          <w:lang w:bidi="fa-IR"/>
        </w:rPr>
        <w:t>سبيلاً،</w:t>
      </w:r>
      <w:r>
        <w:rPr>
          <w:rtl/>
          <w:lang w:bidi="fa-IR"/>
        </w:rPr>
        <w:t xml:space="preserve"> </w:t>
      </w:r>
      <w:r>
        <w:rPr>
          <w:rFonts w:hint="cs"/>
          <w:rtl/>
          <w:lang w:bidi="fa-IR"/>
        </w:rPr>
        <w:t>واجعل</w:t>
      </w:r>
      <w:r>
        <w:rPr>
          <w:rtl/>
          <w:lang w:bidi="fa-IR"/>
        </w:rPr>
        <w:t xml:space="preserve"> </w:t>
      </w:r>
      <w:r>
        <w:rPr>
          <w:rFonts w:hint="cs"/>
          <w:rtl/>
          <w:lang w:bidi="fa-IR"/>
        </w:rPr>
        <w:t>لي</w:t>
      </w:r>
      <w:r>
        <w:rPr>
          <w:rtl/>
          <w:lang w:bidi="fa-IR"/>
        </w:rPr>
        <w:t xml:space="preserve"> </w:t>
      </w:r>
      <w:r>
        <w:rPr>
          <w:rFonts w:hint="cs"/>
          <w:rtl/>
          <w:lang w:bidi="fa-IR"/>
        </w:rPr>
        <w:t>فيه</w:t>
      </w:r>
      <w:r>
        <w:rPr>
          <w:rtl/>
          <w:lang w:bidi="fa-IR"/>
        </w:rPr>
        <w:t xml:space="preserve"> </w:t>
      </w:r>
      <w:r>
        <w:rPr>
          <w:rFonts w:hint="cs"/>
          <w:rtl/>
          <w:lang w:bidi="fa-IR"/>
        </w:rPr>
        <w:t>هادياً</w:t>
      </w:r>
      <w:r>
        <w:rPr>
          <w:rtl/>
          <w:lang w:bidi="fa-IR"/>
        </w:rPr>
        <w:t xml:space="preserve"> </w:t>
      </w:r>
      <w:r>
        <w:rPr>
          <w:rFonts w:hint="cs"/>
          <w:rtl/>
          <w:lang w:bidi="fa-IR"/>
        </w:rPr>
        <w:t>وإليه</w:t>
      </w:r>
      <w:r>
        <w:rPr>
          <w:rtl/>
          <w:lang w:bidi="fa-IR"/>
        </w:rPr>
        <w:t xml:space="preserve"> </w:t>
      </w:r>
      <w:r>
        <w:rPr>
          <w:rFonts w:hint="cs"/>
          <w:rtl/>
          <w:lang w:bidi="fa-IR"/>
        </w:rPr>
        <w:t>دليلاً،</w:t>
      </w:r>
      <w:r>
        <w:rPr>
          <w:rtl/>
          <w:lang w:bidi="fa-IR"/>
        </w:rPr>
        <w:t xml:space="preserve"> </w:t>
      </w:r>
      <w:r>
        <w:rPr>
          <w:rFonts w:hint="cs"/>
          <w:rtl/>
          <w:lang w:bidi="fa-IR"/>
        </w:rPr>
        <w:t>وقرب</w:t>
      </w:r>
      <w:r>
        <w:rPr>
          <w:rtl/>
          <w:lang w:bidi="fa-IR"/>
        </w:rPr>
        <w:t xml:space="preserve"> </w:t>
      </w:r>
      <w:r>
        <w:rPr>
          <w:rFonts w:hint="cs"/>
          <w:rtl/>
          <w:lang w:bidi="fa-IR"/>
        </w:rPr>
        <w:t>لي</w:t>
      </w:r>
      <w:r>
        <w:rPr>
          <w:rtl/>
          <w:lang w:bidi="fa-IR"/>
        </w:rPr>
        <w:t xml:space="preserve"> </w:t>
      </w:r>
      <w:r>
        <w:rPr>
          <w:rFonts w:hint="cs"/>
          <w:rtl/>
          <w:lang w:bidi="fa-IR"/>
        </w:rPr>
        <w:t>بعد</w:t>
      </w:r>
      <w:r>
        <w:rPr>
          <w:rtl/>
          <w:lang w:bidi="fa-IR"/>
        </w:rPr>
        <w:t xml:space="preserve"> </w:t>
      </w:r>
      <w:r>
        <w:rPr>
          <w:rFonts w:hint="cs"/>
          <w:rtl/>
          <w:lang w:bidi="fa-IR"/>
        </w:rPr>
        <w:t>المسالك،</w:t>
      </w:r>
      <w:r>
        <w:rPr>
          <w:rtl/>
          <w:lang w:bidi="fa-IR"/>
        </w:rPr>
        <w:t xml:space="preserve"> </w:t>
      </w:r>
      <w:r>
        <w:rPr>
          <w:rFonts w:hint="cs"/>
          <w:rtl/>
          <w:lang w:bidi="fa-IR"/>
        </w:rPr>
        <w:t>وأعني</w:t>
      </w:r>
      <w:r>
        <w:rPr>
          <w:rtl/>
          <w:lang w:bidi="fa-IR"/>
        </w:rPr>
        <w:t xml:space="preserve"> </w:t>
      </w:r>
      <w:r>
        <w:rPr>
          <w:rFonts w:hint="cs"/>
          <w:rtl/>
          <w:lang w:bidi="fa-IR"/>
        </w:rPr>
        <w:t>فيه</w:t>
      </w:r>
      <w:r>
        <w:rPr>
          <w:rtl/>
          <w:lang w:bidi="fa-IR"/>
        </w:rPr>
        <w:t xml:space="preserve"> </w:t>
      </w:r>
      <w:r>
        <w:rPr>
          <w:rFonts w:hint="cs"/>
          <w:rtl/>
          <w:lang w:bidi="fa-IR"/>
        </w:rPr>
        <w:t>على</w:t>
      </w:r>
      <w:r>
        <w:rPr>
          <w:rtl/>
          <w:lang w:bidi="fa-IR"/>
        </w:rPr>
        <w:t xml:space="preserve"> </w:t>
      </w:r>
      <w:r>
        <w:rPr>
          <w:rFonts w:hint="cs"/>
          <w:rtl/>
          <w:lang w:bidi="fa-IR"/>
        </w:rPr>
        <w:t>تأدية</w:t>
      </w:r>
      <w:r>
        <w:rPr>
          <w:rtl/>
          <w:lang w:bidi="fa-IR"/>
        </w:rPr>
        <w:t xml:space="preserve"> </w:t>
      </w:r>
      <w:r>
        <w:rPr>
          <w:rFonts w:hint="cs"/>
          <w:rtl/>
          <w:lang w:bidi="fa-IR"/>
        </w:rPr>
        <w:t>المناسك،</w:t>
      </w:r>
      <w:r>
        <w:rPr>
          <w:rtl/>
          <w:lang w:bidi="fa-IR"/>
        </w:rPr>
        <w:t xml:space="preserve"> </w:t>
      </w:r>
      <w:r>
        <w:rPr>
          <w:rFonts w:hint="cs"/>
          <w:rtl/>
          <w:lang w:bidi="fa-IR"/>
        </w:rPr>
        <w:t>وحرّم</w:t>
      </w:r>
      <w:r>
        <w:rPr>
          <w:rtl/>
          <w:lang w:bidi="fa-IR"/>
        </w:rPr>
        <w:t xml:space="preserve"> </w:t>
      </w:r>
      <w:r>
        <w:rPr>
          <w:rFonts w:hint="cs"/>
          <w:rtl/>
          <w:lang w:bidi="fa-IR"/>
        </w:rPr>
        <w:t>بإحرامي</w:t>
      </w:r>
      <w:r>
        <w:rPr>
          <w:rtl/>
          <w:lang w:bidi="fa-IR"/>
        </w:rPr>
        <w:t xml:space="preserve"> </w:t>
      </w:r>
      <w:r>
        <w:rPr>
          <w:rFonts w:hint="cs"/>
          <w:rtl/>
          <w:lang w:bidi="fa-IR"/>
        </w:rPr>
        <w:t>على</w:t>
      </w:r>
      <w:r>
        <w:rPr>
          <w:rtl/>
          <w:lang w:bidi="fa-IR"/>
        </w:rPr>
        <w:t xml:space="preserve"> </w:t>
      </w:r>
      <w:r>
        <w:rPr>
          <w:rFonts w:hint="cs"/>
          <w:rtl/>
          <w:lang w:bidi="fa-IR"/>
        </w:rPr>
        <w:t>النار</w:t>
      </w:r>
      <w:r>
        <w:rPr>
          <w:rtl/>
          <w:lang w:bidi="fa-IR"/>
        </w:rPr>
        <w:t xml:space="preserve"> </w:t>
      </w:r>
      <w:r>
        <w:rPr>
          <w:rFonts w:hint="cs"/>
          <w:rtl/>
          <w:lang w:bidi="fa-IR"/>
        </w:rPr>
        <w:t>جسدي،</w:t>
      </w:r>
      <w:r>
        <w:rPr>
          <w:rtl/>
          <w:lang w:bidi="fa-IR"/>
        </w:rPr>
        <w:t xml:space="preserve"> </w:t>
      </w:r>
      <w:r>
        <w:rPr>
          <w:rFonts w:hint="cs"/>
          <w:rtl/>
          <w:lang w:bidi="fa-IR"/>
        </w:rPr>
        <w:t>وزد</w:t>
      </w:r>
      <w:r>
        <w:rPr>
          <w:rtl/>
          <w:lang w:bidi="fa-IR"/>
        </w:rPr>
        <w:t xml:space="preserve"> </w:t>
      </w:r>
      <w:r>
        <w:rPr>
          <w:rFonts w:hint="cs"/>
          <w:rtl/>
          <w:lang w:bidi="fa-IR"/>
        </w:rPr>
        <w:t>للسفر</w:t>
      </w:r>
      <w:r>
        <w:rPr>
          <w:rtl/>
          <w:lang w:bidi="fa-IR"/>
        </w:rPr>
        <w:t xml:space="preserve"> </w:t>
      </w:r>
      <w:r>
        <w:rPr>
          <w:rFonts w:hint="cs"/>
          <w:rtl/>
          <w:lang w:bidi="fa-IR"/>
        </w:rPr>
        <w:t>في</w:t>
      </w:r>
      <w:r>
        <w:rPr>
          <w:rtl/>
          <w:lang w:bidi="fa-IR"/>
        </w:rPr>
        <w:t xml:space="preserve"> </w:t>
      </w:r>
      <w:r>
        <w:rPr>
          <w:rFonts w:hint="cs"/>
          <w:rtl/>
          <w:lang w:bidi="fa-IR"/>
        </w:rPr>
        <w:t>زادي</w:t>
      </w:r>
      <w:r>
        <w:rPr>
          <w:rtl/>
          <w:lang w:bidi="fa-IR"/>
        </w:rPr>
        <w:t xml:space="preserve"> </w:t>
      </w:r>
      <w:r>
        <w:rPr>
          <w:rFonts w:hint="cs"/>
          <w:rtl/>
          <w:lang w:bidi="fa-IR"/>
        </w:rPr>
        <w:lastRenderedPageBreak/>
        <w:t>وقوتي</w:t>
      </w:r>
      <w:r>
        <w:rPr>
          <w:rtl/>
          <w:lang w:bidi="fa-IR"/>
        </w:rPr>
        <w:t xml:space="preserve"> </w:t>
      </w:r>
      <w:r>
        <w:rPr>
          <w:rFonts w:hint="cs"/>
          <w:rtl/>
          <w:lang w:bidi="fa-IR"/>
        </w:rPr>
        <w:t>وجلدي،</w:t>
      </w:r>
      <w:r>
        <w:rPr>
          <w:rtl/>
          <w:lang w:bidi="fa-IR"/>
        </w:rPr>
        <w:t xml:space="preserve"> </w:t>
      </w:r>
      <w:r>
        <w:rPr>
          <w:rFonts w:hint="cs"/>
          <w:rtl/>
          <w:lang w:bidi="fa-IR"/>
        </w:rPr>
        <w:t>وارزقني</w:t>
      </w:r>
      <w:r>
        <w:rPr>
          <w:rtl/>
          <w:lang w:bidi="fa-IR"/>
        </w:rPr>
        <w:t xml:space="preserve"> </w:t>
      </w:r>
      <w:r>
        <w:rPr>
          <w:rFonts w:hint="cs"/>
          <w:rtl/>
          <w:lang w:bidi="fa-IR"/>
        </w:rPr>
        <w:t>ربّ</w:t>
      </w:r>
      <w:r>
        <w:rPr>
          <w:rtl/>
          <w:lang w:bidi="fa-IR"/>
        </w:rPr>
        <w:t xml:space="preserve"> </w:t>
      </w:r>
      <w:r>
        <w:rPr>
          <w:rFonts w:hint="cs"/>
          <w:rtl/>
          <w:lang w:bidi="fa-IR"/>
        </w:rPr>
        <w:t>الوقوف</w:t>
      </w:r>
      <w:r>
        <w:rPr>
          <w:rtl/>
          <w:lang w:bidi="fa-IR"/>
        </w:rPr>
        <w:t xml:space="preserve"> </w:t>
      </w:r>
      <w:r>
        <w:rPr>
          <w:rFonts w:hint="cs"/>
          <w:rtl/>
          <w:lang w:bidi="fa-IR"/>
        </w:rPr>
        <w:t>بين</w:t>
      </w:r>
      <w:r>
        <w:rPr>
          <w:rtl/>
          <w:lang w:bidi="fa-IR"/>
        </w:rPr>
        <w:t xml:space="preserve"> </w:t>
      </w:r>
      <w:r>
        <w:rPr>
          <w:rFonts w:hint="cs"/>
          <w:rtl/>
          <w:lang w:bidi="fa-IR"/>
        </w:rPr>
        <w:t>يديك</w:t>
      </w:r>
      <w:r>
        <w:rPr>
          <w:rtl/>
          <w:lang w:bidi="fa-IR"/>
        </w:rPr>
        <w:t xml:space="preserve"> </w:t>
      </w:r>
      <w:r>
        <w:rPr>
          <w:rFonts w:hint="cs"/>
          <w:rtl/>
          <w:lang w:bidi="fa-IR"/>
        </w:rPr>
        <w:t>والإفاضة</w:t>
      </w:r>
      <w:r>
        <w:rPr>
          <w:rtl/>
          <w:lang w:bidi="fa-IR"/>
        </w:rPr>
        <w:t xml:space="preserve"> </w:t>
      </w:r>
      <w:r>
        <w:rPr>
          <w:rFonts w:hint="cs"/>
          <w:rtl/>
          <w:lang w:bidi="fa-IR"/>
        </w:rPr>
        <w:t>إليك،</w:t>
      </w:r>
      <w:r>
        <w:rPr>
          <w:rtl/>
          <w:lang w:bidi="fa-IR"/>
        </w:rPr>
        <w:t xml:space="preserve"> </w:t>
      </w:r>
      <w:r>
        <w:rPr>
          <w:rFonts w:hint="cs"/>
          <w:rtl/>
          <w:lang w:bidi="fa-IR"/>
        </w:rPr>
        <w:t>واظفرني</w:t>
      </w:r>
      <w:r>
        <w:rPr>
          <w:rtl/>
          <w:lang w:bidi="fa-IR"/>
        </w:rPr>
        <w:t xml:space="preserve"> </w:t>
      </w:r>
      <w:r>
        <w:rPr>
          <w:rFonts w:hint="cs"/>
          <w:rtl/>
          <w:lang w:bidi="fa-IR"/>
        </w:rPr>
        <w:t>بالنجح</w:t>
      </w:r>
      <w:r>
        <w:rPr>
          <w:rtl/>
          <w:lang w:bidi="fa-IR"/>
        </w:rPr>
        <w:t xml:space="preserve"> </w:t>
      </w:r>
      <w:r>
        <w:rPr>
          <w:rFonts w:hint="cs"/>
          <w:rtl/>
          <w:lang w:bidi="fa-IR"/>
        </w:rPr>
        <w:t>وأحبني</w:t>
      </w:r>
      <w:r>
        <w:rPr>
          <w:rtl/>
          <w:lang w:bidi="fa-IR"/>
        </w:rPr>
        <w:t xml:space="preserve"> </w:t>
      </w:r>
      <w:r>
        <w:rPr>
          <w:rFonts w:hint="cs"/>
          <w:rtl/>
          <w:lang w:bidi="fa-IR"/>
        </w:rPr>
        <w:t>بوافر</w:t>
      </w:r>
      <w:r>
        <w:rPr>
          <w:rtl/>
          <w:lang w:bidi="fa-IR"/>
        </w:rPr>
        <w:t xml:space="preserve"> </w:t>
      </w:r>
      <w:r>
        <w:rPr>
          <w:rFonts w:hint="cs"/>
          <w:rtl/>
          <w:lang w:bidi="fa-IR"/>
        </w:rPr>
        <w:t>الربح،</w:t>
      </w:r>
    </w:p>
    <w:p w:rsidR="0091436F" w:rsidRDefault="0091436F" w:rsidP="0091436F">
      <w:pPr>
        <w:rPr>
          <w:rtl/>
        </w:rPr>
      </w:pPr>
      <w:r w:rsidRPr="00075ED6">
        <w:rPr>
          <w:rFonts w:hint="cs"/>
          <w:b/>
          <w:bCs/>
          <w:rtl/>
          <w:lang w:bidi="fa-IR"/>
        </w:rPr>
        <w:t>وأصدرني</w:t>
      </w:r>
      <w:r w:rsidRPr="00075ED6">
        <w:rPr>
          <w:b/>
          <w:bCs/>
          <w:rtl/>
          <w:lang w:bidi="fa-IR"/>
        </w:rPr>
        <w:t xml:space="preserve"> </w:t>
      </w:r>
      <w:r w:rsidRPr="00075ED6">
        <w:rPr>
          <w:rFonts w:hint="cs"/>
          <w:b/>
          <w:bCs/>
          <w:rtl/>
          <w:lang w:bidi="fa-IR"/>
        </w:rPr>
        <w:t>ربّ</w:t>
      </w:r>
      <w:r w:rsidRPr="00075ED6">
        <w:rPr>
          <w:b/>
          <w:bCs/>
          <w:rtl/>
          <w:lang w:bidi="fa-IR"/>
        </w:rPr>
        <w:t xml:space="preserve"> </w:t>
      </w:r>
      <w:r w:rsidRPr="00075ED6">
        <w:rPr>
          <w:rFonts w:hint="cs"/>
          <w:b/>
          <w:bCs/>
          <w:rtl/>
          <w:lang w:bidi="fa-IR"/>
        </w:rPr>
        <w:t>من</w:t>
      </w:r>
      <w:r w:rsidRPr="00075ED6">
        <w:rPr>
          <w:b/>
          <w:bCs/>
          <w:rtl/>
          <w:lang w:bidi="fa-IR"/>
        </w:rPr>
        <w:t xml:space="preserve"> </w:t>
      </w:r>
      <w:r w:rsidRPr="00075ED6">
        <w:rPr>
          <w:rFonts w:hint="cs"/>
          <w:b/>
          <w:bCs/>
          <w:rtl/>
          <w:lang w:bidi="fa-IR"/>
        </w:rPr>
        <w:t>موقف</w:t>
      </w:r>
      <w:r w:rsidRPr="00075ED6">
        <w:rPr>
          <w:b/>
          <w:bCs/>
          <w:rtl/>
          <w:lang w:bidi="fa-IR"/>
        </w:rPr>
        <w:t xml:space="preserve"> </w:t>
      </w:r>
      <w:r w:rsidRPr="00075ED6">
        <w:rPr>
          <w:rFonts w:hint="cs"/>
          <w:b/>
          <w:bCs/>
          <w:rtl/>
          <w:lang w:bidi="fa-IR"/>
        </w:rPr>
        <w:t>الحج</w:t>
      </w:r>
      <w:r w:rsidRPr="00075ED6">
        <w:rPr>
          <w:b/>
          <w:bCs/>
          <w:rtl/>
          <w:lang w:bidi="fa-IR"/>
        </w:rPr>
        <w:t xml:space="preserve"> </w:t>
      </w:r>
      <w:r w:rsidRPr="00075ED6">
        <w:rPr>
          <w:rFonts w:hint="cs"/>
          <w:b/>
          <w:bCs/>
          <w:rtl/>
          <w:lang w:bidi="fa-IR"/>
        </w:rPr>
        <w:t>الأكبر</w:t>
      </w:r>
      <w:r w:rsidRPr="00075ED6">
        <w:rPr>
          <w:b/>
          <w:bCs/>
          <w:rtl/>
          <w:lang w:bidi="fa-IR"/>
        </w:rPr>
        <w:t xml:space="preserve"> </w:t>
      </w:r>
      <w:r w:rsidRPr="00075ED6">
        <w:rPr>
          <w:rFonts w:hint="cs"/>
          <w:b/>
          <w:bCs/>
          <w:rtl/>
          <w:lang w:bidi="fa-IR"/>
        </w:rPr>
        <w:t>إلى</w:t>
      </w:r>
      <w:r w:rsidRPr="00075ED6">
        <w:rPr>
          <w:b/>
          <w:bCs/>
          <w:rtl/>
          <w:lang w:bidi="fa-IR"/>
        </w:rPr>
        <w:t xml:space="preserve"> </w:t>
      </w:r>
      <w:r w:rsidRPr="00075ED6">
        <w:rPr>
          <w:rFonts w:hint="cs"/>
          <w:b/>
          <w:bCs/>
          <w:rtl/>
          <w:lang w:bidi="fa-IR"/>
        </w:rPr>
        <w:t>مزدلفة</w:t>
      </w:r>
      <w:r w:rsidRPr="00075ED6">
        <w:rPr>
          <w:b/>
          <w:bCs/>
          <w:rtl/>
          <w:lang w:bidi="fa-IR"/>
        </w:rPr>
        <w:t xml:space="preserve"> </w:t>
      </w:r>
      <w:r w:rsidRPr="00075ED6">
        <w:rPr>
          <w:rFonts w:hint="cs"/>
          <w:b/>
          <w:bCs/>
          <w:rtl/>
          <w:lang w:bidi="fa-IR"/>
        </w:rPr>
        <w:t>المشعر،</w:t>
      </w:r>
      <w:r w:rsidRPr="00075ED6">
        <w:rPr>
          <w:b/>
          <w:bCs/>
          <w:rtl/>
          <w:lang w:bidi="fa-IR"/>
        </w:rPr>
        <w:t xml:space="preserve"> </w:t>
      </w:r>
      <w:r w:rsidRPr="00075ED6">
        <w:rPr>
          <w:rFonts w:hint="cs"/>
          <w:b/>
          <w:bCs/>
          <w:rtl/>
          <w:lang w:bidi="fa-IR"/>
        </w:rPr>
        <w:t>واجعلها</w:t>
      </w:r>
      <w:r w:rsidRPr="00075ED6">
        <w:rPr>
          <w:b/>
          <w:bCs/>
          <w:rtl/>
          <w:lang w:bidi="fa-IR"/>
        </w:rPr>
        <w:t xml:space="preserve"> </w:t>
      </w:r>
      <w:r w:rsidRPr="00075ED6">
        <w:rPr>
          <w:rFonts w:hint="cs"/>
          <w:b/>
          <w:bCs/>
          <w:rtl/>
          <w:lang w:bidi="fa-IR"/>
        </w:rPr>
        <w:t>زلفة</w:t>
      </w:r>
      <w:r w:rsidRPr="00075ED6">
        <w:rPr>
          <w:b/>
          <w:bCs/>
          <w:rtl/>
          <w:lang w:bidi="fa-IR"/>
        </w:rPr>
        <w:t xml:space="preserve"> </w:t>
      </w:r>
      <w:r w:rsidRPr="00075ED6">
        <w:rPr>
          <w:rFonts w:hint="cs"/>
          <w:b/>
          <w:bCs/>
          <w:rtl/>
          <w:lang w:bidi="fa-IR"/>
        </w:rPr>
        <w:t>إلى</w:t>
      </w:r>
      <w:r w:rsidRPr="00075ED6">
        <w:rPr>
          <w:b/>
          <w:bCs/>
          <w:rtl/>
          <w:lang w:bidi="fa-IR"/>
        </w:rPr>
        <w:t xml:space="preserve"> </w:t>
      </w:r>
      <w:r w:rsidRPr="00075ED6">
        <w:rPr>
          <w:rFonts w:hint="cs"/>
          <w:b/>
          <w:bCs/>
          <w:rtl/>
          <w:lang w:bidi="fa-IR"/>
        </w:rPr>
        <w:t>رحمتك</w:t>
      </w:r>
      <w:r w:rsidRPr="00075ED6">
        <w:rPr>
          <w:b/>
          <w:bCs/>
          <w:rtl/>
          <w:lang w:bidi="fa-IR"/>
        </w:rPr>
        <w:t xml:space="preserve"> </w:t>
      </w:r>
      <w:r w:rsidRPr="00075ED6">
        <w:rPr>
          <w:rFonts w:hint="cs"/>
          <w:b/>
          <w:bCs/>
          <w:rtl/>
          <w:lang w:bidi="fa-IR"/>
        </w:rPr>
        <w:t>وطريقاً</w:t>
      </w:r>
      <w:r w:rsidRPr="00075ED6">
        <w:rPr>
          <w:b/>
          <w:bCs/>
          <w:rtl/>
          <w:lang w:bidi="fa-IR"/>
        </w:rPr>
        <w:t xml:space="preserve"> </w:t>
      </w:r>
      <w:r w:rsidRPr="00075ED6">
        <w:rPr>
          <w:rFonts w:hint="cs"/>
          <w:b/>
          <w:bCs/>
          <w:rtl/>
          <w:lang w:bidi="fa-IR"/>
        </w:rPr>
        <w:t>إلى</w:t>
      </w:r>
      <w:r w:rsidRPr="00075ED6">
        <w:rPr>
          <w:b/>
          <w:bCs/>
          <w:rtl/>
          <w:lang w:bidi="fa-IR"/>
        </w:rPr>
        <w:t xml:space="preserve"> </w:t>
      </w:r>
      <w:r w:rsidRPr="00075ED6">
        <w:rPr>
          <w:rFonts w:hint="cs"/>
          <w:b/>
          <w:bCs/>
          <w:rtl/>
          <w:lang w:bidi="fa-IR"/>
        </w:rPr>
        <w:t>جنتك،</w:t>
      </w:r>
      <w:r w:rsidRPr="00075ED6">
        <w:rPr>
          <w:b/>
          <w:bCs/>
          <w:rtl/>
          <w:lang w:bidi="fa-IR"/>
        </w:rPr>
        <w:t xml:space="preserve"> </w:t>
      </w:r>
      <w:r w:rsidRPr="00075ED6">
        <w:rPr>
          <w:rFonts w:hint="cs"/>
          <w:b/>
          <w:bCs/>
          <w:rtl/>
          <w:lang w:bidi="fa-IR"/>
        </w:rPr>
        <w:t>وقفني</w:t>
      </w:r>
      <w:r w:rsidRPr="00075ED6">
        <w:rPr>
          <w:b/>
          <w:bCs/>
          <w:rtl/>
          <w:lang w:bidi="fa-IR"/>
        </w:rPr>
        <w:t xml:space="preserve"> </w:t>
      </w:r>
      <w:r w:rsidRPr="00075ED6">
        <w:rPr>
          <w:rFonts w:hint="cs"/>
          <w:b/>
          <w:bCs/>
          <w:rtl/>
          <w:lang w:bidi="fa-IR"/>
        </w:rPr>
        <w:t>موقف</w:t>
      </w:r>
      <w:r w:rsidRPr="00075ED6">
        <w:rPr>
          <w:b/>
          <w:bCs/>
          <w:rtl/>
          <w:lang w:bidi="fa-IR"/>
        </w:rPr>
        <w:t xml:space="preserve"> </w:t>
      </w:r>
      <w:r w:rsidRPr="00075ED6">
        <w:rPr>
          <w:rFonts w:hint="cs"/>
          <w:b/>
          <w:bCs/>
          <w:rtl/>
          <w:lang w:bidi="fa-IR"/>
        </w:rPr>
        <w:t>المشعر</w:t>
      </w:r>
      <w:r w:rsidRPr="00075ED6">
        <w:rPr>
          <w:b/>
          <w:bCs/>
          <w:rtl/>
          <w:lang w:bidi="fa-IR"/>
        </w:rPr>
        <w:t xml:space="preserve"> </w:t>
      </w:r>
      <w:r w:rsidRPr="00075ED6">
        <w:rPr>
          <w:rFonts w:hint="cs"/>
          <w:b/>
          <w:bCs/>
          <w:rtl/>
          <w:lang w:bidi="fa-IR"/>
        </w:rPr>
        <w:t>الحرام</w:t>
      </w:r>
      <w:r w:rsidRPr="00075ED6">
        <w:rPr>
          <w:b/>
          <w:bCs/>
          <w:rtl/>
          <w:lang w:bidi="fa-IR"/>
        </w:rPr>
        <w:t xml:space="preserve"> </w:t>
      </w:r>
      <w:r w:rsidRPr="00075ED6">
        <w:rPr>
          <w:rFonts w:hint="cs"/>
          <w:b/>
          <w:bCs/>
          <w:rtl/>
          <w:lang w:bidi="fa-IR"/>
        </w:rPr>
        <w:t>ومقام</w:t>
      </w:r>
      <w:r w:rsidRPr="00075ED6">
        <w:rPr>
          <w:b/>
          <w:bCs/>
          <w:rtl/>
          <w:lang w:bidi="fa-IR"/>
        </w:rPr>
        <w:t xml:space="preserve"> </w:t>
      </w:r>
      <w:r w:rsidRPr="00075ED6">
        <w:rPr>
          <w:rFonts w:hint="cs"/>
          <w:b/>
          <w:bCs/>
          <w:rtl/>
          <w:lang w:bidi="fa-IR"/>
        </w:rPr>
        <w:t>وفود</w:t>
      </w:r>
      <w:r w:rsidRPr="00075ED6">
        <w:rPr>
          <w:b/>
          <w:bCs/>
          <w:rtl/>
          <w:lang w:bidi="fa-IR"/>
        </w:rPr>
        <w:t xml:space="preserve"> </w:t>
      </w:r>
      <w:r w:rsidRPr="00075ED6">
        <w:rPr>
          <w:rFonts w:hint="cs"/>
          <w:b/>
          <w:bCs/>
          <w:rtl/>
          <w:lang w:bidi="fa-IR"/>
        </w:rPr>
        <w:t>الإحرام،</w:t>
      </w:r>
      <w:r w:rsidRPr="00075ED6">
        <w:rPr>
          <w:b/>
          <w:bCs/>
          <w:rtl/>
          <w:lang w:bidi="fa-IR"/>
        </w:rPr>
        <w:t xml:space="preserve"> </w:t>
      </w:r>
      <w:r w:rsidRPr="00075ED6">
        <w:rPr>
          <w:rFonts w:hint="cs"/>
          <w:b/>
          <w:bCs/>
          <w:rtl/>
          <w:lang w:bidi="fa-IR"/>
        </w:rPr>
        <w:t>وأهلني</w:t>
      </w:r>
      <w:r w:rsidRPr="00075ED6">
        <w:rPr>
          <w:b/>
          <w:bCs/>
          <w:rtl/>
          <w:lang w:bidi="fa-IR"/>
        </w:rPr>
        <w:t xml:space="preserve"> </w:t>
      </w:r>
      <w:r w:rsidRPr="00075ED6">
        <w:rPr>
          <w:rFonts w:hint="cs"/>
          <w:b/>
          <w:bCs/>
          <w:rtl/>
          <w:lang w:bidi="fa-IR"/>
        </w:rPr>
        <w:t xml:space="preserve">لتأدية </w:t>
      </w:r>
      <w:r w:rsidRPr="00075ED6">
        <w:rPr>
          <w:b/>
          <w:bCs/>
          <w:rtl/>
        </w:rPr>
        <w:t>المناسك،</w:t>
      </w:r>
    </w:p>
    <w:p w:rsidR="0091436F" w:rsidRPr="002E327A" w:rsidRDefault="0091436F" w:rsidP="0091436F">
      <w:pPr>
        <w:rPr>
          <w:rtl/>
        </w:rPr>
      </w:pPr>
      <w:r>
        <w:rPr>
          <w:rtl/>
        </w:rPr>
        <w:t>ونحر الهدي التوامك، بدم</w:t>
      </w:r>
      <w:r>
        <w:rPr>
          <w:rFonts w:hint="cs"/>
          <w:rtl/>
        </w:rPr>
        <w:t xml:space="preserve"> </w:t>
      </w:r>
      <w:r>
        <w:rPr>
          <w:rtl/>
        </w:rPr>
        <w:t>يثج</w:t>
      </w:r>
      <w:r>
        <w:rPr>
          <w:rFonts w:hint="cs"/>
          <w:rtl/>
        </w:rPr>
        <w:t>،</w:t>
      </w:r>
      <w:r>
        <w:rPr>
          <w:rtl/>
        </w:rPr>
        <w:t xml:space="preserve"> وأوداج تمج، وإراقة الدماء المسفوحة من الهدايا المذبوحة، وفري أوداجها على ما أمرت، والتنفل بها كما رسمت، وأحضرني اللهم صلاة العيد راجيا</w:t>
      </w:r>
      <w:r>
        <w:rPr>
          <w:rFonts w:hint="cs"/>
          <w:rtl/>
        </w:rPr>
        <w:t>ً</w:t>
      </w:r>
      <w:r>
        <w:rPr>
          <w:rtl/>
        </w:rPr>
        <w:t xml:space="preserve"> للوعد، حالقا</w:t>
      </w:r>
      <w:r>
        <w:rPr>
          <w:rFonts w:hint="cs"/>
          <w:rtl/>
        </w:rPr>
        <w:t>ً</w:t>
      </w:r>
      <w:r>
        <w:rPr>
          <w:rtl/>
        </w:rPr>
        <w:t xml:space="preserve"> شعر رأسي ومقصرا</w:t>
      </w:r>
      <w:r>
        <w:rPr>
          <w:rFonts w:hint="cs"/>
          <w:rtl/>
        </w:rPr>
        <w:t>ً</w:t>
      </w:r>
      <w:r>
        <w:rPr>
          <w:rtl/>
        </w:rPr>
        <w:t>، مجتهدا</w:t>
      </w:r>
      <w:r>
        <w:rPr>
          <w:rFonts w:hint="cs"/>
          <w:rtl/>
        </w:rPr>
        <w:t>ً</w:t>
      </w:r>
      <w:r>
        <w:rPr>
          <w:rtl/>
        </w:rPr>
        <w:t xml:space="preserve"> في طاعتك مشمرا</w:t>
      </w:r>
      <w:r>
        <w:rPr>
          <w:rFonts w:hint="cs"/>
          <w:rtl/>
          <w:lang w:bidi="fa-IR"/>
        </w:rPr>
        <w:t>ً</w:t>
      </w:r>
      <w:r>
        <w:rPr>
          <w:rtl/>
        </w:rPr>
        <w:t>، وراميا</w:t>
      </w:r>
      <w:r>
        <w:rPr>
          <w:rFonts w:hint="cs"/>
          <w:rtl/>
        </w:rPr>
        <w:t>ً</w:t>
      </w:r>
      <w:r>
        <w:rPr>
          <w:rtl/>
        </w:rPr>
        <w:t xml:space="preserve"> للجمار بسبع بعد سبع من الأحجار، وأدخلني اللهم عرصة بيتك وعقوتك، وأولجني محل أمنك وكعبتك، مساكينك وسؤالك ووفدك ومحاويجك، وجد علي اللهم بوافر ال</w:t>
      </w:r>
      <w:r>
        <w:rPr>
          <w:rFonts w:hint="cs"/>
          <w:rtl/>
        </w:rPr>
        <w:t>أ</w:t>
      </w:r>
      <w:r>
        <w:rPr>
          <w:rtl/>
        </w:rPr>
        <w:t>جر من الانكفاء والنفر، واختم لي مناسك حجي وانقضاء عجي، بقبول منك لي، رأفة منك بي، يا غفور يا رحيم</w:t>
      </w:r>
      <w:r>
        <w:rPr>
          <w:rFonts w:hint="cs"/>
          <w:rtl/>
        </w:rPr>
        <w:t>&gt;.</w:t>
      </w:r>
      <w:r w:rsidRPr="004F3F3D">
        <w:rPr>
          <w:rStyle w:val="FootnoteReference"/>
          <w:rtl/>
        </w:rPr>
        <w:footnoteReference w:id="180"/>
      </w:r>
    </w:p>
    <w:p w:rsidR="0091436F" w:rsidRDefault="0091436F" w:rsidP="0091436F">
      <w:pPr>
        <w:pStyle w:val="Heading20"/>
        <w:rPr>
          <w:rFonts w:ascii="Courier New" w:hAnsi="Courier New"/>
          <w:rtl/>
        </w:rPr>
      </w:pPr>
      <w:r w:rsidRPr="00074EB2">
        <w:rPr>
          <w:rtl/>
        </w:rPr>
        <w:t>ثواب المار</w:t>
      </w:r>
      <w:r w:rsidR="006533C1">
        <w:rPr>
          <w:rFonts w:hint="cs"/>
          <w:rtl/>
        </w:rPr>
        <w:t>ّ</w:t>
      </w:r>
      <w:r w:rsidRPr="00074EB2">
        <w:rPr>
          <w:rtl/>
        </w:rPr>
        <w:t xml:space="preserve"> بالمأزمين</w:t>
      </w:r>
    </w:p>
    <w:p w:rsidR="0091436F" w:rsidRDefault="006533C1" w:rsidP="0091436F">
      <w:pPr>
        <w:rPr>
          <w:rFonts w:asciiTheme="minorHAnsi" w:hAnsiTheme="minorHAnsi"/>
          <w:rtl/>
        </w:rPr>
      </w:pPr>
      <w:r>
        <w:rPr>
          <w:rFonts w:hint="cs"/>
          <w:rtl/>
        </w:rPr>
        <w:t xml:space="preserve">28ـ </w:t>
      </w:r>
      <w:r w:rsidR="0091436F" w:rsidRPr="00074EB2">
        <w:rPr>
          <w:rtl/>
        </w:rPr>
        <w:t xml:space="preserve">عنه، عن ابن فضال، عن رجل، عن أبي عبد الله عليه السلام، قال: </w:t>
      </w:r>
      <w:r w:rsidR="0091436F">
        <w:rPr>
          <w:rFonts w:hint="cs"/>
          <w:rtl/>
          <w:lang w:bidi="fa-IR"/>
        </w:rPr>
        <w:t>&lt;</w:t>
      </w:r>
      <w:r w:rsidR="0091436F" w:rsidRPr="00074EB2">
        <w:rPr>
          <w:rtl/>
        </w:rPr>
        <w:t>من مر</w:t>
      </w:r>
      <w:r w:rsidR="0091436F">
        <w:rPr>
          <w:rFonts w:hint="cs"/>
          <w:rtl/>
        </w:rPr>
        <w:t>ّ</w:t>
      </w:r>
      <w:r w:rsidR="0091436F" w:rsidRPr="00074EB2">
        <w:rPr>
          <w:rtl/>
        </w:rPr>
        <w:t xml:space="preserve"> بالمأزمين وليس في قلبه كبر، نظر الله إليه، قلت: ما الكبر؟ </w:t>
      </w:r>
      <w:r w:rsidR="0091436F" w:rsidRPr="00074EB2">
        <w:rPr>
          <w:rtl/>
        </w:rPr>
        <w:lastRenderedPageBreak/>
        <w:t>قال: يغمص الناس و يسفه الحق</w:t>
      </w:r>
      <w:r w:rsidR="0091436F">
        <w:rPr>
          <w:rFonts w:hint="cs"/>
          <w:rtl/>
          <w:lang w:bidi="fa-IR"/>
        </w:rPr>
        <w:t>؛</w:t>
      </w:r>
      <w:r w:rsidR="0091436F" w:rsidRPr="00074EB2">
        <w:rPr>
          <w:rtl/>
        </w:rPr>
        <w:t xml:space="preserve"> وقال: وملكان موكلان بالمأزمين يقولان: رب</w:t>
      </w:r>
      <w:r w:rsidR="0091436F">
        <w:rPr>
          <w:rFonts w:hint="cs"/>
          <w:rtl/>
          <w:lang w:bidi="fa-IR"/>
        </w:rPr>
        <w:t>ّ</w:t>
      </w:r>
      <w:r w:rsidR="0091436F" w:rsidRPr="00074EB2">
        <w:rPr>
          <w:rtl/>
        </w:rPr>
        <w:t xml:space="preserve"> سلم سلم</w:t>
      </w:r>
      <w:r w:rsidR="0091436F">
        <w:rPr>
          <w:rFonts w:hint="cs"/>
          <w:rtl/>
          <w:lang w:bidi="fa-IR"/>
        </w:rPr>
        <w:t>&gt;</w:t>
      </w:r>
      <w:r w:rsidR="0091436F" w:rsidRPr="00074EB2">
        <w:rPr>
          <w:rtl/>
        </w:rPr>
        <w:t>.</w:t>
      </w:r>
      <w:r w:rsidR="0091436F">
        <w:rPr>
          <w:rStyle w:val="FootnoteReference"/>
        </w:rPr>
        <w:footnoteReference w:id="181"/>
      </w:r>
    </w:p>
    <w:p w:rsidR="0091436F" w:rsidRDefault="0091436F" w:rsidP="0091436F">
      <w:pPr>
        <w:jc w:val="center"/>
        <w:rPr>
          <w:rtl/>
          <w:lang w:bidi="fa-IR"/>
        </w:rPr>
      </w:pPr>
      <w:r w:rsidRPr="00866C31">
        <w:rPr>
          <w:rFonts w:hint="cs"/>
          <w:rtl/>
          <w:lang w:bidi="fa-IR"/>
        </w:rPr>
        <w:t>٭   ٭   ٭</w:t>
      </w:r>
    </w:p>
    <w:p w:rsidR="0020015F" w:rsidRDefault="0091436F" w:rsidP="00300CC2">
      <w:pPr>
        <w:pStyle w:val="Heading1"/>
        <w:rPr>
          <w:rtl/>
          <w:lang w:bidi="fa-IR"/>
        </w:rPr>
      </w:pPr>
      <w:r>
        <w:rPr>
          <w:noProof/>
          <w:lang w:bidi="fa-IR"/>
        </w:rPr>
        <w:drawing>
          <wp:inline distT="0" distB="0" distL="0" distR="0" wp14:anchorId="6E68F1F3" wp14:editId="4B16DB9B">
            <wp:extent cx="3609975" cy="3171825"/>
            <wp:effectExtent l="171450" t="171450" r="390525" b="371475"/>
            <wp:docPr id="676" name="Picture 676" descr="http://www.aswan.gov.eg/hajj/images/hajj/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swan.gov.eg/hajj/images/hajj/6.jpg"/>
                    <pic:cNvPicPr>
                      <a:picLocks noChangeAspect="1" noChangeArrowheads="1"/>
                    </pic:cNvPicPr>
                  </pic:nvPicPr>
                  <pic:blipFill>
                    <a:blip r:embed="rId97">
                      <a:extLst>
                        <a:ext uri="{BEBA8EAE-BF5A-486C-A8C5-ECC9F3942E4B}">
                          <a14:imgProps xmlns:a14="http://schemas.microsoft.com/office/drawing/2010/main">
                            <a14:imgLayer r:embed="rId98">
                              <a14:imgEffect>
                                <a14:colorTemperature colorTemp="53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19201" cy="3179931"/>
                    </a:xfrm>
                    <a:prstGeom prst="rect">
                      <a:avLst/>
                    </a:prstGeom>
                    <a:ln>
                      <a:noFill/>
                    </a:ln>
                    <a:effectLst>
                      <a:outerShdw blurRad="292100" dist="139700" dir="2700000" algn="tl" rotWithShape="0">
                        <a:srgbClr val="333333">
                          <a:alpha val="65000"/>
                        </a:srgbClr>
                      </a:outerShdw>
                    </a:effectLst>
                  </pic:spPr>
                </pic:pic>
              </a:graphicData>
            </a:graphic>
          </wp:inline>
        </w:drawing>
      </w:r>
    </w:p>
    <w:p w:rsidR="00300CC2" w:rsidRPr="00300CC2" w:rsidRDefault="00300CC2" w:rsidP="00300CC2">
      <w:pPr>
        <w:rPr>
          <w:rtl/>
          <w:lang w:bidi="fa-IR"/>
        </w:rPr>
      </w:pPr>
    </w:p>
    <w:p w:rsidR="0091436F" w:rsidRPr="00E17721" w:rsidRDefault="0091436F" w:rsidP="00E17721">
      <w:pPr>
        <w:pStyle w:val="Heading20"/>
        <w:rPr>
          <w:sz w:val="40"/>
          <w:szCs w:val="40"/>
          <w:rtl/>
          <w:lang w:bidi="fa-IR"/>
        </w:rPr>
      </w:pPr>
      <w:r w:rsidRPr="00E17721">
        <w:rPr>
          <w:rFonts w:hint="cs"/>
          <w:sz w:val="40"/>
          <w:szCs w:val="40"/>
          <w:rtl/>
          <w:lang w:bidi="fa-IR"/>
        </w:rPr>
        <w:lastRenderedPageBreak/>
        <w:t>14 ـ وادي المحسِّر</w:t>
      </w:r>
      <w:r w:rsidRPr="00E17721">
        <w:rPr>
          <w:rStyle w:val="FootnoteReference"/>
          <w:b w:val="0"/>
          <w:bCs w:val="0"/>
          <w:sz w:val="40"/>
          <w:szCs w:val="40"/>
          <w:rtl/>
          <w:lang w:bidi="fa-IR"/>
        </w:rPr>
        <w:footnoteReference w:id="182"/>
      </w:r>
      <w:r w:rsidRPr="00E17721">
        <w:rPr>
          <w:rFonts w:hint="cs"/>
          <w:sz w:val="40"/>
          <w:szCs w:val="40"/>
          <w:rtl/>
          <w:lang w:bidi="fa-IR"/>
        </w:rPr>
        <w:t>:</w:t>
      </w:r>
    </w:p>
    <w:p w:rsidR="0091436F" w:rsidRDefault="0091436F" w:rsidP="0091436F">
      <w:pPr>
        <w:rPr>
          <w:rFonts w:eastAsiaTheme="minorHAnsi"/>
          <w:rtl/>
          <w:lang w:bidi="fa-IR"/>
        </w:rPr>
      </w:pPr>
      <w:r>
        <w:rPr>
          <w:rFonts w:hint="cs"/>
          <w:rtl/>
          <w:lang w:bidi="fa-IR"/>
        </w:rPr>
        <w:t>1</w:t>
      </w:r>
      <w:r w:rsidR="006533C1">
        <w:rPr>
          <w:rFonts w:hint="cs"/>
          <w:rtl/>
          <w:lang w:bidi="fa-IR"/>
        </w:rPr>
        <w:t xml:space="preserve"> </w:t>
      </w:r>
      <w:r>
        <w:rPr>
          <w:rFonts w:hint="cs"/>
          <w:rtl/>
          <w:lang w:bidi="fa-IR"/>
        </w:rPr>
        <w:t xml:space="preserve">ـ </w:t>
      </w:r>
      <w:r>
        <w:rPr>
          <w:rFonts w:eastAsiaTheme="minorHAnsi" w:hint="cs"/>
          <w:rtl/>
          <w:lang w:bidi="fa-IR"/>
        </w:rPr>
        <w:t>الحسين</w:t>
      </w:r>
      <w:r>
        <w:rPr>
          <w:rFonts w:eastAsiaTheme="minorHAnsi"/>
          <w:rtl/>
          <w:lang w:bidi="fa-IR"/>
        </w:rPr>
        <w:t xml:space="preserve"> </w:t>
      </w:r>
      <w:r>
        <w:rPr>
          <w:rFonts w:eastAsiaTheme="minorHAnsi" w:hint="cs"/>
          <w:rtl/>
          <w:lang w:bidi="fa-IR"/>
        </w:rPr>
        <w:t>بن</w:t>
      </w:r>
      <w:r>
        <w:rPr>
          <w:rFonts w:eastAsiaTheme="minorHAnsi"/>
          <w:rtl/>
          <w:lang w:bidi="fa-IR"/>
        </w:rPr>
        <w:t xml:space="preserve"> </w:t>
      </w:r>
      <w:r>
        <w:rPr>
          <w:rFonts w:eastAsiaTheme="minorHAnsi" w:hint="cs"/>
          <w:rtl/>
          <w:lang w:bidi="fa-IR"/>
        </w:rPr>
        <w:t>سعيد،</w:t>
      </w:r>
      <w:r>
        <w:rPr>
          <w:rFonts w:eastAsiaTheme="minorHAnsi"/>
          <w:rtl/>
          <w:lang w:bidi="fa-IR"/>
        </w:rPr>
        <w:t xml:space="preserve"> </w:t>
      </w:r>
      <w:r>
        <w:rPr>
          <w:rFonts w:eastAsiaTheme="minorHAnsi" w:hint="cs"/>
          <w:rtl/>
          <w:lang w:bidi="fa-IR"/>
        </w:rPr>
        <w:t>عن</w:t>
      </w:r>
      <w:r>
        <w:rPr>
          <w:rFonts w:eastAsiaTheme="minorHAnsi"/>
          <w:rtl/>
          <w:lang w:bidi="fa-IR"/>
        </w:rPr>
        <w:t xml:space="preserve"> </w:t>
      </w:r>
      <w:r>
        <w:rPr>
          <w:rFonts w:eastAsiaTheme="minorHAnsi" w:hint="cs"/>
          <w:rtl/>
          <w:lang w:bidi="fa-IR"/>
        </w:rPr>
        <w:t>محمد</w:t>
      </w:r>
      <w:r>
        <w:rPr>
          <w:rFonts w:eastAsiaTheme="minorHAnsi"/>
          <w:rtl/>
          <w:lang w:bidi="fa-IR"/>
        </w:rPr>
        <w:t xml:space="preserve"> </w:t>
      </w:r>
      <w:r>
        <w:rPr>
          <w:rFonts w:eastAsiaTheme="minorHAnsi" w:hint="cs"/>
          <w:rtl/>
          <w:lang w:bidi="fa-IR"/>
        </w:rPr>
        <w:t>بن</w:t>
      </w:r>
      <w:r>
        <w:rPr>
          <w:rFonts w:eastAsiaTheme="minorHAnsi"/>
          <w:rtl/>
          <w:lang w:bidi="fa-IR"/>
        </w:rPr>
        <w:t xml:space="preserve"> </w:t>
      </w:r>
      <w:r>
        <w:rPr>
          <w:rFonts w:eastAsiaTheme="minorHAnsi" w:hint="cs"/>
          <w:rtl/>
          <w:lang w:bidi="fa-IR"/>
        </w:rPr>
        <w:t>سنان،</w:t>
      </w:r>
      <w:r>
        <w:rPr>
          <w:rFonts w:eastAsiaTheme="minorHAnsi"/>
          <w:rtl/>
          <w:lang w:bidi="fa-IR"/>
        </w:rPr>
        <w:t xml:space="preserve"> </w:t>
      </w:r>
      <w:r>
        <w:rPr>
          <w:rFonts w:eastAsiaTheme="minorHAnsi" w:hint="cs"/>
          <w:rtl/>
          <w:lang w:bidi="fa-IR"/>
        </w:rPr>
        <w:t>عن</w:t>
      </w:r>
      <w:r>
        <w:rPr>
          <w:rFonts w:eastAsiaTheme="minorHAnsi"/>
          <w:rtl/>
          <w:lang w:bidi="fa-IR"/>
        </w:rPr>
        <w:t xml:space="preserve"> </w:t>
      </w:r>
      <w:r>
        <w:rPr>
          <w:rFonts w:eastAsiaTheme="minorHAnsi" w:hint="cs"/>
          <w:rtl/>
          <w:lang w:bidi="fa-IR"/>
        </w:rPr>
        <w:t>عبدالله</w:t>
      </w:r>
      <w:r>
        <w:rPr>
          <w:rFonts w:eastAsiaTheme="minorHAnsi"/>
          <w:rtl/>
          <w:lang w:bidi="fa-IR"/>
        </w:rPr>
        <w:t xml:space="preserve"> </w:t>
      </w:r>
      <w:r>
        <w:rPr>
          <w:rFonts w:eastAsiaTheme="minorHAnsi" w:hint="cs"/>
          <w:rtl/>
          <w:lang w:bidi="fa-IR"/>
        </w:rPr>
        <w:t>بن</w:t>
      </w:r>
      <w:r>
        <w:rPr>
          <w:rFonts w:eastAsiaTheme="minorHAnsi"/>
          <w:rtl/>
          <w:lang w:bidi="fa-IR"/>
        </w:rPr>
        <w:t xml:space="preserve"> </w:t>
      </w:r>
      <w:r>
        <w:rPr>
          <w:rFonts w:eastAsiaTheme="minorHAnsi" w:hint="cs"/>
          <w:rtl/>
          <w:lang w:bidi="fa-IR"/>
        </w:rPr>
        <w:t>مسكان</w:t>
      </w:r>
      <w:r>
        <w:rPr>
          <w:rFonts w:eastAsiaTheme="minorHAnsi"/>
          <w:rtl/>
          <w:lang w:bidi="fa-IR"/>
        </w:rPr>
        <w:t xml:space="preserve"> </w:t>
      </w:r>
      <w:r>
        <w:rPr>
          <w:rFonts w:eastAsiaTheme="minorHAnsi" w:hint="cs"/>
          <w:rtl/>
          <w:lang w:bidi="fa-IR"/>
        </w:rPr>
        <w:t>قال</w:t>
      </w:r>
      <w:r>
        <w:rPr>
          <w:rFonts w:eastAsiaTheme="minorHAnsi"/>
          <w:rtl/>
          <w:lang w:bidi="fa-IR"/>
        </w:rPr>
        <w:t xml:space="preserve">: </w:t>
      </w:r>
      <w:r>
        <w:rPr>
          <w:rFonts w:eastAsiaTheme="minorHAnsi" w:hint="cs"/>
          <w:rtl/>
          <w:lang w:bidi="fa-IR"/>
        </w:rPr>
        <w:t>حدثني</w:t>
      </w:r>
      <w:r>
        <w:rPr>
          <w:rFonts w:eastAsiaTheme="minorHAnsi"/>
          <w:rtl/>
          <w:lang w:bidi="fa-IR"/>
        </w:rPr>
        <w:t xml:space="preserve"> </w:t>
      </w:r>
      <w:r>
        <w:rPr>
          <w:rFonts w:eastAsiaTheme="minorHAnsi" w:hint="cs"/>
          <w:rtl/>
          <w:lang w:bidi="fa-IR"/>
        </w:rPr>
        <w:t>عبدالأعلى</w:t>
      </w:r>
      <w:r>
        <w:rPr>
          <w:rFonts w:eastAsiaTheme="minorHAnsi"/>
          <w:rtl/>
          <w:lang w:bidi="fa-IR"/>
        </w:rPr>
        <w:t xml:space="preserve"> </w:t>
      </w:r>
      <w:r>
        <w:rPr>
          <w:rFonts w:eastAsiaTheme="minorHAnsi" w:hint="cs"/>
          <w:rtl/>
          <w:lang w:bidi="fa-IR"/>
        </w:rPr>
        <w:t>عن</w:t>
      </w:r>
      <w:r>
        <w:rPr>
          <w:rFonts w:eastAsiaTheme="minorHAnsi"/>
          <w:rtl/>
          <w:lang w:bidi="fa-IR"/>
        </w:rPr>
        <w:t xml:space="preserve"> </w:t>
      </w:r>
      <w:r>
        <w:rPr>
          <w:rFonts w:eastAsiaTheme="minorHAnsi" w:hint="cs"/>
          <w:rtl/>
          <w:lang w:bidi="fa-IR"/>
        </w:rPr>
        <w:t>أبي</w:t>
      </w:r>
      <w:r>
        <w:rPr>
          <w:rFonts w:eastAsiaTheme="minorHAnsi"/>
          <w:rtl/>
          <w:lang w:bidi="fa-IR"/>
        </w:rPr>
        <w:t xml:space="preserve"> </w:t>
      </w:r>
      <w:r>
        <w:rPr>
          <w:rFonts w:eastAsiaTheme="minorHAnsi" w:hint="cs"/>
          <w:rtl/>
          <w:lang w:bidi="fa-IR"/>
        </w:rPr>
        <w:t>عبدالله</w:t>
      </w:r>
      <w:r>
        <w:rPr>
          <w:rFonts w:eastAsiaTheme="minorHAnsi"/>
          <w:rtl/>
          <w:lang w:bidi="fa-IR"/>
        </w:rPr>
        <w:t xml:space="preserve"> </w:t>
      </w:r>
      <w:r>
        <w:rPr>
          <w:rFonts w:eastAsiaTheme="minorHAnsi" w:hint="cs"/>
          <w:rtl/>
          <w:lang w:bidi="fa-IR"/>
        </w:rPr>
        <w:t>عليه</w:t>
      </w:r>
      <w:r>
        <w:rPr>
          <w:rFonts w:eastAsiaTheme="minorHAnsi"/>
          <w:rtl/>
          <w:lang w:bidi="fa-IR"/>
        </w:rPr>
        <w:t xml:space="preserve"> </w:t>
      </w:r>
      <w:r>
        <w:rPr>
          <w:rFonts w:eastAsiaTheme="minorHAnsi" w:hint="cs"/>
          <w:rtl/>
          <w:lang w:bidi="fa-IR"/>
        </w:rPr>
        <w:t>السلام</w:t>
      </w:r>
      <w:r>
        <w:rPr>
          <w:rFonts w:eastAsiaTheme="minorHAnsi"/>
          <w:rtl/>
          <w:lang w:bidi="fa-IR"/>
        </w:rPr>
        <w:t xml:space="preserve"> </w:t>
      </w:r>
      <w:r>
        <w:rPr>
          <w:rFonts w:eastAsiaTheme="minorHAnsi" w:hint="cs"/>
          <w:rtl/>
          <w:lang w:bidi="fa-IR"/>
        </w:rPr>
        <w:t>قال</w:t>
      </w:r>
      <w:r>
        <w:rPr>
          <w:rFonts w:eastAsiaTheme="minorHAnsi"/>
          <w:rtl/>
          <w:lang w:bidi="fa-IR"/>
        </w:rPr>
        <w:t xml:space="preserve">: </w:t>
      </w:r>
      <w:r>
        <w:rPr>
          <w:rFonts w:eastAsiaTheme="minorHAnsi" w:hint="cs"/>
          <w:rtl/>
          <w:lang w:bidi="fa-IR"/>
        </w:rPr>
        <w:t>&lt;إذا</w:t>
      </w:r>
      <w:r>
        <w:rPr>
          <w:rFonts w:eastAsiaTheme="minorHAnsi"/>
          <w:rtl/>
          <w:lang w:bidi="fa-IR"/>
        </w:rPr>
        <w:t xml:space="preserve"> </w:t>
      </w:r>
      <w:r>
        <w:rPr>
          <w:rFonts w:eastAsiaTheme="minorHAnsi" w:hint="cs"/>
          <w:rtl/>
          <w:lang w:bidi="fa-IR"/>
        </w:rPr>
        <w:t>مررت</w:t>
      </w:r>
      <w:r>
        <w:rPr>
          <w:rFonts w:eastAsiaTheme="minorHAnsi"/>
          <w:rtl/>
          <w:lang w:bidi="fa-IR"/>
        </w:rPr>
        <w:t xml:space="preserve"> </w:t>
      </w:r>
      <w:r w:rsidRPr="008545B4">
        <w:rPr>
          <w:rFonts w:eastAsiaTheme="minorHAnsi" w:hint="cs"/>
          <w:rtl/>
          <w:lang w:bidi="fa-IR"/>
        </w:rPr>
        <w:t>بوادي</w:t>
      </w:r>
      <w:r w:rsidRPr="008545B4">
        <w:rPr>
          <w:rFonts w:eastAsiaTheme="minorHAnsi"/>
          <w:rtl/>
          <w:lang w:bidi="fa-IR"/>
        </w:rPr>
        <w:t xml:space="preserve"> </w:t>
      </w:r>
      <w:r w:rsidRPr="008545B4">
        <w:rPr>
          <w:rFonts w:eastAsiaTheme="minorHAnsi" w:hint="cs"/>
          <w:rtl/>
          <w:lang w:bidi="fa-IR"/>
        </w:rPr>
        <w:t>محسر</w:t>
      </w:r>
      <w:r w:rsidRPr="008545B4">
        <w:rPr>
          <w:rFonts w:eastAsiaTheme="minorHAnsi"/>
          <w:rtl/>
          <w:lang w:bidi="fa-IR"/>
        </w:rPr>
        <w:t xml:space="preserve"> </w:t>
      </w:r>
      <w:r w:rsidRPr="008545B4">
        <w:rPr>
          <w:rFonts w:eastAsiaTheme="minorHAnsi" w:hint="cs"/>
          <w:rtl/>
          <w:lang w:bidi="fa-IR"/>
        </w:rPr>
        <w:t>ف</w:t>
      </w:r>
      <w:r>
        <w:rPr>
          <w:rFonts w:eastAsiaTheme="minorHAnsi" w:hint="cs"/>
          <w:rtl/>
          <w:lang w:bidi="fa-IR"/>
        </w:rPr>
        <w:t>اسع</w:t>
      </w:r>
      <w:r>
        <w:rPr>
          <w:rFonts w:eastAsiaTheme="minorHAnsi"/>
          <w:rtl/>
          <w:lang w:bidi="fa-IR"/>
        </w:rPr>
        <w:t xml:space="preserve"> </w:t>
      </w:r>
      <w:r>
        <w:rPr>
          <w:rFonts w:eastAsiaTheme="minorHAnsi" w:hint="cs"/>
          <w:rtl/>
          <w:lang w:bidi="fa-IR"/>
        </w:rPr>
        <w:t>فيه،</w:t>
      </w:r>
      <w:r>
        <w:rPr>
          <w:rFonts w:eastAsiaTheme="minorHAnsi"/>
          <w:rtl/>
          <w:lang w:bidi="fa-IR"/>
        </w:rPr>
        <w:t xml:space="preserve"> </w:t>
      </w:r>
      <w:r>
        <w:rPr>
          <w:rFonts w:eastAsiaTheme="minorHAnsi" w:hint="cs"/>
          <w:rtl/>
          <w:lang w:bidi="fa-IR"/>
        </w:rPr>
        <w:t>فإنّ</w:t>
      </w:r>
      <w:r>
        <w:rPr>
          <w:rFonts w:eastAsiaTheme="minorHAnsi"/>
          <w:rtl/>
          <w:lang w:bidi="fa-IR"/>
        </w:rPr>
        <w:t xml:space="preserve"> </w:t>
      </w:r>
      <w:r>
        <w:rPr>
          <w:rFonts w:eastAsiaTheme="minorHAnsi" w:hint="cs"/>
          <w:rtl/>
          <w:lang w:bidi="fa-IR"/>
        </w:rPr>
        <w:t>رسول</w:t>
      </w:r>
      <w:r>
        <w:rPr>
          <w:rFonts w:eastAsiaTheme="minorHAnsi"/>
          <w:rtl/>
          <w:lang w:bidi="fa-IR"/>
        </w:rPr>
        <w:t xml:space="preserve"> </w:t>
      </w:r>
      <w:r>
        <w:rPr>
          <w:rFonts w:eastAsiaTheme="minorHAnsi" w:hint="cs"/>
          <w:rtl/>
          <w:lang w:bidi="fa-IR"/>
        </w:rPr>
        <w:t>الله</w:t>
      </w:r>
      <w:r>
        <w:rPr>
          <w:rFonts w:eastAsiaTheme="minorHAnsi"/>
          <w:rtl/>
          <w:lang w:bidi="fa-IR"/>
        </w:rPr>
        <w:t xml:space="preserve"> </w:t>
      </w:r>
      <w:r>
        <w:rPr>
          <w:rFonts w:eastAsiaTheme="minorHAnsi" w:hint="cs"/>
          <w:rtl/>
          <w:lang w:bidi="fa-IR"/>
        </w:rPr>
        <w:t>صلى</w:t>
      </w:r>
      <w:r>
        <w:rPr>
          <w:rFonts w:eastAsiaTheme="minorHAnsi"/>
          <w:rtl/>
          <w:lang w:bidi="fa-IR"/>
        </w:rPr>
        <w:t xml:space="preserve"> </w:t>
      </w:r>
      <w:r>
        <w:rPr>
          <w:rFonts w:eastAsiaTheme="minorHAnsi" w:hint="cs"/>
          <w:rtl/>
          <w:lang w:bidi="fa-IR"/>
        </w:rPr>
        <w:t>الله</w:t>
      </w:r>
      <w:r>
        <w:rPr>
          <w:rFonts w:eastAsiaTheme="minorHAnsi"/>
          <w:rtl/>
          <w:lang w:bidi="fa-IR"/>
        </w:rPr>
        <w:t xml:space="preserve"> </w:t>
      </w:r>
      <w:r>
        <w:rPr>
          <w:rFonts w:eastAsiaTheme="minorHAnsi" w:hint="cs"/>
          <w:rtl/>
          <w:lang w:bidi="fa-IR"/>
        </w:rPr>
        <w:t>عليه</w:t>
      </w:r>
      <w:r>
        <w:rPr>
          <w:rFonts w:eastAsiaTheme="minorHAnsi"/>
          <w:rtl/>
          <w:lang w:bidi="fa-IR"/>
        </w:rPr>
        <w:t xml:space="preserve"> </w:t>
      </w:r>
      <w:r>
        <w:rPr>
          <w:rFonts w:eastAsiaTheme="minorHAnsi" w:hint="cs"/>
          <w:rtl/>
          <w:lang w:bidi="fa-IR"/>
        </w:rPr>
        <w:t>وآله</w:t>
      </w:r>
      <w:r>
        <w:rPr>
          <w:rFonts w:eastAsiaTheme="minorHAnsi"/>
          <w:rtl/>
          <w:lang w:bidi="fa-IR"/>
        </w:rPr>
        <w:t xml:space="preserve"> </w:t>
      </w:r>
      <w:r>
        <w:rPr>
          <w:rFonts w:eastAsiaTheme="minorHAnsi" w:hint="cs"/>
          <w:rtl/>
          <w:lang w:bidi="fa-IR"/>
        </w:rPr>
        <w:t>سعى</w:t>
      </w:r>
      <w:r>
        <w:rPr>
          <w:rFonts w:eastAsiaTheme="minorHAnsi"/>
          <w:rtl/>
          <w:lang w:bidi="fa-IR"/>
        </w:rPr>
        <w:t xml:space="preserve"> </w:t>
      </w:r>
      <w:r>
        <w:rPr>
          <w:rFonts w:eastAsiaTheme="minorHAnsi" w:hint="cs"/>
          <w:rtl/>
          <w:lang w:bidi="fa-IR"/>
        </w:rPr>
        <w:t>فيه&gt;</w:t>
      </w:r>
      <w:r>
        <w:rPr>
          <w:rFonts w:eastAsiaTheme="minorHAnsi"/>
          <w:rtl/>
          <w:lang w:bidi="fa-IR"/>
        </w:rPr>
        <w:t>.</w:t>
      </w:r>
    </w:p>
    <w:p w:rsidR="0091436F" w:rsidRDefault="0091436F" w:rsidP="0091436F">
      <w:pPr>
        <w:rPr>
          <w:rFonts w:eastAsiaTheme="minorHAnsi"/>
          <w:rtl/>
          <w:lang w:bidi="fa-IR"/>
        </w:rPr>
      </w:pPr>
      <w:r>
        <w:rPr>
          <w:rFonts w:eastAsiaTheme="minorHAnsi" w:hint="cs"/>
          <w:rtl/>
          <w:lang w:bidi="fa-IR"/>
        </w:rPr>
        <w:t>ومن</w:t>
      </w:r>
      <w:r>
        <w:rPr>
          <w:rFonts w:eastAsiaTheme="minorHAnsi"/>
          <w:rtl/>
          <w:lang w:bidi="fa-IR"/>
        </w:rPr>
        <w:t xml:space="preserve"> </w:t>
      </w:r>
      <w:r>
        <w:rPr>
          <w:rFonts w:eastAsiaTheme="minorHAnsi" w:hint="cs"/>
          <w:rtl/>
          <w:lang w:bidi="fa-IR"/>
        </w:rPr>
        <w:t>ترك</w:t>
      </w:r>
      <w:r>
        <w:rPr>
          <w:rFonts w:eastAsiaTheme="minorHAnsi"/>
          <w:rtl/>
          <w:lang w:bidi="fa-IR"/>
        </w:rPr>
        <w:t xml:space="preserve"> </w:t>
      </w:r>
      <w:r>
        <w:rPr>
          <w:rFonts w:eastAsiaTheme="minorHAnsi" w:hint="cs"/>
          <w:rtl/>
          <w:lang w:bidi="fa-IR"/>
        </w:rPr>
        <w:t>السعي</w:t>
      </w:r>
      <w:r>
        <w:rPr>
          <w:rFonts w:eastAsiaTheme="minorHAnsi"/>
          <w:rtl/>
          <w:lang w:bidi="fa-IR"/>
        </w:rPr>
        <w:t xml:space="preserve"> </w:t>
      </w:r>
      <w:r w:rsidRPr="008545B4">
        <w:rPr>
          <w:rFonts w:eastAsiaTheme="minorHAnsi" w:hint="cs"/>
          <w:rtl/>
          <w:lang w:bidi="fa-IR"/>
        </w:rPr>
        <w:t>في</w:t>
      </w:r>
      <w:r w:rsidRPr="008545B4">
        <w:rPr>
          <w:rFonts w:eastAsiaTheme="minorHAnsi"/>
          <w:rtl/>
          <w:lang w:bidi="fa-IR"/>
        </w:rPr>
        <w:t xml:space="preserve"> </w:t>
      </w:r>
      <w:r w:rsidRPr="008545B4">
        <w:rPr>
          <w:rFonts w:eastAsiaTheme="minorHAnsi" w:hint="cs"/>
          <w:rtl/>
          <w:lang w:bidi="fa-IR"/>
        </w:rPr>
        <w:t>وادي</w:t>
      </w:r>
      <w:r w:rsidRPr="008545B4">
        <w:rPr>
          <w:rFonts w:eastAsiaTheme="minorHAnsi"/>
          <w:rtl/>
          <w:lang w:bidi="fa-IR"/>
        </w:rPr>
        <w:t xml:space="preserve"> </w:t>
      </w:r>
      <w:r w:rsidRPr="008545B4">
        <w:rPr>
          <w:rFonts w:eastAsiaTheme="minorHAnsi" w:hint="cs"/>
          <w:rtl/>
          <w:lang w:bidi="fa-IR"/>
        </w:rPr>
        <w:t>محسر</w:t>
      </w:r>
      <w:r w:rsidRPr="008545B4">
        <w:rPr>
          <w:rFonts w:eastAsiaTheme="minorHAnsi"/>
          <w:rtl/>
          <w:lang w:bidi="fa-IR"/>
        </w:rPr>
        <w:t xml:space="preserve"> </w:t>
      </w:r>
      <w:r w:rsidRPr="008545B4">
        <w:rPr>
          <w:rFonts w:eastAsiaTheme="minorHAnsi" w:hint="cs"/>
          <w:rtl/>
          <w:lang w:bidi="fa-IR"/>
        </w:rPr>
        <w:t>ف</w:t>
      </w:r>
      <w:r>
        <w:rPr>
          <w:rFonts w:eastAsiaTheme="minorHAnsi" w:hint="cs"/>
          <w:rtl/>
          <w:lang w:bidi="fa-IR"/>
        </w:rPr>
        <w:t>إ</w:t>
      </w:r>
      <w:r w:rsidRPr="008545B4">
        <w:rPr>
          <w:rFonts w:eastAsiaTheme="minorHAnsi" w:hint="cs"/>
          <w:rtl/>
          <w:lang w:bidi="fa-IR"/>
        </w:rPr>
        <w:t>نه</w:t>
      </w:r>
      <w:r w:rsidRPr="008545B4">
        <w:rPr>
          <w:rFonts w:eastAsiaTheme="minorHAnsi"/>
          <w:rtl/>
          <w:lang w:bidi="fa-IR"/>
        </w:rPr>
        <w:t xml:space="preserve"> </w:t>
      </w:r>
      <w:r>
        <w:rPr>
          <w:rFonts w:eastAsiaTheme="minorHAnsi" w:hint="cs"/>
          <w:rtl/>
          <w:lang w:bidi="fa-IR"/>
        </w:rPr>
        <w:t>يرجع</w:t>
      </w:r>
      <w:r>
        <w:rPr>
          <w:rFonts w:eastAsiaTheme="minorHAnsi"/>
          <w:rtl/>
          <w:lang w:bidi="fa-IR"/>
        </w:rPr>
        <w:t xml:space="preserve"> </w:t>
      </w:r>
      <w:r>
        <w:rPr>
          <w:rFonts w:eastAsiaTheme="minorHAnsi" w:hint="cs"/>
          <w:rtl/>
          <w:lang w:bidi="fa-IR"/>
        </w:rPr>
        <w:t>فيسعى</w:t>
      </w:r>
      <w:r>
        <w:rPr>
          <w:rFonts w:eastAsiaTheme="minorHAnsi"/>
          <w:rtl/>
          <w:lang w:bidi="fa-IR"/>
        </w:rPr>
        <w:t xml:space="preserve"> </w:t>
      </w:r>
      <w:r>
        <w:rPr>
          <w:rFonts w:eastAsiaTheme="minorHAnsi" w:hint="cs"/>
          <w:rtl/>
          <w:lang w:bidi="fa-IR"/>
        </w:rPr>
        <w:t>فيه.</w:t>
      </w:r>
      <w:r>
        <w:rPr>
          <w:rStyle w:val="FootnoteReference"/>
          <w:rFonts w:eastAsiaTheme="minorHAnsi"/>
          <w:rtl/>
          <w:lang w:bidi="fa-IR"/>
        </w:rPr>
        <w:footnoteReference w:id="183"/>
      </w:r>
    </w:p>
    <w:p w:rsidR="0091436F" w:rsidRDefault="0091436F" w:rsidP="0091436F">
      <w:pPr>
        <w:rPr>
          <w:rtl/>
          <w:lang w:bidi="fa-IR"/>
        </w:rPr>
      </w:pPr>
      <w:r>
        <w:rPr>
          <w:rFonts w:eastAsiaTheme="minorHAnsi" w:hint="cs"/>
          <w:rtl/>
          <w:lang w:bidi="fa-IR"/>
        </w:rPr>
        <w:t>2</w:t>
      </w:r>
      <w:r w:rsidR="006533C1">
        <w:rPr>
          <w:rFonts w:eastAsiaTheme="minorHAnsi" w:hint="cs"/>
          <w:rtl/>
          <w:lang w:bidi="fa-IR"/>
        </w:rPr>
        <w:t xml:space="preserve"> </w:t>
      </w:r>
      <w:r>
        <w:rPr>
          <w:rFonts w:eastAsiaTheme="minorHAnsi" w:hint="cs"/>
          <w:rtl/>
          <w:lang w:bidi="fa-IR"/>
        </w:rPr>
        <w:t>ـ علي</w:t>
      </w:r>
      <w:r>
        <w:rPr>
          <w:rFonts w:eastAsiaTheme="minorHAnsi"/>
          <w:rtl/>
          <w:lang w:bidi="fa-IR"/>
        </w:rPr>
        <w:t xml:space="preserve"> </w:t>
      </w:r>
      <w:r>
        <w:rPr>
          <w:rFonts w:eastAsiaTheme="minorHAnsi" w:hint="cs"/>
          <w:rtl/>
          <w:lang w:bidi="fa-IR"/>
        </w:rPr>
        <w:t>بن</w:t>
      </w:r>
      <w:r>
        <w:rPr>
          <w:rFonts w:eastAsiaTheme="minorHAnsi"/>
          <w:rtl/>
          <w:lang w:bidi="fa-IR"/>
        </w:rPr>
        <w:t xml:space="preserve"> </w:t>
      </w:r>
      <w:r>
        <w:rPr>
          <w:rFonts w:eastAsiaTheme="minorHAnsi" w:hint="cs"/>
          <w:rtl/>
          <w:lang w:bidi="fa-IR"/>
        </w:rPr>
        <w:t>إبراهيم،</w:t>
      </w:r>
      <w:r>
        <w:rPr>
          <w:rFonts w:eastAsiaTheme="minorHAnsi"/>
          <w:rtl/>
          <w:lang w:bidi="fa-IR"/>
        </w:rPr>
        <w:t xml:space="preserve"> </w:t>
      </w:r>
      <w:r>
        <w:rPr>
          <w:rFonts w:eastAsiaTheme="minorHAnsi" w:hint="cs"/>
          <w:rtl/>
          <w:lang w:bidi="fa-IR"/>
        </w:rPr>
        <w:t>عن</w:t>
      </w:r>
      <w:r>
        <w:rPr>
          <w:rFonts w:eastAsiaTheme="minorHAnsi"/>
          <w:rtl/>
          <w:lang w:bidi="fa-IR"/>
        </w:rPr>
        <w:t xml:space="preserve"> </w:t>
      </w:r>
      <w:r>
        <w:rPr>
          <w:rFonts w:eastAsiaTheme="minorHAnsi" w:hint="cs"/>
          <w:rtl/>
          <w:lang w:bidi="fa-IR"/>
        </w:rPr>
        <w:t>أبيه،</w:t>
      </w:r>
      <w:r>
        <w:rPr>
          <w:rFonts w:eastAsiaTheme="minorHAnsi"/>
          <w:rtl/>
          <w:lang w:bidi="fa-IR"/>
        </w:rPr>
        <w:t xml:space="preserve"> </w:t>
      </w:r>
      <w:r>
        <w:rPr>
          <w:rFonts w:eastAsiaTheme="minorHAnsi" w:hint="cs"/>
          <w:rtl/>
          <w:lang w:bidi="fa-IR"/>
        </w:rPr>
        <w:t>عن</w:t>
      </w:r>
      <w:r>
        <w:rPr>
          <w:rFonts w:eastAsiaTheme="minorHAnsi"/>
          <w:rtl/>
          <w:lang w:bidi="fa-IR"/>
        </w:rPr>
        <w:t xml:space="preserve"> </w:t>
      </w:r>
      <w:r>
        <w:rPr>
          <w:rFonts w:eastAsiaTheme="minorHAnsi" w:hint="cs"/>
          <w:rtl/>
          <w:lang w:bidi="fa-IR"/>
        </w:rPr>
        <w:t>ابن</w:t>
      </w:r>
      <w:r>
        <w:rPr>
          <w:rFonts w:eastAsiaTheme="minorHAnsi"/>
          <w:rtl/>
          <w:lang w:bidi="fa-IR"/>
        </w:rPr>
        <w:t xml:space="preserve"> </w:t>
      </w:r>
      <w:r>
        <w:rPr>
          <w:rFonts w:eastAsiaTheme="minorHAnsi" w:hint="cs"/>
          <w:rtl/>
          <w:lang w:bidi="fa-IR"/>
        </w:rPr>
        <w:t>أبي</w:t>
      </w:r>
      <w:r>
        <w:rPr>
          <w:rFonts w:eastAsiaTheme="minorHAnsi"/>
          <w:rtl/>
          <w:lang w:bidi="fa-IR"/>
        </w:rPr>
        <w:t xml:space="preserve"> </w:t>
      </w:r>
      <w:r>
        <w:rPr>
          <w:rFonts w:eastAsiaTheme="minorHAnsi" w:hint="cs"/>
          <w:rtl/>
          <w:lang w:bidi="fa-IR"/>
        </w:rPr>
        <w:t>عمير،</w:t>
      </w:r>
      <w:r>
        <w:rPr>
          <w:rFonts w:eastAsiaTheme="minorHAnsi"/>
          <w:rtl/>
          <w:lang w:bidi="fa-IR"/>
        </w:rPr>
        <w:t xml:space="preserve"> </w:t>
      </w:r>
      <w:r>
        <w:rPr>
          <w:rFonts w:eastAsiaTheme="minorHAnsi" w:hint="cs"/>
          <w:rtl/>
          <w:lang w:bidi="fa-IR"/>
        </w:rPr>
        <w:t>عن</w:t>
      </w:r>
      <w:r>
        <w:rPr>
          <w:rFonts w:eastAsiaTheme="minorHAnsi"/>
          <w:rtl/>
          <w:lang w:bidi="fa-IR"/>
        </w:rPr>
        <w:t xml:space="preserve"> </w:t>
      </w:r>
      <w:r>
        <w:rPr>
          <w:rFonts w:eastAsiaTheme="minorHAnsi" w:hint="cs"/>
          <w:rtl/>
          <w:lang w:bidi="fa-IR"/>
        </w:rPr>
        <w:t>حفص</w:t>
      </w:r>
      <w:r>
        <w:rPr>
          <w:rFonts w:eastAsiaTheme="minorHAnsi"/>
          <w:rtl/>
          <w:lang w:bidi="fa-IR"/>
        </w:rPr>
        <w:t xml:space="preserve"> </w:t>
      </w:r>
      <w:r>
        <w:rPr>
          <w:rFonts w:eastAsiaTheme="minorHAnsi" w:hint="cs"/>
          <w:rtl/>
          <w:lang w:bidi="fa-IR"/>
        </w:rPr>
        <w:t>ابن</w:t>
      </w:r>
      <w:r>
        <w:rPr>
          <w:rFonts w:eastAsiaTheme="minorHAnsi"/>
          <w:rtl/>
          <w:lang w:bidi="fa-IR"/>
        </w:rPr>
        <w:t xml:space="preserve"> </w:t>
      </w:r>
      <w:r>
        <w:rPr>
          <w:rFonts w:eastAsiaTheme="minorHAnsi" w:hint="cs"/>
          <w:rtl/>
          <w:lang w:bidi="fa-IR"/>
        </w:rPr>
        <w:t>البختري،</w:t>
      </w:r>
      <w:r>
        <w:rPr>
          <w:rFonts w:eastAsiaTheme="minorHAnsi"/>
          <w:rtl/>
          <w:lang w:bidi="fa-IR"/>
        </w:rPr>
        <w:t xml:space="preserve"> </w:t>
      </w:r>
      <w:r>
        <w:rPr>
          <w:rFonts w:eastAsiaTheme="minorHAnsi" w:hint="cs"/>
          <w:rtl/>
          <w:lang w:bidi="fa-IR"/>
        </w:rPr>
        <w:t>وغيره</w:t>
      </w:r>
      <w:r>
        <w:rPr>
          <w:rFonts w:eastAsiaTheme="minorHAnsi"/>
          <w:rtl/>
          <w:lang w:bidi="fa-IR"/>
        </w:rPr>
        <w:t xml:space="preserve"> </w:t>
      </w:r>
      <w:r>
        <w:rPr>
          <w:rFonts w:eastAsiaTheme="minorHAnsi" w:hint="cs"/>
          <w:rtl/>
          <w:lang w:bidi="fa-IR"/>
        </w:rPr>
        <w:t>عن</w:t>
      </w:r>
      <w:r>
        <w:rPr>
          <w:rFonts w:eastAsiaTheme="minorHAnsi"/>
          <w:rtl/>
          <w:lang w:bidi="fa-IR"/>
        </w:rPr>
        <w:t xml:space="preserve"> </w:t>
      </w:r>
      <w:r>
        <w:rPr>
          <w:rFonts w:eastAsiaTheme="minorHAnsi" w:hint="cs"/>
          <w:rtl/>
          <w:lang w:bidi="fa-IR"/>
        </w:rPr>
        <w:t>أبي</w:t>
      </w:r>
      <w:r>
        <w:rPr>
          <w:rFonts w:eastAsiaTheme="minorHAnsi"/>
          <w:rtl/>
          <w:lang w:bidi="fa-IR"/>
        </w:rPr>
        <w:t xml:space="preserve"> </w:t>
      </w:r>
      <w:r>
        <w:rPr>
          <w:rFonts w:eastAsiaTheme="minorHAnsi" w:hint="cs"/>
          <w:rtl/>
          <w:lang w:bidi="fa-IR"/>
        </w:rPr>
        <w:t>عبدالله</w:t>
      </w:r>
      <w:r>
        <w:rPr>
          <w:rFonts w:eastAsiaTheme="minorHAnsi"/>
          <w:rtl/>
          <w:lang w:bidi="fa-IR"/>
        </w:rPr>
        <w:t xml:space="preserve"> </w:t>
      </w:r>
      <w:r>
        <w:rPr>
          <w:rFonts w:eastAsiaTheme="minorHAnsi" w:hint="cs"/>
          <w:rtl/>
          <w:lang w:bidi="fa-IR"/>
        </w:rPr>
        <w:t>عليه</w:t>
      </w:r>
      <w:r>
        <w:rPr>
          <w:rFonts w:eastAsiaTheme="minorHAnsi"/>
          <w:rtl/>
          <w:lang w:bidi="fa-IR"/>
        </w:rPr>
        <w:t xml:space="preserve"> </w:t>
      </w:r>
      <w:r>
        <w:rPr>
          <w:rFonts w:eastAsiaTheme="minorHAnsi" w:hint="cs"/>
          <w:rtl/>
          <w:lang w:bidi="fa-IR"/>
        </w:rPr>
        <w:t>السلام</w:t>
      </w:r>
      <w:r>
        <w:rPr>
          <w:rFonts w:eastAsiaTheme="minorHAnsi"/>
          <w:rtl/>
          <w:lang w:bidi="fa-IR"/>
        </w:rPr>
        <w:t xml:space="preserve"> </w:t>
      </w:r>
      <w:r>
        <w:rPr>
          <w:rFonts w:eastAsiaTheme="minorHAnsi" w:hint="cs"/>
          <w:rtl/>
          <w:lang w:bidi="fa-IR"/>
        </w:rPr>
        <w:t>أنه</w:t>
      </w:r>
      <w:r>
        <w:rPr>
          <w:rFonts w:eastAsiaTheme="minorHAnsi"/>
          <w:rtl/>
          <w:lang w:bidi="fa-IR"/>
        </w:rPr>
        <w:t xml:space="preserve"> </w:t>
      </w:r>
      <w:r>
        <w:rPr>
          <w:rFonts w:eastAsiaTheme="minorHAnsi" w:hint="cs"/>
          <w:rtl/>
          <w:lang w:bidi="fa-IR"/>
        </w:rPr>
        <w:t>قال</w:t>
      </w:r>
      <w:r>
        <w:rPr>
          <w:rFonts w:eastAsiaTheme="minorHAnsi"/>
          <w:rtl/>
          <w:lang w:bidi="fa-IR"/>
        </w:rPr>
        <w:t xml:space="preserve"> </w:t>
      </w:r>
      <w:r>
        <w:rPr>
          <w:rFonts w:eastAsiaTheme="minorHAnsi" w:hint="cs"/>
          <w:rtl/>
          <w:lang w:bidi="fa-IR"/>
        </w:rPr>
        <w:t>لبعض</w:t>
      </w:r>
      <w:r>
        <w:rPr>
          <w:rFonts w:eastAsiaTheme="minorHAnsi"/>
          <w:rtl/>
          <w:lang w:bidi="fa-IR"/>
        </w:rPr>
        <w:t xml:space="preserve"> </w:t>
      </w:r>
      <w:r>
        <w:rPr>
          <w:rFonts w:eastAsiaTheme="minorHAnsi" w:hint="cs"/>
          <w:rtl/>
          <w:lang w:bidi="fa-IR"/>
        </w:rPr>
        <w:t>ولده</w:t>
      </w:r>
      <w:r>
        <w:rPr>
          <w:rFonts w:eastAsiaTheme="minorHAnsi"/>
          <w:rtl/>
          <w:lang w:bidi="fa-IR"/>
        </w:rPr>
        <w:t xml:space="preserve">: </w:t>
      </w:r>
      <w:r>
        <w:rPr>
          <w:rFonts w:eastAsiaTheme="minorHAnsi" w:hint="cs"/>
          <w:rtl/>
          <w:lang w:bidi="fa-IR"/>
        </w:rPr>
        <w:t>&lt;هل</w:t>
      </w:r>
      <w:r>
        <w:rPr>
          <w:rFonts w:eastAsiaTheme="minorHAnsi"/>
          <w:rtl/>
          <w:lang w:bidi="fa-IR"/>
        </w:rPr>
        <w:t xml:space="preserve"> </w:t>
      </w:r>
      <w:r>
        <w:rPr>
          <w:rFonts w:eastAsiaTheme="minorHAnsi" w:hint="cs"/>
          <w:rtl/>
          <w:lang w:bidi="fa-IR"/>
        </w:rPr>
        <w:t>سعيت</w:t>
      </w:r>
      <w:r>
        <w:rPr>
          <w:rFonts w:eastAsiaTheme="minorHAnsi"/>
          <w:rtl/>
          <w:lang w:bidi="fa-IR"/>
        </w:rPr>
        <w:t xml:space="preserve"> </w:t>
      </w:r>
      <w:r>
        <w:rPr>
          <w:rFonts w:eastAsiaTheme="minorHAnsi" w:hint="cs"/>
          <w:rtl/>
          <w:lang w:bidi="fa-IR"/>
        </w:rPr>
        <w:t>في</w:t>
      </w:r>
      <w:r w:rsidRPr="003D26C6">
        <w:rPr>
          <w:rFonts w:eastAsiaTheme="minorHAnsi"/>
          <w:rtl/>
          <w:lang w:bidi="fa-IR"/>
        </w:rPr>
        <w:t xml:space="preserve"> </w:t>
      </w:r>
      <w:r w:rsidRPr="003D26C6">
        <w:rPr>
          <w:rFonts w:eastAsiaTheme="minorHAnsi" w:hint="cs"/>
          <w:rtl/>
          <w:lang w:bidi="fa-IR"/>
        </w:rPr>
        <w:t>وادي</w:t>
      </w:r>
      <w:r w:rsidRPr="003D26C6">
        <w:rPr>
          <w:rFonts w:eastAsiaTheme="minorHAnsi"/>
          <w:rtl/>
          <w:lang w:bidi="fa-IR"/>
        </w:rPr>
        <w:t xml:space="preserve"> </w:t>
      </w:r>
      <w:r w:rsidRPr="003D26C6">
        <w:rPr>
          <w:rFonts w:eastAsiaTheme="minorHAnsi" w:hint="cs"/>
          <w:rtl/>
          <w:lang w:bidi="fa-IR"/>
        </w:rPr>
        <w:t>محسر</w:t>
      </w:r>
      <w:r>
        <w:rPr>
          <w:rFonts w:eastAsiaTheme="minorHAnsi" w:hint="cs"/>
          <w:rtl/>
          <w:lang w:bidi="fa-IR"/>
        </w:rPr>
        <w:t>؟</w:t>
      </w:r>
      <w:r w:rsidRPr="003D26C6">
        <w:rPr>
          <w:rFonts w:eastAsiaTheme="minorHAnsi"/>
          <w:rtl/>
          <w:lang w:bidi="fa-IR"/>
        </w:rPr>
        <w:t xml:space="preserve"> </w:t>
      </w:r>
      <w:r>
        <w:rPr>
          <w:rFonts w:eastAsiaTheme="minorHAnsi" w:hint="cs"/>
          <w:rtl/>
          <w:lang w:bidi="fa-IR"/>
        </w:rPr>
        <w:t>فقال</w:t>
      </w:r>
      <w:r>
        <w:rPr>
          <w:rFonts w:eastAsiaTheme="minorHAnsi"/>
          <w:rtl/>
          <w:lang w:bidi="fa-IR"/>
        </w:rPr>
        <w:t xml:space="preserve">: </w:t>
      </w:r>
      <w:r>
        <w:rPr>
          <w:rFonts w:eastAsiaTheme="minorHAnsi" w:hint="cs"/>
          <w:rtl/>
          <w:lang w:bidi="fa-IR"/>
        </w:rPr>
        <w:t>لا،</w:t>
      </w:r>
      <w:r>
        <w:rPr>
          <w:rFonts w:eastAsiaTheme="minorHAnsi"/>
          <w:rtl/>
          <w:lang w:bidi="fa-IR"/>
        </w:rPr>
        <w:t xml:space="preserve"> </w:t>
      </w:r>
      <w:r>
        <w:rPr>
          <w:rFonts w:eastAsiaTheme="minorHAnsi" w:hint="cs"/>
          <w:rtl/>
          <w:lang w:bidi="fa-IR"/>
        </w:rPr>
        <w:t>قال</w:t>
      </w:r>
      <w:r>
        <w:rPr>
          <w:rFonts w:eastAsiaTheme="minorHAnsi"/>
          <w:rtl/>
          <w:lang w:bidi="fa-IR"/>
        </w:rPr>
        <w:t xml:space="preserve">: </w:t>
      </w:r>
      <w:r>
        <w:rPr>
          <w:rFonts w:eastAsiaTheme="minorHAnsi" w:hint="cs"/>
          <w:rtl/>
          <w:lang w:bidi="fa-IR"/>
        </w:rPr>
        <w:t>فأمره</w:t>
      </w:r>
      <w:r>
        <w:rPr>
          <w:rFonts w:eastAsiaTheme="minorHAnsi"/>
          <w:rtl/>
          <w:lang w:bidi="fa-IR"/>
        </w:rPr>
        <w:t xml:space="preserve"> </w:t>
      </w:r>
      <w:r>
        <w:rPr>
          <w:rFonts w:eastAsiaTheme="minorHAnsi" w:hint="cs"/>
          <w:rtl/>
          <w:lang w:bidi="fa-IR"/>
        </w:rPr>
        <w:t>أن</w:t>
      </w:r>
      <w:r>
        <w:rPr>
          <w:rFonts w:eastAsiaTheme="minorHAnsi"/>
          <w:rtl/>
          <w:lang w:bidi="fa-IR"/>
        </w:rPr>
        <w:t xml:space="preserve"> </w:t>
      </w:r>
      <w:r>
        <w:rPr>
          <w:rFonts w:eastAsiaTheme="minorHAnsi" w:hint="cs"/>
          <w:rtl/>
          <w:lang w:bidi="fa-IR"/>
        </w:rPr>
        <w:t>يرجع</w:t>
      </w:r>
      <w:r>
        <w:rPr>
          <w:rFonts w:eastAsiaTheme="minorHAnsi"/>
          <w:rtl/>
          <w:lang w:bidi="fa-IR"/>
        </w:rPr>
        <w:t xml:space="preserve"> </w:t>
      </w:r>
      <w:r>
        <w:rPr>
          <w:rFonts w:eastAsiaTheme="minorHAnsi" w:hint="cs"/>
          <w:rtl/>
          <w:lang w:bidi="fa-IR"/>
        </w:rPr>
        <w:t>حتى</w:t>
      </w:r>
      <w:r>
        <w:rPr>
          <w:rFonts w:eastAsiaTheme="minorHAnsi"/>
          <w:rtl/>
          <w:lang w:bidi="fa-IR"/>
        </w:rPr>
        <w:t xml:space="preserve"> </w:t>
      </w:r>
      <w:r>
        <w:rPr>
          <w:rFonts w:eastAsiaTheme="minorHAnsi" w:hint="cs"/>
          <w:rtl/>
          <w:lang w:bidi="fa-IR"/>
        </w:rPr>
        <w:t>يسعى،</w:t>
      </w:r>
      <w:r>
        <w:rPr>
          <w:rFonts w:eastAsiaTheme="minorHAnsi"/>
          <w:rtl/>
          <w:lang w:bidi="fa-IR"/>
        </w:rPr>
        <w:t xml:space="preserve"> </w:t>
      </w:r>
      <w:r>
        <w:rPr>
          <w:rFonts w:eastAsiaTheme="minorHAnsi" w:hint="cs"/>
          <w:rtl/>
          <w:lang w:bidi="fa-IR"/>
        </w:rPr>
        <w:t>قال</w:t>
      </w:r>
      <w:r>
        <w:rPr>
          <w:rFonts w:eastAsiaTheme="minorHAnsi"/>
          <w:rtl/>
          <w:lang w:bidi="fa-IR"/>
        </w:rPr>
        <w:t xml:space="preserve">: </w:t>
      </w:r>
      <w:r>
        <w:rPr>
          <w:rFonts w:eastAsiaTheme="minorHAnsi" w:hint="cs"/>
          <w:rtl/>
          <w:lang w:bidi="fa-IR"/>
        </w:rPr>
        <w:t>فقال</w:t>
      </w:r>
      <w:r>
        <w:rPr>
          <w:rFonts w:eastAsiaTheme="minorHAnsi"/>
          <w:rtl/>
          <w:lang w:bidi="fa-IR"/>
        </w:rPr>
        <w:t xml:space="preserve"> </w:t>
      </w:r>
      <w:r>
        <w:rPr>
          <w:rFonts w:eastAsiaTheme="minorHAnsi" w:hint="cs"/>
          <w:rtl/>
          <w:lang w:bidi="fa-IR"/>
        </w:rPr>
        <w:t>له</w:t>
      </w:r>
      <w:r>
        <w:rPr>
          <w:rFonts w:eastAsiaTheme="minorHAnsi"/>
          <w:rtl/>
          <w:lang w:bidi="fa-IR"/>
        </w:rPr>
        <w:t xml:space="preserve"> </w:t>
      </w:r>
      <w:r>
        <w:rPr>
          <w:rFonts w:eastAsiaTheme="minorHAnsi" w:hint="cs"/>
          <w:rtl/>
          <w:lang w:bidi="fa-IR"/>
        </w:rPr>
        <w:t>ابنه</w:t>
      </w:r>
      <w:r>
        <w:rPr>
          <w:rFonts w:eastAsiaTheme="minorHAnsi"/>
          <w:rtl/>
          <w:lang w:bidi="fa-IR"/>
        </w:rPr>
        <w:t xml:space="preserve">: </w:t>
      </w:r>
      <w:r>
        <w:rPr>
          <w:rFonts w:eastAsiaTheme="minorHAnsi" w:hint="cs"/>
          <w:rtl/>
          <w:lang w:bidi="fa-IR"/>
        </w:rPr>
        <w:t>لا</w:t>
      </w:r>
      <w:r>
        <w:rPr>
          <w:rFonts w:eastAsiaTheme="minorHAnsi"/>
          <w:rtl/>
          <w:lang w:bidi="fa-IR"/>
        </w:rPr>
        <w:t xml:space="preserve"> </w:t>
      </w:r>
      <w:r>
        <w:rPr>
          <w:rFonts w:eastAsiaTheme="minorHAnsi" w:hint="cs"/>
          <w:rtl/>
          <w:lang w:bidi="fa-IR"/>
        </w:rPr>
        <w:t>أعرفه،</w:t>
      </w:r>
      <w:r>
        <w:rPr>
          <w:rFonts w:eastAsiaTheme="minorHAnsi"/>
          <w:rtl/>
          <w:lang w:bidi="fa-IR"/>
        </w:rPr>
        <w:t xml:space="preserve"> </w:t>
      </w:r>
      <w:r>
        <w:rPr>
          <w:rFonts w:eastAsiaTheme="minorHAnsi" w:hint="cs"/>
          <w:rtl/>
          <w:lang w:bidi="fa-IR"/>
        </w:rPr>
        <w:t>فقال</w:t>
      </w:r>
      <w:r>
        <w:rPr>
          <w:rFonts w:eastAsiaTheme="minorHAnsi"/>
          <w:rtl/>
          <w:lang w:bidi="fa-IR"/>
        </w:rPr>
        <w:t xml:space="preserve"> </w:t>
      </w:r>
      <w:r>
        <w:rPr>
          <w:rFonts w:eastAsiaTheme="minorHAnsi" w:hint="cs"/>
          <w:rtl/>
          <w:lang w:bidi="fa-IR"/>
        </w:rPr>
        <w:t>له</w:t>
      </w:r>
      <w:r>
        <w:rPr>
          <w:rFonts w:eastAsiaTheme="minorHAnsi"/>
          <w:rtl/>
          <w:lang w:bidi="fa-IR"/>
        </w:rPr>
        <w:t xml:space="preserve">: </w:t>
      </w:r>
      <w:r>
        <w:rPr>
          <w:rFonts w:eastAsiaTheme="minorHAnsi" w:hint="cs"/>
          <w:rtl/>
          <w:lang w:bidi="fa-IR"/>
        </w:rPr>
        <w:t>سل</w:t>
      </w:r>
      <w:r>
        <w:rPr>
          <w:rFonts w:eastAsiaTheme="minorHAnsi"/>
          <w:rtl/>
          <w:lang w:bidi="fa-IR"/>
        </w:rPr>
        <w:t xml:space="preserve"> </w:t>
      </w:r>
      <w:r>
        <w:rPr>
          <w:rFonts w:eastAsiaTheme="minorHAnsi" w:hint="cs"/>
          <w:rtl/>
          <w:lang w:bidi="fa-IR"/>
        </w:rPr>
        <w:t>الناس&gt;</w:t>
      </w:r>
      <w:r>
        <w:rPr>
          <w:rFonts w:eastAsiaTheme="minorHAnsi"/>
          <w:rtl/>
          <w:lang w:bidi="fa-IR"/>
        </w:rPr>
        <w:t>.</w:t>
      </w:r>
      <w:r>
        <w:rPr>
          <w:rStyle w:val="FootnoteReference"/>
          <w:rtl/>
          <w:lang w:bidi="fa-IR"/>
        </w:rPr>
        <w:footnoteReference w:id="184"/>
      </w:r>
    </w:p>
    <w:p w:rsidR="0091436F" w:rsidRDefault="0091436F" w:rsidP="0091436F">
      <w:pPr>
        <w:rPr>
          <w:rFonts w:eastAsiaTheme="minorHAnsi"/>
          <w:rtl/>
          <w:lang w:bidi="fa-IR"/>
        </w:rPr>
      </w:pPr>
      <w:r>
        <w:rPr>
          <w:rFonts w:hint="cs"/>
          <w:rtl/>
          <w:lang w:bidi="fa-IR"/>
        </w:rPr>
        <w:lastRenderedPageBreak/>
        <w:t>3</w:t>
      </w:r>
      <w:r w:rsidR="006533C1">
        <w:rPr>
          <w:rFonts w:hint="cs"/>
          <w:rtl/>
          <w:lang w:bidi="fa-IR"/>
        </w:rPr>
        <w:t xml:space="preserve"> </w:t>
      </w:r>
      <w:r>
        <w:rPr>
          <w:rFonts w:hint="cs"/>
          <w:rtl/>
          <w:lang w:bidi="fa-IR"/>
        </w:rPr>
        <w:t>ـ</w:t>
      </w:r>
      <w:r>
        <w:rPr>
          <w:rFonts w:eastAsiaTheme="minorHAnsi" w:hint="cs"/>
          <w:rtl/>
          <w:lang w:bidi="fa-IR"/>
        </w:rPr>
        <w:t xml:space="preserve"> عدة</w:t>
      </w:r>
      <w:r>
        <w:rPr>
          <w:rFonts w:eastAsiaTheme="minorHAnsi"/>
          <w:rtl/>
          <w:lang w:bidi="fa-IR"/>
        </w:rPr>
        <w:t xml:space="preserve"> </w:t>
      </w:r>
      <w:r>
        <w:rPr>
          <w:rFonts w:eastAsiaTheme="minorHAnsi" w:hint="cs"/>
          <w:rtl/>
          <w:lang w:bidi="fa-IR"/>
        </w:rPr>
        <w:t>من</w:t>
      </w:r>
      <w:r>
        <w:rPr>
          <w:rFonts w:eastAsiaTheme="minorHAnsi"/>
          <w:rtl/>
          <w:lang w:bidi="fa-IR"/>
        </w:rPr>
        <w:t xml:space="preserve"> </w:t>
      </w:r>
      <w:r>
        <w:rPr>
          <w:rFonts w:eastAsiaTheme="minorHAnsi" w:hint="cs"/>
          <w:rtl/>
          <w:lang w:bidi="fa-IR"/>
        </w:rPr>
        <w:t>أصحابنا،</w:t>
      </w:r>
      <w:r>
        <w:rPr>
          <w:rFonts w:eastAsiaTheme="minorHAnsi"/>
          <w:rtl/>
          <w:lang w:bidi="fa-IR"/>
        </w:rPr>
        <w:t xml:space="preserve"> </w:t>
      </w:r>
      <w:r>
        <w:rPr>
          <w:rFonts w:eastAsiaTheme="minorHAnsi" w:hint="cs"/>
          <w:rtl/>
          <w:lang w:bidi="fa-IR"/>
        </w:rPr>
        <w:t>عن</w:t>
      </w:r>
      <w:r>
        <w:rPr>
          <w:rFonts w:eastAsiaTheme="minorHAnsi"/>
          <w:rtl/>
          <w:lang w:bidi="fa-IR"/>
        </w:rPr>
        <w:t xml:space="preserve"> </w:t>
      </w:r>
      <w:r>
        <w:rPr>
          <w:rFonts w:eastAsiaTheme="minorHAnsi" w:hint="cs"/>
          <w:rtl/>
          <w:lang w:bidi="fa-IR"/>
        </w:rPr>
        <w:t>أحمد</w:t>
      </w:r>
      <w:r>
        <w:rPr>
          <w:rFonts w:eastAsiaTheme="minorHAnsi"/>
          <w:rtl/>
          <w:lang w:bidi="fa-IR"/>
        </w:rPr>
        <w:t xml:space="preserve"> </w:t>
      </w:r>
      <w:r>
        <w:rPr>
          <w:rFonts w:eastAsiaTheme="minorHAnsi" w:hint="cs"/>
          <w:rtl/>
          <w:lang w:bidi="fa-IR"/>
        </w:rPr>
        <w:t>بن</w:t>
      </w:r>
      <w:r>
        <w:rPr>
          <w:rFonts w:eastAsiaTheme="minorHAnsi"/>
          <w:rtl/>
          <w:lang w:bidi="fa-IR"/>
        </w:rPr>
        <w:t xml:space="preserve"> </w:t>
      </w:r>
      <w:r>
        <w:rPr>
          <w:rFonts w:eastAsiaTheme="minorHAnsi" w:hint="cs"/>
          <w:rtl/>
          <w:lang w:bidi="fa-IR"/>
        </w:rPr>
        <w:t>محمد،</w:t>
      </w:r>
      <w:r>
        <w:rPr>
          <w:rFonts w:eastAsiaTheme="minorHAnsi"/>
          <w:rtl/>
          <w:lang w:bidi="fa-IR"/>
        </w:rPr>
        <w:t xml:space="preserve"> </w:t>
      </w:r>
      <w:r>
        <w:rPr>
          <w:rFonts w:eastAsiaTheme="minorHAnsi" w:hint="cs"/>
          <w:rtl/>
          <w:lang w:bidi="fa-IR"/>
        </w:rPr>
        <w:t>عن</w:t>
      </w:r>
      <w:r>
        <w:rPr>
          <w:rFonts w:eastAsiaTheme="minorHAnsi"/>
          <w:rtl/>
          <w:lang w:bidi="fa-IR"/>
        </w:rPr>
        <w:t xml:space="preserve"> </w:t>
      </w:r>
      <w:r>
        <w:rPr>
          <w:rFonts w:eastAsiaTheme="minorHAnsi" w:hint="cs"/>
          <w:rtl/>
          <w:lang w:bidi="fa-IR"/>
        </w:rPr>
        <w:t>الحجال،</w:t>
      </w:r>
      <w:r>
        <w:rPr>
          <w:rFonts w:eastAsiaTheme="minorHAnsi"/>
          <w:rtl/>
          <w:lang w:bidi="fa-IR"/>
        </w:rPr>
        <w:t xml:space="preserve"> </w:t>
      </w:r>
      <w:r>
        <w:rPr>
          <w:rFonts w:eastAsiaTheme="minorHAnsi" w:hint="cs"/>
          <w:rtl/>
          <w:lang w:bidi="fa-IR"/>
        </w:rPr>
        <w:t>عن</w:t>
      </w:r>
      <w:r>
        <w:rPr>
          <w:rFonts w:eastAsiaTheme="minorHAnsi"/>
          <w:rtl/>
          <w:lang w:bidi="fa-IR"/>
        </w:rPr>
        <w:t xml:space="preserve"> </w:t>
      </w:r>
      <w:r>
        <w:rPr>
          <w:rFonts w:eastAsiaTheme="minorHAnsi" w:hint="cs"/>
          <w:rtl/>
          <w:lang w:bidi="fa-IR"/>
        </w:rPr>
        <w:t>بعض</w:t>
      </w:r>
      <w:r>
        <w:rPr>
          <w:rFonts w:eastAsiaTheme="minorHAnsi"/>
          <w:rtl/>
          <w:lang w:bidi="fa-IR"/>
        </w:rPr>
        <w:t xml:space="preserve"> </w:t>
      </w:r>
      <w:r>
        <w:rPr>
          <w:rFonts w:eastAsiaTheme="minorHAnsi" w:hint="cs"/>
          <w:rtl/>
          <w:lang w:bidi="fa-IR"/>
        </w:rPr>
        <w:t>أصحابنا</w:t>
      </w:r>
      <w:r>
        <w:rPr>
          <w:rFonts w:eastAsiaTheme="minorHAnsi"/>
          <w:rtl/>
          <w:lang w:bidi="fa-IR"/>
        </w:rPr>
        <w:t xml:space="preserve"> </w:t>
      </w:r>
      <w:r>
        <w:rPr>
          <w:rFonts w:eastAsiaTheme="minorHAnsi" w:hint="cs"/>
          <w:rtl/>
          <w:lang w:bidi="fa-IR"/>
        </w:rPr>
        <w:t>قال</w:t>
      </w:r>
      <w:r>
        <w:rPr>
          <w:rFonts w:eastAsiaTheme="minorHAnsi"/>
          <w:rtl/>
          <w:lang w:bidi="fa-IR"/>
        </w:rPr>
        <w:t xml:space="preserve">: </w:t>
      </w:r>
      <w:r>
        <w:rPr>
          <w:rFonts w:eastAsiaTheme="minorHAnsi" w:hint="cs"/>
          <w:rtl/>
          <w:lang w:bidi="fa-IR"/>
        </w:rPr>
        <w:t>مرّ</w:t>
      </w:r>
      <w:r>
        <w:rPr>
          <w:rFonts w:eastAsiaTheme="minorHAnsi"/>
          <w:rtl/>
          <w:lang w:bidi="fa-IR"/>
        </w:rPr>
        <w:t xml:space="preserve"> </w:t>
      </w:r>
      <w:r>
        <w:rPr>
          <w:rFonts w:eastAsiaTheme="minorHAnsi" w:hint="cs"/>
          <w:rtl/>
          <w:lang w:bidi="fa-IR"/>
        </w:rPr>
        <w:t>رجل</w:t>
      </w:r>
      <w:r w:rsidRPr="000F5F18">
        <w:rPr>
          <w:rFonts w:eastAsiaTheme="minorHAnsi"/>
          <w:rtl/>
          <w:lang w:bidi="fa-IR"/>
        </w:rPr>
        <w:t xml:space="preserve"> </w:t>
      </w:r>
      <w:r w:rsidRPr="000F5F18">
        <w:rPr>
          <w:rFonts w:eastAsiaTheme="minorHAnsi" w:hint="cs"/>
          <w:rtl/>
          <w:lang w:bidi="fa-IR"/>
        </w:rPr>
        <w:t>بوادي</w:t>
      </w:r>
      <w:r w:rsidRPr="000F5F18">
        <w:rPr>
          <w:rFonts w:eastAsiaTheme="minorHAnsi"/>
          <w:rtl/>
          <w:lang w:bidi="fa-IR"/>
        </w:rPr>
        <w:t xml:space="preserve"> </w:t>
      </w:r>
      <w:r w:rsidRPr="000F5F18">
        <w:rPr>
          <w:rFonts w:eastAsiaTheme="minorHAnsi" w:hint="cs"/>
          <w:rtl/>
          <w:lang w:bidi="fa-IR"/>
        </w:rPr>
        <w:t>محسر</w:t>
      </w:r>
      <w:r w:rsidRPr="000F5F18">
        <w:rPr>
          <w:rFonts w:eastAsiaTheme="minorHAnsi"/>
          <w:rtl/>
          <w:lang w:bidi="fa-IR"/>
        </w:rPr>
        <w:t xml:space="preserve"> </w:t>
      </w:r>
      <w:r>
        <w:rPr>
          <w:rFonts w:eastAsiaTheme="minorHAnsi" w:hint="cs"/>
          <w:rtl/>
          <w:lang w:bidi="fa-IR"/>
        </w:rPr>
        <w:t>فأمره</w:t>
      </w:r>
      <w:r>
        <w:rPr>
          <w:rFonts w:eastAsiaTheme="minorHAnsi"/>
          <w:rtl/>
          <w:lang w:bidi="fa-IR"/>
        </w:rPr>
        <w:t xml:space="preserve"> </w:t>
      </w:r>
      <w:r>
        <w:rPr>
          <w:rFonts w:eastAsiaTheme="minorHAnsi" w:hint="cs"/>
          <w:rtl/>
          <w:lang w:bidi="fa-IR"/>
        </w:rPr>
        <w:t>أبوعبدالله</w:t>
      </w:r>
      <w:r>
        <w:rPr>
          <w:rFonts w:eastAsiaTheme="minorHAnsi"/>
          <w:rtl/>
          <w:lang w:bidi="fa-IR"/>
        </w:rPr>
        <w:t xml:space="preserve"> </w:t>
      </w:r>
      <w:r>
        <w:rPr>
          <w:rFonts w:eastAsiaTheme="minorHAnsi" w:hint="cs"/>
          <w:rtl/>
          <w:lang w:bidi="fa-IR"/>
        </w:rPr>
        <w:t>عليه</w:t>
      </w:r>
      <w:r>
        <w:rPr>
          <w:rFonts w:eastAsiaTheme="minorHAnsi"/>
          <w:rtl/>
          <w:lang w:bidi="fa-IR"/>
        </w:rPr>
        <w:t xml:space="preserve"> </w:t>
      </w:r>
      <w:r>
        <w:rPr>
          <w:rFonts w:eastAsiaTheme="minorHAnsi" w:hint="cs"/>
          <w:rtl/>
          <w:lang w:bidi="fa-IR"/>
        </w:rPr>
        <w:t>السلام</w:t>
      </w:r>
      <w:r>
        <w:rPr>
          <w:rFonts w:eastAsiaTheme="minorHAnsi"/>
          <w:rtl/>
          <w:lang w:bidi="fa-IR"/>
        </w:rPr>
        <w:t xml:space="preserve"> </w:t>
      </w:r>
      <w:r>
        <w:rPr>
          <w:rFonts w:eastAsiaTheme="minorHAnsi" w:hint="cs"/>
          <w:rtl/>
          <w:lang w:bidi="fa-IR"/>
        </w:rPr>
        <w:t>بعد</w:t>
      </w:r>
      <w:r>
        <w:rPr>
          <w:rFonts w:eastAsiaTheme="minorHAnsi"/>
          <w:rtl/>
          <w:lang w:bidi="fa-IR"/>
        </w:rPr>
        <w:t xml:space="preserve"> </w:t>
      </w:r>
      <w:r>
        <w:rPr>
          <w:rFonts w:eastAsiaTheme="minorHAnsi" w:hint="cs"/>
          <w:rtl/>
          <w:lang w:bidi="fa-IR"/>
        </w:rPr>
        <w:t>الانصراف</w:t>
      </w:r>
      <w:r>
        <w:rPr>
          <w:rFonts w:eastAsiaTheme="minorHAnsi"/>
          <w:rtl/>
          <w:lang w:bidi="fa-IR"/>
        </w:rPr>
        <w:t xml:space="preserve"> </w:t>
      </w:r>
      <w:r>
        <w:rPr>
          <w:rFonts w:eastAsiaTheme="minorHAnsi" w:hint="cs"/>
          <w:rtl/>
          <w:lang w:bidi="fa-IR"/>
        </w:rPr>
        <w:t>إلى</w:t>
      </w:r>
      <w:r>
        <w:rPr>
          <w:rFonts w:eastAsiaTheme="minorHAnsi"/>
          <w:rtl/>
          <w:lang w:bidi="fa-IR"/>
        </w:rPr>
        <w:t xml:space="preserve"> </w:t>
      </w:r>
      <w:r>
        <w:rPr>
          <w:rFonts w:eastAsiaTheme="minorHAnsi" w:hint="cs"/>
          <w:rtl/>
          <w:lang w:bidi="fa-IR"/>
        </w:rPr>
        <w:t>مكة</w:t>
      </w:r>
      <w:r>
        <w:rPr>
          <w:rFonts w:eastAsiaTheme="minorHAnsi"/>
          <w:rtl/>
          <w:lang w:bidi="fa-IR"/>
        </w:rPr>
        <w:t xml:space="preserve"> </w:t>
      </w:r>
      <w:r>
        <w:rPr>
          <w:rFonts w:eastAsiaTheme="minorHAnsi" w:hint="cs"/>
          <w:rtl/>
          <w:lang w:bidi="fa-IR"/>
        </w:rPr>
        <w:t>أن</w:t>
      </w:r>
      <w:r>
        <w:rPr>
          <w:rFonts w:eastAsiaTheme="minorHAnsi"/>
          <w:rtl/>
          <w:lang w:bidi="fa-IR"/>
        </w:rPr>
        <w:t xml:space="preserve"> </w:t>
      </w:r>
      <w:r>
        <w:rPr>
          <w:rFonts w:eastAsiaTheme="minorHAnsi" w:hint="cs"/>
          <w:rtl/>
          <w:lang w:bidi="fa-IR"/>
        </w:rPr>
        <w:t>يرجع</w:t>
      </w:r>
      <w:r>
        <w:rPr>
          <w:rFonts w:eastAsiaTheme="minorHAnsi"/>
          <w:rtl/>
          <w:lang w:bidi="fa-IR"/>
        </w:rPr>
        <w:t xml:space="preserve"> </w:t>
      </w:r>
      <w:r>
        <w:rPr>
          <w:rFonts w:eastAsiaTheme="minorHAnsi" w:hint="cs"/>
          <w:rtl/>
          <w:lang w:bidi="fa-IR"/>
        </w:rPr>
        <w:t>فيسعى&gt;.</w:t>
      </w:r>
      <w:r>
        <w:rPr>
          <w:rStyle w:val="FootnoteReference"/>
          <w:rFonts w:eastAsiaTheme="minorHAnsi"/>
          <w:rtl/>
          <w:lang w:bidi="fa-IR"/>
        </w:rPr>
        <w:footnoteReference w:id="185"/>
      </w:r>
    </w:p>
    <w:p w:rsidR="006533C1" w:rsidRDefault="006533C1" w:rsidP="0091436F">
      <w:pPr>
        <w:rPr>
          <w:rFonts w:eastAsiaTheme="minorHAnsi"/>
          <w:rtl/>
          <w:lang w:bidi="fa-IR"/>
        </w:rPr>
      </w:pPr>
    </w:p>
    <w:p w:rsidR="00300CC2" w:rsidRDefault="00300CC2" w:rsidP="006533C1">
      <w:pPr>
        <w:ind w:firstLine="0"/>
        <w:rPr>
          <w:rFonts w:eastAsiaTheme="minorHAnsi"/>
          <w:rtl/>
          <w:lang w:bidi="fa-IR"/>
        </w:rPr>
      </w:pPr>
      <w:r>
        <w:rPr>
          <w:noProof/>
          <w:lang w:bidi="fa-IR"/>
        </w:rPr>
        <w:drawing>
          <wp:inline distT="0" distB="0" distL="0" distR="0" wp14:anchorId="46F3AB8A" wp14:editId="0D08ABFF">
            <wp:extent cx="3625850" cy="2438400"/>
            <wp:effectExtent l="171450" t="171450" r="374650" b="361950"/>
            <wp:docPr id="677" name="Picture 677" descr="http://www.seratenour.ir/wp-content/uploads/2014/07/aminudin_saidi_0206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ratenour.ir/wp-content/uploads/2014/07/aminudin_saidi_02062013.jpg"/>
                    <pic:cNvPicPr>
                      <a:picLocks noChangeAspect="1" noChangeArrowheads="1"/>
                    </pic:cNvPicPr>
                  </pic:nvPicPr>
                  <pic:blipFill>
                    <a:blip r:embed="rId99">
                      <a:extLst>
                        <a:ext uri="{BEBA8EAE-BF5A-486C-A8C5-ECC9F3942E4B}">
                          <a14:imgProps xmlns:a14="http://schemas.microsoft.com/office/drawing/2010/main">
                            <a14:imgLayer r:embed="rId100">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25850" cy="2438400"/>
                    </a:xfrm>
                    <a:prstGeom prst="rect">
                      <a:avLst/>
                    </a:prstGeom>
                    <a:ln>
                      <a:noFill/>
                    </a:ln>
                    <a:effectLst>
                      <a:outerShdw blurRad="292100" dist="139700" dir="2700000" algn="tl" rotWithShape="0">
                        <a:srgbClr val="333333">
                          <a:alpha val="65000"/>
                        </a:srgbClr>
                      </a:outerShdw>
                    </a:effectLst>
                  </pic:spPr>
                </pic:pic>
              </a:graphicData>
            </a:graphic>
          </wp:inline>
        </w:drawing>
      </w:r>
    </w:p>
    <w:p w:rsidR="006533C1" w:rsidRDefault="006533C1" w:rsidP="0091436F">
      <w:pPr>
        <w:rPr>
          <w:rtl/>
          <w:lang w:bidi="fa-IR"/>
        </w:rPr>
      </w:pPr>
    </w:p>
    <w:p w:rsidR="0091436F" w:rsidRDefault="0091436F" w:rsidP="006533C1">
      <w:pPr>
        <w:rPr>
          <w:rFonts w:eastAsiaTheme="minorHAnsi"/>
          <w:rtl/>
          <w:lang w:bidi="fa-IR"/>
        </w:rPr>
      </w:pPr>
      <w:r>
        <w:rPr>
          <w:rFonts w:hint="cs"/>
          <w:rtl/>
          <w:lang w:bidi="fa-IR"/>
        </w:rPr>
        <w:t>4</w:t>
      </w:r>
      <w:r w:rsidR="006533C1">
        <w:rPr>
          <w:rFonts w:hint="cs"/>
          <w:rtl/>
          <w:lang w:bidi="fa-IR"/>
        </w:rPr>
        <w:t xml:space="preserve"> </w:t>
      </w:r>
      <w:r>
        <w:rPr>
          <w:rFonts w:hint="cs"/>
          <w:rtl/>
          <w:lang w:bidi="fa-IR"/>
        </w:rPr>
        <w:t xml:space="preserve">ـ </w:t>
      </w:r>
      <w:r>
        <w:rPr>
          <w:rFonts w:eastAsiaTheme="minorHAnsi"/>
          <w:rtl/>
          <w:lang w:bidi="fa-IR"/>
        </w:rPr>
        <w:t xml:space="preserve"> </w:t>
      </w:r>
      <w:r>
        <w:rPr>
          <w:rFonts w:eastAsiaTheme="minorHAnsi" w:hint="cs"/>
          <w:rtl/>
          <w:lang w:bidi="fa-IR"/>
        </w:rPr>
        <w:t>التهذيب</w:t>
      </w:r>
      <w:r>
        <w:rPr>
          <w:rFonts w:eastAsiaTheme="minorHAnsi"/>
          <w:rtl/>
          <w:lang w:bidi="fa-IR"/>
        </w:rPr>
        <w:t xml:space="preserve">: </w:t>
      </w:r>
      <w:r>
        <w:rPr>
          <w:rFonts w:eastAsiaTheme="minorHAnsi" w:hint="cs"/>
          <w:rtl/>
          <w:lang w:bidi="fa-IR"/>
        </w:rPr>
        <w:t>بإسناده</w:t>
      </w:r>
      <w:r>
        <w:rPr>
          <w:rFonts w:eastAsiaTheme="minorHAnsi"/>
          <w:rtl/>
          <w:lang w:bidi="fa-IR"/>
        </w:rPr>
        <w:t xml:space="preserve"> </w:t>
      </w:r>
      <w:r>
        <w:rPr>
          <w:rFonts w:eastAsiaTheme="minorHAnsi" w:hint="cs"/>
          <w:rtl/>
          <w:lang w:bidi="fa-IR"/>
        </w:rPr>
        <w:t>عن</w:t>
      </w:r>
      <w:r>
        <w:rPr>
          <w:rFonts w:eastAsiaTheme="minorHAnsi"/>
          <w:rtl/>
          <w:lang w:bidi="fa-IR"/>
        </w:rPr>
        <w:t xml:space="preserve"> </w:t>
      </w:r>
      <w:r>
        <w:rPr>
          <w:rFonts w:eastAsiaTheme="minorHAnsi" w:hint="cs"/>
          <w:rtl/>
          <w:lang w:bidi="fa-IR"/>
        </w:rPr>
        <w:t>موسى</w:t>
      </w:r>
      <w:r>
        <w:rPr>
          <w:rFonts w:eastAsiaTheme="minorHAnsi"/>
          <w:rtl/>
          <w:lang w:bidi="fa-IR"/>
        </w:rPr>
        <w:t xml:space="preserve"> </w:t>
      </w:r>
      <w:r>
        <w:rPr>
          <w:rFonts w:eastAsiaTheme="minorHAnsi" w:hint="cs"/>
          <w:rtl/>
          <w:lang w:bidi="fa-IR"/>
        </w:rPr>
        <w:t>بن</w:t>
      </w:r>
      <w:r>
        <w:rPr>
          <w:rFonts w:eastAsiaTheme="minorHAnsi"/>
          <w:rtl/>
          <w:lang w:bidi="fa-IR"/>
        </w:rPr>
        <w:t xml:space="preserve"> </w:t>
      </w:r>
      <w:r>
        <w:rPr>
          <w:rFonts w:eastAsiaTheme="minorHAnsi" w:hint="cs"/>
          <w:rtl/>
          <w:lang w:bidi="fa-IR"/>
        </w:rPr>
        <w:t>القاسم</w:t>
      </w:r>
      <w:r>
        <w:rPr>
          <w:rFonts w:eastAsiaTheme="minorHAnsi"/>
          <w:rtl/>
          <w:lang w:bidi="fa-IR"/>
        </w:rPr>
        <w:t xml:space="preserve"> , </w:t>
      </w:r>
      <w:r>
        <w:rPr>
          <w:rFonts w:eastAsiaTheme="minorHAnsi" w:hint="cs"/>
          <w:rtl/>
          <w:lang w:bidi="fa-IR"/>
        </w:rPr>
        <w:t>عن</w:t>
      </w:r>
      <w:r>
        <w:rPr>
          <w:rFonts w:eastAsiaTheme="minorHAnsi"/>
          <w:rtl/>
          <w:lang w:bidi="fa-IR"/>
        </w:rPr>
        <w:t xml:space="preserve"> </w:t>
      </w:r>
      <w:r>
        <w:rPr>
          <w:rFonts w:eastAsiaTheme="minorHAnsi" w:hint="cs"/>
          <w:rtl/>
          <w:lang w:bidi="fa-IR"/>
        </w:rPr>
        <w:t>إبراهيم</w:t>
      </w:r>
      <w:r>
        <w:rPr>
          <w:rFonts w:eastAsiaTheme="minorHAnsi"/>
          <w:rtl/>
          <w:lang w:bidi="fa-IR"/>
        </w:rPr>
        <w:t xml:space="preserve"> </w:t>
      </w:r>
      <w:r>
        <w:rPr>
          <w:rFonts w:eastAsiaTheme="minorHAnsi" w:hint="cs"/>
          <w:rtl/>
          <w:lang w:bidi="fa-IR"/>
        </w:rPr>
        <w:t>الأسدي</w:t>
      </w:r>
      <w:r>
        <w:rPr>
          <w:rFonts w:eastAsiaTheme="minorHAnsi"/>
          <w:rtl/>
          <w:lang w:bidi="fa-IR"/>
        </w:rPr>
        <w:t xml:space="preserve">, </w:t>
      </w:r>
      <w:r>
        <w:rPr>
          <w:rFonts w:eastAsiaTheme="minorHAnsi" w:hint="cs"/>
          <w:rtl/>
          <w:lang w:bidi="fa-IR"/>
        </w:rPr>
        <w:t>عن</w:t>
      </w:r>
      <w:r>
        <w:rPr>
          <w:rFonts w:eastAsiaTheme="minorHAnsi"/>
          <w:rtl/>
          <w:lang w:bidi="fa-IR"/>
        </w:rPr>
        <w:t xml:space="preserve"> </w:t>
      </w:r>
      <w:r>
        <w:rPr>
          <w:rFonts w:eastAsiaTheme="minorHAnsi" w:hint="cs"/>
          <w:rtl/>
          <w:lang w:bidi="fa-IR"/>
        </w:rPr>
        <w:t>معاوية</w:t>
      </w:r>
      <w:r>
        <w:rPr>
          <w:rFonts w:eastAsiaTheme="minorHAnsi"/>
          <w:rtl/>
          <w:lang w:bidi="fa-IR"/>
        </w:rPr>
        <w:t xml:space="preserve"> </w:t>
      </w:r>
      <w:r>
        <w:rPr>
          <w:rFonts w:eastAsiaTheme="minorHAnsi" w:hint="cs"/>
          <w:rtl/>
          <w:lang w:bidi="fa-IR"/>
        </w:rPr>
        <w:t>بن</w:t>
      </w:r>
      <w:r>
        <w:rPr>
          <w:rFonts w:eastAsiaTheme="minorHAnsi"/>
          <w:rtl/>
          <w:lang w:bidi="fa-IR"/>
        </w:rPr>
        <w:t xml:space="preserve"> </w:t>
      </w:r>
      <w:r>
        <w:rPr>
          <w:rFonts w:eastAsiaTheme="minorHAnsi" w:hint="cs"/>
          <w:rtl/>
          <w:lang w:bidi="fa-IR"/>
        </w:rPr>
        <w:t>عمار</w:t>
      </w:r>
      <w:r>
        <w:rPr>
          <w:rFonts w:eastAsiaTheme="minorHAnsi"/>
          <w:rtl/>
          <w:lang w:bidi="fa-IR"/>
        </w:rPr>
        <w:t xml:space="preserve">, </w:t>
      </w:r>
      <w:r>
        <w:rPr>
          <w:rFonts w:eastAsiaTheme="minorHAnsi" w:hint="cs"/>
          <w:rtl/>
          <w:lang w:bidi="fa-IR"/>
        </w:rPr>
        <w:t>عن</w:t>
      </w:r>
      <w:r>
        <w:rPr>
          <w:rFonts w:eastAsiaTheme="minorHAnsi"/>
          <w:rtl/>
          <w:lang w:bidi="fa-IR"/>
        </w:rPr>
        <w:t xml:space="preserve"> </w:t>
      </w:r>
      <w:r>
        <w:rPr>
          <w:rFonts w:eastAsiaTheme="minorHAnsi" w:hint="cs"/>
          <w:rtl/>
          <w:lang w:bidi="fa-IR"/>
        </w:rPr>
        <w:t>أبي</w:t>
      </w:r>
      <w:r>
        <w:rPr>
          <w:rFonts w:eastAsiaTheme="minorHAnsi"/>
          <w:rtl/>
          <w:lang w:bidi="fa-IR"/>
        </w:rPr>
        <w:t xml:space="preserve"> </w:t>
      </w:r>
      <w:r>
        <w:rPr>
          <w:rFonts w:eastAsiaTheme="minorHAnsi" w:hint="cs"/>
          <w:rtl/>
          <w:lang w:bidi="fa-IR"/>
        </w:rPr>
        <w:t>عبدالله عليه السلام</w:t>
      </w:r>
      <w:r>
        <w:rPr>
          <w:rFonts w:eastAsiaTheme="minorHAnsi"/>
          <w:rtl/>
          <w:lang w:bidi="fa-IR"/>
        </w:rPr>
        <w:t xml:space="preserve"> (</w:t>
      </w:r>
      <w:r>
        <w:rPr>
          <w:rFonts w:eastAsiaTheme="minorHAnsi" w:hint="cs"/>
          <w:rtl/>
          <w:lang w:bidi="fa-IR"/>
        </w:rPr>
        <w:t>في</w:t>
      </w:r>
      <w:r>
        <w:rPr>
          <w:rFonts w:eastAsiaTheme="minorHAnsi"/>
          <w:rtl/>
          <w:lang w:bidi="fa-IR"/>
        </w:rPr>
        <w:t xml:space="preserve"> </w:t>
      </w:r>
      <w:r>
        <w:rPr>
          <w:rFonts w:eastAsiaTheme="minorHAnsi" w:hint="cs"/>
          <w:rtl/>
          <w:lang w:bidi="fa-IR"/>
        </w:rPr>
        <w:t>حديث</w:t>
      </w:r>
      <w:r>
        <w:rPr>
          <w:rFonts w:eastAsiaTheme="minorHAnsi"/>
          <w:rtl/>
          <w:lang w:bidi="fa-IR"/>
        </w:rPr>
        <w:t xml:space="preserve"> </w:t>
      </w:r>
      <w:r>
        <w:rPr>
          <w:rFonts w:eastAsiaTheme="minorHAnsi" w:hint="cs"/>
          <w:rtl/>
          <w:lang w:bidi="fa-IR"/>
        </w:rPr>
        <w:t>ال</w:t>
      </w:r>
      <w:r w:rsidR="006533C1">
        <w:rPr>
          <w:rFonts w:eastAsiaTheme="minorHAnsi" w:hint="cs"/>
          <w:rtl/>
          <w:lang w:bidi="fa-IR"/>
        </w:rPr>
        <w:t>إ</w:t>
      </w:r>
      <w:r>
        <w:rPr>
          <w:rFonts w:eastAsiaTheme="minorHAnsi" w:hint="cs"/>
          <w:rtl/>
          <w:lang w:bidi="fa-IR"/>
        </w:rPr>
        <w:t>فاضة</w:t>
      </w:r>
      <w:r>
        <w:rPr>
          <w:rFonts w:eastAsiaTheme="minorHAnsi"/>
          <w:rtl/>
          <w:lang w:bidi="fa-IR"/>
        </w:rPr>
        <w:t xml:space="preserve"> </w:t>
      </w:r>
      <w:r>
        <w:rPr>
          <w:rFonts w:eastAsiaTheme="minorHAnsi" w:hint="cs"/>
          <w:rtl/>
          <w:lang w:bidi="fa-IR"/>
        </w:rPr>
        <w:t>من</w:t>
      </w:r>
      <w:r>
        <w:rPr>
          <w:rFonts w:eastAsiaTheme="minorHAnsi"/>
          <w:rtl/>
          <w:lang w:bidi="fa-IR"/>
        </w:rPr>
        <w:t xml:space="preserve"> </w:t>
      </w:r>
      <w:r>
        <w:rPr>
          <w:rFonts w:eastAsiaTheme="minorHAnsi" w:hint="cs"/>
          <w:rtl/>
          <w:lang w:bidi="fa-IR"/>
        </w:rPr>
        <w:t>المشعر</w:t>
      </w:r>
      <w:r>
        <w:rPr>
          <w:rFonts w:eastAsiaTheme="minorHAnsi"/>
          <w:rtl/>
          <w:lang w:bidi="fa-IR"/>
        </w:rPr>
        <w:t xml:space="preserve">) </w:t>
      </w:r>
      <w:r>
        <w:rPr>
          <w:rFonts w:eastAsiaTheme="minorHAnsi" w:hint="cs"/>
          <w:rtl/>
          <w:lang w:bidi="fa-IR"/>
        </w:rPr>
        <w:t>قال</w:t>
      </w:r>
      <w:r>
        <w:rPr>
          <w:rFonts w:eastAsiaTheme="minorHAnsi"/>
          <w:rtl/>
          <w:lang w:bidi="fa-IR"/>
        </w:rPr>
        <w:t xml:space="preserve"> : </w:t>
      </w:r>
      <w:r>
        <w:rPr>
          <w:rFonts w:eastAsiaTheme="minorHAnsi" w:hint="cs"/>
          <w:rtl/>
          <w:lang w:bidi="fa-IR"/>
        </w:rPr>
        <w:t>&lt;فإذا</w:t>
      </w:r>
      <w:r>
        <w:rPr>
          <w:rFonts w:eastAsiaTheme="minorHAnsi"/>
          <w:rtl/>
          <w:lang w:bidi="fa-IR"/>
        </w:rPr>
        <w:t xml:space="preserve"> </w:t>
      </w:r>
      <w:r>
        <w:rPr>
          <w:rFonts w:eastAsiaTheme="minorHAnsi" w:hint="cs"/>
          <w:rtl/>
          <w:lang w:bidi="fa-IR"/>
        </w:rPr>
        <w:t>مررت</w:t>
      </w:r>
      <w:r>
        <w:rPr>
          <w:rFonts w:eastAsiaTheme="minorHAnsi"/>
          <w:rtl/>
          <w:lang w:bidi="fa-IR"/>
        </w:rPr>
        <w:t xml:space="preserve"> </w:t>
      </w:r>
      <w:r w:rsidRPr="00610D15">
        <w:rPr>
          <w:rFonts w:eastAsiaTheme="minorHAnsi" w:hint="cs"/>
          <w:rtl/>
          <w:lang w:bidi="fa-IR"/>
        </w:rPr>
        <w:t>بوادي</w:t>
      </w:r>
      <w:r w:rsidRPr="00610D15">
        <w:rPr>
          <w:rFonts w:eastAsiaTheme="minorHAnsi"/>
          <w:rtl/>
          <w:lang w:bidi="fa-IR"/>
        </w:rPr>
        <w:t xml:space="preserve"> </w:t>
      </w:r>
      <w:r w:rsidRPr="00610D15">
        <w:rPr>
          <w:rFonts w:eastAsiaTheme="minorHAnsi" w:hint="cs"/>
          <w:rtl/>
          <w:lang w:bidi="fa-IR"/>
        </w:rPr>
        <w:t>محس</w:t>
      </w:r>
      <w:r>
        <w:rPr>
          <w:rFonts w:eastAsiaTheme="minorHAnsi" w:hint="cs"/>
          <w:rtl/>
          <w:lang w:bidi="fa-IR"/>
        </w:rPr>
        <w:t>ِّ</w:t>
      </w:r>
      <w:r w:rsidRPr="00610D15">
        <w:rPr>
          <w:rFonts w:eastAsiaTheme="minorHAnsi" w:hint="cs"/>
          <w:rtl/>
          <w:lang w:bidi="fa-IR"/>
        </w:rPr>
        <w:t>ر</w:t>
      </w:r>
      <w:r w:rsidRPr="00610D15">
        <w:rPr>
          <w:rFonts w:eastAsiaTheme="minorHAnsi"/>
          <w:rtl/>
          <w:lang w:bidi="fa-IR"/>
        </w:rPr>
        <w:t xml:space="preserve"> </w:t>
      </w:r>
      <w:r>
        <w:rPr>
          <w:rFonts w:eastAsiaTheme="minorHAnsi" w:hint="cs"/>
          <w:rtl/>
          <w:lang w:bidi="fa-IR"/>
        </w:rPr>
        <w:t>ـ</w:t>
      </w:r>
      <w:r>
        <w:rPr>
          <w:rFonts w:eastAsiaTheme="minorHAnsi"/>
          <w:rtl/>
          <w:lang w:bidi="fa-IR"/>
        </w:rPr>
        <w:t xml:space="preserve"> </w:t>
      </w:r>
      <w:r>
        <w:rPr>
          <w:rFonts w:eastAsiaTheme="minorHAnsi" w:hint="cs"/>
          <w:rtl/>
          <w:lang w:bidi="fa-IR"/>
        </w:rPr>
        <w:t>و</w:t>
      </w:r>
      <w:r>
        <w:rPr>
          <w:rFonts w:eastAsiaTheme="minorHAnsi"/>
          <w:rtl/>
          <w:lang w:bidi="fa-IR"/>
        </w:rPr>
        <w:t xml:space="preserve"> </w:t>
      </w:r>
      <w:r>
        <w:rPr>
          <w:rFonts w:eastAsiaTheme="minorHAnsi" w:hint="cs"/>
          <w:rtl/>
          <w:lang w:bidi="fa-IR"/>
        </w:rPr>
        <w:t>هو</w:t>
      </w:r>
      <w:r>
        <w:rPr>
          <w:rFonts w:eastAsiaTheme="minorHAnsi"/>
          <w:rtl/>
          <w:lang w:bidi="fa-IR"/>
        </w:rPr>
        <w:t xml:space="preserve"> </w:t>
      </w:r>
      <w:r>
        <w:rPr>
          <w:rFonts w:eastAsiaTheme="minorHAnsi" w:hint="cs"/>
          <w:rtl/>
          <w:lang w:bidi="fa-IR"/>
        </w:rPr>
        <w:t>واد</w:t>
      </w:r>
      <w:r>
        <w:rPr>
          <w:rFonts w:eastAsiaTheme="minorHAnsi"/>
          <w:rtl/>
          <w:lang w:bidi="fa-IR"/>
        </w:rPr>
        <w:t xml:space="preserve"> </w:t>
      </w:r>
      <w:r>
        <w:rPr>
          <w:rFonts w:eastAsiaTheme="minorHAnsi" w:hint="cs"/>
          <w:rtl/>
          <w:lang w:bidi="fa-IR"/>
        </w:rPr>
        <w:t>عظيم</w:t>
      </w:r>
      <w:r>
        <w:rPr>
          <w:rFonts w:eastAsiaTheme="minorHAnsi"/>
          <w:rtl/>
          <w:lang w:bidi="fa-IR"/>
        </w:rPr>
        <w:t xml:space="preserve"> </w:t>
      </w:r>
      <w:r>
        <w:rPr>
          <w:rFonts w:eastAsiaTheme="minorHAnsi" w:hint="cs"/>
          <w:rtl/>
          <w:lang w:bidi="fa-IR"/>
        </w:rPr>
        <w:lastRenderedPageBreak/>
        <w:t>بين</w:t>
      </w:r>
      <w:r>
        <w:rPr>
          <w:rFonts w:eastAsiaTheme="minorHAnsi"/>
          <w:rtl/>
          <w:lang w:bidi="fa-IR"/>
        </w:rPr>
        <w:t xml:space="preserve"> </w:t>
      </w:r>
      <w:r>
        <w:rPr>
          <w:rFonts w:eastAsiaTheme="minorHAnsi" w:hint="cs"/>
          <w:rtl/>
          <w:lang w:bidi="fa-IR"/>
        </w:rPr>
        <w:t>جمع</w:t>
      </w:r>
      <w:r>
        <w:rPr>
          <w:rFonts w:eastAsiaTheme="minorHAnsi"/>
          <w:rtl/>
          <w:lang w:bidi="fa-IR"/>
        </w:rPr>
        <w:t xml:space="preserve"> </w:t>
      </w:r>
      <w:r>
        <w:rPr>
          <w:rFonts w:eastAsiaTheme="minorHAnsi" w:hint="cs"/>
          <w:rtl/>
          <w:lang w:bidi="fa-IR"/>
        </w:rPr>
        <w:t>و</w:t>
      </w:r>
      <w:r>
        <w:rPr>
          <w:rFonts w:eastAsiaTheme="minorHAnsi"/>
          <w:rtl/>
          <w:lang w:bidi="fa-IR"/>
        </w:rPr>
        <w:t xml:space="preserve"> </w:t>
      </w:r>
      <w:r>
        <w:rPr>
          <w:rFonts w:eastAsiaTheme="minorHAnsi" w:hint="cs"/>
          <w:rtl/>
          <w:lang w:bidi="fa-IR"/>
        </w:rPr>
        <w:t>منى</w:t>
      </w:r>
      <w:r>
        <w:rPr>
          <w:rFonts w:eastAsiaTheme="minorHAnsi"/>
          <w:rtl/>
          <w:lang w:bidi="fa-IR"/>
        </w:rPr>
        <w:t xml:space="preserve"> </w:t>
      </w:r>
      <w:r>
        <w:rPr>
          <w:rFonts w:eastAsiaTheme="minorHAnsi" w:hint="cs"/>
          <w:rtl/>
          <w:lang w:bidi="fa-IR"/>
        </w:rPr>
        <w:t>وهو</w:t>
      </w:r>
      <w:r>
        <w:rPr>
          <w:rFonts w:eastAsiaTheme="minorHAnsi"/>
          <w:rtl/>
          <w:lang w:bidi="fa-IR"/>
        </w:rPr>
        <w:t xml:space="preserve"> </w:t>
      </w:r>
      <w:r>
        <w:rPr>
          <w:rFonts w:eastAsiaTheme="minorHAnsi" w:hint="cs"/>
          <w:rtl/>
          <w:lang w:bidi="fa-IR"/>
        </w:rPr>
        <w:t>إلى</w:t>
      </w:r>
      <w:r>
        <w:rPr>
          <w:rFonts w:eastAsiaTheme="minorHAnsi"/>
          <w:rtl/>
          <w:lang w:bidi="fa-IR"/>
        </w:rPr>
        <w:t xml:space="preserve"> </w:t>
      </w:r>
      <w:r>
        <w:rPr>
          <w:rFonts w:eastAsiaTheme="minorHAnsi" w:hint="cs"/>
          <w:rtl/>
          <w:lang w:bidi="fa-IR"/>
        </w:rPr>
        <w:t>منى</w:t>
      </w:r>
      <w:r>
        <w:rPr>
          <w:rFonts w:eastAsiaTheme="minorHAnsi"/>
          <w:rtl/>
          <w:lang w:bidi="fa-IR"/>
        </w:rPr>
        <w:t xml:space="preserve"> </w:t>
      </w:r>
      <w:r>
        <w:rPr>
          <w:rFonts w:eastAsiaTheme="minorHAnsi" w:hint="cs"/>
          <w:rtl/>
          <w:lang w:bidi="fa-IR"/>
        </w:rPr>
        <w:t>أقرب</w:t>
      </w:r>
      <w:r>
        <w:rPr>
          <w:rFonts w:eastAsiaTheme="minorHAnsi"/>
          <w:rtl/>
          <w:lang w:bidi="fa-IR"/>
        </w:rPr>
        <w:t xml:space="preserve"> </w:t>
      </w:r>
      <w:r>
        <w:rPr>
          <w:rFonts w:eastAsiaTheme="minorHAnsi" w:hint="cs"/>
          <w:rtl/>
          <w:lang w:bidi="fa-IR"/>
        </w:rPr>
        <w:t>ـ ،</w:t>
      </w:r>
      <w:r>
        <w:rPr>
          <w:rFonts w:eastAsiaTheme="minorHAnsi"/>
          <w:rtl/>
          <w:lang w:bidi="fa-IR"/>
        </w:rPr>
        <w:t xml:space="preserve"> </w:t>
      </w:r>
      <w:r>
        <w:rPr>
          <w:rFonts w:eastAsiaTheme="minorHAnsi" w:hint="cs"/>
          <w:rtl/>
          <w:lang w:bidi="fa-IR"/>
        </w:rPr>
        <w:t>فاسع</w:t>
      </w:r>
      <w:r>
        <w:rPr>
          <w:rFonts w:eastAsiaTheme="minorHAnsi"/>
          <w:rtl/>
          <w:lang w:bidi="fa-IR"/>
        </w:rPr>
        <w:t xml:space="preserve"> </w:t>
      </w:r>
      <w:r>
        <w:rPr>
          <w:rFonts w:eastAsiaTheme="minorHAnsi" w:hint="cs"/>
          <w:rtl/>
          <w:lang w:bidi="fa-IR"/>
        </w:rPr>
        <w:t>فيه</w:t>
      </w:r>
      <w:r>
        <w:rPr>
          <w:rFonts w:eastAsiaTheme="minorHAnsi"/>
          <w:rtl/>
          <w:lang w:bidi="fa-IR"/>
        </w:rPr>
        <w:t xml:space="preserve"> </w:t>
      </w:r>
      <w:r>
        <w:rPr>
          <w:rFonts w:eastAsiaTheme="minorHAnsi" w:hint="cs"/>
          <w:rtl/>
          <w:lang w:bidi="fa-IR"/>
        </w:rPr>
        <w:t>حتى</w:t>
      </w:r>
      <w:r>
        <w:rPr>
          <w:rFonts w:eastAsiaTheme="minorHAnsi"/>
          <w:rtl/>
          <w:lang w:bidi="fa-IR"/>
        </w:rPr>
        <w:t xml:space="preserve"> </w:t>
      </w:r>
      <w:r>
        <w:rPr>
          <w:rFonts w:eastAsiaTheme="minorHAnsi" w:hint="cs"/>
          <w:rtl/>
          <w:lang w:bidi="fa-IR"/>
        </w:rPr>
        <w:t>تجاوزه</w:t>
      </w:r>
      <w:r>
        <w:rPr>
          <w:rFonts w:eastAsiaTheme="minorHAnsi"/>
          <w:rtl/>
          <w:lang w:bidi="fa-IR"/>
        </w:rPr>
        <w:t>,</w:t>
      </w:r>
      <w:r>
        <w:rPr>
          <w:rFonts w:eastAsiaTheme="minorHAnsi" w:hint="cs"/>
          <w:rtl/>
          <w:lang w:bidi="fa-IR"/>
        </w:rPr>
        <w:t xml:space="preserve"> فإنّ</w:t>
      </w:r>
      <w:r>
        <w:rPr>
          <w:rFonts w:eastAsiaTheme="minorHAnsi"/>
          <w:rtl/>
          <w:lang w:bidi="fa-IR"/>
        </w:rPr>
        <w:t xml:space="preserve"> </w:t>
      </w:r>
      <w:r>
        <w:rPr>
          <w:rFonts w:eastAsiaTheme="minorHAnsi" w:hint="cs"/>
          <w:rtl/>
          <w:lang w:bidi="fa-IR"/>
        </w:rPr>
        <w:t>رسول</w:t>
      </w:r>
      <w:r>
        <w:rPr>
          <w:rFonts w:eastAsiaTheme="minorHAnsi" w:hint="eastAsia"/>
          <w:rtl/>
          <w:lang w:bidi="fa-IR"/>
        </w:rPr>
        <w:t> </w:t>
      </w:r>
      <w:r>
        <w:rPr>
          <w:rFonts w:eastAsiaTheme="minorHAnsi" w:hint="cs"/>
          <w:rtl/>
          <w:lang w:bidi="fa-IR"/>
        </w:rPr>
        <w:t>الله</w:t>
      </w:r>
      <w:r>
        <w:rPr>
          <w:rFonts w:eastAsiaTheme="minorHAnsi"/>
          <w:lang w:bidi="fa-IR"/>
        </w:rPr>
        <w:sym w:font="Zar75 Symbols" w:char="F039"/>
      </w:r>
      <w:r>
        <w:rPr>
          <w:rFonts w:eastAsiaTheme="minorHAnsi"/>
          <w:rtl/>
          <w:lang w:bidi="fa-IR"/>
        </w:rPr>
        <w:t xml:space="preserve"> </w:t>
      </w:r>
      <w:r>
        <w:rPr>
          <w:rFonts w:eastAsiaTheme="minorHAnsi" w:hint="cs"/>
          <w:rtl/>
          <w:lang w:bidi="fa-IR"/>
        </w:rPr>
        <w:t>حرك</w:t>
      </w:r>
      <w:r>
        <w:rPr>
          <w:rFonts w:eastAsiaTheme="minorHAnsi"/>
          <w:rtl/>
          <w:lang w:bidi="fa-IR"/>
        </w:rPr>
        <w:t xml:space="preserve"> </w:t>
      </w:r>
      <w:r>
        <w:rPr>
          <w:rFonts w:eastAsiaTheme="minorHAnsi" w:hint="cs"/>
          <w:rtl/>
          <w:lang w:bidi="fa-IR"/>
        </w:rPr>
        <w:t>ناقته</w:t>
      </w:r>
      <w:r>
        <w:rPr>
          <w:rFonts w:eastAsiaTheme="minorHAnsi"/>
          <w:rtl/>
          <w:lang w:bidi="fa-IR"/>
        </w:rPr>
        <w:t xml:space="preserve"> </w:t>
      </w:r>
      <w:r>
        <w:rPr>
          <w:rFonts w:eastAsiaTheme="minorHAnsi" w:hint="cs"/>
          <w:rtl/>
          <w:lang w:bidi="fa-IR"/>
        </w:rPr>
        <w:t>وهو</w:t>
      </w:r>
      <w:r>
        <w:rPr>
          <w:rFonts w:eastAsiaTheme="minorHAnsi"/>
          <w:rtl/>
          <w:lang w:bidi="fa-IR"/>
        </w:rPr>
        <w:t xml:space="preserve"> </w:t>
      </w:r>
      <w:r>
        <w:rPr>
          <w:rFonts w:eastAsiaTheme="minorHAnsi" w:hint="cs"/>
          <w:rtl/>
          <w:lang w:bidi="fa-IR"/>
        </w:rPr>
        <w:t>يقول</w:t>
      </w:r>
      <w:r>
        <w:rPr>
          <w:rFonts w:eastAsiaTheme="minorHAnsi"/>
          <w:rtl/>
          <w:lang w:bidi="fa-IR"/>
        </w:rPr>
        <w:t xml:space="preserve">: </w:t>
      </w:r>
      <w:r>
        <w:rPr>
          <w:rFonts w:eastAsiaTheme="minorHAnsi" w:hint="cs"/>
          <w:rtl/>
          <w:lang w:bidi="fa-IR"/>
        </w:rPr>
        <w:t>أللّهُمَّ</w:t>
      </w:r>
      <w:r>
        <w:rPr>
          <w:rFonts w:eastAsiaTheme="minorHAnsi"/>
          <w:rtl/>
          <w:lang w:bidi="fa-IR"/>
        </w:rPr>
        <w:t xml:space="preserve"> </w:t>
      </w:r>
      <w:r>
        <w:rPr>
          <w:rFonts w:eastAsiaTheme="minorHAnsi" w:hint="cs"/>
          <w:rtl/>
          <w:lang w:bidi="fa-IR"/>
        </w:rPr>
        <w:t>سَلِّم</w:t>
      </w:r>
      <w:r>
        <w:rPr>
          <w:rFonts w:eastAsiaTheme="minorHAnsi"/>
          <w:rtl/>
          <w:lang w:bidi="fa-IR"/>
        </w:rPr>
        <w:t xml:space="preserve"> </w:t>
      </w:r>
      <w:r>
        <w:rPr>
          <w:rFonts w:eastAsiaTheme="minorHAnsi" w:hint="cs"/>
          <w:rtl/>
          <w:lang w:bidi="fa-IR"/>
        </w:rPr>
        <w:t>لِي عَهْدي</w:t>
      </w:r>
      <w:r>
        <w:rPr>
          <w:rFonts w:eastAsiaTheme="minorHAnsi"/>
          <w:rtl/>
          <w:lang w:bidi="fa-IR"/>
        </w:rPr>
        <w:t xml:space="preserve"> </w:t>
      </w:r>
      <w:r>
        <w:rPr>
          <w:rFonts w:eastAsiaTheme="minorHAnsi" w:hint="cs"/>
          <w:rtl/>
          <w:lang w:bidi="fa-IR"/>
        </w:rPr>
        <w:t>وَاقْبَلْ</w:t>
      </w:r>
      <w:r>
        <w:rPr>
          <w:rFonts w:eastAsiaTheme="minorHAnsi"/>
          <w:rtl/>
          <w:lang w:bidi="fa-IR"/>
        </w:rPr>
        <w:t xml:space="preserve"> </w:t>
      </w:r>
      <w:r>
        <w:rPr>
          <w:rFonts w:eastAsiaTheme="minorHAnsi" w:hint="cs"/>
          <w:rtl/>
          <w:lang w:bidi="fa-IR"/>
        </w:rPr>
        <w:t>تَوْبَتي،</w:t>
      </w:r>
      <w:r>
        <w:rPr>
          <w:rFonts w:eastAsiaTheme="minorHAnsi"/>
          <w:rtl/>
          <w:lang w:bidi="fa-IR"/>
        </w:rPr>
        <w:t xml:space="preserve"> </w:t>
      </w:r>
      <w:r>
        <w:rPr>
          <w:rFonts w:eastAsiaTheme="minorHAnsi" w:hint="cs"/>
          <w:rtl/>
          <w:lang w:bidi="fa-IR"/>
        </w:rPr>
        <w:t>وأجبْ</w:t>
      </w:r>
      <w:r>
        <w:rPr>
          <w:rFonts w:eastAsiaTheme="minorHAnsi"/>
          <w:rtl/>
          <w:lang w:bidi="fa-IR"/>
        </w:rPr>
        <w:t xml:space="preserve"> </w:t>
      </w:r>
      <w:r>
        <w:rPr>
          <w:rFonts w:eastAsiaTheme="minorHAnsi" w:hint="cs"/>
          <w:rtl/>
          <w:lang w:bidi="fa-IR"/>
        </w:rPr>
        <w:t>دَعْوَتي،</w:t>
      </w:r>
      <w:r>
        <w:rPr>
          <w:rFonts w:eastAsiaTheme="minorHAnsi"/>
          <w:rtl/>
          <w:lang w:bidi="fa-IR"/>
        </w:rPr>
        <w:t xml:space="preserve"> </w:t>
      </w:r>
      <w:r>
        <w:rPr>
          <w:rFonts w:eastAsiaTheme="minorHAnsi" w:hint="cs"/>
          <w:rtl/>
          <w:lang w:bidi="fa-IR"/>
        </w:rPr>
        <w:t>واخلُفْني بخَيْر ٍ</w:t>
      </w:r>
      <w:r>
        <w:rPr>
          <w:rFonts w:eastAsiaTheme="minorHAnsi"/>
          <w:rtl/>
          <w:lang w:bidi="fa-IR"/>
        </w:rPr>
        <w:t xml:space="preserve"> </w:t>
      </w:r>
      <w:r>
        <w:rPr>
          <w:rFonts w:eastAsiaTheme="minorHAnsi" w:hint="cs"/>
          <w:rtl/>
          <w:lang w:bidi="fa-IR"/>
        </w:rPr>
        <w:t>فِيمَنْ</w:t>
      </w:r>
      <w:r>
        <w:rPr>
          <w:rFonts w:eastAsiaTheme="minorHAnsi"/>
          <w:rtl/>
          <w:lang w:bidi="fa-IR"/>
        </w:rPr>
        <w:t xml:space="preserve"> </w:t>
      </w:r>
      <w:r>
        <w:rPr>
          <w:rFonts w:eastAsiaTheme="minorHAnsi" w:hint="cs"/>
          <w:rtl/>
          <w:lang w:bidi="fa-IR"/>
        </w:rPr>
        <w:t>تَركْتُ</w:t>
      </w:r>
      <w:r>
        <w:rPr>
          <w:rFonts w:eastAsiaTheme="minorHAnsi"/>
          <w:rtl/>
          <w:lang w:bidi="fa-IR"/>
        </w:rPr>
        <w:t xml:space="preserve"> </w:t>
      </w:r>
      <w:r>
        <w:rPr>
          <w:rFonts w:eastAsiaTheme="minorHAnsi" w:hint="cs"/>
          <w:rtl/>
          <w:lang w:bidi="fa-IR"/>
        </w:rPr>
        <w:t>بَعدي&gt;</w:t>
      </w:r>
      <w:r>
        <w:rPr>
          <w:rFonts w:eastAsiaTheme="minorHAnsi"/>
          <w:rtl/>
          <w:lang w:bidi="fa-IR"/>
        </w:rPr>
        <w:t>.</w:t>
      </w:r>
      <w:r>
        <w:rPr>
          <w:rStyle w:val="FootnoteReference"/>
          <w:rFonts w:eastAsiaTheme="minorHAnsi"/>
          <w:rtl/>
          <w:lang w:bidi="fa-IR"/>
        </w:rPr>
        <w:footnoteReference w:id="186"/>
      </w:r>
    </w:p>
    <w:p w:rsidR="0091436F" w:rsidRDefault="0091436F" w:rsidP="0091436F">
      <w:pPr>
        <w:rPr>
          <w:rFonts w:eastAsiaTheme="minorHAnsi"/>
          <w:rtl/>
          <w:lang w:bidi="fa-IR"/>
        </w:rPr>
      </w:pPr>
      <w:r>
        <w:rPr>
          <w:rFonts w:eastAsiaTheme="minorHAnsi" w:hint="cs"/>
          <w:rtl/>
          <w:lang w:bidi="fa-IR"/>
        </w:rPr>
        <w:t>5 ـ فقه</w:t>
      </w:r>
      <w:r>
        <w:rPr>
          <w:rFonts w:eastAsiaTheme="minorHAnsi"/>
          <w:rtl/>
          <w:lang w:bidi="fa-IR"/>
        </w:rPr>
        <w:t xml:space="preserve"> </w:t>
      </w:r>
      <w:r>
        <w:rPr>
          <w:rFonts w:eastAsiaTheme="minorHAnsi" w:hint="cs"/>
          <w:rtl/>
          <w:lang w:bidi="fa-IR"/>
        </w:rPr>
        <w:t>الرضا</w:t>
      </w:r>
      <w:r>
        <w:rPr>
          <w:rFonts w:eastAsiaTheme="minorHAnsi"/>
          <w:rtl/>
          <w:lang w:bidi="fa-IR"/>
        </w:rPr>
        <w:t xml:space="preserve"> </w:t>
      </w:r>
      <w:r>
        <w:rPr>
          <w:rFonts w:eastAsiaTheme="minorHAnsi" w:hint="cs"/>
          <w:rtl/>
          <w:lang w:bidi="fa-IR"/>
        </w:rPr>
        <w:t>عليه</w:t>
      </w:r>
      <w:r>
        <w:rPr>
          <w:rFonts w:eastAsiaTheme="minorHAnsi"/>
          <w:rtl/>
          <w:lang w:bidi="fa-IR"/>
        </w:rPr>
        <w:t xml:space="preserve"> </w:t>
      </w:r>
      <w:r>
        <w:rPr>
          <w:rFonts w:eastAsiaTheme="minorHAnsi" w:hint="cs"/>
          <w:rtl/>
          <w:lang w:bidi="fa-IR"/>
        </w:rPr>
        <w:t>السلام</w:t>
      </w:r>
      <w:r>
        <w:rPr>
          <w:rFonts w:eastAsiaTheme="minorHAnsi"/>
          <w:rtl/>
          <w:lang w:bidi="fa-IR"/>
        </w:rPr>
        <w:t xml:space="preserve">: </w:t>
      </w:r>
      <w:r>
        <w:rPr>
          <w:rFonts w:eastAsiaTheme="minorHAnsi" w:hint="cs"/>
          <w:rtl/>
          <w:lang w:bidi="fa-IR"/>
        </w:rPr>
        <w:t>&lt;فإذا</w:t>
      </w:r>
      <w:r>
        <w:rPr>
          <w:rFonts w:eastAsiaTheme="minorHAnsi"/>
          <w:rtl/>
          <w:lang w:bidi="fa-IR"/>
        </w:rPr>
        <w:t xml:space="preserve"> </w:t>
      </w:r>
      <w:r>
        <w:rPr>
          <w:rFonts w:eastAsiaTheme="minorHAnsi" w:hint="cs"/>
          <w:rtl/>
          <w:lang w:bidi="fa-IR"/>
        </w:rPr>
        <w:t>بلغت</w:t>
      </w:r>
      <w:r>
        <w:rPr>
          <w:rFonts w:eastAsiaTheme="minorHAnsi"/>
          <w:rtl/>
          <w:lang w:bidi="fa-IR"/>
        </w:rPr>
        <w:t xml:space="preserve"> </w:t>
      </w:r>
      <w:r>
        <w:rPr>
          <w:rFonts w:eastAsiaTheme="minorHAnsi" w:hint="cs"/>
          <w:rtl/>
          <w:lang w:bidi="fa-IR"/>
        </w:rPr>
        <w:t>طرف</w:t>
      </w:r>
      <w:r w:rsidRPr="00F40EDE">
        <w:rPr>
          <w:rFonts w:eastAsiaTheme="minorHAnsi"/>
          <w:rtl/>
          <w:lang w:bidi="fa-IR"/>
        </w:rPr>
        <w:t xml:space="preserve"> </w:t>
      </w:r>
      <w:r w:rsidRPr="00F40EDE">
        <w:rPr>
          <w:rFonts w:eastAsiaTheme="minorHAnsi" w:hint="cs"/>
          <w:rtl/>
          <w:lang w:bidi="fa-IR"/>
        </w:rPr>
        <w:t>وادي</w:t>
      </w:r>
      <w:r w:rsidRPr="00F40EDE">
        <w:rPr>
          <w:rFonts w:eastAsiaTheme="minorHAnsi"/>
          <w:rtl/>
          <w:lang w:bidi="fa-IR"/>
        </w:rPr>
        <w:t xml:space="preserve"> </w:t>
      </w:r>
      <w:r w:rsidRPr="00F40EDE">
        <w:rPr>
          <w:rFonts w:eastAsiaTheme="minorHAnsi" w:hint="cs"/>
          <w:rtl/>
          <w:lang w:bidi="fa-IR"/>
        </w:rPr>
        <w:t>محس</w:t>
      </w:r>
      <w:r>
        <w:rPr>
          <w:rFonts w:eastAsiaTheme="minorHAnsi" w:hint="cs"/>
          <w:rtl/>
          <w:lang w:bidi="fa-IR"/>
        </w:rPr>
        <w:t>ِّ</w:t>
      </w:r>
      <w:r w:rsidRPr="00F40EDE">
        <w:rPr>
          <w:rFonts w:eastAsiaTheme="minorHAnsi" w:hint="cs"/>
          <w:rtl/>
          <w:lang w:bidi="fa-IR"/>
        </w:rPr>
        <w:t>ر</w:t>
      </w:r>
      <w:r>
        <w:rPr>
          <w:rFonts w:eastAsiaTheme="minorHAnsi" w:hint="cs"/>
          <w:rtl/>
          <w:lang w:bidi="fa-IR"/>
        </w:rPr>
        <w:t>،</w:t>
      </w:r>
      <w:r>
        <w:rPr>
          <w:rFonts w:eastAsiaTheme="minorHAnsi"/>
          <w:rtl/>
          <w:lang w:bidi="fa-IR"/>
        </w:rPr>
        <w:t xml:space="preserve"> </w:t>
      </w:r>
      <w:r>
        <w:rPr>
          <w:rFonts w:eastAsiaTheme="minorHAnsi" w:hint="cs"/>
          <w:rtl/>
          <w:lang w:bidi="fa-IR"/>
        </w:rPr>
        <w:t>فاسع</w:t>
      </w:r>
      <w:r>
        <w:rPr>
          <w:rFonts w:eastAsiaTheme="minorHAnsi"/>
          <w:rtl/>
          <w:lang w:bidi="fa-IR"/>
        </w:rPr>
        <w:t xml:space="preserve"> </w:t>
      </w:r>
      <w:r>
        <w:rPr>
          <w:rFonts w:eastAsiaTheme="minorHAnsi" w:hint="cs"/>
          <w:rtl/>
          <w:lang w:bidi="fa-IR"/>
        </w:rPr>
        <w:t>فيه</w:t>
      </w:r>
      <w:r>
        <w:rPr>
          <w:rFonts w:eastAsiaTheme="minorHAnsi"/>
          <w:rtl/>
          <w:lang w:bidi="fa-IR"/>
        </w:rPr>
        <w:t xml:space="preserve"> </w:t>
      </w:r>
      <w:r>
        <w:rPr>
          <w:rFonts w:eastAsiaTheme="minorHAnsi" w:hint="cs"/>
          <w:rtl/>
          <w:lang w:bidi="fa-IR"/>
        </w:rPr>
        <w:t>مقدار</w:t>
      </w:r>
      <w:r>
        <w:rPr>
          <w:rFonts w:eastAsiaTheme="minorHAnsi"/>
          <w:rtl/>
          <w:lang w:bidi="fa-IR"/>
        </w:rPr>
        <w:t xml:space="preserve"> </w:t>
      </w:r>
      <w:r>
        <w:rPr>
          <w:rFonts w:eastAsiaTheme="minorHAnsi" w:hint="cs"/>
          <w:rtl/>
          <w:lang w:bidi="fa-IR"/>
        </w:rPr>
        <w:t>مائة</w:t>
      </w:r>
      <w:r>
        <w:rPr>
          <w:rFonts w:eastAsiaTheme="minorHAnsi"/>
          <w:rtl/>
          <w:lang w:bidi="fa-IR"/>
        </w:rPr>
        <w:t xml:space="preserve"> </w:t>
      </w:r>
      <w:r>
        <w:rPr>
          <w:rFonts w:eastAsiaTheme="minorHAnsi" w:hint="cs"/>
          <w:rtl/>
          <w:lang w:bidi="fa-IR"/>
        </w:rPr>
        <w:t>خطوة،</w:t>
      </w:r>
      <w:r>
        <w:rPr>
          <w:rFonts w:eastAsiaTheme="minorHAnsi"/>
          <w:rtl/>
          <w:lang w:bidi="fa-IR"/>
        </w:rPr>
        <w:t xml:space="preserve"> </w:t>
      </w:r>
      <w:r>
        <w:rPr>
          <w:rFonts w:eastAsiaTheme="minorHAnsi" w:hint="cs"/>
          <w:rtl/>
          <w:lang w:bidi="fa-IR"/>
        </w:rPr>
        <w:t>فإن</w:t>
      </w:r>
      <w:r>
        <w:rPr>
          <w:rFonts w:eastAsiaTheme="minorHAnsi"/>
          <w:rtl/>
          <w:lang w:bidi="fa-IR"/>
        </w:rPr>
        <w:t xml:space="preserve"> </w:t>
      </w:r>
      <w:r>
        <w:rPr>
          <w:rFonts w:eastAsiaTheme="minorHAnsi" w:hint="cs"/>
          <w:rtl/>
          <w:lang w:bidi="fa-IR"/>
        </w:rPr>
        <w:t>كنت</w:t>
      </w:r>
      <w:r>
        <w:rPr>
          <w:rFonts w:eastAsiaTheme="minorHAnsi"/>
          <w:rtl/>
          <w:lang w:bidi="fa-IR"/>
        </w:rPr>
        <w:t xml:space="preserve"> </w:t>
      </w:r>
      <w:r>
        <w:rPr>
          <w:rFonts w:eastAsiaTheme="minorHAnsi" w:hint="cs"/>
          <w:rtl/>
          <w:lang w:bidi="fa-IR"/>
        </w:rPr>
        <w:t>راكباً</w:t>
      </w:r>
      <w:r>
        <w:rPr>
          <w:rFonts w:eastAsiaTheme="minorHAnsi"/>
          <w:rtl/>
          <w:lang w:bidi="fa-IR"/>
        </w:rPr>
        <w:t xml:space="preserve"> </w:t>
      </w:r>
      <w:r>
        <w:rPr>
          <w:rFonts w:eastAsiaTheme="minorHAnsi" w:hint="cs"/>
          <w:rtl/>
          <w:lang w:bidi="fa-IR"/>
        </w:rPr>
        <w:t>فحرك</w:t>
      </w:r>
      <w:r>
        <w:rPr>
          <w:rFonts w:eastAsiaTheme="minorHAnsi"/>
          <w:rtl/>
          <w:lang w:bidi="fa-IR"/>
        </w:rPr>
        <w:t xml:space="preserve"> </w:t>
      </w:r>
      <w:r>
        <w:rPr>
          <w:rFonts w:eastAsiaTheme="minorHAnsi" w:hint="cs"/>
          <w:rtl/>
          <w:lang w:bidi="fa-IR"/>
        </w:rPr>
        <w:t>راحلتك</w:t>
      </w:r>
      <w:r>
        <w:rPr>
          <w:rFonts w:eastAsiaTheme="minorHAnsi"/>
          <w:rtl/>
          <w:lang w:bidi="fa-IR"/>
        </w:rPr>
        <w:t xml:space="preserve"> </w:t>
      </w:r>
      <w:r>
        <w:rPr>
          <w:rFonts w:eastAsiaTheme="minorHAnsi" w:hint="cs"/>
          <w:rtl/>
          <w:lang w:bidi="fa-IR"/>
        </w:rPr>
        <w:t>قليلاً&gt;</w:t>
      </w:r>
      <w:r>
        <w:rPr>
          <w:rFonts w:eastAsiaTheme="minorHAnsi"/>
          <w:rtl/>
          <w:lang w:bidi="fa-IR"/>
        </w:rPr>
        <w:t>.</w:t>
      </w:r>
      <w:r>
        <w:rPr>
          <w:rStyle w:val="FootnoteReference"/>
          <w:rFonts w:eastAsiaTheme="minorHAnsi"/>
          <w:rtl/>
          <w:lang w:bidi="fa-IR"/>
        </w:rPr>
        <w:footnoteReference w:id="187"/>
      </w:r>
    </w:p>
    <w:p w:rsidR="0091436F" w:rsidRDefault="0091436F" w:rsidP="0091436F">
      <w:pPr>
        <w:rPr>
          <w:rFonts w:eastAsiaTheme="minorHAnsi"/>
          <w:rtl/>
          <w:lang w:bidi="fa-IR"/>
        </w:rPr>
      </w:pPr>
      <w:r>
        <w:rPr>
          <w:rFonts w:eastAsiaTheme="minorHAnsi" w:hint="cs"/>
          <w:rtl/>
          <w:lang w:bidi="fa-IR"/>
        </w:rPr>
        <w:t>6ـ الإمام</w:t>
      </w:r>
      <w:r>
        <w:rPr>
          <w:rFonts w:eastAsiaTheme="minorHAnsi"/>
          <w:rtl/>
          <w:lang w:bidi="fa-IR"/>
        </w:rPr>
        <w:t xml:space="preserve"> </w:t>
      </w:r>
      <w:r>
        <w:rPr>
          <w:rFonts w:eastAsiaTheme="minorHAnsi" w:hint="cs"/>
          <w:rtl/>
          <w:lang w:bidi="fa-IR"/>
        </w:rPr>
        <w:t>الصادق</w:t>
      </w:r>
      <w:r>
        <w:rPr>
          <w:rFonts w:asciiTheme="minorHAnsi" w:eastAsiaTheme="minorHAnsi" w:hAnsiTheme="minorHAnsi"/>
          <w:lang w:bidi="fa-IR"/>
        </w:rPr>
        <w:sym w:font="Zar75 Symbols" w:char="F037"/>
      </w:r>
      <w:r>
        <w:rPr>
          <w:rFonts w:eastAsiaTheme="minorHAnsi"/>
          <w:rtl/>
          <w:lang w:bidi="fa-IR"/>
        </w:rPr>
        <w:t xml:space="preserve">: </w:t>
      </w:r>
      <w:r>
        <w:rPr>
          <w:rFonts w:eastAsiaTheme="minorHAnsi" w:hint="cs"/>
          <w:rtl/>
          <w:lang w:bidi="fa-IR"/>
        </w:rPr>
        <w:t>&lt;إنّ</w:t>
      </w:r>
      <w:r>
        <w:rPr>
          <w:rFonts w:eastAsiaTheme="minorHAnsi"/>
          <w:rtl/>
          <w:lang w:bidi="fa-IR"/>
        </w:rPr>
        <w:t xml:space="preserve"> </w:t>
      </w:r>
      <w:r>
        <w:rPr>
          <w:rFonts w:eastAsiaTheme="minorHAnsi" w:hint="cs"/>
          <w:rtl/>
          <w:lang w:bidi="fa-IR"/>
        </w:rPr>
        <w:t>رَسولَ</w:t>
      </w:r>
      <w:r>
        <w:rPr>
          <w:rFonts w:eastAsiaTheme="minorHAnsi"/>
          <w:rtl/>
          <w:lang w:bidi="fa-IR"/>
        </w:rPr>
        <w:t xml:space="preserve"> </w:t>
      </w:r>
      <w:r>
        <w:rPr>
          <w:rFonts w:eastAsiaTheme="minorHAnsi" w:hint="cs"/>
          <w:rtl/>
          <w:lang w:bidi="fa-IR"/>
        </w:rPr>
        <w:t>اللهِ</w:t>
      </w:r>
      <w:r>
        <w:rPr>
          <w:rFonts w:eastAsiaTheme="minorHAnsi" w:hint="cs"/>
          <w:lang w:bidi="fa-IR"/>
        </w:rPr>
        <w:sym w:font="Zar75 Symbols" w:char="F039"/>
      </w:r>
      <w:r>
        <w:rPr>
          <w:rFonts w:eastAsiaTheme="minorHAnsi"/>
          <w:rtl/>
          <w:lang w:bidi="fa-IR"/>
        </w:rPr>
        <w:t xml:space="preserve"> </w:t>
      </w:r>
      <w:r>
        <w:rPr>
          <w:rFonts w:eastAsiaTheme="minorHAnsi" w:hint="cs"/>
          <w:rtl/>
          <w:lang w:bidi="fa-IR"/>
        </w:rPr>
        <w:t>لَمّا</w:t>
      </w:r>
      <w:r>
        <w:rPr>
          <w:rFonts w:eastAsiaTheme="minorHAnsi"/>
          <w:rtl/>
          <w:lang w:bidi="fa-IR"/>
        </w:rPr>
        <w:t xml:space="preserve"> </w:t>
      </w:r>
      <w:r>
        <w:rPr>
          <w:rFonts w:eastAsiaTheme="minorHAnsi" w:hint="cs"/>
          <w:rtl/>
          <w:lang w:bidi="fa-IR"/>
        </w:rPr>
        <w:t>أفاضَ</w:t>
      </w:r>
      <w:r>
        <w:rPr>
          <w:rFonts w:eastAsiaTheme="minorHAnsi"/>
          <w:rtl/>
          <w:lang w:bidi="fa-IR"/>
        </w:rPr>
        <w:t xml:space="preserve"> </w:t>
      </w:r>
      <w:r>
        <w:rPr>
          <w:rFonts w:eastAsiaTheme="minorHAnsi" w:hint="cs"/>
          <w:rtl/>
          <w:lang w:bidi="fa-IR"/>
        </w:rPr>
        <w:t>مِن</w:t>
      </w:r>
      <w:r>
        <w:rPr>
          <w:rFonts w:eastAsiaTheme="minorHAnsi"/>
          <w:rtl/>
          <w:lang w:bidi="fa-IR"/>
        </w:rPr>
        <w:t xml:space="preserve"> </w:t>
      </w:r>
      <w:r>
        <w:rPr>
          <w:rFonts w:eastAsiaTheme="minorHAnsi" w:hint="cs"/>
          <w:rtl/>
          <w:lang w:bidi="fa-IR"/>
        </w:rPr>
        <w:t>مُزدَلِفَةَ</w:t>
      </w:r>
      <w:r>
        <w:rPr>
          <w:rFonts w:eastAsiaTheme="minorHAnsi"/>
          <w:rtl/>
          <w:lang w:bidi="fa-IR"/>
        </w:rPr>
        <w:t xml:space="preserve"> </w:t>
      </w:r>
      <w:r>
        <w:rPr>
          <w:rFonts w:eastAsiaTheme="minorHAnsi" w:hint="cs"/>
          <w:rtl/>
          <w:lang w:bidi="fa-IR"/>
        </w:rPr>
        <w:t>جَعَلَ</w:t>
      </w:r>
      <w:r>
        <w:rPr>
          <w:rFonts w:eastAsiaTheme="minorHAnsi"/>
          <w:rtl/>
          <w:lang w:bidi="fa-IR"/>
        </w:rPr>
        <w:t xml:space="preserve"> </w:t>
      </w:r>
      <w:r>
        <w:rPr>
          <w:rFonts w:eastAsiaTheme="minorHAnsi" w:hint="cs"/>
          <w:rtl/>
          <w:lang w:bidi="fa-IR"/>
        </w:rPr>
        <w:t>يَسيرُ</w:t>
      </w:r>
      <w:r>
        <w:rPr>
          <w:rFonts w:eastAsiaTheme="minorHAnsi"/>
          <w:rtl/>
          <w:lang w:bidi="fa-IR"/>
        </w:rPr>
        <w:t xml:space="preserve"> </w:t>
      </w:r>
      <w:r>
        <w:rPr>
          <w:rFonts w:eastAsiaTheme="minorHAnsi" w:hint="cs"/>
          <w:rtl/>
          <w:lang w:bidi="fa-IR"/>
        </w:rPr>
        <w:t>العَنَقَ،</w:t>
      </w:r>
      <w:r>
        <w:rPr>
          <w:rFonts w:eastAsiaTheme="minorHAnsi"/>
          <w:rtl/>
          <w:lang w:bidi="fa-IR"/>
        </w:rPr>
        <w:t xml:space="preserve"> </w:t>
      </w:r>
      <w:r>
        <w:rPr>
          <w:rFonts w:eastAsiaTheme="minorHAnsi" w:hint="cs"/>
          <w:rtl/>
          <w:lang w:bidi="fa-IR"/>
        </w:rPr>
        <w:t>وهُوَ</w:t>
      </w:r>
      <w:r>
        <w:rPr>
          <w:rFonts w:eastAsiaTheme="minorHAnsi"/>
          <w:rtl/>
          <w:lang w:bidi="fa-IR"/>
        </w:rPr>
        <w:t xml:space="preserve"> </w:t>
      </w:r>
      <w:r>
        <w:rPr>
          <w:rFonts w:eastAsiaTheme="minorHAnsi" w:hint="cs"/>
          <w:rtl/>
          <w:lang w:bidi="fa-IR"/>
        </w:rPr>
        <w:t>يَقولُ</w:t>
      </w:r>
      <w:r>
        <w:rPr>
          <w:rFonts w:eastAsiaTheme="minorHAnsi"/>
          <w:rtl/>
          <w:lang w:bidi="fa-IR"/>
        </w:rPr>
        <w:t xml:space="preserve">: </w:t>
      </w:r>
      <w:r>
        <w:rPr>
          <w:rFonts w:eastAsiaTheme="minorHAnsi" w:hint="cs"/>
          <w:rtl/>
          <w:lang w:bidi="fa-IR"/>
        </w:rPr>
        <w:t>أيّهَا</w:t>
      </w:r>
      <w:r>
        <w:rPr>
          <w:rFonts w:eastAsiaTheme="minorHAnsi"/>
          <w:rtl/>
          <w:lang w:bidi="fa-IR"/>
        </w:rPr>
        <w:t xml:space="preserve"> </w:t>
      </w:r>
      <w:r>
        <w:rPr>
          <w:rFonts w:eastAsiaTheme="minorHAnsi" w:hint="cs"/>
          <w:rtl/>
          <w:lang w:bidi="fa-IR"/>
        </w:rPr>
        <w:t>النّاسُ،</w:t>
      </w:r>
      <w:r>
        <w:rPr>
          <w:rFonts w:eastAsiaTheme="minorHAnsi"/>
          <w:rtl/>
          <w:lang w:bidi="fa-IR"/>
        </w:rPr>
        <w:t xml:space="preserve"> </w:t>
      </w:r>
      <w:r>
        <w:rPr>
          <w:rFonts w:eastAsiaTheme="minorHAnsi" w:hint="cs"/>
          <w:rtl/>
          <w:lang w:bidi="fa-IR"/>
        </w:rPr>
        <w:t>السّكينَةَ</w:t>
      </w:r>
      <w:r>
        <w:rPr>
          <w:rFonts w:eastAsiaTheme="minorHAnsi"/>
          <w:rtl/>
          <w:lang w:bidi="fa-IR"/>
        </w:rPr>
        <w:t xml:space="preserve"> </w:t>
      </w:r>
      <w:r>
        <w:rPr>
          <w:rFonts w:eastAsiaTheme="minorHAnsi" w:hint="cs"/>
          <w:rtl/>
          <w:lang w:bidi="fa-IR"/>
        </w:rPr>
        <w:t>السّكينَةَ،</w:t>
      </w:r>
      <w:r>
        <w:rPr>
          <w:rFonts w:eastAsiaTheme="minorHAnsi"/>
          <w:rtl/>
          <w:lang w:bidi="fa-IR"/>
        </w:rPr>
        <w:t xml:space="preserve"> </w:t>
      </w:r>
      <w:r>
        <w:rPr>
          <w:rFonts w:eastAsiaTheme="minorHAnsi" w:hint="cs"/>
          <w:rtl/>
          <w:lang w:bidi="fa-IR"/>
        </w:rPr>
        <w:t>حَتّى</w:t>
      </w:r>
      <w:r>
        <w:rPr>
          <w:rFonts w:eastAsiaTheme="minorHAnsi"/>
          <w:rtl/>
          <w:lang w:bidi="fa-IR"/>
        </w:rPr>
        <w:t xml:space="preserve"> </w:t>
      </w:r>
      <w:r>
        <w:rPr>
          <w:rFonts w:eastAsiaTheme="minorHAnsi" w:hint="cs"/>
          <w:rtl/>
          <w:lang w:bidi="fa-IR"/>
        </w:rPr>
        <w:t>وَقَفَ</w:t>
      </w:r>
      <w:r>
        <w:rPr>
          <w:rFonts w:eastAsiaTheme="minorHAnsi"/>
          <w:rtl/>
          <w:lang w:bidi="fa-IR"/>
        </w:rPr>
        <w:t xml:space="preserve"> </w:t>
      </w:r>
      <w:r>
        <w:rPr>
          <w:rFonts w:eastAsiaTheme="minorHAnsi" w:hint="cs"/>
          <w:rtl/>
          <w:lang w:bidi="fa-IR"/>
        </w:rPr>
        <w:t>عَلى</w:t>
      </w:r>
      <w:r>
        <w:rPr>
          <w:rFonts w:eastAsiaTheme="minorHAnsi"/>
          <w:rtl/>
          <w:lang w:bidi="fa-IR"/>
        </w:rPr>
        <w:t xml:space="preserve"> </w:t>
      </w:r>
      <w:r>
        <w:rPr>
          <w:rFonts w:eastAsiaTheme="minorHAnsi" w:hint="cs"/>
          <w:rtl/>
          <w:lang w:bidi="fa-IR"/>
        </w:rPr>
        <w:t>بَطن‌ِ</w:t>
      </w:r>
      <w:r>
        <w:rPr>
          <w:rFonts w:eastAsiaTheme="minorHAnsi"/>
          <w:rtl/>
          <w:lang w:bidi="fa-IR"/>
        </w:rPr>
        <w:t xml:space="preserve"> </w:t>
      </w:r>
      <w:r>
        <w:rPr>
          <w:rFonts w:eastAsiaTheme="minorHAnsi" w:hint="cs"/>
          <w:rtl/>
          <w:lang w:bidi="fa-IR"/>
        </w:rPr>
        <w:t>مُحَسِّر‌ٍ&gt;</w:t>
      </w:r>
      <w:r>
        <w:rPr>
          <w:rFonts w:eastAsiaTheme="minorHAnsi"/>
          <w:rtl/>
          <w:lang w:bidi="fa-IR"/>
        </w:rPr>
        <w:t>.</w:t>
      </w:r>
      <w:r>
        <w:rPr>
          <w:rStyle w:val="FootnoteReference"/>
          <w:rFonts w:eastAsiaTheme="minorHAnsi"/>
          <w:rtl/>
          <w:lang w:bidi="fa-IR"/>
        </w:rPr>
        <w:footnoteReference w:id="188"/>
      </w:r>
    </w:p>
    <w:p w:rsidR="0091436F" w:rsidRDefault="0091436F" w:rsidP="0091436F">
      <w:pPr>
        <w:rPr>
          <w:rFonts w:eastAsiaTheme="minorHAnsi"/>
          <w:color w:val="000000"/>
          <w:rtl/>
          <w:lang w:bidi="fa-IR"/>
        </w:rPr>
      </w:pPr>
      <w:r>
        <w:rPr>
          <w:rFonts w:eastAsiaTheme="minorHAnsi" w:hint="cs"/>
          <w:rtl/>
          <w:lang w:bidi="fa-IR"/>
        </w:rPr>
        <w:t>7ـ الإمام</w:t>
      </w:r>
      <w:r>
        <w:rPr>
          <w:rFonts w:eastAsiaTheme="minorHAnsi"/>
          <w:rtl/>
          <w:lang w:bidi="fa-IR"/>
        </w:rPr>
        <w:t xml:space="preserve"> </w:t>
      </w:r>
      <w:r>
        <w:rPr>
          <w:rFonts w:eastAsiaTheme="minorHAnsi" w:hint="cs"/>
          <w:rtl/>
          <w:lang w:bidi="fa-IR"/>
        </w:rPr>
        <w:t>الصادق</w:t>
      </w:r>
      <w:r>
        <w:rPr>
          <w:rFonts w:eastAsiaTheme="minorHAnsi"/>
          <w:rtl/>
          <w:lang w:bidi="fa-IR"/>
        </w:rPr>
        <w:t xml:space="preserve"> </w:t>
      </w:r>
      <w:r>
        <w:rPr>
          <w:rFonts w:eastAsiaTheme="minorHAnsi" w:hint="cs"/>
          <w:rtl/>
          <w:lang w:bidi="fa-IR"/>
        </w:rPr>
        <w:t>عليه</w:t>
      </w:r>
      <w:r>
        <w:rPr>
          <w:rFonts w:eastAsiaTheme="minorHAnsi"/>
          <w:rtl/>
          <w:lang w:bidi="fa-IR"/>
        </w:rPr>
        <w:t xml:space="preserve"> </w:t>
      </w:r>
      <w:r>
        <w:rPr>
          <w:rFonts w:eastAsiaTheme="minorHAnsi" w:hint="cs"/>
          <w:rtl/>
          <w:lang w:bidi="fa-IR"/>
        </w:rPr>
        <w:t>السّلام</w:t>
      </w:r>
      <w:r>
        <w:rPr>
          <w:rFonts w:eastAsiaTheme="minorHAnsi"/>
          <w:rtl/>
          <w:lang w:bidi="fa-IR"/>
        </w:rPr>
        <w:t xml:space="preserve"> </w:t>
      </w:r>
      <w:r>
        <w:rPr>
          <w:rFonts w:eastAsiaTheme="minorHAnsi" w:hint="cs"/>
          <w:rtl/>
          <w:lang w:bidi="fa-IR"/>
        </w:rPr>
        <w:t>يستأجر</w:t>
      </w:r>
      <w:r>
        <w:rPr>
          <w:rFonts w:eastAsiaTheme="minorHAnsi"/>
          <w:rtl/>
          <w:lang w:bidi="fa-IR"/>
        </w:rPr>
        <w:t xml:space="preserve"> </w:t>
      </w:r>
      <w:r>
        <w:rPr>
          <w:rFonts w:eastAsiaTheme="minorHAnsi" w:hint="cs"/>
          <w:rtl/>
          <w:lang w:bidi="fa-IR"/>
        </w:rPr>
        <w:t>من</w:t>
      </w:r>
      <w:r>
        <w:rPr>
          <w:rFonts w:eastAsiaTheme="minorHAnsi"/>
          <w:rtl/>
          <w:lang w:bidi="fa-IR"/>
        </w:rPr>
        <w:t xml:space="preserve"> </w:t>
      </w:r>
      <w:r>
        <w:rPr>
          <w:rFonts w:eastAsiaTheme="minorHAnsi" w:hint="cs"/>
          <w:rtl/>
          <w:lang w:bidi="fa-IR"/>
        </w:rPr>
        <w:t>يحجّ</w:t>
      </w:r>
      <w:r>
        <w:rPr>
          <w:rFonts w:eastAsiaTheme="minorHAnsi"/>
          <w:rtl/>
          <w:lang w:bidi="fa-IR"/>
        </w:rPr>
        <w:t xml:space="preserve"> </w:t>
      </w:r>
      <w:r>
        <w:rPr>
          <w:rFonts w:eastAsiaTheme="minorHAnsi" w:hint="cs"/>
          <w:rtl/>
          <w:lang w:bidi="fa-IR"/>
        </w:rPr>
        <w:t>عن</w:t>
      </w:r>
      <w:r>
        <w:rPr>
          <w:rFonts w:eastAsiaTheme="minorHAnsi"/>
          <w:rtl/>
          <w:lang w:bidi="fa-IR"/>
        </w:rPr>
        <w:t xml:space="preserve"> </w:t>
      </w:r>
      <w:r>
        <w:rPr>
          <w:rFonts w:eastAsiaTheme="minorHAnsi" w:hint="cs"/>
          <w:rtl/>
          <w:lang w:bidi="fa-IR"/>
        </w:rPr>
        <w:t>إسماعيل</w:t>
      </w:r>
      <w:r>
        <w:rPr>
          <w:rFonts w:eastAsiaTheme="minorHAnsi"/>
          <w:rtl/>
          <w:lang w:bidi="fa-IR"/>
        </w:rPr>
        <w:t>:</w:t>
      </w:r>
    </w:p>
    <w:p w:rsidR="0091436F" w:rsidRDefault="0091436F" w:rsidP="0091436F">
      <w:pPr>
        <w:rPr>
          <w:rFonts w:eastAsiaTheme="minorHAnsi"/>
          <w:color w:val="FF0000"/>
          <w:rtl/>
          <w:lang w:bidi="fa-IR"/>
        </w:rPr>
      </w:pPr>
      <w:r>
        <w:rPr>
          <w:rFonts w:eastAsiaTheme="minorHAnsi" w:hint="cs"/>
          <w:rtl/>
          <w:lang w:bidi="fa-IR"/>
        </w:rPr>
        <w:t>روى</w:t>
      </w:r>
      <w:r>
        <w:rPr>
          <w:rFonts w:eastAsiaTheme="minorHAnsi"/>
          <w:rtl/>
          <w:lang w:bidi="fa-IR"/>
        </w:rPr>
        <w:t xml:space="preserve"> </w:t>
      </w:r>
      <w:r>
        <w:rPr>
          <w:rFonts w:eastAsiaTheme="minorHAnsi" w:hint="cs"/>
          <w:rtl/>
          <w:lang w:bidi="fa-IR"/>
        </w:rPr>
        <w:t>الكليني</w:t>
      </w:r>
      <w:r>
        <w:rPr>
          <w:rFonts w:eastAsiaTheme="minorHAnsi"/>
          <w:rtl/>
          <w:lang w:bidi="fa-IR"/>
        </w:rPr>
        <w:t xml:space="preserve"> </w:t>
      </w:r>
      <w:r>
        <w:rPr>
          <w:rFonts w:eastAsiaTheme="minorHAnsi" w:hint="cs"/>
          <w:rtl/>
          <w:lang w:bidi="fa-IR"/>
        </w:rPr>
        <w:t>بسنده،</w:t>
      </w:r>
      <w:r>
        <w:rPr>
          <w:rFonts w:eastAsiaTheme="minorHAnsi"/>
          <w:rtl/>
          <w:lang w:bidi="fa-IR"/>
        </w:rPr>
        <w:t xml:space="preserve"> </w:t>
      </w:r>
      <w:r>
        <w:rPr>
          <w:rFonts w:eastAsiaTheme="minorHAnsi" w:hint="cs"/>
          <w:rtl/>
          <w:lang w:bidi="fa-IR"/>
        </w:rPr>
        <w:t>عن</w:t>
      </w:r>
      <w:r>
        <w:rPr>
          <w:rFonts w:eastAsiaTheme="minorHAnsi"/>
          <w:rtl/>
          <w:lang w:bidi="fa-IR"/>
        </w:rPr>
        <w:t xml:space="preserve"> </w:t>
      </w:r>
      <w:r>
        <w:rPr>
          <w:rFonts w:eastAsiaTheme="minorHAnsi" w:hint="cs"/>
          <w:rtl/>
          <w:lang w:bidi="fa-IR"/>
        </w:rPr>
        <w:t>عبد</w:t>
      </w:r>
      <w:r>
        <w:rPr>
          <w:rFonts w:eastAsiaTheme="minorHAnsi"/>
          <w:rtl/>
          <w:lang w:bidi="fa-IR"/>
        </w:rPr>
        <w:t xml:space="preserve"> </w:t>
      </w:r>
      <w:r>
        <w:rPr>
          <w:rFonts w:eastAsiaTheme="minorHAnsi" w:hint="cs"/>
          <w:rtl/>
          <w:lang w:bidi="fa-IR"/>
        </w:rPr>
        <w:t>الله</w:t>
      </w:r>
      <w:r>
        <w:rPr>
          <w:rFonts w:eastAsiaTheme="minorHAnsi"/>
          <w:rtl/>
          <w:lang w:bidi="fa-IR"/>
        </w:rPr>
        <w:t xml:space="preserve"> </w:t>
      </w:r>
      <w:r>
        <w:rPr>
          <w:rFonts w:eastAsiaTheme="minorHAnsi" w:hint="cs"/>
          <w:rtl/>
          <w:lang w:bidi="fa-IR"/>
        </w:rPr>
        <w:t>بن</w:t>
      </w:r>
      <w:r>
        <w:rPr>
          <w:rFonts w:eastAsiaTheme="minorHAnsi"/>
          <w:rtl/>
          <w:lang w:bidi="fa-IR"/>
        </w:rPr>
        <w:t xml:space="preserve"> </w:t>
      </w:r>
      <w:r>
        <w:rPr>
          <w:rFonts w:eastAsiaTheme="minorHAnsi" w:hint="cs"/>
          <w:rtl/>
          <w:lang w:bidi="fa-IR"/>
        </w:rPr>
        <w:t>سنان،</w:t>
      </w:r>
      <w:r>
        <w:rPr>
          <w:rFonts w:eastAsiaTheme="minorHAnsi"/>
          <w:rtl/>
          <w:lang w:bidi="fa-IR"/>
        </w:rPr>
        <w:t xml:space="preserve"> </w:t>
      </w:r>
      <w:r>
        <w:rPr>
          <w:rFonts w:eastAsiaTheme="minorHAnsi" w:hint="cs"/>
          <w:rtl/>
          <w:lang w:bidi="fa-IR"/>
        </w:rPr>
        <w:t>قال</w:t>
      </w:r>
      <w:r>
        <w:rPr>
          <w:rFonts w:eastAsiaTheme="minorHAnsi"/>
          <w:rtl/>
          <w:lang w:bidi="fa-IR"/>
        </w:rPr>
        <w:t xml:space="preserve">: </w:t>
      </w:r>
      <w:r>
        <w:rPr>
          <w:rFonts w:eastAsiaTheme="minorHAnsi" w:hint="cs"/>
          <w:rtl/>
          <w:lang w:bidi="fa-IR"/>
        </w:rPr>
        <w:t>كنت</w:t>
      </w:r>
      <w:r>
        <w:rPr>
          <w:rFonts w:eastAsiaTheme="minorHAnsi"/>
          <w:rtl/>
          <w:lang w:bidi="fa-IR"/>
        </w:rPr>
        <w:t xml:space="preserve"> </w:t>
      </w:r>
      <w:r>
        <w:rPr>
          <w:rFonts w:eastAsiaTheme="minorHAnsi" w:hint="cs"/>
          <w:rtl/>
          <w:lang w:bidi="fa-IR"/>
        </w:rPr>
        <w:t>عند</w:t>
      </w:r>
      <w:r>
        <w:rPr>
          <w:rFonts w:eastAsiaTheme="minorHAnsi"/>
          <w:rtl/>
          <w:lang w:bidi="fa-IR"/>
        </w:rPr>
        <w:t xml:space="preserve"> </w:t>
      </w:r>
      <w:r>
        <w:rPr>
          <w:rFonts w:eastAsiaTheme="minorHAnsi" w:hint="cs"/>
          <w:rtl/>
          <w:lang w:bidi="fa-IR"/>
        </w:rPr>
        <w:t>أبي</w:t>
      </w:r>
      <w:r>
        <w:rPr>
          <w:rFonts w:eastAsiaTheme="minorHAnsi" w:hint="eastAsia"/>
          <w:rtl/>
          <w:lang w:bidi="fa-IR"/>
        </w:rPr>
        <w:t> </w:t>
      </w:r>
      <w:r>
        <w:rPr>
          <w:rFonts w:eastAsiaTheme="minorHAnsi" w:hint="cs"/>
          <w:rtl/>
          <w:lang w:bidi="fa-IR"/>
        </w:rPr>
        <w:t>عبدالله</w:t>
      </w:r>
      <w:r>
        <w:rPr>
          <w:rFonts w:eastAsiaTheme="minorHAnsi" w:hint="eastAsia"/>
          <w:rtl/>
          <w:lang w:bidi="fa-IR"/>
        </w:rPr>
        <w:t> </w:t>
      </w:r>
      <w:r>
        <w:rPr>
          <w:rFonts w:eastAsiaTheme="minorHAnsi" w:hint="cs"/>
          <w:rtl/>
          <w:lang w:bidi="fa-IR"/>
        </w:rPr>
        <w:t>عليه</w:t>
      </w:r>
      <w:r>
        <w:rPr>
          <w:rFonts w:eastAsiaTheme="minorHAnsi"/>
          <w:rtl/>
          <w:lang w:bidi="fa-IR"/>
        </w:rPr>
        <w:t xml:space="preserve"> </w:t>
      </w:r>
      <w:r>
        <w:rPr>
          <w:rFonts w:eastAsiaTheme="minorHAnsi" w:hint="cs"/>
          <w:rtl/>
          <w:lang w:bidi="fa-IR"/>
        </w:rPr>
        <w:t>السلام</w:t>
      </w:r>
      <w:r>
        <w:rPr>
          <w:rFonts w:eastAsiaTheme="minorHAnsi"/>
          <w:rtl/>
          <w:lang w:bidi="fa-IR"/>
        </w:rPr>
        <w:t xml:space="preserve"> </w:t>
      </w:r>
      <w:r>
        <w:rPr>
          <w:rFonts w:eastAsiaTheme="minorHAnsi" w:hint="cs"/>
          <w:rtl/>
          <w:lang w:bidi="fa-IR"/>
        </w:rPr>
        <w:t>إذ</w:t>
      </w:r>
      <w:r>
        <w:rPr>
          <w:rFonts w:eastAsiaTheme="minorHAnsi"/>
          <w:rtl/>
          <w:lang w:bidi="fa-IR"/>
        </w:rPr>
        <w:t xml:space="preserve"> </w:t>
      </w:r>
      <w:r>
        <w:rPr>
          <w:rFonts w:eastAsiaTheme="minorHAnsi" w:hint="cs"/>
          <w:rtl/>
          <w:lang w:bidi="fa-IR"/>
        </w:rPr>
        <w:t>دخل</w:t>
      </w:r>
      <w:r>
        <w:rPr>
          <w:rFonts w:eastAsiaTheme="minorHAnsi"/>
          <w:rtl/>
          <w:lang w:bidi="fa-IR"/>
        </w:rPr>
        <w:t xml:space="preserve"> </w:t>
      </w:r>
      <w:r>
        <w:rPr>
          <w:rFonts w:eastAsiaTheme="minorHAnsi" w:hint="cs"/>
          <w:rtl/>
          <w:lang w:bidi="fa-IR"/>
        </w:rPr>
        <w:t>عليه</w:t>
      </w:r>
      <w:r>
        <w:rPr>
          <w:rFonts w:eastAsiaTheme="minorHAnsi"/>
          <w:rtl/>
          <w:lang w:bidi="fa-IR"/>
        </w:rPr>
        <w:t xml:space="preserve"> </w:t>
      </w:r>
      <w:r>
        <w:rPr>
          <w:rFonts w:eastAsiaTheme="minorHAnsi" w:hint="cs"/>
          <w:rtl/>
          <w:lang w:bidi="fa-IR"/>
        </w:rPr>
        <w:t>رجل</w:t>
      </w:r>
      <w:r>
        <w:rPr>
          <w:rFonts w:eastAsiaTheme="minorHAnsi"/>
          <w:rtl/>
          <w:lang w:bidi="fa-IR"/>
        </w:rPr>
        <w:t xml:space="preserve"> </w:t>
      </w:r>
      <w:r>
        <w:rPr>
          <w:rFonts w:eastAsiaTheme="minorHAnsi" w:hint="cs"/>
          <w:rtl/>
          <w:lang w:bidi="fa-IR"/>
        </w:rPr>
        <w:t>فأعطاه</w:t>
      </w:r>
      <w:r>
        <w:rPr>
          <w:rFonts w:eastAsiaTheme="minorHAnsi"/>
          <w:rtl/>
          <w:lang w:bidi="fa-IR"/>
        </w:rPr>
        <w:t xml:space="preserve"> </w:t>
      </w:r>
      <w:r>
        <w:rPr>
          <w:rFonts w:eastAsiaTheme="minorHAnsi" w:hint="cs"/>
          <w:rtl/>
          <w:lang w:bidi="fa-IR"/>
        </w:rPr>
        <w:t>ثلاثين</w:t>
      </w:r>
      <w:r>
        <w:rPr>
          <w:rFonts w:eastAsiaTheme="minorHAnsi"/>
          <w:rtl/>
          <w:lang w:bidi="fa-IR"/>
        </w:rPr>
        <w:t xml:space="preserve"> </w:t>
      </w:r>
      <w:r>
        <w:rPr>
          <w:rFonts w:eastAsiaTheme="minorHAnsi" w:hint="cs"/>
          <w:rtl/>
          <w:lang w:bidi="fa-IR"/>
        </w:rPr>
        <w:t>ديناراً</w:t>
      </w:r>
      <w:r>
        <w:rPr>
          <w:rFonts w:eastAsiaTheme="minorHAnsi"/>
          <w:rtl/>
          <w:lang w:bidi="fa-IR"/>
        </w:rPr>
        <w:t xml:space="preserve"> </w:t>
      </w:r>
      <w:r>
        <w:rPr>
          <w:rFonts w:eastAsiaTheme="minorHAnsi" w:hint="cs"/>
          <w:rtl/>
          <w:lang w:bidi="fa-IR"/>
        </w:rPr>
        <w:t>يحجّ</w:t>
      </w:r>
      <w:r>
        <w:rPr>
          <w:rFonts w:eastAsiaTheme="minorHAnsi"/>
          <w:rtl/>
          <w:lang w:bidi="fa-IR"/>
        </w:rPr>
        <w:t xml:space="preserve"> </w:t>
      </w:r>
      <w:r>
        <w:rPr>
          <w:rFonts w:eastAsiaTheme="minorHAnsi" w:hint="cs"/>
          <w:rtl/>
          <w:lang w:bidi="fa-IR"/>
        </w:rPr>
        <w:t>بها</w:t>
      </w:r>
      <w:r>
        <w:rPr>
          <w:rFonts w:eastAsiaTheme="minorHAnsi"/>
          <w:rtl/>
          <w:lang w:bidi="fa-IR"/>
        </w:rPr>
        <w:t xml:space="preserve"> </w:t>
      </w:r>
      <w:r>
        <w:rPr>
          <w:rFonts w:eastAsiaTheme="minorHAnsi" w:hint="cs"/>
          <w:rtl/>
          <w:lang w:bidi="fa-IR"/>
        </w:rPr>
        <w:t>عن</w:t>
      </w:r>
      <w:r>
        <w:rPr>
          <w:rFonts w:eastAsiaTheme="minorHAnsi"/>
          <w:rtl/>
          <w:lang w:bidi="fa-IR"/>
        </w:rPr>
        <w:t xml:space="preserve"> </w:t>
      </w:r>
      <w:r>
        <w:rPr>
          <w:rFonts w:eastAsiaTheme="minorHAnsi" w:hint="cs"/>
          <w:rtl/>
          <w:lang w:bidi="fa-IR"/>
        </w:rPr>
        <w:t>إسماعيل،</w:t>
      </w:r>
      <w:r>
        <w:rPr>
          <w:rFonts w:eastAsiaTheme="minorHAnsi"/>
          <w:rtl/>
          <w:lang w:bidi="fa-IR"/>
        </w:rPr>
        <w:t xml:space="preserve"> </w:t>
      </w:r>
      <w:r>
        <w:rPr>
          <w:rFonts w:eastAsiaTheme="minorHAnsi" w:hint="cs"/>
          <w:rtl/>
          <w:lang w:bidi="fa-IR"/>
        </w:rPr>
        <w:t>ولم</w:t>
      </w:r>
      <w:r>
        <w:rPr>
          <w:rFonts w:eastAsiaTheme="minorHAnsi"/>
          <w:rtl/>
          <w:lang w:bidi="fa-IR"/>
        </w:rPr>
        <w:t xml:space="preserve"> </w:t>
      </w:r>
      <w:r>
        <w:rPr>
          <w:rFonts w:eastAsiaTheme="minorHAnsi" w:hint="cs"/>
          <w:rtl/>
          <w:lang w:bidi="fa-IR"/>
        </w:rPr>
        <w:t>يترك</w:t>
      </w:r>
      <w:r>
        <w:rPr>
          <w:rFonts w:eastAsiaTheme="minorHAnsi"/>
          <w:rtl/>
          <w:lang w:bidi="fa-IR"/>
        </w:rPr>
        <w:t xml:space="preserve"> </w:t>
      </w:r>
      <w:r>
        <w:rPr>
          <w:rFonts w:eastAsiaTheme="minorHAnsi" w:hint="cs"/>
          <w:rtl/>
          <w:lang w:bidi="fa-IR"/>
        </w:rPr>
        <w:t>شيئاً</w:t>
      </w:r>
      <w:r>
        <w:rPr>
          <w:rFonts w:eastAsiaTheme="minorHAnsi"/>
          <w:rtl/>
          <w:lang w:bidi="fa-IR"/>
        </w:rPr>
        <w:t xml:space="preserve"> </w:t>
      </w:r>
      <w:r>
        <w:rPr>
          <w:rFonts w:eastAsiaTheme="minorHAnsi" w:hint="cs"/>
          <w:rtl/>
          <w:lang w:bidi="fa-IR"/>
        </w:rPr>
        <w:t>من</w:t>
      </w:r>
      <w:r>
        <w:rPr>
          <w:rFonts w:eastAsiaTheme="minorHAnsi"/>
          <w:rtl/>
          <w:lang w:bidi="fa-IR"/>
        </w:rPr>
        <w:t xml:space="preserve"> </w:t>
      </w:r>
      <w:r>
        <w:rPr>
          <w:rFonts w:eastAsiaTheme="minorHAnsi" w:hint="cs"/>
          <w:rtl/>
          <w:lang w:bidi="fa-IR"/>
        </w:rPr>
        <w:t>العمرةِ</w:t>
      </w:r>
      <w:r>
        <w:rPr>
          <w:rFonts w:eastAsiaTheme="minorHAnsi"/>
          <w:rtl/>
          <w:lang w:bidi="fa-IR"/>
        </w:rPr>
        <w:t xml:space="preserve"> </w:t>
      </w:r>
      <w:r>
        <w:rPr>
          <w:rFonts w:eastAsiaTheme="minorHAnsi" w:hint="cs"/>
          <w:rtl/>
          <w:lang w:bidi="fa-IR"/>
        </w:rPr>
        <w:t>إلى</w:t>
      </w:r>
      <w:r>
        <w:rPr>
          <w:rFonts w:eastAsiaTheme="minorHAnsi"/>
          <w:rtl/>
          <w:lang w:bidi="fa-IR"/>
        </w:rPr>
        <w:t xml:space="preserve"> </w:t>
      </w:r>
      <w:r>
        <w:rPr>
          <w:rFonts w:eastAsiaTheme="minorHAnsi" w:hint="cs"/>
          <w:rtl/>
          <w:lang w:bidi="fa-IR"/>
        </w:rPr>
        <w:t>الحجّ</w:t>
      </w:r>
      <w:r>
        <w:rPr>
          <w:rFonts w:eastAsiaTheme="minorHAnsi"/>
          <w:rtl/>
          <w:lang w:bidi="fa-IR"/>
        </w:rPr>
        <w:t xml:space="preserve"> </w:t>
      </w:r>
      <w:r>
        <w:rPr>
          <w:rFonts w:eastAsiaTheme="minorHAnsi" w:hint="cs"/>
          <w:rtl/>
          <w:lang w:bidi="fa-IR"/>
        </w:rPr>
        <w:t>إلاّ</w:t>
      </w:r>
      <w:r>
        <w:rPr>
          <w:rFonts w:eastAsiaTheme="minorHAnsi"/>
          <w:rtl/>
          <w:lang w:bidi="fa-IR"/>
        </w:rPr>
        <w:t xml:space="preserve"> </w:t>
      </w:r>
      <w:r>
        <w:rPr>
          <w:rFonts w:eastAsiaTheme="minorHAnsi" w:hint="cs"/>
          <w:rtl/>
          <w:lang w:bidi="fa-IR"/>
        </w:rPr>
        <w:t>اشترط</w:t>
      </w:r>
      <w:r>
        <w:rPr>
          <w:rFonts w:eastAsiaTheme="minorHAnsi"/>
          <w:rtl/>
          <w:lang w:bidi="fa-IR"/>
        </w:rPr>
        <w:t xml:space="preserve"> </w:t>
      </w:r>
      <w:r>
        <w:rPr>
          <w:rFonts w:eastAsiaTheme="minorHAnsi" w:hint="cs"/>
          <w:rtl/>
          <w:lang w:bidi="fa-IR"/>
        </w:rPr>
        <w:t>عليه</w:t>
      </w:r>
      <w:r>
        <w:rPr>
          <w:rFonts w:eastAsiaTheme="minorHAnsi"/>
          <w:rtl/>
          <w:lang w:bidi="fa-IR"/>
        </w:rPr>
        <w:t xml:space="preserve"> </w:t>
      </w:r>
      <w:r>
        <w:rPr>
          <w:rFonts w:eastAsiaTheme="minorHAnsi" w:hint="cs"/>
          <w:rtl/>
          <w:lang w:bidi="fa-IR"/>
        </w:rPr>
        <w:t>أن</w:t>
      </w:r>
      <w:r>
        <w:rPr>
          <w:rFonts w:eastAsiaTheme="minorHAnsi"/>
          <w:rtl/>
          <w:lang w:bidi="fa-IR"/>
        </w:rPr>
        <w:t xml:space="preserve"> </w:t>
      </w:r>
      <w:r>
        <w:rPr>
          <w:rFonts w:eastAsiaTheme="minorHAnsi" w:hint="cs"/>
          <w:rtl/>
          <w:lang w:bidi="fa-IR"/>
        </w:rPr>
        <w:t>يسعى</w:t>
      </w:r>
      <w:r>
        <w:rPr>
          <w:rFonts w:eastAsiaTheme="minorHAnsi"/>
          <w:rtl/>
          <w:lang w:bidi="fa-IR"/>
        </w:rPr>
        <w:t xml:space="preserve"> </w:t>
      </w:r>
      <w:r>
        <w:rPr>
          <w:rFonts w:eastAsiaTheme="minorHAnsi" w:hint="cs"/>
          <w:rtl/>
          <w:lang w:bidi="fa-IR"/>
        </w:rPr>
        <w:t>في</w:t>
      </w:r>
      <w:r>
        <w:rPr>
          <w:rFonts w:eastAsiaTheme="minorHAnsi"/>
          <w:rtl/>
          <w:lang w:bidi="fa-IR"/>
        </w:rPr>
        <w:t xml:space="preserve"> </w:t>
      </w:r>
      <w:r w:rsidRPr="00AE23EE">
        <w:rPr>
          <w:rFonts w:eastAsiaTheme="minorHAnsi" w:hint="cs"/>
          <w:rtl/>
          <w:lang w:bidi="fa-IR"/>
        </w:rPr>
        <w:t>وادي</w:t>
      </w:r>
      <w:r w:rsidRPr="00AE23EE">
        <w:rPr>
          <w:rFonts w:eastAsiaTheme="minorHAnsi"/>
          <w:rtl/>
          <w:lang w:bidi="fa-IR"/>
        </w:rPr>
        <w:t xml:space="preserve"> </w:t>
      </w:r>
      <w:r w:rsidRPr="00AE23EE">
        <w:rPr>
          <w:rFonts w:eastAsiaTheme="minorHAnsi" w:hint="cs"/>
          <w:rtl/>
          <w:lang w:bidi="fa-IR"/>
        </w:rPr>
        <w:t>مُحسِّر</w:t>
      </w:r>
      <w:r>
        <w:rPr>
          <w:rFonts w:eastAsiaTheme="minorHAnsi" w:hint="cs"/>
          <w:rtl/>
          <w:lang w:bidi="fa-IR"/>
        </w:rPr>
        <w:t>،</w:t>
      </w:r>
      <w:r>
        <w:rPr>
          <w:rFonts w:eastAsiaTheme="minorHAnsi"/>
          <w:rtl/>
          <w:lang w:bidi="fa-IR"/>
        </w:rPr>
        <w:t xml:space="preserve"> </w:t>
      </w:r>
      <w:r>
        <w:rPr>
          <w:rFonts w:eastAsiaTheme="minorHAnsi" w:hint="cs"/>
          <w:rtl/>
          <w:lang w:bidi="fa-IR"/>
        </w:rPr>
        <w:t>ثمّ</w:t>
      </w:r>
      <w:r>
        <w:rPr>
          <w:rFonts w:eastAsiaTheme="minorHAnsi"/>
          <w:rtl/>
          <w:lang w:bidi="fa-IR"/>
        </w:rPr>
        <w:t xml:space="preserve"> </w:t>
      </w:r>
      <w:r>
        <w:rPr>
          <w:rFonts w:eastAsiaTheme="minorHAnsi" w:hint="cs"/>
          <w:rtl/>
          <w:lang w:bidi="fa-IR"/>
        </w:rPr>
        <w:t>قال</w:t>
      </w:r>
      <w:r>
        <w:rPr>
          <w:rFonts w:eastAsiaTheme="minorHAnsi"/>
          <w:rtl/>
          <w:lang w:bidi="fa-IR"/>
        </w:rPr>
        <w:t xml:space="preserve">: </w:t>
      </w:r>
      <w:r>
        <w:rPr>
          <w:rFonts w:eastAsiaTheme="minorHAnsi" w:hint="cs"/>
          <w:rtl/>
          <w:lang w:bidi="fa-IR"/>
        </w:rPr>
        <w:t>&lt;يا</w:t>
      </w:r>
      <w:r>
        <w:rPr>
          <w:rFonts w:eastAsiaTheme="minorHAnsi"/>
          <w:rtl/>
          <w:lang w:bidi="fa-IR"/>
        </w:rPr>
        <w:t xml:space="preserve"> </w:t>
      </w:r>
      <w:r>
        <w:rPr>
          <w:rFonts w:eastAsiaTheme="minorHAnsi" w:hint="cs"/>
          <w:rtl/>
          <w:lang w:bidi="fa-IR"/>
        </w:rPr>
        <w:t>هذا،</w:t>
      </w:r>
      <w:r>
        <w:rPr>
          <w:rFonts w:eastAsiaTheme="minorHAnsi"/>
          <w:rtl/>
          <w:lang w:bidi="fa-IR"/>
        </w:rPr>
        <w:t xml:space="preserve"> </w:t>
      </w:r>
      <w:r>
        <w:rPr>
          <w:rFonts w:eastAsiaTheme="minorHAnsi" w:hint="cs"/>
          <w:rtl/>
          <w:lang w:bidi="fa-IR"/>
        </w:rPr>
        <w:t>إذا</w:t>
      </w:r>
      <w:r>
        <w:rPr>
          <w:rFonts w:eastAsiaTheme="minorHAnsi"/>
          <w:rtl/>
          <w:lang w:bidi="fa-IR"/>
        </w:rPr>
        <w:t xml:space="preserve"> </w:t>
      </w:r>
      <w:r>
        <w:rPr>
          <w:rFonts w:eastAsiaTheme="minorHAnsi" w:hint="cs"/>
          <w:rtl/>
          <w:lang w:bidi="fa-IR"/>
        </w:rPr>
        <w:t>أنت</w:t>
      </w:r>
      <w:r>
        <w:rPr>
          <w:rFonts w:eastAsiaTheme="minorHAnsi"/>
          <w:rtl/>
          <w:lang w:bidi="fa-IR"/>
        </w:rPr>
        <w:t xml:space="preserve"> </w:t>
      </w:r>
      <w:r>
        <w:rPr>
          <w:rFonts w:eastAsiaTheme="minorHAnsi" w:hint="cs"/>
          <w:rtl/>
          <w:lang w:bidi="fa-IR"/>
        </w:rPr>
        <w:t>فعلتَ</w:t>
      </w:r>
      <w:r>
        <w:rPr>
          <w:rFonts w:eastAsiaTheme="minorHAnsi"/>
          <w:rtl/>
          <w:lang w:bidi="fa-IR"/>
        </w:rPr>
        <w:t xml:space="preserve"> </w:t>
      </w:r>
      <w:r>
        <w:rPr>
          <w:rFonts w:eastAsiaTheme="minorHAnsi" w:hint="cs"/>
          <w:rtl/>
          <w:lang w:bidi="fa-IR"/>
        </w:rPr>
        <w:t>هذا</w:t>
      </w:r>
      <w:r>
        <w:rPr>
          <w:rFonts w:eastAsiaTheme="minorHAnsi"/>
          <w:rtl/>
          <w:lang w:bidi="fa-IR"/>
        </w:rPr>
        <w:t xml:space="preserve"> </w:t>
      </w:r>
      <w:r>
        <w:rPr>
          <w:rFonts w:eastAsiaTheme="minorHAnsi" w:hint="cs"/>
          <w:rtl/>
          <w:lang w:bidi="fa-IR"/>
        </w:rPr>
        <w:t>كانَ</w:t>
      </w:r>
      <w:r>
        <w:rPr>
          <w:rFonts w:eastAsiaTheme="minorHAnsi"/>
          <w:rtl/>
          <w:lang w:bidi="fa-IR"/>
        </w:rPr>
        <w:t xml:space="preserve"> </w:t>
      </w:r>
      <w:r>
        <w:rPr>
          <w:rFonts w:eastAsiaTheme="minorHAnsi" w:hint="cs"/>
          <w:rtl/>
          <w:lang w:bidi="fa-IR"/>
        </w:rPr>
        <w:t>لإسماعيل</w:t>
      </w:r>
      <w:r>
        <w:rPr>
          <w:rFonts w:eastAsiaTheme="minorHAnsi"/>
          <w:rtl/>
          <w:lang w:bidi="fa-IR"/>
        </w:rPr>
        <w:t xml:space="preserve"> </w:t>
      </w:r>
      <w:r>
        <w:rPr>
          <w:rFonts w:eastAsiaTheme="minorHAnsi" w:hint="cs"/>
          <w:rtl/>
          <w:lang w:bidi="fa-IR"/>
        </w:rPr>
        <w:t>حجة</w:t>
      </w:r>
      <w:r>
        <w:rPr>
          <w:rFonts w:eastAsiaTheme="minorHAnsi"/>
          <w:rtl/>
          <w:lang w:bidi="fa-IR"/>
        </w:rPr>
        <w:t xml:space="preserve"> </w:t>
      </w:r>
      <w:r>
        <w:rPr>
          <w:rFonts w:eastAsiaTheme="minorHAnsi" w:hint="cs"/>
          <w:rtl/>
          <w:lang w:bidi="fa-IR"/>
        </w:rPr>
        <w:t>بما</w:t>
      </w:r>
      <w:r>
        <w:rPr>
          <w:rFonts w:eastAsiaTheme="minorHAnsi"/>
          <w:rtl/>
          <w:lang w:bidi="fa-IR"/>
        </w:rPr>
        <w:t xml:space="preserve"> </w:t>
      </w:r>
      <w:r>
        <w:rPr>
          <w:rFonts w:eastAsiaTheme="minorHAnsi" w:hint="cs"/>
          <w:rtl/>
          <w:lang w:bidi="fa-IR"/>
        </w:rPr>
        <w:t>أنفق</w:t>
      </w:r>
      <w:r>
        <w:rPr>
          <w:rFonts w:eastAsiaTheme="minorHAnsi"/>
          <w:rtl/>
          <w:lang w:bidi="fa-IR"/>
        </w:rPr>
        <w:t xml:space="preserve"> </w:t>
      </w:r>
      <w:r>
        <w:rPr>
          <w:rFonts w:eastAsiaTheme="minorHAnsi" w:hint="cs"/>
          <w:rtl/>
          <w:lang w:bidi="fa-IR"/>
        </w:rPr>
        <w:t>من</w:t>
      </w:r>
      <w:r>
        <w:rPr>
          <w:rFonts w:eastAsiaTheme="minorHAnsi"/>
          <w:rtl/>
          <w:lang w:bidi="fa-IR"/>
        </w:rPr>
        <w:t xml:space="preserve"> </w:t>
      </w:r>
      <w:r>
        <w:rPr>
          <w:rFonts w:eastAsiaTheme="minorHAnsi" w:hint="cs"/>
          <w:rtl/>
          <w:lang w:bidi="fa-IR"/>
        </w:rPr>
        <w:t>ماله،</w:t>
      </w:r>
      <w:r>
        <w:rPr>
          <w:rFonts w:eastAsiaTheme="minorHAnsi"/>
          <w:rtl/>
          <w:lang w:bidi="fa-IR"/>
        </w:rPr>
        <w:t xml:space="preserve"> </w:t>
      </w:r>
      <w:r>
        <w:rPr>
          <w:rFonts w:eastAsiaTheme="minorHAnsi" w:hint="cs"/>
          <w:rtl/>
          <w:lang w:bidi="fa-IR"/>
        </w:rPr>
        <w:t>وكانت</w:t>
      </w:r>
      <w:r>
        <w:rPr>
          <w:rFonts w:eastAsiaTheme="minorHAnsi"/>
          <w:rtl/>
          <w:lang w:bidi="fa-IR"/>
        </w:rPr>
        <w:t xml:space="preserve"> </w:t>
      </w:r>
      <w:r>
        <w:rPr>
          <w:rFonts w:eastAsiaTheme="minorHAnsi" w:hint="cs"/>
          <w:rtl/>
          <w:lang w:bidi="fa-IR"/>
        </w:rPr>
        <w:t>لك</w:t>
      </w:r>
      <w:r>
        <w:rPr>
          <w:rFonts w:eastAsiaTheme="minorHAnsi"/>
          <w:rtl/>
          <w:lang w:bidi="fa-IR"/>
        </w:rPr>
        <w:t xml:space="preserve"> </w:t>
      </w:r>
      <w:r>
        <w:rPr>
          <w:rFonts w:eastAsiaTheme="minorHAnsi" w:hint="cs"/>
          <w:rtl/>
          <w:lang w:bidi="fa-IR"/>
        </w:rPr>
        <w:t>تسْع</w:t>
      </w:r>
      <w:r>
        <w:rPr>
          <w:rFonts w:eastAsiaTheme="minorHAnsi"/>
          <w:rtl/>
          <w:lang w:bidi="fa-IR"/>
        </w:rPr>
        <w:t xml:space="preserve"> </w:t>
      </w:r>
      <w:r>
        <w:rPr>
          <w:rFonts w:eastAsiaTheme="minorHAnsi" w:hint="cs"/>
          <w:rtl/>
          <w:lang w:bidi="fa-IR"/>
        </w:rPr>
        <w:t>بما</w:t>
      </w:r>
      <w:r>
        <w:rPr>
          <w:rFonts w:eastAsiaTheme="minorHAnsi"/>
          <w:rtl/>
          <w:lang w:bidi="fa-IR"/>
        </w:rPr>
        <w:t xml:space="preserve"> </w:t>
      </w:r>
      <w:r>
        <w:rPr>
          <w:rFonts w:eastAsiaTheme="minorHAnsi" w:hint="cs"/>
          <w:rtl/>
          <w:lang w:bidi="fa-IR"/>
        </w:rPr>
        <w:t>أتعبَت</w:t>
      </w:r>
      <w:r>
        <w:rPr>
          <w:rFonts w:eastAsiaTheme="minorHAnsi"/>
          <w:rtl/>
          <w:lang w:bidi="fa-IR"/>
        </w:rPr>
        <w:t xml:space="preserve"> </w:t>
      </w:r>
      <w:r>
        <w:rPr>
          <w:rFonts w:eastAsiaTheme="minorHAnsi" w:hint="cs"/>
          <w:rtl/>
          <w:lang w:bidi="fa-IR"/>
        </w:rPr>
        <w:t>من</w:t>
      </w:r>
      <w:r>
        <w:rPr>
          <w:rFonts w:eastAsiaTheme="minorHAnsi"/>
          <w:rtl/>
          <w:lang w:bidi="fa-IR"/>
        </w:rPr>
        <w:t xml:space="preserve"> </w:t>
      </w:r>
      <w:r>
        <w:rPr>
          <w:rFonts w:eastAsiaTheme="minorHAnsi" w:hint="cs"/>
          <w:rtl/>
          <w:lang w:bidi="fa-IR"/>
        </w:rPr>
        <w:t>بدنك&gt;</w:t>
      </w:r>
      <w:r>
        <w:rPr>
          <w:rFonts w:eastAsiaTheme="minorHAnsi"/>
          <w:rtl/>
          <w:lang w:bidi="fa-IR"/>
        </w:rPr>
        <w:t>.</w:t>
      </w:r>
      <w:r w:rsidRPr="008B67DD">
        <w:rPr>
          <w:rStyle w:val="FootnoteReference"/>
          <w:rFonts w:eastAsiaTheme="minorHAnsi"/>
          <w:rtl/>
          <w:lang w:bidi="fa-IR"/>
        </w:rPr>
        <w:footnoteReference w:id="189"/>
      </w:r>
    </w:p>
    <w:p w:rsidR="00213FDB" w:rsidRDefault="0091436F" w:rsidP="00213FDB">
      <w:pPr>
        <w:rPr>
          <w:rFonts w:eastAsiaTheme="minorHAnsi"/>
          <w:rtl/>
          <w:lang w:bidi="fa-IR"/>
        </w:rPr>
      </w:pPr>
      <w:r>
        <w:rPr>
          <w:rFonts w:eastAsiaTheme="minorHAnsi" w:hint="cs"/>
          <w:rtl/>
          <w:lang w:bidi="fa-IR"/>
        </w:rPr>
        <w:lastRenderedPageBreak/>
        <w:t>8 ـ دعائم</w:t>
      </w:r>
      <w:r>
        <w:rPr>
          <w:rFonts w:eastAsiaTheme="minorHAnsi"/>
          <w:rtl/>
          <w:lang w:bidi="fa-IR"/>
        </w:rPr>
        <w:t xml:space="preserve"> </w:t>
      </w:r>
      <w:r>
        <w:rPr>
          <w:rFonts w:eastAsiaTheme="minorHAnsi" w:hint="cs"/>
          <w:rtl/>
          <w:lang w:bidi="fa-IR"/>
        </w:rPr>
        <w:t>الاسلام</w:t>
      </w:r>
      <w:r>
        <w:rPr>
          <w:rFonts w:eastAsiaTheme="minorHAnsi"/>
          <w:rtl/>
          <w:lang w:bidi="fa-IR"/>
        </w:rPr>
        <w:t xml:space="preserve">: </w:t>
      </w:r>
      <w:r>
        <w:rPr>
          <w:rFonts w:eastAsiaTheme="minorHAnsi" w:hint="cs"/>
          <w:rtl/>
          <w:lang w:bidi="fa-IR"/>
        </w:rPr>
        <w:t>عن</w:t>
      </w:r>
      <w:r>
        <w:rPr>
          <w:rFonts w:eastAsiaTheme="minorHAnsi"/>
          <w:rtl/>
          <w:lang w:bidi="fa-IR"/>
        </w:rPr>
        <w:t xml:space="preserve"> </w:t>
      </w:r>
      <w:r>
        <w:rPr>
          <w:rFonts w:eastAsiaTheme="minorHAnsi" w:hint="cs"/>
          <w:rtl/>
          <w:lang w:bidi="fa-IR"/>
        </w:rPr>
        <w:t>جعفر</w:t>
      </w:r>
      <w:r>
        <w:rPr>
          <w:rFonts w:eastAsiaTheme="minorHAnsi"/>
          <w:rtl/>
          <w:lang w:bidi="fa-IR"/>
        </w:rPr>
        <w:t xml:space="preserve"> </w:t>
      </w:r>
      <w:r>
        <w:rPr>
          <w:rFonts w:eastAsiaTheme="minorHAnsi" w:hint="cs"/>
          <w:rtl/>
          <w:lang w:bidi="fa-IR"/>
        </w:rPr>
        <w:t>بن</w:t>
      </w:r>
      <w:r>
        <w:rPr>
          <w:rFonts w:eastAsiaTheme="minorHAnsi"/>
          <w:rtl/>
          <w:lang w:bidi="fa-IR"/>
        </w:rPr>
        <w:t xml:space="preserve"> </w:t>
      </w:r>
      <w:r>
        <w:rPr>
          <w:rFonts w:eastAsiaTheme="minorHAnsi" w:hint="cs"/>
          <w:rtl/>
          <w:lang w:bidi="fa-IR"/>
        </w:rPr>
        <w:t>محمد</w:t>
      </w:r>
      <w:r>
        <w:rPr>
          <w:rFonts w:eastAsiaTheme="minorHAnsi"/>
          <w:rtl/>
          <w:lang w:bidi="fa-IR"/>
        </w:rPr>
        <w:t xml:space="preserve"> </w:t>
      </w:r>
      <w:r>
        <w:rPr>
          <w:rFonts w:eastAsiaTheme="minorHAnsi" w:hint="cs"/>
          <w:rtl/>
          <w:lang w:bidi="fa-IR"/>
        </w:rPr>
        <w:t>عليهما</w:t>
      </w:r>
      <w:r>
        <w:rPr>
          <w:rFonts w:eastAsiaTheme="minorHAnsi"/>
          <w:rtl/>
          <w:lang w:bidi="fa-IR"/>
        </w:rPr>
        <w:t xml:space="preserve"> </w:t>
      </w:r>
      <w:r>
        <w:rPr>
          <w:rFonts w:eastAsiaTheme="minorHAnsi" w:hint="cs"/>
          <w:rtl/>
          <w:lang w:bidi="fa-IR"/>
        </w:rPr>
        <w:t>السلام</w:t>
      </w:r>
      <w:r>
        <w:rPr>
          <w:rFonts w:eastAsiaTheme="minorHAnsi"/>
          <w:rtl/>
          <w:lang w:bidi="fa-IR"/>
        </w:rPr>
        <w:t xml:space="preserve">: </w:t>
      </w:r>
      <w:r>
        <w:rPr>
          <w:rFonts w:eastAsiaTheme="minorHAnsi" w:hint="cs"/>
          <w:rtl/>
          <w:lang w:bidi="fa-IR"/>
        </w:rPr>
        <w:t>&lt;أن</w:t>
      </w:r>
      <w:r>
        <w:rPr>
          <w:rFonts w:eastAsiaTheme="minorHAnsi"/>
          <w:rtl/>
          <w:lang w:bidi="fa-IR"/>
        </w:rPr>
        <w:t xml:space="preserve"> </w:t>
      </w:r>
      <w:r>
        <w:rPr>
          <w:rFonts w:eastAsiaTheme="minorHAnsi" w:hint="cs"/>
          <w:rtl/>
          <w:lang w:bidi="fa-IR"/>
        </w:rPr>
        <w:t>رسول الله</w:t>
      </w:r>
      <w:r>
        <w:rPr>
          <w:rFonts w:eastAsiaTheme="minorHAnsi" w:hint="cs"/>
          <w:lang w:bidi="fa-IR"/>
        </w:rPr>
        <w:sym w:font="Zar75 Symbols" w:char="F039"/>
      </w:r>
      <w:r>
        <w:rPr>
          <w:rFonts w:eastAsiaTheme="minorHAnsi" w:hint="cs"/>
          <w:rtl/>
          <w:lang w:bidi="fa-IR"/>
        </w:rPr>
        <w:t xml:space="preserve"> لما</w:t>
      </w:r>
      <w:r>
        <w:rPr>
          <w:rFonts w:eastAsiaTheme="minorHAnsi"/>
          <w:rtl/>
          <w:lang w:bidi="fa-IR"/>
        </w:rPr>
        <w:t xml:space="preserve"> </w:t>
      </w:r>
      <w:r>
        <w:rPr>
          <w:rFonts w:eastAsiaTheme="minorHAnsi" w:hint="cs"/>
          <w:rtl/>
          <w:lang w:bidi="fa-IR"/>
        </w:rPr>
        <w:t>أفاض</w:t>
      </w:r>
      <w:r>
        <w:rPr>
          <w:rFonts w:eastAsiaTheme="minorHAnsi"/>
          <w:rtl/>
          <w:lang w:bidi="fa-IR"/>
        </w:rPr>
        <w:t xml:space="preserve"> </w:t>
      </w:r>
      <w:r>
        <w:rPr>
          <w:rFonts w:eastAsiaTheme="minorHAnsi" w:hint="cs"/>
          <w:rtl/>
          <w:lang w:bidi="fa-IR"/>
        </w:rPr>
        <w:t>من</w:t>
      </w:r>
      <w:r>
        <w:rPr>
          <w:rFonts w:eastAsiaTheme="minorHAnsi"/>
          <w:rtl/>
          <w:lang w:bidi="fa-IR"/>
        </w:rPr>
        <w:t xml:space="preserve"> </w:t>
      </w:r>
      <w:r>
        <w:rPr>
          <w:rFonts w:eastAsiaTheme="minorHAnsi" w:hint="cs"/>
          <w:rtl/>
          <w:lang w:bidi="fa-IR"/>
        </w:rPr>
        <w:t>المزدلفة...</w:t>
      </w:r>
      <w:r>
        <w:rPr>
          <w:rFonts w:eastAsiaTheme="minorHAnsi"/>
          <w:rtl/>
          <w:lang w:bidi="fa-IR"/>
        </w:rPr>
        <w:t xml:space="preserve"> </w:t>
      </w:r>
      <w:r>
        <w:rPr>
          <w:rFonts w:eastAsiaTheme="minorHAnsi" w:hint="cs"/>
          <w:rtl/>
          <w:lang w:bidi="fa-IR"/>
        </w:rPr>
        <w:t>إلى</w:t>
      </w:r>
      <w:r>
        <w:rPr>
          <w:rFonts w:eastAsiaTheme="minorHAnsi"/>
          <w:rtl/>
          <w:lang w:bidi="fa-IR"/>
        </w:rPr>
        <w:t xml:space="preserve"> </w:t>
      </w:r>
      <w:r>
        <w:rPr>
          <w:rFonts w:eastAsiaTheme="minorHAnsi" w:hint="cs"/>
          <w:rtl/>
          <w:lang w:bidi="fa-IR"/>
        </w:rPr>
        <w:t>أن</w:t>
      </w:r>
      <w:r>
        <w:rPr>
          <w:rFonts w:eastAsiaTheme="minorHAnsi"/>
          <w:rtl/>
          <w:lang w:bidi="fa-IR"/>
        </w:rPr>
        <w:t xml:space="preserve"> </w:t>
      </w:r>
      <w:r>
        <w:rPr>
          <w:rFonts w:eastAsiaTheme="minorHAnsi" w:hint="cs"/>
          <w:rtl/>
          <w:lang w:bidi="fa-IR"/>
        </w:rPr>
        <w:t>قال</w:t>
      </w:r>
      <w:r>
        <w:rPr>
          <w:rFonts w:eastAsiaTheme="minorHAnsi"/>
          <w:rtl/>
          <w:lang w:bidi="fa-IR"/>
        </w:rPr>
        <w:t xml:space="preserve"> </w:t>
      </w:r>
      <w:r>
        <w:rPr>
          <w:rFonts w:eastAsiaTheme="minorHAnsi" w:hint="cs"/>
          <w:rtl/>
          <w:lang w:bidi="fa-IR"/>
        </w:rPr>
        <w:t>ـ</w:t>
      </w:r>
      <w:r>
        <w:rPr>
          <w:rFonts w:eastAsiaTheme="minorHAnsi"/>
          <w:rtl/>
          <w:lang w:bidi="fa-IR"/>
        </w:rPr>
        <w:t xml:space="preserve"> </w:t>
      </w:r>
      <w:r>
        <w:rPr>
          <w:rFonts w:eastAsiaTheme="minorHAnsi" w:hint="cs"/>
          <w:rtl/>
          <w:lang w:bidi="fa-IR"/>
        </w:rPr>
        <w:t>حتى</w:t>
      </w:r>
      <w:r>
        <w:rPr>
          <w:rFonts w:eastAsiaTheme="minorHAnsi"/>
          <w:rtl/>
          <w:lang w:bidi="fa-IR"/>
        </w:rPr>
        <w:t xml:space="preserve"> </w:t>
      </w:r>
      <w:r>
        <w:rPr>
          <w:rFonts w:eastAsiaTheme="minorHAnsi" w:hint="cs"/>
          <w:rtl/>
          <w:lang w:bidi="fa-IR"/>
        </w:rPr>
        <w:t>وقف</w:t>
      </w:r>
      <w:r>
        <w:rPr>
          <w:rFonts w:eastAsiaTheme="minorHAnsi"/>
          <w:rtl/>
          <w:lang w:bidi="fa-IR"/>
        </w:rPr>
        <w:t xml:space="preserve"> </w:t>
      </w:r>
      <w:r>
        <w:rPr>
          <w:rFonts w:eastAsiaTheme="minorHAnsi" w:hint="cs"/>
          <w:rtl/>
          <w:lang w:bidi="fa-IR"/>
        </w:rPr>
        <w:t>على</w:t>
      </w:r>
      <w:r>
        <w:rPr>
          <w:rFonts w:eastAsiaTheme="minorHAnsi"/>
          <w:rtl/>
          <w:lang w:bidi="fa-IR"/>
        </w:rPr>
        <w:t xml:space="preserve"> </w:t>
      </w:r>
      <w:r>
        <w:rPr>
          <w:rFonts w:eastAsiaTheme="minorHAnsi" w:hint="cs"/>
          <w:rtl/>
          <w:lang w:bidi="fa-IR"/>
        </w:rPr>
        <w:t>بطن</w:t>
      </w:r>
      <w:r>
        <w:rPr>
          <w:rFonts w:eastAsiaTheme="minorHAnsi"/>
          <w:rtl/>
          <w:lang w:bidi="fa-IR"/>
        </w:rPr>
        <w:t xml:space="preserve"> </w:t>
      </w:r>
      <w:r>
        <w:rPr>
          <w:rFonts w:eastAsiaTheme="minorHAnsi" w:hint="cs"/>
          <w:rtl/>
          <w:lang w:bidi="fa-IR"/>
        </w:rPr>
        <w:t>محسر</w:t>
      </w:r>
      <w:r>
        <w:rPr>
          <w:rFonts w:eastAsiaTheme="minorHAnsi"/>
          <w:rtl/>
          <w:lang w:bidi="fa-IR"/>
        </w:rPr>
        <w:t xml:space="preserve"> </w:t>
      </w:r>
      <w:r>
        <w:rPr>
          <w:rFonts w:eastAsiaTheme="minorHAnsi" w:hint="cs"/>
          <w:rtl/>
          <w:lang w:bidi="fa-IR"/>
        </w:rPr>
        <w:t>قال</w:t>
      </w:r>
      <w:r>
        <w:rPr>
          <w:rFonts w:eastAsiaTheme="minorHAnsi"/>
          <w:rtl/>
          <w:lang w:bidi="fa-IR"/>
        </w:rPr>
        <w:t xml:space="preserve">: </w:t>
      </w:r>
      <w:r>
        <w:rPr>
          <w:rFonts w:eastAsiaTheme="minorHAnsi" w:hint="cs"/>
          <w:rtl/>
          <w:lang w:bidi="fa-IR"/>
        </w:rPr>
        <w:t>فقرع</w:t>
      </w:r>
      <w:r>
        <w:rPr>
          <w:rFonts w:eastAsiaTheme="minorHAnsi"/>
          <w:rtl/>
          <w:lang w:bidi="fa-IR"/>
        </w:rPr>
        <w:t xml:space="preserve"> </w:t>
      </w:r>
      <w:r>
        <w:rPr>
          <w:rFonts w:eastAsiaTheme="minorHAnsi" w:hint="cs"/>
          <w:rtl/>
          <w:lang w:bidi="fa-IR"/>
        </w:rPr>
        <w:t>ناقته</w:t>
      </w:r>
      <w:r>
        <w:rPr>
          <w:rFonts w:eastAsiaTheme="minorHAnsi"/>
          <w:rtl/>
          <w:lang w:bidi="fa-IR"/>
        </w:rPr>
        <w:t xml:space="preserve"> </w:t>
      </w:r>
      <w:r>
        <w:rPr>
          <w:rFonts w:eastAsiaTheme="minorHAnsi" w:hint="cs"/>
          <w:rtl/>
          <w:lang w:bidi="fa-IR"/>
        </w:rPr>
        <w:t>فخبت</w:t>
      </w:r>
      <w:r>
        <w:rPr>
          <w:rFonts w:eastAsiaTheme="minorHAnsi"/>
          <w:rtl/>
          <w:lang w:bidi="fa-IR"/>
        </w:rPr>
        <w:t xml:space="preserve"> </w:t>
      </w:r>
      <w:r>
        <w:rPr>
          <w:rFonts w:eastAsiaTheme="minorHAnsi" w:hint="cs"/>
          <w:rtl/>
          <w:lang w:bidi="fa-IR"/>
        </w:rPr>
        <w:t>حتى</w:t>
      </w:r>
      <w:r>
        <w:rPr>
          <w:rFonts w:eastAsiaTheme="minorHAnsi"/>
          <w:rtl/>
          <w:lang w:bidi="fa-IR"/>
        </w:rPr>
        <w:t xml:space="preserve"> </w:t>
      </w:r>
      <w:r>
        <w:rPr>
          <w:rFonts w:eastAsiaTheme="minorHAnsi" w:hint="cs"/>
          <w:rtl/>
          <w:lang w:bidi="fa-IR"/>
        </w:rPr>
        <w:t>خرج،</w:t>
      </w:r>
      <w:r>
        <w:rPr>
          <w:rFonts w:eastAsiaTheme="minorHAnsi"/>
          <w:rtl/>
          <w:lang w:bidi="fa-IR"/>
        </w:rPr>
        <w:t xml:space="preserve"> </w:t>
      </w:r>
      <w:r>
        <w:rPr>
          <w:rFonts w:eastAsiaTheme="minorHAnsi" w:hint="cs"/>
          <w:rtl/>
          <w:lang w:bidi="fa-IR"/>
        </w:rPr>
        <w:t>ثم</w:t>
      </w:r>
      <w:r>
        <w:rPr>
          <w:rFonts w:eastAsiaTheme="minorHAnsi"/>
          <w:rtl/>
          <w:lang w:bidi="fa-IR"/>
        </w:rPr>
        <w:t xml:space="preserve"> </w:t>
      </w:r>
      <w:r>
        <w:rPr>
          <w:rFonts w:eastAsiaTheme="minorHAnsi" w:hint="cs"/>
          <w:rtl/>
          <w:lang w:bidi="fa-IR"/>
        </w:rPr>
        <w:t>عاد</w:t>
      </w:r>
      <w:r>
        <w:rPr>
          <w:rFonts w:eastAsiaTheme="minorHAnsi"/>
          <w:rtl/>
          <w:lang w:bidi="fa-IR"/>
        </w:rPr>
        <w:t xml:space="preserve"> </w:t>
      </w:r>
      <w:r>
        <w:rPr>
          <w:rFonts w:eastAsiaTheme="minorHAnsi" w:hint="cs"/>
          <w:rtl/>
          <w:lang w:bidi="fa-IR"/>
        </w:rPr>
        <w:t>إلى</w:t>
      </w:r>
      <w:r>
        <w:rPr>
          <w:rFonts w:eastAsiaTheme="minorHAnsi"/>
          <w:rtl/>
          <w:lang w:bidi="fa-IR"/>
        </w:rPr>
        <w:t xml:space="preserve"> </w:t>
      </w:r>
      <w:r>
        <w:rPr>
          <w:rFonts w:eastAsiaTheme="minorHAnsi" w:hint="cs"/>
          <w:rtl/>
          <w:lang w:bidi="fa-IR"/>
        </w:rPr>
        <w:t>مسيره</w:t>
      </w:r>
      <w:r>
        <w:rPr>
          <w:rFonts w:eastAsiaTheme="minorHAnsi"/>
          <w:rtl/>
          <w:lang w:bidi="fa-IR"/>
        </w:rPr>
        <w:t xml:space="preserve"> </w:t>
      </w:r>
      <w:r>
        <w:rPr>
          <w:rFonts w:eastAsiaTheme="minorHAnsi" w:hint="cs"/>
          <w:rtl/>
          <w:lang w:bidi="fa-IR"/>
        </w:rPr>
        <w:t>الأول،</w:t>
      </w:r>
      <w:r w:rsidR="00213FDB">
        <w:rPr>
          <w:rFonts w:eastAsiaTheme="minorHAnsi" w:hint="cs"/>
          <w:rtl/>
          <w:lang w:bidi="fa-IR"/>
        </w:rPr>
        <w:t xml:space="preserve"> </w:t>
      </w:r>
      <w:r>
        <w:rPr>
          <w:rFonts w:eastAsiaTheme="minorHAnsi" w:hint="cs"/>
          <w:rtl/>
          <w:lang w:bidi="fa-IR"/>
        </w:rPr>
        <w:t>قال</w:t>
      </w:r>
      <w:r>
        <w:rPr>
          <w:rFonts w:eastAsiaTheme="minorHAnsi"/>
          <w:rtl/>
          <w:lang w:bidi="fa-IR"/>
        </w:rPr>
        <w:t xml:space="preserve">: </w:t>
      </w:r>
      <w:r>
        <w:rPr>
          <w:rFonts w:eastAsiaTheme="minorHAnsi" w:hint="cs"/>
          <w:rtl/>
          <w:lang w:bidi="fa-IR"/>
        </w:rPr>
        <w:t>والسعي</w:t>
      </w:r>
      <w:r>
        <w:rPr>
          <w:rFonts w:eastAsiaTheme="minorHAnsi"/>
          <w:rtl/>
          <w:lang w:bidi="fa-IR"/>
        </w:rPr>
        <w:t xml:space="preserve"> </w:t>
      </w:r>
      <w:r>
        <w:rPr>
          <w:rFonts w:eastAsiaTheme="minorHAnsi" w:hint="cs"/>
          <w:rtl/>
          <w:lang w:bidi="fa-IR"/>
        </w:rPr>
        <w:t>واجب</w:t>
      </w:r>
      <w:r>
        <w:rPr>
          <w:rFonts w:eastAsiaTheme="minorHAnsi"/>
          <w:rtl/>
          <w:lang w:bidi="fa-IR"/>
        </w:rPr>
        <w:t xml:space="preserve"> </w:t>
      </w:r>
      <w:r>
        <w:rPr>
          <w:rFonts w:eastAsiaTheme="minorHAnsi" w:hint="cs"/>
          <w:rtl/>
          <w:lang w:bidi="fa-IR"/>
        </w:rPr>
        <w:t>ببطن</w:t>
      </w:r>
      <w:r>
        <w:rPr>
          <w:rFonts w:eastAsiaTheme="minorHAnsi"/>
          <w:rtl/>
          <w:lang w:bidi="fa-IR"/>
        </w:rPr>
        <w:t xml:space="preserve"> </w:t>
      </w:r>
      <w:r>
        <w:rPr>
          <w:rFonts w:eastAsiaTheme="minorHAnsi" w:hint="cs"/>
          <w:rtl/>
          <w:lang w:bidi="fa-IR"/>
        </w:rPr>
        <w:t>محسر&gt;</w:t>
      </w:r>
      <w:r>
        <w:rPr>
          <w:rFonts w:eastAsiaTheme="minorHAnsi"/>
          <w:rtl/>
          <w:lang w:bidi="fa-IR"/>
        </w:rPr>
        <w:t>.</w:t>
      </w:r>
      <w:r>
        <w:rPr>
          <w:rStyle w:val="FootnoteReference"/>
          <w:rFonts w:eastAsiaTheme="minorHAnsi"/>
          <w:rtl/>
          <w:lang w:bidi="fa-IR"/>
        </w:rPr>
        <w:footnoteReference w:id="190"/>
      </w:r>
    </w:p>
    <w:p w:rsidR="00E17721" w:rsidRDefault="0091436F" w:rsidP="00213FDB">
      <w:pPr>
        <w:ind w:firstLine="0"/>
        <w:jc w:val="center"/>
        <w:rPr>
          <w:rStyle w:val="Heading1Char"/>
          <w:rtl/>
        </w:rPr>
        <w:sectPr w:rsidR="00E17721" w:rsidSect="00313F28">
          <w:headerReference w:type="even" r:id="rId101"/>
          <w:headerReference w:type="default" r:id="rId102"/>
          <w:footnotePr>
            <w:numRestart w:val="eachPage"/>
          </w:footnotePr>
          <w:pgSz w:w="9923" w:h="13608" w:code="9"/>
          <w:pgMar w:top="1985" w:right="1985" w:bottom="1418" w:left="1418" w:header="720" w:footer="386" w:gutter="0"/>
          <w:cols w:space="720"/>
          <w:titlePg/>
          <w:bidi/>
          <w:docGrid w:linePitch="435"/>
        </w:sectPr>
      </w:pPr>
      <w:r>
        <w:rPr>
          <w:noProof/>
          <w:lang w:bidi="fa-IR"/>
        </w:rPr>
        <w:drawing>
          <wp:inline distT="0" distB="0" distL="0" distR="0" wp14:anchorId="01CC67EA" wp14:editId="19BB3AE0">
            <wp:extent cx="3567932" cy="2622430"/>
            <wp:effectExtent l="171450" t="171450" r="375920" b="368935"/>
            <wp:docPr id="678" name="Picture 678" descr="http://www.ahlolbaytelar.ir/wp-content/uploads/2012/11/DSC03875-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hlolbaytelar.ir/wp-content/uploads/2012/11/DSC03875-1600x1200.jpg"/>
                    <pic:cNvPicPr>
                      <a:picLocks noChangeAspect="1" noChangeArrowheads="1"/>
                    </pic:cNvPicPr>
                  </pic:nvPicPr>
                  <pic:blipFill>
                    <a:blip r:embed="rId103" cstate="print">
                      <a:extLst>
                        <a:ext uri="{BEBA8EAE-BF5A-486C-A8C5-ECC9F3942E4B}">
                          <a14:imgProps xmlns:a14="http://schemas.microsoft.com/office/drawing/2010/main">
                            <a14:imgLayer r:embed="rId104">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76833" cy="2628973"/>
                    </a:xfrm>
                    <a:prstGeom prst="rect">
                      <a:avLst/>
                    </a:prstGeom>
                    <a:ln>
                      <a:noFill/>
                    </a:ln>
                    <a:effectLst>
                      <a:outerShdw blurRad="292100" dist="139700" dir="2700000" algn="tl" rotWithShape="0">
                        <a:srgbClr val="333333">
                          <a:alpha val="65000"/>
                        </a:srgbClr>
                      </a:outerShdw>
                    </a:effectLst>
                  </pic:spPr>
                </pic:pic>
              </a:graphicData>
            </a:graphic>
          </wp:inline>
        </w:drawing>
      </w:r>
      <w:r w:rsidRPr="00D6543C">
        <w:rPr>
          <w:rStyle w:val="Heading1Char"/>
          <w:rFonts w:hint="cs"/>
          <w:rtl/>
        </w:rPr>
        <w:t>٭</w:t>
      </w:r>
      <w:r w:rsidR="00D6543C">
        <w:rPr>
          <w:rStyle w:val="Heading1Char"/>
          <w:rFonts w:hint="cs"/>
          <w:rtl/>
        </w:rPr>
        <w:t xml:space="preserve">   </w:t>
      </w:r>
      <w:r w:rsidRPr="00D6543C">
        <w:rPr>
          <w:rStyle w:val="Heading1Char"/>
          <w:rFonts w:hint="cs"/>
          <w:rtl/>
        </w:rPr>
        <w:t>٭</w:t>
      </w:r>
      <w:r w:rsidR="00D6543C">
        <w:rPr>
          <w:rStyle w:val="Heading1Char"/>
          <w:rFonts w:hint="cs"/>
          <w:rtl/>
        </w:rPr>
        <w:t xml:space="preserve">   </w:t>
      </w:r>
      <w:r w:rsidRPr="00D6543C">
        <w:rPr>
          <w:rStyle w:val="Heading1Char"/>
          <w:rFonts w:hint="cs"/>
          <w:rtl/>
        </w:rPr>
        <w:t>٭</w:t>
      </w:r>
    </w:p>
    <w:p w:rsidR="00E75784" w:rsidRDefault="00E75784" w:rsidP="00E17F1A">
      <w:pPr>
        <w:jc w:val="center"/>
        <w:rPr>
          <w:rtl/>
          <w:lang w:bidi="ar-MA"/>
        </w:rPr>
      </w:pPr>
    </w:p>
    <w:p w:rsidR="00E17F1A" w:rsidRDefault="00E17F1A" w:rsidP="00E17F1A">
      <w:pPr>
        <w:jc w:val="center"/>
        <w:rPr>
          <w:rtl/>
          <w:lang w:bidi="ar-MA"/>
        </w:rPr>
      </w:pPr>
    </w:p>
    <w:p w:rsidR="00E17721" w:rsidRDefault="00E17721" w:rsidP="00E17F1A">
      <w:pPr>
        <w:jc w:val="center"/>
        <w:rPr>
          <w:rtl/>
          <w:lang w:bidi="ar-MA"/>
        </w:rPr>
      </w:pPr>
    </w:p>
    <w:p w:rsidR="00E17721" w:rsidRDefault="00E17721" w:rsidP="00E17F1A">
      <w:pPr>
        <w:jc w:val="center"/>
        <w:rPr>
          <w:rtl/>
          <w:lang w:bidi="ar-MA"/>
        </w:rPr>
      </w:pPr>
    </w:p>
    <w:p w:rsidR="00E17721" w:rsidRDefault="00E17721" w:rsidP="0091436F">
      <w:pPr>
        <w:pStyle w:val="Heading1"/>
        <w:rPr>
          <w:sz w:val="18"/>
          <w:szCs w:val="18"/>
          <w:rtl/>
          <w:lang w:bidi="ar-MA"/>
        </w:rPr>
      </w:pPr>
    </w:p>
    <w:p w:rsidR="00E17721" w:rsidRDefault="00E17721" w:rsidP="0091436F">
      <w:pPr>
        <w:pStyle w:val="Heading1"/>
        <w:rPr>
          <w:sz w:val="18"/>
          <w:szCs w:val="18"/>
          <w:rtl/>
          <w:lang w:bidi="ar-MA"/>
        </w:rPr>
      </w:pPr>
    </w:p>
    <w:p w:rsidR="0091436F" w:rsidRPr="00E75784" w:rsidRDefault="0091436F" w:rsidP="0091436F">
      <w:pPr>
        <w:pStyle w:val="Heading1"/>
        <w:rPr>
          <w:rtl/>
          <w:lang w:bidi="ar-MA"/>
        </w:rPr>
      </w:pPr>
      <w:r w:rsidRPr="00E75784">
        <w:rPr>
          <w:rFonts w:hint="cs"/>
          <w:rtl/>
          <w:lang w:bidi="ar-MA"/>
        </w:rPr>
        <w:t>دور الحج في التواصل الثقافي</w:t>
      </w:r>
    </w:p>
    <w:p w:rsidR="0091436F" w:rsidRPr="00E75784" w:rsidRDefault="0091436F" w:rsidP="00E75784">
      <w:pPr>
        <w:pStyle w:val="Heading1"/>
        <w:rPr>
          <w:rFonts w:ascii="Times New Roman" w:hAnsi="Times New Roman"/>
          <w:rtl/>
        </w:rPr>
      </w:pPr>
      <w:r w:rsidRPr="00E75784">
        <w:rPr>
          <w:rFonts w:hint="cs"/>
          <w:rtl/>
          <w:lang w:bidi="ar-MA"/>
        </w:rPr>
        <w:t>بين علماء الحرمين الشريفين</w:t>
      </w:r>
      <w:r w:rsidR="00E75784">
        <w:rPr>
          <w:rFonts w:hint="cs"/>
          <w:rtl/>
          <w:lang w:bidi="ar-MA"/>
        </w:rPr>
        <w:t xml:space="preserve"> </w:t>
      </w:r>
      <w:r w:rsidRPr="00E75784">
        <w:rPr>
          <w:rFonts w:hint="cs"/>
          <w:rtl/>
          <w:lang w:bidi="ar-MA"/>
        </w:rPr>
        <w:t>والعلماء المغاربة</w:t>
      </w:r>
    </w:p>
    <w:p w:rsidR="0091436F" w:rsidRPr="007724E5" w:rsidRDefault="0091436F" w:rsidP="007724E5">
      <w:pPr>
        <w:jc w:val="right"/>
        <w:rPr>
          <w:b/>
          <w:bCs/>
          <w:rtl/>
        </w:rPr>
      </w:pPr>
      <w:r w:rsidRPr="006F0299">
        <w:rPr>
          <w:rFonts w:hint="cs"/>
          <w:rtl/>
          <w:lang w:bidi="ar-MA"/>
        </w:rPr>
        <w:t> </w:t>
      </w:r>
      <w:r w:rsidRPr="007724E5">
        <w:rPr>
          <w:rFonts w:hint="cs"/>
          <w:b/>
          <w:bCs/>
          <w:rtl/>
        </w:rPr>
        <w:t>الدكتور عبد العزيز صالح الغامدي</w:t>
      </w:r>
    </w:p>
    <w:p w:rsidR="0091436F" w:rsidRPr="006F0299" w:rsidRDefault="0091436F" w:rsidP="0091436F">
      <w:pPr>
        <w:pStyle w:val="Heading20"/>
        <w:rPr>
          <w:rFonts w:ascii="Times New Roman" w:hAnsi="Times New Roman" w:cs="Times New Roman"/>
          <w:rtl/>
        </w:rPr>
      </w:pPr>
      <w:r w:rsidRPr="006F0299">
        <w:rPr>
          <w:rFonts w:hint="cs"/>
          <w:rtl/>
          <w:lang w:bidi="ar-MA"/>
        </w:rPr>
        <w:t>المكانة العلمية لمكة والمدينة</w:t>
      </w:r>
      <w:r>
        <w:rPr>
          <w:rFonts w:hint="cs"/>
          <w:rtl/>
          <w:lang w:bidi="ar-MA"/>
        </w:rPr>
        <w:t>:</w:t>
      </w:r>
    </w:p>
    <w:p w:rsidR="0091436F" w:rsidRPr="006F0299" w:rsidRDefault="0091436F" w:rsidP="0091436F">
      <w:pPr>
        <w:rPr>
          <w:rFonts w:ascii="Times New Roman" w:hAnsi="Times New Roman" w:cs="Times New Roman"/>
          <w:rtl/>
        </w:rPr>
      </w:pPr>
      <w:r w:rsidRPr="006F0299">
        <w:rPr>
          <w:rFonts w:hint="cs"/>
          <w:spacing w:val="-2"/>
          <w:rtl/>
          <w:lang w:bidi="ar-MA"/>
        </w:rPr>
        <w:t>وُجدت مكة لتكون مركز إشعاع ديني وعلمي على مدى الزمان، وذلك</w:t>
      </w:r>
      <w:r w:rsidRPr="006F0299">
        <w:rPr>
          <w:rFonts w:hint="cs"/>
          <w:spacing w:val="-4"/>
          <w:rtl/>
          <w:lang w:bidi="ar-MA"/>
        </w:rPr>
        <w:t xml:space="preserve"> من خلال نشاط علمائها عبر التاريخ منذ أصبحت دار إسلام ومهبط وحي ومنطلق رسالة إلهية</w:t>
      </w:r>
      <w:r>
        <w:rPr>
          <w:rFonts w:hint="cs"/>
          <w:spacing w:val="-4"/>
          <w:rtl/>
          <w:lang w:bidi="ar-MA"/>
        </w:rPr>
        <w:t>.</w:t>
      </w:r>
      <w:r w:rsidRPr="00060322">
        <w:rPr>
          <w:vertAlign w:val="superscript"/>
          <w:rtl/>
        </w:rPr>
        <w:footnoteReference w:id="191"/>
      </w:r>
      <w:r w:rsidRPr="006F0299">
        <w:rPr>
          <w:rFonts w:hint="cs"/>
          <w:spacing w:val="-4"/>
          <w:rtl/>
          <w:lang w:bidi="ar-MA"/>
        </w:rPr>
        <w:t xml:space="preserve"> وعن تفاوت درجات نشاطه قوة وضعفاً حسبما تمر</w:t>
      </w:r>
      <w:r>
        <w:rPr>
          <w:rFonts w:hint="cs"/>
          <w:spacing w:val="-4"/>
          <w:rtl/>
          <w:lang w:bidi="ar-MA"/>
        </w:rPr>
        <w:t>ّ</w:t>
      </w:r>
      <w:r w:rsidRPr="006F0299">
        <w:rPr>
          <w:rFonts w:hint="cs"/>
          <w:spacing w:val="-4"/>
          <w:rtl/>
          <w:lang w:bidi="ar-MA"/>
        </w:rPr>
        <w:t xml:space="preserve"> به من استقرار وازدهار ورخاء، وإلى ذلك يشير الحافظ الذهبي </w:t>
      </w:r>
      <w:r w:rsidRPr="006F0299">
        <w:rPr>
          <w:rFonts w:hint="cs"/>
          <w:spacing w:val="-4"/>
          <w:rtl/>
          <w:lang w:bidi="ar-MA"/>
        </w:rPr>
        <w:lastRenderedPageBreak/>
        <w:t>بقوله عن مكة: «كان العلم بها يسيراً في زمن الصحابة، وكذلك في أيام التابعين...»، إلى أن يقول: «ثم في أثناء المائة الثالثة تناقص علم الحرمين وكثر بعدهما...»</w:t>
      </w:r>
      <w:r>
        <w:rPr>
          <w:rFonts w:hint="cs"/>
          <w:spacing w:val="-4"/>
          <w:rtl/>
          <w:lang w:bidi="ar-MA"/>
        </w:rPr>
        <w:t>.</w:t>
      </w:r>
      <w:r w:rsidRPr="00060322">
        <w:rPr>
          <w:vertAlign w:val="superscript"/>
          <w:rtl/>
        </w:rPr>
        <w:footnoteReference w:id="192"/>
      </w:r>
    </w:p>
    <w:p w:rsidR="0091436F" w:rsidRPr="006F0299" w:rsidRDefault="0091436F" w:rsidP="0091436F">
      <w:pPr>
        <w:rPr>
          <w:rFonts w:ascii="Times New Roman" w:hAnsi="Times New Roman" w:cs="Times New Roman"/>
          <w:rtl/>
        </w:rPr>
      </w:pPr>
      <w:r w:rsidRPr="006F0299">
        <w:rPr>
          <w:rFonts w:hint="cs"/>
          <w:rtl/>
          <w:lang w:bidi="ar-MA"/>
        </w:rPr>
        <w:t>وكثرة العلم وتناقصه الذي يشير إليه الذهبي</w:t>
      </w:r>
      <w:r>
        <w:rPr>
          <w:rFonts w:hint="cs"/>
          <w:rtl/>
          <w:lang w:bidi="ar-MA"/>
        </w:rPr>
        <w:t>،</w:t>
      </w:r>
      <w:r w:rsidRPr="006F0299">
        <w:rPr>
          <w:rFonts w:hint="cs"/>
          <w:rtl/>
          <w:lang w:bidi="ar-MA"/>
        </w:rPr>
        <w:t xml:space="preserve"> مرجعه إلى حركة العلماء المسلمين، ونزولهم بمكة أو المدينة واستقرارهم بهما في رياض الحرمين الشريفين، ومجاورتهم لفترة زمنية، ثم انتقالهم إلى بلد آخر طلباً للعلم، والأخذ عن العلماء في شت</w:t>
      </w:r>
      <w:r w:rsidR="007724E5">
        <w:rPr>
          <w:rFonts w:hint="cs"/>
          <w:rtl/>
          <w:lang w:bidi="ar-MA"/>
        </w:rPr>
        <w:t>ّ</w:t>
      </w:r>
      <w:r w:rsidRPr="006F0299">
        <w:rPr>
          <w:rFonts w:hint="cs"/>
          <w:rtl/>
          <w:lang w:bidi="ar-MA"/>
        </w:rPr>
        <w:t>ى الأمصار الإسلامية، فكانت تنشط الحركة العلمية في بلاد الحرمين مكة والمدينة، وتتزايد بكثرة الوافدين من علماء المسلمين لأداء الحج أو العمرة أو الزيارة، وتقل في بعض الأحيان، وتصبح في نطاق العلماء المقيمين إقامة دائمة في مكة والمدينة.</w:t>
      </w:r>
    </w:p>
    <w:p w:rsidR="0091436F" w:rsidRPr="006F0299" w:rsidRDefault="0091436F" w:rsidP="0091436F">
      <w:pPr>
        <w:rPr>
          <w:rFonts w:ascii="Times New Roman" w:hAnsi="Times New Roman" w:cs="Times New Roman"/>
          <w:rtl/>
        </w:rPr>
      </w:pPr>
      <w:r w:rsidRPr="006F0299">
        <w:rPr>
          <w:rFonts w:hint="cs"/>
          <w:spacing w:val="-4"/>
          <w:rtl/>
          <w:lang w:bidi="ar-MA"/>
        </w:rPr>
        <w:t>ومع ذلك لم تتوقف الحركة العلمية في أي</w:t>
      </w:r>
      <w:r>
        <w:rPr>
          <w:rFonts w:hint="cs"/>
          <w:spacing w:val="-4"/>
          <w:rtl/>
          <w:lang w:bidi="ar-MA"/>
        </w:rPr>
        <w:t>ّ</w:t>
      </w:r>
      <w:r w:rsidRPr="006F0299">
        <w:rPr>
          <w:rFonts w:hint="cs"/>
          <w:spacing w:val="-4"/>
          <w:rtl/>
          <w:lang w:bidi="ar-MA"/>
        </w:rPr>
        <w:t xml:space="preserve"> عصر من العصور الإسلامية،</w:t>
      </w:r>
      <w:r w:rsidRPr="006F0299">
        <w:rPr>
          <w:rFonts w:hint="cs"/>
          <w:rtl/>
          <w:lang w:bidi="ar-MA"/>
        </w:rPr>
        <w:t xml:space="preserve"> وإنما ظلت مستمرة بفضل الله عز</w:t>
      </w:r>
      <w:r w:rsidR="007724E5">
        <w:rPr>
          <w:rFonts w:hint="cs"/>
          <w:rtl/>
          <w:lang w:bidi="ar-MA"/>
        </w:rPr>
        <w:t>ّ</w:t>
      </w:r>
      <w:r w:rsidRPr="006F0299">
        <w:rPr>
          <w:rFonts w:hint="cs"/>
          <w:rtl/>
          <w:lang w:bidi="ar-MA"/>
        </w:rPr>
        <w:t>وجل</w:t>
      </w:r>
      <w:r w:rsidR="007724E5">
        <w:rPr>
          <w:rFonts w:hint="cs"/>
          <w:rtl/>
          <w:lang w:bidi="ar-MA"/>
        </w:rPr>
        <w:t>ّ</w:t>
      </w:r>
      <w:r w:rsidRPr="006F0299">
        <w:rPr>
          <w:rFonts w:hint="cs"/>
          <w:rtl/>
          <w:lang w:bidi="ar-MA"/>
        </w:rPr>
        <w:t xml:space="preserve"> من القرن الأول الهجري حتى اليوم، فمكة المكرمة كانت ولا زالت نقطة التقاء، ومركز تجمع المسلمين من مختلف </w:t>
      </w:r>
      <w:r w:rsidRPr="006F0299">
        <w:rPr>
          <w:rFonts w:hint="cs"/>
          <w:spacing w:val="-4"/>
          <w:rtl/>
          <w:lang w:bidi="ar-MA"/>
        </w:rPr>
        <w:t>الأقطار الإسلامية؛ ولهذا</w:t>
      </w:r>
      <w:r>
        <w:rPr>
          <w:rFonts w:hint="cs"/>
          <w:spacing w:val="-4"/>
          <w:rtl/>
          <w:lang w:bidi="ar-MA"/>
        </w:rPr>
        <w:t xml:space="preserve"> </w:t>
      </w:r>
      <w:r w:rsidRPr="006F0299">
        <w:rPr>
          <w:rFonts w:hint="cs"/>
          <w:spacing w:val="-4"/>
          <w:rtl/>
          <w:lang w:bidi="ar-MA"/>
        </w:rPr>
        <w:t>كانت من أقوى مراكز نشر الثقافة الإسلامية والتواصل</w:t>
      </w:r>
      <w:r w:rsidRPr="006F0299">
        <w:rPr>
          <w:rFonts w:hint="cs"/>
          <w:rtl/>
          <w:lang w:bidi="ar-MA"/>
        </w:rPr>
        <w:t xml:space="preserve"> </w:t>
      </w:r>
      <w:r w:rsidRPr="006F0299">
        <w:rPr>
          <w:rFonts w:hint="cs"/>
          <w:spacing w:val="-4"/>
          <w:rtl/>
          <w:lang w:bidi="ar-MA"/>
        </w:rPr>
        <w:t>العلمي الثقافي بين تلك الأقطار الإسلامية في الشرق والغرب والشمال والجنوب، وبقي لمكة مكانتها الدينية في نفس كل مسلم تجعلها دائماً محط</w:t>
      </w:r>
      <w:r>
        <w:rPr>
          <w:rFonts w:hint="cs"/>
          <w:spacing w:val="-4"/>
          <w:rtl/>
          <w:lang w:bidi="ar-MA"/>
        </w:rPr>
        <w:t>ّ</w:t>
      </w:r>
      <w:r w:rsidRPr="006F0299">
        <w:rPr>
          <w:rFonts w:hint="cs"/>
          <w:spacing w:val="-4"/>
          <w:rtl/>
          <w:lang w:bidi="ar-MA"/>
        </w:rPr>
        <w:t xml:space="preserve"> اهتمامهم،</w:t>
      </w:r>
      <w:r w:rsidRPr="006F0299">
        <w:rPr>
          <w:rFonts w:hint="cs"/>
          <w:rtl/>
          <w:lang w:bidi="ar-MA"/>
        </w:rPr>
        <w:t xml:space="preserve"> وملتقى للمسلمين من مختلف أقطارهم، وهي </w:t>
      </w:r>
      <w:r w:rsidRPr="006F0299">
        <w:rPr>
          <w:rFonts w:hint="cs"/>
          <w:rtl/>
          <w:lang w:bidi="ar-MA"/>
        </w:rPr>
        <w:lastRenderedPageBreak/>
        <w:t xml:space="preserve">بحكم دينهم الإسلامي الحنيف </w:t>
      </w:r>
      <w:r w:rsidRPr="006F0299">
        <w:rPr>
          <w:rFonts w:hint="cs"/>
          <w:spacing w:val="-4"/>
          <w:rtl/>
          <w:lang w:bidi="ar-MA"/>
        </w:rPr>
        <w:t>لا يمكن أن ينصرفوا عنها، حيث إليها قبلتهم في صلاتهم، وفيها شعائر حجّهم، ومنذ جاء الإسلام أصبحت مركزاً للثقافة الإسلامية يجتمع في رحاب مكة والمدينة في كل</w:t>
      </w:r>
      <w:r>
        <w:rPr>
          <w:rFonts w:hint="cs"/>
          <w:spacing w:val="-4"/>
          <w:rtl/>
          <w:lang w:bidi="ar-MA"/>
        </w:rPr>
        <w:t>ّ</w:t>
      </w:r>
      <w:r w:rsidRPr="006F0299">
        <w:rPr>
          <w:rFonts w:hint="cs"/>
          <w:spacing w:val="-4"/>
          <w:rtl/>
          <w:lang w:bidi="ar-MA"/>
        </w:rPr>
        <w:t xml:space="preserve"> عام بما لا يجتمع في أي</w:t>
      </w:r>
      <w:r>
        <w:rPr>
          <w:rFonts w:hint="cs"/>
          <w:spacing w:val="-4"/>
          <w:rtl/>
          <w:lang w:bidi="ar-MA"/>
        </w:rPr>
        <w:t>ّ</w:t>
      </w:r>
      <w:r w:rsidRPr="006F0299">
        <w:rPr>
          <w:rFonts w:hint="cs"/>
          <w:spacing w:val="-4"/>
          <w:rtl/>
          <w:lang w:bidi="ar-MA"/>
        </w:rPr>
        <w:t xml:space="preserve"> مدينة أخرى من مدن البلاد الإسلامية.</w:t>
      </w:r>
    </w:p>
    <w:p w:rsidR="0091436F" w:rsidRPr="006F0299" w:rsidRDefault="0091436F" w:rsidP="0091436F">
      <w:pPr>
        <w:rPr>
          <w:rFonts w:ascii="Times New Roman" w:hAnsi="Times New Roman" w:cs="Times New Roman"/>
          <w:rtl/>
        </w:rPr>
      </w:pPr>
      <w:r w:rsidRPr="006F0299">
        <w:rPr>
          <w:rFonts w:hint="cs"/>
          <w:spacing w:val="-8"/>
          <w:rtl/>
          <w:lang w:bidi="ar-MA"/>
        </w:rPr>
        <w:t>وكان العلماء في العصور الأولى يقصدونها من مختلف أقطار العالم الإسلامي</w:t>
      </w:r>
      <w:r w:rsidRPr="006F0299">
        <w:rPr>
          <w:rFonts w:hint="cs"/>
          <w:rtl/>
          <w:lang w:bidi="ar-MA"/>
        </w:rPr>
        <w:t xml:space="preserve"> ليؤد</w:t>
      </w:r>
      <w:r>
        <w:rPr>
          <w:rFonts w:hint="cs"/>
          <w:rtl/>
          <w:lang w:bidi="ar-MA"/>
        </w:rPr>
        <w:t>ّ</w:t>
      </w:r>
      <w:r w:rsidRPr="006F0299">
        <w:rPr>
          <w:rFonts w:hint="cs"/>
          <w:rtl/>
          <w:lang w:bidi="ar-MA"/>
        </w:rPr>
        <w:t>وا ركناً من أركان دينهم الحنيف، وليضيفوا على ذلك أموراً أخرى، من أهم</w:t>
      </w:r>
      <w:r>
        <w:rPr>
          <w:rFonts w:hint="cs"/>
          <w:rtl/>
          <w:lang w:bidi="ar-MA"/>
        </w:rPr>
        <w:t>ّ</w:t>
      </w:r>
      <w:r w:rsidRPr="006F0299">
        <w:rPr>
          <w:rFonts w:hint="cs"/>
          <w:rtl/>
          <w:lang w:bidi="ar-MA"/>
        </w:rPr>
        <w:t>ها: التزو</w:t>
      </w:r>
      <w:r>
        <w:rPr>
          <w:rFonts w:hint="cs"/>
          <w:rtl/>
          <w:lang w:bidi="ar-MA"/>
        </w:rPr>
        <w:t>ّ</w:t>
      </w:r>
      <w:r w:rsidRPr="006F0299">
        <w:rPr>
          <w:rFonts w:hint="cs"/>
          <w:rtl/>
          <w:lang w:bidi="ar-MA"/>
        </w:rPr>
        <w:t>د بزاد التقوى، والعمل الصالح، والعلم، والمعرفة.</w:t>
      </w:r>
    </w:p>
    <w:p w:rsidR="0091436F" w:rsidRDefault="0091436F" w:rsidP="0091436F">
      <w:pPr>
        <w:rPr>
          <w:rFonts w:ascii="Times New Roman" w:hAnsi="Times New Roman" w:cs="Times New Roman"/>
          <w:rtl/>
        </w:rPr>
      </w:pPr>
      <w:r w:rsidRPr="006F0299">
        <w:rPr>
          <w:rFonts w:hint="cs"/>
          <w:rtl/>
          <w:lang w:bidi="ar-MA"/>
        </w:rPr>
        <w:t>فالعالم المسلم يفد إليها من أقصى المشرق أو المغرب فيلتقي بعالم آخر من بلاد بعيدة عن بلاده، فيحصل بهذا الالتقاء تقارب وتفاهم، واستزادة علم بينهم، وتواصل علمي وتعارف واستمرار لروافد المعرفة، وانتشار للعلوم والمعارف بين مختلف الأقطار الإسلامية</w:t>
      </w:r>
      <w:r>
        <w:rPr>
          <w:rFonts w:hint="cs"/>
          <w:rtl/>
          <w:lang w:bidi="ar-MA"/>
        </w:rPr>
        <w:t>.</w:t>
      </w:r>
      <w:r w:rsidRPr="00060322">
        <w:rPr>
          <w:vertAlign w:val="superscript"/>
          <w:rtl/>
        </w:rPr>
        <w:footnoteReference w:id="193"/>
      </w:r>
    </w:p>
    <w:p w:rsidR="0091436F" w:rsidRPr="006F0299" w:rsidRDefault="0091436F" w:rsidP="0091436F">
      <w:pPr>
        <w:rPr>
          <w:rFonts w:ascii="Times New Roman" w:hAnsi="Times New Roman" w:cs="Times New Roman"/>
          <w:rtl/>
        </w:rPr>
      </w:pPr>
      <w:r w:rsidRPr="006F0299">
        <w:rPr>
          <w:rFonts w:hint="cs"/>
          <w:rtl/>
          <w:lang w:bidi="ar-MA"/>
        </w:rPr>
        <w:t>وعلى أي</w:t>
      </w:r>
      <w:r w:rsidR="007724E5">
        <w:rPr>
          <w:rFonts w:hint="cs"/>
          <w:rtl/>
          <w:lang w:bidi="ar-MA"/>
        </w:rPr>
        <w:t>ّ</w:t>
      </w:r>
      <w:r w:rsidRPr="006F0299">
        <w:rPr>
          <w:rFonts w:hint="cs"/>
          <w:rtl/>
          <w:lang w:bidi="ar-MA"/>
        </w:rPr>
        <w:t xml:space="preserve"> حال لم تعد بلاد الحرمين الشريفين في مكة والمدينة في عصر من العصور الإسلامية العلماء والفقهاء من المقيمين أو المجاورين أو الوافدين إليها من أبناء الأمة الإسلامية، ويؤكد انتساب بعض أبناء الأمم والشعوب الإسلامية إلى مكة إقامتهم فيه لفترة من الزمن تعل</w:t>
      </w:r>
      <w:r>
        <w:rPr>
          <w:rFonts w:hint="cs"/>
          <w:rtl/>
          <w:lang w:bidi="ar-MA"/>
        </w:rPr>
        <w:t>ّ</w:t>
      </w:r>
      <w:r w:rsidRPr="006F0299">
        <w:rPr>
          <w:rFonts w:hint="cs"/>
          <w:rtl/>
          <w:lang w:bidi="ar-MA"/>
        </w:rPr>
        <w:t xml:space="preserve">ماً أو تعليماً، فأصبحت لهم ألقاب متنوعة يعرفون بها ويتميزون شرفاً بها، مثل: </w:t>
      </w:r>
      <w:r>
        <w:rPr>
          <w:rFonts w:hint="cs"/>
          <w:rtl/>
          <w:lang w:bidi="ar-MA"/>
        </w:rPr>
        <w:t>&lt;</w:t>
      </w:r>
      <w:r w:rsidRPr="006F0299">
        <w:rPr>
          <w:rFonts w:hint="cs"/>
          <w:rtl/>
          <w:lang w:bidi="ar-MA"/>
        </w:rPr>
        <w:t>إمام الحرمين</w:t>
      </w:r>
      <w:r>
        <w:rPr>
          <w:rFonts w:hint="cs"/>
          <w:rtl/>
          <w:lang w:bidi="ar-MA"/>
        </w:rPr>
        <w:t>&gt;</w:t>
      </w:r>
      <w:r w:rsidRPr="006F0299">
        <w:rPr>
          <w:rFonts w:hint="cs"/>
          <w:rtl/>
          <w:lang w:bidi="ar-MA"/>
        </w:rPr>
        <w:t>، و</w:t>
      </w:r>
      <w:r>
        <w:rPr>
          <w:rFonts w:hint="cs"/>
          <w:rtl/>
          <w:lang w:bidi="ar-MA"/>
        </w:rPr>
        <w:t xml:space="preserve"> &lt;</w:t>
      </w:r>
      <w:r w:rsidRPr="006F0299">
        <w:rPr>
          <w:rFonts w:hint="cs"/>
          <w:rtl/>
          <w:lang w:bidi="ar-MA"/>
        </w:rPr>
        <w:t>جار الله</w:t>
      </w:r>
      <w:r>
        <w:rPr>
          <w:rFonts w:hint="cs"/>
          <w:rtl/>
          <w:lang w:bidi="ar-MA"/>
        </w:rPr>
        <w:t>&gt;</w:t>
      </w:r>
      <w:r w:rsidRPr="006F0299">
        <w:rPr>
          <w:rFonts w:hint="cs"/>
          <w:rtl/>
          <w:lang w:bidi="ar-MA"/>
        </w:rPr>
        <w:t xml:space="preserve">، أو </w:t>
      </w:r>
      <w:r>
        <w:rPr>
          <w:rFonts w:hint="cs"/>
          <w:rtl/>
          <w:lang w:bidi="ar-MA"/>
        </w:rPr>
        <w:t>&lt;</w:t>
      </w:r>
      <w:r w:rsidRPr="006F0299">
        <w:rPr>
          <w:rFonts w:hint="cs"/>
          <w:rtl/>
          <w:lang w:bidi="ar-MA"/>
        </w:rPr>
        <w:t>المكي</w:t>
      </w:r>
      <w:r>
        <w:rPr>
          <w:rFonts w:hint="cs"/>
          <w:rtl/>
          <w:lang w:bidi="ar-MA"/>
        </w:rPr>
        <w:t>&gt;</w:t>
      </w:r>
      <w:r w:rsidRPr="006F0299">
        <w:rPr>
          <w:rFonts w:hint="cs"/>
          <w:rtl/>
          <w:lang w:bidi="ar-MA"/>
        </w:rPr>
        <w:t xml:space="preserve">، أو </w:t>
      </w:r>
      <w:r>
        <w:rPr>
          <w:rFonts w:hint="cs"/>
          <w:rtl/>
          <w:lang w:bidi="ar-MA"/>
        </w:rPr>
        <w:t>&lt;</w:t>
      </w:r>
      <w:r w:rsidRPr="006F0299">
        <w:rPr>
          <w:rFonts w:hint="cs"/>
          <w:rtl/>
          <w:lang w:bidi="ar-MA"/>
        </w:rPr>
        <w:t>المدني</w:t>
      </w:r>
      <w:r>
        <w:rPr>
          <w:rFonts w:hint="cs"/>
          <w:rtl/>
          <w:lang w:bidi="ar-MA"/>
        </w:rPr>
        <w:t>&gt;</w:t>
      </w:r>
      <w:r w:rsidRPr="006F0299">
        <w:rPr>
          <w:rFonts w:hint="cs"/>
          <w:rtl/>
          <w:lang w:bidi="ar-MA"/>
        </w:rPr>
        <w:t xml:space="preserve">، وهي شواهد صادقة </w:t>
      </w:r>
      <w:r w:rsidRPr="006F0299">
        <w:rPr>
          <w:rFonts w:hint="cs"/>
          <w:rtl/>
          <w:lang w:bidi="ar-MA"/>
        </w:rPr>
        <w:lastRenderedPageBreak/>
        <w:t>عبر التاريخ على الدور العلمي للبلدتين مكة والمدينة في المجالين العلمي والفكري والثقافي، للأفراد خاصة، والأمة الإسلامية عامة</w:t>
      </w:r>
      <w:r>
        <w:rPr>
          <w:rFonts w:hint="cs"/>
          <w:rtl/>
          <w:lang w:bidi="ar-MA"/>
        </w:rPr>
        <w:t>.</w:t>
      </w:r>
      <w:r w:rsidRPr="00845371">
        <w:rPr>
          <w:vertAlign w:val="superscript"/>
          <w:rtl/>
        </w:rPr>
        <w:footnoteReference w:id="194"/>
      </w:r>
    </w:p>
    <w:p w:rsidR="0091436F" w:rsidRPr="006F0299" w:rsidRDefault="0091436F" w:rsidP="0091436F">
      <w:pPr>
        <w:rPr>
          <w:rFonts w:ascii="Times New Roman" w:hAnsi="Times New Roman" w:cs="Times New Roman"/>
          <w:rtl/>
        </w:rPr>
      </w:pPr>
      <w:r w:rsidRPr="006F0299">
        <w:rPr>
          <w:rFonts w:hint="cs"/>
          <w:spacing w:val="-4"/>
          <w:rtl/>
          <w:lang w:bidi="ar-MA"/>
        </w:rPr>
        <w:t>وقد أنجزت في الرحاب الطاهرة وفي حمى الحرمين الشريفين بمكة والمدينة</w:t>
      </w:r>
      <w:r w:rsidRPr="006F0299">
        <w:rPr>
          <w:rFonts w:hint="cs"/>
          <w:rtl/>
          <w:lang w:bidi="ar-MA"/>
        </w:rPr>
        <w:t xml:space="preserve"> </w:t>
      </w:r>
      <w:r w:rsidRPr="006F0299">
        <w:rPr>
          <w:rFonts w:hint="cs"/>
          <w:spacing w:val="-6"/>
          <w:rtl/>
          <w:lang w:bidi="ar-MA"/>
        </w:rPr>
        <w:t>الكثير من المؤلفات العلمية القيمة التي كتب الله لها الانتشار في الأقطار الإسلامية.</w:t>
      </w:r>
    </w:p>
    <w:p w:rsidR="0091436F" w:rsidRPr="006F0299" w:rsidRDefault="0091436F" w:rsidP="0091436F">
      <w:pPr>
        <w:rPr>
          <w:rFonts w:ascii="Times New Roman" w:hAnsi="Times New Roman" w:cs="Times New Roman"/>
          <w:rtl/>
        </w:rPr>
      </w:pPr>
      <w:r w:rsidRPr="006F0299">
        <w:rPr>
          <w:rFonts w:hint="cs"/>
          <w:rtl/>
          <w:lang w:bidi="ar-MA"/>
        </w:rPr>
        <w:t xml:space="preserve">ومنها على سبيل المثال: </w:t>
      </w:r>
      <w:r>
        <w:rPr>
          <w:rFonts w:hint="cs"/>
          <w:rtl/>
          <w:lang w:bidi="ar-MA"/>
        </w:rPr>
        <w:t>&lt;</w:t>
      </w:r>
      <w:r w:rsidRPr="006F0299">
        <w:rPr>
          <w:rFonts w:hint="cs"/>
          <w:rtl/>
          <w:lang w:bidi="ar-MA"/>
        </w:rPr>
        <w:t>صحيح البخاري</w:t>
      </w:r>
      <w:r>
        <w:rPr>
          <w:rFonts w:hint="cs"/>
          <w:rtl/>
          <w:lang w:bidi="ar-MA"/>
        </w:rPr>
        <w:t>&gt;</w:t>
      </w:r>
      <w:r w:rsidRPr="006F0299">
        <w:rPr>
          <w:rFonts w:hint="cs"/>
          <w:rtl/>
          <w:lang w:bidi="ar-MA"/>
        </w:rPr>
        <w:t xml:space="preserve">، يقول عنه الإمام محمد </w:t>
      </w:r>
      <w:r w:rsidR="00E75784">
        <w:rPr>
          <w:rFonts w:hint="cs"/>
          <w:rtl/>
          <w:lang w:bidi="ar-MA"/>
        </w:rPr>
        <w:t>ا</w:t>
      </w:r>
      <w:r w:rsidRPr="006F0299">
        <w:rPr>
          <w:rFonts w:hint="cs"/>
          <w:rtl/>
          <w:lang w:bidi="ar-MA"/>
        </w:rPr>
        <w:t>بن إسماعيل البخاري: «صنفت كتابي الجامع في المسجد الحرام...».</w:t>
      </w:r>
    </w:p>
    <w:p w:rsidR="0091436F" w:rsidRPr="006F0299" w:rsidRDefault="0091436F" w:rsidP="0091436F">
      <w:pPr>
        <w:rPr>
          <w:rFonts w:ascii="Times New Roman" w:hAnsi="Times New Roman" w:cs="Times New Roman"/>
          <w:rtl/>
        </w:rPr>
      </w:pPr>
      <w:r w:rsidRPr="006F0299">
        <w:rPr>
          <w:rFonts w:hint="cs"/>
          <w:spacing w:val="-10"/>
          <w:rtl/>
          <w:lang w:bidi="ar-MA"/>
        </w:rPr>
        <w:t xml:space="preserve">ومنها: </w:t>
      </w:r>
      <w:r>
        <w:rPr>
          <w:rFonts w:hint="cs"/>
          <w:spacing w:val="-10"/>
          <w:rtl/>
          <w:lang w:bidi="ar-MA"/>
        </w:rPr>
        <w:t>&lt;</w:t>
      </w:r>
      <w:r w:rsidRPr="006F0299">
        <w:rPr>
          <w:rFonts w:hint="cs"/>
          <w:spacing w:val="-10"/>
          <w:rtl/>
          <w:lang w:bidi="ar-MA"/>
        </w:rPr>
        <w:t>الكشاف عن حقائق التنزيل</w:t>
      </w:r>
      <w:r>
        <w:rPr>
          <w:rFonts w:hint="cs"/>
          <w:spacing w:val="-10"/>
          <w:rtl/>
          <w:lang w:bidi="ar-MA"/>
        </w:rPr>
        <w:t>&gt;</w:t>
      </w:r>
      <w:r w:rsidRPr="006F0299">
        <w:rPr>
          <w:rFonts w:hint="cs"/>
          <w:spacing w:val="-10"/>
          <w:rtl/>
          <w:lang w:bidi="ar-MA"/>
        </w:rPr>
        <w:t xml:space="preserve"> و</w:t>
      </w:r>
      <w:r>
        <w:rPr>
          <w:rFonts w:hint="cs"/>
          <w:spacing w:val="-10"/>
          <w:rtl/>
          <w:lang w:bidi="ar-MA"/>
        </w:rPr>
        <w:t xml:space="preserve"> &lt;</w:t>
      </w:r>
      <w:r w:rsidRPr="006F0299">
        <w:rPr>
          <w:rFonts w:hint="cs"/>
          <w:spacing w:val="-10"/>
          <w:rtl/>
          <w:lang w:bidi="ar-MA"/>
        </w:rPr>
        <w:t>عيون الأقاويل في وجوه التأويل</w:t>
      </w:r>
      <w:r>
        <w:rPr>
          <w:rFonts w:hint="cs"/>
          <w:spacing w:val="-10"/>
          <w:rtl/>
          <w:lang w:bidi="ar-MA"/>
        </w:rPr>
        <w:t>&gt;</w:t>
      </w:r>
      <w:r w:rsidRPr="006F0299">
        <w:rPr>
          <w:rFonts w:hint="cs"/>
          <w:spacing w:val="-10"/>
          <w:rtl/>
          <w:lang w:bidi="ar-MA"/>
        </w:rPr>
        <w:t>،</w:t>
      </w:r>
      <w:r w:rsidRPr="006F0299">
        <w:rPr>
          <w:rFonts w:hint="cs"/>
          <w:rtl/>
          <w:lang w:bidi="ar-MA"/>
        </w:rPr>
        <w:t xml:space="preserve"> للإمام جار الله الزمخشري، فقد شرع في تأليفه وأتمه بين ظهراني المسجد الحرام بمكة حرسها الله، حيث وقع التأويل، وحيث وجد التنزيل</w:t>
      </w:r>
      <w:r>
        <w:rPr>
          <w:rFonts w:hint="cs"/>
          <w:rtl/>
          <w:lang w:bidi="ar-MA"/>
        </w:rPr>
        <w:t>.</w:t>
      </w:r>
      <w:r w:rsidRPr="00845371">
        <w:rPr>
          <w:vertAlign w:val="superscript"/>
          <w:rtl/>
        </w:rPr>
        <w:footnoteReference w:id="195"/>
      </w:r>
    </w:p>
    <w:p w:rsidR="0091436F" w:rsidRPr="006F0299" w:rsidRDefault="0091436F" w:rsidP="0091436F">
      <w:pPr>
        <w:rPr>
          <w:rFonts w:ascii="Times New Roman" w:hAnsi="Times New Roman" w:cs="Times New Roman"/>
          <w:rtl/>
        </w:rPr>
      </w:pPr>
      <w:r w:rsidRPr="006F0299">
        <w:rPr>
          <w:rFonts w:hint="cs"/>
          <w:spacing w:val="-4"/>
          <w:rtl/>
          <w:lang w:bidi="ar-MA"/>
        </w:rPr>
        <w:t xml:space="preserve">وقدمت مكة والمدينة للعلوم الإسلامية علماء أجلاء فضلّت كتب التراجم والطبقات في ذكر أحوالهم ومؤلفاتهم على مدى العصور الإسلامية، ومن تلك المؤلفات على سبيل المثال كتاب </w:t>
      </w:r>
      <w:r>
        <w:rPr>
          <w:rFonts w:hint="cs"/>
          <w:spacing w:val="-4"/>
          <w:rtl/>
          <w:lang w:bidi="ar-MA"/>
        </w:rPr>
        <w:t>&lt;</w:t>
      </w:r>
      <w:r w:rsidRPr="006F0299">
        <w:rPr>
          <w:rFonts w:hint="cs"/>
          <w:spacing w:val="-4"/>
          <w:rtl/>
          <w:lang w:bidi="ar-MA"/>
        </w:rPr>
        <w:t>العقد الثمين في تاريخ البلد الأمين</w:t>
      </w:r>
      <w:r>
        <w:rPr>
          <w:rFonts w:hint="cs"/>
          <w:spacing w:val="-4"/>
          <w:rtl/>
          <w:lang w:bidi="ar-MA"/>
        </w:rPr>
        <w:t>&gt;</w:t>
      </w:r>
      <w:r w:rsidRPr="006F0299">
        <w:rPr>
          <w:rFonts w:hint="cs"/>
          <w:spacing w:val="-4"/>
          <w:rtl/>
          <w:lang w:bidi="ar-MA"/>
        </w:rPr>
        <w:t>، لتقي الدين الفاسي (ت. 832 ﻫ)، الذي اهتم فيه مؤلفه بتراجم علماء مكة، مرتبين على حروف الهجاء ألفه، فكانت أعدادهم تصل إلى الآلاف.</w:t>
      </w:r>
    </w:p>
    <w:p w:rsidR="0091436F" w:rsidRPr="006F0299" w:rsidRDefault="0091436F" w:rsidP="0091436F">
      <w:pPr>
        <w:rPr>
          <w:rFonts w:ascii="Times New Roman" w:hAnsi="Times New Roman" w:cs="Times New Roman"/>
          <w:rtl/>
        </w:rPr>
      </w:pPr>
      <w:r w:rsidRPr="006F0299">
        <w:rPr>
          <w:rFonts w:hint="cs"/>
          <w:rtl/>
          <w:lang w:bidi="ar-MA"/>
        </w:rPr>
        <w:lastRenderedPageBreak/>
        <w:t xml:space="preserve">وكتاب: </w:t>
      </w:r>
      <w:r>
        <w:rPr>
          <w:rFonts w:hint="cs"/>
          <w:rtl/>
          <w:lang w:bidi="ar-MA"/>
        </w:rPr>
        <w:t>&lt;</w:t>
      </w:r>
      <w:r w:rsidRPr="006F0299">
        <w:rPr>
          <w:rFonts w:hint="cs"/>
          <w:rtl/>
          <w:lang w:bidi="ar-MA"/>
        </w:rPr>
        <w:t>الدر الكمين بذيل العقد الثمين</w:t>
      </w:r>
      <w:r>
        <w:rPr>
          <w:rFonts w:hint="cs"/>
          <w:rtl/>
          <w:lang w:bidi="ar-MA"/>
        </w:rPr>
        <w:t>&gt;</w:t>
      </w:r>
      <w:r w:rsidRPr="006F0299">
        <w:rPr>
          <w:rFonts w:hint="cs"/>
          <w:rtl/>
          <w:lang w:bidi="ar-MA"/>
        </w:rPr>
        <w:t xml:space="preserve">، الذي وضعه النجم: عمر بن فهد (ت. 885 ﻫ)، فأكمل فيه ما نقص من كتاب </w:t>
      </w:r>
      <w:r>
        <w:rPr>
          <w:rFonts w:hint="cs"/>
          <w:rtl/>
          <w:lang w:bidi="ar-MA"/>
        </w:rPr>
        <w:t>&lt;</w:t>
      </w:r>
      <w:r w:rsidRPr="006F0299">
        <w:rPr>
          <w:rFonts w:hint="cs"/>
          <w:rtl/>
          <w:lang w:bidi="ar-MA"/>
        </w:rPr>
        <w:t>العقد الثمين من تراجم المكيين</w:t>
      </w:r>
      <w:r>
        <w:rPr>
          <w:rFonts w:hint="cs"/>
          <w:rtl/>
          <w:lang w:bidi="ar-MA"/>
        </w:rPr>
        <w:t>&gt;</w:t>
      </w:r>
      <w:r w:rsidRPr="006F0299">
        <w:rPr>
          <w:rFonts w:hint="cs"/>
          <w:rtl/>
          <w:lang w:bidi="ar-MA"/>
        </w:rPr>
        <w:t>، وذيل عليه بتراجم من ظهروا بعد تأليف العقد الثمين، فأورد فيه آلافاً أخرى من تراجم العلماء المكيين.</w:t>
      </w:r>
    </w:p>
    <w:p w:rsidR="0091436F" w:rsidRPr="006F0299" w:rsidRDefault="0091436F" w:rsidP="0091436F">
      <w:pPr>
        <w:rPr>
          <w:rFonts w:ascii="Times New Roman" w:hAnsi="Times New Roman" w:cs="Times New Roman"/>
          <w:rtl/>
        </w:rPr>
      </w:pPr>
      <w:r w:rsidRPr="006F0299">
        <w:rPr>
          <w:rFonts w:hint="cs"/>
          <w:rtl/>
          <w:lang w:bidi="ar-MA"/>
        </w:rPr>
        <w:t>وهذان الكتابان من أهم</w:t>
      </w:r>
      <w:r>
        <w:rPr>
          <w:rFonts w:hint="cs"/>
          <w:rtl/>
          <w:lang w:bidi="ar-MA"/>
        </w:rPr>
        <w:t>ّ</w:t>
      </w:r>
      <w:r w:rsidRPr="006F0299">
        <w:rPr>
          <w:rFonts w:hint="cs"/>
          <w:rtl/>
          <w:lang w:bidi="ar-MA"/>
        </w:rPr>
        <w:t xml:space="preserve"> المراجع العلمية والتاريخية لأخبار المكيين من علماء وفقهاء وأهل ثقافة وأدب</w:t>
      </w:r>
      <w:r>
        <w:rPr>
          <w:rFonts w:hint="cs"/>
          <w:rtl/>
          <w:lang w:bidi="ar-MA"/>
        </w:rPr>
        <w:t>.</w:t>
      </w:r>
      <w:r w:rsidRPr="00845371">
        <w:rPr>
          <w:rFonts w:ascii="Times New Roman" w:hAnsi="Times New Roman" w:cs="Times New Roman"/>
          <w:vertAlign w:val="superscript"/>
          <w:rtl/>
        </w:rPr>
        <w:footnoteReference w:id="196"/>
      </w:r>
    </w:p>
    <w:p w:rsidR="0091436F" w:rsidRPr="006F0299" w:rsidRDefault="0091436F" w:rsidP="0091436F">
      <w:pPr>
        <w:rPr>
          <w:rFonts w:ascii="Times New Roman" w:hAnsi="Times New Roman" w:cs="Times New Roman"/>
          <w:rtl/>
        </w:rPr>
      </w:pPr>
      <w:r w:rsidRPr="006F0299">
        <w:rPr>
          <w:rFonts w:hint="cs"/>
          <w:rtl/>
          <w:lang w:bidi="ar-MA"/>
        </w:rPr>
        <w:t>وكان لمكة المكرمة والمدينة المنورة ولعلمائها وفقهائها الفضل الكبير بعد الله عز</w:t>
      </w:r>
      <w:r>
        <w:rPr>
          <w:rFonts w:hint="cs"/>
          <w:rtl/>
          <w:lang w:bidi="ar-MA"/>
        </w:rPr>
        <w:t>ّ</w:t>
      </w:r>
      <w:r w:rsidRPr="006F0299">
        <w:rPr>
          <w:rFonts w:hint="cs"/>
          <w:rtl/>
          <w:lang w:bidi="ar-MA"/>
        </w:rPr>
        <w:t>وجل</w:t>
      </w:r>
      <w:r>
        <w:rPr>
          <w:rFonts w:hint="cs"/>
          <w:rtl/>
          <w:lang w:bidi="ar-MA"/>
        </w:rPr>
        <w:t>ّ</w:t>
      </w:r>
      <w:r w:rsidRPr="006F0299">
        <w:rPr>
          <w:rFonts w:hint="cs"/>
          <w:rtl/>
          <w:lang w:bidi="ar-MA"/>
        </w:rPr>
        <w:t xml:space="preserve"> على النهضة العلمية في كثير من البلاد الإسلامية؛ إذ فتحت أبوابها لأبناء المسلمين، واستقبلتهم ساحاتها العلمية، وتهيأ لهم طلب العلم في رحاب الحرمين الشريفين ولقاء العلماء الأجلاء، فانتشرت العلوم إلى البلاد الإسلامية الأخرى بفضل الله عز</w:t>
      </w:r>
      <w:r>
        <w:rPr>
          <w:rFonts w:hint="cs"/>
          <w:rtl/>
          <w:lang w:bidi="ar-MA"/>
        </w:rPr>
        <w:t>ّ</w:t>
      </w:r>
      <w:r w:rsidRPr="006F0299">
        <w:rPr>
          <w:rFonts w:hint="cs"/>
          <w:rtl/>
          <w:lang w:bidi="ar-MA"/>
        </w:rPr>
        <w:t>وجل</w:t>
      </w:r>
      <w:r>
        <w:rPr>
          <w:rFonts w:hint="cs"/>
          <w:rtl/>
          <w:lang w:bidi="ar-MA"/>
        </w:rPr>
        <w:t>ّ</w:t>
      </w:r>
      <w:r w:rsidRPr="006F0299">
        <w:rPr>
          <w:rFonts w:hint="cs"/>
          <w:rtl/>
          <w:lang w:bidi="ar-MA"/>
        </w:rPr>
        <w:t>، ثم</w:t>
      </w:r>
      <w:r>
        <w:rPr>
          <w:rFonts w:hint="cs"/>
          <w:rtl/>
          <w:lang w:bidi="ar-MA"/>
        </w:rPr>
        <w:t>ّ</w:t>
      </w:r>
      <w:r w:rsidRPr="006F0299">
        <w:rPr>
          <w:rFonts w:hint="cs"/>
          <w:rtl/>
          <w:lang w:bidi="ar-MA"/>
        </w:rPr>
        <w:t xml:space="preserve"> بفضل علماء الحرمين الذين كانوا صلة الوصل ونقطة الالتقاء بين العلماء المسلمين وأبناء الأمة الإسلامية على اختلاف بلادهم.</w:t>
      </w:r>
    </w:p>
    <w:p w:rsidR="0091436F" w:rsidRPr="006F0299" w:rsidRDefault="0091436F" w:rsidP="0091436F">
      <w:pPr>
        <w:rPr>
          <w:rFonts w:ascii="Times New Roman" w:hAnsi="Times New Roman" w:cs="Times New Roman"/>
          <w:rtl/>
        </w:rPr>
      </w:pPr>
      <w:r w:rsidRPr="006F0299">
        <w:rPr>
          <w:rFonts w:hint="cs"/>
          <w:rtl/>
          <w:lang w:bidi="ar-MA"/>
        </w:rPr>
        <w:t xml:space="preserve">وغدت مكة والمدينة </w:t>
      </w:r>
      <w:r>
        <w:rPr>
          <w:rFonts w:hint="cs"/>
          <w:rtl/>
          <w:lang w:bidi="ar-MA"/>
        </w:rPr>
        <w:t>ـ</w:t>
      </w:r>
      <w:r w:rsidRPr="006F0299">
        <w:rPr>
          <w:rFonts w:hint="cs"/>
          <w:rtl/>
          <w:lang w:bidi="ar-MA"/>
        </w:rPr>
        <w:t xml:space="preserve"> حرسهما الله </w:t>
      </w:r>
      <w:r>
        <w:rPr>
          <w:rFonts w:hint="cs"/>
          <w:rtl/>
          <w:lang w:bidi="ar-MA"/>
        </w:rPr>
        <w:t>ـ</w:t>
      </w:r>
      <w:r w:rsidRPr="006F0299">
        <w:rPr>
          <w:rFonts w:hint="cs"/>
          <w:rtl/>
          <w:lang w:bidi="ar-MA"/>
        </w:rPr>
        <w:t xml:space="preserve"> مقصداً لطلاب العلم من شتى أنحاء البلاد الإسلامية، وتطورت الحياة العلمية فيها نتيجة لجهود العلماء المسلمين في مكة والمدينة وغيرهم من العلماء، الذين استوطنوا مكة أو المدينة، أو جاوروا فيهما لفترات زمنية، وكتب تراجم العلماء تبين </w:t>
      </w:r>
      <w:r w:rsidRPr="006F0299">
        <w:rPr>
          <w:rFonts w:hint="cs"/>
          <w:rtl/>
          <w:lang w:bidi="ar-MA"/>
        </w:rPr>
        <w:lastRenderedPageBreak/>
        <w:t>بوضوح أثر هؤلاء العلماء، وتؤكد على النشاط العلمي الذي تزايد مع مرور الوقت من خلال حلقات التدريس في أروقة الحرمين الشريفين، أو من خلال بعض المدارس العلمية التي أقامها الأمراء والسلاطين بمكة المكرمة والمدينة، وأوقفوا عليها الأوقاف والمخصصات المالية، وعينوا العلماء للتدريس فيها، وأنفقوا بسخاء على طلاب العلم لمساعدتهم على التفرغ لطلب العلم</w:t>
      </w:r>
      <w:r>
        <w:rPr>
          <w:rFonts w:hint="cs"/>
          <w:rtl/>
          <w:lang w:bidi="ar-MA"/>
        </w:rPr>
        <w:t>.</w:t>
      </w:r>
      <w:r w:rsidRPr="00845371">
        <w:rPr>
          <w:vertAlign w:val="superscript"/>
          <w:rtl/>
        </w:rPr>
        <w:footnoteReference w:id="197"/>
      </w:r>
    </w:p>
    <w:p w:rsidR="0091436F" w:rsidRDefault="0091436F" w:rsidP="0091436F">
      <w:pPr>
        <w:pStyle w:val="Heading20"/>
        <w:rPr>
          <w:rtl/>
          <w:lang w:bidi="ar-MA"/>
        </w:rPr>
      </w:pPr>
      <w:r w:rsidRPr="006F0299">
        <w:rPr>
          <w:rFonts w:hint="cs"/>
          <w:rtl/>
          <w:lang w:bidi="ar-MA"/>
        </w:rPr>
        <w:t>الحج وأثره في التواصل الثقافي بين علماء الحرمين الشريفين والعلماء المغاربة</w:t>
      </w:r>
      <w:r>
        <w:rPr>
          <w:rFonts w:hint="cs"/>
          <w:rtl/>
          <w:lang w:bidi="ar-MA"/>
        </w:rPr>
        <w:t>:</w:t>
      </w:r>
    </w:p>
    <w:p w:rsidR="0091436F" w:rsidRPr="006F0299" w:rsidRDefault="0091436F" w:rsidP="0091436F">
      <w:pPr>
        <w:rPr>
          <w:rFonts w:ascii="Times New Roman" w:hAnsi="Times New Roman" w:cs="Times New Roman"/>
          <w:rtl/>
        </w:rPr>
      </w:pPr>
      <w:r w:rsidRPr="006F0299">
        <w:rPr>
          <w:rFonts w:hint="cs"/>
          <w:rtl/>
          <w:lang w:bidi="ar-MA"/>
        </w:rPr>
        <w:t>إذا كان عامة المسلمين يشتاقون لأداء فريضة الحج والوصول إلى الأماكن المقدسة بمكة والمدينة، فإن</w:t>
      </w:r>
      <w:r>
        <w:rPr>
          <w:rFonts w:hint="cs"/>
          <w:rtl/>
          <w:lang w:bidi="ar-MA"/>
        </w:rPr>
        <w:t>ّ</w:t>
      </w:r>
      <w:r w:rsidRPr="006F0299">
        <w:rPr>
          <w:rFonts w:hint="cs"/>
          <w:rtl/>
          <w:lang w:bidi="ar-MA"/>
        </w:rPr>
        <w:t xml:space="preserve"> العلماء أشد شوقاً ورغبة منهم، وذلك بسبب معرفتهم بأهمية أداء هذه الفريضة وما يحصل عليه المسلم من المنافع والفوائد الدنيوية والأخروية من أداء هذه الشعيرة العظيمة، وما يجدونه من لذة العبادة لله عز</w:t>
      </w:r>
      <w:r>
        <w:rPr>
          <w:rFonts w:hint="cs"/>
          <w:rtl/>
          <w:lang w:bidi="ar-MA"/>
        </w:rPr>
        <w:t>ّ</w:t>
      </w:r>
      <w:r w:rsidRPr="006F0299">
        <w:rPr>
          <w:rFonts w:hint="cs"/>
          <w:rtl/>
          <w:lang w:bidi="ar-MA"/>
        </w:rPr>
        <w:t>وجل</w:t>
      </w:r>
      <w:r>
        <w:rPr>
          <w:rFonts w:hint="cs"/>
          <w:rtl/>
          <w:lang w:bidi="ar-MA"/>
        </w:rPr>
        <w:t>ّ</w:t>
      </w:r>
      <w:r w:rsidRPr="006F0299">
        <w:rPr>
          <w:rFonts w:hint="cs"/>
          <w:rtl/>
          <w:lang w:bidi="ar-MA"/>
        </w:rPr>
        <w:t xml:space="preserve"> والخضوع له، وتوحيده والاستجابة لأمره وسنة نبيه</w:t>
      </w:r>
      <w:r>
        <w:rPr>
          <w:rFonts w:hint="cs"/>
          <w:lang w:bidi="ar-MA"/>
        </w:rPr>
        <w:sym w:font="Zar75 Symbols" w:char="F039"/>
      </w:r>
      <w:r w:rsidRPr="006F0299">
        <w:rPr>
          <w:rFonts w:hint="cs"/>
          <w:rtl/>
          <w:lang w:bidi="ar-MA"/>
        </w:rPr>
        <w:t xml:space="preserve">، وهم ينتقلون بين المشاعر المقدسة في مكة ومنى ومزدلفة وعرفات، واشتغالهم بأنواع العبادات القلبية والبدنية والمالية، </w:t>
      </w:r>
      <w:r w:rsidRPr="006F0299">
        <w:rPr>
          <w:rFonts w:hint="cs"/>
          <w:rtl/>
          <w:lang w:bidi="ar-MA"/>
        </w:rPr>
        <w:lastRenderedPageBreak/>
        <w:t>خلال أيام الحج المباركة، فيزيد إيمانهم وتطمئن قلوبهم وتصفوا نفوسهم بتلك الطاعات والأعمال الصالحة، وهذا اللقاء الإسلامي الكبير في هذه الأراضي المباركة وفي جوار الحرمين الشريفين لا يتيسر لبعض المسلمين إلا مرة واحدة في العمر، فيدفعه ذلك إلى الحرص على استغلال أداء تلك الفريضة بما يعود عليه بالنفع في دينه ودنياه، فهو إما مشتغلاً بعبادة أو طلب علم أو تجارة، ولا تخلو جميعها من فائدة عليه وعلى أمته الإسلامية.</w:t>
      </w:r>
    </w:p>
    <w:p w:rsidR="0091436F" w:rsidRPr="006F0299" w:rsidRDefault="0091436F" w:rsidP="0091436F">
      <w:pPr>
        <w:rPr>
          <w:rFonts w:ascii="Times New Roman" w:hAnsi="Times New Roman" w:cs="Times New Roman"/>
          <w:rtl/>
        </w:rPr>
      </w:pPr>
      <w:r w:rsidRPr="006F0299">
        <w:rPr>
          <w:rFonts w:hint="cs"/>
          <w:rtl/>
          <w:lang w:bidi="ar-MA"/>
        </w:rPr>
        <w:t>والحج عبادة ذات فضاء فسيح جمعت المقاصد الدينية والدنيوية، وهي من قبل هذا شعار ناطق يوضح جوهر الإسلام؛ لما اشتملت عليه من مقاصد دينية تتلخص في القرب إلى المولى عز</w:t>
      </w:r>
      <w:r>
        <w:rPr>
          <w:rFonts w:hint="cs"/>
          <w:rtl/>
          <w:lang w:bidi="ar-MA"/>
        </w:rPr>
        <w:t>ّ</w:t>
      </w:r>
      <w:r w:rsidRPr="006F0299">
        <w:rPr>
          <w:rFonts w:hint="cs"/>
          <w:rtl/>
          <w:lang w:bidi="ar-MA"/>
        </w:rPr>
        <w:t>وجل</w:t>
      </w:r>
      <w:r>
        <w:rPr>
          <w:rFonts w:hint="cs"/>
          <w:rtl/>
          <w:lang w:bidi="ar-MA"/>
        </w:rPr>
        <w:t>ّ</w:t>
      </w:r>
      <w:r w:rsidRPr="006F0299">
        <w:rPr>
          <w:rFonts w:hint="cs"/>
          <w:rtl/>
          <w:lang w:bidi="ar-MA"/>
        </w:rPr>
        <w:t xml:space="preserve"> بما وضعه لعباده من مناسك يؤدونها، وعبادات يقومون بها في أمكنة معينة وأزمنة محدودة</w:t>
      </w:r>
      <w:r>
        <w:rPr>
          <w:rFonts w:hint="cs"/>
          <w:rtl/>
          <w:lang w:bidi="ar-MA"/>
        </w:rPr>
        <w:t>.</w:t>
      </w:r>
      <w:r w:rsidRPr="00F32892">
        <w:rPr>
          <w:vertAlign w:val="superscript"/>
          <w:rtl/>
        </w:rPr>
        <w:footnoteReference w:id="198"/>
      </w:r>
    </w:p>
    <w:p w:rsidR="0091436F" w:rsidRPr="006F0299" w:rsidRDefault="0091436F" w:rsidP="0091436F">
      <w:pPr>
        <w:rPr>
          <w:rFonts w:ascii="Times New Roman" w:hAnsi="Times New Roman" w:cs="Times New Roman"/>
          <w:rtl/>
        </w:rPr>
      </w:pPr>
      <w:r w:rsidRPr="006F0299">
        <w:rPr>
          <w:rFonts w:hint="cs"/>
          <w:rtl/>
          <w:lang w:bidi="ar-MA"/>
        </w:rPr>
        <w:t xml:space="preserve">ومقاصد الحجاج ومصالحهم الخاصة على اختلاف أنواعها وتعدد أغراضهم مشروعة معتبرة معتد بها ما دامت في حدود المشروع، وهي تحقق مدلولات نداء أبي الأنبياء إبراهيم عليه السلام واستجابة للأمر: </w:t>
      </w:r>
      <w:r w:rsidRPr="006F0299">
        <w:rPr>
          <w:rFonts w:ascii="Calibri" w:hAnsi="Calibri"/>
          <w:lang w:val="fr-FR" w:bidi="ar-MA"/>
        </w:rPr>
        <w:lastRenderedPageBreak/>
        <w:sym w:font="AGA Arabesque" w:char="007D"/>
      </w:r>
      <w:r w:rsidRPr="0053263B">
        <w:rPr>
          <w:rFonts w:ascii="Calibri" w:hAnsi="Calibri" w:cs="2  Arabic Style" w:hint="cs"/>
          <w:b/>
          <w:bCs/>
          <w:rtl/>
          <w:lang w:bidi="ar-MA"/>
        </w:rPr>
        <w:t>ذلِكَ ومَنْ يُعَظِّمْ حُرُمَتِ اللهِ فَهُوَ خَيْرٌ لَّهُ عِنْدَ رَبِّهِ وأُحِلَّتْ لَكُمُ الأنعام إلاَّ مَا يُتْلَى عَلَيْكُمْ فَاجْتَنِبُوا الرِّجْسَ مِنَ الأوثان واجْتَنِبُوا قَوْلَ الزُّور</w:t>
      </w:r>
      <w:r w:rsidRPr="006F0299">
        <w:rPr>
          <w:lang w:val="fr-FR" w:bidi="ar-MA"/>
        </w:rPr>
        <w:sym w:font="AGA Arabesque" w:char="007B"/>
      </w:r>
      <w:r>
        <w:rPr>
          <w:rFonts w:hint="cs"/>
          <w:rtl/>
          <w:lang w:val="fr-FR" w:bidi="ar-MA"/>
        </w:rPr>
        <w:t>.</w:t>
      </w:r>
      <w:r w:rsidRPr="003E73B8">
        <w:rPr>
          <w:vertAlign w:val="superscript"/>
          <w:rtl/>
        </w:rPr>
        <w:footnoteReference w:id="199"/>
      </w:r>
      <w:r w:rsidRPr="006F0299">
        <w:rPr>
          <w:rFonts w:hint="cs"/>
          <w:rtl/>
          <w:lang w:bidi="ar-MA"/>
        </w:rPr>
        <w:t xml:space="preserve"> </w:t>
      </w:r>
    </w:p>
    <w:p w:rsidR="0091436F" w:rsidRPr="006F0299" w:rsidRDefault="0091436F" w:rsidP="0091436F">
      <w:pPr>
        <w:rPr>
          <w:rFonts w:ascii="Times New Roman" w:hAnsi="Times New Roman" w:cs="Times New Roman"/>
          <w:rtl/>
        </w:rPr>
      </w:pPr>
      <w:r w:rsidRPr="006F0299">
        <w:rPr>
          <w:rFonts w:hint="cs"/>
          <w:rtl/>
          <w:lang w:bidi="ar-MA"/>
        </w:rPr>
        <w:t>وفيما يخص العلم والعلماء؛ فإن أداءهم لفريضة الحج يمكنهم من الالتقاء بغيرهم ممن يحضر موسم الحج، حيث تلتقي أمة الإسلام على اختلاف شعوبهم وأعراقهم، وأصبحت رحاب الحرمين في مكة المكرمة والمدينة المنورة ملتقى لصفوة علماء الأمة ومفكريها على مدى التاريخ الإسلامي، وغدا الحج إلى مكة فرصة مواتية للقاء العلماء والأدباء والمفكرين من شتى بقاع العالم الإسلامي، يتم من خلاله التعارف والإطلاع على المؤلفات، وأخذ الإجازات العلمية فيما بينهم، ويحققون من خلال أداء فريضة الحج أكثر من فائدة، وغاية لا تحقق لهم من دون أداء هذه الفريضة العظيمة والوصول إلى مكة والمدينة</w:t>
      </w:r>
      <w:r>
        <w:rPr>
          <w:rFonts w:hint="cs"/>
          <w:rtl/>
          <w:lang w:bidi="ar-MA"/>
        </w:rPr>
        <w:t xml:space="preserve"> ـ</w:t>
      </w:r>
      <w:r>
        <w:rPr>
          <w:rFonts w:hint="eastAsia"/>
          <w:rtl/>
          <w:lang w:bidi="ar-MA"/>
        </w:rPr>
        <w:t> </w:t>
      </w:r>
      <w:r w:rsidRPr="006F0299">
        <w:rPr>
          <w:rFonts w:hint="cs"/>
          <w:rtl/>
          <w:lang w:bidi="ar-MA"/>
        </w:rPr>
        <w:t>حرسه</w:t>
      </w:r>
      <w:r>
        <w:rPr>
          <w:rFonts w:hint="cs"/>
          <w:rtl/>
          <w:lang w:bidi="ar-MA"/>
        </w:rPr>
        <w:t>م</w:t>
      </w:r>
      <w:r w:rsidRPr="006F0299">
        <w:rPr>
          <w:rFonts w:hint="cs"/>
          <w:rtl/>
          <w:lang w:bidi="ar-MA"/>
        </w:rPr>
        <w:t>ا</w:t>
      </w:r>
      <w:r>
        <w:rPr>
          <w:rFonts w:hint="eastAsia"/>
          <w:rtl/>
          <w:lang w:bidi="ar-MA"/>
        </w:rPr>
        <w:t> </w:t>
      </w:r>
      <w:r w:rsidRPr="006F0299">
        <w:rPr>
          <w:rFonts w:hint="cs"/>
          <w:rtl/>
          <w:lang w:bidi="ar-MA"/>
        </w:rPr>
        <w:t>الله</w:t>
      </w:r>
      <w:r>
        <w:rPr>
          <w:rFonts w:hint="cs"/>
          <w:rtl/>
          <w:lang w:bidi="ar-MA"/>
        </w:rPr>
        <w:t xml:space="preserve"> ـ</w:t>
      </w:r>
      <w:r w:rsidRPr="006F0299">
        <w:rPr>
          <w:rFonts w:hint="cs"/>
          <w:rtl/>
          <w:lang w:bidi="ar-MA"/>
        </w:rPr>
        <w:t>.</w:t>
      </w:r>
      <w:r w:rsidRPr="0053263B">
        <w:rPr>
          <w:vertAlign w:val="superscript"/>
          <w:rtl/>
        </w:rPr>
        <w:footnoteReference w:id="200"/>
      </w:r>
    </w:p>
    <w:p w:rsidR="0091436F" w:rsidRDefault="0091436F" w:rsidP="0091436F">
      <w:pPr>
        <w:rPr>
          <w:rFonts w:ascii="Times New Roman" w:hAnsi="Times New Roman" w:cs="Times New Roman"/>
          <w:rtl/>
        </w:rPr>
      </w:pPr>
      <w:r w:rsidRPr="006F0299">
        <w:rPr>
          <w:rFonts w:hint="cs"/>
          <w:spacing w:val="-4"/>
          <w:rtl/>
          <w:lang w:bidi="ar-MA"/>
        </w:rPr>
        <w:t>وإلى هذه الغاية العظيمة التي يسعى إليها العلماء، يقول الذهبي:</w:t>
      </w:r>
      <w:r w:rsidRPr="006F0299">
        <w:rPr>
          <w:rFonts w:hint="cs"/>
          <w:spacing w:val="-2"/>
          <w:rtl/>
          <w:lang w:bidi="ar-MA"/>
        </w:rPr>
        <w:t xml:space="preserve"> </w:t>
      </w:r>
      <w:r w:rsidRPr="006F0299">
        <w:rPr>
          <w:rFonts w:hint="cs"/>
          <w:rtl/>
          <w:lang w:bidi="ar-MA"/>
        </w:rPr>
        <w:t xml:space="preserve">«ولقد كان من خلق طلبة الحديث أنهم يتكلفون الحج، وما المحرك لهم سوى لقيّ </w:t>
      </w:r>
      <w:r w:rsidRPr="006F0299">
        <w:rPr>
          <w:rFonts w:hint="cs"/>
          <w:rtl/>
          <w:lang w:bidi="ar-MA"/>
        </w:rPr>
        <w:lastRenderedPageBreak/>
        <w:t>سفيان بن عيينة؛ لإمامته وعلو</w:t>
      </w:r>
      <w:r>
        <w:rPr>
          <w:rFonts w:hint="cs"/>
          <w:rtl/>
          <w:lang w:bidi="ar-MA"/>
        </w:rPr>
        <w:t>ّ</w:t>
      </w:r>
      <w:r w:rsidRPr="006F0299">
        <w:rPr>
          <w:rFonts w:hint="cs"/>
          <w:rtl/>
          <w:lang w:bidi="ar-MA"/>
        </w:rPr>
        <w:t xml:space="preserve"> إسناده، وجاور عند غير واحد من الحفاظ».</w:t>
      </w:r>
    </w:p>
    <w:p w:rsidR="0091436F" w:rsidRPr="006F0299" w:rsidRDefault="0091436F" w:rsidP="0091436F">
      <w:pPr>
        <w:rPr>
          <w:rtl/>
        </w:rPr>
      </w:pPr>
    </w:p>
    <w:p w:rsidR="0091436F" w:rsidRDefault="0091436F" w:rsidP="0091436F">
      <w:pPr>
        <w:rPr>
          <w:rFonts w:ascii="Times New Roman" w:hAnsi="Times New Roman" w:cs="Times New Roman"/>
          <w:rtl/>
        </w:rPr>
      </w:pPr>
      <w:r w:rsidRPr="006F0299">
        <w:rPr>
          <w:rFonts w:hint="cs"/>
          <w:rtl/>
          <w:lang w:bidi="ar-MA"/>
        </w:rPr>
        <w:t>ويقول عبد الرحمن بن يحيى المعلمي: «... كان من أعظم ما يهتم به العالم إذا حج الاجتماع بالعلماء والاستفادة منهم وإفادتهم، لقد كان بعض العلماء يحج ومن أعظم البواعث له على الحج طلب العلم والاجتماع بالعلماء...».</w:t>
      </w:r>
    </w:p>
    <w:p w:rsidR="00211E93" w:rsidRPr="006F0299" w:rsidRDefault="00211E93" w:rsidP="0091436F">
      <w:pPr>
        <w:rPr>
          <w:rFonts w:ascii="Times New Roman" w:hAnsi="Times New Roman" w:cs="Times New Roman"/>
          <w:rtl/>
        </w:rPr>
      </w:pPr>
      <w:r>
        <w:rPr>
          <w:noProof/>
          <w:lang w:bidi="fa-IR"/>
        </w:rPr>
        <w:drawing>
          <wp:inline distT="0" distB="0" distL="0" distR="0" wp14:anchorId="7099C07A" wp14:editId="5579FCD5">
            <wp:extent cx="3477522" cy="1949450"/>
            <wp:effectExtent l="0" t="0" r="8890" b="0"/>
            <wp:docPr id="681" name="Picture 681" descr="http://onaeg.com/wp-content/uploads/2014/08/rabiul1-30_saifee_masjid_mumba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naeg.com/wp-content/uploads/2014/08/rabiul1-30_saifee_masjid_mumbai-3.jpg"/>
                    <pic:cNvPicPr>
                      <a:picLocks noChangeAspect="1" noChangeArrowheads="1"/>
                    </pic:cNvPicPr>
                  </pic:nvPicPr>
                  <pic:blipFill>
                    <a:blip r:embed="rId105">
                      <a:extLst>
                        <a:ext uri="{BEBA8EAE-BF5A-486C-A8C5-ECC9F3942E4B}">
                          <a14:imgProps xmlns:a14="http://schemas.microsoft.com/office/drawing/2010/main">
                            <a14:imgLayer r:embed="rId106">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476889" cy="1949095"/>
                    </a:xfrm>
                    <a:prstGeom prst="rect">
                      <a:avLst/>
                    </a:prstGeom>
                    <a:ln>
                      <a:noFill/>
                    </a:ln>
                    <a:effectLst>
                      <a:softEdge rad="112500"/>
                    </a:effectLst>
                  </pic:spPr>
                </pic:pic>
              </a:graphicData>
            </a:graphic>
          </wp:inline>
        </w:drawing>
      </w:r>
    </w:p>
    <w:p w:rsidR="0091436F" w:rsidRPr="006F0299" w:rsidRDefault="0091436F" w:rsidP="0091436F">
      <w:pPr>
        <w:rPr>
          <w:rFonts w:ascii="Times New Roman" w:hAnsi="Times New Roman" w:cs="Times New Roman"/>
          <w:rtl/>
        </w:rPr>
      </w:pPr>
      <w:r w:rsidRPr="006F0299">
        <w:rPr>
          <w:rFonts w:hint="cs"/>
          <w:rtl/>
          <w:lang w:bidi="ar-MA"/>
        </w:rPr>
        <w:t>وقد أثمرت هذه اللقاءات العلمية تعاوناً علمياً وفكرياً عبر العصور بين علماء الأمصار الإسلامية.</w:t>
      </w:r>
    </w:p>
    <w:p w:rsidR="0091436F" w:rsidRPr="006F0299" w:rsidRDefault="0091436F" w:rsidP="0091436F">
      <w:pPr>
        <w:rPr>
          <w:rFonts w:ascii="Times New Roman" w:hAnsi="Times New Roman" w:cs="Times New Roman"/>
          <w:rtl/>
        </w:rPr>
      </w:pPr>
      <w:r w:rsidRPr="006F0299">
        <w:rPr>
          <w:rFonts w:hint="cs"/>
          <w:rtl/>
          <w:lang w:bidi="ar-MA"/>
        </w:rPr>
        <w:t xml:space="preserve">وأما أخذ الإجازات العلمية فيما بين العلماء وطلبة العلم؛ فقد حرص الوافدون إلى بلاد الحرمين الشريفين </w:t>
      </w:r>
      <w:r>
        <w:rPr>
          <w:rFonts w:hint="cs"/>
          <w:rtl/>
          <w:lang w:bidi="ar-MA"/>
        </w:rPr>
        <w:t>ـ</w:t>
      </w:r>
      <w:r w:rsidRPr="006F0299">
        <w:rPr>
          <w:rFonts w:hint="cs"/>
          <w:rtl/>
          <w:lang w:bidi="ar-MA"/>
        </w:rPr>
        <w:t xml:space="preserve"> حماهما الله </w:t>
      </w:r>
      <w:r>
        <w:rPr>
          <w:rFonts w:hint="cs"/>
          <w:rtl/>
          <w:lang w:bidi="ar-MA"/>
        </w:rPr>
        <w:t>ـ</w:t>
      </w:r>
      <w:r w:rsidRPr="006F0299">
        <w:rPr>
          <w:rFonts w:hint="cs"/>
          <w:rtl/>
          <w:lang w:bidi="ar-MA"/>
        </w:rPr>
        <w:t xml:space="preserve"> على لقاء علماء مكة والمدينة؛ لمكانتهم العلمية، ولأخذ العلوم منهم وحصولهم على إجازات علمية في علوم إسلامية مختلفة، تدل على اعتراف العالم </w:t>
      </w:r>
      <w:r w:rsidRPr="006F0299">
        <w:rPr>
          <w:rFonts w:hint="cs"/>
          <w:rtl/>
          <w:lang w:bidi="ar-MA"/>
        </w:rPr>
        <w:lastRenderedPageBreak/>
        <w:t>باستحقاق الطالب وجدارته، ولها مدلولها وإفصاحها عن قدر الشيوخ الذين أجازوه، فكلما كانوا ذوي قدر كبير وشأن عظيم في العلم، عظمت النظرة للطالب، وارتفع قدره؛ إذ مكانته من مكانتهم، وقدره حسب ارتفاع أقدارهم</w:t>
      </w:r>
      <w:r>
        <w:rPr>
          <w:rFonts w:hint="cs"/>
          <w:rtl/>
          <w:lang w:bidi="ar-MA"/>
        </w:rPr>
        <w:t>.</w:t>
      </w:r>
      <w:r w:rsidRPr="0053263B">
        <w:rPr>
          <w:vertAlign w:val="superscript"/>
          <w:rtl/>
        </w:rPr>
        <w:footnoteReference w:id="201"/>
      </w:r>
    </w:p>
    <w:p w:rsidR="0091436F" w:rsidRPr="006F0299" w:rsidRDefault="0091436F" w:rsidP="0091436F">
      <w:pPr>
        <w:rPr>
          <w:rFonts w:ascii="Times New Roman" w:hAnsi="Times New Roman" w:cs="Times New Roman"/>
          <w:rtl/>
        </w:rPr>
      </w:pPr>
      <w:r w:rsidRPr="006F0299">
        <w:rPr>
          <w:rFonts w:hint="cs"/>
          <w:spacing w:val="-4"/>
          <w:rtl/>
          <w:lang w:bidi="ar-MA"/>
        </w:rPr>
        <w:t>ولقد كان الحج أكبر وأعظم وأهم وسيلة قدمها الدين الإسلامي الحنيف للمسلمين أينما وحيثما كانوا، والحج أبرز رسالة موجهة إلينا لمعرفة الآخر ولاكتشاف الآخرين وما لديهم من ثقافات وحضارات، وثقافة الحج وحدها تعبر عن فكر خلاق تجلى فيما قدمه العلماء والفقهاء للأمة الإسلامية من أحكام فقهية تتعلق بأداء الحج، أو الجوانب الأخرى المرتبطة به مثل السفر وآدابه والعلاقات مع الآخرين، وكيفية التدرب على تحمل المتاعب ومواجهة المشاق والمصاعب وغيرها مما يحتاجه الحاج في هذه الرحلة المهمة عند كل مسلم</w:t>
      </w:r>
      <w:r>
        <w:rPr>
          <w:rFonts w:hint="cs"/>
          <w:spacing w:val="-4"/>
          <w:rtl/>
          <w:lang w:bidi="ar-MA"/>
        </w:rPr>
        <w:t>.</w:t>
      </w:r>
      <w:r w:rsidRPr="003E73B8">
        <w:rPr>
          <w:vertAlign w:val="superscript"/>
          <w:rtl/>
        </w:rPr>
        <w:footnoteReference w:id="202"/>
      </w:r>
    </w:p>
    <w:p w:rsidR="0091436F" w:rsidRPr="006F0299" w:rsidRDefault="0091436F" w:rsidP="0091436F">
      <w:pPr>
        <w:rPr>
          <w:rFonts w:ascii="Times New Roman" w:hAnsi="Times New Roman" w:cs="Times New Roman"/>
          <w:rtl/>
        </w:rPr>
      </w:pPr>
      <w:r w:rsidRPr="006F0299">
        <w:rPr>
          <w:rFonts w:hint="cs"/>
          <w:spacing w:val="-4"/>
          <w:rtl/>
          <w:lang w:bidi="ar-MA"/>
        </w:rPr>
        <w:t>وقد كان للحجاج المغاربة عموماً وللعلماء منهم خصوصاً فوائد متعددة</w:t>
      </w:r>
      <w:r w:rsidRPr="006F0299">
        <w:rPr>
          <w:rFonts w:hint="cs"/>
          <w:rtl/>
          <w:lang w:bidi="ar-MA"/>
        </w:rPr>
        <w:t xml:space="preserve"> استفادوها من أدائهم لهذه الفريضة العظيمة، فكانوا يحرصون أثناء موسم الحج على الاستفادة العلمية من علماء الحرمين، ويعتزون بالسند الذي يعودون به إلى بلادهم وهم يرددونه في مجالسهم العلمية، ويعود </w:t>
      </w:r>
      <w:r w:rsidRPr="006F0299">
        <w:rPr>
          <w:rFonts w:hint="cs"/>
          <w:rtl/>
          <w:lang w:bidi="ar-MA"/>
        </w:rPr>
        <w:lastRenderedPageBreak/>
        <w:t xml:space="preserve">العلماء المغاربة وهم يحملون معهم صورة صادقة عن الدين الإسلامي الحنيف، وما تلقوه من علماء الحرمين الشريفين، ويعود الحجاج المغاربة بعدما عاشوا أياماً جميلة في رحاب الحرمين الشريفين بمكة والمدينة، وساروا على الأرض التي سار عليها وعاش فيها نبيّ الإسلام محمد </w:t>
      </w:r>
      <w:r w:rsidR="00C06CCD">
        <w:rPr>
          <w:rFonts w:hint="cs"/>
          <w:rtl/>
          <w:lang w:bidi="ar-MA"/>
        </w:rPr>
        <w:t>ا</w:t>
      </w:r>
      <w:r w:rsidRPr="006F0299">
        <w:rPr>
          <w:rFonts w:hint="cs"/>
          <w:rtl/>
          <w:lang w:bidi="ar-MA"/>
        </w:rPr>
        <w:t>بن عبد الله</w:t>
      </w:r>
      <w:r>
        <w:rPr>
          <w:rFonts w:hint="cs"/>
          <w:lang w:bidi="ar-MA"/>
        </w:rPr>
        <w:sym w:font="Zar75 Symbols" w:char="F039"/>
      </w:r>
      <w:r w:rsidRPr="006F0299">
        <w:rPr>
          <w:rFonts w:hint="cs"/>
          <w:rtl/>
          <w:lang w:bidi="ar-MA"/>
        </w:rPr>
        <w:t xml:space="preserve"> وصحابته وخلفاؤه الراشدون وعلماء الإسلام من مختلف البلاد الإسلامية عبر العصور التاريخية.</w:t>
      </w:r>
    </w:p>
    <w:p w:rsidR="0091436F" w:rsidRPr="006F0299" w:rsidRDefault="0091436F" w:rsidP="0091436F">
      <w:pPr>
        <w:rPr>
          <w:rFonts w:ascii="Times New Roman" w:hAnsi="Times New Roman" w:cs="Times New Roman"/>
          <w:rtl/>
        </w:rPr>
      </w:pPr>
      <w:r w:rsidRPr="006F0299">
        <w:rPr>
          <w:rFonts w:hint="cs"/>
          <w:rtl/>
          <w:lang w:bidi="ar-MA"/>
        </w:rPr>
        <w:t>ويلاحظ عند الحديث عن العلماء المغاربة ودور الحج في حياتهم: أن</w:t>
      </w:r>
      <w:r>
        <w:rPr>
          <w:rFonts w:hint="cs"/>
          <w:rtl/>
          <w:lang w:bidi="ar-MA"/>
        </w:rPr>
        <w:t>ّ</w:t>
      </w:r>
      <w:r w:rsidRPr="006F0299">
        <w:rPr>
          <w:rFonts w:hint="cs"/>
          <w:rtl/>
          <w:lang w:bidi="ar-MA"/>
        </w:rPr>
        <w:t xml:space="preserve"> الحجاج المغاربة فاقوا غيرهم في الاهتمام بهذه الفريضة وتدوين ما يرافق أداءها من مواقف وأحداث، وقد ترك العلماء المغاربة كثيراً من الرحلات المكتوبة فيها المقتضب وفيها المسهب، وفيها المنثور وفيها المنظوم، والفصيح والعامي، وتدل هذه الرحلات على أن</w:t>
      </w:r>
      <w:r>
        <w:rPr>
          <w:rFonts w:hint="cs"/>
          <w:rtl/>
          <w:lang w:bidi="ar-MA"/>
        </w:rPr>
        <w:t>ّ</w:t>
      </w:r>
      <w:r w:rsidRPr="006F0299">
        <w:rPr>
          <w:rFonts w:hint="cs"/>
          <w:rtl/>
          <w:lang w:bidi="ar-MA"/>
        </w:rPr>
        <w:t xml:space="preserve"> الزاد المغربي فيما يتصل بالحج وبمكة المكرمة </w:t>
      </w:r>
      <w:r w:rsidRPr="006F0299">
        <w:rPr>
          <w:rFonts w:hint="cs"/>
          <w:spacing w:val="-4"/>
          <w:rtl/>
          <w:lang w:bidi="ar-MA"/>
        </w:rPr>
        <w:t>والكعبة المشرفة وزمزم والصفا والمروة وزيارة المدينة المنورة يحتاج إلى مؤلفات؛</w:t>
      </w:r>
      <w:r w:rsidRPr="006F0299">
        <w:rPr>
          <w:rFonts w:hint="cs"/>
          <w:rtl/>
          <w:lang w:bidi="ar-MA"/>
        </w:rPr>
        <w:t xml:space="preserve"> لأنه أدب مليء بالإيمان والعظة والفائدة</w:t>
      </w:r>
      <w:r>
        <w:rPr>
          <w:rFonts w:hint="cs"/>
          <w:rtl/>
          <w:lang w:bidi="ar-MA"/>
        </w:rPr>
        <w:t>.</w:t>
      </w:r>
      <w:r w:rsidRPr="00B6573E">
        <w:rPr>
          <w:vertAlign w:val="superscript"/>
          <w:rtl/>
        </w:rPr>
        <w:footnoteReference w:id="203"/>
      </w:r>
    </w:p>
    <w:p w:rsidR="0091436F" w:rsidRDefault="0091436F" w:rsidP="0091436F">
      <w:pPr>
        <w:rPr>
          <w:rtl/>
          <w:lang w:bidi="ar-MA"/>
        </w:rPr>
      </w:pPr>
      <w:r w:rsidRPr="006F0299">
        <w:rPr>
          <w:rFonts w:hint="cs"/>
          <w:rtl/>
          <w:lang w:bidi="ar-MA"/>
        </w:rPr>
        <w:t xml:space="preserve">وكان العلماء المغاربة مولعين بالرحلة إلى المشرق فهم بذلك يبحثون عن ذاتهم وعن منابعهم وأصولهم، وتشير المصادر التاريخية إلى هذه الاتصالات، وإلى هذا التواصل الديني والثقافي والاجتماعي بين المغاربة </w:t>
      </w:r>
      <w:r w:rsidRPr="006F0299">
        <w:rPr>
          <w:rFonts w:hint="cs"/>
          <w:rtl/>
          <w:lang w:bidi="ar-MA"/>
        </w:rPr>
        <w:lastRenderedPageBreak/>
        <w:t>وإخوانهم المشارقة في بلاد الحرمين الشريفين، وكان المغاربة يفاخرون غيرهم بلقب: (الحاج)، ويضيفونه إلى نعوتهم الشخصية، وذلك لأن المسافة بينهم وبين مكة لم تكن مسافة قصيرة ولا</w:t>
      </w:r>
      <w:r>
        <w:rPr>
          <w:rFonts w:hint="eastAsia"/>
          <w:rtl/>
          <w:lang w:bidi="ar-MA"/>
        </w:rPr>
        <w:t> </w:t>
      </w:r>
      <w:r w:rsidRPr="006F0299">
        <w:rPr>
          <w:rFonts w:hint="cs"/>
          <w:rtl/>
          <w:lang w:bidi="ar-MA"/>
        </w:rPr>
        <w:t>سهلة ولا</w:t>
      </w:r>
      <w:r>
        <w:rPr>
          <w:rFonts w:hint="eastAsia"/>
          <w:rtl/>
          <w:lang w:bidi="ar-MA"/>
        </w:rPr>
        <w:t> </w:t>
      </w:r>
      <w:r w:rsidRPr="006F0299">
        <w:rPr>
          <w:rFonts w:hint="cs"/>
          <w:rtl/>
          <w:lang w:bidi="ar-MA"/>
        </w:rPr>
        <w:t>آمنة، وأصبحت الأسرة المغربية تزهد في ألقابها السابقة مهما كانت وتكتفي بكلمة (الحاج)، ونجد اليوم من العائلات المغربية المعروفة اليوم في الأندلس وبلاد المغرب، عائلة: (ابن الحاج) عوضاً أن تقول: القرطبي، أو القيرواني، أو التلمساني، أو الفاسي</w:t>
      </w:r>
      <w:r>
        <w:rPr>
          <w:rFonts w:hint="cs"/>
          <w:rtl/>
          <w:lang w:bidi="ar-MA"/>
        </w:rPr>
        <w:t>،</w:t>
      </w:r>
      <w:r w:rsidRPr="00B6573E">
        <w:rPr>
          <w:vertAlign w:val="superscript"/>
          <w:rtl/>
        </w:rPr>
        <w:footnoteReference w:id="204"/>
      </w:r>
      <w:r w:rsidRPr="006F0299">
        <w:rPr>
          <w:rFonts w:hint="cs"/>
          <w:rtl/>
          <w:lang w:bidi="ar-MA"/>
        </w:rPr>
        <w:t xml:space="preserve"> أو غيرها من الألقاب، مما يدل على مكانة الحج إلى بيت الله الحرام في نفوسهم.</w:t>
      </w:r>
    </w:p>
    <w:p w:rsidR="0091436F" w:rsidRDefault="0091436F" w:rsidP="0091436F">
      <w:pPr>
        <w:rPr>
          <w:rtl/>
          <w:lang w:bidi="ar-MA"/>
        </w:rPr>
      </w:pPr>
      <w:r w:rsidRPr="006F0299">
        <w:rPr>
          <w:rFonts w:hint="cs"/>
          <w:rtl/>
          <w:lang w:bidi="ar-MA"/>
        </w:rPr>
        <w:t>وإذا كان الحجاج يفدون إلى الحرمين من جميع بقاع العالم الإسلامي، فإن</w:t>
      </w:r>
      <w:r>
        <w:rPr>
          <w:rFonts w:hint="cs"/>
          <w:rtl/>
          <w:lang w:bidi="ar-MA"/>
        </w:rPr>
        <w:t>ّ</w:t>
      </w:r>
      <w:r w:rsidRPr="006F0299">
        <w:rPr>
          <w:rFonts w:hint="cs"/>
          <w:rtl/>
          <w:lang w:bidi="ar-MA"/>
        </w:rPr>
        <w:t xml:space="preserve"> أهم الوفود الإسلامية كما دونتها المصادر التاريخية تتكون من الركب الفاسي المغربي، ثم المصري، ثم الشامي، وكان الحجاج يتعرضون لمخاطر عظيمة، وأهوال كبيرة، ومضاعفات خطيرة على أرواحهم أثناء مرورهم ببعض البلدان أثناء سيرهم إلى بلاد الحرمين الشريفين أو رجوعهم منها، وكانت هذه المخاطر تزيد في فترة السفر اللازمة؛ لقطع تلك المسافات وتتضاعف إلى شهور متتابعة، وما ذلك إلا </w:t>
      </w:r>
      <w:r w:rsidRPr="006F0299">
        <w:rPr>
          <w:rFonts w:hint="cs"/>
          <w:rtl/>
          <w:lang w:bidi="ar-MA"/>
        </w:rPr>
        <w:lastRenderedPageBreak/>
        <w:t>بسبب كثرة الفساد في بعض البلدان وقلة الأحكام، ولا حول ولا قوة إلا بالله العلي العظيم</w:t>
      </w:r>
      <w:r>
        <w:rPr>
          <w:rFonts w:hint="cs"/>
          <w:rtl/>
          <w:lang w:bidi="ar-MA"/>
        </w:rPr>
        <w:t>.</w:t>
      </w:r>
      <w:r w:rsidRPr="005E3349">
        <w:rPr>
          <w:vertAlign w:val="superscript"/>
          <w:rtl/>
        </w:rPr>
        <w:footnoteReference w:id="205"/>
      </w:r>
    </w:p>
    <w:p w:rsidR="0091436F" w:rsidRDefault="0091436F" w:rsidP="0091436F">
      <w:pPr>
        <w:rPr>
          <w:rtl/>
          <w:lang w:bidi="ar-MA"/>
        </w:rPr>
      </w:pPr>
      <w:r w:rsidRPr="006F0299">
        <w:rPr>
          <w:rFonts w:hint="cs"/>
          <w:rtl/>
          <w:lang w:bidi="ar-MA"/>
        </w:rPr>
        <w:t xml:space="preserve">ونجد الشوق العظيم يدفع العلماء المغاربة إلى بلاد الحرمين الشريفين </w:t>
      </w:r>
      <w:r w:rsidRPr="006F0299">
        <w:rPr>
          <w:rFonts w:hint="cs"/>
          <w:spacing w:val="-4"/>
          <w:rtl/>
          <w:lang w:bidi="ar-MA"/>
        </w:rPr>
        <w:t>لأداء فريضة الحج وزيارة مسجد رسول الله</w:t>
      </w:r>
      <w:r>
        <w:rPr>
          <w:rFonts w:hint="cs"/>
          <w:spacing w:val="-4"/>
          <w:lang w:bidi="ar-MA"/>
        </w:rPr>
        <w:sym w:font="Zar75 Symbols" w:char="F039"/>
      </w:r>
      <w:r w:rsidRPr="006F0299">
        <w:rPr>
          <w:rFonts w:hint="cs"/>
          <w:spacing w:val="-4"/>
          <w:rtl/>
          <w:lang w:bidi="ar-MA"/>
        </w:rPr>
        <w:t>، والصلاة في الروضة الشريفة،</w:t>
      </w:r>
      <w:r w:rsidRPr="006F0299">
        <w:rPr>
          <w:rFonts w:hint="cs"/>
          <w:rtl/>
          <w:lang w:bidi="ar-MA"/>
        </w:rPr>
        <w:t xml:space="preserve"> وكانوا يتطلعون بشوق ولهفة للوصول إلى الأماكن المقدسة بمكة والمدينة، ومما يؤكد ذلك ما سجله الحاج الحسن بن الطاهر</w:t>
      </w:r>
      <w:r>
        <w:rPr>
          <w:rFonts w:hint="cs"/>
          <w:rtl/>
          <w:lang w:bidi="ar-MA"/>
        </w:rPr>
        <w:t>،</w:t>
      </w:r>
      <w:r w:rsidRPr="00AD594D">
        <w:rPr>
          <w:vertAlign w:val="superscript"/>
          <w:rtl/>
        </w:rPr>
        <w:footnoteReference w:id="206"/>
      </w:r>
      <w:r w:rsidRPr="006F0299">
        <w:rPr>
          <w:rFonts w:hint="cs"/>
          <w:rtl/>
          <w:lang w:bidi="ar-MA"/>
        </w:rPr>
        <w:t xml:space="preserve"> عن رحلته إلى بلاد المشرق والحرمين، فيحدثنا عن رحلته قائلاً: «وقع في قلبي شوق عظيم للحج عام</w:t>
      </w:r>
      <w:r>
        <w:rPr>
          <w:rFonts w:hint="cs"/>
          <w:rtl/>
          <w:lang w:bidi="ar-MA"/>
        </w:rPr>
        <w:t xml:space="preserve"> </w:t>
      </w:r>
      <w:r w:rsidRPr="006F0299">
        <w:rPr>
          <w:rFonts w:hint="cs"/>
          <w:rtl/>
          <w:lang w:bidi="ar-MA"/>
        </w:rPr>
        <w:t>1346ﻫ بسبب أني سمعت منادياً ينادي في وسط السوق بأن</w:t>
      </w:r>
      <w:r>
        <w:rPr>
          <w:rFonts w:hint="cs"/>
          <w:rtl/>
          <w:lang w:bidi="ar-MA"/>
        </w:rPr>
        <w:t>ّ</w:t>
      </w:r>
      <w:r w:rsidRPr="006F0299">
        <w:rPr>
          <w:rFonts w:hint="cs"/>
          <w:rtl/>
          <w:lang w:bidi="ar-MA"/>
        </w:rPr>
        <w:t xml:space="preserve"> من </w:t>
      </w:r>
      <w:r>
        <w:rPr>
          <w:rFonts w:hint="cs"/>
          <w:rtl/>
          <w:lang w:bidi="ar-MA"/>
        </w:rPr>
        <w:t>أ</w:t>
      </w:r>
      <w:r w:rsidRPr="006F0299">
        <w:rPr>
          <w:rFonts w:hint="cs"/>
          <w:rtl/>
          <w:lang w:bidi="ar-MA"/>
        </w:rPr>
        <w:t>راد الحج فعليه بفلان فليتخابر معه في ذلك...». ثم يقول: ولكثرة الراغبين في الحج تعذر عليه أداؤه في تلك السنة، وأخذ يستعد له، ويجدد الرغبة للعام القابل، فيقول عن ذلك: «وفي عام 1347ﻫ</w:t>
      </w:r>
      <w:r>
        <w:rPr>
          <w:rFonts w:hint="cs"/>
          <w:rtl/>
          <w:lang w:bidi="ar-MA"/>
        </w:rPr>
        <w:t xml:space="preserve"> </w:t>
      </w:r>
      <w:r w:rsidRPr="006F0299">
        <w:rPr>
          <w:rFonts w:hint="cs"/>
          <w:rtl/>
          <w:lang w:bidi="ar-MA"/>
        </w:rPr>
        <w:t>وطدت نفسي على ذلك، وعزمت عليه، وشرعت في أسبابه مع بعض الناس من أهل بلدتي وغيرهم...».</w:t>
      </w:r>
    </w:p>
    <w:p w:rsidR="0091436F" w:rsidRDefault="0091436F" w:rsidP="00C06CCD">
      <w:pPr>
        <w:rPr>
          <w:rtl/>
          <w:lang w:bidi="ar-MA"/>
        </w:rPr>
      </w:pPr>
      <w:r w:rsidRPr="006F0299">
        <w:rPr>
          <w:rFonts w:hint="cs"/>
          <w:rtl/>
          <w:lang w:bidi="ar-MA"/>
        </w:rPr>
        <w:t>وفاتت عليه وعلى غيره من راغبي أداء فريضة الحج فرصة السفر أيضاً هذه المرة ومات بعض المنتظرين نظرا</w:t>
      </w:r>
      <w:r>
        <w:rPr>
          <w:rFonts w:hint="cs"/>
          <w:rtl/>
          <w:lang w:bidi="ar-MA"/>
        </w:rPr>
        <w:t>ً</w:t>
      </w:r>
      <w:r w:rsidRPr="006F0299">
        <w:rPr>
          <w:rFonts w:hint="cs"/>
          <w:rtl/>
          <w:lang w:bidi="ar-MA"/>
        </w:rPr>
        <w:t xml:space="preserve"> لصعوبة الإجراءات والشروط </w:t>
      </w:r>
      <w:r w:rsidRPr="006F0299">
        <w:rPr>
          <w:rFonts w:hint="cs"/>
          <w:rtl/>
          <w:lang w:bidi="ar-MA"/>
        </w:rPr>
        <w:lastRenderedPageBreak/>
        <w:t xml:space="preserve">التي أشار </w:t>
      </w:r>
      <w:r w:rsidRPr="006F0299">
        <w:rPr>
          <w:rFonts w:hint="cs"/>
          <w:spacing w:val="-4"/>
          <w:rtl/>
          <w:lang w:bidi="ar-MA"/>
        </w:rPr>
        <w:t>إليها أثناء حديثه عن هذه الرحلة، حتى تيسر له السفر لأداء الحج سنة 1351ﻫ</w:t>
      </w:r>
      <w:r w:rsidRPr="006F0299">
        <w:rPr>
          <w:rFonts w:hint="cs"/>
          <w:rtl/>
          <w:lang w:bidi="ar-MA"/>
        </w:rPr>
        <w:t xml:space="preserve"> برفقة حجاج آخرين من العلماء والصالحين، فمروا ببلدة آسفي، ثم الرباط، ثم طنجة؛ لركوب السفينة التي تنقل الحجاج من ميناء السويس أو ميناء بور سعيد بالديار المصرية، ومنها إلى الموانئ الحجازية إلى جدة أو الينبع</w:t>
      </w:r>
      <w:r>
        <w:rPr>
          <w:rFonts w:hint="cs"/>
          <w:rtl/>
          <w:lang w:bidi="ar-MA"/>
        </w:rPr>
        <w:t>.</w:t>
      </w:r>
      <w:r w:rsidRPr="00AD594D">
        <w:rPr>
          <w:vertAlign w:val="superscript"/>
          <w:rtl/>
        </w:rPr>
        <w:footnoteReference w:id="207"/>
      </w:r>
    </w:p>
    <w:p w:rsidR="0091436F" w:rsidRDefault="0091436F" w:rsidP="0091436F">
      <w:pPr>
        <w:rPr>
          <w:rtl/>
          <w:lang w:bidi="ar-MA"/>
        </w:rPr>
      </w:pPr>
      <w:r w:rsidRPr="006F0299">
        <w:rPr>
          <w:rFonts w:hint="cs"/>
          <w:rtl/>
          <w:lang w:bidi="ar-MA"/>
        </w:rPr>
        <w:t>وقد واصل هذا الركب رحلته المباركة؛ لأداء فريضة الحج حتى وصل إلى ميناء السويس، ومنه ركبوا الباخرة ضمن من ركبوا من الحجاج الذين وصل عددهم إلى قرابة480 حاجاً، ما بين عراقيّ واسطنبوليّ وشاميّ وفاسيّ ورباطيّ ومراكشيّ ومصريّ، وغيرهم. نزل منهم قرابة 170 حاجاً في ميناء ينبع، أكثرهم مغاربة قاصدين المدينة للصلاة في مسجدها قبل التوجه إلى ميناء جدة، ومنها إلى مكة لأداء فريضة الحج</w:t>
      </w:r>
      <w:r>
        <w:rPr>
          <w:rFonts w:hint="cs"/>
          <w:rtl/>
          <w:lang w:bidi="ar-MA"/>
        </w:rPr>
        <w:t>.</w:t>
      </w:r>
      <w:r w:rsidRPr="00AD594D">
        <w:rPr>
          <w:vertAlign w:val="superscript"/>
          <w:rtl/>
        </w:rPr>
        <w:footnoteReference w:id="208"/>
      </w:r>
    </w:p>
    <w:p w:rsidR="0091436F" w:rsidRPr="006F0299" w:rsidRDefault="0091436F" w:rsidP="0091436F">
      <w:pPr>
        <w:rPr>
          <w:rFonts w:ascii="Times New Roman" w:hAnsi="Times New Roman" w:cs="Times New Roman"/>
          <w:rtl/>
        </w:rPr>
      </w:pPr>
      <w:r w:rsidRPr="006F0299">
        <w:rPr>
          <w:rFonts w:hint="cs"/>
          <w:rtl/>
          <w:lang w:bidi="ar-MA"/>
        </w:rPr>
        <w:t xml:space="preserve">ونلاحظ من خلال هذه الرحلة اجتماع هذه الأعداد المختلفة الأعراق واللغات والألوان في باخرة واحدة لغاية واحدة، وهي: أداء فريضة الحج، وفي هذا إشارة واضحة إلى دور الحج إلى بيت الله الحرام في </w:t>
      </w:r>
      <w:r w:rsidRPr="006F0299">
        <w:rPr>
          <w:rFonts w:hint="cs"/>
          <w:rtl/>
          <w:lang w:bidi="ar-MA"/>
        </w:rPr>
        <w:lastRenderedPageBreak/>
        <w:t>توثيق أواصر الأخوة، وتحقيق الوحدة والاجتماع بين أبناء الأمة الإسلامية.</w:t>
      </w:r>
    </w:p>
    <w:p w:rsidR="0091436F" w:rsidRPr="006F0299" w:rsidRDefault="0091436F" w:rsidP="0091436F">
      <w:pPr>
        <w:rPr>
          <w:rFonts w:ascii="Times New Roman" w:hAnsi="Times New Roman" w:cs="Times New Roman"/>
          <w:rtl/>
        </w:rPr>
      </w:pPr>
      <w:r w:rsidRPr="006F0299">
        <w:rPr>
          <w:rFonts w:hint="cs"/>
          <w:rtl/>
          <w:lang w:bidi="ar-MA"/>
        </w:rPr>
        <w:t>ولا زالت ملامح التواصل الثقافي العلمي بين علماء الحرمين الشريفين وعلماء البلاد المغاربية موجودة حتى الوقت الحاضر، حيث يشترك الجميع في حضور المناسبات العلمية والندوات والملتقيات الثقافية خلال موسم الحج</w:t>
      </w:r>
      <w:r>
        <w:rPr>
          <w:rFonts w:hint="cs"/>
          <w:rtl/>
          <w:lang w:bidi="ar-MA"/>
        </w:rPr>
        <w:t>.</w:t>
      </w:r>
      <w:r w:rsidRPr="00AD594D">
        <w:rPr>
          <w:vertAlign w:val="superscript"/>
          <w:rtl/>
        </w:rPr>
        <w:footnoteReference w:id="209"/>
      </w:r>
      <w:r w:rsidRPr="006F0299">
        <w:rPr>
          <w:rFonts w:ascii="Times New Roman" w:hAnsi="Times New Roman" w:hint="cs"/>
          <w:vertAlign w:val="superscript"/>
          <w:rtl/>
        </w:rPr>
        <w:t xml:space="preserve"> </w:t>
      </w:r>
      <w:r w:rsidRPr="006F0299">
        <w:rPr>
          <w:rFonts w:hint="cs"/>
          <w:rtl/>
          <w:lang w:bidi="ar-MA"/>
        </w:rPr>
        <w:t xml:space="preserve">من حين لآخر، فضلاً عن مشاركة العلماء المغاربة لغيرهم من المسلمين لأداء فريضة الحج، يدفعهم الشوق إلى الديار المقدسة في رحاب الحرمين الشريفين، ويجددون بذلك التواصل العلمي القديم فيما بينهم، وهو تجديد وإحياء لصلات علمية وثقافية بين علماء الحرمين الشريفين </w:t>
      </w:r>
      <w:r>
        <w:rPr>
          <w:rFonts w:hint="cs"/>
          <w:rtl/>
          <w:lang w:bidi="ar-MA"/>
        </w:rPr>
        <w:t>ـ</w:t>
      </w:r>
      <w:r>
        <w:rPr>
          <w:rFonts w:hint="eastAsia"/>
          <w:rtl/>
          <w:lang w:bidi="ar-MA"/>
        </w:rPr>
        <w:t> </w:t>
      </w:r>
      <w:r w:rsidRPr="006F0299">
        <w:rPr>
          <w:rFonts w:hint="cs"/>
          <w:rtl/>
          <w:lang w:bidi="ar-MA"/>
        </w:rPr>
        <w:t>حرسهما الله</w:t>
      </w:r>
      <w:r>
        <w:rPr>
          <w:rFonts w:hint="cs"/>
          <w:rtl/>
          <w:lang w:bidi="ar-MA"/>
        </w:rPr>
        <w:t xml:space="preserve"> ـ</w:t>
      </w:r>
      <w:r w:rsidRPr="006F0299">
        <w:rPr>
          <w:rFonts w:hint="cs"/>
          <w:rtl/>
          <w:lang w:bidi="ar-MA"/>
        </w:rPr>
        <w:t xml:space="preserve"> والعلماء المغاربة، وساعدت تلك الصلات على انتظام هؤلاء العلماء المسلمين من أقطار الأندلس والمغرب ومصر وبلاد الحرمين الشريفين في صف طويل من العلماء العاملين عبر العصور الإسلامية المتتابعة.</w:t>
      </w:r>
    </w:p>
    <w:p w:rsidR="0091436F" w:rsidRPr="006F0299" w:rsidRDefault="0091436F" w:rsidP="0091436F">
      <w:pPr>
        <w:pStyle w:val="Heading20"/>
        <w:rPr>
          <w:rFonts w:ascii="Times New Roman" w:hAnsi="Times New Roman" w:cs="Times New Roman"/>
          <w:rtl/>
        </w:rPr>
      </w:pPr>
      <w:r w:rsidRPr="006F0299">
        <w:rPr>
          <w:rFonts w:hint="cs"/>
          <w:rtl/>
          <w:lang w:bidi="ar-MA"/>
        </w:rPr>
        <w:t> التواصل العلمي والثقافي بين العلماء المغاربة وعلماء الحرمين الشريفين</w:t>
      </w:r>
    </w:p>
    <w:p w:rsidR="0091436F" w:rsidRPr="006F0299" w:rsidRDefault="0091436F" w:rsidP="0091436F">
      <w:pPr>
        <w:rPr>
          <w:rFonts w:ascii="Times New Roman" w:hAnsi="Times New Roman" w:cs="Times New Roman"/>
          <w:rtl/>
        </w:rPr>
      </w:pPr>
      <w:r w:rsidRPr="006F0299">
        <w:rPr>
          <w:rFonts w:hint="cs"/>
          <w:rtl/>
          <w:lang w:bidi="ar-MA"/>
        </w:rPr>
        <w:t>حرص العلماء المغاربة</w:t>
      </w:r>
      <w:r>
        <w:rPr>
          <w:rFonts w:hint="cs"/>
          <w:rtl/>
          <w:lang w:bidi="ar-MA"/>
        </w:rPr>
        <w:t xml:space="preserve"> ـ</w:t>
      </w:r>
      <w:r w:rsidRPr="006F0299">
        <w:rPr>
          <w:rFonts w:hint="cs"/>
          <w:rtl/>
          <w:lang w:bidi="ar-MA"/>
        </w:rPr>
        <w:t xml:space="preserve"> رحمهم الله تعالى</w:t>
      </w:r>
      <w:r>
        <w:rPr>
          <w:rFonts w:hint="cs"/>
          <w:rtl/>
          <w:lang w:bidi="ar-MA"/>
        </w:rPr>
        <w:t xml:space="preserve"> ـ</w:t>
      </w:r>
      <w:r w:rsidRPr="006F0299">
        <w:rPr>
          <w:rFonts w:hint="cs"/>
          <w:rtl/>
          <w:lang w:bidi="ar-MA"/>
        </w:rPr>
        <w:t xml:space="preserve"> على استغلال وقت أداء فريضة الحج بلقاء العلماء المسلمين الوافدين إلى مكة؛ لأداء فريضة </w:t>
      </w:r>
      <w:r w:rsidRPr="006F0299">
        <w:rPr>
          <w:rFonts w:hint="cs"/>
          <w:rtl/>
          <w:lang w:bidi="ar-MA"/>
        </w:rPr>
        <w:lastRenderedPageBreak/>
        <w:t xml:space="preserve">الحج وبعلماء المسجد الحرام والمسجد النبوي والأخذ عنهم والاستفادة مما لديهم من علوم من جهة، ومن جهة أخرى حرصوا على الاشتغال بتعليم غيرهم ممن يفد إليهم في أماكن بمكة والمدينة، أو يجلس إليهم في حلق دروسهم العلمية بين أروقة الحرمين الشريفين، وأهمَّ هؤلاء العلماء شراءُ الكتب العلمية النافعة، ونسخ بعضها، واستعارة البعض الآخر للاستفادة منها فترة بقاءهم في رحاب الحرمين الشريفين </w:t>
      </w:r>
      <w:r>
        <w:rPr>
          <w:rFonts w:hint="cs"/>
          <w:rtl/>
          <w:lang w:bidi="ar-MA"/>
        </w:rPr>
        <w:t>ـ</w:t>
      </w:r>
      <w:r w:rsidRPr="006F0299">
        <w:rPr>
          <w:rFonts w:hint="cs"/>
          <w:rtl/>
          <w:lang w:bidi="ar-MA"/>
        </w:rPr>
        <w:t xml:space="preserve"> حماهما الله </w:t>
      </w:r>
      <w:r>
        <w:rPr>
          <w:rFonts w:hint="cs"/>
          <w:rtl/>
          <w:lang w:bidi="ar-MA"/>
        </w:rPr>
        <w:t>ـ</w:t>
      </w:r>
      <w:r w:rsidRPr="006F0299">
        <w:rPr>
          <w:rFonts w:hint="cs"/>
          <w:rtl/>
          <w:lang w:bidi="ar-MA"/>
        </w:rPr>
        <w:t>.</w:t>
      </w:r>
    </w:p>
    <w:p w:rsidR="0091436F" w:rsidRPr="006F0299" w:rsidRDefault="0091436F" w:rsidP="0091436F">
      <w:pPr>
        <w:rPr>
          <w:rFonts w:ascii="Times New Roman" w:hAnsi="Times New Roman" w:cs="Times New Roman"/>
          <w:rtl/>
        </w:rPr>
      </w:pPr>
      <w:r w:rsidRPr="006F0299">
        <w:rPr>
          <w:rFonts w:hint="cs"/>
          <w:rtl/>
          <w:lang w:bidi="ar-MA"/>
        </w:rPr>
        <w:t>ومن خلال قراءة بعض المصادر التاريخية التي أشارت إلى بعض الجوانب من أخبار رحلات هؤلاء العلماء المغاربة لأداء فريضة الحج العظيمة، يلاحظ أن</w:t>
      </w:r>
      <w:r>
        <w:rPr>
          <w:rFonts w:hint="cs"/>
          <w:rtl/>
          <w:lang w:bidi="ar-MA"/>
        </w:rPr>
        <w:t>ّ</w:t>
      </w:r>
      <w:r w:rsidRPr="006F0299">
        <w:rPr>
          <w:rFonts w:hint="cs"/>
          <w:rtl/>
          <w:lang w:bidi="ar-MA"/>
        </w:rPr>
        <w:t xml:space="preserve"> بعض هؤلاء العلماء يتوجهون من ميناء ينبع عن طريق البر</w:t>
      </w:r>
      <w:r>
        <w:rPr>
          <w:rFonts w:hint="cs"/>
          <w:rtl/>
          <w:lang w:bidi="ar-MA"/>
        </w:rPr>
        <w:t>ّ</w:t>
      </w:r>
      <w:r w:rsidRPr="006F0299">
        <w:rPr>
          <w:rFonts w:hint="cs"/>
          <w:rtl/>
          <w:lang w:bidi="ar-MA"/>
        </w:rPr>
        <w:t xml:space="preserve"> إلى المدينة؛ للصلاة في المسجد النبوي الشريف والبقاء في المدينة ما كتب الله لهم من الأيام ثم يتوجهون بعد ذلك إلى مكة لإكمال شعائر الحج، وبعض آخر من هؤلاء العلماء يصلون أولاً إلى ميناء (جدة)، ثم يؤدون فريضة الحج ويتوجهون بعد ذلك إلى المدينة في المرحلة الثانية من رحلتهم، ويعود ذلك </w:t>
      </w:r>
      <w:r>
        <w:rPr>
          <w:rFonts w:hint="cs"/>
          <w:rtl/>
          <w:lang w:bidi="ar-MA"/>
        </w:rPr>
        <w:t>ـ</w:t>
      </w:r>
      <w:r w:rsidRPr="006F0299">
        <w:rPr>
          <w:rFonts w:hint="cs"/>
          <w:rtl/>
          <w:lang w:bidi="ar-MA"/>
        </w:rPr>
        <w:t xml:space="preserve"> والله أعلم </w:t>
      </w:r>
      <w:r>
        <w:rPr>
          <w:rFonts w:hint="cs"/>
          <w:rtl/>
          <w:lang w:bidi="ar-MA"/>
        </w:rPr>
        <w:t>ـ</w:t>
      </w:r>
      <w:r w:rsidRPr="006F0299">
        <w:rPr>
          <w:rFonts w:hint="cs"/>
          <w:rtl/>
          <w:lang w:bidi="ar-MA"/>
        </w:rPr>
        <w:t xml:space="preserve"> لارتباطهم ببقية الحجاج الذين يرافقونهم في هذه الرحلة الدينية العظيمة، فيسيرون بمجموعة واحدة من بداية الرحلة حتى عودتهم إلى بلادهم</w:t>
      </w:r>
      <w:r>
        <w:rPr>
          <w:rFonts w:hint="cs"/>
          <w:rtl/>
          <w:lang w:bidi="ar-MA"/>
        </w:rPr>
        <w:t>.</w:t>
      </w:r>
      <w:r w:rsidRPr="00F24E32">
        <w:rPr>
          <w:vertAlign w:val="superscript"/>
          <w:rtl/>
        </w:rPr>
        <w:footnoteReference w:id="210"/>
      </w:r>
    </w:p>
    <w:p w:rsidR="0091436F" w:rsidRDefault="0091436F" w:rsidP="0091436F">
      <w:pPr>
        <w:rPr>
          <w:spacing w:val="-4"/>
          <w:rtl/>
          <w:lang w:bidi="ar-MA"/>
        </w:rPr>
      </w:pPr>
      <w:r w:rsidRPr="006F0299">
        <w:rPr>
          <w:rFonts w:hint="cs"/>
          <w:spacing w:val="-4"/>
          <w:rtl/>
          <w:lang w:bidi="ar-MA"/>
        </w:rPr>
        <w:lastRenderedPageBreak/>
        <w:t>والرحلة الحجية إشارة إلى أداء فريضة الحج وطلب الركن الخامس من أركان الإسلام، وهذه الرحلة يقطع فيها الحاج المغربي المسافر أطول المسافات متوجهاً إلى البيت العتيق، يسير في البر ويركب السفن في بعض الطريق أو كله، يطول الطريق، وتتعدد فيها وسائل السفر، وتتنوع المشاهد والمشاهدات، ولا يخلو الطريق من المغامرات والتعرض للأخطار من موقع لآخر، بدءاً من ساحل مدينة طنجة، ومروراً بالصحراء الجزائرية، ثم الأرض التونسية والليبية والمصرية، ثم فلسطين، ومنها جنوباً باتجاه البيت العتيق والأرض المقدسة بمكة المشرفة.</w:t>
      </w:r>
    </w:p>
    <w:p w:rsidR="0091436F" w:rsidRPr="006F0299" w:rsidRDefault="0091436F" w:rsidP="0091436F">
      <w:pPr>
        <w:rPr>
          <w:rFonts w:ascii="Times New Roman" w:hAnsi="Times New Roman" w:cs="Times New Roman"/>
          <w:rtl/>
        </w:rPr>
      </w:pPr>
      <w:r w:rsidRPr="006F0299">
        <w:rPr>
          <w:rFonts w:hint="cs"/>
          <w:rtl/>
          <w:lang w:bidi="ar-MA"/>
        </w:rPr>
        <w:t>ورحلة الحج والزيارة إلى الحرمين الشريفين والأماكن المقدسة تستغرق ما بين ستة إلى ثمانية أشهر في الذهاب إلى مكة، ومثله في العودة إلى البلاد المغاربية، وهذه الفترة الزمنية الطويلة تبين لنا حجم المشاق التي يتعرض لها الحاج في سيره إلى بيت الله الحرام، ولكنه كان يكابدها رغبة في الأجر والثواب من الله عز</w:t>
      </w:r>
      <w:r>
        <w:rPr>
          <w:rFonts w:hint="cs"/>
          <w:rtl/>
          <w:lang w:bidi="ar-MA"/>
        </w:rPr>
        <w:t>ّ</w:t>
      </w:r>
      <w:r w:rsidRPr="006F0299">
        <w:rPr>
          <w:rFonts w:hint="cs"/>
          <w:rtl/>
          <w:lang w:bidi="ar-MA"/>
        </w:rPr>
        <w:t>وجل</w:t>
      </w:r>
      <w:r>
        <w:rPr>
          <w:rFonts w:hint="cs"/>
          <w:rtl/>
          <w:lang w:bidi="ar-MA"/>
        </w:rPr>
        <w:t>ّ</w:t>
      </w:r>
      <w:r w:rsidRPr="006F0299">
        <w:rPr>
          <w:rFonts w:hint="cs"/>
          <w:rtl/>
          <w:lang w:bidi="ar-MA"/>
        </w:rPr>
        <w:t xml:space="preserve"> ويصبر على تلك المشاق بقوة إيمان، وعزيمة صادقة، وهمة عالية، ونية خالصة.</w:t>
      </w:r>
    </w:p>
    <w:p w:rsidR="0091436F" w:rsidRDefault="0091436F" w:rsidP="0091436F">
      <w:pPr>
        <w:rPr>
          <w:rtl/>
          <w:lang w:bidi="ar-MA"/>
        </w:rPr>
      </w:pPr>
      <w:r w:rsidRPr="006F0299">
        <w:rPr>
          <w:rFonts w:hint="cs"/>
          <w:rtl/>
          <w:lang w:bidi="ar-MA"/>
        </w:rPr>
        <w:t>وفيما يخص التواصل العلمي والثقافي بين العلماء المغاربة وعلماء الحرمين الشريفين بمكة والمدينة فإننا نجد أخباراً كثيرة وروايات عديدة في كتب التراجم والتاريخ والرحلات، التي أشارت إلى هذه الظاهرة العلمية المميزة في التواصل بين أبناء الأمة الإسلامية عامة والعلماء وطلبة العلم خاصة، وهي لم</w:t>
      </w:r>
      <w:r>
        <w:rPr>
          <w:rFonts w:hint="eastAsia"/>
          <w:rtl/>
          <w:lang w:bidi="ar-MA"/>
        </w:rPr>
        <w:t> </w:t>
      </w:r>
      <w:r w:rsidRPr="006F0299">
        <w:rPr>
          <w:rFonts w:hint="cs"/>
          <w:rtl/>
          <w:lang w:bidi="ar-MA"/>
        </w:rPr>
        <w:t xml:space="preserve">تحقق لأمة من الأمم على وجه الأرض إلا لأبناء </w:t>
      </w:r>
      <w:r w:rsidRPr="006F0299">
        <w:rPr>
          <w:rFonts w:hint="cs"/>
          <w:rtl/>
          <w:lang w:bidi="ar-MA"/>
        </w:rPr>
        <w:lastRenderedPageBreak/>
        <w:t>الأمة الإسلامية و</w:t>
      </w:r>
      <w:r>
        <w:rPr>
          <w:rFonts w:hint="cs"/>
          <w:rtl/>
          <w:lang w:bidi="ar-MA"/>
        </w:rPr>
        <w:t>أ</w:t>
      </w:r>
      <w:r w:rsidRPr="006F0299">
        <w:rPr>
          <w:rFonts w:hint="cs"/>
          <w:rtl/>
          <w:lang w:bidi="ar-MA"/>
        </w:rPr>
        <w:t>تباع الرسالة المحمدية الخالدة على مر</w:t>
      </w:r>
      <w:r>
        <w:rPr>
          <w:rFonts w:hint="cs"/>
          <w:rtl/>
          <w:lang w:bidi="ar-MA"/>
        </w:rPr>
        <w:t>ّ</w:t>
      </w:r>
      <w:r w:rsidRPr="006F0299">
        <w:rPr>
          <w:rFonts w:hint="cs"/>
          <w:rtl/>
          <w:lang w:bidi="ar-MA"/>
        </w:rPr>
        <w:t xml:space="preserve"> العصور والأزمان </w:t>
      </w:r>
      <w:r>
        <w:rPr>
          <w:rFonts w:hint="cs"/>
          <w:rtl/>
          <w:lang w:bidi="ar-MA"/>
        </w:rPr>
        <w:t>ـ</w:t>
      </w:r>
      <w:r w:rsidRPr="006F0299">
        <w:rPr>
          <w:rFonts w:hint="cs"/>
          <w:rtl/>
          <w:lang w:bidi="ar-MA"/>
        </w:rPr>
        <w:t xml:space="preserve"> على صاحبها أفضل الصلاة والسلام </w:t>
      </w:r>
      <w:r>
        <w:rPr>
          <w:rFonts w:hint="cs"/>
          <w:rtl/>
          <w:lang w:bidi="ar-MA"/>
        </w:rPr>
        <w:t>ـ.</w:t>
      </w:r>
      <w:r w:rsidRPr="00B42A39">
        <w:rPr>
          <w:vertAlign w:val="superscript"/>
          <w:rtl/>
        </w:rPr>
        <w:footnoteReference w:id="211"/>
      </w:r>
    </w:p>
    <w:p w:rsidR="0091436F" w:rsidRDefault="0091436F" w:rsidP="0091436F">
      <w:pPr>
        <w:rPr>
          <w:rtl/>
          <w:lang w:bidi="ar-MA"/>
        </w:rPr>
      </w:pPr>
      <w:r w:rsidRPr="006F0299">
        <w:rPr>
          <w:rFonts w:hint="cs"/>
          <w:rtl/>
          <w:lang w:bidi="ar-MA"/>
        </w:rPr>
        <w:t>ومن خلال هذا التواصل العلمي الثقافي يظهر لنا بوضوح أثر أداء فريضة الحج العظيمة على العلماء المسلمين من شتى الأقطار الإسلامية ولله الحمد والمنة، وقد دوّن بعض هؤلاء العلماء أحداث تلك الرحلة الدينية إلى بيت الله العتيق بمكة، والمشاعر المقدسة بمنى ومزدلفة وعرفات، ثم الوصول إلى المسجد النبوي بالمدينة في مؤلفات خاصة بذلك، مما يؤكد مكانة هذه الفريضة في نفوسهم، وتطلعهم لأدائها، وشوقهم الجارف لرؤية تلك الأماكن المقدسة، وحبهم للاقتداء بسنة خاتم الأنبياء والمرسلين عليه أتم الصلاة والتسليم.</w:t>
      </w:r>
    </w:p>
    <w:p w:rsidR="0091436F" w:rsidRDefault="0091436F" w:rsidP="0091436F">
      <w:pPr>
        <w:rPr>
          <w:rtl/>
          <w:lang w:bidi="ar-MA"/>
        </w:rPr>
      </w:pPr>
      <w:r w:rsidRPr="006F0299">
        <w:rPr>
          <w:rFonts w:hint="cs"/>
          <w:rtl/>
          <w:lang w:bidi="ar-MA"/>
        </w:rPr>
        <w:t>وفيما يلي بعض النماذج الرائعة لهؤلاء العلماء، وأخبارهم من خلال رحلتهم لأداء فريضة الحج.</w:t>
      </w:r>
    </w:p>
    <w:p w:rsidR="0091436F" w:rsidRPr="006F0299" w:rsidRDefault="0091436F" w:rsidP="0091436F">
      <w:pPr>
        <w:rPr>
          <w:rFonts w:ascii="Times New Roman" w:hAnsi="Times New Roman" w:cs="Times New Roman"/>
          <w:rtl/>
        </w:rPr>
      </w:pPr>
      <w:r w:rsidRPr="006F0299">
        <w:rPr>
          <w:rFonts w:hint="cs"/>
          <w:rtl/>
          <w:lang w:bidi="ar-MA"/>
        </w:rPr>
        <w:t>فهذا الحاج: محمد بن علي بن محمد الرافعي الأندلسي التطواني، يشير إلى رحلته لأداء الحج، وشوقه إلى مكة المكرمة، ورؤية الكعبة المشرفة، بقوله: «... وتشوقي إلى مكة وحِماها، وشغفي بالكعبة الباهية سناها...».</w:t>
      </w:r>
    </w:p>
    <w:p w:rsidR="0091436F" w:rsidRDefault="0068133A" w:rsidP="0091436F">
      <w:pPr>
        <w:rPr>
          <w:rtl/>
          <w:lang w:bidi="ar-MA"/>
        </w:rPr>
      </w:pPr>
      <w:r>
        <w:rPr>
          <w:noProof/>
          <w:lang w:bidi="fa-IR"/>
        </w:rPr>
        <w:lastRenderedPageBreak/>
        <w:drawing>
          <wp:anchor distT="0" distB="0" distL="114300" distR="114300" simplePos="0" relativeHeight="251663360" behindDoc="1" locked="0" layoutInCell="1" allowOverlap="1" wp14:anchorId="43E5629A" wp14:editId="52048503">
            <wp:simplePos x="0" y="0"/>
            <wp:positionH relativeFrom="column">
              <wp:posOffset>343535</wp:posOffset>
            </wp:positionH>
            <wp:positionV relativeFrom="paragraph">
              <wp:posOffset>993775</wp:posOffset>
            </wp:positionV>
            <wp:extent cx="3251200" cy="2254250"/>
            <wp:effectExtent l="171450" t="171450" r="387350" b="355600"/>
            <wp:wrapThrough wrapText="bothSides">
              <wp:wrapPolygon edited="0">
                <wp:start x="1392" y="-1643"/>
                <wp:lineTo x="-1139" y="-1278"/>
                <wp:lineTo x="-1013" y="22269"/>
                <wp:lineTo x="759" y="24825"/>
                <wp:lineTo x="22148" y="24825"/>
                <wp:lineTo x="22275" y="24460"/>
                <wp:lineTo x="23794" y="22269"/>
                <wp:lineTo x="24047" y="730"/>
                <wp:lineTo x="22275" y="-1278"/>
                <wp:lineTo x="21516" y="-1643"/>
                <wp:lineTo x="1392" y="-1643"/>
              </wp:wrapPolygon>
            </wp:wrapThrough>
            <wp:docPr id="682" name="Picture 682" descr="http://jazzaab.ir/upload/2/0.252999001319904400_jazzaab_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azzaab.ir/upload/2/0.252999001319904400_jazzaab_ir.jpg"/>
                    <pic:cNvPicPr>
                      <a:picLocks noChangeAspect="1" noChangeArrowheads="1"/>
                    </pic:cNvPicPr>
                  </pic:nvPicPr>
                  <pic:blipFill>
                    <a:blip r:embed="rId107" cstate="print">
                      <a:extLst>
                        <a:ext uri="{BEBA8EAE-BF5A-486C-A8C5-ECC9F3942E4B}">
                          <a14:imgProps xmlns:a14="http://schemas.microsoft.com/office/drawing/2010/main">
                            <a14:imgLayer r:embed="rId108">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51200" cy="2254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1436F" w:rsidRPr="006F0299">
        <w:rPr>
          <w:rFonts w:hint="cs"/>
          <w:rtl/>
          <w:lang w:bidi="ar-MA"/>
        </w:rPr>
        <w:t>وعن استعداده للحج، يقول: «لما عزمت على حج بيت الله الحرام، وزيارة مسجد نبينا</w:t>
      </w:r>
      <w:r w:rsidR="0091436F">
        <w:rPr>
          <w:rFonts w:hint="cs"/>
          <w:lang w:bidi="ar-MA"/>
        </w:rPr>
        <w:sym w:font="Zar75 Symbols" w:char="F039"/>
      </w:r>
      <w:r w:rsidR="0091436F" w:rsidRPr="006F0299">
        <w:rPr>
          <w:rFonts w:hint="cs"/>
          <w:rtl/>
          <w:lang w:bidi="ar-MA"/>
        </w:rPr>
        <w:t xml:space="preserve"> منة من الله وإرشاداً، ونعمة منه سبحانه وإسعاداً...».</w:t>
      </w:r>
    </w:p>
    <w:p w:rsidR="0091436F" w:rsidRPr="006F0299" w:rsidRDefault="00427935" w:rsidP="0068133A">
      <w:pPr>
        <w:rPr>
          <w:rFonts w:ascii="Times New Roman" w:hAnsi="Times New Roman" w:cs="Times New Roman"/>
          <w:rtl/>
        </w:rPr>
      </w:pPr>
      <w:r w:rsidRPr="006F0299">
        <w:rPr>
          <w:rFonts w:hint="cs"/>
          <w:rtl/>
          <w:lang w:bidi="ar-MA"/>
        </w:rPr>
        <w:t>ويضيف أنه بذل جهده في محاولة لتأمين المال اللازم لنفقات رحلة الحج، فيقول:</w:t>
      </w:r>
      <w:r w:rsidR="0068133A">
        <w:rPr>
          <w:rFonts w:hint="cs"/>
          <w:rtl/>
          <w:lang w:bidi="ar-MA"/>
        </w:rPr>
        <w:t xml:space="preserve"> </w:t>
      </w:r>
      <w:r w:rsidR="0091436F" w:rsidRPr="006F0299">
        <w:rPr>
          <w:rFonts w:hint="cs"/>
          <w:rtl/>
          <w:lang w:bidi="ar-MA"/>
        </w:rPr>
        <w:t>«</w:t>
      </w:r>
      <w:r>
        <w:rPr>
          <w:rFonts w:hint="cs"/>
          <w:rtl/>
          <w:lang w:bidi="ar-MA"/>
        </w:rPr>
        <w:t>..</w:t>
      </w:r>
      <w:r w:rsidR="0091436F" w:rsidRPr="006F0299">
        <w:rPr>
          <w:rFonts w:hint="cs"/>
          <w:rtl/>
          <w:lang w:bidi="ar-MA"/>
        </w:rPr>
        <w:t>. وشمرت ساعد جدي، واتخذت من الحزم والعزم جهدي، ولم</w:t>
      </w:r>
      <w:r>
        <w:rPr>
          <w:rFonts w:hint="eastAsia"/>
          <w:rtl/>
          <w:lang w:bidi="ar-MA"/>
        </w:rPr>
        <w:t> </w:t>
      </w:r>
      <w:r w:rsidR="0091436F" w:rsidRPr="006F0299">
        <w:rPr>
          <w:rFonts w:hint="cs"/>
          <w:rtl/>
          <w:lang w:bidi="ar-MA"/>
        </w:rPr>
        <w:t>أزل أحاول أن أرهن أو أبيع ما كان بيدي من الطارف</w:t>
      </w:r>
      <w:r w:rsidRPr="00427935">
        <w:rPr>
          <w:rFonts w:hint="cs"/>
          <w:rtl/>
          <w:lang w:bidi="ar-MA"/>
        </w:rPr>
        <w:t xml:space="preserve"> </w:t>
      </w:r>
      <w:r w:rsidRPr="006F0299">
        <w:rPr>
          <w:rFonts w:hint="cs"/>
          <w:rtl/>
          <w:lang w:bidi="ar-MA"/>
        </w:rPr>
        <w:t>والتليد</w:t>
      </w:r>
      <w:r>
        <w:rPr>
          <w:rFonts w:hint="cs"/>
          <w:rtl/>
          <w:lang w:bidi="ar-MA"/>
        </w:rPr>
        <w:t xml:space="preserve"> </w:t>
      </w:r>
      <w:r w:rsidRPr="006F0299">
        <w:rPr>
          <w:rFonts w:hint="cs"/>
          <w:rtl/>
          <w:lang w:bidi="ar-MA"/>
        </w:rPr>
        <w:t>السريع؛</w:t>
      </w:r>
      <w:r>
        <w:rPr>
          <w:rFonts w:hint="cs"/>
          <w:rtl/>
          <w:lang w:bidi="ar-MA"/>
        </w:rPr>
        <w:t xml:space="preserve"> </w:t>
      </w:r>
      <w:r w:rsidR="0091436F" w:rsidRPr="006F0299">
        <w:rPr>
          <w:rFonts w:hint="cs"/>
          <w:rtl/>
          <w:lang w:bidi="ar-MA"/>
        </w:rPr>
        <w:t>لأتزود في تلك الطريق، وأتعاون مع الصاحب والرفيق...»</w:t>
      </w:r>
      <w:r w:rsidR="0091436F">
        <w:rPr>
          <w:rFonts w:hint="cs"/>
          <w:rtl/>
          <w:lang w:bidi="ar-MA"/>
        </w:rPr>
        <w:t>.</w:t>
      </w:r>
      <w:r w:rsidR="0091436F" w:rsidRPr="001B320A">
        <w:rPr>
          <w:vertAlign w:val="superscript"/>
          <w:rtl/>
        </w:rPr>
        <w:footnoteReference w:id="212"/>
      </w:r>
    </w:p>
    <w:p w:rsidR="0091436F" w:rsidRPr="006F0299" w:rsidRDefault="0091436F" w:rsidP="0091436F">
      <w:pPr>
        <w:rPr>
          <w:rFonts w:ascii="Times New Roman" w:hAnsi="Times New Roman" w:cs="Times New Roman"/>
          <w:rtl/>
        </w:rPr>
      </w:pPr>
      <w:r w:rsidRPr="006F0299">
        <w:rPr>
          <w:rFonts w:hint="cs"/>
          <w:rtl/>
          <w:lang w:bidi="ar-MA"/>
        </w:rPr>
        <w:lastRenderedPageBreak/>
        <w:t>وعن أثر الحج في التواصل بين العلماء وأهمية الالتقاء بين العلماء المغاربة وعلماء الحرمين الشريفين بمكة والمدينة، يقول العلامة عبد الحي بن عبد الكبير الكتاني الحسني الإدريسي عن لقائه بعالم الحديث، الشيخ أبو العطار بمكة: «وخدمني التوفيق والسعد في ذلك أكبر الخدمات، وأنالني الحظ بوافر القسمات، حتى أنني لما لقيت مسند الشرق الشيخ أبو الخير أحمد بن عثمان العطار المكي سنة 1333ﻫ</w:t>
      </w:r>
      <w:r>
        <w:rPr>
          <w:rFonts w:hint="cs"/>
          <w:rtl/>
          <w:lang w:bidi="ar-MA"/>
        </w:rPr>
        <w:t xml:space="preserve"> </w:t>
      </w:r>
      <w:r w:rsidRPr="006F0299">
        <w:rPr>
          <w:rFonts w:hint="cs"/>
          <w:rtl/>
          <w:lang w:bidi="ar-MA"/>
        </w:rPr>
        <w:t>جثى بين يدي، وقال: شاركتني في تراجم المشارقة أهل بلادي وأسانيدهم، ومعرفة خطوطهم وأخبارهم، ولم</w:t>
      </w:r>
      <w:r>
        <w:rPr>
          <w:rFonts w:hint="eastAsia"/>
          <w:rtl/>
          <w:lang w:bidi="ar-MA"/>
        </w:rPr>
        <w:t> </w:t>
      </w:r>
      <w:r w:rsidRPr="006F0299">
        <w:rPr>
          <w:rFonts w:hint="cs"/>
          <w:rtl/>
          <w:lang w:bidi="ar-MA"/>
        </w:rPr>
        <w:t>أشاركك في أخبار أهل بلادك ولا لي اطلاع على تراجمهم وآثارهم...»، ويضيف عالم المغرب عبد</w:t>
      </w:r>
      <w:r>
        <w:rPr>
          <w:rFonts w:hint="eastAsia"/>
          <w:rtl/>
          <w:lang w:bidi="ar-MA"/>
        </w:rPr>
        <w:t> </w:t>
      </w:r>
      <w:r w:rsidRPr="006F0299">
        <w:rPr>
          <w:rFonts w:hint="cs"/>
          <w:rtl/>
          <w:lang w:bidi="ar-MA"/>
        </w:rPr>
        <w:t>الحي الكتاني أنه التقى بعالم مكة وعابدها، الشيخ محمد بن سليمان المكي الشافعي، وأخذ إجازة منه بكل ما له من مؤلف ومرويّ...</w:t>
      </w:r>
    </w:p>
    <w:p w:rsidR="0091436F" w:rsidRPr="006F0299" w:rsidRDefault="0091436F" w:rsidP="0091436F">
      <w:pPr>
        <w:rPr>
          <w:rFonts w:ascii="Times New Roman" w:hAnsi="Times New Roman" w:cs="Times New Roman"/>
          <w:rtl/>
        </w:rPr>
      </w:pPr>
      <w:r w:rsidRPr="006F0299">
        <w:rPr>
          <w:rFonts w:hint="cs"/>
          <w:rtl/>
          <w:lang w:bidi="ar-MA"/>
        </w:rPr>
        <w:t>ويذكر بعد ذلك مقابلته لعدد من علماء الحرمين الشريفين بمكة والمدينة</w:t>
      </w:r>
      <w:r>
        <w:rPr>
          <w:rFonts w:hint="cs"/>
          <w:rtl/>
          <w:lang w:bidi="ar-MA"/>
        </w:rPr>
        <w:t>.</w:t>
      </w:r>
      <w:r w:rsidRPr="001B320A">
        <w:rPr>
          <w:vertAlign w:val="superscript"/>
          <w:rtl/>
        </w:rPr>
        <w:footnoteReference w:id="213"/>
      </w:r>
    </w:p>
    <w:p w:rsidR="0091436F" w:rsidRPr="006F0299" w:rsidRDefault="0091436F" w:rsidP="0091436F">
      <w:pPr>
        <w:rPr>
          <w:rFonts w:ascii="Times New Roman" w:hAnsi="Times New Roman" w:cs="Times New Roman"/>
          <w:rtl/>
        </w:rPr>
      </w:pPr>
      <w:r w:rsidRPr="006F0299">
        <w:rPr>
          <w:rFonts w:hint="cs"/>
          <w:rtl/>
          <w:lang w:bidi="ar-MA"/>
        </w:rPr>
        <w:t xml:space="preserve">وبعد وصول الحاج الحسن بن الطاهر وعزيز إلى مكة المكرمة </w:t>
      </w:r>
      <w:r>
        <w:rPr>
          <w:rFonts w:hint="cs"/>
          <w:rtl/>
          <w:lang w:bidi="ar-MA"/>
        </w:rPr>
        <w:t>ـ</w:t>
      </w:r>
      <w:r w:rsidR="0068133A">
        <w:rPr>
          <w:rFonts w:hint="eastAsia"/>
          <w:rtl/>
          <w:lang w:bidi="ar-MA"/>
        </w:rPr>
        <w:t> </w:t>
      </w:r>
      <w:r w:rsidRPr="006F0299">
        <w:rPr>
          <w:rFonts w:hint="cs"/>
          <w:rtl/>
          <w:lang w:bidi="ar-MA"/>
        </w:rPr>
        <w:t xml:space="preserve"> حرسها الله </w:t>
      </w:r>
      <w:r>
        <w:rPr>
          <w:rFonts w:hint="cs"/>
          <w:rtl/>
          <w:lang w:bidi="ar-MA"/>
        </w:rPr>
        <w:t>ـ</w:t>
      </w:r>
      <w:r w:rsidRPr="006F0299">
        <w:rPr>
          <w:rFonts w:hint="cs"/>
          <w:rtl/>
          <w:lang w:bidi="ar-MA"/>
        </w:rPr>
        <w:t xml:space="preserve"> تمكن بفضل الله من أداء فريضة الحج، ثم استغل فترة وجوده بمكة للتواصل مع علماء مكة، فلقي الفقيه الشيخ محمد عابد الفاسي، ورافقه لزيارة مكتبات بعض علماء مكة، مثل الشيخ الفقيه: محمد </w:t>
      </w:r>
      <w:r w:rsidRPr="006F0299">
        <w:rPr>
          <w:rFonts w:hint="cs"/>
          <w:rtl/>
          <w:lang w:bidi="ar-MA"/>
        </w:rPr>
        <w:lastRenderedPageBreak/>
        <w:t>كامل بن محمد ماجد كردي، والفقيه محمد الطاهر الكردي، والفقيه الشيخ إبراهيم الكردي، وتذاكر الجميع في كتب الحديث والشمائل، واطلع الحاج الحسن بن الطاهر على بعض محتويات تلك الخزانة التي احتوت على قرابة عشرين ألف مجلد، كلها للعلماء السابقين من آل الكردي</w:t>
      </w:r>
      <w:r>
        <w:rPr>
          <w:rFonts w:hint="cs"/>
          <w:rtl/>
          <w:lang w:bidi="ar-MA"/>
        </w:rPr>
        <w:t>.</w:t>
      </w:r>
      <w:r w:rsidRPr="001B320A">
        <w:rPr>
          <w:vertAlign w:val="superscript"/>
          <w:rtl/>
        </w:rPr>
        <w:footnoteReference w:id="214"/>
      </w:r>
    </w:p>
    <w:p w:rsidR="0091436F" w:rsidRPr="006F0299" w:rsidRDefault="0091436F" w:rsidP="0091436F">
      <w:pPr>
        <w:rPr>
          <w:rFonts w:ascii="Times New Roman" w:hAnsi="Times New Roman" w:cs="Times New Roman"/>
          <w:rtl/>
        </w:rPr>
      </w:pPr>
      <w:r w:rsidRPr="006F0299">
        <w:rPr>
          <w:rFonts w:hint="cs"/>
          <w:rtl/>
          <w:lang w:bidi="ar-MA"/>
        </w:rPr>
        <w:t xml:space="preserve">وهذه الرحلة المباركة لأداء فريضة الحج هي خير مثال ودليل على التواصل العلمي بين علماء الحرمين الشريفين وعلماء البلاد المغاربية، التي كان أداء فريضة الحج من أهم أسباب استمرارها وتواصلها عبر القرون؛ لتكون رافداً مهماً من روافد الصلة الأخوية بين المسلمين في البلاد المغاربية، والحرمين الشريفين </w:t>
      </w:r>
      <w:r>
        <w:rPr>
          <w:rFonts w:hint="cs"/>
          <w:rtl/>
          <w:lang w:bidi="ar-MA"/>
        </w:rPr>
        <w:t>ـ</w:t>
      </w:r>
      <w:r w:rsidRPr="006F0299">
        <w:rPr>
          <w:rFonts w:hint="cs"/>
          <w:rtl/>
          <w:lang w:bidi="ar-MA"/>
        </w:rPr>
        <w:t xml:space="preserve"> حماه</w:t>
      </w:r>
      <w:r>
        <w:rPr>
          <w:rFonts w:hint="cs"/>
          <w:rtl/>
          <w:lang w:bidi="ar-MA"/>
        </w:rPr>
        <w:t>م</w:t>
      </w:r>
      <w:r w:rsidRPr="006F0299">
        <w:rPr>
          <w:rFonts w:hint="cs"/>
          <w:rtl/>
          <w:lang w:bidi="ar-MA"/>
        </w:rPr>
        <w:t xml:space="preserve">ا الله </w:t>
      </w:r>
      <w:r>
        <w:rPr>
          <w:rFonts w:hint="cs"/>
          <w:rtl/>
          <w:lang w:bidi="ar-MA"/>
        </w:rPr>
        <w:t>ـ</w:t>
      </w:r>
      <w:r w:rsidRPr="006F0299">
        <w:rPr>
          <w:rFonts w:hint="cs"/>
          <w:rtl/>
          <w:lang w:bidi="ar-MA"/>
        </w:rPr>
        <w:t>.</w:t>
      </w:r>
    </w:p>
    <w:p w:rsidR="0091436F" w:rsidRPr="005D68FF" w:rsidRDefault="0091436F" w:rsidP="0091436F">
      <w:pPr>
        <w:rPr>
          <w:rFonts w:ascii="Times New Roman" w:hAnsi="Times New Roman" w:cs="Times New Roman"/>
          <w:rtl/>
        </w:rPr>
      </w:pPr>
      <w:r w:rsidRPr="005D68FF">
        <w:rPr>
          <w:rFonts w:hint="cs"/>
          <w:spacing w:val="-4"/>
          <w:rtl/>
          <w:lang w:bidi="ar-MA"/>
        </w:rPr>
        <w:t>ونجد بعض العلماء المغاربة وصفوا رحلتهم لأداء فريضة الحج، ودونوا أحداث تلك الرحلة المباركة، ومنهم: محمد بن عبد الله بن محمد اللواتي، المعروف بـ(ابن بطوطة)، ولقب بالطنجي، نسبة إلى مدينة طنجة، الواقعة شمال غرب المغرب الأقصى، وهي المدينة التي ولد</w:t>
      </w:r>
      <w:r w:rsidRPr="005D68FF">
        <w:rPr>
          <w:rFonts w:hint="cs"/>
          <w:spacing w:val="-4"/>
          <w:lang w:bidi="ar-MA"/>
        </w:rPr>
        <w:t xml:space="preserve"> </w:t>
      </w:r>
      <w:r w:rsidRPr="005D68FF">
        <w:rPr>
          <w:rFonts w:hint="cs"/>
          <w:spacing w:val="-4"/>
          <w:rtl/>
          <w:lang w:bidi="ar-MA"/>
        </w:rPr>
        <w:t>فيها، في 17 رجب سنة 703 ﻫ.</w:t>
      </w:r>
    </w:p>
    <w:p w:rsidR="0091436F" w:rsidRDefault="0091436F" w:rsidP="0091436F">
      <w:pPr>
        <w:rPr>
          <w:rtl/>
          <w:lang w:bidi="ar-MA"/>
        </w:rPr>
      </w:pPr>
      <w:r w:rsidRPr="005D68FF">
        <w:rPr>
          <w:rFonts w:hint="cs"/>
          <w:rtl/>
          <w:lang w:bidi="ar-MA"/>
        </w:rPr>
        <w:t>وهذه الرحلة تندرج ضمن الرحلة الأولى من رحلاته الكبرى الثلاث التي استغرقت حوالي 28 سنة من الزمن.</w:t>
      </w:r>
    </w:p>
    <w:p w:rsidR="0091436F" w:rsidRDefault="0091436F" w:rsidP="0091436F">
      <w:pPr>
        <w:rPr>
          <w:rtl/>
          <w:lang w:bidi="ar-MA"/>
        </w:rPr>
      </w:pPr>
      <w:r w:rsidRPr="006F0299">
        <w:rPr>
          <w:rFonts w:hint="cs"/>
          <w:rtl/>
          <w:lang w:bidi="ar-MA"/>
        </w:rPr>
        <w:lastRenderedPageBreak/>
        <w:t>وبعد انتهاء رحلاته الكبرى عاد إلى المغرب وأملى بأمر من السلطان عنان المريني</w:t>
      </w:r>
      <w:r>
        <w:rPr>
          <w:rFonts w:hint="cs"/>
          <w:rtl/>
          <w:lang w:bidi="ar-MA"/>
        </w:rPr>
        <w:t xml:space="preserve"> </w:t>
      </w:r>
      <w:r w:rsidRPr="006F0299">
        <w:rPr>
          <w:rFonts w:hint="cs"/>
          <w:rtl/>
          <w:lang w:bidi="ar-MA"/>
        </w:rPr>
        <w:t>(حكم بين سنتي849</w:t>
      </w:r>
      <w:r>
        <w:rPr>
          <w:rFonts w:hint="cs"/>
          <w:rtl/>
          <w:lang w:bidi="ar-MA"/>
        </w:rPr>
        <w:t xml:space="preserve"> ـ </w:t>
      </w:r>
      <w:r w:rsidRPr="006F0299">
        <w:rPr>
          <w:rFonts w:hint="cs"/>
          <w:rtl/>
          <w:lang w:bidi="ar-MA"/>
        </w:rPr>
        <w:t>859 ﻫ) رحلته على الكاتب المريني ابن جزي، الذي انتهى من تدوينها في 3 من ذي الحجة سنة 756 ﻫ</w:t>
      </w:r>
      <w:r>
        <w:rPr>
          <w:rFonts w:hint="cs"/>
          <w:rtl/>
          <w:lang w:bidi="ar-MA"/>
        </w:rPr>
        <w:t>.</w:t>
      </w:r>
      <w:r w:rsidRPr="005D68FF">
        <w:rPr>
          <w:vertAlign w:val="superscript"/>
          <w:rtl/>
        </w:rPr>
        <w:footnoteReference w:id="215"/>
      </w:r>
    </w:p>
    <w:p w:rsidR="0091436F" w:rsidRPr="006F0299" w:rsidRDefault="0091436F" w:rsidP="0091436F">
      <w:pPr>
        <w:rPr>
          <w:rFonts w:ascii="Times New Roman" w:hAnsi="Times New Roman" w:cs="Times New Roman"/>
          <w:rtl/>
        </w:rPr>
      </w:pPr>
      <w:r w:rsidRPr="006F0299">
        <w:rPr>
          <w:rFonts w:hint="cs"/>
          <w:rtl/>
          <w:lang w:bidi="ar-MA"/>
        </w:rPr>
        <w:t xml:space="preserve">وقد قدم الرحالة المغربي في هذه الرحلات معلومات مهمة عن البلدان التي وصل إليها، وتعتبر من الوثائق التاريخية والاجتماعية والاقتصادية، وهي وسيلة من الوسائل التي ساعدت على التواصل بين العلماء المغاربة وعلماء بلاد الحرمين الشريفين </w:t>
      </w:r>
      <w:r>
        <w:rPr>
          <w:rFonts w:hint="cs"/>
          <w:rtl/>
          <w:lang w:bidi="ar-MA"/>
        </w:rPr>
        <w:t>ـ</w:t>
      </w:r>
      <w:r w:rsidRPr="006F0299">
        <w:rPr>
          <w:rFonts w:hint="cs"/>
          <w:rtl/>
          <w:lang w:bidi="ar-MA"/>
        </w:rPr>
        <w:t xml:space="preserve"> رحمهم</w:t>
      </w:r>
      <w:r>
        <w:rPr>
          <w:rFonts w:hint="cs"/>
          <w:rtl/>
          <w:lang w:bidi="ar-MA"/>
        </w:rPr>
        <w:t xml:space="preserve"> الله ـ.</w:t>
      </w:r>
    </w:p>
    <w:p w:rsidR="0091436F" w:rsidRPr="006F0299" w:rsidRDefault="0091436F" w:rsidP="0091436F">
      <w:pPr>
        <w:rPr>
          <w:rFonts w:ascii="Times New Roman" w:hAnsi="Times New Roman" w:cs="Times New Roman"/>
          <w:rtl/>
        </w:rPr>
      </w:pPr>
      <w:r w:rsidRPr="006F0299">
        <w:rPr>
          <w:rFonts w:hint="cs"/>
          <w:rtl/>
          <w:lang w:bidi="ar-MA"/>
        </w:rPr>
        <w:t>ويظهر تشوق العلماء المغاربة إلى رحلة الحج وزيارة مسجد الرسول</w:t>
      </w:r>
      <w:r>
        <w:rPr>
          <w:rFonts w:hint="cs"/>
          <w:lang w:bidi="ar-MA"/>
        </w:rPr>
        <w:sym w:font="Zar75 Symbols" w:char="F039"/>
      </w:r>
      <w:r w:rsidRPr="006F0299">
        <w:rPr>
          <w:rFonts w:hint="cs"/>
          <w:rtl/>
          <w:lang w:val="fr-FR" w:bidi="ar-MA"/>
        </w:rPr>
        <w:t xml:space="preserve"> </w:t>
      </w:r>
      <w:r w:rsidRPr="006F0299">
        <w:rPr>
          <w:rFonts w:hint="cs"/>
          <w:rtl/>
          <w:lang w:bidi="ar-MA"/>
        </w:rPr>
        <w:t>والأماكن المقدسة ببلاد الحرمين الشريفين من خلال الإشارات الواضحة الجلية في مؤلفاتهم ورحلاتهم، حيث تكتسب تلك المؤلفات خصوصية مميزة؛ إذ يشغل الراحل فيها شوق إلى الحج ويتطلع إلى اللقاء والاستفادة منهم، ونجد أن</w:t>
      </w:r>
      <w:r>
        <w:rPr>
          <w:rFonts w:hint="cs"/>
          <w:rtl/>
          <w:lang w:bidi="ar-MA"/>
        </w:rPr>
        <w:t>ّ</w:t>
      </w:r>
      <w:r w:rsidRPr="006F0299">
        <w:rPr>
          <w:rFonts w:hint="cs"/>
          <w:rtl/>
          <w:lang w:bidi="ar-MA"/>
        </w:rPr>
        <w:t xml:space="preserve"> أغلب الرحلات الحجازية إلى بلاد الحرمين الشريفين بمكة والمدينة التي كتبها العلماء المغاربة قد تضمنت قسطاً كبيراً من أعمال الفهرست، والإشارة إلى نشاط صاحب الرحلة في طلب العلم ولقاء العلماء في تلك الرحلة، ومن </w:t>
      </w:r>
      <w:r w:rsidRPr="006F0299">
        <w:rPr>
          <w:rFonts w:hint="cs"/>
          <w:spacing w:val="-4"/>
          <w:rtl/>
          <w:lang w:bidi="ar-MA"/>
        </w:rPr>
        <w:t xml:space="preserve">الأمثلة على ذلك، العالم: ابن رشيد السبتي </w:t>
      </w:r>
      <w:r>
        <w:rPr>
          <w:rFonts w:hint="cs"/>
          <w:spacing w:val="-4"/>
          <w:rtl/>
          <w:lang w:bidi="ar-MA"/>
        </w:rPr>
        <w:t>(</w:t>
      </w:r>
      <w:r w:rsidRPr="006F0299">
        <w:rPr>
          <w:rFonts w:hint="cs"/>
          <w:spacing w:val="-4"/>
          <w:rtl/>
          <w:lang w:bidi="ar-MA"/>
        </w:rPr>
        <w:t>ت721ﻫ</w:t>
      </w:r>
      <w:r>
        <w:rPr>
          <w:rFonts w:hint="cs"/>
          <w:spacing w:val="-4"/>
          <w:rtl/>
          <w:lang w:bidi="ar-MA"/>
        </w:rPr>
        <w:t>)</w:t>
      </w:r>
      <w:r w:rsidRPr="006F0299">
        <w:rPr>
          <w:rFonts w:hint="cs"/>
          <w:spacing w:val="-4"/>
          <w:rtl/>
          <w:lang w:bidi="ar-MA"/>
        </w:rPr>
        <w:t xml:space="preserve"> في كتابه </w:t>
      </w:r>
      <w:r>
        <w:rPr>
          <w:rFonts w:hint="cs"/>
          <w:spacing w:val="-4"/>
          <w:rtl/>
          <w:lang w:bidi="ar-MA"/>
        </w:rPr>
        <w:t>&lt;</w:t>
      </w:r>
      <w:r w:rsidRPr="006F0299">
        <w:rPr>
          <w:rFonts w:hint="cs"/>
          <w:spacing w:val="-4"/>
          <w:rtl/>
          <w:lang w:bidi="ar-MA"/>
        </w:rPr>
        <w:t>ملء العيبة،</w:t>
      </w:r>
      <w:r w:rsidRPr="006F0299">
        <w:rPr>
          <w:rFonts w:hint="cs"/>
          <w:rtl/>
          <w:lang w:bidi="ar-MA"/>
        </w:rPr>
        <w:t xml:space="preserve"> فيما جمع بطول الغيبة في </w:t>
      </w:r>
      <w:r w:rsidRPr="006F0299">
        <w:rPr>
          <w:rFonts w:hint="cs"/>
          <w:rtl/>
          <w:lang w:bidi="ar-MA"/>
        </w:rPr>
        <w:lastRenderedPageBreak/>
        <w:t>الرحلة إلى مكة وطيبة</w:t>
      </w:r>
      <w:r>
        <w:rPr>
          <w:rFonts w:hint="cs"/>
          <w:rtl/>
          <w:lang w:bidi="ar-MA"/>
        </w:rPr>
        <w:t>&gt;</w:t>
      </w:r>
      <w:r w:rsidRPr="006F0299">
        <w:rPr>
          <w:rFonts w:hint="cs"/>
          <w:rtl/>
          <w:lang w:bidi="ar-MA"/>
        </w:rPr>
        <w:t xml:space="preserve">، والعالم أبي العباس المقري </w:t>
      </w:r>
      <w:r>
        <w:rPr>
          <w:rFonts w:hint="cs"/>
          <w:rtl/>
          <w:lang w:bidi="ar-MA"/>
        </w:rPr>
        <w:t>(</w:t>
      </w:r>
      <w:r w:rsidRPr="006F0299">
        <w:rPr>
          <w:rFonts w:hint="cs"/>
          <w:rtl/>
          <w:lang w:bidi="ar-MA"/>
        </w:rPr>
        <w:t>ت1040ﻫ</w:t>
      </w:r>
      <w:r>
        <w:rPr>
          <w:rFonts w:hint="cs"/>
          <w:rtl/>
          <w:lang w:bidi="ar-MA"/>
        </w:rPr>
        <w:t>)</w:t>
      </w:r>
      <w:r w:rsidRPr="006F0299">
        <w:rPr>
          <w:rFonts w:hint="cs"/>
          <w:rtl/>
          <w:lang w:bidi="ar-MA"/>
        </w:rPr>
        <w:t xml:space="preserve"> في كتابه </w:t>
      </w:r>
      <w:r>
        <w:rPr>
          <w:rFonts w:hint="cs"/>
          <w:rtl/>
          <w:lang w:bidi="ar-MA"/>
        </w:rPr>
        <w:t>&lt;</w:t>
      </w:r>
      <w:r w:rsidRPr="006F0299">
        <w:rPr>
          <w:rFonts w:hint="cs"/>
          <w:rtl/>
          <w:lang w:bidi="ar-MA"/>
        </w:rPr>
        <w:t xml:space="preserve">روض العاطر الأنفاس في ذكر من </w:t>
      </w:r>
      <w:r w:rsidRPr="006F0299">
        <w:rPr>
          <w:rFonts w:hint="cs"/>
          <w:spacing w:val="-4"/>
          <w:rtl/>
          <w:lang w:bidi="ar-MA"/>
        </w:rPr>
        <w:t>لقيته من علماء مراكش وفاس</w:t>
      </w:r>
      <w:r>
        <w:rPr>
          <w:rFonts w:hint="cs"/>
          <w:spacing w:val="-4"/>
          <w:rtl/>
          <w:lang w:bidi="ar-MA"/>
        </w:rPr>
        <w:t>&gt;</w:t>
      </w:r>
      <w:r w:rsidRPr="006F0299">
        <w:rPr>
          <w:rFonts w:hint="cs"/>
          <w:spacing w:val="-4"/>
          <w:rtl/>
          <w:lang w:bidi="ar-MA"/>
        </w:rPr>
        <w:t xml:space="preserve">، والعالم محمد بن زاكور الفاسي </w:t>
      </w:r>
      <w:r>
        <w:rPr>
          <w:rFonts w:hint="cs"/>
          <w:spacing w:val="-4"/>
          <w:rtl/>
          <w:lang w:bidi="ar-MA"/>
        </w:rPr>
        <w:t>(</w:t>
      </w:r>
      <w:r w:rsidRPr="006F0299">
        <w:rPr>
          <w:rFonts w:hint="cs"/>
          <w:spacing w:val="-4"/>
          <w:rtl/>
          <w:lang w:bidi="ar-MA"/>
        </w:rPr>
        <w:t>ت1120ﻫ</w:t>
      </w:r>
      <w:r>
        <w:rPr>
          <w:rFonts w:hint="cs"/>
          <w:spacing w:val="-4"/>
          <w:rtl/>
          <w:lang w:bidi="ar-MA"/>
        </w:rPr>
        <w:t>)</w:t>
      </w:r>
      <w:r w:rsidRPr="006F0299">
        <w:rPr>
          <w:rFonts w:hint="cs"/>
          <w:rtl/>
          <w:lang w:bidi="ar-MA"/>
        </w:rPr>
        <w:t xml:space="preserve"> في كتابه </w:t>
      </w:r>
      <w:r>
        <w:rPr>
          <w:rFonts w:hint="cs"/>
          <w:rtl/>
          <w:lang w:bidi="ar-MA"/>
        </w:rPr>
        <w:t>&lt;</w:t>
      </w:r>
      <w:r w:rsidRPr="006F0299">
        <w:rPr>
          <w:rFonts w:hint="cs"/>
          <w:rtl/>
          <w:lang w:bidi="ar-MA"/>
        </w:rPr>
        <w:t>نشر أزاهر البستان في من أجازني بالجزائر وتطوان</w:t>
      </w:r>
      <w:r>
        <w:rPr>
          <w:rFonts w:hint="cs"/>
          <w:rtl/>
          <w:lang w:bidi="ar-MA"/>
        </w:rPr>
        <w:t>&gt;.</w:t>
      </w:r>
      <w:r w:rsidRPr="00020FD6">
        <w:rPr>
          <w:vertAlign w:val="superscript"/>
          <w:rtl/>
        </w:rPr>
        <w:footnoteReference w:id="216"/>
      </w:r>
    </w:p>
    <w:p w:rsidR="0091436F" w:rsidRPr="006F0299" w:rsidRDefault="0091436F" w:rsidP="0091436F">
      <w:pPr>
        <w:rPr>
          <w:rFonts w:ascii="Times New Roman" w:hAnsi="Times New Roman" w:cs="Times New Roman"/>
          <w:rtl/>
        </w:rPr>
      </w:pPr>
      <w:r w:rsidRPr="006F0299">
        <w:rPr>
          <w:rFonts w:hint="cs"/>
          <w:rtl/>
          <w:lang w:bidi="ar-MA"/>
        </w:rPr>
        <w:t>وقد كان هاجس هؤلاء العلماء المغاربة</w:t>
      </w:r>
      <w:r>
        <w:rPr>
          <w:rFonts w:hint="cs"/>
          <w:rtl/>
          <w:lang w:bidi="ar-MA"/>
        </w:rPr>
        <w:t xml:space="preserve"> ـ</w:t>
      </w:r>
      <w:r w:rsidRPr="006F0299">
        <w:rPr>
          <w:rFonts w:hint="cs"/>
          <w:rtl/>
          <w:lang w:bidi="ar-MA"/>
        </w:rPr>
        <w:t xml:space="preserve"> رحمهم الله</w:t>
      </w:r>
      <w:r>
        <w:rPr>
          <w:rFonts w:hint="cs"/>
          <w:rtl/>
          <w:lang w:bidi="ar-MA"/>
        </w:rPr>
        <w:t xml:space="preserve"> ـ</w:t>
      </w:r>
      <w:r w:rsidRPr="006F0299">
        <w:rPr>
          <w:rFonts w:hint="cs"/>
          <w:rtl/>
          <w:lang w:bidi="ar-MA"/>
        </w:rPr>
        <w:t xml:space="preserve"> لقاء الشيوخ، والاستفادة منهم، والجلوس إليهم، والحمل عنهم مما لديهم من علوم ومعارف، فكان ذلك الشغل الشاغل لهم خلال تلك الرحلات، ورصدوا فيها أسماء الشيوخ ومجالسهم العلمية، وأشاروا إلى مؤلفاتهم فكانت تلك الرحلات أشبه بفهرس ضخم لتلك العلوم والمعارف وأصحابها.</w:t>
      </w:r>
    </w:p>
    <w:p w:rsidR="0091436F" w:rsidRPr="006F0299" w:rsidRDefault="0091436F" w:rsidP="0091436F">
      <w:pPr>
        <w:rPr>
          <w:rFonts w:ascii="Times New Roman" w:hAnsi="Times New Roman" w:cs="Times New Roman"/>
          <w:rtl/>
        </w:rPr>
      </w:pPr>
      <w:r w:rsidRPr="006F0299">
        <w:rPr>
          <w:rFonts w:hint="cs"/>
          <w:rtl/>
          <w:lang w:bidi="ar-MA"/>
        </w:rPr>
        <w:t xml:space="preserve">وتعتبر رحلة أبي سالم العياشي </w:t>
      </w:r>
      <w:r>
        <w:rPr>
          <w:rFonts w:hint="cs"/>
          <w:rtl/>
          <w:lang w:bidi="ar-MA"/>
        </w:rPr>
        <w:t>(</w:t>
      </w:r>
      <w:r w:rsidRPr="006F0299">
        <w:rPr>
          <w:rFonts w:hint="cs"/>
          <w:rtl/>
          <w:lang w:bidi="ar-MA"/>
        </w:rPr>
        <w:t>ت1090ﻫ</w:t>
      </w:r>
      <w:r>
        <w:rPr>
          <w:rFonts w:hint="cs"/>
          <w:rtl/>
          <w:lang w:bidi="ar-MA"/>
        </w:rPr>
        <w:t>)،</w:t>
      </w:r>
      <w:r w:rsidRPr="006F0299">
        <w:rPr>
          <w:rFonts w:hint="cs"/>
          <w:rtl/>
          <w:lang w:bidi="ar-MA"/>
        </w:rPr>
        <w:t xml:space="preserve"> </w:t>
      </w:r>
      <w:r>
        <w:rPr>
          <w:rFonts w:hint="cs"/>
          <w:rtl/>
          <w:lang w:bidi="ar-MA"/>
        </w:rPr>
        <w:t>&lt;</w:t>
      </w:r>
      <w:r w:rsidRPr="006F0299">
        <w:rPr>
          <w:rFonts w:hint="cs"/>
          <w:rtl/>
          <w:lang w:bidi="ar-MA"/>
        </w:rPr>
        <w:t>ماء الموائد</w:t>
      </w:r>
      <w:r>
        <w:rPr>
          <w:rFonts w:hint="cs"/>
          <w:rtl/>
          <w:lang w:bidi="ar-MA"/>
        </w:rPr>
        <w:t>&gt;</w:t>
      </w:r>
      <w:r w:rsidRPr="006F0299">
        <w:rPr>
          <w:rFonts w:hint="cs"/>
          <w:rtl/>
          <w:lang w:bidi="ar-MA"/>
        </w:rPr>
        <w:t xml:space="preserve"> نموذجاً للرحلة الحجازية التي كتبها علماء المغرب في القرون الأربعة الأخيرة؛ حيث استوفت الحديث عن كل العناصر الثابتة التي جرى بها عرض الرحلة الحجازية من قبل ومن بعد، وأصبحت وعاء</w:t>
      </w:r>
      <w:r>
        <w:rPr>
          <w:rFonts w:hint="cs"/>
          <w:rtl/>
          <w:lang w:bidi="ar-MA"/>
        </w:rPr>
        <w:t>اً</w:t>
      </w:r>
      <w:r w:rsidRPr="006F0299">
        <w:rPr>
          <w:rFonts w:hint="cs"/>
          <w:rtl/>
          <w:lang w:bidi="ar-MA"/>
        </w:rPr>
        <w:t xml:space="preserve"> لحفظ النصوص العارضة من أجوبة فتاوى ومقدمات كتب ورسائل علمية وشخصية، وقصائد شعرية، ونصوص إجازات، ومؤلفات صغيرة وغير ذلك، وأصبحت هذه الرحلة النموذج الذي سار عليه من جاء بعده من كتاب </w:t>
      </w:r>
      <w:r w:rsidRPr="006F0299">
        <w:rPr>
          <w:rFonts w:hint="cs"/>
          <w:rtl/>
          <w:lang w:bidi="ar-MA"/>
        </w:rPr>
        <w:lastRenderedPageBreak/>
        <w:t xml:space="preserve">الرحلات في المنطقة المغاربية، خاصة في اهتمامه بعلماء الأمصار الإسلامية، بقوله: فيمن لقيته بمصر، أو مكة، أو </w:t>
      </w:r>
      <w:r w:rsidRPr="006F0299">
        <w:rPr>
          <w:rFonts w:hint="cs"/>
          <w:spacing w:val="-4"/>
          <w:rtl/>
          <w:lang w:bidi="ar-MA"/>
        </w:rPr>
        <w:t>المدينة، بعبارة: «ذكر من لقيته بالمدينة من المشايخ والأعلام والأصحاب الكرام،</w:t>
      </w:r>
      <w:r w:rsidRPr="006F0299">
        <w:rPr>
          <w:rFonts w:hint="cs"/>
          <w:rtl/>
          <w:lang w:bidi="ar-MA"/>
        </w:rPr>
        <w:t xml:space="preserve"> ممن أخذت عنه</w:t>
      </w:r>
      <w:r>
        <w:rPr>
          <w:rFonts w:hint="cs"/>
          <w:rtl/>
          <w:lang w:bidi="ar-MA"/>
        </w:rPr>
        <w:t>،</w:t>
      </w:r>
      <w:r w:rsidRPr="006F0299">
        <w:rPr>
          <w:rFonts w:hint="cs"/>
          <w:rtl/>
          <w:lang w:bidi="ar-MA"/>
        </w:rPr>
        <w:t xml:space="preserve"> أخذ عني</w:t>
      </w:r>
      <w:r>
        <w:rPr>
          <w:rFonts w:hint="cs"/>
          <w:rtl/>
          <w:lang w:bidi="ar-MA"/>
        </w:rPr>
        <w:t>،</w:t>
      </w:r>
      <w:r w:rsidRPr="006F0299">
        <w:rPr>
          <w:rFonts w:hint="cs"/>
          <w:rtl/>
          <w:lang w:bidi="ar-MA"/>
        </w:rPr>
        <w:t xml:space="preserve"> أو صاحبته في الله، ولم يخب فيه ظني...»</w:t>
      </w:r>
      <w:r>
        <w:rPr>
          <w:rFonts w:hint="cs"/>
          <w:rtl/>
          <w:lang w:bidi="ar-MA"/>
        </w:rPr>
        <w:t>.</w:t>
      </w:r>
      <w:r w:rsidRPr="004E567E">
        <w:rPr>
          <w:vertAlign w:val="superscript"/>
          <w:rtl/>
        </w:rPr>
        <w:footnoteReference w:id="217"/>
      </w:r>
    </w:p>
    <w:p w:rsidR="0091436F" w:rsidRPr="006F0299" w:rsidRDefault="0091436F" w:rsidP="0091436F">
      <w:pPr>
        <w:rPr>
          <w:rFonts w:ascii="Times New Roman" w:hAnsi="Times New Roman" w:cs="Times New Roman"/>
          <w:rtl/>
        </w:rPr>
      </w:pPr>
      <w:r w:rsidRPr="006F0299">
        <w:rPr>
          <w:rFonts w:hint="cs"/>
          <w:rtl/>
          <w:lang w:bidi="ar-MA"/>
        </w:rPr>
        <w:t>وبذلك ترجم العياشي لأعلام العلماء والشيوخ في بلاد المغرب ومصر والشام والحجاز، وعلومهم ومؤلفاتهم ودروسهم وحلقات العلم التي وقف عليه أثناء زيارته لتلك البلاد</w:t>
      </w:r>
      <w:r>
        <w:rPr>
          <w:rFonts w:hint="cs"/>
          <w:rtl/>
          <w:lang w:bidi="ar-MA"/>
        </w:rPr>
        <w:t>.</w:t>
      </w:r>
      <w:r w:rsidRPr="004E567E">
        <w:rPr>
          <w:vertAlign w:val="superscript"/>
          <w:rtl/>
        </w:rPr>
        <w:footnoteReference w:id="218"/>
      </w:r>
    </w:p>
    <w:p w:rsidR="0091436F" w:rsidRPr="006F0299" w:rsidRDefault="0091436F" w:rsidP="0091436F">
      <w:pPr>
        <w:rPr>
          <w:rFonts w:ascii="Times New Roman" w:hAnsi="Times New Roman" w:cs="Times New Roman"/>
          <w:rtl/>
        </w:rPr>
      </w:pPr>
      <w:r w:rsidRPr="006F0299">
        <w:rPr>
          <w:rFonts w:hint="cs"/>
          <w:rtl/>
          <w:lang w:bidi="ar-MA"/>
        </w:rPr>
        <w:t>وهذه الرحلة تعد</w:t>
      </w:r>
      <w:r>
        <w:rPr>
          <w:rFonts w:hint="cs"/>
          <w:rtl/>
          <w:lang w:bidi="ar-MA"/>
        </w:rPr>
        <w:t>ّ</w:t>
      </w:r>
      <w:r w:rsidRPr="006F0299">
        <w:rPr>
          <w:rFonts w:hint="cs"/>
          <w:rtl/>
          <w:lang w:bidi="ar-MA"/>
        </w:rPr>
        <w:t xml:space="preserve"> من الأدلة على التواصل العلمي والثقافي بين علماء البلاد المغاربية وعلماء الحرمين الشريفين</w:t>
      </w:r>
      <w:r>
        <w:rPr>
          <w:rFonts w:hint="cs"/>
          <w:rtl/>
          <w:lang w:bidi="ar-MA"/>
        </w:rPr>
        <w:t xml:space="preserve"> ـ</w:t>
      </w:r>
      <w:r w:rsidRPr="006F0299">
        <w:rPr>
          <w:rFonts w:hint="cs"/>
          <w:rtl/>
          <w:lang w:bidi="ar-MA"/>
        </w:rPr>
        <w:t xml:space="preserve"> حماهما الله</w:t>
      </w:r>
      <w:r>
        <w:rPr>
          <w:rFonts w:hint="cs"/>
          <w:rtl/>
          <w:lang w:bidi="ar-MA"/>
        </w:rPr>
        <w:t xml:space="preserve"> ـ</w:t>
      </w:r>
      <w:r w:rsidR="004C6FBB">
        <w:rPr>
          <w:rFonts w:hint="cs"/>
          <w:rtl/>
          <w:lang w:bidi="ar-MA"/>
        </w:rPr>
        <w:t xml:space="preserve"> </w:t>
      </w:r>
      <w:r w:rsidRPr="006F0299">
        <w:rPr>
          <w:rFonts w:hint="cs"/>
          <w:rtl/>
          <w:lang w:bidi="ar-MA"/>
        </w:rPr>
        <w:t>، وتؤكد توجهات العلماء المغاربة نحو الشرق، وذلك من خلال رحلاتهم الحجازية التي انطلقت من البلاد المغاربية، وكانت تتناول تجربة الرحالة من بلده حتى وصوله الحجاز، أي: رحلات أداء الحج ثم رجوعه إلى بلاده، وكان طريق الحج شاقاً ويحتاج إلى التزود بالمال والمؤونة، والاستعداد للدفع؛ من أجل القوت، والحمل، والركوب، والكسوة، ومصاريف أخرى معروفة، أو طارئة</w:t>
      </w:r>
      <w:r>
        <w:rPr>
          <w:rFonts w:hint="cs"/>
          <w:rtl/>
          <w:lang w:bidi="ar-MA"/>
        </w:rPr>
        <w:t>.</w:t>
      </w:r>
      <w:r w:rsidRPr="00464BDE">
        <w:rPr>
          <w:vertAlign w:val="superscript"/>
          <w:rtl/>
        </w:rPr>
        <w:footnoteReference w:id="219"/>
      </w:r>
    </w:p>
    <w:p w:rsidR="0091436F" w:rsidRPr="006F0299" w:rsidRDefault="0091436F" w:rsidP="0091436F">
      <w:pPr>
        <w:rPr>
          <w:rFonts w:ascii="Times New Roman" w:hAnsi="Times New Roman" w:cs="Times New Roman"/>
          <w:rtl/>
        </w:rPr>
      </w:pPr>
      <w:r w:rsidRPr="006F0299">
        <w:rPr>
          <w:rFonts w:hint="cs"/>
          <w:rtl/>
          <w:lang w:bidi="ar-MA"/>
        </w:rPr>
        <w:lastRenderedPageBreak/>
        <w:t>وكان الرحالة المغربي لا يسافر وحده بل في جماعة، وهنا تصبح الجماعة ظاهرة اجتماعية حيوية، والحاج المغربي كان واحداً من كل</w:t>
      </w:r>
      <w:r>
        <w:rPr>
          <w:rFonts w:hint="cs"/>
          <w:rtl/>
          <w:lang w:bidi="ar-MA"/>
        </w:rPr>
        <w:t>ّ</w:t>
      </w:r>
      <w:r w:rsidRPr="006F0299">
        <w:rPr>
          <w:rFonts w:hint="cs"/>
          <w:rtl/>
          <w:lang w:bidi="ar-MA"/>
        </w:rPr>
        <w:t>، وفرداً في جماعة يتضامنون ويتكافلون ويسيرون على مصالح البعض، مما قوى الرابطة الأخوية فيما بينهم خلال رحلة الحج وبعدها.</w:t>
      </w:r>
    </w:p>
    <w:p w:rsidR="0091436F" w:rsidRDefault="0091436F" w:rsidP="0091436F">
      <w:pPr>
        <w:rPr>
          <w:rtl/>
          <w:lang w:bidi="ar-MA"/>
        </w:rPr>
      </w:pPr>
      <w:r w:rsidRPr="006F0299">
        <w:rPr>
          <w:rFonts w:hint="cs"/>
          <w:rtl/>
          <w:lang w:bidi="ar-MA"/>
        </w:rPr>
        <w:t>وقد أشار عبد الله بن محمد العياشي</w:t>
      </w:r>
      <w:r>
        <w:rPr>
          <w:rFonts w:hint="cs"/>
          <w:rtl/>
          <w:lang w:bidi="ar-MA"/>
        </w:rPr>
        <w:t xml:space="preserve"> ـ</w:t>
      </w:r>
      <w:r w:rsidRPr="006F0299">
        <w:rPr>
          <w:rFonts w:hint="cs"/>
          <w:rtl/>
          <w:lang w:bidi="ar-MA"/>
        </w:rPr>
        <w:t xml:space="preserve"> صاحب الرحلة الشهيرة</w:t>
      </w:r>
      <w:r>
        <w:rPr>
          <w:rFonts w:hint="cs"/>
          <w:rtl/>
          <w:lang w:bidi="ar-MA"/>
        </w:rPr>
        <w:t xml:space="preserve"> ـ</w:t>
      </w:r>
      <w:r w:rsidRPr="006F0299">
        <w:rPr>
          <w:rFonts w:hint="cs"/>
          <w:rtl/>
          <w:lang w:bidi="ar-MA"/>
        </w:rPr>
        <w:t xml:space="preserve"> أنه خلال مجاورته بالحجاز لعدة سنوات أخذ عن علماء الحرمين الشريفين، ومنهم زين العابدين الطبري، وعبد الله باقشير، وعلي </w:t>
      </w:r>
      <w:r w:rsidR="004C6FBB">
        <w:rPr>
          <w:rFonts w:hint="cs"/>
          <w:rtl/>
          <w:lang w:bidi="ar-MA"/>
        </w:rPr>
        <w:t>ا</w:t>
      </w:r>
      <w:r w:rsidRPr="006F0299">
        <w:rPr>
          <w:rFonts w:hint="cs"/>
          <w:rtl/>
          <w:lang w:bidi="ar-MA"/>
        </w:rPr>
        <w:t>بن الجمال، وعبد العزيز الزمزمي، وإبراهيم الكردي، وحسن العجمي، بالإضافة إلى العلماء المغاربة المجاورين بمكة والمدينة في تلك الفترة، مثل: عيسى الثعالبي</w:t>
      </w:r>
      <w:r>
        <w:rPr>
          <w:rFonts w:hint="cs"/>
          <w:rtl/>
          <w:lang w:bidi="ar-MA"/>
        </w:rPr>
        <w:t xml:space="preserve">، </w:t>
      </w:r>
      <w:r w:rsidRPr="006F0299">
        <w:rPr>
          <w:rFonts w:hint="cs"/>
          <w:rtl/>
          <w:lang w:bidi="ar-MA"/>
        </w:rPr>
        <w:t>أحد أعيان العلماء الجزائريين المهاجرين إلى مكة والمدينة</w:t>
      </w:r>
      <w:r>
        <w:rPr>
          <w:rFonts w:hint="cs"/>
          <w:rtl/>
          <w:lang w:bidi="ar-MA"/>
        </w:rPr>
        <w:t>.</w:t>
      </w:r>
      <w:r w:rsidRPr="00464BDE">
        <w:rPr>
          <w:vertAlign w:val="superscript"/>
          <w:rtl/>
        </w:rPr>
        <w:footnoteReference w:id="220"/>
      </w:r>
    </w:p>
    <w:p w:rsidR="0091436F" w:rsidRPr="006F0299" w:rsidRDefault="0091436F" w:rsidP="0091436F">
      <w:pPr>
        <w:rPr>
          <w:rFonts w:ascii="Times New Roman" w:hAnsi="Times New Roman" w:cs="Times New Roman"/>
          <w:rtl/>
        </w:rPr>
      </w:pPr>
      <w:r w:rsidRPr="006F0299">
        <w:rPr>
          <w:rFonts w:hint="cs"/>
          <w:rtl/>
          <w:lang w:bidi="ar-MA"/>
        </w:rPr>
        <w:t>وفي طريق هذه الرحلة إلى مكة لأداء فريضة الحج رافق العياشي وفداً جزائرياً يرأسه: عبد الكريم الفكون، فأخذ العياشي عنه مؤلفاته، وأخذ أيضاً العلم عن مجموعة من العلماء في فلسطين، وغيرها، منهم: قاضي القدس في وقته، الشيخ عبد العزيز النفاتي التونسي.</w:t>
      </w:r>
    </w:p>
    <w:p w:rsidR="0091436F" w:rsidRDefault="0091436F" w:rsidP="0091436F">
      <w:pPr>
        <w:rPr>
          <w:spacing w:val="-4"/>
          <w:rtl/>
          <w:lang w:bidi="ar-MA"/>
        </w:rPr>
      </w:pPr>
      <w:r w:rsidRPr="006F0299">
        <w:rPr>
          <w:rFonts w:hint="cs"/>
          <w:spacing w:val="-6"/>
          <w:rtl/>
          <w:lang w:bidi="ar-MA"/>
        </w:rPr>
        <w:t>وبي</w:t>
      </w:r>
      <w:r>
        <w:rPr>
          <w:rFonts w:hint="cs"/>
          <w:spacing w:val="-6"/>
          <w:rtl/>
          <w:lang w:bidi="ar-MA"/>
        </w:rPr>
        <w:t>ّ</w:t>
      </w:r>
      <w:r w:rsidRPr="006F0299">
        <w:rPr>
          <w:rFonts w:hint="cs"/>
          <w:spacing w:val="-6"/>
          <w:rtl/>
          <w:lang w:bidi="ar-MA"/>
        </w:rPr>
        <w:t>ن العياشي أنه حرص خلال أدائه لفريضة الحج على زيارة بيت المقدس</w:t>
      </w:r>
      <w:r w:rsidRPr="006F0299">
        <w:rPr>
          <w:rFonts w:hint="cs"/>
          <w:rtl/>
          <w:lang w:bidi="ar-MA"/>
        </w:rPr>
        <w:t xml:space="preserve"> بفلسطين والصلاة فيه، وأشار إلى أنه دعا الله عز</w:t>
      </w:r>
      <w:r>
        <w:rPr>
          <w:rFonts w:hint="cs"/>
          <w:rtl/>
          <w:lang w:bidi="ar-MA"/>
        </w:rPr>
        <w:t>ّ</w:t>
      </w:r>
      <w:r w:rsidRPr="006F0299">
        <w:rPr>
          <w:rFonts w:hint="cs"/>
          <w:rtl/>
          <w:lang w:bidi="ar-MA"/>
        </w:rPr>
        <w:t>وجل</w:t>
      </w:r>
      <w:r>
        <w:rPr>
          <w:rFonts w:hint="cs"/>
          <w:rtl/>
          <w:lang w:bidi="ar-MA"/>
        </w:rPr>
        <w:t>ّ</w:t>
      </w:r>
      <w:r w:rsidRPr="006F0299">
        <w:rPr>
          <w:rFonts w:hint="cs"/>
          <w:rtl/>
          <w:lang w:bidi="ar-MA"/>
        </w:rPr>
        <w:t xml:space="preserve"> وسأله أن </w:t>
      </w:r>
      <w:r w:rsidRPr="006F0299">
        <w:rPr>
          <w:rFonts w:hint="cs"/>
          <w:rtl/>
          <w:lang w:bidi="ar-MA"/>
        </w:rPr>
        <w:lastRenderedPageBreak/>
        <w:t>يعينه على تلك الزيارة وهو بالملتزم بجوار الكعبة المشرفة... فمن</w:t>
      </w:r>
      <w:r>
        <w:rPr>
          <w:rFonts w:hint="cs"/>
          <w:rtl/>
          <w:lang w:bidi="ar-MA"/>
        </w:rPr>
        <w:t>ّ</w:t>
      </w:r>
      <w:r w:rsidRPr="006F0299">
        <w:rPr>
          <w:rFonts w:hint="cs"/>
          <w:rtl/>
          <w:lang w:bidi="ar-MA"/>
        </w:rPr>
        <w:t xml:space="preserve"> الله بالإجابة...</w:t>
      </w:r>
      <w:r w:rsidRPr="00464BDE">
        <w:rPr>
          <w:vertAlign w:val="superscript"/>
          <w:rtl/>
        </w:rPr>
        <w:footnoteReference w:id="221"/>
      </w:r>
    </w:p>
    <w:p w:rsidR="0091436F" w:rsidRDefault="0091436F" w:rsidP="0091436F">
      <w:pPr>
        <w:rPr>
          <w:spacing w:val="-4"/>
          <w:rtl/>
          <w:lang w:bidi="ar-MA"/>
        </w:rPr>
      </w:pPr>
      <w:r w:rsidRPr="006F0299">
        <w:rPr>
          <w:rFonts w:hint="cs"/>
          <w:spacing w:val="-4"/>
          <w:rtl/>
          <w:lang w:bidi="ar-MA"/>
        </w:rPr>
        <w:t>وتشير مصادر التاريخ المك</w:t>
      </w:r>
      <w:r>
        <w:rPr>
          <w:rFonts w:hint="cs"/>
          <w:spacing w:val="-4"/>
          <w:rtl/>
          <w:lang w:bidi="ar-MA"/>
        </w:rPr>
        <w:t>ّ</w:t>
      </w:r>
      <w:r w:rsidRPr="006F0299">
        <w:rPr>
          <w:rFonts w:hint="cs"/>
          <w:spacing w:val="-4"/>
          <w:rtl/>
          <w:lang w:bidi="ar-MA"/>
        </w:rPr>
        <w:t>ي بما كان للعلماء القادمين إلى مكة المكرمة والمدينة والمجاورين بهما من إسهامات جليلة، ومن جهود ومشاركات كبيرة في النهضة العلمية، وفي مقدمة ذلك: التدريس في أروقة الحرمين الشريفين وساحاتهما وفي أماكن إقامتهم، وتظهر آثار ذلك النشاط العلمي بما استفاده علماء مكة والمدينة من اقتباس أو كتابة وتأليف، وأك</w:t>
      </w:r>
      <w:r>
        <w:rPr>
          <w:rFonts w:hint="cs"/>
          <w:spacing w:val="-4"/>
          <w:rtl/>
          <w:lang w:bidi="ar-MA"/>
        </w:rPr>
        <w:t>ّ</w:t>
      </w:r>
      <w:r w:rsidRPr="006F0299">
        <w:rPr>
          <w:rFonts w:hint="cs"/>
          <w:spacing w:val="-4"/>
          <w:rtl/>
          <w:lang w:bidi="ar-MA"/>
        </w:rPr>
        <w:t xml:space="preserve">دوا تلك الفائدة بالثناء العطر والذكر الحسن لأولئك العلماء المجاورين بمكة والمدينة، أو القادمين لأداء فريضة الحج، وما حملوه عنهم من إجازات ومؤلفات علمية، ومذكرات شخصية، بينت ما حصل من فوائد علمية في تلك اللقاءات العلمية في رحاب الحرمين الشريفين، ووردت أسماء هؤلاء العلماء الأجلاء الوافدين إلى مكة للحج في كتب التراجم، مثل: كتاب </w:t>
      </w:r>
      <w:r>
        <w:rPr>
          <w:rFonts w:hint="cs"/>
          <w:spacing w:val="-4"/>
          <w:rtl/>
          <w:lang w:bidi="ar-MA"/>
        </w:rPr>
        <w:t>&lt;</w:t>
      </w:r>
      <w:r w:rsidRPr="006F0299">
        <w:rPr>
          <w:rFonts w:hint="cs"/>
          <w:spacing w:val="-4"/>
          <w:rtl/>
          <w:lang w:bidi="ar-MA"/>
        </w:rPr>
        <w:t>الجواهر الحسان في تراجم من لقيته من الأساتذة والخلان</w:t>
      </w:r>
      <w:r>
        <w:rPr>
          <w:rFonts w:hint="cs"/>
          <w:spacing w:val="-4"/>
          <w:rtl/>
          <w:lang w:bidi="ar-MA"/>
        </w:rPr>
        <w:t>&gt;</w:t>
      </w:r>
      <w:r w:rsidRPr="006F0299">
        <w:rPr>
          <w:rFonts w:hint="cs"/>
          <w:spacing w:val="-4"/>
          <w:rtl/>
          <w:lang w:bidi="ar-MA"/>
        </w:rPr>
        <w:t>؛ للشيخ الفقيه زكريا بن عبد الله بن بيلا المكي</w:t>
      </w:r>
      <w:r>
        <w:rPr>
          <w:rFonts w:hint="cs"/>
          <w:spacing w:val="-4"/>
          <w:rtl/>
          <w:lang w:bidi="ar-MA"/>
        </w:rPr>
        <w:t>،</w:t>
      </w:r>
      <w:r w:rsidRPr="006F0299">
        <w:rPr>
          <w:rFonts w:hint="cs"/>
          <w:spacing w:val="-4"/>
          <w:rtl/>
          <w:lang w:bidi="ar-MA"/>
        </w:rPr>
        <w:t xml:space="preserve"> </w:t>
      </w:r>
      <w:r>
        <w:rPr>
          <w:rFonts w:hint="cs"/>
          <w:spacing w:val="-4"/>
          <w:rtl/>
          <w:lang w:bidi="ar-MA"/>
        </w:rPr>
        <w:t>(</w:t>
      </w:r>
      <w:r w:rsidRPr="006F0299">
        <w:rPr>
          <w:rFonts w:hint="cs"/>
          <w:spacing w:val="-4"/>
          <w:rtl/>
          <w:lang w:bidi="ar-MA"/>
        </w:rPr>
        <w:t>ت1413ﻫ</w:t>
      </w:r>
      <w:r>
        <w:rPr>
          <w:rFonts w:hint="cs"/>
          <w:spacing w:val="-4"/>
          <w:rtl/>
          <w:lang w:bidi="ar-MA"/>
        </w:rPr>
        <w:t>).</w:t>
      </w:r>
      <w:r w:rsidRPr="0023098F">
        <w:rPr>
          <w:vertAlign w:val="superscript"/>
          <w:rtl/>
        </w:rPr>
        <w:footnoteReference w:id="222"/>
      </w:r>
    </w:p>
    <w:p w:rsidR="0091436F" w:rsidRDefault="0091436F" w:rsidP="0091436F">
      <w:pPr>
        <w:rPr>
          <w:spacing w:val="-4"/>
          <w:rtl/>
          <w:lang w:bidi="ar-MA"/>
        </w:rPr>
      </w:pPr>
      <w:r w:rsidRPr="006F0299">
        <w:rPr>
          <w:rFonts w:hint="cs"/>
          <w:spacing w:val="-4"/>
          <w:rtl/>
          <w:lang w:bidi="ar-MA"/>
        </w:rPr>
        <w:t>ومن العلماء المغاربة الذين وفدوا إلى الحرمين الشريفين وقاموا بالتدريس فيهما وفي غيرهما من البلاد الإسلامية أثناء توجههم إلى مكة؛ لأداء فريضة الحج، وفي طريق عودتهم إلى بلادهم المغاربية:</w:t>
      </w:r>
    </w:p>
    <w:p w:rsidR="0091436F" w:rsidRPr="006F0299" w:rsidRDefault="0091436F" w:rsidP="0091436F">
      <w:pPr>
        <w:rPr>
          <w:rFonts w:ascii="Times New Roman" w:hAnsi="Times New Roman" w:cs="Times New Roman"/>
          <w:rtl/>
        </w:rPr>
      </w:pPr>
      <w:r>
        <w:rPr>
          <w:rFonts w:hint="cs"/>
          <w:spacing w:val="-4"/>
          <w:rtl/>
          <w:lang w:bidi="ar-MA"/>
        </w:rPr>
        <w:lastRenderedPageBreak/>
        <w:t>ـ</w:t>
      </w:r>
      <w:r w:rsidRPr="006F0299">
        <w:rPr>
          <w:rFonts w:hint="cs"/>
          <w:spacing w:val="-4"/>
          <w:rtl/>
          <w:lang w:bidi="ar-MA"/>
        </w:rPr>
        <w:t xml:space="preserve"> الشيخ محمد بن علي الدهان الغرناطي، درس بمكة ومصر والشام، واحترف التجارة وكانت وفاته، بقوص من أراضي مصر</w:t>
      </w:r>
      <w:r>
        <w:rPr>
          <w:rFonts w:hint="cs"/>
          <w:spacing w:val="-4"/>
          <w:rtl/>
          <w:lang w:bidi="ar-MA"/>
        </w:rPr>
        <w:t>.</w:t>
      </w:r>
      <w:r w:rsidRPr="0023098F">
        <w:rPr>
          <w:vertAlign w:val="superscript"/>
          <w:rtl/>
        </w:rPr>
        <w:footnoteReference w:id="223"/>
      </w:r>
    </w:p>
    <w:p w:rsidR="0091436F" w:rsidRPr="006F0299" w:rsidRDefault="0091436F" w:rsidP="0091436F">
      <w:pPr>
        <w:rPr>
          <w:rFonts w:ascii="Times New Roman" w:hAnsi="Times New Roman" w:cs="Times New Roman"/>
          <w:rtl/>
        </w:rPr>
      </w:pPr>
      <w:r>
        <w:rPr>
          <w:rFonts w:hint="cs"/>
          <w:spacing w:val="-4"/>
          <w:rtl/>
          <w:lang w:bidi="ar-MA"/>
        </w:rPr>
        <w:t>ـ</w:t>
      </w:r>
      <w:r w:rsidRPr="006F0299">
        <w:rPr>
          <w:rFonts w:hint="cs"/>
          <w:spacing w:val="-4"/>
          <w:rtl/>
          <w:lang w:bidi="ar-MA"/>
        </w:rPr>
        <w:t xml:space="preserve"> والشيخ شرف الدين محمد بن عبد المرسي (ت655ﻫ) درس بالأندلس</w:t>
      </w:r>
      <w:r>
        <w:rPr>
          <w:rFonts w:hint="cs"/>
          <w:spacing w:val="-4"/>
          <w:rtl/>
          <w:lang w:bidi="ar-MA"/>
        </w:rPr>
        <w:t>،</w:t>
      </w:r>
      <w:r w:rsidRPr="006F0299">
        <w:rPr>
          <w:rFonts w:hint="cs"/>
          <w:spacing w:val="-4"/>
          <w:rtl/>
          <w:lang w:bidi="ar-MA"/>
        </w:rPr>
        <w:t xml:space="preserve"> ومصر</w:t>
      </w:r>
      <w:r>
        <w:rPr>
          <w:rFonts w:hint="cs"/>
          <w:spacing w:val="-4"/>
          <w:rtl/>
          <w:lang w:bidi="ar-MA"/>
        </w:rPr>
        <w:t>،</w:t>
      </w:r>
      <w:r w:rsidRPr="006F0299">
        <w:rPr>
          <w:rFonts w:hint="cs"/>
          <w:spacing w:val="-4"/>
          <w:rtl/>
          <w:lang w:bidi="ar-MA"/>
        </w:rPr>
        <w:t xml:space="preserve"> والشام</w:t>
      </w:r>
      <w:r>
        <w:rPr>
          <w:rFonts w:hint="cs"/>
          <w:spacing w:val="-4"/>
          <w:rtl/>
          <w:lang w:bidi="ar-MA"/>
        </w:rPr>
        <w:t>،</w:t>
      </w:r>
      <w:r w:rsidRPr="006F0299">
        <w:rPr>
          <w:rFonts w:hint="cs"/>
          <w:spacing w:val="-4"/>
          <w:rtl/>
          <w:lang w:bidi="ar-MA"/>
        </w:rPr>
        <w:t xml:space="preserve"> والحجاز</w:t>
      </w:r>
      <w:r>
        <w:rPr>
          <w:rFonts w:hint="cs"/>
          <w:spacing w:val="-4"/>
          <w:rtl/>
          <w:lang w:bidi="ar-MA"/>
        </w:rPr>
        <w:t>،</w:t>
      </w:r>
      <w:r w:rsidRPr="006F0299">
        <w:rPr>
          <w:rFonts w:hint="cs"/>
          <w:spacing w:val="-4"/>
          <w:rtl/>
          <w:lang w:bidi="ar-MA"/>
        </w:rPr>
        <w:t xml:space="preserve"> والعراق</w:t>
      </w:r>
      <w:r>
        <w:rPr>
          <w:rFonts w:hint="cs"/>
          <w:spacing w:val="-4"/>
          <w:rtl/>
          <w:lang w:bidi="ar-MA"/>
        </w:rPr>
        <w:t>،</w:t>
      </w:r>
      <w:r w:rsidRPr="006F0299">
        <w:rPr>
          <w:rFonts w:hint="cs"/>
          <w:spacing w:val="-4"/>
          <w:rtl/>
          <w:lang w:bidi="ar-MA"/>
        </w:rPr>
        <w:t xml:space="preserve"> وإيران</w:t>
      </w:r>
      <w:r>
        <w:rPr>
          <w:rFonts w:hint="cs"/>
          <w:spacing w:val="-4"/>
          <w:rtl/>
          <w:lang w:bidi="ar-MA"/>
        </w:rPr>
        <w:t>،</w:t>
      </w:r>
      <w:r w:rsidRPr="006F0299">
        <w:rPr>
          <w:rFonts w:hint="cs"/>
          <w:spacing w:val="-4"/>
          <w:rtl/>
          <w:lang w:bidi="ar-MA"/>
        </w:rPr>
        <w:t xml:space="preserve"> وما وراء النهر، وجاور بمكة، وحظيت دروسه بإقبال عظيم، وصنف مؤلفات جليلة.</w:t>
      </w:r>
    </w:p>
    <w:p w:rsidR="0091436F" w:rsidRDefault="0091436F" w:rsidP="0091436F">
      <w:pPr>
        <w:rPr>
          <w:rtl/>
          <w:lang w:bidi="ar-MA"/>
        </w:rPr>
      </w:pPr>
      <w:r>
        <w:rPr>
          <w:rFonts w:hint="cs"/>
          <w:rtl/>
          <w:lang w:bidi="ar-MA"/>
        </w:rPr>
        <w:t>ـ</w:t>
      </w:r>
      <w:r w:rsidRPr="006F0299">
        <w:rPr>
          <w:rFonts w:hint="cs"/>
          <w:rtl/>
          <w:lang w:bidi="ar-MA"/>
        </w:rPr>
        <w:t xml:space="preserve"> والشيخ محمد بن حجاج الإشبيلي (ت706ﻫ)، قام برحلة إلى بلاد المشرق، فمر</w:t>
      </w:r>
      <w:r>
        <w:rPr>
          <w:rFonts w:hint="cs"/>
          <w:rtl/>
          <w:lang w:bidi="ar-MA"/>
        </w:rPr>
        <w:t>ّ</w:t>
      </w:r>
      <w:r w:rsidRPr="006F0299">
        <w:rPr>
          <w:rFonts w:hint="cs"/>
          <w:rtl/>
          <w:lang w:bidi="ar-MA"/>
        </w:rPr>
        <w:t xml:space="preserve"> بالإسكندرية وعدن، ومكة التي استقر بها حتى وفاته، وعرف بالصلاح، وتميز في علوم اللغة العربية</w:t>
      </w:r>
      <w:r>
        <w:rPr>
          <w:rFonts w:hint="cs"/>
          <w:rtl/>
          <w:lang w:bidi="ar-MA"/>
        </w:rPr>
        <w:t>.</w:t>
      </w:r>
      <w:r w:rsidRPr="000D02CC">
        <w:rPr>
          <w:vertAlign w:val="superscript"/>
          <w:rtl/>
        </w:rPr>
        <w:footnoteReference w:id="224"/>
      </w:r>
    </w:p>
    <w:p w:rsidR="0091436F" w:rsidRDefault="0091436F" w:rsidP="0091436F">
      <w:pPr>
        <w:rPr>
          <w:rtl/>
          <w:lang w:bidi="ar-MA"/>
        </w:rPr>
      </w:pPr>
      <w:r>
        <w:rPr>
          <w:rFonts w:hint="cs"/>
          <w:rtl/>
          <w:lang w:bidi="ar-MA"/>
        </w:rPr>
        <w:t>ـ</w:t>
      </w:r>
      <w:r w:rsidRPr="006F0299">
        <w:rPr>
          <w:rFonts w:hint="cs"/>
          <w:rtl/>
          <w:lang w:bidi="ar-MA"/>
        </w:rPr>
        <w:t xml:space="preserve"> </w:t>
      </w:r>
      <w:r w:rsidRPr="006F0299">
        <w:rPr>
          <w:rFonts w:hint="cs"/>
          <w:spacing w:val="-12"/>
          <w:rtl/>
          <w:lang w:bidi="ar-MA"/>
        </w:rPr>
        <w:t>والشيخ محمد بن عبد الرحمن اللخمي، المعروف بابن الحكيم (ت708ﻫ)،</w:t>
      </w:r>
      <w:r w:rsidRPr="006F0299">
        <w:rPr>
          <w:rFonts w:hint="cs"/>
          <w:rtl/>
          <w:lang w:bidi="ar-MA"/>
        </w:rPr>
        <w:t xml:space="preserve"> </w:t>
      </w:r>
      <w:r w:rsidRPr="006F0299">
        <w:rPr>
          <w:rFonts w:hint="cs"/>
          <w:spacing w:val="-4"/>
          <w:rtl/>
          <w:lang w:bidi="ar-MA"/>
        </w:rPr>
        <w:t>درس بمكة والمدينة ودمشق وبغداد والقاهرة، وشيوخه كثيرون بالمشرق وأقطار</w:t>
      </w:r>
      <w:r w:rsidRPr="006F0299">
        <w:rPr>
          <w:rFonts w:hint="cs"/>
          <w:rtl/>
          <w:lang w:bidi="ar-MA"/>
        </w:rPr>
        <w:t xml:space="preserve"> المغرب</w:t>
      </w:r>
      <w:r>
        <w:rPr>
          <w:rFonts w:hint="cs"/>
          <w:rtl/>
          <w:lang w:bidi="ar-MA"/>
        </w:rPr>
        <w:t>.</w:t>
      </w:r>
      <w:r w:rsidRPr="000D02CC">
        <w:rPr>
          <w:vertAlign w:val="superscript"/>
          <w:rtl/>
        </w:rPr>
        <w:footnoteReference w:id="225"/>
      </w:r>
    </w:p>
    <w:p w:rsidR="0091436F" w:rsidRDefault="0091436F" w:rsidP="0091436F">
      <w:pPr>
        <w:rPr>
          <w:rFonts w:ascii="Times New Roman" w:hAnsi="Times New Roman" w:cs="Times New Roman"/>
          <w:rtl/>
        </w:rPr>
      </w:pPr>
      <w:r w:rsidRPr="006F0299">
        <w:rPr>
          <w:rFonts w:hint="cs"/>
          <w:rtl/>
          <w:lang w:bidi="ar-MA"/>
        </w:rPr>
        <w:t xml:space="preserve">ولقد ارتبط العلماء المغاربة عبر العصور مع بقية المدارس العلمية في بلاد المغرب والمشرق الإسلامية، بصفتهم طلاباً درسوا بها، وحصلوا على </w:t>
      </w:r>
      <w:r w:rsidRPr="006F0299">
        <w:rPr>
          <w:rFonts w:hint="cs"/>
          <w:rtl/>
          <w:lang w:bidi="ar-MA"/>
        </w:rPr>
        <w:lastRenderedPageBreak/>
        <w:t>إجازات من علمائها، أو بصفتهم أساتذة درس عليهم طلاب من مختلف المدن المغاربية</w:t>
      </w:r>
      <w:r>
        <w:rPr>
          <w:rFonts w:hint="cs"/>
          <w:rtl/>
          <w:lang w:bidi="ar-MA"/>
        </w:rPr>
        <w:t>.</w:t>
      </w:r>
      <w:r w:rsidRPr="000D02CC">
        <w:rPr>
          <w:vertAlign w:val="superscript"/>
          <w:rtl/>
        </w:rPr>
        <w:footnoteReference w:id="226"/>
      </w:r>
    </w:p>
    <w:p w:rsidR="0091436F" w:rsidRPr="006F0299" w:rsidRDefault="0091436F" w:rsidP="0091436F">
      <w:pPr>
        <w:pStyle w:val="Heading1"/>
        <w:rPr>
          <w:rtl/>
        </w:rPr>
      </w:pPr>
      <w:r>
        <w:rPr>
          <w:noProof/>
          <w:lang w:bidi="fa-IR"/>
        </w:rPr>
        <w:drawing>
          <wp:inline distT="0" distB="0" distL="0" distR="0" wp14:anchorId="126FA07B" wp14:editId="5F6C40BC">
            <wp:extent cx="4139045" cy="2552700"/>
            <wp:effectExtent l="0" t="0" r="0" b="0"/>
            <wp:docPr id="683" name="Picture 683" descr="http://www.okaz.com.sa/new/Issues/20140702/images/b9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kaz.com.sa/new/Issues/20140702/images/b9040.jpg"/>
                    <pic:cNvPicPr>
                      <a:picLocks noChangeAspect="1" noChangeArrowheads="1"/>
                    </pic:cNvPicPr>
                  </pic:nvPicPr>
                  <pic:blipFill>
                    <a:blip r:embed="rId109">
                      <a:extLst>
                        <a:ext uri="{BEBA8EAE-BF5A-486C-A8C5-ECC9F3942E4B}">
                          <a14:imgProps xmlns:a14="http://schemas.microsoft.com/office/drawing/2010/main">
                            <a14:imgLayer r:embed="rId110">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140200" cy="2553412"/>
                    </a:xfrm>
                    <a:prstGeom prst="rect">
                      <a:avLst/>
                    </a:prstGeom>
                    <a:ln>
                      <a:noFill/>
                    </a:ln>
                    <a:effectLst>
                      <a:softEdge rad="112500"/>
                    </a:effectLst>
                  </pic:spPr>
                </pic:pic>
              </a:graphicData>
            </a:graphic>
          </wp:inline>
        </w:drawing>
      </w:r>
    </w:p>
    <w:p w:rsidR="0091436F" w:rsidRDefault="0091436F" w:rsidP="0091436F">
      <w:pPr>
        <w:rPr>
          <w:spacing w:val="-4"/>
          <w:rtl/>
          <w:lang w:bidi="ar-MA"/>
        </w:rPr>
      </w:pPr>
      <w:r w:rsidRPr="006F0299">
        <w:rPr>
          <w:rFonts w:hint="cs"/>
          <w:rtl/>
          <w:lang w:bidi="ar-MA"/>
        </w:rPr>
        <w:t>وتشير المصادر التاريخية إلى طائفة من علماء المغاربية الذين درسوا في مصر ومكة والمدينة، وكان أداؤهم لفريضة الحج من أهم الأسباب التي ساعدتهم على هذا التواصل بينهم وبين علماء الحرمين الشريفين، ومنهم على سبيل المثال:</w:t>
      </w:r>
    </w:p>
    <w:p w:rsidR="0091436F" w:rsidRDefault="0091436F" w:rsidP="0091436F">
      <w:pPr>
        <w:rPr>
          <w:spacing w:val="-4"/>
          <w:rtl/>
          <w:lang w:bidi="ar-MA"/>
        </w:rPr>
      </w:pPr>
      <w:r>
        <w:rPr>
          <w:rFonts w:hint="cs"/>
          <w:spacing w:val="-4"/>
          <w:rtl/>
          <w:lang w:bidi="ar-MA"/>
        </w:rPr>
        <w:t>ـ</w:t>
      </w:r>
      <w:r w:rsidRPr="006F0299">
        <w:rPr>
          <w:rFonts w:hint="cs"/>
          <w:spacing w:val="-4"/>
          <w:rtl/>
          <w:lang w:bidi="ar-MA"/>
        </w:rPr>
        <w:t xml:space="preserve"> الشيخ أحمد الغربي (ت1178ﻫ)، رحل إلى المشرق وأخذ عن شيوخ مصر والحرمين الشريفين بمكة والمدينة.</w:t>
      </w:r>
    </w:p>
    <w:p w:rsidR="0091436F" w:rsidRPr="006F0299" w:rsidRDefault="0091436F" w:rsidP="0091436F">
      <w:pPr>
        <w:rPr>
          <w:rFonts w:ascii="Times New Roman" w:hAnsi="Times New Roman" w:cs="Times New Roman"/>
          <w:rtl/>
        </w:rPr>
      </w:pPr>
      <w:r>
        <w:rPr>
          <w:rFonts w:hint="cs"/>
          <w:spacing w:val="-4"/>
          <w:rtl/>
          <w:lang w:bidi="ar-MA"/>
        </w:rPr>
        <w:lastRenderedPageBreak/>
        <w:t>ـ</w:t>
      </w:r>
      <w:r w:rsidRPr="006F0299">
        <w:rPr>
          <w:rFonts w:hint="cs"/>
          <w:spacing w:val="-4"/>
          <w:rtl/>
          <w:lang w:bidi="ar-MA"/>
        </w:rPr>
        <w:t xml:space="preserve"> والشيخ محمد بن التهامي بن عمرو (ت1243ﻫ)، رحل إلى مكة لأداء فريضة الحج وطلب العلم الشريف، واجتاز بأرض تونس الخضراء وتلاقى بجماعة من علمائها فأخذوا عنه وأخذ عنهم.</w:t>
      </w:r>
    </w:p>
    <w:p w:rsidR="0091436F" w:rsidRDefault="0091436F" w:rsidP="0091436F">
      <w:pPr>
        <w:rPr>
          <w:spacing w:val="-4"/>
          <w:rtl/>
          <w:lang w:bidi="ar-MA"/>
        </w:rPr>
      </w:pPr>
      <w:r>
        <w:rPr>
          <w:rFonts w:hint="cs"/>
          <w:spacing w:val="-4"/>
          <w:rtl/>
          <w:lang w:bidi="ar-MA"/>
        </w:rPr>
        <w:t>ـ</w:t>
      </w:r>
      <w:r w:rsidRPr="006F0299">
        <w:rPr>
          <w:rFonts w:hint="cs"/>
          <w:spacing w:val="-4"/>
          <w:rtl/>
          <w:lang w:bidi="ar-MA"/>
        </w:rPr>
        <w:t xml:space="preserve"> والشيخ إبراهيم التادلي (ت1311ﻫ)، ارتحل إلى بلاد المشرق مرتين، وأخذ في كل مرة عن شيوخ مصر والحرمين الشريفين.</w:t>
      </w:r>
    </w:p>
    <w:p w:rsidR="0091436F" w:rsidRDefault="0091436F" w:rsidP="0091436F">
      <w:pPr>
        <w:rPr>
          <w:spacing w:val="-4"/>
          <w:rtl/>
          <w:lang w:bidi="ar-MA"/>
        </w:rPr>
      </w:pPr>
      <w:r>
        <w:rPr>
          <w:rFonts w:hint="cs"/>
          <w:spacing w:val="-4"/>
          <w:rtl/>
          <w:lang w:bidi="ar-MA"/>
        </w:rPr>
        <w:t>ـ</w:t>
      </w:r>
      <w:r w:rsidRPr="006F0299">
        <w:rPr>
          <w:rFonts w:hint="cs"/>
          <w:spacing w:val="-4"/>
          <w:rtl/>
          <w:lang w:bidi="ar-MA"/>
        </w:rPr>
        <w:t xml:space="preserve"> والشيخ أحمد بن قاسم جسوس (ت1331ﻫ)، رحل إلى بلاد مصر وبلاد الحرمين الشريفين، وتلاقى بعلماء الكل واستجاز واستفاد.</w:t>
      </w:r>
    </w:p>
    <w:p w:rsidR="0091436F" w:rsidRPr="006F0299" w:rsidRDefault="0091436F" w:rsidP="0091436F">
      <w:pPr>
        <w:rPr>
          <w:rFonts w:ascii="Times New Roman" w:hAnsi="Times New Roman" w:cs="Times New Roman"/>
          <w:rtl/>
        </w:rPr>
      </w:pPr>
      <w:r w:rsidRPr="006F0299">
        <w:rPr>
          <w:rFonts w:hint="cs"/>
          <w:spacing w:val="-4"/>
          <w:rtl/>
          <w:lang w:bidi="ar-MA"/>
        </w:rPr>
        <w:t>وهكذا كان هؤلاء العلماء المغاربة منارات علم وهدى في أقطارهم وخارجها، ينشرون العلم بين الناس ويقومون بالدعوة بين أهلهم وذويهم، برعوا في العلم والدعوة، وضربت إلى مجالسهم العلمية أكباد الإبل طلباً لعلومهم ومعارفهم</w:t>
      </w:r>
      <w:r>
        <w:rPr>
          <w:rFonts w:hint="cs"/>
          <w:spacing w:val="-4"/>
          <w:rtl/>
          <w:lang w:bidi="ar-MA"/>
        </w:rPr>
        <w:t>.</w:t>
      </w:r>
      <w:r w:rsidRPr="00153FC6">
        <w:rPr>
          <w:vertAlign w:val="superscript"/>
          <w:rtl/>
        </w:rPr>
        <w:footnoteReference w:id="227"/>
      </w:r>
    </w:p>
    <w:p w:rsidR="0091436F" w:rsidRPr="006F0299" w:rsidRDefault="0091436F" w:rsidP="0091436F">
      <w:pPr>
        <w:rPr>
          <w:rFonts w:ascii="Times New Roman" w:hAnsi="Times New Roman" w:cs="Times New Roman"/>
          <w:rtl/>
        </w:rPr>
      </w:pPr>
      <w:r w:rsidRPr="006F0299">
        <w:rPr>
          <w:rFonts w:hint="cs"/>
          <w:spacing w:val="-4"/>
          <w:rtl/>
          <w:lang w:bidi="ar-MA"/>
        </w:rPr>
        <w:t>وقد أك</w:t>
      </w:r>
      <w:r>
        <w:rPr>
          <w:rFonts w:hint="cs"/>
          <w:spacing w:val="-4"/>
          <w:rtl/>
          <w:lang w:bidi="ar-MA"/>
        </w:rPr>
        <w:t>ّ</w:t>
      </w:r>
      <w:r w:rsidRPr="006F0299">
        <w:rPr>
          <w:rFonts w:hint="cs"/>
          <w:spacing w:val="-4"/>
          <w:rtl/>
          <w:lang w:bidi="ar-MA"/>
        </w:rPr>
        <w:t>د علماء مكة على حصول هذا التواصل العلمي بينهم وبين العلماء المغاربة، وصرحوا به.</w:t>
      </w:r>
    </w:p>
    <w:p w:rsidR="0091436F" w:rsidRPr="006F0299" w:rsidRDefault="0091436F" w:rsidP="0091436F">
      <w:pPr>
        <w:rPr>
          <w:rFonts w:ascii="Times New Roman" w:hAnsi="Times New Roman" w:cs="Times New Roman"/>
          <w:rtl/>
        </w:rPr>
      </w:pPr>
      <w:r w:rsidRPr="006F0299">
        <w:rPr>
          <w:rFonts w:hint="cs"/>
          <w:spacing w:val="-4"/>
          <w:rtl/>
          <w:lang w:bidi="ar-MA"/>
        </w:rPr>
        <w:t xml:space="preserve">ومن ذلك ما ورد في ترجمة الشيخ حسن المشاط المكي، حيث قال عن ذلك: </w:t>
      </w:r>
      <w:r w:rsidRPr="006F0299">
        <w:rPr>
          <w:rFonts w:hint="cs"/>
          <w:rtl/>
          <w:lang w:bidi="ar-MA"/>
        </w:rPr>
        <w:t xml:space="preserve">«وحين قدم العلامة حمدان بن سيدي أحمد الجزائري الونيسي القسطنطيني إلى مكة المشرفة حاجاً عام (1337ﻫ) أنه تشرف بالاجتماع به، وقرأ عليه من أول مختصر خليل بمكة وبمنى أيام الحج وبعد النزول </w:t>
      </w:r>
      <w:r w:rsidRPr="006F0299">
        <w:rPr>
          <w:rFonts w:hint="cs"/>
          <w:rtl/>
          <w:lang w:bidi="ar-MA"/>
        </w:rPr>
        <w:lastRenderedPageBreak/>
        <w:t>بمكة، ومكث إلى نهاية ذي الحجة ومحرم الحرام، وانتفع به الشيء الكبير...»</w:t>
      </w:r>
      <w:r>
        <w:rPr>
          <w:rFonts w:hint="cs"/>
          <w:rtl/>
          <w:lang w:bidi="ar-MA"/>
        </w:rPr>
        <w:t>.</w:t>
      </w:r>
      <w:r w:rsidRPr="001E6456">
        <w:rPr>
          <w:vertAlign w:val="superscript"/>
          <w:rtl/>
        </w:rPr>
        <w:footnoteReference w:id="228"/>
      </w:r>
    </w:p>
    <w:p w:rsidR="0091436F" w:rsidRDefault="0091436F" w:rsidP="0091436F">
      <w:pPr>
        <w:rPr>
          <w:spacing w:val="-4"/>
          <w:rtl/>
          <w:lang w:bidi="ar-MA"/>
        </w:rPr>
      </w:pPr>
      <w:r w:rsidRPr="006F0299">
        <w:rPr>
          <w:rFonts w:hint="cs"/>
          <w:rtl/>
          <w:lang w:bidi="ar-MA"/>
        </w:rPr>
        <w:t>ومن العلماء الذين جاءوا إلى مكة لأداء فريضة الحج، واستفاد منهم علماء الحرمين الشريفين بمكة والمدينة في العصور القريبة:</w:t>
      </w:r>
    </w:p>
    <w:p w:rsidR="0091436F" w:rsidRDefault="0091436F" w:rsidP="0091436F">
      <w:pPr>
        <w:rPr>
          <w:spacing w:val="-4"/>
          <w:rtl/>
          <w:lang w:bidi="ar-MA"/>
        </w:rPr>
      </w:pPr>
      <w:r>
        <w:rPr>
          <w:rFonts w:hint="cs"/>
          <w:spacing w:val="-4"/>
          <w:rtl/>
          <w:lang w:bidi="ar-MA"/>
        </w:rPr>
        <w:t>ـ</w:t>
      </w:r>
      <w:r w:rsidRPr="006F0299">
        <w:rPr>
          <w:rFonts w:hint="cs"/>
          <w:spacing w:val="-4"/>
          <w:rtl/>
          <w:lang w:bidi="ar-MA"/>
        </w:rPr>
        <w:t xml:space="preserve"> الشيخ محمد عبد الحي الكتاني، جاء للحج مرتين في سنة (1323ﻫ)، </w:t>
      </w:r>
      <w:r w:rsidRPr="006F0299">
        <w:rPr>
          <w:rFonts w:hint="cs"/>
          <w:rtl/>
          <w:lang w:bidi="ar-MA"/>
        </w:rPr>
        <w:t>وسنة (1351ﻫ).</w:t>
      </w:r>
    </w:p>
    <w:p w:rsidR="0091436F" w:rsidRDefault="0091436F" w:rsidP="0091436F">
      <w:pPr>
        <w:rPr>
          <w:spacing w:val="-4"/>
          <w:rtl/>
          <w:lang w:bidi="ar-MA"/>
        </w:rPr>
      </w:pPr>
      <w:r>
        <w:rPr>
          <w:rFonts w:hint="cs"/>
          <w:spacing w:val="-4"/>
          <w:rtl/>
          <w:lang w:bidi="ar-MA"/>
        </w:rPr>
        <w:t>ـ</w:t>
      </w:r>
      <w:r w:rsidRPr="006F0299">
        <w:rPr>
          <w:rFonts w:hint="cs"/>
          <w:spacing w:val="-4"/>
          <w:rtl/>
          <w:lang w:bidi="ar-MA"/>
        </w:rPr>
        <w:t xml:space="preserve"> </w:t>
      </w:r>
      <w:r w:rsidRPr="006F0299">
        <w:rPr>
          <w:rFonts w:hint="cs"/>
          <w:rtl/>
          <w:lang w:bidi="ar-MA"/>
        </w:rPr>
        <w:t>والشيخ محمد الكي بن مصطفى بن عزوز التونسي.</w:t>
      </w:r>
    </w:p>
    <w:p w:rsidR="0091436F" w:rsidRDefault="0091436F" w:rsidP="0091436F">
      <w:pPr>
        <w:rPr>
          <w:spacing w:val="-4"/>
          <w:rtl/>
          <w:lang w:bidi="ar-MA"/>
        </w:rPr>
      </w:pPr>
      <w:r>
        <w:rPr>
          <w:rFonts w:hint="cs"/>
          <w:spacing w:val="-4"/>
          <w:rtl/>
          <w:lang w:bidi="ar-MA"/>
        </w:rPr>
        <w:t>ـ</w:t>
      </w:r>
      <w:r w:rsidRPr="006F0299">
        <w:rPr>
          <w:rFonts w:hint="cs"/>
          <w:spacing w:val="-4"/>
          <w:rtl/>
          <w:lang w:bidi="ar-MA"/>
        </w:rPr>
        <w:t xml:space="preserve"> </w:t>
      </w:r>
      <w:r w:rsidRPr="006F0299">
        <w:rPr>
          <w:rFonts w:hint="cs"/>
          <w:rtl/>
          <w:lang w:bidi="ar-MA"/>
        </w:rPr>
        <w:t>والشيخ الخطيب المراكشي.</w:t>
      </w:r>
    </w:p>
    <w:p w:rsidR="0091436F" w:rsidRPr="006F0299" w:rsidRDefault="0091436F" w:rsidP="0091436F">
      <w:pPr>
        <w:rPr>
          <w:rFonts w:ascii="Times New Roman" w:hAnsi="Times New Roman" w:cs="Times New Roman"/>
          <w:rtl/>
        </w:rPr>
      </w:pPr>
      <w:r>
        <w:rPr>
          <w:rFonts w:hint="cs"/>
          <w:spacing w:val="-4"/>
          <w:rtl/>
          <w:lang w:bidi="ar-MA"/>
        </w:rPr>
        <w:t>ـ</w:t>
      </w:r>
      <w:r w:rsidRPr="006F0299">
        <w:rPr>
          <w:rFonts w:hint="cs"/>
          <w:spacing w:val="-4"/>
          <w:rtl/>
          <w:lang w:bidi="ar-MA"/>
        </w:rPr>
        <w:t xml:space="preserve"> </w:t>
      </w:r>
      <w:r w:rsidRPr="006F0299">
        <w:rPr>
          <w:rFonts w:hint="cs"/>
          <w:rtl/>
          <w:lang w:bidi="ar-MA"/>
        </w:rPr>
        <w:t>والشيخ السيد محمد بن علي السنوسي الخطابي (ت1351ﻫ).</w:t>
      </w:r>
    </w:p>
    <w:p w:rsidR="0091436F" w:rsidRDefault="0091436F" w:rsidP="0091436F">
      <w:pPr>
        <w:rPr>
          <w:rtl/>
          <w:lang w:bidi="ar-MA"/>
        </w:rPr>
      </w:pPr>
      <w:r>
        <w:rPr>
          <w:rFonts w:hint="cs"/>
          <w:spacing w:val="-4"/>
          <w:rtl/>
          <w:lang w:bidi="ar-MA"/>
        </w:rPr>
        <w:t>ـ</w:t>
      </w:r>
      <w:r w:rsidRPr="006F0299">
        <w:rPr>
          <w:rFonts w:hint="cs"/>
          <w:spacing w:val="-4"/>
          <w:rtl/>
          <w:lang w:bidi="ar-MA"/>
        </w:rPr>
        <w:t xml:space="preserve"> </w:t>
      </w:r>
      <w:r w:rsidRPr="006F0299">
        <w:rPr>
          <w:rFonts w:hint="cs"/>
          <w:spacing w:val="-14"/>
          <w:rtl/>
          <w:lang w:bidi="ar-MA"/>
        </w:rPr>
        <w:t>والشيخ المحدث محمد بن حبيب الله بن سيدي عبد الله الجكني</w:t>
      </w:r>
      <w:r w:rsidRPr="006F0299">
        <w:rPr>
          <w:rFonts w:hint="cs"/>
          <w:spacing w:val="-12"/>
          <w:rtl/>
          <w:lang w:bidi="ar-MA"/>
        </w:rPr>
        <w:t xml:space="preserve"> الشنقيطي</w:t>
      </w:r>
      <w:r>
        <w:rPr>
          <w:rFonts w:hint="cs"/>
          <w:spacing w:val="-12"/>
          <w:rtl/>
          <w:lang w:bidi="ar-MA"/>
        </w:rPr>
        <w:t>.</w:t>
      </w:r>
      <w:r w:rsidRPr="001E6456">
        <w:rPr>
          <w:vertAlign w:val="superscript"/>
          <w:rtl/>
        </w:rPr>
        <w:footnoteReference w:id="229"/>
      </w:r>
    </w:p>
    <w:p w:rsidR="0091436F" w:rsidRPr="006F0299" w:rsidRDefault="0091436F" w:rsidP="0091436F">
      <w:pPr>
        <w:rPr>
          <w:rFonts w:ascii="Times New Roman" w:hAnsi="Times New Roman" w:cs="Times New Roman"/>
          <w:rtl/>
        </w:rPr>
      </w:pPr>
      <w:r w:rsidRPr="006F0299">
        <w:rPr>
          <w:rFonts w:hint="cs"/>
          <w:rtl/>
          <w:lang w:bidi="ar-MA"/>
        </w:rPr>
        <w:t xml:space="preserve">ومما يؤكد على التواصل العلمي بين علماء الحرمين عامة، وعلماء المدينة النبوية خاصة، وعلماء البلاد المغربية، وتشير المصادر إلى قائمة طويلة من أسماء العلماء الذين نقلوا العلوم الإسلامية من بلاد الحرمين الشريفين إلى البلاد المغاربية وبلاد الأندلس، حيث تشير المصادر التاريخية إلى طائفة من العلماء الفضلاء الذين نقلوا مذهب الإمام مالك بن أنس (ت204ﻫ)، وتمكنوا من نشره خارج المدينة النبوية، ومنهم على سبيل </w:t>
      </w:r>
      <w:r w:rsidRPr="006F0299">
        <w:rPr>
          <w:rFonts w:hint="cs"/>
          <w:rtl/>
          <w:lang w:bidi="ar-MA"/>
        </w:rPr>
        <w:lastRenderedPageBreak/>
        <w:t xml:space="preserve">المثال، الشيخ الفقيه زياد بن عبد الرحمن اللخمي، والشيخ الفقيه يحيى </w:t>
      </w:r>
      <w:r w:rsidR="00C703F5">
        <w:rPr>
          <w:rFonts w:hint="cs"/>
          <w:rtl/>
          <w:lang w:bidi="ar-MA"/>
        </w:rPr>
        <w:t>ا</w:t>
      </w:r>
      <w:r w:rsidRPr="006F0299">
        <w:rPr>
          <w:rFonts w:hint="cs"/>
          <w:rtl/>
          <w:lang w:bidi="ar-MA"/>
        </w:rPr>
        <w:t>بن يحيى الليثي، والشيخ الفقيه سعيد بن عبد الحكم بن محمد الجمحي المصري، والشيخ الفقيه علي بن زياد التونسي، الذي يعد</w:t>
      </w:r>
      <w:r>
        <w:rPr>
          <w:rFonts w:hint="cs"/>
          <w:rtl/>
          <w:lang w:bidi="ar-MA"/>
        </w:rPr>
        <w:t>ّ</w:t>
      </w:r>
      <w:r w:rsidRPr="006F0299">
        <w:rPr>
          <w:rFonts w:hint="cs"/>
          <w:rtl/>
          <w:lang w:bidi="ar-MA"/>
        </w:rPr>
        <w:t xml:space="preserve"> الناشر الأول للمذهب المالكي في إفريقية، وبجهوده عم</w:t>
      </w:r>
      <w:r>
        <w:rPr>
          <w:rFonts w:hint="cs"/>
          <w:rtl/>
          <w:lang w:bidi="ar-MA"/>
        </w:rPr>
        <w:t>ّ</w:t>
      </w:r>
      <w:r w:rsidRPr="006F0299">
        <w:rPr>
          <w:rFonts w:hint="cs"/>
          <w:rtl/>
          <w:lang w:bidi="ar-MA"/>
        </w:rPr>
        <w:t>ت المالكية أقطار المغرب وأقبل الناس عليها بكثرة</w:t>
      </w:r>
      <w:r>
        <w:rPr>
          <w:rFonts w:hint="cs"/>
          <w:rtl/>
          <w:lang w:bidi="ar-MA"/>
        </w:rPr>
        <w:t>.</w:t>
      </w:r>
      <w:r w:rsidRPr="001E6456">
        <w:rPr>
          <w:vertAlign w:val="superscript"/>
          <w:rtl/>
        </w:rPr>
        <w:footnoteReference w:id="230"/>
      </w:r>
    </w:p>
    <w:p w:rsidR="0091436F" w:rsidRPr="006F0299" w:rsidRDefault="0091436F" w:rsidP="0091436F">
      <w:pPr>
        <w:rPr>
          <w:rFonts w:ascii="Times New Roman" w:hAnsi="Times New Roman" w:cs="Times New Roman"/>
          <w:rtl/>
        </w:rPr>
      </w:pPr>
      <w:r w:rsidRPr="006F0299">
        <w:rPr>
          <w:rFonts w:hint="cs"/>
          <w:rtl/>
          <w:lang w:bidi="ar-MA"/>
        </w:rPr>
        <w:t xml:space="preserve">ومنهم العالم: سحنون بن سعيد بن حبيب التنوخي، والعالم: شجرة بن عيسى المغافري التونسي، وغيرهم ممن نقلوا </w:t>
      </w:r>
      <w:r>
        <w:rPr>
          <w:rFonts w:hint="cs"/>
          <w:rtl/>
          <w:lang w:bidi="ar-MA"/>
        </w:rPr>
        <w:t>&lt;</w:t>
      </w:r>
      <w:r w:rsidRPr="006F0299">
        <w:rPr>
          <w:rFonts w:hint="cs"/>
          <w:rtl/>
          <w:lang w:bidi="ar-MA"/>
        </w:rPr>
        <w:t>الموطأ</w:t>
      </w:r>
      <w:r>
        <w:rPr>
          <w:rFonts w:hint="cs"/>
          <w:rtl/>
          <w:lang w:bidi="ar-MA"/>
        </w:rPr>
        <w:t>&gt;</w:t>
      </w:r>
      <w:r w:rsidRPr="006F0299">
        <w:rPr>
          <w:rFonts w:hint="cs"/>
          <w:rtl/>
          <w:lang w:bidi="ar-MA"/>
        </w:rPr>
        <w:t xml:space="preserve"> و</w:t>
      </w:r>
      <w:r>
        <w:rPr>
          <w:rFonts w:hint="cs"/>
          <w:rtl/>
          <w:lang w:bidi="ar-MA"/>
        </w:rPr>
        <w:t>&lt;</w:t>
      </w:r>
      <w:r w:rsidRPr="006F0299">
        <w:rPr>
          <w:rFonts w:hint="cs"/>
          <w:rtl/>
          <w:lang w:bidi="ar-MA"/>
        </w:rPr>
        <w:t>مذهب الإمام مالك بن أنس</w:t>
      </w:r>
      <w:r>
        <w:rPr>
          <w:rFonts w:hint="cs"/>
          <w:lang w:bidi="ar-MA"/>
        </w:rPr>
        <w:sym w:font="Zar75 Symbols" w:char="F03B"/>
      </w:r>
      <w:r>
        <w:rPr>
          <w:rFonts w:hint="cs"/>
          <w:rtl/>
          <w:lang w:bidi="ar-MA"/>
        </w:rPr>
        <w:t>&gt;،</w:t>
      </w:r>
      <w:r w:rsidRPr="006F0299">
        <w:rPr>
          <w:rFonts w:hint="cs"/>
          <w:rtl/>
          <w:lang w:bidi="ar-MA"/>
        </w:rPr>
        <w:t xml:space="preserve"> رواية ودراية إلى أقطار البلاد المغاربية.</w:t>
      </w:r>
    </w:p>
    <w:p w:rsidR="0091436F" w:rsidRDefault="0091436F" w:rsidP="0091436F">
      <w:pPr>
        <w:rPr>
          <w:rtl/>
          <w:lang w:bidi="ar-MA"/>
        </w:rPr>
      </w:pPr>
      <w:r w:rsidRPr="006F0299">
        <w:rPr>
          <w:rFonts w:hint="cs"/>
          <w:rtl/>
          <w:lang w:bidi="ar-MA"/>
        </w:rPr>
        <w:t>وقد حرص الحجاج من العلماء المغاربة على التواصل مع علماء المدينة النبوية الذين يقومون بالتعليم بالمسجد النبوي الشريف وزيارة المكتبات العلمية، وعن ذلك يقول الحاج بن الطاهر بن وعزيز أنه اجتمع بكل من:</w:t>
      </w:r>
    </w:p>
    <w:p w:rsidR="0091436F" w:rsidRDefault="0091436F" w:rsidP="0091436F">
      <w:pPr>
        <w:rPr>
          <w:rtl/>
          <w:lang w:bidi="ar-MA"/>
        </w:rPr>
      </w:pPr>
      <w:r>
        <w:rPr>
          <w:rFonts w:hint="cs"/>
          <w:rtl/>
          <w:lang w:bidi="ar-MA"/>
        </w:rPr>
        <w:t>ـ</w:t>
      </w:r>
      <w:r w:rsidRPr="006F0299">
        <w:rPr>
          <w:rFonts w:hint="cs"/>
          <w:rtl/>
          <w:lang w:bidi="ar-MA"/>
        </w:rPr>
        <w:t xml:space="preserve"> الفقيه المحدث: إبراهيم بن عبد القاهر بري الديني، وحضر درسه في الحديث والفقه ونال منه إجازة.</w:t>
      </w:r>
    </w:p>
    <w:p w:rsidR="0091436F" w:rsidRDefault="0091436F" w:rsidP="0091436F">
      <w:pPr>
        <w:rPr>
          <w:rtl/>
          <w:lang w:bidi="ar-MA"/>
        </w:rPr>
      </w:pPr>
      <w:r>
        <w:rPr>
          <w:rFonts w:hint="cs"/>
          <w:rtl/>
          <w:lang w:bidi="ar-MA"/>
        </w:rPr>
        <w:t>ـ</w:t>
      </w:r>
      <w:r w:rsidRPr="006F0299">
        <w:rPr>
          <w:rFonts w:hint="cs"/>
          <w:rtl/>
          <w:lang w:bidi="ar-MA"/>
        </w:rPr>
        <w:t xml:space="preserve"> الفقيه: محمد بن أحمد بن محمد حمد العمري، نسبته إلى عمر </w:t>
      </w:r>
      <w:r w:rsidR="00C703F5">
        <w:rPr>
          <w:rFonts w:hint="cs"/>
          <w:rtl/>
          <w:lang w:bidi="ar-MA"/>
        </w:rPr>
        <w:t>ا</w:t>
      </w:r>
      <w:r w:rsidRPr="006F0299">
        <w:rPr>
          <w:rFonts w:hint="cs"/>
          <w:rtl/>
          <w:lang w:bidi="ar-MA"/>
        </w:rPr>
        <w:t>بن الخطيب، وأنه تذاكر معه في بعض المسائل وأجازه مشافهة.</w:t>
      </w:r>
    </w:p>
    <w:p w:rsidR="0091436F" w:rsidRDefault="0091436F" w:rsidP="0091436F">
      <w:pPr>
        <w:rPr>
          <w:rtl/>
          <w:lang w:bidi="ar-MA"/>
        </w:rPr>
      </w:pPr>
      <w:r>
        <w:rPr>
          <w:rFonts w:hint="cs"/>
          <w:rtl/>
          <w:lang w:bidi="ar-MA"/>
        </w:rPr>
        <w:t>ـ</w:t>
      </w:r>
      <w:r w:rsidRPr="006F0299">
        <w:rPr>
          <w:rFonts w:hint="cs"/>
          <w:rtl/>
          <w:lang w:bidi="ar-MA"/>
        </w:rPr>
        <w:t xml:space="preserve"> الفقيه السيد: خليل، من علماء المدينة النبوية.</w:t>
      </w:r>
    </w:p>
    <w:p w:rsidR="0091436F" w:rsidRDefault="0091436F" w:rsidP="0091436F">
      <w:pPr>
        <w:rPr>
          <w:rtl/>
          <w:lang w:bidi="ar-MA"/>
        </w:rPr>
      </w:pPr>
      <w:r w:rsidRPr="006F0299">
        <w:rPr>
          <w:rFonts w:hint="cs"/>
          <w:rtl/>
          <w:lang w:bidi="ar-MA"/>
        </w:rPr>
        <w:lastRenderedPageBreak/>
        <w:t>وأضاف إلى ذلك زيارته لخزانة الكتب المشهورة بجوار المسجد النبوي الشريف، وهي مكتبة شيخ الإسلام: أحمد عارف حكمت الحسيني، التي احتوت على قرابة ستة عشر ألف مجلد</w:t>
      </w:r>
      <w:r>
        <w:rPr>
          <w:rFonts w:hint="cs"/>
          <w:rtl/>
          <w:lang w:bidi="ar-MA"/>
        </w:rPr>
        <w:t>.</w:t>
      </w:r>
      <w:r w:rsidRPr="008D4708">
        <w:rPr>
          <w:vertAlign w:val="superscript"/>
          <w:rtl/>
        </w:rPr>
        <w:footnoteReference w:id="231"/>
      </w:r>
    </w:p>
    <w:p w:rsidR="0091436F" w:rsidRDefault="0091436F" w:rsidP="00C703F5">
      <w:pPr>
        <w:rPr>
          <w:rtl/>
          <w:lang w:bidi="ar-MA"/>
        </w:rPr>
      </w:pPr>
      <w:r w:rsidRPr="006F0299">
        <w:rPr>
          <w:rFonts w:hint="cs"/>
          <w:rtl/>
          <w:lang w:bidi="ar-MA"/>
        </w:rPr>
        <w:t>وقد حصلت عدة لقاءات علمية بين العلماء المغاربة وعلماء الحرمين الشريفين لطلب العلم منهم، وأخذ الإجازة منهم، كما حصل من محمد بن حديدي الحنبلي بن الشيخ محمد سنبل الفقيه من علماء الحنابلة بالمسجد النبوي الشريف من إجازة للعالم المغربي الرحالة عبد</w:t>
      </w:r>
      <w:r>
        <w:rPr>
          <w:rFonts w:hint="cs"/>
          <w:rtl/>
          <w:lang w:bidi="ar-MA"/>
        </w:rPr>
        <w:t xml:space="preserve"> </w:t>
      </w:r>
      <w:r w:rsidRPr="006F0299">
        <w:rPr>
          <w:rFonts w:hint="cs"/>
          <w:rtl/>
          <w:lang w:bidi="ar-MA"/>
        </w:rPr>
        <w:t>الله أبو</w:t>
      </w:r>
      <w:r w:rsidR="00C703F5">
        <w:rPr>
          <w:rFonts w:hint="eastAsia"/>
          <w:rtl/>
          <w:lang w:bidi="ar-MA"/>
        </w:rPr>
        <w:t> </w:t>
      </w:r>
      <w:r w:rsidRPr="006F0299">
        <w:rPr>
          <w:rFonts w:hint="cs"/>
          <w:rtl/>
          <w:lang w:bidi="ar-MA"/>
        </w:rPr>
        <w:t>مدين بن أحمد الصغير الدرعي في سنة (1153ﻫ).</w:t>
      </w:r>
    </w:p>
    <w:p w:rsidR="0091436F" w:rsidRPr="006F0299" w:rsidRDefault="0091436F" w:rsidP="0091436F">
      <w:pPr>
        <w:rPr>
          <w:rFonts w:ascii="Times New Roman" w:hAnsi="Times New Roman" w:cs="Times New Roman"/>
          <w:rtl/>
        </w:rPr>
      </w:pPr>
      <w:r w:rsidRPr="006F0299">
        <w:rPr>
          <w:rFonts w:hint="cs"/>
          <w:rtl/>
          <w:lang w:bidi="ar-MA"/>
        </w:rPr>
        <w:t>وتولى بعض العلماء المغاربة التدريس والتعليم بالحرمين الشريفين، والفتوى للمستفتين، أثناء نزولهم بمكة المشرفة وزيارتهم للمسجد النبوي الشريف بالمدينة.</w:t>
      </w:r>
    </w:p>
    <w:p w:rsidR="0091436F" w:rsidRDefault="0091436F" w:rsidP="0091436F">
      <w:pPr>
        <w:rPr>
          <w:spacing w:val="-2"/>
          <w:rtl/>
          <w:lang w:bidi="ar-MA"/>
        </w:rPr>
      </w:pPr>
      <w:r w:rsidRPr="006F0299">
        <w:rPr>
          <w:rFonts w:hint="cs"/>
          <w:rtl/>
          <w:lang w:bidi="ar-MA"/>
        </w:rPr>
        <w:t>وكان العلماء المغاربة يستفيدون من المكتبات وخزائن الكتب الموقوفة على الحرمين الشريفين، ويستعيرون بعضها للقراءة والاستفادة منها، فضلاً عن شرائهم للعديد من المؤلفات في مختلف العلوم الإسلامية، فكان العلماء المغاربة من أسباب حفظ هذه المخطوطات ونقلها إلى خزائن الكتب بالبلاد المغاربية. ولله الحمد والمنة.</w:t>
      </w:r>
    </w:p>
    <w:p w:rsidR="0091436F" w:rsidRDefault="0091436F" w:rsidP="0091436F">
      <w:pPr>
        <w:pStyle w:val="Heading1"/>
        <w:rPr>
          <w:rtl/>
          <w:lang w:bidi="ar-MA"/>
        </w:rPr>
      </w:pPr>
      <w:r>
        <w:rPr>
          <w:noProof/>
          <w:lang w:bidi="fa-IR"/>
        </w:rPr>
        <w:lastRenderedPageBreak/>
        <w:drawing>
          <wp:inline distT="0" distB="0" distL="0" distR="0" wp14:anchorId="56FC5306" wp14:editId="2909E825">
            <wp:extent cx="4140200" cy="3108566"/>
            <wp:effectExtent l="0" t="0" r="0" b="0"/>
            <wp:docPr id="684" name="Picture 684" descr="http://www.hajij.com/fa/images/stories/pics/1393/03/930319-morocco-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ajij.com/fa/images/stories/pics/1393/03/930319-morocco-06.JPG"/>
                    <pic:cNvPicPr>
                      <a:picLocks noChangeAspect="1" noChangeArrowheads="1"/>
                    </pic:cNvPicPr>
                  </pic:nvPicPr>
                  <pic:blipFill>
                    <a:blip r:embed="rId111">
                      <a:extLst>
                        <a:ext uri="{BEBA8EAE-BF5A-486C-A8C5-ECC9F3942E4B}">
                          <a14:imgProps xmlns:a14="http://schemas.microsoft.com/office/drawing/2010/main">
                            <a14:imgLayer r:embed="rId112">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140200" cy="3108566"/>
                    </a:xfrm>
                    <a:prstGeom prst="rect">
                      <a:avLst/>
                    </a:prstGeom>
                    <a:ln>
                      <a:noFill/>
                    </a:ln>
                    <a:effectLst>
                      <a:softEdge rad="112500"/>
                    </a:effectLst>
                  </pic:spPr>
                </pic:pic>
              </a:graphicData>
            </a:graphic>
          </wp:inline>
        </w:drawing>
      </w:r>
    </w:p>
    <w:p w:rsidR="0091436F" w:rsidRDefault="0091436F" w:rsidP="0091436F">
      <w:pPr>
        <w:rPr>
          <w:rtl/>
          <w:lang w:bidi="ar-MA"/>
        </w:rPr>
      </w:pPr>
      <w:r w:rsidRPr="006F0299">
        <w:rPr>
          <w:rFonts w:hint="cs"/>
          <w:spacing w:val="-2"/>
          <w:rtl/>
          <w:lang w:bidi="ar-MA"/>
        </w:rPr>
        <w:t>وفيما يخص</w:t>
      </w:r>
      <w:r>
        <w:rPr>
          <w:rFonts w:hint="cs"/>
          <w:spacing w:val="-2"/>
          <w:rtl/>
          <w:lang w:bidi="ar-MA"/>
        </w:rPr>
        <w:t>ّ</w:t>
      </w:r>
      <w:r w:rsidRPr="006F0299">
        <w:rPr>
          <w:rFonts w:hint="cs"/>
          <w:spacing w:val="-2"/>
          <w:rtl/>
          <w:lang w:bidi="ar-MA"/>
        </w:rPr>
        <w:t xml:space="preserve"> التواصل العلمي بين علماء الحرمين الشريفين والعلماء المغاربة بواسطة الرحلة العلمية من بلاد المشرق إلى البلاد المغاربية؛ فإن</w:t>
      </w:r>
      <w:r>
        <w:rPr>
          <w:rFonts w:hint="cs"/>
          <w:spacing w:val="-2"/>
          <w:rtl/>
          <w:lang w:bidi="ar-MA"/>
        </w:rPr>
        <w:t>ّ</w:t>
      </w:r>
      <w:r w:rsidRPr="006F0299">
        <w:rPr>
          <w:rFonts w:hint="cs"/>
          <w:spacing w:val="-2"/>
          <w:rtl/>
          <w:lang w:bidi="ar-MA"/>
        </w:rPr>
        <w:t xml:space="preserve"> المصادر التاريخية تشير إلى هذا التواصل العلمي الثقافي بين الجانبين، ولكنه لا</w:t>
      </w:r>
      <w:r>
        <w:rPr>
          <w:rFonts w:hint="eastAsia"/>
          <w:spacing w:val="-2"/>
          <w:rtl/>
          <w:lang w:bidi="ar-MA"/>
        </w:rPr>
        <w:t> </w:t>
      </w:r>
      <w:r w:rsidRPr="006F0299">
        <w:rPr>
          <w:rFonts w:hint="cs"/>
          <w:spacing w:val="-2"/>
          <w:rtl/>
          <w:lang w:bidi="ar-MA"/>
        </w:rPr>
        <w:t>يقارن بما يحصل في رحاب الحرمين الشريفين بمكة والمدينة أثناء السنة عامة</w:t>
      </w:r>
      <w:r>
        <w:rPr>
          <w:rFonts w:hint="cs"/>
          <w:spacing w:val="-2"/>
          <w:rtl/>
          <w:lang w:bidi="ar-MA"/>
        </w:rPr>
        <w:t>،</w:t>
      </w:r>
      <w:r w:rsidRPr="006F0299">
        <w:rPr>
          <w:rFonts w:hint="cs"/>
          <w:spacing w:val="-2"/>
          <w:rtl/>
          <w:lang w:bidi="ar-MA"/>
        </w:rPr>
        <w:t xml:space="preserve"> وفي موسم الحج خاصة، فالعلماء المغاربة الأجلاء</w:t>
      </w:r>
      <w:r>
        <w:rPr>
          <w:rFonts w:hint="cs"/>
          <w:spacing w:val="-2"/>
          <w:rtl/>
          <w:lang w:bidi="ar-MA"/>
        </w:rPr>
        <w:t xml:space="preserve"> ـ</w:t>
      </w:r>
      <w:r w:rsidRPr="006F0299">
        <w:rPr>
          <w:rFonts w:hint="cs"/>
          <w:spacing w:val="-2"/>
          <w:rtl/>
          <w:lang w:bidi="ar-MA"/>
        </w:rPr>
        <w:t xml:space="preserve"> رحمهم الله</w:t>
      </w:r>
      <w:r>
        <w:rPr>
          <w:rFonts w:hint="cs"/>
          <w:spacing w:val="-2"/>
          <w:rtl/>
          <w:lang w:bidi="ar-MA"/>
        </w:rPr>
        <w:t xml:space="preserve"> ـ</w:t>
      </w:r>
      <w:r w:rsidRPr="006F0299">
        <w:rPr>
          <w:rFonts w:hint="cs"/>
          <w:spacing w:val="-2"/>
          <w:rtl/>
          <w:lang w:bidi="ar-MA"/>
        </w:rPr>
        <w:t xml:space="preserve"> كانوا يأتون إلى بلاد الحرمين الشريفين لأداء ركن من أركان الإسلام وعبادة الله عز</w:t>
      </w:r>
      <w:r>
        <w:rPr>
          <w:rFonts w:hint="cs"/>
          <w:spacing w:val="-2"/>
          <w:rtl/>
          <w:lang w:bidi="ar-MA"/>
        </w:rPr>
        <w:t>ّ</w:t>
      </w:r>
      <w:r w:rsidRPr="006F0299">
        <w:rPr>
          <w:rFonts w:hint="cs"/>
          <w:spacing w:val="-2"/>
          <w:rtl/>
          <w:lang w:bidi="ar-MA"/>
        </w:rPr>
        <w:t>وجل</w:t>
      </w:r>
      <w:r>
        <w:rPr>
          <w:rFonts w:hint="cs"/>
          <w:spacing w:val="-2"/>
          <w:rtl/>
          <w:lang w:bidi="ar-MA"/>
        </w:rPr>
        <w:t>ّ</w:t>
      </w:r>
      <w:r w:rsidRPr="006F0299">
        <w:rPr>
          <w:rFonts w:hint="cs"/>
          <w:spacing w:val="-2"/>
          <w:rtl/>
          <w:lang w:bidi="ar-MA"/>
        </w:rPr>
        <w:t xml:space="preserve"> وزيارة لمسجد رسول الله</w:t>
      </w:r>
      <w:r>
        <w:rPr>
          <w:rFonts w:hint="cs"/>
          <w:spacing w:val="-2"/>
          <w:lang w:bidi="ar-MA"/>
        </w:rPr>
        <w:sym w:font="Zar75 Symbols" w:char="F039"/>
      </w:r>
      <w:r w:rsidRPr="006F0299">
        <w:rPr>
          <w:rFonts w:hint="cs"/>
          <w:spacing w:val="-2"/>
          <w:rtl/>
          <w:lang w:bidi="ar-MA"/>
        </w:rPr>
        <w:t>، فساعد ذلك على تزايد توافدهم باستمرار إلى بلاد الحرمين الشريفين بأعداد كبيرة في موسم الحج طاعة لله واتباعاً لسنة رسول الله</w:t>
      </w:r>
      <w:r>
        <w:rPr>
          <w:rFonts w:hint="cs"/>
          <w:spacing w:val="-2"/>
          <w:lang w:bidi="ar-MA"/>
        </w:rPr>
        <w:sym w:font="Zar75 Symbols" w:char="F039"/>
      </w:r>
      <w:r w:rsidRPr="006F0299">
        <w:rPr>
          <w:rFonts w:hint="cs"/>
          <w:spacing w:val="-2"/>
          <w:rtl/>
          <w:lang w:bidi="ar-MA"/>
        </w:rPr>
        <w:t>، مع ما</w:t>
      </w:r>
      <w:r>
        <w:rPr>
          <w:rFonts w:hint="eastAsia"/>
          <w:spacing w:val="-2"/>
          <w:rtl/>
          <w:lang w:bidi="ar-MA"/>
        </w:rPr>
        <w:t> </w:t>
      </w:r>
      <w:r w:rsidRPr="006F0299">
        <w:rPr>
          <w:rFonts w:hint="cs"/>
          <w:spacing w:val="-2"/>
          <w:rtl/>
          <w:lang w:bidi="ar-MA"/>
        </w:rPr>
        <w:t xml:space="preserve">يجدونه من لذة وسعادة وراحة </w:t>
      </w:r>
      <w:r w:rsidRPr="006F0299">
        <w:rPr>
          <w:rFonts w:hint="cs"/>
          <w:spacing w:val="-2"/>
          <w:rtl/>
          <w:lang w:bidi="ar-MA"/>
        </w:rPr>
        <w:lastRenderedPageBreak/>
        <w:t>نفسية أثناء سيرهم لأداء هذه الشعيرة العظيمة، وخلال مدة إقامتهم بمكة المشرفة والمشاعر المقدسة وفي المدينة المنورة، فهم بين طاعة وعبادة وطلب للعلم، وتواصل وتحقيق أخوة إسلامية مميزة وفريدة ونادرة مع إخوانهم حجاج بيت الله الحرام، أو أقرانهم من العلماء من بقية الأمصار الإسلامية الذين اجتمعوا في رحاب الحرمين الشريفين.</w:t>
      </w:r>
    </w:p>
    <w:p w:rsidR="0091436F" w:rsidRDefault="0091436F" w:rsidP="0091436F">
      <w:pPr>
        <w:rPr>
          <w:rtl/>
          <w:lang w:bidi="ar-MA"/>
        </w:rPr>
      </w:pPr>
      <w:r w:rsidRPr="006F0299">
        <w:rPr>
          <w:rFonts w:hint="cs"/>
          <w:rtl/>
          <w:lang w:bidi="ar-MA"/>
        </w:rPr>
        <w:t>ويلاحظ قلة عدد العلماء الوافدين من المشرق باتجاه بلاد المغرب، ويعود ذلك لعدة أسباب، منها: سوء الأوضاع الداخلية والسياسية في بعض الأحيان في تلك البلدان، ومنها: الخوف وعدم الأمن على النفس؛ بسبب هيمنة الأساطيل البحرية المسيحية على مياه وسواحل أجزاء كبيرة من البحر الأبيض المتوسط، فكانت الأعمال عدوانية مستمرة، واعتداءات القراصنة عليها في عرض البحر أو في الموانئ.</w:t>
      </w:r>
    </w:p>
    <w:p w:rsidR="0091436F" w:rsidRPr="006F0299" w:rsidRDefault="0091436F" w:rsidP="0091436F">
      <w:pPr>
        <w:rPr>
          <w:rFonts w:ascii="Times New Roman" w:hAnsi="Times New Roman" w:cs="Times New Roman"/>
          <w:rtl/>
        </w:rPr>
      </w:pPr>
      <w:r w:rsidRPr="006F0299">
        <w:rPr>
          <w:rFonts w:hint="cs"/>
          <w:rtl/>
          <w:lang w:bidi="ar-MA"/>
        </w:rPr>
        <w:t>ومن الأمثلة على ما تعرض له بعض العلماء من تلك الأعمال، ما</w:t>
      </w:r>
      <w:r>
        <w:rPr>
          <w:rFonts w:hint="eastAsia"/>
          <w:rtl/>
          <w:lang w:bidi="ar-MA"/>
        </w:rPr>
        <w:t> </w:t>
      </w:r>
      <w:r w:rsidRPr="006F0299">
        <w:rPr>
          <w:rFonts w:hint="cs"/>
          <w:rtl/>
          <w:lang w:bidi="ar-MA"/>
        </w:rPr>
        <w:t>حدث للشيخ إبراهيم بن خلف السنهوري، الذي توجه من مدينة دمشق إلى تونس، وقضى مدة بالمغرب بعد إفلاته من أسر القراصنة</w:t>
      </w:r>
      <w:r>
        <w:rPr>
          <w:rFonts w:hint="cs"/>
          <w:rtl/>
          <w:lang w:bidi="ar-MA"/>
        </w:rPr>
        <w:t>.</w:t>
      </w:r>
      <w:r w:rsidRPr="00D271B9">
        <w:rPr>
          <w:vertAlign w:val="superscript"/>
          <w:rtl/>
        </w:rPr>
        <w:footnoteReference w:id="232"/>
      </w:r>
    </w:p>
    <w:p w:rsidR="0091436F" w:rsidRDefault="0091436F" w:rsidP="008C36F7">
      <w:pPr>
        <w:rPr>
          <w:rtl/>
          <w:lang w:bidi="ar-MA"/>
        </w:rPr>
      </w:pPr>
      <w:r w:rsidRPr="006F0299">
        <w:rPr>
          <w:rFonts w:hint="cs"/>
          <w:rtl/>
          <w:lang w:bidi="ar-MA"/>
        </w:rPr>
        <w:t xml:space="preserve">ومن الأسباب التي قللت من التواصل بين علماء الحرمين الشريفين والعلماء المغاربة عن الرحلة العلمية إلى البلاد المغاربية </w:t>
      </w:r>
      <w:r>
        <w:rPr>
          <w:rFonts w:hint="cs"/>
          <w:rtl/>
          <w:lang w:bidi="ar-MA"/>
        </w:rPr>
        <w:t>ـ</w:t>
      </w:r>
      <w:r w:rsidRPr="006F0299">
        <w:rPr>
          <w:rFonts w:hint="cs"/>
          <w:rtl/>
          <w:lang w:bidi="ar-MA"/>
        </w:rPr>
        <w:t xml:space="preserve"> من وجهة نظري والله أعلم: أن</w:t>
      </w:r>
      <w:r>
        <w:rPr>
          <w:rFonts w:hint="cs"/>
          <w:rtl/>
          <w:lang w:bidi="ar-MA"/>
        </w:rPr>
        <w:t>ّ</w:t>
      </w:r>
      <w:r w:rsidRPr="006F0299">
        <w:rPr>
          <w:rFonts w:hint="cs"/>
          <w:rtl/>
          <w:lang w:bidi="ar-MA"/>
        </w:rPr>
        <w:t xml:space="preserve"> ما يبحث عنه العلماء وطلبة العلم بمكة والمدينة</w:t>
      </w:r>
      <w:r>
        <w:rPr>
          <w:rFonts w:hint="cs"/>
          <w:rtl/>
          <w:lang w:bidi="ar-MA"/>
        </w:rPr>
        <w:t xml:space="preserve"> </w:t>
      </w:r>
      <w:r>
        <w:rPr>
          <w:rFonts w:hint="cs"/>
          <w:rtl/>
          <w:lang w:bidi="ar-MA"/>
        </w:rPr>
        <w:lastRenderedPageBreak/>
        <w:t>ـ</w:t>
      </w:r>
      <w:r w:rsidR="008C36F7">
        <w:rPr>
          <w:rFonts w:hint="eastAsia"/>
          <w:rtl/>
          <w:lang w:bidi="ar-MA"/>
        </w:rPr>
        <w:t> </w:t>
      </w:r>
      <w:r w:rsidRPr="006F0299">
        <w:rPr>
          <w:rFonts w:hint="cs"/>
          <w:rtl/>
          <w:lang w:bidi="ar-MA"/>
        </w:rPr>
        <w:t>حرسهما</w:t>
      </w:r>
      <w:r w:rsidR="008C36F7">
        <w:rPr>
          <w:rFonts w:hint="eastAsia"/>
          <w:rtl/>
          <w:lang w:bidi="ar-MA"/>
        </w:rPr>
        <w:t> </w:t>
      </w:r>
      <w:r w:rsidRPr="006F0299">
        <w:rPr>
          <w:rFonts w:hint="cs"/>
          <w:rtl/>
          <w:lang w:bidi="ar-MA"/>
        </w:rPr>
        <w:t>الله</w:t>
      </w:r>
      <w:r>
        <w:rPr>
          <w:rFonts w:hint="cs"/>
          <w:rtl/>
          <w:lang w:bidi="ar-MA"/>
        </w:rPr>
        <w:t xml:space="preserve"> ـ</w:t>
      </w:r>
      <w:r w:rsidRPr="006F0299">
        <w:rPr>
          <w:rFonts w:hint="cs"/>
          <w:rtl/>
          <w:lang w:bidi="ar-MA"/>
        </w:rPr>
        <w:t xml:space="preserve"> من علم والتقاء بالشيوخ والعلماء المسلمين الآخرين؛ قد تهيأ لهم بفضل الله عز</w:t>
      </w:r>
      <w:r>
        <w:rPr>
          <w:rFonts w:hint="cs"/>
          <w:rtl/>
          <w:lang w:bidi="ar-MA"/>
        </w:rPr>
        <w:t>ّ</w:t>
      </w:r>
      <w:r w:rsidRPr="006F0299">
        <w:rPr>
          <w:rFonts w:hint="cs"/>
          <w:rtl/>
          <w:lang w:bidi="ar-MA"/>
        </w:rPr>
        <w:t>وجل</w:t>
      </w:r>
      <w:r>
        <w:rPr>
          <w:rFonts w:hint="cs"/>
          <w:rtl/>
          <w:lang w:bidi="ar-MA"/>
        </w:rPr>
        <w:t>ّ</w:t>
      </w:r>
      <w:r w:rsidRPr="006F0299">
        <w:rPr>
          <w:rFonts w:hint="cs"/>
          <w:rtl/>
          <w:lang w:bidi="ar-MA"/>
        </w:rPr>
        <w:t xml:space="preserve"> وتيس</w:t>
      </w:r>
      <w:r>
        <w:rPr>
          <w:rFonts w:hint="cs"/>
          <w:rtl/>
          <w:lang w:bidi="ar-MA"/>
        </w:rPr>
        <w:t>ّ</w:t>
      </w:r>
      <w:r w:rsidRPr="006F0299">
        <w:rPr>
          <w:rFonts w:hint="cs"/>
          <w:rtl/>
          <w:lang w:bidi="ar-MA"/>
        </w:rPr>
        <w:t>ر لهم ذلك من خلال قدوم العلماء المسلمين المغاربة وغيرهم إلى رحاب البيت العتيق لأداء فريضة أو إلى الروضة الشريفة بالمدينة للصلاة في المسجد النبوي، فخفف الله عنهم عناء السفر والانتقال والارتحال لطلب العلم بوصول هؤلاء العلماء الفضلاء من شتى أقطار البلاد الإسلامية، مما شجعهم على استغلال الأوقات في الاستفادة من هؤلاء العلماء، وحث</w:t>
      </w:r>
      <w:r>
        <w:rPr>
          <w:rFonts w:hint="cs"/>
          <w:rtl/>
          <w:lang w:bidi="ar-MA"/>
        </w:rPr>
        <w:t>ّ</w:t>
      </w:r>
      <w:r w:rsidRPr="006F0299">
        <w:rPr>
          <w:rFonts w:hint="cs"/>
          <w:rtl/>
          <w:lang w:bidi="ar-MA"/>
        </w:rPr>
        <w:t xml:space="preserve">هم على لقاءهم والجلوس إليهم للأخذ من علومهم، فكانت أروقة الحرمين الشريفين خلال موسم الحج خاصة منهلاً عذباً عاماً ينهل منه العلماء وطلبة العلم المسلمين في كافة العلوم الإسلامية، وهذه إحدى المنافع المباركة من أداء فريضة الحج وسوف تستمر هذه المنافع والفوائد مع استمرار توافد العلماء إلى الحرمين الشريفين </w:t>
      </w:r>
      <w:r>
        <w:rPr>
          <w:rFonts w:hint="cs"/>
          <w:rtl/>
          <w:lang w:bidi="ar-MA"/>
        </w:rPr>
        <w:t>ـ</w:t>
      </w:r>
      <w:r w:rsidRPr="006F0299">
        <w:rPr>
          <w:rFonts w:hint="cs"/>
          <w:rtl/>
          <w:lang w:bidi="ar-MA"/>
        </w:rPr>
        <w:t xml:space="preserve"> حماهما الله </w:t>
      </w:r>
      <w:r>
        <w:rPr>
          <w:rFonts w:hint="cs"/>
          <w:rtl/>
          <w:lang w:bidi="ar-MA"/>
        </w:rPr>
        <w:t>ـ</w:t>
      </w:r>
      <w:r w:rsidR="008C36F7">
        <w:rPr>
          <w:rFonts w:hint="cs"/>
          <w:rtl/>
          <w:lang w:bidi="ar-MA"/>
        </w:rPr>
        <w:t xml:space="preserve"> </w:t>
      </w:r>
      <w:r w:rsidRPr="006F0299">
        <w:rPr>
          <w:rFonts w:hint="cs"/>
          <w:rtl/>
          <w:lang w:bidi="ar-MA"/>
        </w:rPr>
        <w:t>، وإلى أن يرث الله الأرض ومن عليها.</w:t>
      </w:r>
    </w:p>
    <w:p w:rsidR="0091436F" w:rsidRPr="006F0299" w:rsidRDefault="0091436F" w:rsidP="0091436F">
      <w:pPr>
        <w:pStyle w:val="Heading20"/>
        <w:rPr>
          <w:rtl/>
        </w:rPr>
      </w:pPr>
      <w:r w:rsidRPr="006F0299">
        <w:rPr>
          <w:rFonts w:hint="cs"/>
          <w:rtl/>
          <w:lang w:bidi="ar-MA"/>
        </w:rPr>
        <w:t xml:space="preserve">صفحات مشرقة من تاريخ العلماء المغاربة </w:t>
      </w:r>
    </w:p>
    <w:p w:rsidR="0091436F" w:rsidRPr="006F0299" w:rsidRDefault="0091436F" w:rsidP="0091436F">
      <w:pPr>
        <w:rPr>
          <w:rFonts w:ascii="Times New Roman" w:hAnsi="Times New Roman" w:cs="Times New Roman"/>
          <w:rtl/>
        </w:rPr>
      </w:pPr>
      <w:r w:rsidRPr="006F0299">
        <w:rPr>
          <w:rFonts w:hint="cs"/>
          <w:rtl/>
          <w:lang w:bidi="ar-MA"/>
        </w:rPr>
        <w:t xml:space="preserve">للعلماء المسلمين المغاربة صفحات مشرقة في تاريخ الأمة الإسلامية، وذلك بسبب ما قدموه من أعمال جليلة في مجال نشر العلم والتعليم في بلدان عديدة، وإن كان هذا البحث يتناول التواصل العلمي والثقافي بين العلماء المغاربة وعلماء الحرمين الشريفين؛ إلا أنه تجدر الإشارة إلى النشاط العلمي والثقافي وغيره من الأنشطة الأخرى التي ساهم فيها العلماء المغاربة الفضلاء، وقد كان هؤلاء العلماء أشبه بمدارس </w:t>
      </w:r>
      <w:r w:rsidRPr="006F0299">
        <w:rPr>
          <w:rFonts w:hint="cs"/>
          <w:rtl/>
          <w:lang w:bidi="ar-MA"/>
        </w:rPr>
        <w:lastRenderedPageBreak/>
        <w:t>علمية متنقلة في الأمصار الإسلامية، يفيدون ويستفيدون من غيرهم في المجال العلمي والثقافي في أي</w:t>
      </w:r>
      <w:r>
        <w:rPr>
          <w:rFonts w:hint="cs"/>
          <w:rtl/>
          <w:lang w:bidi="ar-MA"/>
        </w:rPr>
        <w:t>ّ</w:t>
      </w:r>
      <w:r w:rsidRPr="006F0299">
        <w:rPr>
          <w:rFonts w:hint="cs"/>
          <w:rtl/>
          <w:lang w:bidi="ar-MA"/>
        </w:rPr>
        <w:t xml:space="preserve"> مكان مر</w:t>
      </w:r>
      <w:r>
        <w:rPr>
          <w:rFonts w:hint="cs"/>
          <w:rtl/>
          <w:lang w:bidi="ar-MA"/>
        </w:rPr>
        <w:t>ّ</w:t>
      </w:r>
      <w:r w:rsidRPr="006F0299">
        <w:rPr>
          <w:rFonts w:hint="cs"/>
          <w:rtl/>
          <w:lang w:bidi="ar-MA"/>
        </w:rPr>
        <w:t>وا به أو استقروا فيه، وفيما يلي إشارة إلى جانب من هذه الصفحات المشرقة من تاريخ العلماء المسلمين المغاربة ونشاطهم العلمي والتعليمي، خلال أداءهم لفريضة الحج أو ارتحالهم لطلب العلم عبر العصور الإسلامية المختلفة:</w:t>
      </w:r>
    </w:p>
    <w:p w:rsidR="0091436F" w:rsidRPr="006F0299" w:rsidRDefault="0091436F" w:rsidP="0091436F">
      <w:pPr>
        <w:rPr>
          <w:rFonts w:ascii="Times New Roman" w:hAnsi="Times New Roman" w:cs="Times New Roman"/>
          <w:rtl/>
        </w:rPr>
      </w:pPr>
      <w:r w:rsidRPr="006F0299">
        <w:rPr>
          <w:rFonts w:hint="cs"/>
          <w:rtl/>
          <w:lang w:bidi="ar-MA"/>
        </w:rPr>
        <w:t>أشارت المصادر التاريخية إلى تواصل وثيق بين علماء البلاد المغاربية وبلاد المشرق، فن</w:t>
      </w:r>
      <w:r>
        <w:rPr>
          <w:rFonts w:hint="cs"/>
          <w:rtl/>
          <w:lang w:bidi="ar-MA"/>
        </w:rPr>
        <w:t>ج</w:t>
      </w:r>
      <w:r w:rsidRPr="006F0299">
        <w:rPr>
          <w:rFonts w:hint="cs"/>
          <w:rtl/>
          <w:lang w:bidi="ar-MA"/>
        </w:rPr>
        <w:t>د طائفة من العلماء المغاربة ارتحلوا إلى المشرق الإسلامي، واستقروا في طريقهم بالديار المصرية، ونزلوا بها وقد تركوا للأجيال بعدهم عدداً كبيراً من المؤلفات العلمية، وساهموا في إثراء الحركة الثقافية والفكرية في الشرق الإسلامي عامة والبلاد المصرية خاصة، وأورد الرحالة في مؤلفاتهم عن رحلاتهم وصفاً لما شاهدوه أثناء إقامتهم في بلاد مصر والحجاز، مثل المساجد والآثار والأسواق والمكتبات ودور العلم وما تحتويه من ذخائر وكنوز علمية، وحضر بعض هؤلاء الرحالة دروس العلماء فوصف أساليب التعليم وضلاعة رجالات الفقه والحديث وغيرها من العلوم الإسلامية</w:t>
      </w:r>
      <w:r>
        <w:rPr>
          <w:rFonts w:hint="cs"/>
          <w:rtl/>
          <w:lang w:bidi="ar-MA"/>
        </w:rPr>
        <w:t>.</w:t>
      </w:r>
      <w:r w:rsidRPr="00FD4E80">
        <w:rPr>
          <w:vertAlign w:val="superscript"/>
          <w:rtl/>
        </w:rPr>
        <w:footnoteReference w:id="233"/>
      </w:r>
    </w:p>
    <w:p w:rsidR="0091436F" w:rsidRPr="006F0299" w:rsidRDefault="0091436F" w:rsidP="0091436F">
      <w:pPr>
        <w:rPr>
          <w:rFonts w:ascii="Times New Roman" w:hAnsi="Times New Roman" w:cs="Times New Roman"/>
          <w:rtl/>
        </w:rPr>
      </w:pPr>
      <w:r w:rsidRPr="006F0299">
        <w:rPr>
          <w:rFonts w:hint="cs"/>
          <w:rtl/>
          <w:lang w:bidi="ar-MA"/>
        </w:rPr>
        <w:lastRenderedPageBreak/>
        <w:t>وقد كان التوجه لأداء فريضة الحج من أهم الأسباب التي ساعدت على هذا التواصل بين المسلمين في البلاد المغاربية وبلاد الحرمين الشريفين مروراً بالديار المصرية.</w:t>
      </w:r>
    </w:p>
    <w:p w:rsidR="0091436F" w:rsidRDefault="0091436F" w:rsidP="0091436F">
      <w:pPr>
        <w:rPr>
          <w:spacing w:val="-8"/>
          <w:rtl/>
          <w:lang w:bidi="ar-MA"/>
        </w:rPr>
      </w:pPr>
      <w:r w:rsidRPr="006F0299">
        <w:rPr>
          <w:rFonts w:hint="cs"/>
          <w:rtl/>
          <w:lang w:bidi="ar-MA"/>
        </w:rPr>
        <w:t>وتشير المصادر إلى قائمة طويلة من العلماء المغاربة الذين نزلوا بمصر واستقروا بها للتعليم والفتوى والإمامة والقضاء.</w:t>
      </w:r>
    </w:p>
    <w:p w:rsidR="0091436F" w:rsidRDefault="0091436F" w:rsidP="008C36F7">
      <w:pPr>
        <w:rPr>
          <w:spacing w:val="-12"/>
          <w:rtl/>
          <w:lang w:bidi="ar-MA"/>
        </w:rPr>
      </w:pPr>
      <w:r w:rsidRPr="006F0299">
        <w:rPr>
          <w:rFonts w:hint="cs"/>
          <w:spacing w:val="-8"/>
          <w:rtl/>
          <w:lang w:bidi="ar-MA"/>
        </w:rPr>
        <w:t xml:space="preserve">ومن أشهر من أقام بمصر في مطلع القرن الرابع الهجري: أبو الخير التيناني (ت1343ﻫ)، وقد كان من أهم أسباب استقرار العلماء المغاربة بمصر أنها على </w:t>
      </w:r>
      <w:r w:rsidRPr="006F0299">
        <w:rPr>
          <w:rFonts w:hint="cs"/>
          <w:spacing w:val="-12"/>
          <w:rtl/>
          <w:lang w:bidi="ar-MA"/>
        </w:rPr>
        <w:t>طريقهم</w:t>
      </w:r>
      <w:r>
        <w:rPr>
          <w:rFonts w:hint="cs"/>
          <w:spacing w:val="-12"/>
          <w:rtl/>
          <w:lang w:bidi="ar-MA"/>
        </w:rPr>
        <w:t>،</w:t>
      </w:r>
      <w:r w:rsidRPr="006F0299">
        <w:rPr>
          <w:rFonts w:hint="cs"/>
          <w:spacing w:val="-12"/>
          <w:rtl/>
          <w:lang w:bidi="ar-MA"/>
        </w:rPr>
        <w:t xml:space="preserve"> </w:t>
      </w:r>
      <w:r w:rsidRPr="006F0299">
        <w:rPr>
          <w:rFonts w:hint="cs"/>
          <w:spacing w:val="-8"/>
          <w:rtl/>
          <w:lang w:bidi="ar-MA"/>
        </w:rPr>
        <w:t xml:space="preserve">وهم يتجهون إلى مكة </w:t>
      </w:r>
      <w:r w:rsidRPr="006F0299">
        <w:rPr>
          <w:rFonts w:hint="cs"/>
          <w:spacing w:val="-6"/>
          <w:rtl/>
          <w:lang w:bidi="ar-MA"/>
        </w:rPr>
        <w:t>لأداء فريضة</w:t>
      </w:r>
      <w:r w:rsidRPr="006F0299">
        <w:rPr>
          <w:rFonts w:hint="cs"/>
          <w:spacing w:val="-8"/>
          <w:rtl/>
          <w:lang w:bidi="ar-MA"/>
        </w:rPr>
        <w:t xml:space="preserve"> الحج وزيارة</w:t>
      </w:r>
      <w:r w:rsidRPr="006F0299">
        <w:rPr>
          <w:rFonts w:hint="cs"/>
          <w:spacing w:val="-12"/>
          <w:rtl/>
          <w:lang w:bidi="ar-MA"/>
        </w:rPr>
        <w:t xml:space="preserve"> مسجد رسول</w:t>
      </w:r>
      <w:r w:rsidR="008C36F7">
        <w:rPr>
          <w:rFonts w:hint="eastAsia"/>
          <w:spacing w:val="-12"/>
          <w:rtl/>
          <w:lang w:bidi="ar-MA"/>
        </w:rPr>
        <w:t> </w:t>
      </w:r>
      <w:r w:rsidRPr="006F0299">
        <w:rPr>
          <w:rFonts w:hint="cs"/>
          <w:spacing w:val="-12"/>
          <w:rtl/>
          <w:lang w:bidi="ar-MA"/>
        </w:rPr>
        <w:t>الله</w:t>
      </w:r>
      <w:r>
        <w:rPr>
          <w:rFonts w:hint="cs"/>
          <w:spacing w:val="-12"/>
          <w:lang w:bidi="ar-MA"/>
        </w:rPr>
        <w:sym w:font="Zar75 Symbols" w:char="F039"/>
      </w:r>
      <w:r>
        <w:rPr>
          <w:rFonts w:hint="cs"/>
          <w:spacing w:val="-12"/>
          <w:rtl/>
          <w:lang w:bidi="ar-MA"/>
        </w:rPr>
        <w:t>.</w:t>
      </w:r>
      <w:r w:rsidRPr="00FD4E80">
        <w:rPr>
          <w:vertAlign w:val="superscript"/>
          <w:rtl/>
        </w:rPr>
        <w:footnoteReference w:id="234"/>
      </w:r>
    </w:p>
    <w:p w:rsidR="0091436F" w:rsidRDefault="0091436F" w:rsidP="0091436F">
      <w:pPr>
        <w:rPr>
          <w:rtl/>
          <w:lang w:bidi="ar-MA"/>
        </w:rPr>
      </w:pPr>
      <w:r w:rsidRPr="006F0299">
        <w:rPr>
          <w:rFonts w:hint="cs"/>
          <w:spacing w:val="-4"/>
          <w:rtl/>
          <w:lang w:bidi="ar-MA"/>
        </w:rPr>
        <w:t>وقد شهدت العلاقات الثقافية بين بلاد المغرب ومصر في العصرين المريني والمملوكي ازدهاراً ملحوظاً، وذلك بفضل عملية التواصل العلمي التي اهتم بها العلماء المغاربة في ذلك الوقت من خلال رحلاتهم المتعددة والمتواصلة إلى الديار المصرية، ويلاحظ تعدد رحلات العلماء المغاربة نحو البلاد المصرية في حين تقل رحلات العلماء المصريين إلى بلاد المغرب، ويرجع هذا التفاوت بين الجانبين إلى أن</w:t>
      </w:r>
      <w:r>
        <w:rPr>
          <w:rFonts w:hint="cs"/>
          <w:spacing w:val="-4"/>
          <w:rtl/>
          <w:lang w:bidi="ar-MA"/>
        </w:rPr>
        <w:t>ّ</w:t>
      </w:r>
      <w:r w:rsidRPr="006F0299">
        <w:rPr>
          <w:rFonts w:hint="cs"/>
          <w:spacing w:val="-4"/>
          <w:rtl/>
          <w:lang w:bidi="ar-MA"/>
        </w:rPr>
        <w:t xml:space="preserve"> علماء المغاربة كانوا يقصدون المشرق الإسلامي لأداء فريضة الحج أولاً، ثم لطلب العلم أو البيع والشراء والتجارة، أو للمشاركة في الجهاد في سبيل الله ضد</w:t>
      </w:r>
      <w:r>
        <w:rPr>
          <w:rFonts w:hint="cs"/>
          <w:spacing w:val="-4"/>
          <w:rtl/>
          <w:lang w:bidi="ar-MA"/>
        </w:rPr>
        <w:t>ّ</w:t>
      </w:r>
      <w:r w:rsidRPr="006F0299">
        <w:rPr>
          <w:rFonts w:hint="cs"/>
          <w:spacing w:val="-4"/>
          <w:rtl/>
          <w:lang w:bidi="ar-MA"/>
        </w:rPr>
        <w:t xml:space="preserve"> </w:t>
      </w:r>
      <w:r w:rsidRPr="006F0299">
        <w:rPr>
          <w:rFonts w:hint="cs"/>
          <w:rtl/>
          <w:lang w:bidi="ar-MA"/>
        </w:rPr>
        <w:t xml:space="preserve">عدوان الصليبيين على </w:t>
      </w:r>
      <w:r w:rsidRPr="006F0299">
        <w:rPr>
          <w:rFonts w:hint="cs"/>
          <w:rtl/>
          <w:lang w:bidi="ar-MA"/>
        </w:rPr>
        <w:lastRenderedPageBreak/>
        <w:t>البلاد الإسلامية في مصر وبلاد الشام، بالإضافة إلى أن</w:t>
      </w:r>
      <w:r>
        <w:rPr>
          <w:rFonts w:hint="cs"/>
          <w:rtl/>
          <w:lang w:bidi="ar-MA"/>
        </w:rPr>
        <w:t>ّ</w:t>
      </w:r>
      <w:r w:rsidRPr="006F0299">
        <w:rPr>
          <w:rFonts w:hint="cs"/>
          <w:rtl/>
          <w:lang w:bidi="ar-MA"/>
        </w:rPr>
        <w:t xml:space="preserve"> ركب الحاج المغربي يضم عدداً وافراً من العلماء وطلبة العلم الذين يرغبون في تحقيق مقصدين شريفين هما:</w:t>
      </w:r>
    </w:p>
    <w:p w:rsidR="0091436F" w:rsidRPr="006F0299" w:rsidRDefault="0091436F" w:rsidP="0091436F">
      <w:pPr>
        <w:rPr>
          <w:rFonts w:ascii="Times New Roman" w:hAnsi="Times New Roman" w:cs="Times New Roman"/>
          <w:rtl/>
        </w:rPr>
      </w:pPr>
      <w:r w:rsidRPr="006F0299">
        <w:rPr>
          <w:rFonts w:hint="cs"/>
          <w:rtl/>
          <w:lang w:bidi="ar-MA"/>
        </w:rPr>
        <w:t xml:space="preserve">1 </w:t>
      </w:r>
      <w:r>
        <w:rPr>
          <w:rFonts w:hint="cs"/>
          <w:rtl/>
          <w:lang w:bidi="ar-MA"/>
        </w:rPr>
        <w:t>ـ</w:t>
      </w:r>
      <w:r w:rsidRPr="006F0299">
        <w:rPr>
          <w:rFonts w:hint="cs"/>
          <w:rtl/>
          <w:lang w:bidi="ar-MA"/>
        </w:rPr>
        <w:t xml:space="preserve"> الحج إلى بيت الله الحرام.</w:t>
      </w:r>
    </w:p>
    <w:p w:rsidR="0091436F" w:rsidRDefault="0091436F" w:rsidP="0091436F">
      <w:pPr>
        <w:rPr>
          <w:rtl/>
          <w:lang w:bidi="ar-MA"/>
        </w:rPr>
      </w:pPr>
      <w:r w:rsidRPr="006F0299">
        <w:rPr>
          <w:rFonts w:hint="cs"/>
          <w:rtl/>
          <w:lang w:bidi="ar-MA"/>
        </w:rPr>
        <w:t xml:space="preserve">2 </w:t>
      </w:r>
      <w:r>
        <w:rPr>
          <w:rFonts w:hint="cs"/>
          <w:rtl/>
          <w:lang w:bidi="ar-MA"/>
        </w:rPr>
        <w:t>ـ</w:t>
      </w:r>
      <w:r w:rsidRPr="006F0299">
        <w:rPr>
          <w:rFonts w:hint="cs"/>
          <w:rtl/>
          <w:lang w:bidi="ar-MA"/>
        </w:rPr>
        <w:t xml:space="preserve"> </w:t>
      </w:r>
      <w:r w:rsidRPr="006F0299">
        <w:rPr>
          <w:rFonts w:hint="cs"/>
          <w:spacing w:val="-8"/>
          <w:rtl/>
          <w:lang w:bidi="ar-MA"/>
        </w:rPr>
        <w:t>طلب العلم والاستزادة من العلماء، والحصول على الإجازات من كبار</w:t>
      </w:r>
      <w:r w:rsidRPr="006F0299">
        <w:rPr>
          <w:rFonts w:hint="cs"/>
          <w:rtl/>
          <w:lang w:bidi="ar-MA"/>
        </w:rPr>
        <w:t xml:space="preserve"> الشيوخ وسماع الروايات، وحفظ الأسانيد والاطلاع على المصنفات العلمية والأدبية؛ حيث تشير المصادر إلى ازدهار العلم في المشرق الإسلامي في هذه الفترة الزمنية</w:t>
      </w:r>
      <w:r>
        <w:rPr>
          <w:rFonts w:hint="cs"/>
          <w:rtl/>
          <w:lang w:bidi="ar-MA"/>
        </w:rPr>
        <w:t>.</w:t>
      </w:r>
      <w:r w:rsidRPr="001B0BD7">
        <w:rPr>
          <w:vertAlign w:val="superscript"/>
          <w:rtl/>
        </w:rPr>
        <w:footnoteReference w:id="235"/>
      </w:r>
    </w:p>
    <w:p w:rsidR="0091436F" w:rsidRDefault="0091436F" w:rsidP="0091436F">
      <w:pPr>
        <w:rPr>
          <w:rtl/>
          <w:lang w:bidi="ar-MA"/>
        </w:rPr>
      </w:pPr>
      <w:r w:rsidRPr="006F0299">
        <w:rPr>
          <w:rFonts w:hint="cs"/>
          <w:rtl/>
          <w:lang w:bidi="ar-MA"/>
        </w:rPr>
        <w:t>وقد نتج عن</w:t>
      </w:r>
      <w:bookmarkStart w:id="1" w:name="_GoBack"/>
      <w:bookmarkEnd w:id="1"/>
      <w:r w:rsidRPr="006F0299">
        <w:rPr>
          <w:rFonts w:hint="cs"/>
          <w:rtl/>
          <w:lang w:bidi="ar-MA"/>
        </w:rPr>
        <w:t xml:space="preserve"> هذا التواصل العلمي بين العلماء المغاربة وعلماء الديار المصرية </w:t>
      </w:r>
      <w:r>
        <w:rPr>
          <w:rFonts w:hint="cs"/>
          <w:rtl/>
          <w:lang w:bidi="ar-MA"/>
        </w:rPr>
        <w:t xml:space="preserve">ـ </w:t>
      </w:r>
      <w:r w:rsidRPr="006F0299">
        <w:rPr>
          <w:rFonts w:hint="cs"/>
          <w:rtl/>
          <w:lang w:bidi="ar-MA"/>
        </w:rPr>
        <w:t xml:space="preserve">رحمهم الله </w:t>
      </w:r>
      <w:r>
        <w:rPr>
          <w:rFonts w:hint="cs"/>
          <w:rtl/>
          <w:lang w:bidi="ar-MA"/>
        </w:rPr>
        <w:t>ـ</w:t>
      </w:r>
      <w:r w:rsidRPr="006F0299">
        <w:rPr>
          <w:rFonts w:hint="cs"/>
          <w:rtl/>
          <w:lang w:bidi="ar-MA"/>
        </w:rPr>
        <w:t xml:space="preserve"> استفادة كل منهم من الآخر علمياً، ونشطت مراكز التدريس في المدارس والجوامع والزوايا، وانتشرت هذه النهضة العلمية إلى بقية الأقطار الإسلامية حيث نقلها العلماء المغاربة بعد ذلك باتجاه بلاد الشام </w:t>
      </w:r>
      <w:r w:rsidRPr="006F0299">
        <w:rPr>
          <w:rFonts w:hint="cs"/>
          <w:spacing w:val="-4"/>
          <w:rtl/>
          <w:lang w:bidi="ar-MA"/>
        </w:rPr>
        <w:t xml:space="preserve">والحجاز، عبر الإقامة المؤقتة أو الدائمة في تلك البلدان </w:t>
      </w:r>
      <w:r w:rsidRPr="006F0299">
        <w:rPr>
          <w:rFonts w:hint="cs"/>
          <w:spacing w:val="-4"/>
          <w:rtl/>
          <w:lang w:bidi="ar-MA"/>
        </w:rPr>
        <w:lastRenderedPageBreak/>
        <w:t>واشتغالهم بالعلم والتعليم</w:t>
      </w:r>
      <w:r w:rsidRPr="006F0299">
        <w:rPr>
          <w:rFonts w:hint="cs"/>
          <w:rtl/>
          <w:lang w:bidi="ar-MA"/>
        </w:rPr>
        <w:t xml:space="preserve"> والتأليف واقتناء المؤلفات العلمية والعودة بها معهم إلى البلاد المغاربية</w:t>
      </w:r>
      <w:r>
        <w:rPr>
          <w:rFonts w:hint="cs"/>
          <w:rtl/>
          <w:lang w:bidi="ar-MA"/>
        </w:rPr>
        <w:t>.</w:t>
      </w:r>
      <w:r w:rsidRPr="001B0BD7">
        <w:rPr>
          <w:vertAlign w:val="superscript"/>
          <w:rtl/>
        </w:rPr>
        <w:footnoteReference w:id="236"/>
      </w:r>
    </w:p>
    <w:p w:rsidR="0091436F" w:rsidRPr="006F0299" w:rsidRDefault="0091436F" w:rsidP="0091436F">
      <w:pPr>
        <w:rPr>
          <w:rFonts w:ascii="Times New Roman" w:hAnsi="Times New Roman" w:cs="Times New Roman"/>
          <w:rtl/>
        </w:rPr>
      </w:pPr>
      <w:r w:rsidRPr="006F0299">
        <w:rPr>
          <w:rFonts w:hint="cs"/>
          <w:rtl/>
          <w:lang w:bidi="ar-MA"/>
        </w:rPr>
        <w:t xml:space="preserve">ومن الأمثلة على التواصل العلمي بين علماء البلاد المغاربية وغيرهم من العلماء، نجد الشيخ مرتضى الزبيدي إمام أهل اللغة في القرن الثاني عشر الهجري يتتلمذ لأبي عبد الله محمد بن الطيب الشرقي الفاسي (ت1170ﻫ) في أكبر موسوعة لغوية في العصر الحديث، وهي: </w:t>
      </w:r>
      <w:r>
        <w:rPr>
          <w:rFonts w:hint="cs"/>
          <w:rtl/>
          <w:lang w:bidi="ar-MA"/>
        </w:rPr>
        <w:t>&lt;</w:t>
      </w:r>
      <w:r w:rsidRPr="006F0299">
        <w:rPr>
          <w:rFonts w:hint="cs"/>
          <w:rtl/>
          <w:lang w:bidi="ar-MA"/>
        </w:rPr>
        <w:t>تاج العروس من جواهر القاموس، وتتلمذ لمحمد الحسني البليدي الجزائري.</w:t>
      </w:r>
    </w:p>
    <w:p w:rsidR="0091436F" w:rsidRDefault="0091436F" w:rsidP="0091436F">
      <w:pPr>
        <w:rPr>
          <w:rtl/>
          <w:lang w:bidi="ar-MA"/>
        </w:rPr>
      </w:pPr>
      <w:r w:rsidRPr="006F0299">
        <w:rPr>
          <w:rFonts w:hint="cs"/>
          <w:rtl/>
          <w:lang w:bidi="ar-MA"/>
        </w:rPr>
        <w:t>لقد استوثقت أبلغ الروابط وأعمقها بين المشرق العربي والبلاد المغربية على يد العلماء الذين كانوا يهاجرون زرافات ووحداناً في موجات غامرة كل</w:t>
      </w:r>
      <w:r>
        <w:rPr>
          <w:rFonts w:hint="cs"/>
          <w:rtl/>
          <w:lang w:bidi="ar-MA"/>
        </w:rPr>
        <w:t xml:space="preserve"> </w:t>
      </w:r>
      <w:r w:rsidRPr="006F0299">
        <w:rPr>
          <w:rFonts w:hint="cs"/>
          <w:rtl/>
          <w:lang w:bidi="ar-MA"/>
        </w:rPr>
        <w:t xml:space="preserve">عام للحج، أو علماء المشرق الذي يفدون إلى ملوك المغرب، من أمثال الملك: المنصور السعدي، الذي احتضن بلاطه رجالات أفذاذ من علماء الحرمين الشريفين والقدس ومصر والشام والعراق وغيرها، وكانت الوسيلة الوحيدة لعبور الحدود من المشرق إلى المغرب أو </w:t>
      </w:r>
      <w:r w:rsidRPr="006F0299">
        <w:rPr>
          <w:rFonts w:hint="cs"/>
          <w:rtl/>
          <w:lang w:bidi="ar-MA"/>
        </w:rPr>
        <w:lastRenderedPageBreak/>
        <w:t>العكس، هي: الإسلام والعروبة التي زادت من قوة التواصل العلمي بين العلماء المسلمين في تلك البلدان</w:t>
      </w:r>
      <w:r>
        <w:rPr>
          <w:rFonts w:hint="cs"/>
          <w:rtl/>
          <w:lang w:bidi="ar-MA"/>
        </w:rPr>
        <w:t>.</w:t>
      </w:r>
      <w:r w:rsidRPr="00677D09">
        <w:rPr>
          <w:vertAlign w:val="superscript"/>
          <w:rtl/>
        </w:rPr>
        <w:footnoteReference w:id="237"/>
      </w:r>
    </w:p>
    <w:p w:rsidR="0091436F" w:rsidRDefault="0091436F" w:rsidP="0091436F">
      <w:pPr>
        <w:rPr>
          <w:rtl/>
          <w:lang w:bidi="ar-MA"/>
        </w:rPr>
      </w:pPr>
      <w:r w:rsidRPr="006F0299">
        <w:rPr>
          <w:rFonts w:hint="cs"/>
          <w:rtl/>
          <w:lang w:bidi="ar-MA"/>
        </w:rPr>
        <w:t>وحظيت ما يعرف ببلاد الأندلس بالتواصل العلمي من قبل العلماء المغاربة، فقد كانت هناك حركة تواصل ثقافي وثيقة بين علماء البلاد المغاربية وبلاد الأندلس، حيث انتقل العلماء بين الناحيتين فازدهرت الحركة العلمية والثقافية ونشطت حركة التأليف والتصنيف في مختلف العلوم فضلاً عن الحلقات العلمية والدروس التي في المساجد والمدارس</w:t>
      </w:r>
      <w:r>
        <w:rPr>
          <w:rFonts w:hint="cs"/>
          <w:rtl/>
          <w:lang w:bidi="ar-MA"/>
        </w:rPr>
        <w:t>.</w:t>
      </w:r>
      <w:r w:rsidRPr="00677D09">
        <w:rPr>
          <w:vertAlign w:val="superscript"/>
          <w:rtl/>
        </w:rPr>
        <w:footnoteReference w:id="238"/>
      </w:r>
    </w:p>
    <w:p w:rsidR="0091436F" w:rsidRDefault="0091436F" w:rsidP="00A375B9">
      <w:pPr>
        <w:rPr>
          <w:rtl/>
          <w:lang w:bidi="ar-MA"/>
        </w:rPr>
      </w:pPr>
      <w:r w:rsidRPr="006F0299">
        <w:rPr>
          <w:rFonts w:hint="cs"/>
          <w:rtl/>
          <w:lang w:bidi="ar-MA"/>
        </w:rPr>
        <w:t>إن</w:t>
      </w:r>
      <w:r>
        <w:rPr>
          <w:rFonts w:hint="cs"/>
          <w:rtl/>
          <w:lang w:bidi="ar-MA"/>
        </w:rPr>
        <w:t>ّ</w:t>
      </w:r>
      <w:r w:rsidRPr="006F0299">
        <w:rPr>
          <w:rFonts w:hint="cs"/>
          <w:rtl/>
          <w:lang w:bidi="ar-MA"/>
        </w:rPr>
        <w:t xml:space="preserve"> هذه الإشارة الموجزة لجهود العلماء المغاربية تبي</w:t>
      </w:r>
      <w:r>
        <w:rPr>
          <w:rFonts w:hint="cs"/>
          <w:rtl/>
          <w:lang w:bidi="ar-MA"/>
        </w:rPr>
        <w:t>ّ</w:t>
      </w:r>
      <w:r w:rsidRPr="006F0299">
        <w:rPr>
          <w:rFonts w:hint="cs"/>
          <w:rtl/>
          <w:lang w:bidi="ar-MA"/>
        </w:rPr>
        <w:t>ن لنا الأعمال الجليلة التي قاموا بها في مجالات العلم والتعليم والفتوى والقضاء والإرشاد والتوجيه في مختلف الأقطار الإسلامية التي مر</w:t>
      </w:r>
      <w:r>
        <w:rPr>
          <w:rFonts w:hint="cs"/>
          <w:rtl/>
          <w:lang w:bidi="ar-MA"/>
        </w:rPr>
        <w:t>ّ</w:t>
      </w:r>
      <w:r w:rsidRPr="006F0299">
        <w:rPr>
          <w:rFonts w:hint="cs"/>
          <w:rtl/>
          <w:lang w:bidi="ar-MA"/>
        </w:rPr>
        <w:t xml:space="preserve">وا بها أو استقروا فيها خلال رحلات الحج أو طلب العلم أو نشره بين أبناء الأمة الإسلامية، وهي أعمال جليلة لهؤلاء العلماء ما زالت آثارها وفوائدها شاهدة على فضلهم حتى وقتنا الحاضر، وما تلك الأعمال إلا ثمرة طيبة من ثمار ومنافع </w:t>
      </w:r>
      <w:r w:rsidRPr="006F0299">
        <w:rPr>
          <w:rFonts w:hint="cs"/>
          <w:rtl/>
          <w:lang w:bidi="ar-MA"/>
        </w:rPr>
        <w:lastRenderedPageBreak/>
        <w:t>التوجه إلى الحرمين الشريفين؛ لأداء فريضة الحج وزيارة مسجد رسول</w:t>
      </w:r>
      <w:r w:rsidR="00A375B9">
        <w:rPr>
          <w:rFonts w:hint="eastAsia"/>
          <w:rtl/>
          <w:lang w:bidi="ar-MA"/>
        </w:rPr>
        <w:t> </w:t>
      </w:r>
      <w:r w:rsidRPr="006F0299">
        <w:rPr>
          <w:rFonts w:hint="cs"/>
          <w:rtl/>
          <w:lang w:bidi="ar-MA"/>
        </w:rPr>
        <w:t>الله</w:t>
      </w:r>
      <w:r>
        <w:rPr>
          <w:rFonts w:hint="cs"/>
          <w:lang w:bidi="ar-MA"/>
        </w:rPr>
        <w:sym w:font="Zar75 Symbols" w:char="F039"/>
      </w:r>
      <w:r w:rsidRPr="006F0299">
        <w:rPr>
          <w:rFonts w:hint="cs"/>
          <w:rtl/>
          <w:lang w:bidi="ar-MA"/>
        </w:rPr>
        <w:t>، ونتج عنها عبر العصور التاريخية ذلك النموذج الفريد للتواصل بين العلماء المغاربة وعلماء الحرمين الشريفين بمكة والمدينة.</w:t>
      </w:r>
    </w:p>
    <w:p w:rsidR="0091436F" w:rsidRPr="006F0299" w:rsidRDefault="0091436F" w:rsidP="0091436F">
      <w:pPr>
        <w:pStyle w:val="Heading20"/>
        <w:rPr>
          <w:rFonts w:ascii="Times New Roman" w:hAnsi="Times New Roman" w:cs="Times New Roman"/>
          <w:rtl/>
        </w:rPr>
      </w:pPr>
      <w:r w:rsidRPr="006F0299">
        <w:rPr>
          <w:rFonts w:hint="cs"/>
          <w:rtl/>
          <w:lang w:bidi="ar-MA"/>
        </w:rPr>
        <w:t>الخاتمة</w:t>
      </w:r>
      <w:r>
        <w:rPr>
          <w:rFonts w:hint="cs"/>
          <w:rtl/>
          <w:lang w:bidi="ar-MA"/>
        </w:rPr>
        <w:t>:</w:t>
      </w:r>
    </w:p>
    <w:p w:rsidR="0091436F" w:rsidRPr="006F0299" w:rsidRDefault="0091436F" w:rsidP="0091436F">
      <w:pPr>
        <w:rPr>
          <w:rFonts w:ascii="Times New Roman" w:hAnsi="Times New Roman" w:cs="Times New Roman"/>
          <w:rtl/>
        </w:rPr>
      </w:pPr>
      <w:r w:rsidRPr="006F0299">
        <w:rPr>
          <w:rFonts w:hint="cs"/>
          <w:rtl/>
          <w:lang w:bidi="ar-MA"/>
        </w:rPr>
        <w:t>فبعد هذه الإطلالة العلمية التاريخية عن التواصل العلمي والثقافي بين العلماء المغاربة وعلماء الحرمين الشريفين بمكة والمدينة</w:t>
      </w:r>
      <w:r>
        <w:rPr>
          <w:rFonts w:hint="cs"/>
          <w:rtl/>
          <w:lang w:bidi="ar-MA"/>
        </w:rPr>
        <w:t xml:space="preserve"> ـ</w:t>
      </w:r>
      <w:r w:rsidRPr="006F0299">
        <w:rPr>
          <w:rFonts w:hint="cs"/>
          <w:rtl/>
          <w:lang w:bidi="ar-MA"/>
        </w:rPr>
        <w:t xml:space="preserve"> حماهما الله</w:t>
      </w:r>
      <w:r>
        <w:rPr>
          <w:rFonts w:hint="cs"/>
          <w:rtl/>
          <w:lang w:bidi="ar-MA"/>
        </w:rPr>
        <w:t xml:space="preserve"> ـ</w:t>
      </w:r>
      <w:r w:rsidRPr="006F0299">
        <w:rPr>
          <w:rFonts w:hint="cs"/>
          <w:rtl/>
          <w:lang w:bidi="ar-MA"/>
        </w:rPr>
        <w:t xml:space="preserve"> نجد الأثر العظيم الذي تركه أداء فريضة الحج على العلماء المسلمين عامة وعلماء الحرمين الشريفين خاصة، حيث سنحت الفرصة لهؤلاء العلماء الأجلاء من مختلف البلاد الإسلامية للالتقاء في رحاب الحرمين الشريفين وبين أروقتها مهبط الوحي بمكة المكرمة والمدينة المنورة وفي أرض الرسالة والنبوة، فكانت حلقات العلم والتعليم للمقيمين فيهما والوافدين إليهما من مشارق الأرض ومغاربها فازدهرت ونشطت الحركة العلمية بمكة والمدينة بجهود العلماء فيهما وبمشاركة العلماء المسلمين الوافدين إليها أثناء موسم الحج العظيم، وتحقق لهم جميعاً كثيراً من المنافع الدينية والدنيوية الناتجة عن أداء هذه الشعيرة الدينية العظيمة والركن الخامس من أركان الدين الإسلامي الحنيف، وما هذا التواصل بين هؤلاء العلماء إلا فائدة طيبة مباركة من فوائد ومنافع أداء فريضة الحج.</w:t>
      </w:r>
    </w:p>
    <w:p w:rsidR="0091436F" w:rsidRDefault="0091436F" w:rsidP="0091436F">
      <w:pPr>
        <w:rPr>
          <w:spacing w:val="-2"/>
          <w:rtl/>
          <w:lang w:bidi="ar-MA"/>
        </w:rPr>
      </w:pPr>
      <w:r w:rsidRPr="006F0299">
        <w:rPr>
          <w:rFonts w:hint="cs"/>
          <w:spacing w:val="-2"/>
          <w:rtl/>
          <w:lang w:bidi="ar-MA"/>
        </w:rPr>
        <w:t xml:space="preserve">ومن خلال اجتماع العلماء المسلمين عامة والعلماء المغاربة خاصة مع إخوانهم علماء الحرمين الشريفين بمكة والمدينة أصبحت بلاد الحرمين </w:t>
      </w:r>
      <w:r w:rsidRPr="006F0299">
        <w:rPr>
          <w:rFonts w:hint="cs"/>
          <w:spacing w:val="-2"/>
          <w:rtl/>
          <w:lang w:bidi="ar-MA"/>
        </w:rPr>
        <w:lastRenderedPageBreak/>
        <w:t>الشريفين مقصداً دينياً وعلمياً وثقافياً لطالبي العلم من شتى الأقطار الإسلامية، وأصبح الحج</w:t>
      </w:r>
      <w:r>
        <w:rPr>
          <w:rFonts w:hint="cs"/>
          <w:spacing w:val="-2"/>
          <w:rtl/>
          <w:lang w:bidi="ar-MA"/>
        </w:rPr>
        <w:t>ّ</w:t>
      </w:r>
      <w:r w:rsidRPr="006F0299">
        <w:rPr>
          <w:rFonts w:hint="cs"/>
          <w:spacing w:val="-2"/>
          <w:rtl/>
          <w:lang w:bidi="ar-MA"/>
        </w:rPr>
        <w:t xml:space="preserve"> منذ </w:t>
      </w:r>
      <w:r>
        <w:rPr>
          <w:rFonts w:hint="cs"/>
          <w:spacing w:val="-2"/>
          <w:rtl/>
          <w:lang w:bidi="ar-MA"/>
        </w:rPr>
        <w:t xml:space="preserve">أن </w:t>
      </w:r>
      <w:r w:rsidRPr="006F0299">
        <w:rPr>
          <w:rFonts w:hint="cs"/>
          <w:spacing w:val="-2"/>
          <w:rtl/>
          <w:lang w:bidi="ar-MA"/>
        </w:rPr>
        <w:t>فرضه الله عز</w:t>
      </w:r>
      <w:r>
        <w:rPr>
          <w:rFonts w:hint="cs"/>
          <w:spacing w:val="-2"/>
          <w:rtl/>
          <w:lang w:bidi="ar-MA"/>
        </w:rPr>
        <w:t>ّ</w:t>
      </w:r>
      <w:r w:rsidRPr="006F0299">
        <w:rPr>
          <w:rFonts w:hint="cs"/>
          <w:spacing w:val="-2"/>
          <w:rtl/>
          <w:lang w:bidi="ar-MA"/>
        </w:rPr>
        <w:t>وجل</w:t>
      </w:r>
      <w:r>
        <w:rPr>
          <w:rFonts w:hint="cs"/>
          <w:spacing w:val="-2"/>
          <w:rtl/>
          <w:lang w:bidi="ar-MA"/>
        </w:rPr>
        <w:t>ّ</w:t>
      </w:r>
      <w:r w:rsidRPr="006F0299">
        <w:rPr>
          <w:rFonts w:hint="cs"/>
          <w:spacing w:val="-2"/>
          <w:rtl/>
          <w:lang w:bidi="ar-MA"/>
        </w:rPr>
        <w:t xml:space="preserve"> على الأم</w:t>
      </w:r>
      <w:r>
        <w:rPr>
          <w:rFonts w:hint="cs"/>
          <w:spacing w:val="-2"/>
          <w:rtl/>
          <w:lang w:bidi="ar-MA"/>
        </w:rPr>
        <w:t>ّ</w:t>
      </w:r>
      <w:r w:rsidRPr="006F0299">
        <w:rPr>
          <w:rFonts w:hint="cs"/>
          <w:spacing w:val="-2"/>
          <w:rtl/>
          <w:lang w:bidi="ar-MA"/>
        </w:rPr>
        <w:t>ة المحم</w:t>
      </w:r>
      <w:r>
        <w:rPr>
          <w:rFonts w:hint="cs"/>
          <w:spacing w:val="-2"/>
          <w:rtl/>
          <w:lang w:bidi="ar-MA"/>
        </w:rPr>
        <w:t>ّ</w:t>
      </w:r>
      <w:r w:rsidRPr="006F0299">
        <w:rPr>
          <w:rFonts w:hint="cs"/>
          <w:spacing w:val="-2"/>
          <w:rtl/>
          <w:lang w:bidi="ar-MA"/>
        </w:rPr>
        <w:t>دية من أهم</w:t>
      </w:r>
      <w:r>
        <w:rPr>
          <w:rFonts w:hint="cs"/>
          <w:spacing w:val="-2"/>
          <w:rtl/>
          <w:lang w:bidi="ar-MA"/>
        </w:rPr>
        <w:t>ّ</w:t>
      </w:r>
      <w:r w:rsidRPr="006F0299">
        <w:rPr>
          <w:rFonts w:hint="cs"/>
          <w:spacing w:val="-2"/>
          <w:rtl/>
          <w:lang w:bidi="ar-MA"/>
        </w:rPr>
        <w:t xml:space="preserve"> الأسباب التي ساعدت على قو</w:t>
      </w:r>
      <w:r>
        <w:rPr>
          <w:rFonts w:hint="cs"/>
          <w:spacing w:val="-2"/>
          <w:rtl/>
          <w:lang w:bidi="ar-MA"/>
        </w:rPr>
        <w:t>ّ</w:t>
      </w:r>
      <w:r w:rsidRPr="006F0299">
        <w:rPr>
          <w:rFonts w:hint="cs"/>
          <w:spacing w:val="-2"/>
          <w:rtl/>
          <w:lang w:bidi="ar-MA"/>
        </w:rPr>
        <w:t>ة الأم</w:t>
      </w:r>
      <w:r>
        <w:rPr>
          <w:rFonts w:hint="cs"/>
          <w:spacing w:val="-2"/>
          <w:rtl/>
          <w:lang w:bidi="ar-MA"/>
        </w:rPr>
        <w:t>ّ</w:t>
      </w:r>
      <w:r w:rsidRPr="006F0299">
        <w:rPr>
          <w:rFonts w:hint="cs"/>
          <w:spacing w:val="-2"/>
          <w:rtl/>
          <w:lang w:bidi="ar-MA"/>
        </w:rPr>
        <w:t>ة واتحادها واجتماعها وتعاونها فيما بينها في شت</w:t>
      </w:r>
      <w:r>
        <w:rPr>
          <w:rFonts w:hint="cs"/>
          <w:spacing w:val="-2"/>
          <w:rtl/>
          <w:lang w:bidi="ar-MA"/>
        </w:rPr>
        <w:t>ّ</w:t>
      </w:r>
      <w:r w:rsidRPr="006F0299">
        <w:rPr>
          <w:rFonts w:hint="cs"/>
          <w:spacing w:val="-2"/>
          <w:rtl/>
          <w:lang w:bidi="ar-MA"/>
        </w:rPr>
        <w:t>ى المجالات.</w:t>
      </w:r>
    </w:p>
    <w:p w:rsidR="0091436F" w:rsidRPr="006F0299" w:rsidRDefault="0091436F" w:rsidP="00A375B9">
      <w:pPr>
        <w:rPr>
          <w:rFonts w:ascii="Times New Roman" w:hAnsi="Times New Roman" w:cs="Times New Roman"/>
          <w:rtl/>
        </w:rPr>
      </w:pPr>
      <w:r w:rsidRPr="006F0299">
        <w:rPr>
          <w:rFonts w:hint="cs"/>
          <w:rtl/>
          <w:lang w:bidi="ar-MA"/>
        </w:rPr>
        <w:t>وما زالت الأم</w:t>
      </w:r>
      <w:r>
        <w:rPr>
          <w:rFonts w:hint="cs"/>
          <w:rtl/>
          <w:lang w:bidi="ar-MA"/>
        </w:rPr>
        <w:t>ّ</w:t>
      </w:r>
      <w:r w:rsidRPr="006F0299">
        <w:rPr>
          <w:rFonts w:hint="cs"/>
          <w:rtl/>
          <w:lang w:bidi="ar-MA"/>
        </w:rPr>
        <w:t>ة الإسلامية</w:t>
      </w:r>
      <w:r>
        <w:rPr>
          <w:rFonts w:hint="cs"/>
          <w:rtl/>
          <w:lang w:bidi="ar-MA"/>
        </w:rPr>
        <w:t xml:space="preserve"> ـ</w:t>
      </w:r>
      <w:r w:rsidRPr="006F0299">
        <w:rPr>
          <w:rFonts w:hint="cs"/>
          <w:rtl/>
          <w:lang w:bidi="ar-MA"/>
        </w:rPr>
        <w:t xml:space="preserve"> ولله الحمد والمنة</w:t>
      </w:r>
      <w:r>
        <w:rPr>
          <w:rFonts w:hint="cs"/>
          <w:rtl/>
          <w:lang w:bidi="ar-MA"/>
        </w:rPr>
        <w:t xml:space="preserve"> ـ</w:t>
      </w:r>
      <w:r w:rsidRPr="006F0299">
        <w:rPr>
          <w:rFonts w:hint="cs"/>
          <w:rtl/>
          <w:lang w:bidi="ar-MA"/>
        </w:rPr>
        <w:t xml:space="preserve"> تجني ثمار هذا الركن العظيم: </w:t>
      </w:r>
      <w:r>
        <w:rPr>
          <w:rFonts w:hint="cs"/>
          <w:rtl/>
          <w:lang w:bidi="ar-MA"/>
        </w:rPr>
        <w:t>&lt;</w:t>
      </w:r>
      <w:r w:rsidRPr="006F0299">
        <w:rPr>
          <w:rFonts w:hint="cs"/>
          <w:rtl/>
          <w:lang w:bidi="ar-MA"/>
        </w:rPr>
        <w:t>الحج</w:t>
      </w:r>
      <w:r>
        <w:rPr>
          <w:rFonts w:hint="cs"/>
          <w:rtl/>
          <w:lang w:bidi="ar-MA"/>
        </w:rPr>
        <w:t>ّ</w:t>
      </w:r>
      <w:r w:rsidRPr="006F0299">
        <w:rPr>
          <w:rFonts w:hint="cs"/>
          <w:rtl/>
          <w:lang w:bidi="ar-MA"/>
        </w:rPr>
        <w:t xml:space="preserve"> إلى بيت الله الحرام</w:t>
      </w:r>
      <w:r>
        <w:rPr>
          <w:rFonts w:hint="cs"/>
          <w:rtl/>
          <w:lang w:bidi="ar-MA"/>
        </w:rPr>
        <w:t>&gt;</w:t>
      </w:r>
      <w:r w:rsidRPr="006F0299">
        <w:rPr>
          <w:rFonts w:hint="cs"/>
          <w:rtl/>
          <w:lang w:bidi="ar-MA"/>
        </w:rPr>
        <w:t xml:space="preserve"> حتى وقتنا الحاضر، و</w:t>
      </w:r>
      <w:r w:rsidR="00A375B9">
        <w:rPr>
          <w:rFonts w:hint="cs"/>
          <w:rtl/>
          <w:lang w:bidi="ar-MA"/>
        </w:rPr>
        <w:t xml:space="preserve"> </w:t>
      </w:r>
      <w:r w:rsidRPr="006F0299">
        <w:rPr>
          <w:rFonts w:hint="cs"/>
          <w:rtl/>
          <w:lang w:bidi="ar-MA"/>
        </w:rPr>
        <w:t>إلى أن يرث الله الأرض ومن عليها</w:t>
      </w:r>
      <w:r w:rsidR="00A375B9">
        <w:rPr>
          <w:rFonts w:hint="cs"/>
          <w:rtl/>
          <w:lang w:bidi="ar-MA"/>
        </w:rPr>
        <w:t>،</w:t>
      </w:r>
      <w:r w:rsidRPr="006F0299">
        <w:rPr>
          <w:rFonts w:hint="cs"/>
          <w:rtl/>
          <w:lang w:bidi="ar-MA"/>
        </w:rPr>
        <w:t xml:space="preserve"> وستبقى منافع الحج تتابع وتتزايد باستمرار قدوم حجاج بيت الله الحرام وعمّاره وزواره وقاصدي مسجد رسول الله</w:t>
      </w:r>
      <w:r>
        <w:rPr>
          <w:rFonts w:hint="cs"/>
          <w:lang w:bidi="ar-MA"/>
        </w:rPr>
        <w:sym w:font="Zar75 Symbols" w:char="F039"/>
      </w:r>
      <w:r w:rsidRPr="006F0299">
        <w:rPr>
          <w:rFonts w:hint="cs"/>
          <w:rtl/>
          <w:lang w:val="fr-FR" w:bidi="ar-MA"/>
        </w:rPr>
        <w:t xml:space="preserve"> </w:t>
      </w:r>
      <w:r w:rsidRPr="006F0299">
        <w:rPr>
          <w:rFonts w:hint="cs"/>
          <w:rtl/>
          <w:lang w:bidi="ar-MA"/>
        </w:rPr>
        <w:t>الذين أدركوا ما</w:t>
      </w:r>
      <w:r>
        <w:rPr>
          <w:rFonts w:hint="eastAsia"/>
          <w:rtl/>
          <w:lang w:bidi="ar-MA"/>
        </w:rPr>
        <w:t> </w:t>
      </w:r>
      <w:r w:rsidRPr="006F0299">
        <w:rPr>
          <w:rFonts w:hint="cs"/>
          <w:rtl/>
          <w:lang w:bidi="ar-MA"/>
        </w:rPr>
        <w:t>للحج من فوائد ومنافع، فتسابقوا للمشاركة في ركب حجاج بلدانهم يدفعهم إلى ذلك الرغبة في الأجر والثواب من الله عز</w:t>
      </w:r>
      <w:r>
        <w:rPr>
          <w:rFonts w:hint="cs"/>
          <w:rtl/>
          <w:lang w:bidi="ar-MA"/>
        </w:rPr>
        <w:t>ّ</w:t>
      </w:r>
      <w:r w:rsidRPr="006F0299">
        <w:rPr>
          <w:rFonts w:hint="cs"/>
          <w:rtl/>
          <w:lang w:bidi="ar-MA"/>
        </w:rPr>
        <w:t>وجل</w:t>
      </w:r>
      <w:r>
        <w:rPr>
          <w:rFonts w:hint="cs"/>
          <w:rtl/>
          <w:lang w:bidi="ar-MA"/>
        </w:rPr>
        <w:t>ّ</w:t>
      </w:r>
      <w:r w:rsidRPr="006F0299">
        <w:rPr>
          <w:rFonts w:hint="cs"/>
          <w:rtl/>
          <w:lang w:bidi="ar-MA"/>
        </w:rPr>
        <w:t>، ونيل فضائل الحج</w:t>
      </w:r>
      <w:r>
        <w:rPr>
          <w:rFonts w:hint="cs"/>
          <w:rtl/>
          <w:lang w:bidi="ar-MA"/>
        </w:rPr>
        <w:t>ّ</w:t>
      </w:r>
      <w:r w:rsidRPr="006F0299">
        <w:rPr>
          <w:rFonts w:hint="cs"/>
          <w:rtl/>
          <w:lang w:bidi="ar-MA"/>
        </w:rPr>
        <w:t xml:space="preserve"> إلى بيت الله الحرام ويحث</w:t>
      </w:r>
      <w:r>
        <w:rPr>
          <w:rFonts w:hint="cs"/>
          <w:rtl/>
          <w:lang w:bidi="ar-MA"/>
        </w:rPr>
        <w:t>ّ</w:t>
      </w:r>
      <w:r w:rsidRPr="006F0299">
        <w:rPr>
          <w:rFonts w:hint="cs"/>
          <w:rtl/>
          <w:lang w:bidi="ar-MA"/>
        </w:rPr>
        <w:t>هم الشوق لرؤية البيت الحرام والصلاة فيه، والكعبة المشرفة والطواف بها، وشرب زمزم</w:t>
      </w:r>
      <w:r>
        <w:rPr>
          <w:rFonts w:hint="cs"/>
          <w:rtl/>
          <w:lang w:bidi="ar-MA"/>
        </w:rPr>
        <w:t>،</w:t>
      </w:r>
      <w:r w:rsidRPr="006F0299">
        <w:rPr>
          <w:rFonts w:hint="cs"/>
          <w:rtl/>
          <w:lang w:bidi="ar-MA"/>
        </w:rPr>
        <w:t xml:space="preserve"> والسعي بين الصفا والمروة</w:t>
      </w:r>
      <w:r>
        <w:rPr>
          <w:rFonts w:hint="cs"/>
          <w:rtl/>
          <w:lang w:bidi="ar-MA"/>
        </w:rPr>
        <w:t>،</w:t>
      </w:r>
      <w:r w:rsidRPr="006F0299">
        <w:rPr>
          <w:rFonts w:hint="cs"/>
          <w:rtl/>
          <w:lang w:bidi="ar-MA"/>
        </w:rPr>
        <w:t xml:space="preserve"> واقتفاء سنة </w:t>
      </w:r>
      <w:r w:rsidRPr="006F0299">
        <w:rPr>
          <w:rFonts w:hint="cs"/>
          <w:spacing w:val="-4"/>
          <w:rtl/>
          <w:lang w:bidi="ar-MA"/>
        </w:rPr>
        <w:t>خاتم الأنبياء والمرسلين</w:t>
      </w:r>
      <w:r>
        <w:rPr>
          <w:rFonts w:hint="cs"/>
          <w:spacing w:val="-4"/>
          <w:lang w:bidi="ar-MA"/>
        </w:rPr>
        <w:sym w:font="Zar75 Symbols" w:char="F039"/>
      </w:r>
      <w:r w:rsidRPr="006F0299">
        <w:rPr>
          <w:rFonts w:hint="cs"/>
          <w:spacing w:val="-4"/>
          <w:rtl/>
          <w:lang w:bidi="ar-MA"/>
        </w:rPr>
        <w:t>، و</w:t>
      </w:r>
      <w:r w:rsidR="00A375B9">
        <w:rPr>
          <w:rFonts w:hint="eastAsia"/>
          <w:spacing w:val="-4"/>
          <w:rtl/>
          <w:lang w:bidi="ar-MA"/>
        </w:rPr>
        <w:t> </w:t>
      </w:r>
      <w:r w:rsidRPr="006F0299">
        <w:rPr>
          <w:rFonts w:hint="cs"/>
          <w:spacing w:val="-4"/>
          <w:rtl/>
          <w:lang w:bidi="ar-MA"/>
        </w:rPr>
        <w:t>يحدوهم الأمل بالوصول إلى المدينة النبوية والصلاة في مسجده الشريف، ثم السلام على خير البرية وخاتم الأنبياء والمرسلين</w:t>
      </w:r>
      <w:r>
        <w:rPr>
          <w:rFonts w:hint="cs"/>
          <w:spacing w:val="-4"/>
          <w:lang w:bidi="ar-MA"/>
        </w:rPr>
        <w:sym w:font="Zar75 Symbols" w:char="F039"/>
      </w:r>
      <w:r w:rsidRPr="006F0299">
        <w:rPr>
          <w:rFonts w:hint="cs"/>
          <w:spacing w:val="-4"/>
          <w:rtl/>
          <w:lang w:bidi="ar-MA"/>
        </w:rPr>
        <w:t>.</w:t>
      </w:r>
    </w:p>
    <w:p w:rsidR="0091436F" w:rsidRDefault="0091436F" w:rsidP="0091436F">
      <w:pPr>
        <w:rPr>
          <w:rtl/>
          <w:lang w:bidi="fa-IR"/>
        </w:rPr>
      </w:pPr>
      <w:r w:rsidRPr="006F0299">
        <w:rPr>
          <w:rFonts w:hint="cs"/>
          <w:rtl/>
          <w:lang w:bidi="ar-MA"/>
        </w:rPr>
        <w:t xml:space="preserve">وإذا كان هؤلاء العلماء </w:t>
      </w:r>
      <w:r>
        <w:rPr>
          <w:rFonts w:hint="cs"/>
          <w:rtl/>
          <w:lang w:bidi="ar-MA"/>
        </w:rPr>
        <w:t xml:space="preserve">ـ </w:t>
      </w:r>
      <w:r w:rsidRPr="006F0299">
        <w:rPr>
          <w:rFonts w:hint="cs"/>
          <w:rtl/>
          <w:lang w:bidi="ar-MA"/>
        </w:rPr>
        <w:t xml:space="preserve">رحمهم الله </w:t>
      </w:r>
      <w:r>
        <w:rPr>
          <w:rFonts w:hint="cs"/>
          <w:rtl/>
          <w:lang w:bidi="ar-MA"/>
        </w:rPr>
        <w:t>ـ</w:t>
      </w:r>
      <w:r w:rsidRPr="006F0299">
        <w:rPr>
          <w:rFonts w:hint="cs"/>
          <w:rtl/>
          <w:lang w:bidi="ar-MA"/>
        </w:rPr>
        <w:t xml:space="preserve"> قد لاقوا في العصور السابقة المشاق والمصاعب والأخطار المتعددة؛ فإنه</w:t>
      </w:r>
      <w:r>
        <w:rPr>
          <w:rFonts w:hint="cs"/>
          <w:rtl/>
          <w:lang w:bidi="ar-MA"/>
        </w:rPr>
        <w:t xml:space="preserve"> ـ</w:t>
      </w:r>
      <w:r w:rsidRPr="006F0299">
        <w:rPr>
          <w:rFonts w:hint="cs"/>
          <w:rtl/>
          <w:lang w:bidi="ar-MA"/>
        </w:rPr>
        <w:t xml:space="preserve"> ولله الحمد والمنة</w:t>
      </w:r>
      <w:r>
        <w:rPr>
          <w:rFonts w:hint="cs"/>
          <w:rtl/>
          <w:lang w:bidi="ar-MA"/>
        </w:rPr>
        <w:t xml:space="preserve"> ـ</w:t>
      </w:r>
      <w:r w:rsidRPr="006F0299">
        <w:rPr>
          <w:rFonts w:hint="cs"/>
          <w:rtl/>
          <w:lang w:bidi="ar-MA"/>
        </w:rPr>
        <w:t xml:space="preserve"> قد زالت تلك المشاق التي كانوا يتعرضون لها أثناء توجههم لأداء فريضة الحج في </w:t>
      </w:r>
      <w:r w:rsidRPr="006F0299">
        <w:rPr>
          <w:rFonts w:hint="cs"/>
          <w:rtl/>
          <w:lang w:bidi="ar-MA"/>
        </w:rPr>
        <w:lastRenderedPageBreak/>
        <w:t>الوقت الحاضر، وأصبح أداء الحج في أمن وأمان واطمئنان، وفي سهولة ويسر... وما ذلك إلا بفضل رب</w:t>
      </w:r>
      <w:r>
        <w:rPr>
          <w:rFonts w:hint="cs"/>
          <w:rtl/>
          <w:lang w:bidi="ar-MA"/>
        </w:rPr>
        <w:t>ّ</w:t>
      </w:r>
      <w:r w:rsidRPr="006F0299">
        <w:rPr>
          <w:rFonts w:hint="cs"/>
          <w:rtl/>
          <w:lang w:bidi="ar-MA"/>
        </w:rPr>
        <w:t xml:space="preserve"> العزة والجلال</w:t>
      </w:r>
      <w:r>
        <w:rPr>
          <w:rFonts w:hint="cs"/>
          <w:rtl/>
          <w:lang w:bidi="ar-MA"/>
        </w:rPr>
        <w:t>...</w:t>
      </w:r>
    </w:p>
    <w:p w:rsidR="00C31698" w:rsidRDefault="0091436F" w:rsidP="0091436F">
      <w:pPr>
        <w:pStyle w:val="Heading1"/>
        <w:rPr>
          <w:rtl/>
          <w:lang w:bidi="ar-MA"/>
        </w:rPr>
        <w:sectPr w:rsidR="00C31698" w:rsidSect="00313F28">
          <w:headerReference w:type="default" r:id="rId113"/>
          <w:headerReference w:type="first" r:id="rId114"/>
          <w:footnotePr>
            <w:numRestart w:val="eachPage"/>
          </w:footnotePr>
          <w:pgSz w:w="9923" w:h="13608" w:code="9"/>
          <w:pgMar w:top="1985" w:right="1985" w:bottom="1418" w:left="1418" w:header="720" w:footer="386" w:gutter="0"/>
          <w:cols w:space="720"/>
          <w:titlePg/>
          <w:bidi/>
          <w:docGrid w:linePitch="435"/>
        </w:sectPr>
      </w:pPr>
      <w:r>
        <w:rPr>
          <w:rFonts w:hint="cs"/>
          <w:rtl/>
          <w:lang w:bidi="ar-MA"/>
        </w:rPr>
        <w:t>٭   ٭   ٭</w:t>
      </w:r>
    </w:p>
    <w:p w:rsidR="00224BE1" w:rsidRDefault="00224BE1" w:rsidP="0091436F">
      <w:pPr>
        <w:pStyle w:val="Heading1"/>
        <w:rPr>
          <w:rtl/>
          <w:lang w:bidi="fa-IR"/>
        </w:rPr>
        <w:sectPr w:rsidR="00224BE1" w:rsidSect="00313F28">
          <w:footnotePr>
            <w:numRestart w:val="eachPage"/>
          </w:footnotePr>
          <w:pgSz w:w="9923" w:h="13608" w:code="9"/>
          <w:pgMar w:top="1985" w:right="1985" w:bottom="1418" w:left="1418" w:header="720" w:footer="386" w:gutter="0"/>
          <w:cols w:space="720"/>
          <w:titlePg/>
          <w:bidi/>
          <w:docGrid w:linePitch="435"/>
        </w:sectPr>
      </w:pPr>
    </w:p>
    <w:p w:rsidR="0091436F" w:rsidRDefault="0091436F" w:rsidP="0091436F">
      <w:pPr>
        <w:rPr>
          <w:rtl/>
          <w:lang w:bidi="fa-IR"/>
        </w:rPr>
      </w:pPr>
    </w:p>
    <w:p w:rsidR="00746620" w:rsidRDefault="00746620" w:rsidP="0091436F">
      <w:pPr>
        <w:rPr>
          <w:rtl/>
          <w:lang w:bidi="fa-IR"/>
        </w:rPr>
      </w:pPr>
    </w:p>
    <w:p w:rsidR="0091436F" w:rsidRDefault="0091436F" w:rsidP="0091436F">
      <w:pPr>
        <w:rPr>
          <w:rtl/>
        </w:rPr>
      </w:pPr>
    </w:p>
    <w:p w:rsidR="0091436F" w:rsidRDefault="0091436F" w:rsidP="0091436F">
      <w:pPr>
        <w:rPr>
          <w:rtl/>
        </w:rPr>
      </w:pPr>
    </w:p>
    <w:p w:rsidR="00224BE1" w:rsidRDefault="00224BE1" w:rsidP="0091436F">
      <w:pPr>
        <w:pStyle w:val="Heading1"/>
        <w:rPr>
          <w:rtl/>
        </w:rPr>
      </w:pPr>
    </w:p>
    <w:p w:rsidR="00224BE1" w:rsidRDefault="00224BE1" w:rsidP="0091436F">
      <w:pPr>
        <w:pStyle w:val="Heading1"/>
        <w:rPr>
          <w:rtl/>
        </w:rPr>
      </w:pPr>
    </w:p>
    <w:p w:rsidR="00224BE1" w:rsidRDefault="00224BE1" w:rsidP="0091436F">
      <w:pPr>
        <w:pStyle w:val="Heading1"/>
        <w:rPr>
          <w:rtl/>
        </w:rPr>
      </w:pPr>
    </w:p>
    <w:p w:rsidR="0091436F" w:rsidRPr="001572AF" w:rsidRDefault="0091436F" w:rsidP="0091436F">
      <w:pPr>
        <w:pStyle w:val="Heading1"/>
        <w:rPr>
          <w:rtl/>
        </w:rPr>
      </w:pPr>
      <w:r w:rsidRPr="001572AF">
        <w:rPr>
          <w:rFonts w:hint="cs"/>
          <w:rtl/>
        </w:rPr>
        <w:t>شخصيات من الحرمين الشريفين (35)</w:t>
      </w:r>
    </w:p>
    <w:p w:rsidR="0091436F" w:rsidRPr="001572AF" w:rsidRDefault="0091436F" w:rsidP="0091436F">
      <w:pPr>
        <w:pStyle w:val="Heading1"/>
        <w:rPr>
          <w:rtl/>
        </w:rPr>
      </w:pPr>
      <w:r w:rsidRPr="001572AF">
        <w:rPr>
          <w:rFonts w:hint="cs"/>
          <w:rtl/>
        </w:rPr>
        <w:t>الصحابي &lt;هاشم المرقال&gt;</w:t>
      </w:r>
    </w:p>
    <w:p w:rsidR="0091436F" w:rsidRPr="004C6FBB" w:rsidRDefault="0091436F" w:rsidP="0091436F">
      <w:pPr>
        <w:jc w:val="right"/>
        <w:rPr>
          <w:b/>
          <w:bCs/>
          <w:rtl/>
        </w:rPr>
      </w:pPr>
      <w:r w:rsidRPr="004C6FBB">
        <w:rPr>
          <w:rFonts w:hint="cs"/>
          <w:b/>
          <w:bCs/>
          <w:rtl/>
        </w:rPr>
        <w:t>محمد سليمان</w:t>
      </w:r>
    </w:p>
    <w:p w:rsidR="0091436F" w:rsidRDefault="0091436F" w:rsidP="0091436F">
      <w:pPr>
        <w:autoSpaceDE w:val="0"/>
        <w:autoSpaceDN w:val="0"/>
        <w:adjustRightInd w:val="0"/>
        <w:rPr>
          <w:rFonts w:ascii="Arial" w:hAnsi="Arial"/>
          <w:b/>
          <w:bCs/>
          <w:rtl/>
          <w:lang w:bidi="ar-IQ"/>
        </w:rPr>
      </w:pPr>
      <w:r w:rsidRPr="00A62483">
        <w:rPr>
          <w:rFonts w:ascii="Arial" w:hAnsi="Arial" w:hint="cs"/>
          <w:b/>
          <w:bCs/>
          <w:rtl/>
          <w:lang w:bidi="ar-IQ"/>
        </w:rPr>
        <w:t>كان واحداً من الصفوة المؤمنة،</w:t>
      </w:r>
      <w:r>
        <w:rPr>
          <w:rFonts w:ascii="Arial" w:hAnsi="Arial" w:hint="cs"/>
          <w:b/>
          <w:bCs/>
          <w:rtl/>
          <w:lang w:bidi="ar-IQ"/>
        </w:rPr>
        <w:t xml:space="preserve"> </w:t>
      </w:r>
      <w:r w:rsidRPr="00A62483">
        <w:rPr>
          <w:rFonts w:ascii="Arial" w:hAnsi="Arial" w:hint="cs"/>
          <w:b/>
          <w:bCs/>
          <w:rtl/>
          <w:lang w:bidi="ar-IQ"/>
        </w:rPr>
        <w:t>التي ضمّتهم تلك الصحبة المباركة لرسول</w:t>
      </w:r>
      <w:r>
        <w:rPr>
          <w:rFonts w:ascii="Arial" w:hAnsi="Arial" w:hint="eastAsia"/>
          <w:b/>
          <w:bCs/>
          <w:rtl/>
          <w:lang w:bidi="ar-IQ"/>
        </w:rPr>
        <w:t> </w:t>
      </w:r>
      <w:r w:rsidRPr="00A62483">
        <w:rPr>
          <w:rFonts w:ascii="Arial" w:hAnsi="Arial" w:hint="cs"/>
          <w:b/>
          <w:bCs/>
          <w:rtl/>
          <w:lang w:bidi="ar-IQ"/>
        </w:rPr>
        <w:t>الله</w:t>
      </w:r>
      <w:r w:rsidRPr="005103D1">
        <w:rPr>
          <w:rFonts w:ascii="Arial" w:hAnsi="Arial" w:hint="cs"/>
          <w:lang w:bidi="ar-IQ"/>
        </w:rPr>
        <w:sym w:font="Zar75 Symbols" w:char="F039"/>
      </w:r>
      <w:r w:rsidRPr="00A62483">
        <w:rPr>
          <w:rFonts w:ascii="Arial" w:hAnsi="Arial" w:hint="cs"/>
          <w:b/>
          <w:bCs/>
          <w:rtl/>
          <w:lang w:bidi="ar-IQ"/>
        </w:rPr>
        <w:t>، وكان واحداً من رجال صدقوا ما عاهدوا الله عليه، ومن</w:t>
      </w:r>
      <w:r w:rsidRPr="004C0A33">
        <w:rPr>
          <w:rFonts w:ascii="Arial" w:hAnsi="Arial" w:hint="cs"/>
          <w:b/>
          <w:bCs/>
          <w:rtl/>
          <w:lang w:bidi="ar-IQ"/>
        </w:rPr>
        <w:t xml:space="preserve"> </w:t>
      </w:r>
      <w:r w:rsidRPr="004C0A33">
        <w:rPr>
          <w:rFonts w:hint="cs"/>
          <w:b/>
          <w:bCs/>
          <w:rtl/>
        </w:rPr>
        <w:t>الذين</w:t>
      </w:r>
      <w:r w:rsidRPr="00A62483">
        <w:rPr>
          <w:rFonts w:ascii="Arial" w:hAnsi="Arial" w:hint="cs"/>
          <w:b/>
          <w:bCs/>
          <w:rtl/>
          <w:lang w:bidi="ar-IQ"/>
        </w:rPr>
        <w:t xml:space="preserve"> يدعون ربَّهم يريدون وجهه..</w:t>
      </w:r>
    </w:p>
    <w:p w:rsidR="0091436F" w:rsidRPr="002B7F65" w:rsidRDefault="0091436F" w:rsidP="0091436F">
      <w:pPr>
        <w:autoSpaceDE w:val="0"/>
        <w:autoSpaceDN w:val="0"/>
        <w:adjustRightInd w:val="0"/>
        <w:rPr>
          <w:rtl/>
        </w:rPr>
      </w:pPr>
      <w:r w:rsidRPr="00A62483">
        <w:rPr>
          <w:rFonts w:hint="cs"/>
          <w:rtl/>
        </w:rPr>
        <w:lastRenderedPageBreak/>
        <w:t>إنه هاشم بن عتبة بن أبي وقاص،</w:t>
      </w:r>
      <w:r w:rsidRPr="002B7F65">
        <w:rPr>
          <w:rtl/>
        </w:rPr>
        <w:t xml:space="preserve"> </w:t>
      </w:r>
      <w:r w:rsidRPr="00A62483">
        <w:rPr>
          <w:rFonts w:hint="cs"/>
          <w:rtl/>
        </w:rPr>
        <w:t xml:space="preserve">واسم أبي وقاص‏:‏ مالك </w:t>
      </w:r>
      <w:r w:rsidR="004C6FBB">
        <w:rPr>
          <w:rFonts w:hint="cs"/>
          <w:rtl/>
        </w:rPr>
        <w:t>ا</w:t>
      </w:r>
      <w:r w:rsidRPr="00A62483">
        <w:rPr>
          <w:rFonts w:hint="cs"/>
          <w:rtl/>
        </w:rPr>
        <w:t xml:space="preserve">بن </w:t>
      </w:r>
      <w:r>
        <w:rPr>
          <w:rFonts w:hint="cs"/>
          <w:rtl/>
        </w:rPr>
        <w:t>ا</w:t>
      </w:r>
      <w:r w:rsidRPr="00A62483">
        <w:rPr>
          <w:rFonts w:hint="cs"/>
          <w:rtl/>
        </w:rPr>
        <w:t xml:space="preserve">ُهيب بن عبد </w:t>
      </w:r>
      <w:r w:rsidRPr="002B7F65">
        <w:rPr>
          <w:rFonts w:hint="cs"/>
          <w:rtl/>
        </w:rPr>
        <w:t>مناف</w:t>
      </w:r>
      <w:r w:rsidRPr="00A62483">
        <w:rPr>
          <w:rFonts w:hint="cs"/>
          <w:rtl/>
        </w:rPr>
        <w:t xml:space="preserve"> بن زهرة... </w:t>
      </w:r>
      <w:r w:rsidRPr="002B7F65">
        <w:rPr>
          <w:rFonts w:hint="cs"/>
          <w:rtl/>
        </w:rPr>
        <w:t>بن نزار بن معدّ بن عدنان</w:t>
      </w:r>
      <w:r w:rsidRPr="00A62483">
        <w:rPr>
          <w:rFonts w:hint="cs"/>
          <w:rtl/>
        </w:rPr>
        <w:t xml:space="preserve"> القرشي الزهري‏ المدني.‏ وهو ابن أخي سعد بن أبي وقاص.</w:t>
      </w:r>
      <w:r w:rsidRPr="002B7F65">
        <w:rPr>
          <w:rtl/>
        </w:rPr>
        <w:t xml:space="preserve"> </w:t>
      </w:r>
      <w:r w:rsidRPr="002B7F65">
        <w:rPr>
          <w:rFonts w:hint="cs"/>
          <w:rtl/>
        </w:rPr>
        <w:t>و</w:t>
      </w:r>
      <w:r w:rsidRPr="002B7F65">
        <w:rPr>
          <w:rtl/>
        </w:rPr>
        <w:t xml:space="preserve">أخو مصعب </w:t>
      </w:r>
      <w:r w:rsidR="004C6FBB">
        <w:rPr>
          <w:rFonts w:hint="cs"/>
          <w:rtl/>
        </w:rPr>
        <w:t>ا</w:t>
      </w:r>
      <w:r w:rsidRPr="002B7F65">
        <w:rPr>
          <w:rtl/>
        </w:rPr>
        <w:t>بن عمير لأم</w:t>
      </w:r>
      <w:r w:rsidRPr="002B7F65">
        <w:rPr>
          <w:rFonts w:hint="cs"/>
          <w:rtl/>
        </w:rPr>
        <w:t>ّ</w:t>
      </w:r>
      <w:r w:rsidRPr="002B7F65">
        <w:rPr>
          <w:rtl/>
        </w:rPr>
        <w:t>ه</w:t>
      </w:r>
      <w:r w:rsidRPr="002B7F65">
        <w:rPr>
          <w:rFonts w:hint="cs"/>
          <w:rtl/>
        </w:rPr>
        <w:t>..</w:t>
      </w:r>
    </w:p>
    <w:p w:rsidR="0091436F" w:rsidRDefault="0091436F" w:rsidP="0091436F">
      <w:pPr>
        <w:pStyle w:val="Heading20"/>
        <w:keepLines/>
        <w:rPr>
          <w:rtl/>
        </w:rPr>
      </w:pPr>
      <w:r w:rsidRPr="00A62483">
        <w:rPr>
          <w:rFonts w:hint="cs"/>
          <w:rtl/>
        </w:rPr>
        <w:t>أبوه:</w:t>
      </w:r>
    </w:p>
    <w:p w:rsidR="0091436F" w:rsidRPr="00E97CBC" w:rsidRDefault="0091436F" w:rsidP="0091436F">
      <w:pPr>
        <w:autoSpaceDE w:val="0"/>
        <w:autoSpaceDN w:val="0"/>
        <w:adjustRightInd w:val="0"/>
        <w:rPr>
          <w:shd w:val="clear" w:color="auto" w:fill="FFFFFF"/>
          <w:rtl/>
        </w:rPr>
      </w:pPr>
      <w:r w:rsidRPr="00E97CBC">
        <w:rPr>
          <w:rFonts w:hint="cs"/>
          <w:shd w:val="clear" w:color="auto" w:fill="FFFFFF"/>
          <w:rtl/>
        </w:rPr>
        <w:t>و</w:t>
      </w:r>
      <w:r w:rsidRPr="00E97CBC">
        <w:rPr>
          <w:rFonts w:hint="cs"/>
          <w:rtl/>
        </w:rPr>
        <w:t>عتبة بن أبي وقاص</w:t>
      </w:r>
      <w:r w:rsidRPr="00E97CBC">
        <w:rPr>
          <w:rFonts w:hint="cs"/>
          <w:shd w:val="clear" w:color="auto" w:fill="FFFFFF"/>
          <w:rtl/>
        </w:rPr>
        <w:t xml:space="preserve"> أبو هاشم</w:t>
      </w:r>
      <w:r w:rsidRPr="00E97CBC">
        <w:rPr>
          <w:shd w:val="clear" w:color="auto" w:fill="FFFFFF"/>
          <w:rtl/>
        </w:rPr>
        <w:t xml:space="preserve"> كان قد شهد</w:t>
      </w:r>
      <w:r>
        <w:rPr>
          <w:rFonts w:hint="cs"/>
          <w:shd w:val="clear" w:color="auto" w:fill="FFFFFF"/>
          <w:rtl/>
        </w:rPr>
        <w:t xml:space="preserve"> أ</w:t>
      </w:r>
      <w:r w:rsidRPr="00E97CBC">
        <w:rPr>
          <w:shd w:val="clear" w:color="auto" w:fill="FFFFFF"/>
          <w:rtl/>
        </w:rPr>
        <w:t>حداً كافراً</w:t>
      </w:r>
      <w:r w:rsidRPr="00E97CBC">
        <w:rPr>
          <w:rFonts w:hint="cs"/>
          <w:shd w:val="clear" w:color="auto" w:fill="FFFFFF"/>
          <w:rtl/>
        </w:rPr>
        <w:t>، و</w:t>
      </w:r>
      <w:r w:rsidRPr="00E97CBC">
        <w:rPr>
          <w:shd w:val="clear" w:color="auto" w:fill="FFFFFF"/>
          <w:rtl/>
        </w:rPr>
        <w:t xml:space="preserve"> هو الذي كسر رباعية رسول</w:t>
      </w:r>
      <w:r w:rsidRPr="00E97CBC">
        <w:rPr>
          <w:rFonts w:hint="cs"/>
          <w:shd w:val="clear" w:color="auto" w:fill="FFFFFF"/>
          <w:rtl/>
        </w:rPr>
        <w:t> </w:t>
      </w:r>
      <w:r w:rsidRPr="00E97CBC">
        <w:rPr>
          <w:shd w:val="clear" w:color="auto" w:fill="FFFFFF"/>
          <w:rtl/>
        </w:rPr>
        <w:t>الله</w:t>
      </w:r>
      <w:r w:rsidRPr="00E97CBC">
        <w:rPr>
          <w:shd w:val="clear" w:color="auto" w:fill="FFFFFF"/>
        </w:rPr>
        <w:sym w:font="Zar75 Symbols" w:char="F039"/>
      </w:r>
      <w:r w:rsidRPr="00E97CBC">
        <w:rPr>
          <w:shd w:val="clear" w:color="auto" w:fill="FFFFFF"/>
          <w:rtl/>
        </w:rPr>
        <w:t xml:space="preserve"> يوم أحد </w:t>
      </w:r>
      <w:r w:rsidRPr="00E97CBC">
        <w:rPr>
          <w:rFonts w:hint="cs"/>
          <w:rtl/>
        </w:rPr>
        <w:t>حين رماه ب</w:t>
      </w:r>
      <w:r w:rsidRPr="00E97CBC">
        <w:rPr>
          <w:rtl/>
        </w:rPr>
        <w:t>أربعة أحجار فكسر رباعيته وشجه في وجهه حتى غاب حلق المغفر في وجنتيه وأدمى شفتيه</w:t>
      </w:r>
      <w:r w:rsidRPr="00E97CBC">
        <w:rPr>
          <w:rFonts w:hint="cs"/>
          <w:rtl/>
        </w:rPr>
        <w:t xml:space="preserve">.. </w:t>
      </w:r>
      <w:r w:rsidRPr="00E97CBC">
        <w:rPr>
          <w:shd w:val="clear" w:color="auto" w:fill="FFFFFF"/>
          <w:rtl/>
        </w:rPr>
        <w:t>ومات عتبة</w:t>
      </w:r>
      <w:r w:rsidRPr="00E97CBC">
        <w:rPr>
          <w:rFonts w:hint="cs"/>
          <w:shd w:val="clear" w:color="auto" w:fill="FFFFFF"/>
          <w:rtl/>
        </w:rPr>
        <w:t xml:space="preserve"> هذا</w:t>
      </w:r>
      <w:r w:rsidRPr="00E97CBC">
        <w:rPr>
          <w:shd w:val="clear" w:color="auto" w:fill="FFFFFF"/>
          <w:rtl/>
        </w:rPr>
        <w:t xml:space="preserve"> كافراً قبل </w:t>
      </w:r>
      <w:r w:rsidRPr="00E97CBC">
        <w:rPr>
          <w:rFonts w:hint="cs"/>
          <w:shd w:val="clear" w:color="auto" w:fill="FFFFFF"/>
          <w:rtl/>
        </w:rPr>
        <w:t>فتح مكة..</w:t>
      </w:r>
    </w:p>
    <w:p w:rsidR="0091436F" w:rsidRDefault="0091436F" w:rsidP="0091436F">
      <w:pPr>
        <w:autoSpaceDE w:val="0"/>
        <w:autoSpaceDN w:val="0"/>
        <w:adjustRightInd w:val="0"/>
        <w:rPr>
          <w:rtl/>
        </w:rPr>
      </w:pPr>
      <w:r w:rsidRPr="00092854">
        <w:rPr>
          <w:rFonts w:hint="cs"/>
          <w:b/>
          <w:bCs/>
          <w:rtl/>
        </w:rPr>
        <w:t>أم</w:t>
      </w:r>
      <w:r>
        <w:rPr>
          <w:rFonts w:hint="cs"/>
          <w:b/>
          <w:bCs/>
          <w:rtl/>
          <w:lang w:bidi="fa-IR"/>
        </w:rPr>
        <w:t>ّ</w:t>
      </w:r>
      <w:r w:rsidRPr="00092854">
        <w:rPr>
          <w:rFonts w:hint="cs"/>
          <w:b/>
          <w:bCs/>
          <w:rtl/>
        </w:rPr>
        <w:t>ا إخوته:</w:t>
      </w:r>
      <w:r w:rsidRPr="00A62483">
        <w:rPr>
          <w:rFonts w:hint="cs"/>
          <w:rtl/>
        </w:rPr>
        <w:t xml:space="preserve"> فقد ذكرت المصادر أنه له إخوة، وكان منهم نافع </w:t>
      </w:r>
      <w:r w:rsidR="00A375B9">
        <w:rPr>
          <w:rFonts w:hint="cs"/>
          <w:rtl/>
        </w:rPr>
        <w:t>ا</w:t>
      </w:r>
      <w:r w:rsidRPr="00A62483">
        <w:rPr>
          <w:rFonts w:hint="cs"/>
          <w:rtl/>
        </w:rPr>
        <w:t xml:space="preserve">بن عتبة </w:t>
      </w:r>
      <w:r>
        <w:rPr>
          <w:rFonts w:hint="cs"/>
          <w:rtl/>
        </w:rPr>
        <w:t>ا</w:t>
      </w:r>
      <w:r w:rsidRPr="00A62483">
        <w:rPr>
          <w:rFonts w:hint="cs"/>
          <w:rtl/>
        </w:rPr>
        <w:t xml:space="preserve">بن أبي وقاص، </w:t>
      </w:r>
      <w:r w:rsidRPr="00A62483">
        <w:rPr>
          <w:rFonts w:hint="cs"/>
          <w:shd w:val="clear" w:color="auto" w:fill="FFFFFF"/>
          <w:rtl/>
        </w:rPr>
        <w:t>وقد</w:t>
      </w:r>
      <w:r w:rsidRPr="00A62483">
        <w:rPr>
          <w:shd w:val="clear" w:color="auto" w:fill="FFFFFF"/>
          <w:rtl/>
        </w:rPr>
        <w:t xml:space="preserve"> شهد أحداً مع أبيه كافراً</w:t>
      </w:r>
      <w:r w:rsidRPr="00A62483">
        <w:rPr>
          <w:rFonts w:hint="cs"/>
          <w:shd w:val="clear" w:color="auto" w:fill="FFFFFF"/>
          <w:rtl/>
        </w:rPr>
        <w:t xml:space="preserve">، </w:t>
      </w:r>
      <w:r w:rsidRPr="00A62483">
        <w:rPr>
          <w:shd w:val="clear" w:color="auto" w:fill="FFFFFF"/>
          <w:rtl/>
        </w:rPr>
        <w:t>ثم أسلم نافع يوم فتح مكة</w:t>
      </w:r>
      <w:r w:rsidRPr="00A62483">
        <w:rPr>
          <w:rFonts w:hint="cs"/>
          <w:rtl/>
        </w:rPr>
        <w:t>.</w:t>
      </w:r>
      <w:r>
        <w:rPr>
          <w:rStyle w:val="FootnoteReference"/>
          <w:rtl/>
        </w:rPr>
        <w:footnoteReference w:id="239"/>
      </w:r>
    </w:p>
    <w:p w:rsidR="0091436F" w:rsidRDefault="0091436F" w:rsidP="0091436F">
      <w:pPr>
        <w:autoSpaceDE w:val="0"/>
        <w:autoSpaceDN w:val="0"/>
        <w:adjustRightInd w:val="0"/>
        <w:rPr>
          <w:rFonts w:ascii="Arial" w:hAnsi="Arial"/>
          <w:rtl/>
        </w:rPr>
      </w:pPr>
      <w:r w:rsidRPr="00A62483">
        <w:rPr>
          <w:rFonts w:hint="cs"/>
          <w:shd w:val="clear" w:color="auto" w:fill="FFFFFF"/>
          <w:rtl/>
        </w:rPr>
        <w:t>كما ذكر بعضهم أن</w:t>
      </w:r>
      <w:r>
        <w:rPr>
          <w:rFonts w:hint="cs"/>
          <w:shd w:val="clear" w:color="auto" w:fill="FFFFFF"/>
          <w:rtl/>
        </w:rPr>
        <w:t>ّ</w:t>
      </w:r>
      <w:r w:rsidRPr="00A62483">
        <w:rPr>
          <w:rFonts w:hint="cs"/>
          <w:shd w:val="clear" w:color="auto" w:fill="FFFFFF"/>
          <w:rtl/>
        </w:rPr>
        <w:t xml:space="preserve"> نافعاً هذا كان من شهداء معركة صفين ضدَّ معاوية </w:t>
      </w:r>
      <w:r>
        <w:rPr>
          <w:rFonts w:hint="cs"/>
          <w:shd w:val="clear" w:color="auto" w:fill="FFFFFF"/>
          <w:rtl/>
        </w:rPr>
        <w:t>ا</w:t>
      </w:r>
      <w:r w:rsidRPr="00A62483">
        <w:rPr>
          <w:rFonts w:hint="cs"/>
          <w:shd w:val="clear" w:color="auto" w:fill="FFFFFF"/>
          <w:rtl/>
        </w:rPr>
        <w:t>بن أبي سفيان، جاء هذا في كتاب الثقات لابن حبان:</w:t>
      </w:r>
      <w:r>
        <w:rPr>
          <w:rFonts w:hint="cs"/>
          <w:shd w:val="clear" w:color="auto" w:fill="FFFFFF"/>
          <w:rtl/>
        </w:rPr>
        <w:t xml:space="preserve"> </w:t>
      </w:r>
      <w:r>
        <w:rPr>
          <w:rFonts w:ascii="Arial" w:hAnsi="Arial" w:hint="cs"/>
          <w:rtl/>
        </w:rPr>
        <w:t>«</w:t>
      </w:r>
      <w:r w:rsidRPr="00A62483">
        <w:rPr>
          <w:rFonts w:ascii="Arial" w:hAnsi="Arial"/>
          <w:rtl/>
        </w:rPr>
        <w:t xml:space="preserve">نافع </w:t>
      </w:r>
      <w:r w:rsidR="00A375B9">
        <w:rPr>
          <w:rFonts w:ascii="Arial" w:hAnsi="Arial" w:hint="cs"/>
          <w:rtl/>
        </w:rPr>
        <w:t>ا</w:t>
      </w:r>
      <w:r w:rsidRPr="00A62483">
        <w:rPr>
          <w:rFonts w:ascii="Arial" w:hAnsi="Arial"/>
          <w:rtl/>
        </w:rPr>
        <w:t>بن عتبة بن أبي وقاص بن زهرة بن كلاب محدِّث، صحابيّ. سار إلى صفين مع علي</w:t>
      </w:r>
      <w:r>
        <w:rPr>
          <w:rFonts w:ascii="Arial" w:hAnsi="Arial"/>
        </w:rPr>
        <w:sym w:font="Zar75 Symbols" w:char="F037"/>
      </w:r>
      <w:r w:rsidRPr="00A62483">
        <w:rPr>
          <w:rFonts w:ascii="Arial" w:hAnsi="Arial"/>
          <w:rtl/>
        </w:rPr>
        <w:t>، وهو ابن أخي سعد بن أبي وقاص. وأم</w:t>
      </w:r>
      <w:r>
        <w:rPr>
          <w:rFonts w:ascii="Arial" w:hAnsi="Arial" w:hint="cs"/>
          <w:rtl/>
        </w:rPr>
        <w:t>ّ</w:t>
      </w:r>
      <w:r w:rsidRPr="00A62483">
        <w:rPr>
          <w:rFonts w:ascii="Arial" w:hAnsi="Arial"/>
          <w:rtl/>
        </w:rPr>
        <w:t xml:space="preserve">ه زينب بنت خالد </w:t>
      </w:r>
      <w:r w:rsidRPr="00A62483">
        <w:rPr>
          <w:rFonts w:ascii="Arial" w:hAnsi="Arial"/>
          <w:rtl/>
        </w:rPr>
        <w:lastRenderedPageBreak/>
        <w:t>بن عبيد بن سويد الكنانية. شهد أحداً مع أبيه كافراً، وعتبة أبوه هو الذي كسر رباعية رسول الله</w:t>
      </w:r>
      <w:r>
        <w:rPr>
          <w:rFonts w:ascii="Arial" w:hAnsi="Arial"/>
        </w:rPr>
        <w:sym w:font="Zar75 Symbols" w:char="F039"/>
      </w:r>
      <w:r w:rsidRPr="00A62483">
        <w:rPr>
          <w:rFonts w:ascii="Arial" w:hAnsi="Arial"/>
          <w:rtl/>
        </w:rPr>
        <w:t xml:space="preserve"> يوم أحد، ومات كافراً قبل الفتح، ثم أسلم نافع يوم فتح مكة</w:t>
      </w:r>
      <w:r w:rsidRPr="00A62483">
        <w:rPr>
          <w:rFonts w:ascii="Arial" w:hAnsi="Arial" w:hint="cs"/>
          <w:rtl/>
        </w:rPr>
        <w:t>.. ذاكراً مصادر ترجمته</w:t>
      </w:r>
      <w:r>
        <w:rPr>
          <w:rFonts w:ascii="Arial" w:hAnsi="Arial" w:hint="cs"/>
          <w:rtl/>
        </w:rPr>
        <w:t>»</w:t>
      </w:r>
      <w:r w:rsidRPr="00A62483">
        <w:rPr>
          <w:rFonts w:ascii="Arial" w:hAnsi="Arial" w:hint="cs"/>
          <w:rtl/>
        </w:rPr>
        <w:t>.</w:t>
      </w:r>
      <w:r>
        <w:rPr>
          <w:rStyle w:val="FootnoteReference"/>
          <w:rtl/>
        </w:rPr>
        <w:footnoteReference w:id="240"/>
      </w:r>
    </w:p>
    <w:p w:rsidR="0091436F" w:rsidRPr="00297FDB" w:rsidRDefault="0091436F" w:rsidP="0091436F">
      <w:pPr>
        <w:autoSpaceDE w:val="0"/>
        <w:autoSpaceDN w:val="0"/>
        <w:adjustRightInd w:val="0"/>
        <w:rPr>
          <w:rFonts w:ascii="Arial" w:hAnsi="Arial"/>
          <w:rtl/>
        </w:rPr>
      </w:pPr>
      <w:r w:rsidRPr="0047032B">
        <w:rPr>
          <w:rFonts w:hint="cs"/>
          <w:shd w:val="clear" w:color="auto" w:fill="FFFFFF"/>
          <w:rtl/>
        </w:rPr>
        <w:t>فيما الذي وجدته، ويبدو أنه الصحيح أن</w:t>
      </w:r>
      <w:r>
        <w:rPr>
          <w:rFonts w:hint="cs"/>
          <w:shd w:val="clear" w:color="auto" w:fill="FFFFFF"/>
          <w:rtl/>
        </w:rPr>
        <w:t>ّ</w:t>
      </w:r>
      <w:r w:rsidRPr="0047032B">
        <w:rPr>
          <w:rFonts w:hint="cs"/>
          <w:shd w:val="clear" w:color="auto" w:fill="FFFFFF"/>
          <w:rtl/>
        </w:rPr>
        <w:t xml:space="preserve"> أخاه </w:t>
      </w:r>
      <w:r w:rsidRPr="0047032B">
        <w:rPr>
          <w:rFonts w:hint="cs"/>
          <w:rtl/>
        </w:rPr>
        <w:t>حمزة بن عتب</w:t>
      </w:r>
      <w:r w:rsidRPr="00A62483">
        <w:rPr>
          <w:rFonts w:hint="cs"/>
          <w:rtl/>
        </w:rPr>
        <w:t>ة، هو الذي شارك في معركة صفين، وكان يقاتل فيها إلى جانب الإمام عليٍّ</w:t>
      </w:r>
      <w:r>
        <w:rPr>
          <w:rFonts w:hint="cs"/>
        </w:rPr>
        <w:sym w:font="Zar75 Symbols" w:char="F037"/>
      </w:r>
      <w:r w:rsidRPr="00A62483">
        <w:rPr>
          <w:rFonts w:hint="cs"/>
          <w:rtl/>
        </w:rPr>
        <w:t xml:space="preserve"> حتى استشهد فيها، وكان يقول حين يطعن بالرمح وذلك عند غروب الشمس:</w:t>
      </w:r>
    </w:p>
    <w:p w:rsidR="0091436F" w:rsidRPr="008E6005" w:rsidRDefault="0091436F" w:rsidP="0091436F">
      <w:pPr>
        <w:autoSpaceDE w:val="0"/>
        <w:autoSpaceDN w:val="0"/>
        <w:adjustRightInd w:val="0"/>
        <w:jc w:val="center"/>
        <w:rPr>
          <w:rFonts w:ascii="Tahoma" w:hAnsi="Tahoma"/>
          <w:b/>
          <w:bCs/>
          <w:rtl/>
        </w:rPr>
      </w:pPr>
      <w:r w:rsidRPr="008E6005">
        <w:rPr>
          <w:rFonts w:ascii="Tahoma" w:hAnsi="Tahoma"/>
          <w:b/>
          <w:bCs/>
          <w:rtl/>
        </w:rPr>
        <w:t>ماذا ي</w:t>
      </w:r>
      <w:r w:rsidRPr="008E6005">
        <w:rPr>
          <w:rFonts w:ascii="Tahoma" w:hAnsi="Tahoma" w:hint="cs"/>
          <w:b/>
          <w:bCs/>
          <w:rtl/>
        </w:rPr>
        <w:t>ُ</w:t>
      </w:r>
      <w:r w:rsidRPr="008E6005">
        <w:rPr>
          <w:rFonts w:ascii="Tahoma" w:hAnsi="Tahoma"/>
          <w:b/>
          <w:bCs/>
          <w:rtl/>
        </w:rPr>
        <w:t>رجى من رئيس ملا</w:t>
      </w:r>
      <w:r w:rsidRPr="008E6005">
        <w:rPr>
          <w:rFonts w:ascii="Tahoma" w:hAnsi="Tahoma" w:hint="cs"/>
          <w:b/>
          <w:bCs/>
          <w:rtl/>
        </w:rPr>
        <w:t xml:space="preserve">َّ  ٭  </w:t>
      </w:r>
      <w:r w:rsidRPr="008E6005">
        <w:rPr>
          <w:rFonts w:ascii="Tahoma" w:hAnsi="Tahoma"/>
          <w:b/>
          <w:bCs/>
          <w:rtl/>
        </w:rPr>
        <w:t>لست</w:t>
      </w:r>
      <w:r w:rsidRPr="008E6005">
        <w:rPr>
          <w:rFonts w:ascii="Tahoma" w:hAnsi="Tahoma" w:hint="cs"/>
          <w:b/>
          <w:bCs/>
          <w:rtl/>
        </w:rPr>
        <w:t>ُ</w:t>
      </w:r>
      <w:r w:rsidRPr="008E6005">
        <w:rPr>
          <w:rFonts w:ascii="Tahoma" w:hAnsi="Tahoma"/>
          <w:b/>
          <w:bCs/>
          <w:rtl/>
        </w:rPr>
        <w:t xml:space="preserve"> بفر</w:t>
      </w:r>
      <w:r w:rsidRPr="008E6005">
        <w:rPr>
          <w:rFonts w:ascii="Tahoma" w:hAnsi="Tahoma" w:hint="cs"/>
          <w:b/>
          <w:bCs/>
          <w:rtl/>
        </w:rPr>
        <w:t>ّ</w:t>
      </w:r>
      <w:r w:rsidRPr="008E6005">
        <w:rPr>
          <w:rFonts w:ascii="Tahoma" w:hAnsi="Tahoma"/>
          <w:b/>
          <w:bCs/>
          <w:rtl/>
        </w:rPr>
        <w:t>ار</w:t>
      </w:r>
      <w:r w:rsidRPr="008E6005">
        <w:rPr>
          <w:rFonts w:ascii="Tahoma" w:hAnsi="Tahoma" w:hint="cs"/>
          <w:b/>
          <w:bCs/>
          <w:rtl/>
        </w:rPr>
        <w:t xml:space="preserve"> ٍ</w:t>
      </w:r>
      <w:r w:rsidRPr="008E6005">
        <w:rPr>
          <w:rFonts w:ascii="Tahoma" w:hAnsi="Tahoma"/>
          <w:b/>
          <w:bCs/>
          <w:rtl/>
        </w:rPr>
        <w:t xml:space="preserve"> ولا ز</w:t>
      </w:r>
      <w:r w:rsidRPr="008E6005">
        <w:rPr>
          <w:rFonts w:ascii="Tahoma" w:hAnsi="Tahoma" w:hint="cs"/>
          <w:b/>
          <w:bCs/>
          <w:rtl/>
        </w:rPr>
        <w:t>ُ</w:t>
      </w:r>
      <w:r w:rsidRPr="008E6005">
        <w:rPr>
          <w:rFonts w:ascii="Tahoma" w:hAnsi="Tahoma"/>
          <w:b/>
          <w:bCs/>
          <w:rtl/>
        </w:rPr>
        <w:t>ميل</w:t>
      </w:r>
      <w:r w:rsidRPr="008E6005">
        <w:rPr>
          <w:rFonts w:ascii="Tahoma" w:hAnsi="Tahoma" w:hint="cs"/>
          <w:b/>
          <w:bCs/>
          <w:rtl/>
        </w:rPr>
        <w:t>ا</w:t>
      </w:r>
    </w:p>
    <w:p w:rsidR="0091436F" w:rsidRPr="008E6005" w:rsidRDefault="0091436F" w:rsidP="0091436F">
      <w:pPr>
        <w:autoSpaceDE w:val="0"/>
        <w:autoSpaceDN w:val="0"/>
        <w:adjustRightInd w:val="0"/>
        <w:jc w:val="center"/>
        <w:rPr>
          <w:rFonts w:ascii="Tahoma" w:hAnsi="Tahoma"/>
          <w:b/>
          <w:bCs/>
          <w:rtl/>
        </w:rPr>
      </w:pPr>
      <w:r w:rsidRPr="008E6005">
        <w:rPr>
          <w:rFonts w:ascii="Tahoma" w:hAnsi="Tahoma"/>
          <w:b/>
          <w:bCs/>
          <w:rtl/>
        </w:rPr>
        <w:t>في قومه مستبدلا</w:t>
      </w:r>
      <w:r w:rsidRPr="008E6005">
        <w:rPr>
          <w:rFonts w:ascii="Tahoma" w:hAnsi="Tahoma" w:hint="cs"/>
          <w:b/>
          <w:bCs/>
          <w:rtl/>
        </w:rPr>
        <w:t>ً</w:t>
      </w:r>
      <w:r w:rsidRPr="008E6005">
        <w:rPr>
          <w:rFonts w:ascii="Tahoma" w:hAnsi="Tahoma"/>
          <w:b/>
          <w:bCs/>
          <w:rtl/>
        </w:rPr>
        <w:t xml:space="preserve"> مدلا</w:t>
      </w:r>
      <w:r w:rsidRPr="008E6005">
        <w:rPr>
          <w:rFonts w:ascii="Tahoma" w:hAnsi="Tahoma" w:hint="cs"/>
          <w:b/>
          <w:bCs/>
          <w:rtl/>
        </w:rPr>
        <w:t xml:space="preserve">َّ  ٭  </w:t>
      </w:r>
      <w:r w:rsidRPr="008E6005">
        <w:rPr>
          <w:rFonts w:ascii="Tahoma" w:hAnsi="Tahoma"/>
          <w:b/>
          <w:bCs/>
          <w:rtl/>
        </w:rPr>
        <w:t>قد سئم الحياة واستمل</w:t>
      </w:r>
      <w:r w:rsidRPr="008E6005">
        <w:rPr>
          <w:rFonts w:ascii="Tahoma" w:hAnsi="Tahoma" w:hint="cs"/>
          <w:b/>
          <w:bCs/>
          <w:rtl/>
        </w:rPr>
        <w:t>َّ</w:t>
      </w:r>
      <w:r w:rsidRPr="008E6005">
        <w:rPr>
          <w:rFonts w:ascii="Tahoma" w:hAnsi="Tahoma"/>
          <w:b/>
          <w:bCs/>
          <w:rtl/>
        </w:rPr>
        <w:t>ا</w:t>
      </w:r>
    </w:p>
    <w:p w:rsidR="0091436F" w:rsidRPr="008E6005" w:rsidRDefault="0091436F" w:rsidP="0091436F">
      <w:pPr>
        <w:autoSpaceDE w:val="0"/>
        <w:autoSpaceDN w:val="0"/>
        <w:adjustRightInd w:val="0"/>
        <w:jc w:val="center"/>
        <w:rPr>
          <w:rFonts w:ascii="Tahoma" w:hAnsi="Tahoma"/>
          <w:b/>
          <w:bCs/>
          <w:rtl/>
        </w:rPr>
      </w:pPr>
      <w:r w:rsidRPr="008E6005">
        <w:rPr>
          <w:rFonts w:ascii="Tahoma" w:hAnsi="Tahoma"/>
          <w:b/>
          <w:bCs/>
          <w:rtl/>
        </w:rPr>
        <w:t>وكل</w:t>
      </w:r>
      <w:r w:rsidRPr="008E6005">
        <w:rPr>
          <w:rFonts w:ascii="Tahoma" w:hAnsi="Tahoma" w:hint="cs"/>
          <w:b/>
          <w:bCs/>
          <w:rtl/>
        </w:rPr>
        <w:t>َّ</w:t>
      </w:r>
      <w:r w:rsidRPr="008E6005">
        <w:rPr>
          <w:rFonts w:ascii="Tahoma" w:hAnsi="Tahoma"/>
          <w:b/>
          <w:bCs/>
          <w:rtl/>
        </w:rPr>
        <w:t xml:space="preserve"> أغراض</w:t>
      </w:r>
      <w:r w:rsidRPr="008E6005">
        <w:rPr>
          <w:rFonts w:ascii="Tahoma" w:hAnsi="Tahoma" w:hint="cs"/>
          <w:b/>
          <w:bCs/>
          <w:rtl/>
        </w:rPr>
        <w:t xml:space="preserve"> ٍ </w:t>
      </w:r>
      <w:r w:rsidRPr="008E6005">
        <w:rPr>
          <w:rFonts w:ascii="Tahoma" w:hAnsi="Tahoma"/>
          <w:b/>
          <w:bCs/>
          <w:rtl/>
        </w:rPr>
        <w:t>له تملا</w:t>
      </w:r>
      <w:r w:rsidRPr="008E6005">
        <w:rPr>
          <w:rFonts w:ascii="Tahoma" w:hAnsi="Tahoma" w:hint="cs"/>
          <w:b/>
          <w:bCs/>
          <w:rtl/>
        </w:rPr>
        <w:t>َّ</w:t>
      </w:r>
    </w:p>
    <w:p w:rsidR="0091436F" w:rsidRDefault="0091436F" w:rsidP="0091436F">
      <w:pPr>
        <w:autoSpaceDE w:val="0"/>
        <w:autoSpaceDN w:val="0"/>
        <w:adjustRightInd w:val="0"/>
        <w:rPr>
          <w:rStyle w:val="apple-converted-space"/>
          <w:rFonts w:ascii="Tahoma" w:hAnsi="Tahoma"/>
          <w:rtl/>
        </w:rPr>
      </w:pPr>
      <w:r w:rsidRPr="00A62483">
        <w:rPr>
          <w:rStyle w:val="apple-converted-space"/>
          <w:rFonts w:ascii="Tahoma" w:hAnsi="Tahoma" w:hint="cs"/>
          <w:rtl/>
        </w:rPr>
        <w:t>وحين دعاه عمرو بن العاص في ميدان القتال بصفين، قال:</w:t>
      </w:r>
    </w:p>
    <w:p w:rsidR="0091436F" w:rsidRPr="00566A3B" w:rsidRDefault="0091436F" w:rsidP="00A375B9">
      <w:pPr>
        <w:jc w:val="center"/>
        <w:rPr>
          <w:i/>
          <w:iCs/>
          <w:rtl/>
        </w:rPr>
      </w:pPr>
      <w:r w:rsidRPr="00566A3B">
        <w:rPr>
          <w:rtl/>
        </w:rPr>
        <w:t>دعاني عمرو للقاء فلم أق</w:t>
      </w:r>
      <w:r w:rsidRPr="00566A3B">
        <w:rPr>
          <w:rFonts w:hint="cs"/>
          <w:rtl/>
        </w:rPr>
        <w:t>ِ</w:t>
      </w:r>
      <w:r w:rsidRPr="00566A3B">
        <w:rPr>
          <w:rtl/>
        </w:rPr>
        <w:t>ل</w:t>
      </w:r>
      <w:r w:rsidRPr="00566A3B">
        <w:rPr>
          <w:rFonts w:hint="cs"/>
          <w:rtl/>
        </w:rPr>
        <w:t xml:space="preserve">  ٭  </w:t>
      </w:r>
      <w:r w:rsidRPr="00566A3B">
        <w:rPr>
          <w:rtl/>
        </w:rPr>
        <w:t>وأ</w:t>
      </w:r>
      <w:r w:rsidR="00A375B9">
        <w:rPr>
          <w:rFonts w:hint="cs"/>
          <w:rtl/>
        </w:rPr>
        <w:t>ي</w:t>
      </w:r>
      <w:r w:rsidRPr="00566A3B">
        <w:rPr>
          <w:rtl/>
        </w:rPr>
        <w:t xml:space="preserve"> جواد لا يقال له هنى</w:t>
      </w:r>
    </w:p>
    <w:p w:rsidR="0091436F" w:rsidRPr="00566A3B" w:rsidRDefault="0091436F" w:rsidP="0091436F">
      <w:pPr>
        <w:jc w:val="center"/>
        <w:rPr>
          <w:i/>
          <w:iCs/>
          <w:rtl/>
        </w:rPr>
      </w:pPr>
      <w:r w:rsidRPr="00566A3B">
        <w:rPr>
          <w:rtl/>
        </w:rPr>
        <w:t>وولى على طرف يجول بشكة</w:t>
      </w:r>
      <w:r w:rsidRPr="00566A3B">
        <w:rPr>
          <w:rFonts w:hint="cs"/>
          <w:rtl/>
        </w:rPr>
        <w:t xml:space="preserve">  ٭  </w:t>
      </w:r>
      <w:r w:rsidRPr="00566A3B">
        <w:rPr>
          <w:rtl/>
        </w:rPr>
        <w:t>مقلصة أحشاؤه ليس ينثنى</w:t>
      </w:r>
    </w:p>
    <w:p w:rsidR="0091436F" w:rsidRPr="00566A3B" w:rsidRDefault="0091436F" w:rsidP="0091436F">
      <w:pPr>
        <w:jc w:val="center"/>
        <w:rPr>
          <w:i/>
          <w:iCs/>
          <w:rtl/>
        </w:rPr>
      </w:pPr>
      <w:r w:rsidRPr="00566A3B">
        <w:rPr>
          <w:rtl/>
        </w:rPr>
        <w:t>فلو أدركته البيض تحت لوائه</w:t>
      </w:r>
      <w:r w:rsidRPr="00566A3B">
        <w:rPr>
          <w:rFonts w:hint="cs"/>
          <w:rtl/>
        </w:rPr>
        <w:t xml:space="preserve"> ٭  </w:t>
      </w:r>
      <w:r w:rsidRPr="00566A3B">
        <w:rPr>
          <w:rtl/>
        </w:rPr>
        <w:t>لغودر مجدولا</w:t>
      </w:r>
      <w:r w:rsidR="00A375B9">
        <w:rPr>
          <w:rFonts w:hint="cs"/>
          <w:rtl/>
        </w:rPr>
        <w:t>ً</w:t>
      </w:r>
      <w:r w:rsidRPr="00566A3B">
        <w:rPr>
          <w:rtl/>
        </w:rPr>
        <w:t xml:space="preserve"> تعاوره القنى</w:t>
      </w:r>
    </w:p>
    <w:p w:rsidR="0091436F" w:rsidRDefault="0091436F" w:rsidP="0091436F">
      <w:pPr>
        <w:jc w:val="center"/>
        <w:rPr>
          <w:rtl/>
        </w:rPr>
      </w:pPr>
      <w:r w:rsidRPr="00566A3B">
        <w:rPr>
          <w:rtl/>
        </w:rPr>
        <w:t>عليه نجيع من دماء تنوشه</w:t>
      </w:r>
      <w:r w:rsidRPr="00566A3B">
        <w:rPr>
          <w:rFonts w:hint="cs"/>
          <w:rtl/>
        </w:rPr>
        <w:t xml:space="preserve">  ٭  </w:t>
      </w:r>
      <w:r w:rsidRPr="00566A3B">
        <w:rPr>
          <w:rtl/>
        </w:rPr>
        <w:t>قشاعم شهب في السباسب تجتنى</w:t>
      </w:r>
    </w:p>
    <w:p w:rsidR="00224BE1" w:rsidRDefault="0091436F" w:rsidP="00421D1B">
      <w:pPr>
        <w:rPr>
          <w:rFonts w:ascii="Tahoma" w:hAnsi="Tahoma"/>
          <w:rtl/>
        </w:rPr>
      </w:pPr>
      <w:r w:rsidRPr="00A62483">
        <w:rPr>
          <w:rFonts w:ascii="Tahoma" w:hAnsi="Tahoma"/>
          <w:rtl/>
        </w:rPr>
        <w:lastRenderedPageBreak/>
        <w:t>فرجع عمرو إلى معاوية فحدثه</w:t>
      </w:r>
      <w:r w:rsidRPr="00A62483">
        <w:rPr>
          <w:rFonts w:ascii="Tahoma" w:hAnsi="Tahoma" w:hint="cs"/>
          <w:rtl/>
        </w:rPr>
        <w:t>،</w:t>
      </w:r>
      <w:r w:rsidRPr="00A62483">
        <w:rPr>
          <w:rFonts w:ascii="Tahoma" w:hAnsi="Tahoma"/>
          <w:rtl/>
        </w:rPr>
        <w:t xml:space="preserve"> فقال: لقد لقيت اليوم رجلا</w:t>
      </w:r>
      <w:r w:rsidRPr="00A62483">
        <w:rPr>
          <w:rFonts w:ascii="Tahoma" w:hAnsi="Tahoma" w:hint="cs"/>
          <w:rtl/>
        </w:rPr>
        <w:t>ً</w:t>
      </w:r>
      <w:r w:rsidRPr="00A62483">
        <w:rPr>
          <w:rFonts w:ascii="Tahoma" w:hAnsi="Tahoma"/>
          <w:rtl/>
        </w:rPr>
        <w:t xml:space="preserve"> هو خليق أن تدرسه الخيل بسنابكها، أو ت</w:t>
      </w:r>
      <w:r w:rsidRPr="00A62483">
        <w:rPr>
          <w:rFonts w:ascii="Tahoma" w:hAnsi="Tahoma" w:hint="cs"/>
          <w:rtl/>
        </w:rPr>
        <w:t>ُ</w:t>
      </w:r>
      <w:r w:rsidRPr="00A62483">
        <w:rPr>
          <w:rFonts w:ascii="Tahoma" w:hAnsi="Tahoma"/>
          <w:rtl/>
        </w:rPr>
        <w:t>ذريه في مداركها، كد</w:t>
      </w:r>
      <w:r w:rsidRPr="00A62483">
        <w:rPr>
          <w:rFonts w:ascii="Tahoma" w:hAnsi="Tahoma" w:hint="cs"/>
          <w:rtl/>
        </w:rPr>
        <w:t>َ</w:t>
      </w:r>
      <w:r w:rsidRPr="00A62483">
        <w:rPr>
          <w:rFonts w:ascii="Tahoma" w:hAnsi="Tahoma"/>
          <w:rtl/>
        </w:rPr>
        <w:t>وس الح</w:t>
      </w:r>
      <w:r w:rsidRPr="00A62483">
        <w:rPr>
          <w:rFonts w:ascii="Tahoma" w:hAnsi="Tahoma" w:hint="cs"/>
          <w:rtl/>
        </w:rPr>
        <w:t>ِ</w:t>
      </w:r>
      <w:r w:rsidRPr="00A62483">
        <w:rPr>
          <w:rFonts w:ascii="Tahoma" w:hAnsi="Tahoma"/>
          <w:rtl/>
        </w:rPr>
        <w:t>صرم</w:t>
      </w:r>
      <w:r w:rsidRPr="00A62483">
        <w:rPr>
          <w:rFonts w:ascii="Tahoma" w:hAnsi="Tahoma" w:hint="cs"/>
          <w:rtl/>
        </w:rPr>
        <w:t xml:space="preserve">، </w:t>
      </w:r>
      <w:r w:rsidRPr="00A62483">
        <w:rPr>
          <w:rFonts w:ascii="Tahoma" w:hAnsi="Tahoma"/>
          <w:rtl/>
        </w:rPr>
        <w:t>وهو ضعيف الكبد، شديد البطش، يتلمظ تلمظ الشمطاء المفجعة</w:t>
      </w:r>
      <w:r w:rsidRPr="00A62483">
        <w:rPr>
          <w:rFonts w:ascii="Tahoma" w:hAnsi="Tahoma" w:hint="cs"/>
          <w:rtl/>
        </w:rPr>
        <w:t xml:space="preserve">.. </w:t>
      </w:r>
    </w:p>
    <w:p w:rsidR="00224BE1" w:rsidRDefault="00224BE1" w:rsidP="00421D1B">
      <w:pPr>
        <w:rPr>
          <w:rFonts w:ascii="Tahoma" w:hAnsi="Tahoma"/>
          <w:rtl/>
        </w:rPr>
      </w:pPr>
      <w:r>
        <w:rPr>
          <w:noProof/>
          <w:lang w:bidi="fa-IR"/>
        </w:rPr>
        <w:drawing>
          <wp:anchor distT="0" distB="0" distL="114300" distR="114300" simplePos="0" relativeHeight="251665408" behindDoc="1" locked="0" layoutInCell="1" allowOverlap="1" wp14:anchorId="2738EB91" wp14:editId="4DB1DB8A">
            <wp:simplePos x="0" y="0"/>
            <wp:positionH relativeFrom="column">
              <wp:posOffset>-22225</wp:posOffset>
            </wp:positionH>
            <wp:positionV relativeFrom="paragraph">
              <wp:posOffset>1357630</wp:posOffset>
            </wp:positionV>
            <wp:extent cx="4113530" cy="2377440"/>
            <wp:effectExtent l="171450" t="171450" r="382270" b="365760"/>
            <wp:wrapTight wrapText="bothSides">
              <wp:wrapPolygon edited="0">
                <wp:start x="1100" y="-1558"/>
                <wp:lineTo x="-900" y="-1212"/>
                <wp:lineTo x="-900" y="22327"/>
                <wp:lineTo x="-300" y="23712"/>
                <wp:lineTo x="500" y="24404"/>
                <wp:lineTo x="600" y="24750"/>
                <wp:lineTo x="22007" y="24750"/>
                <wp:lineTo x="22107" y="24404"/>
                <wp:lineTo x="22807" y="23712"/>
                <wp:lineTo x="23407" y="21115"/>
                <wp:lineTo x="23507" y="692"/>
                <wp:lineTo x="22107" y="-1212"/>
                <wp:lineTo x="21507" y="-1558"/>
                <wp:lineTo x="1100" y="-1558"/>
              </wp:wrapPolygon>
            </wp:wrapTight>
            <wp:docPr id="690" name="Picture 690" descr="http://www.khiyam.com/news/news_images/2013/5/22/136916827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hiyam.com/news/news_images/2013/5/22/1369168279_0.jpg"/>
                    <pic:cNvPicPr>
                      <a:picLocks noChangeAspect="1" noChangeArrowheads="1"/>
                    </pic:cNvPicPr>
                  </pic:nvPicPr>
                  <pic:blipFill>
                    <a:blip r:embed="rId115">
                      <a:extLst>
                        <a:ext uri="{BEBA8EAE-BF5A-486C-A8C5-ECC9F3942E4B}">
                          <a14:imgProps xmlns:a14="http://schemas.microsoft.com/office/drawing/2010/main">
                            <a14:imgLayer r:embed="rId116">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113530" cy="23774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1436F" w:rsidRPr="00297FDB" w:rsidRDefault="0091436F" w:rsidP="00421D1B">
      <w:pPr>
        <w:rPr>
          <w:i/>
          <w:iCs/>
          <w:rtl/>
        </w:rPr>
      </w:pPr>
      <w:r w:rsidRPr="00A62483">
        <w:rPr>
          <w:rFonts w:ascii="Tahoma" w:hAnsi="Tahoma"/>
          <w:rtl/>
        </w:rPr>
        <w:t>وقال حمزة يوم الت</w:t>
      </w:r>
      <w:r w:rsidRPr="00A62483">
        <w:rPr>
          <w:rFonts w:ascii="Tahoma" w:hAnsi="Tahoma" w:hint="cs"/>
          <w:rtl/>
        </w:rPr>
        <w:t>ُّ</w:t>
      </w:r>
      <w:r w:rsidRPr="00A62483">
        <w:rPr>
          <w:rFonts w:ascii="Tahoma" w:hAnsi="Tahoma"/>
          <w:rtl/>
        </w:rPr>
        <w:t>ليل المنفرد</w:t>
      </w:r>
      <w:r w:rsidRPr="00A62483">
        <w:rPr>
          <w:rFonts w:ascii="Tahoma" w:hAnsi="Tahoma" w:hint="cs"/>
          <w:rtl/>
        </w:rPr>
        <w:t>، وهو الوقت الذي استشهد فيه رضوان الله تعالى</w:t>
      </w:r>
      <w:r w:rsidR="00421D1B">
        <w:rPr>
          <w:rFonts w:ascii="Tahoma" w:hAnsi="Tahoma" w:hint="eastAsia"/>
          <w:rtl/>
        </w:rPr>
        <w:t> </w:t>
      </w:r>
      <w:r w:rsidRPr="00A62483">
        <w:rPr>
          <w:rFonts w:ascii="Tahoma" w:hAnsi="Tahoma" w:hint="cs"/>
          <w:rtl/>
        </w:rPr>
        <w:t>عليه</w:t>
      </w:r>
      <w:r w:rsidRPr="00A62483">
        <w:rPr>
          <w:rFonts w:ascii="Tahoma" w:hAnsi="Tahoma"/>
          <w:rtl/>
        </w:rPr>
        <w:t>:</w:t>
      </w:r>
    </w:p>
    <w:p w:rsidR="0091436F" w:rsidRPr="007E01ED" w:rsidRDefault="0091436F" w:rsidP="00421D1B">
      <w:pPr>
        <w:jc w:val="center"/>
        <w:rPr>
          <w:i/>
          <w:iCs/>
          <w:rtl/>
        </w:rPr>
      </w:pPr>
      <w:r w:rsidRPr="007E01ED">
        <w:rPr>
          <w:rtl/>
        </w:rPr>
        <w:t>بلغا عن</w:t>
      </w:r>
      <w:r w:rsidR="00421D1B">
        <w:rPr>
          <w:rFonts w:hint="cs"/>
          <w:rtl/>
        </w:rPr>
        <w:t>ي</w:t>
      </w:r>
      <w:r w:rsidRPr="007E01ED">
        <w:rPr>
          <w:rtl/>
        </w:rPr>
        <w:t xml:space="preserve"> السكون وهل ل</w:t>
      </w:r>
      <w:r w:rsidR="00421D1B">
        <w:rPr>
          <w:rFonts w:hint="cs"/>
          <w:rtl/>
        </w:rPr>
        <w:t>ي</w:t>
      </w:r>
      <w:r w:rsidRPr="007E01ED">
        <w:rPr>
          <w:rFonts w:hint="cs"/>
          <w:rtl/>
        </w:rPr>
        <w:t xml:space="preserve">  ٭  </w:t>
      </w:r>
      <w:r w:rsidRPr="007E01ED">
        <w:rPr>
          <w:rtl/>
        </w:rPr>
        <w:t>من رسول إليهم غير آن</w:t>
      </w:r>
    </w:p>
    <w:p w:rsidR="0091436F" w:rsidRPr="007E01ED" w:rsidRDefault="0091436F" w:rsidP="00421D1B">
      <w:pPr>
        <w:jc w:val="center"/>
        <w:rPr>
          <w:i/>
          <w:iCs/>
          <w:rtl/>
        </w:rPr>
      </w:pPr>
      <w:r w:rsidRPr="007E01ED">
        <w:rPr>
          <w:rtl/>
        </w:rPr>
        <w:t>لم أصد السنان عن سبق الخيل</w:t>
      </w:r>
      <w:r w:rsidRPr="007E01ED">
        <w:rPr>
          <w:rFonts w:hint="cs"/>
          <w:rtl/>
        </w:rPr>
        <w:t xml:space="preserve">  ٭  </w:t>
      </w:r>
      <w:r w:rsidRPr="007E01ED">
        <w:rPr>
          <w:rtl/>
        </w:rPr>
        <w:t>ولم أتق</w:t>
      </w:r>
      <w:r w:rsidR="00421D1B">
        <w:rPr>
          <w:rFonts w:hint="cs"/>
          <w:rtl/>
        </w:rPr>
        <w:t>ي</w:t>
      </w:r>
      <w:r w:rsidRPr="007E01ED">
        <w:rPr>
          <w:rtl/>
        </w:rPr>
        <w:t xml:space="preserve"> هذام السنان</w:t>
      </w:r>
    </w:p>
    <w:p w:rsidR="0091436F" w:rsidRDefault="0091436F" w:rsidP="00421D1B">
      <w:pPr>
        <w:jc w:val="center"/>
        <w:rPr>
          <w:rtl/>
        </w:rPr>
      </w:pPr>
      <w:r w:rsidRPr="007E01ED">
        <w:rPr>
          <w:rtl/>
        </w:rPr>
        <w:t>حين ضج الشعاع من ندب الخي</w:t>
      </w:r>
      <w:r w:rsidRPr="007E01ED">
        <w:rPr>
          <w:rFonts w:hint="cs"/>
          <w:rtl/>
        </w:rPr>
        <w:t xml:space="preserve">ل ٭ </w:t>
      </w:r>
      <w:r w:rsidRPr="007E01ED">
        <w:rPr>
          <w:rtl/>
        </w:rPr>
        <w:t xml:space="preserve"> لحرب وهر الكماة وقع اللدان</w:t>
      </w:r>
    </w:p>
    <w:p w:rsidR="0091436F" w:rsidRDefault="0091436F" w:rsidP="00421D1B">
      <w:pPr>
        <w:ind w:firstLine="0"/>
        <w:jc w:val="center"/>
        <w:rPr>
          <w:b/>
          <w:bCs/>
          <w:i/>
          <w:iCs/>
          <w:rtl/>
          <w:lang w:bidi="fa-IR"/>
        </w:rPr>
      </w:pPr>
      <w:r w:rsidRPr="007E01ED">
        <w:rPr>
          <w:rtl/>
        </w:rPr>
        <w:lastRenderedPageBreak/>
        <w:t>ومشى القوم بالسيوف إلى القوم</w:t>
      </w:r>
      <w:r w:rsidRPr="007E01ED">
        <w:rPr>
          <w:rFonts w:hint="cs"/>
          <w:rtl/>
        </w:rPr>
        <w:t xml:space="preserve">  ٭  </w:t>
      </w:r>
      <w:r w:rsidRPr="007E01ED">
        <w:rPr>
          <w:rtl/>
        </w:rPr>
        <w:t>كمش</w:t>
      </w:r>
      <w:r w:rsidR="00421D1B">
        <w:rPr>
          <w:rFonts w:hint="cs"/>
          <w:rtl/>
        </w:rPr>
        <w:t>ي</w:t>
      </w:r>
      <w:r w:rsidRPr="007E01ED">
        <w:rPr>
          <w:rtl/>
        </w:rPr>
        <w:t xml:space="preserve"> الجمال بين الإران</w:t>
      </w:r>
      <w:r>
        <w:rPr>
          <w:rFonts w:hint="cs"/>
          <w:rtl/>
        </w:rPr>
        <w:t>.</w:t>
      </w:r>
      <w:r>
        <w:rPr>
          <w:rStyle w:val="FootnoteReference"/>
          <w:rFonts w:ascii="Tahoma" w:hAnsi="Tahoma"/>
          <w:rtl/>
        </w:rPr>
        <w:footnoteReference w:id="241"/>
      </w:r>
    </w:p>
    <w:p w:rsidR="0091436F" w:rsidRPr="004279F6" w:rsidRDefault="0091436F" w:rsidP="0091436F">
      <w:pPr>
        <w:pStyle w:val="Heading20"/>
        <w:rPr>
          <w:rStyle w:val="apple-converted-space"/>
          <w:rtl/>
        </w:rPr>
      </w:pPr>
      <w:r w:rsidRPr="004279F6">
        <w:rPr>
          <w:rStyle w:val="apple-converted-space"/>
          <w:rFonts w:hint="cs"/>
          <w:rtl/>
        </w:rPr>
        <w:t>أما أبناؤه:</w:t>
      </w:r>
    </w:p>
    <w:p w:rsidR="0091436F" w:rsidRDefault="0091436F" w:rsidP="0091436F">
      <w:pPr>
        <w:rPr>
          <w:rtl/>
          <w:lang w:bidi="ar-IQ"/>
        </w:rPr>
      </w:pPr>
      <w:r w:rsidRPr="00A62483">
        <w:rPr>
          <w:rFonts w:hint="cs"/>
          <w:rtl/>
          <w:lang w:bidi="ar-IQ"/>
        </w:rPr>
        <w:t>فقد ذكروا له عدداً من الأولاد وإن اختلفوا في أسمائهم، فمنهم من ذكر أن</w:t>
      </w:r>
      <w:r>
        <w:rPr>
          <w:rFonts w:hint="cs"/>
          <w:rtl/>
          <w:lang w:bidi="ar-IQ"/>
        </w:rPr>
        <w:t>ّ</w:t>
      </w:r>
      <w:r w:rsidRPr="00A62483">
        <w:rPr>
          <w:rFonts w:hint="cs"/>
          <w:rtl/>
          <w:lang w:bidi="ar-IQ"/>
        </w:rPr>
        <w:t xml:space="preserve"> له ثلاثة أولاد وهم:</w:t>
      </w:r>
    </w:p>
    <w:p w:rsidR="0091436F" w:rsidRPr="00A62483" w:rsidRDefault="0091436F" w:rsidP="0091436F">
      <w:pPr>
        <w:rPr>
          <w:rFonts w:ascii="Mosawi" w:hAnsi="Mosawi"/>
          <w:b/>
          <w:bCs/>
          <w:rtl/>
        </w:rPr>
      </w:pPr>
      <w:r w:rsidRPr="0088450D">
        <w:rPr>
          <w:rtl/>
        </w:rPr>
        <w:t>عبد الرحمن وعبد الله وعبد الملك، وأمهم أمية بنت عوف..</w:t>
      </w:r>
      <w:r>
        <w:rPr>
          <w:rFonts w:hint="cs"/>
          <w:rtl/>
        </w:rPr>
        <w:t xml:space="preserve"> </w:t>
      </w:r>
      <w:r w:rsidRPr="0088450D">
        <w:rPr>
          <w:rtl/>
        </w:rPr>
        <w:t>من الأزد</w:t>
      </w:r>
      <w:r w:rsidRPr="0088450D">
        <w:rPr>
          <w:rFonts w:hint="cs"/>
          <w:rtl/>
        </w:rPr>
        <w:t xml:space="preserve">، </w:t>
      </w:r>
      <w:r w:rsidRPr="0088450D">
        <w:rPr>
          <w:rtl/>
        </w:rPr>
        <w:t>و</w:t>
      </w:r>
      <w:r w:rsidRPr="0088450D">
        <w:rPr>
          <w:rFonts w:hint="cs"/>
          <w:rtl/>
        </w:rPr>
        <w:t>له</w:t>
      </w:r>
      <w:r w:rsidRPr="0088450D">
        <w:rPr>
          <w:rtl/>
        </w:rPr>
        <w:t xml:space="preserve"> ابنة</w:t>
      </w:r>
      <w:r w:rsidRPr="0088450D">
        <w:rPr>
          <w:rFonts w:hint="cs"/>
          <w:rtl/>
        </w:rPr>
        <w:t xml:space="preserve"> اسمها</w:t>
      </w:r>
      <w:r w:rsidRPr="0088450D">
        <w:rPr>
          <w:rtl/>
        </w:rPr>
        <w:t xml:space="preserve"> درة.</w:t>
      </w:r>
      <w:r>
        <w:rPr>
          <w:rStyle w:val="FootnoteReference"/>
          <w:rFonts w:ascii="Mosawi" w:hAnsi="Mosawi"/>
          <w:b/>
          <w:bCs/>
          <w:rtl/>
        </w:rPr>
        <w:footnoteReference w:id="242"/>
      </w:r>
    </w:p>
    <w:p w:rsidR="0091436F" w:rsidRPr="00A62483" w:rsidRDefault="0091436F" w:rsidP="0091436F">
      <w:pPr>
        <w:rPr>
          <w:rtl/>
          <w:lang w:bidi="ar-IQ"/>
        </w:rPr>
      </w:pPr>
      <w:r w:rsidRPr="00A62483">
        <w:rPr>
          <w:rFonts w:hint="cs"/>
          <w:rtl/>
          <w:lang w:bidi="ar-IQ"/>
        </w:rPr>
        <w:t>فيما ذكر آخرون أن</w:t>
      </w:r>
      <w:r>
        <w:rPr>
          <w:rFonts w:hint="cs"/>
          <w:rtl/>
          <w:lang w:bidi="ar-IQ"/>
        </w:rPr>
        <w:t>ّ</w:t>
      </w:r>
      <w:r w:rsidRPr="00A62483">
        <w:rPr>
          <w:rFonts w:hint="cs"/>
          <w:rtl/>
          <w:lang w:bidi="ar-IQ"/>
        </w:rPr>
        <w:t xml:space="preserve"> له هاشم بن هاشم، وإسحاق بن هاشم، وسليمان، وحفصاً.</w:t>
      </w:r>
      <w:r>
        <w:rPr>
          <w:rStyle w:val="FootnoteReference"/>
          <w:rtl/>
          <w:lang w:bidi="ar-IQ"/>
        </w:rPr>
        <w:footnoteReference w:id="243"/>
      </w:r>
    </w:p>
    <w:p w:rsidR="0091436F" w:rsidRPr="00EF3080" w:rsidRDefault="0091436F" w:rsidP="0091436F">
      <w:pPr>
        <w:rPr>
          <w:rFonts w:ascii="Mosawi" w:hAnsi="Mosawi"/>
          <w:rtl/>
        </w:rPr>
      </w:pPr>
      <w:r w:rsidRPr="00EF3080">
        <w:rPr>
          <w:rFonts w:ascii="Mosawi" w:hAnsi="Mosawi" w:hint="cs"/>
          <w:rtl/>
        </w:rPr>
        <w:t>ومما تحدثت به المصادر أن</w:t>
      </w:r>
      <w:r>
        <w:rPr>
          <w:rFonts w:ascii="Mosawi" w:hAnsi="Mosawi" w:hint="cs"/>
          <w:rtl/>
        </w:rPr>
        <w:t>ّ</w:t>
      </w:r>
      <w:r w:rsidRPr="00EF3080">
        <w:rPr>
          <w:rFonts w:ascii="Mosawi" w:hAnsi="Mosawi" w:hint="cs"/>
          <w:rtl/>
        </w:rPr>
        <w:t xml:space="preserve"> لهاشم المرقال </w:t>
      </w:r>
      <w:r w:rsidRPr="00EF3080">
        <w:rPr>
          <w:rFonts w:ascii="Mosawi" w:hAnsi="Mosawi"/>
          <w:rtl/>
        </w:rPr>
        <w:t xml:space="preserve">ابنين استشهدا معه في </w:t>
      </w:r>
      <w:r w:rsidRPr="00EF3080">
        <w:rPr>
          <w:rFonts w:ascii="Mosawi" w:hAnsi="Mosawi" w:hint="cs"/>
          <w:rtl/>
        </w:rPr>
        <w:t xml:space="preserve">معركة </w:t>
      </w:r>
      <w:r w:rsidRPr="00EF3080">
        <w:rPr>
          <w:rFonts w:ascii="Mosawi" w:hAnsi="Mosawi"/>
          <w:rtl/>
        </w:rPr>
        <w:t>صفين، وأنهما المقصودان بقول أميرالمؤمنين</w:t>
      </w:r>
      <w:r>
        <w:rPr>
          <w:rFonts w:ascii="Mosawi" w:hAnsi="Mosawi"/>
        </w:rPr>
        <w:sym w:font="Zar75 Symbols" w:char="F037"/>
      </w:r>
      <w:r w:rsidRPr="00EF3080">
        <w:rPr>
          <w:rFonts w:ascii="Mosawi" w:hAnsi="Mosawi"/>
          <w:rtl/>
        </w:rPr>
        <w:t> في رثائه</w:t>
      </w:r>
      <w:r w:rsidRPr="00EF3080">
        <w:rPr>
          <w:rFonts w:ascii="Mosawi" w:hAnsi="Mosawi" w:hint="cs"/>
          <w:rtl/>
        </w:rPr>
        <w:t xml:space="preserve"> لهاشم بعد استشهاده:</w:t>
      </w:r>
    </w:p>
    <w:p w:rsidR="0091436F" w:rsidRDefault="0091436F" w:rsidP="0091436F">
      <w:pPr>
        <w:jc w:val="center"/>
        <w:rPr>
          <w:rFonts w:ascii="Arial" w:hAnsi="Arial"/>
          <w:b/>
          <w:bCs/>
          <w:rtl/>
        </w:rPr>
      </w:pPr>
      <w:r w:rsidRPr="00DB4334">
        <w:rPr>
          <w:rFonts w:ascii="Arial" w:hAnsi="Arial"/>
          <w:b/>
          <w:bCs/>
          <w:rtl/>
        </w:rPr>
        <w:t xml:space="preserve">يزيد وعبــد الله بشر ومعبد </w:t>
      </w:r>
      <w:r w:rsidRPr="00DB4334">
        <w:rPr>
          <w:rFonts w:ascii="Arial" w:hAnsi="Arial" w:hint="cs"/>
          <w:b/>
          <w:bCs/>
          <w:rtl/>
        </w:rPr>
        <w:t xml:space="preserve"> </w:t>
      </w:r>
      <w:r w:rsidRPr="004279F6">
        <w:rPr>
          <w:rFonts w:ascii="Tahoma" w:hAnsi="Tahoma" w:hint="cs"/>
          <w:b/>
          <w:bCs/>
          <w:rtl/>
        </w:rPr>
        <w:t>٭</w:t>
      </w:r>
      <w:r w:rsidRPr="00DB4334">
        <w:rPr>
          <w:rFonts w:ascii="Arial" w:hAnsi="Arial" w:hint="cs"/>
          <w:b/>
          <w:bCs/>
          <w:rtl/>
        </w:rPr>
        <w:t xml:space="preserve">  </w:t>
      </w:r>
      <w:r w:rsidRPr="00DB4334">
        <w:rPr>
          <w:rFonts w:ascii="Arial" w:hAnsi="Arial"/>
          <w:b/>
          <w:bCs/>
          <w:rtl/>
        </w:rPr>
        <w:t>وسفيان وابنـا هاشم ذي المكارم</w:t>
      </w:r>
    </w:p>
    <w:p w:rsidR="00421D1B" w:rsidRPr="00DB4334" w:rsidRDefault="00421D1B" w:rsidP="0091436F">
      <w:pPr>
        <w:jc w:val="center"/>
        <w:rPr>
          <w:rStyle w:val="apple-converted-space"/>
          <w:rFonts w:ascii="Arial" w:eastAsiaTheme="majorEastAsia" w:hAnsi="Arial"/>
          <w:b/>
          <w:bCs/>
          <w:rtl/>
        </w:rPr>
      </w:pPr>
    </w:p>
    <w:p w:rsidR="0091436F" w:rsidRPr="00EF3080" w:rsidRDefault="0091436F" w:rsidP="00421D1B">
      <w:pPr>
        <w:rPr>
          <w:rStyle w:val="apple-converted-space"/>
          <w:rFonts w:ascii="Arial" w:eastAsiaTheme="majorEastAsia" w:hAnsi="Arial"/>
          <w:rtl/>
        </w:rPr>
      </w:pPr>
      <w:r w:rsidRPr="00EF3080">
        <w:rPr>
          <w:rStyle w:val="apple-converted-space"/>
          <w:rFonts w:ascii="Arial" w:eastAsiaTheme="majorEastAsia" w:hAnsi="Arial" w:hint="cs"/>
          <w:rtl/>
        </w:rPr>
        <w:t>إلا أني وجدت البيت المذكور</w:t>
      </w:r>
      <w:r w:rsidR="00421D1B">
        <w:rPr>
          <w:rStyle w:val="apple-converted-space"/>
          <w:rFonts w:ascii="Arial" w:eastAsiaTheme="majorEastAsia" w:hAnsi="Arial" w:hint="cs"/>
          <w:rtl/>
        </w:rPr>
        <w:t xml:space="preserve"> </w:t>
      </w:r>
      <w:r w:rsidRPr="00EF3080">
        <w:rPr>
          <w:rStyle w:val="apple-converted-space"/>
          <w:rFonts w:ascii="Arial" w:eastAsiaTheme="majorEastAsia" w:hAnsi="Arial" w:hint="cs"/>
          <w:rtl/>
        </w:rPr>
        <w:t>في شرح نهج البلاغة كالتالي</w:t>
      </w:r>
      <w:r>
        <w:rPr>
          <w:rStyle w:val="apple-converted-space"/>
          <w:rFonts w:ascii="Arial" w:eastAsiaTheme="majorEastAsia" w:hAnsi="Arial" w:hint="cs"/>
          <w:rtl/>
        </w:rPr>
        <w:t>:</w:t>
      </w:r>
    </w:p>
    <w:p w:rsidR="0091436F" w:rsidRPr="004279F6" w:rsidRDefault="0091436F" w:rsidP="0091436F">
      <w:pPr>
        <w:jc w:val="center"/>
        <w:rPr>
          <w:rStyle w:val="apple-converted-space"/>
          <w:rFonts w:ascii="Arial" w:eastAsiaTheme="majorEastAsia" w:hAnsi="Arial"/>
          <w:b/>
          <w:bCs/>
          <w:rtl/>
        </w:rPr>
      </w:pPr>
      <w:r w:rsidRPr="004279F6">
        <w:rPr>
          <w:rStyle w:val="apple-converted-space"/>
          <w:rFonts w:ascii="Arial" w:eastAsiaTheme="majorEastAsia" w:hAnsi="Arial" w:hint="cs"/>
          <w:b/>
          <w:bCs/>
          <w:rtl/>
        </w:rPr>
        <w:lastRenderedPageBreak/>
        <w:t xml:space="preserve">يزيد وسعدان وبشر ومعبدٌ  </w:t>
      </w:r>
      <w:r w:rsidRPr="004279F6">
        <w:rPr>
          <w:rFonts w:ascii="Tahoma" w:hAnsi="Tahoma" w:hint="cs"/>
          <w:b/>
          <w:bCs/>
          <w:rtl/>
        </w:rPr>
        <w:t>٭</w:t>
      </w:r>
      <w:r w:rsidRPr="004279F6">
        <w:rPr>
          <w:rStyle w:val="apple-converted-space"/>
          <w:rFonts w:ascii="Arial" w:eastAsiaTheme="majorEastAsia" w:hAnsi="Arial" w:hint="cs"/>
          <w:b/>
          <w:bCs/>
          <w:rtl/>
        </w:rPr>
        <w:t xml:space="preserve">  وسفيان وابنا معبدٍ ذي المكارم.</w:t>
      </w:r>
      <w:r>
        <w:rPr>
          <w:rStyle w:val="FootnoteReference"/>
          <w:rFonts w:ascii="Arial" w:eastAsiaTheme="majorEastAsia" w:hAnsi="Arial"/>
          <w:b/>
          <w:bCs/>
          <w:rtl/>
        </w:rPr>
        <w:footnoteReference w:id="244"/>
      </w:r>
    </w:p>
    <w:p w:rsidR="0091436F" w:rsidRPr="00A62483" w:rsidRDefault="0091436F" w:rsidP="0091436F">
      <w:pPr>
        <w:pStyle w:val="Heading20"/>
        <w:rPr>
          <w:rFonts w:ascii="TraditionalArabic"/>
          <w:rtl/>
        </w:rPr>
      </w:pPr>
      <w:r w:rsidRPr="00A62483">
        <w:rPr>
          <w:rFonts w:hint="cs"/>
          <w:rtl/>
        </w:rPr>
        <w:t>عبدالله بن هاشم:</w:t>
      </w:r>
    </w:p>
    <w:p w:rsidR="0091436F" w:rsidRDefault="0091436F" w:rsidP="00421D1B">
      <w:pPr>
        <w:shd w:val="clear" w:color="auto" w:fill="FFFFFF"/>
        <w:rPr>
          <w:rFonts w:ascii="Mosawi" w:hAnsi="Mosawi"/>
          <w:b/>
          <w:bCs/>
          <w:rtl/>
        </w:rPr>
      </w:pPr>
      <w:r w:rsidRPr="00A62483">
        <w:rPr>
          <w:rFonts w:ascii="TraditionalArabic" w:hint="cs"/>
          <w:rtl/>
        </w:rPr>
        <w:t>أما ابنه عبد الله، فيعدُّ أشهر أولاده، ويعدُّ وجيه الشيعة في البصرة.. وكان على سيرة أبيه</w:t>
      </w:r>
      <w:r>
        <w:rPr>
          <w:rFonts w:ascii="TraditionalArabic" w:hint="cs"/>
          <w:rtl/>
        </w:rPr>
        <w:t xml:space="preserve"> </w:t>
      </w:r>
      <w:r w:rsidRPr="00A62483">
        <w:rPr>
          <w:rFonts w:ascii="TraditionalArabic" w:hint="cs"/>
          <w:rtl/>
        </w:rPr>
        <w:t>إيماناً وجهاداً وشجاعةً، ولهذا أفردنا له هذه الوجيزة، التي ذكرت له بعد</w:t>
      </w:r>
      <w:r w:rsidRPr="00A62483">
        <w:rPr>
          <w:rFonts w:ascii="Mosawi" w:hAnsi="Mosawi"/>
          <w:b/>
          <w:bCs/>
          <w:rtl/>
        </w:rPr>
        <w:t xml:space="preserve"> </w:t>
      </w:r>
      <w:r w:rsidRPr="00A62483">
        <w:rPr>
          <w:rFonts w:ascii="TraditionalArabic" w:hint="cs"/>
          <w:rtl/>
        </w:rPr>
        <w:t xml:space="preserve">أن </w:t>
      </w:r>
      <w:r w:rsidRPr="00A62483">
        <w:rPr>
          <w:rFonts w:hint="cs"/>
          <w:rtl/>
        </w:rPr>
        <w:t>استُشهد أبوه هاشم يوم صفّين، فما إن استشهد حتى أخذ الراية بيده بعد أن دفعها إليه الإمامُ عليٌّ</w:t>
      </w:r>
      <w:r>
        <w:rPr>
          <w:rFonts w:hint="cs"/>
        </w:rPr>
        <w:sym w:font="Zar75 Symbols" w:char="F037"/>
      </w:r>
      <w:r w:rsidRPr="00A62483">
        <w:rPr>
          <w:rFonts w:hint="cs"/>
          <w:rtl/>
        </w:rPr>
        <w:t>، وهو ما</w:t>
      </w:r>
      <w:r w:rsidR="00421D1B">
        <w:rPr>
          <w:rFonts w:hint="eastAsia"/>
          <w:rtl/>
        </w:rPr>
        <w:t> </w:t>
      </w:r>
      <w:r w:rsidRPr="00A62483">
        <w:rPr>
          <w:rFonts w:hint="cs"/>
          <w:rtl/>
        </w:rPr>
        <w:t>ذكره</w:t>
      </w:r>
      <w:r w:rsidRPr="00A62483">
        <w:rPr>
          <w:rFonts w:ascii="Mosawi" w:hAnsi="Mosawi"/>
          <w:b/>
          <w:bCs/>
          <w:rtl/>
        </w:rPr>
        <w:t xml:space="preserve"> </w:t>
      </w:r>
      <w:r w:rsidRPr="004F422C">
        <w:rPr>
          <w:rFonts w:ascii="Mosawi" w:hAnsi="Mosawi" w:hint="cs"/>
          <w:rtl/>
        </w:rPr>
        <w:t xml:space="preserve">صاحب وقعة صفين </w:t>
      </w:r>
      <w:r w:rsidRPr="004F422C">
        <w:rPr>
          <w:rFonts w:ascii="Mosawi" w:hAnsi="Mosawi"/>
          <w:rtl/>
        </w:rPr>
        <w:t>وغيره من المؤرخين</w:t>
      </w:r>
      <w:r>
        <w:rPr>
          <w:rFonts w:ascii="Mosawi" w:hAnsi="Mosawi" w:hint="cs"/>
          <w:rtl/>
        </w:rPr>
        <w:t>.</w:t>
      </w:r>
    </w:p>
    <w:p w:rsidR="0091436F" w:rsidRPr="00A62483" w:rsidRDefault="0091436F" w:rsidP="0091436F">
      <w:pPr>
        <w:pStyle w:val="Heading20"/>
        <w:rPr>
          <w:rtl/>
        </w:rPr>
      </w:pPr>
      <w:r w:rsidRPr="00A62483">
        <w:rPr>
          <w:rFonts w:hint="cs"/>
          <w:rtl/>
        </w:rPr>
        <w:t>وقد راح يُرثي أباه قائلاً:</w:t>
      </w:r>
    </w:p>
    <w:p w:rsidR="0091436F" w:rsidRPr="00DB4334" w:rsidRDefault="0091436F" w:rsidP="0091436F">
      <w:pPr>
        <w:jc w:val="center"/>
        <w:rPr>
          <w:b/>
          <w:bCs/>
        </w:rPr>
      </w:pPr>
      <w:r w:rsidRPr="00DB4334">
        <w:rPr>
          <w:b/>
          <w:bCs/>
          <w:rtl/>
        </w:rPr>
        <w:t>أهاشم بن عتبة بــن مالــك</w:t>
      </w:r>
      <w:r w:rsidRPr="00DB4334">
        <w:rPr>
          <w:rFonts w:hint="cs"/>
          <w:b/>
          <w:bCs/>
          <w:rtl/>
        </w:rPr>
        <w:t xml:space="preserve">  </w:t>
      </w:r>
      <w:r w:rsidRPr="00DB4334">
        <w:rPr>
          <w:rFonts w:ascii="Tahoma" w:hAnsi="Tahoma" w:hint="cs"/>
          <w:b/>
          <w:bCs/>
          <w:rtl/>
        </w:rPr>
        <w:t>٭</w:t>
      </w:r>
      <w:r w:rsidRPr="00DB4334">
        <w:rPr>
          <w:rFonts w:hint="cs"/>
          <w:b/>
          <w:bCs/>
          <w:rtl/>
        </w:rPr>
        <w:t xml:space="preserve">  </w:t>
      </w:r>
      <w:r w:rsidRPr="00DB4334">
        <w:rPr>
          <w:b/>
          <w:bCs/>
          <w:rtl/>
        </w:rPr>
        <w:t>أعزز بشيخ مــن قريش هالك</w:t>
      </w:r>
      <w:r w:rsidRPr="00DB4334">
        <w:rPr>
          <w:rStyle w:val="apple-converted-space"/>
          <w:rFonts w:ascii="Arial" w:eastAsiaTheme="majorEastAsia" w:hAnsi="Arial"/>
          <w:b/>
          <w:bCs/>
        </w:rPr>
        <w:t> </w:t>
      </w:r>
      <w:r w:rsidRPr="00DB4334">
        <w:rPr>
          <w:b/>
          <w:bCs/>
        </w:rPr>
        <w:br/>
      </w:r>
      <w:r w:rsidRPr="00DB4334">
        <w:rPr>
          <w:b/>
          <w:bCs/>
          <w:rtl/>
        </w:rPr>
        <w:t>تخبطـه الخيلات بـالسنابــك</w:t>
      </w:r>
      <w:r w:rsidRPr="00DB4334">
        <w:rPr>
          <w:rFonts w:hint="cs"/>
          <w:b/>
          <w:bCs/>
          <w:rtl/>
        </w:rPr>
        <w:t xml:space="preserve">  </w:t>
      </w:r>
      <w:r w:rsidRPr="00DB4334">
        <w:rPr>
          <w:rFonts w:ascii="Tahoma" w:hAnsi="Tahoma" w:hint="cs"/>
          <w:b/>
          <w:bCs/>
          <w:rtl/>
        </w:rPr>
        <w:t>٭</w:t>
      </w:r>
      <w:r w:rsidRPr="00DB4334">
        <w:rPr>
          <w:rFonts w:hint="cs"/>
          <w:b/>
          <w:bCs/>
          <w:rtl/>
        </w:rPr>
        <w:t xml:space="preserve">  </w:t>
      </w:r>
      <w:r w:rsidRPr="00DB4334">
        <w:rPr>
          <w:b/>
          <w:bCs/>
          <w:rtl/>
        </w:rPr>
        <w:t>في أسود مــن نقعهـن حالك</w:t>
      </w:r>
      <w:r w:rsidRPr="00DB4334">
        <w:rPr>
          <w:b/>
          <w:bCs/>
        </w:rPr>
        <w:br/>
      </w:r>
      <w:r w:rsidRPr="00DB4334">
        <w:rPr>
          <w:b/>
          <w:bCs/>
          <w:rtl/>
        </w:rPr>
        <w:t>أبشر بحـور العين في الأرائـك</w:t>
      </w:r>
      <w:r w:rsidRPr="00DB4334">
        <w:rPr>
          <w:rFonts w:hint="cs"/>
          <w:b/>
          <w:bCs/>
          <w:rtl/>
        </w:rPr>
        <w:t xml:space="preserve">  </w:t>
      </w:r>
      <w:r w:rsidRPr="00DB4334">
        <w:rPr>
          <w:rFonts w:ascii="Tahoma" w:hAnsi="Tahoma" w:hint="cs"/>
          <w:b/>
          <w:bCs/>
          <w:rtl/>
        </w:rPr>
        <w:t>٭</w:t>
      </w:r>
      <w:r w:rsidRPr="00DB4334">
        <w:rPr>
          <w:rFonts w:hint="cs"/>
          <w:b/>
          <w:bCs/>
          <w:rtl/>
        </w:rPr>
        <w:t xml:space="preserve">  </w:t>
      </w:r>
      <w:r w:rsidRPr="00DB4334">
        <w:rPr>
          <w:b/>
          <w:bCs/>
          <w:rtl/>
        </w:rPr>
        <w:t>والروح والـريحــان عند ذلك</w:t>
      </w:r>
    </w:p>
    <w:p w:rsidR="0091436F" w:rsidRPr="00A62483" w:rsidRDefault="0091436F" w:rsidP="00421D1B">
      <w:pPr>
        <w:rPr>
          <w:rtl/>
        </w:rPr>
      </w:pPr>
      <w:r w:rsidRPr="00A62483">
        <w:rPr>
          <w:rFonts w:ascii="Mosawi" w:hAnsi="Mosawi" w:hint="cs"/>
          <w:rtl/>
        </w:rPr>
        <w:t>فيما ذكر ابن أبي الحديد خطبةً بليغةً ألقاها عبدالله بعد استلامه الراية من الإمام عليٍّ</w:t>
      </w:r>
      <w:r>
        <w:rPr>
          <w:rFonts w:ascii="Mosawi" w:hAnsi="Mosawi" w:hint="cs"/>
        </w:rPr>
        <w:sym w:font="Zar75 Symbols" w:char="F037"/>
      </w:r>
      <w:r w:rsidRPr="00A62483">
        <w:rPr>
          <w:rFonts w:ascii="Mosawi" w:hAnsi="Mosawi" w:hint="cs"/>
          <w:rtl/>
        </w:rPr>
        <w:t>، كانت محط</w:t>
      </w:r>
      <w:r w:rsidR="00421D1B">
        <w:rPr>
          <w:rFonts w:ascii="Mosawi" w:hAnsi="Mosawi" w:hint="cs"/>
          <w:rtl/>
        </w:rPr>
        <w:t>ّ</w:t>
      </w:r>
      <w:r w:rsidRPr="00A62483">
        <w:rPr>
          <w:rFonts w:ascii="Mosawi" w:hAnsi="Mosawi" w:hint="cs"/>
          <w:rtl/>
        </w:rPr>
        <w:t xml:space="preserve"> اهتمام الرواة</w:t>
      </w:r>
      <w:r w:rsidRPr="00A62483">
        <w:rPr>
          <w:rFonts w:hint="cs"/>
          <w:rtl/>
        </w:rPr>
        <w:t xml:space="preserve">، فبعد أن </w:t>
      </w:r>
      <w:r w:rsidRPr="00A62483">
        <w:rPr>
          <w:rtl/>
        </w:rPr>
        <w:t>حمد الله وأثنى عليه</w:t>
      </w:r>
      <w:r w:rsidRPr="00A62483">
        <w:rPr>
          <w:rFonts w:hint="cs"/>
          <w:rtl/>
        </w:rPr>
        <w:t>،</w:t>
      </w:r>
      <w:r w:rsidRPr="00A62483">
        <w:rPr>
          <w:rtl/>
        </w:rPr>
        <w:t xml:space="preserve"> قال: </w:t>
      </w:r>
      <w:r>
        <w:rPr>
          <w:rFonts w:hint="cs"/>
          <w:rtl/>
        </w:rPr>
        <w:t>&lt;</w:t>
      </w:r>
      <w:r w:rsidRPr="00A62483">
        <w:rPr>
          <w:rtl/>
        </w:rPr>
        <w:t>يأيها الناس، إن</w:t>
      </w:r>
      <w:r>
        <w:rPr>
          <w:rFonts w:hint="cs"/>
          <w:rtl/>
        </w:rPr>
        <w:t>ّ</w:t>
      </w:r>
      <w:r w:rsidRPr="00A62483">
        <w:rPr>
          <w:rtl/>
        </w:rPr>
        <w:t xml:space="preserve"> هاشما</w:t>
      </w:r>
      <w:r w:rsidRPr="00A62483">
        <w:rPr>
          <w:rFonts w:hint="cs"/>
          <w:rtl/>
        </w:rPr>
        <w:t>ً</w:t>
      </w:r>
      <w:r w:rsidRPr="00A62483">
        <w:rPr>
          <w:rtl/>
        </w:rPr>
        <w:t xml:space="preserve"> كان عبدا</w:t>
      </w:r>
      <w:r w:rsidRPr="00A62483">
        <w:rPr>
          <w:rFonts w:hint="cs"/>
          <w:rtl/>
        </w:rPr>
        <w:t>ً</w:t>
      </w:r>
      <w:r w:rsidRPr="00A62483">
        <w:rPr>
          <w:rtl/>
        </w:rPr>
        <w:t xml:space="preserve"> من عباد الله الذين قدر أرزاقهم، وكتب آثارهم، وأحصى أعمالهم، وقضى آجالهم؛ فدعاه </w:t>
      </w:r>
      <w:r w:rsidRPr="00A62483">
        <w:rPr>
          <w:rFonts w:hint="cs"/>
          <w:rtl/>
        </w:rPr>
        <w:t xml:space="preserve">الله </w:t>
      </w:r>
      <w:r w:rsidRPr="00A62483">
        <w:rPr>
          <w:rtl/>
        </w:rPr>
        <w:lastRenderedPageBreak/>
        <w:t>رب</w:t>
      </w:r>
      <w:r w:rsidRPr="00A62483">
        <w:rPr>
          <w:rFonts w:hint="cs"/>
          <w:rtl/>
        </w:rPr>
        <w:t>ُّ</w:t>
      </w:r>
      <w:r w:rsidRPr="00A62483">
        <w:rPr>
          <w:rtl/>
        </w:rPr>
        <w:t>ه</w:t>
      </w:r>
      <w:r w:rsidRPr="00A62483">
        <w:rPr>
          <w:rFonts w:hint="cs"/>
          <w:rtl/>
        </w:rPr>
        <w:t xml:space="preserve"> فاستجاب لأمره</w:t>
      </w:r>
      <w:r w:rsidRPr="00A62483">
        <w:rPr>
          <w:rtl/>
        </w:rPr>
        <w:t>، وسل</w:t>
      </w:r>
      <w:r w:rsidRPr="00A62483">
        <w:rPr>
          <w:rFonts w:hint="cs"/>
          <w:rtl/>
        </w:rPr>
        <w:t>ّ</w:t>
      </w:r>
      <w:r w:rsidRPr="00A62483">
        <w:rPr>
          <w:rtl/>
        </w:rPr>
        <w:t>م لأمر</w:t>
      </w:r>
      <w:r w:rsidRPr="00A62483">
        <w:rPr>
          <w:rFonts w:hint="cs"/>
          <w:rtl/>
        </w:rPr>
        <w:t>ه،</w:t>
      </w:r>
      <w:r>
        <w:rPr>
          <w:rFonts w:hint="cs"/>
          <w:rtl/>
        </w:rPr>
        <w:t xml:space="preserve"> </w:t>
      </w:r>
      <w:r w:rsidRPr="00A62483">
        <w:rPr>
          <w:rtl/>
        </w:rPr>
        <w:t>وجاهد في طاعة ابن عم</w:t>
      </w:r>
      <w:r w:rsidRPr="00A62483">
        <w:rPr>
          <w:rFonts w:hint="cs"/>
          <w:rtl/>
        </w:rPr>
        <w:t>ِّ</w:t>
      </w:r>
      <w:r w:rsidRPr="00A62483">
        <w:rPr>
          <w:rtl/>
        </w:rPr>
        <w:t xml:space="preserve"> رسول</w:t>
      </w:r>
      <w:r w:rsidRPr="00A62483">
        <w:rPr>
          <w:rFonts w:hint="cs"/>
          <w:rtl/>
        </w:rPr>
        <w:t>ه</w:t>
      </w:r>
      <w:r w:rsidRPr="00A62483">
        <w:rPr>
          <w:rtl/>
        </w:rPr>
        <w:t xml:space="preserve">، أول من آمن به، وأفقههم في دين الله، </w:t>
      </w:r>
      <w:r w:rsidRPr="00A62483">
        <w:rPr>
          <w:rFonts w:hint="cs"/>
          <w:rtl/>
        </w:rPr>
        <w:t xml:space="preserve">الشديد على أعداء الله، </w:t>
      </w:r>
      <w:r w:rsidRPr="00A62483">
        <w:rPr>
          <w:rtl/>
        </w:rPr>
        <w:t>المستحل</w:t>
      </w:r>
      <w:r w:rsidRPr="00A62483">
        <w:rPr>
          <w:rFonts w:hint="cs"/>
          <w:rtl/>
        </w:rPr>
        <w:t>ّ</w:t>
      </w:r>
      <w:r w:rsidRPr="00A62483">
        <w:rPr>
          <w:rtl/>
        </w:rPr>
        <w:t>ين ح</w:t>
      </w:r>
      <w:r w:rsidRPr="00A62483">
        <w:rPr>
          <w:rFonts w:hint="cs"/>
          <w:rtl/>
        </w:rPr>
        <w:t>ُ</w:t>
      </w:r>
      <w:r w:rsidRPr="00A62483">
        <w:rPr>
          <w:rtl/>
        </w:rPr>
        <w:t>رم الله، الذين عملوا في البلاد بالجور والفساد، واستحوذ عليهم الشيطان ف</w:t>
      </w:r>
      <w:r w:rsidRPr="00A62483">
        <w:rPr>
          <w:rFonts w:hint="cs"/>
          <w:rtl/>
        </w:rPr>
        <w:t>أنساهم ذكر الله، و</w:t>
      </w:r>
      <w:r w:rsidR="00421D1B">
        <w:rPr>
          <w:rFonts w:hint="cs"/>
          <w:rtl/>
        </w:rPr>
        <w:t xml:space="preserve"> </w:t>
      </w:r>
      <w:r w:rsidRPr="00A62483">
        <w:rPr>
          <w:rtl/>
        </w:rPr>
        <w:t>زين لهم الإثم والعدوان. فحق</w:t>
      </w:r>
      <w:r w:rsidRPr="00A62483">
        <w:rPr>
          <w:rFonts w:hint="cs"/>
          <w:rtl/>
        </w:rPr>
        <w:t>ّ</w:t>
      </w:r>
      <w:r w:rsidRPr="00A62483">
        <w:rPr>
          <w:rtl/>
        </w:rPr>
        <w:t xml:space="preserve"> عليكم جهاد</w:t>
      </w:r>
      <w:r w:rsidRPr="00A62483">
        <w:rPr>
          <w:rFonts w:hint="cs"/>
          <w:rtl/>
        </w:rPr>
        <w:t>ُ</w:t>
      </w:r>
      <w:r w:rsidRPr="00A62483">
        <w:rPr>
          <w:rtl/>
        </w:rPr>
        <w:t xml:space="preserve"> من خالف</w:t>
      </w:r>
      <w:r w:rsidRPr="00A62483">
        <w:rPr>
          <w:rFonts w:hint="cs"/>
          <w:rtl/>
        </w:rPr>
        <w:t xml:space="preserve"> الله، وعطّل حدوده، ونابذ أولياءه، </w:t>
      </w:r>
      <w:r w:rsidRPr="00A62483">
        <w:rPr>
          <w:rtl/>
        </w:rPr>
        <w:t>جودوا</w:t>
      </w:r>
      <w:r w:rsidRPr="00A62483">
        <w:rPr>
          <w:rFonts w:hint="cs"/>
          <w:rtl/>
        </w:rPr>
        <w:t xml:space="preserve"> بمهجكم </w:t>
      </w:r>
      <w:r w:rsidRPr="00A62483">
        <w:rPr>
          <w:rtl/>
        </w:rPr>
        <w:t>في طاعة الله</w:t>
      </w:r>
      <w:r w:rsidRPr="00A62483">
        <w:rPr>
          <w:rFonts w:hint="cs"/>
          <w:rtl/>
        </w:rPr>
        <w:t xml:space="preserve">؛ </w:t>
      </w:r>
      <w:r w:rsidRPr="00A62483">
        <w:rPr>
          <w:rtl/>
        </w:rPr>
        <w:t>في هذه الدنيا، تصيبوا الآخرة والمنزل الأعلى،</w:t>
      </w:r>
      <w:r w:rsidRPr="00A62483">
        <w:rPr>
          <w:rFonts w:hint="cs"/>
          <w:rtl/>
        </w:rPr>
        <w:t xml:space="preserve"> والأبد الذي لا</w:t>
      </w:r>
      <w:r>
        <w:rPr>
          <w:rFonts w:hint="eastAsia"/>
          <w:rtl/>
        </w:rPr>
        <w:t> </w:t>
      </w:r>
      <w:r w:rsidRPr="00A62483">
        <w:rPr>
          <w:rFonts w:hint="cs"/>
          <w:rtl/>
        </w:rPr>
        <w:t>يفنى. فوالله لو لم</w:t>
      </w:r>
      <w:r>
        <w:rPr>
          <w:rFonts w:hint="eastAsia"/>
          <w:rtl/>
        </w:rPr>
        <w:t> </w:t>
      </w:r>
      <w:r w:rsidRPr="00A62483">
        <w:rPr>
          <w:rFonts w:hint="cs"/>
          <w:rtl/>
        </w:rPr>
        <w:t>يكن ثوابٌ ولا عقابٌ، ولا جنَّةٌ ولا نارٌ؛</w:t>
      </w:r>
      <w:r>
        <w:rPr>
          <w:rFonts w:hint="cs"/>
          <w:rtl/>
        </w:rPr>
        <w:t xml:space="preserve"> </w:t>
      </w:r>
      <w:r w:rsidRPr="00A62483">
        <w:rPr>
          <w:rtl/>
        </w:rPr>
        <w:t>لكان القتال مع علي</w:t>
      </w:r>
      <w:r w:rsidRPr="00A62483">
        <w:rPr>
          <w:rFonts w:hint="cs"/>
          <w:rtl/>
        </w:rPr>
        <w:t xml:space="preserve">ٍّ </w:t>
      </w:r>
      <w:r w:rsidRPr="00A62483">
        <w:rPr>
          <w:rtl/>
        </w:rPr>
        <w:t>أفضل من القتال مع معاوية</w:t>
      </w:r>
      <w:r w:rsidRPr="00A62483">
        <w:rPr>
          <w:rFonts w:hint="cs"/>
          <w:rtl/>
        </w:rPr>
        <w:t>،</w:t>
      </w:r>
      <w:r w:rsidRPr="00A62483">
        <w:rPr>
          <w:rtl/>
        </w:rPr>
        <w:t xml:space="preserve"> فكيف وأنتم ترجون ما ترجون</w:t>
      </w:r>
      <w:r>
        <w:rPr>
          <w:rFonts w:hint="cs"/>
          <w:rtl/>
        </w:rPr>
        <w:t>&gt;</w:t>
      </w:r>
      <w:r w:rsidRPr="00A62483">
        <w:rPr>
          <w:rFonts w:hint="cs"/>
          <w:rtl/>
        </w:rPr>
        <w:t>؟!</w:t>
      </w:r>
      <w:r>
        <w:rPr>
          <w:rStyle w:val="FootnoteReference"/>
          <w:rtl/>
        </w:rPr>
        <w:footnoteReference w:id="245"/>
      </w:r>
    </w:p>
    <w:p w:rsidR="0091436F" w:rsidRPr="00D23F78" w:rsidRDefault="0091436F" w:rsidP="00421D1B">
      <w:pPr>
        <w:rPr>
          <w:rtl/>
        </w:rPr>
      </w:pPr>
      <w:r w:rsidRPr="00D23F78">
        <w:rPr>
          <w:rFonts w:ascii="Mosawi" w:hAnsi="Mosawi" w:hint="cs"/>
          <w:rtl/>
        </w:rPr>
        <w:t xml:space="preserve">كما عرف بأجوبته المفحمة </w:t>
      </w:r>
      <w:r w:rsidRPr="00D23F78">
        <w:rPr>
          <w:rFonts w:ascii="Mosawi" w:hAnsi="Mosawi"/>
          <w:rtl/>
        </w:rPr>
        <w:t xml:space="preserve">لمعاوية وعمرو بن العاص، لما قبض عليه </w:t>
      </w:r>
      <w:r w:rsidRPr="00D23F78">
        <w:rPr>
          <w:rFonts w:hint="cs"/>
          <w:rtl/>
        </w:rPr>
        <w:t>وأشخص به أسيراً إلى مع</w:t>
      </w:r>
      <w:r w:rsidRPr="00A62483">
        <w:rPr>
          <w:rFonts w:hint="cs"/>
          <w:rtl/>
        </w:rPr>
        <w:t>اوية</w:t>
      </w:r>
      <w:r w:rsidRPr="00A62483">
        <w:rPr>
          <w:rFonts w:ascii="Mosawi" w:hAnsi="Mosawi" w:hint="cs"/>
          <w:b/>
          <w:bCs/>
          <w:rtl/>
        </w:rPr>
        <w:t xml:space="preserve">، </w:t>
      </w:r>
      <w:r w:rsidRPr="00A62483">
        <w:rPr>
          <w:rFonts w:hint="cs"/>
          <w:rtl/>
        </w:rPr>
        <w:t>بعد أن راح يقاتل جند معاوية بكلِّ قوة وبسالة أدهشت معاوية وعمرو وغيرهم من جند الشام، وفي أسره جرى بينه وبين عمرو بن العاص كلام أعجب معاوية، فكفّ عن قتله وأمر به إلى السجن. أما عن قصة اعتقاله، فقد جا</w:t>
      </w:r>
      <w:r w:rsidRPr="00D23F78">
        <w:rPr>
          <w:rFonts w:hint="cs"/>
          <w:rtl/>
        </w:rPr>
        <w:t xml:space="preserve">ء </w:t>
      </w:r>
      <w:r w:rsidRPr="00D23F78">
        <w:rPr>
          <w:rFonts w:ascii="Mosawi" w:hAnsi="Mosawi" w:hint="cs"/>
          <w:rtl/>
        </w:rPr>
        <w:t>أ</w:t>
      </w:r>
      <w:r w:rsidRPr="00D23F78">
        <w:rPr>
          <w:rFonts w:ascii="Mosawi" w:hAnsi="Mosawi"/>
          <w:rtl/>
        </w:rPr>
        <w:t>ن معاوية لما تم</w:t>
      </w:r>
      <w:r w:rsidRPr="00D23F78">
        <w:rPr>
          <w:rFonts w:ascii="Mosawi" w:hAnsi="Mosawi" w:hint="cs"/>
          <w:rtl/>
        </w:rPr>
        <w:t xml:space="preserve">َّ </w:t>
      </w:r>
      <w:r w:rsidRPr="00D23F78">
        <w:rPr>
          <w:rFonts w:ascii="Mosawi" w:hAnsi="Mosawi"/>
          <w:rtl/>
        </w:rPr>
        <w:t xml:space="preserve"> له الأمر بعد وفاة علي</w:t>
      </w:r>
      <w:r>
        <w:rPr>
          <w:rFonts w:ascii="Mosawi" w:hAnsi="Mosawi"/>
        </w:rPr>
        <w:sym w:font="Zar75 Symbols" w:char="F037"/>
      </w:r>
      <w:r w:rsidRPr="00D23F78">
        <w:rPr>
          <w:rFonts w:ascii="Mosawi" w:hAnsi="Mosawi"/>
          <w:rtl/>
        </w:rPr>
        <w:t> بعث زياداً على البصرة ونادى مناد</w:t>
      </w:r>
      <w:r w:rsidR="00421D1B">
        <w:rPr>
          <w:rFonts w:ascii="Mosawi" w:hAnsi="Mosawi" w:hint="cs"/>
          <w:rtl/>
        </w:rPr>
        <w:t>ي</w:t>
      </w:r>
      <w:r w:rsidRPr="00D23F78">
        <w:rPr>
          <w:rFonts w:ascii="Mosawi" w:hAnsi="Mosawi"/>
          <w:rtl/>
        </w:rPr>
        <w:t xml:space="preserve"> معاوية: أمن الأسود والأحمر بأمان الله، إلا عبد الله بن هاشم بن عتبة!</w:t>
      </w:r>
    </w:p>
    <w:p w:rsidR="0091436F" w:rsidRPr="00D23F78" w:rsidRDefault="0091436F" w:rsidP="00421D1B">
      <w:pPr>
        <w:rPr>
          <w:rFonts w:ascii="Times New Roman" w:hAnsi="Times New Roman"/>
          <w:rtl/>
        </w:rPr>
      </w:pPr>
      <w:r w:rsidRPr="00D23F78">
        <w:rPr>
          <w:rFonts w:ascii="Times New Roman" w:hAnsi="Times New Roman"/>
          <w:rtl/>
        </w:rPr>
        <w:t>فمكث معاوية يطلبه أشد</w:t>
      </w:r>
      <w:r>
        <w:rPr>
          <w:rFonts w:ascii="Times New Roman" w:hAnsi="Times New Roman" w:hint="cs"/>
          <w:rtl/>
        </w:rPr>
        <w:t>ّ</w:t>
      </w:r>
      <w:r w:rsidRPr="00D23F78">
        <w:rPr>
          <w:rFonts w:ascii="Times New Roman" w:hAnsi="Times New Roman"/>
          <w:rtl/>
        </w:rPr>
        <w:t xml:space="preserve"> الطلب ولا يعرف له خبراً، حتى قدم عليه رجل من أهل البصرة فقال له: أنا أدلك على عبد الله بن هاشم </w:t>
      </w:r>
      <w:r w:rsidR="00421D1B">
        <w:rPr>
          <w:rFonts w:ascii="Times New Roman" w:hAnsi="Times New Roman" w:hint="cs"/>
          <w:rtl/>
        </w:rPr>
        <w:t>ا</w:t>
      </w:r>
      <w:r w:rsidRPr="00D23F78">
        <w:rPr>
          <w:rFonts w:ascii="Times New Roman" w:hAnsi="Times New Roman"/>
          <w:rtl/>
        </w:rPr>
        <w:t xml:space="preserve">بن </w:t>
      </w:r>
      <w:r w:rsidRPr="00D23F78">
        <w:rPr>
          <w:rFonts w:ascii="Times New Roman" w:hAnsi="Times New Roman"/>
          <w:rtl/>
        </w:rPr>
        <w:lastRenderedPageBreak/>
        <w:t>عتبة، أكتب إلى زياد  فإنه عند فلانة المخزومية! فدعا كاتبه فكتب: من معاوية بن أبي سفيان أمير المؤمنين إلى زياد بن أبي سفيان، أما بعد، فإذا أتاك كتابي هذا فاعمد إلى حي</w:t>
      </w:r>
      <w:r>
        <w:rPr>
          <w:rFonts w:ascii="Times New Roman" w:hAnsi="Times New Roman" w:hint="cs"/>
          <w:rtl/>
        </w:rPr>
        <w:t>ّ</w:t>
      </w:r>
      <w:r w:rsidRPr="00D23F78">
        <w:rPr>
          <w:rFonts w:ascii="Times New Roman" w:hAnsi="Times New Roman"/>
          <w:rtl/>
        </w:rPr>
        <w:t xml:space="preserve"> بنى مخزوم ففتشه داراً داراً حتى تأت</w:t>
      </w:r>
      <w:r w:rsidR="00421D1B">
        <w:rPr>
          <w:rFonts w:ascii="Times New Roman" w:hAnsi="Times New Roman" w:hint="cs"/>
          <w:rtl/>
        </w:rPr>
        <w:t>ي</w:t>
      </w:r>
      <w:r w:rsidRPr="00D23F78">
        <w:rPr>
          <w:rFonts w:ascii="Times New Roman" w:hAnsi="Times New Roman"/>
          <w:rtl/>
        </w:rPr>
        <w:t xml:space="preserve"> إلى دار فلانة المخزومية، فاستخرج عبد الله بن هاشم المرقال منها، ف</w:t>
      </w:r>
      <w:r>
        <w:rPr>
          <w:rFonts w:ascii="Times New Roman" w:hAnsi="Times New Roman" w:hint="cs"/>
          <w:rtl/>
        </w:rPr>
        <w:t>أ</w:t>
      </w:r>
      <w:r w:rsidRPr="00D23F78">
        <w:rPr>
          <w:rFonts w:ascii="Times New Roman" w:hAnsi="Times New Roman"/>
          <w:rtl/>
        </w:rPr>
        <w:t>حلق رأسه وألبسه جبة شعر</w:t>
      </w:r>
      <w:r>
        <w:rPr>
          <w:rFonts w:ascii="Times New Roman" w:hAnsi="Times New Roman" w:hint="cs"/>
          <w:rtl/>
        </w:rPr>
        <w:t xml:space="preserve"> </w:t>
      </w:r>
      <w:r w:rsidRPr="00D23F78">
        <w:rPr>
          <w:rFonts w:ascii="Times New Roman" w:hAnsi="Times New Roman"/>
          <w:rtl/>
        </w:rPr>
        <w:t>وقيده وغل</w:t>
      </w:r>
      <w:r>
        <w:rPr>
          <w:rFonts w:ascii="Times New Roman" w:hAnsi="Times New Roman" w:hint="cs"/>
          <w:rtl/>
        </w:rPr>
        <w:t>ّ</w:t>
      </w:r>
      <w:r w:rsidRPr="00D23F78">
        <w:rPr>
          <w:rFonts w:ascii="Times New Roman" w:hAnsi="Times New Roman"/>
          <w:rtl/>
        </w:rPr>
        <w:t xml:space="preserve"> يده إلى عنقه واحمله على قتب بعير بغير وطاء ولا غطاء، وانفذ به إليَّ...</w:t>
      </w:r>
    </w:p>
    <w:p w:rsidR="0091436F" w:rsidRPr="00D23F78" w:rsidRDefault="0091436F" w:rsidP="00421D1B">
      <w:pPr>
        <w:rPr>
          <w:rFonts w:ascii="Times New Roman" w:hAnsi="Times New Roman"/>
          <w:rtl/>
        </w:rPr>
      </w:pPr>
      <w:r w:rsidRPr="00D23F78">
        <w:rPr>
          <w:rFonts w:ascii="Times New Roman" w:hAnsi="Times New Roman"/>
          <w:rtl/>
        </w:rPr>
        <w:t>فاقتحم الدار واستخرج عبد الله منها، فأنفذه إلى معاوية، فوصل إليه يوم الجمعة وقد لاقى نصباً كثيراً، ومن الهجير ما غير جسمه، وكان معاوية يأمر بطعام، فيتخذ في كل جمعة لأشراف قريش ولأشراف الشام و</w:t>
      </w:r>
      <w:r w:rsidR="00421D1B">
        <w:rPr>
          <w:rFonts w:ascii="Times New Roman" w:hAnsi="Times New Roman" w:hint="eastAsia"/>
          <w:rtl/>
        </w:rPr>
        <w:t> </w:t>
      </w:r>
      <w:r w:rsidRPr="00D23F78">
        <w:rPr>
          <w:rFonts w:ascii="Times New Roman" w:hAnsi="Times New Roman"/>
          <w:rtl/>
        </w:rPr>
        <w:t>وفود العراق.</w:t>
      </w:r>
    </w:p>
    <w:p w:rsidR="0091436F" w:rsidRPr="00D23F78" w:rsidRDefault="0091436F" w:rsidP="0091436F">
      <w:pPr>
        <w:rPr>
          <w:rFonts w:ascii="Times New Roman" w:hAnsi="Times New Roman"/>
          <w:rtl/>
        </w:rPr>
      </w:pPr>
      <w:r w:rsidRPr="00D23F78">
        <w:rPr>
          <w:rFonts w:ascii="Times New Roman" w:hAnsi="Times New Roman"/>
          <w:rtl/>
        </w:rPr>
        <w:t>فلم يشعر معاوية إلا وعبد الله بين يديه وقد ذبل وسَهمَ وجهه فعرفه ولم يعرفه عمرو بن العاص، فقال معاوية: يا أبا عبد الله، أتعرف هذا الفتى؟ قال لا، قال: هذا ابن الذي كان يقول في صفين:</w:t>
      </w:r>
    </w:p>
    <w:p w:rsidR="0091436F" w:rsidRPr="00A62483" w:rsidRDefault="0091436F" w:rsidP="0091436F">
      <w:pPr>
        <w:jc w:val="center"/>
        <w:rPr>
          <w:rFonts w:ascii="Mosawi" w:hAnsi="Mosawi"/>
          <w:b/>
          <w:bCs/>
          <w:rtl/>
        </w:rPr>
      </w:pPr>
      <w:r w:rsidRPr="00A62483">
        <w:rPr>
          <w:rFonts w:ascii="Mosawi" w:hAnsi="Mosawi"/>
          <w:b/>
          <w:bCs/>
          <w:rtl/>
        </w:rPr>
        <w:t>إني شَرَيْتُ النفس لما اعتلا</w:t>
      </w:r>
      <w:r>
        <w:rPr>
          <w:rFonts w:ascii="Mosawi" w:hAnsi="Mosawi" w:hint="cs"/>
          <w:b/>
          <w:bCs/>
          <w:rtl/>
        </w:rPr>
        <w:t xml:space="preserve">َّ  </w:t>
      </w:r>
      <w:r w:rsidRPr="00DB4334">
        <w:rPr>
          <w:rFonts w:ascii="Tahoma" w:hAnsi="Tahoma" w:hint="cs"/>
          <w:b/>
          <w:bCs/>
          <w:rtl/>
        </w:rPr>
        <w:t>٭</w:t>
      </w:r>
      <w:r>
        <w:rPr>
          <w:rFonts w:ascii="Tahoma" w:hAnsi="Tahoma" w:hint="cs"/>
          <w:b/>
          <w:bCs/>
          <w:rtl/>
        </w:rPr>
        <w:t xml:space="preserve">  </w:t>
      </w:r>
      <w:r w:rsidRPr="00A62483">
        <w:rPr>
          <w:rFonts w:ascii="Mosawi" w:hAnsi="Mosawi"/>
          <w:b/>
          <w:bCs/>
          <w:rtl/>
        </w:rPr>
        <w:t>وأكْثَرَ اللوم وما أقلا</w:t>
      </w:r>
      <w:r>
        <w:rPr>
          <w:rFonts w:ascii="Mosawi" w:hAnsi="Mosawi" w:hint="cs"/>
          <w:b/>
          <w:bCs/>
          <w:rtl/>
        </w:rPr>
        <w:t>َّ</w:t>
      </w:r>
    </w:p>
    <w:p w:rsidR="0091436F" w:rsidRPr="00A62483" w:rsidRDefault="0091436F" w:rsidP="0091436F">
      <w:pPr>
        <w:jc w:val="center"/>
        <w:rPr>
          <w:rFonts w:ascii="Mosawi" w:hAnsi="Mosawi"/>
          <w:b/>
          <w:bCs/>
          <w:rtl/>
        </w:rPr>
      </w:pPr>
      <w:r w:rsidRPr="00A62483">
        <w:rPr>
          <w:rFonts w:ascii="Mosawi" w:hAnsi="Mosawi"/>
          <w:b/>
          <w:bCs/>
          <w:rtl/>
        </w:rPr>
        <w:t>أعور يبغي أهله محلا</w:t>
      </w:r>
      <w:r>
        <w:rPr>
          <w:rFonts w:ascii="Mosawi" w:hAnsi="Mosawi" w:hint="cs"/>
          <w:b/>
          <w:bCs/>
          <w:rtl/>
        </w:rPr>
        <w:t xml:space="preserve">َّ  </w:t>
      </w:r>
      <w:r w:rsidRPr="00DB4334">
        <w:rPr>
          <w:rFonts w:ascii="Tahoma" w:hAnsi="Tahoma" w:hint="cs"/>
          <w:b/>
          <w:bCs/>
          <w:rtl/>
        </w:rPr>
        <w:t>٭</w:t>
      </w:r>
      <w:r>
        <w:rPr>
          <w:rFonts w:ascii="Tahoma" w:hAnsi="Tahoma" w:hint="cs"/>
          <w:b/>
          <w:bCs/>
          <w:rtl/>
        </w:rPr>
        <w:t xml:space="preserve">  </w:t>
      </w:r>
      <w:r w:rsidRPr="00A62483">
        <w:rPr>
          <w:rFonts w:ascii="Mosawi" w:hAnsi="Mosawi"/>
          <w:b/>
          <w:bCs/>
          <w:rtl/>
        </w:rPr>
        <w:t>قد عالج الحياة حتى ملا</w:t>
      </w:r>
      <w:r>
        <w:rPr>
          <w:rFonts w:ascii="Mosawi" w:hAnsi="Mosawi" w:hint="cs"/>
          <w:b/>
          <w:bCs/>
          <w:rtl/>
        </w:rPr>
        <w:t>َّ</w:t>
      </w:r>
    </w:p>
    <w:p w:rsidR="0091436F" w:rsidRPr="00A62483" w:rsidRDefault="0091436F" w:rsidP="0091436F">
      <w:pPr>
        <w:jc w:val="center"/>
        <w:rPr>
          <w:rFonts w:ascii="Mosawi" w:hAnsi="Mosawi"/>
          <w:b/>
          <w:bCs/>
          <w:rtl/>
        </w:rPr>
      </w:pPr>
      <w:r w:rsidRPr="00A62483">
        <w:rPr>
          <w:rFonts w:ascii="Mosawi" w:hAnsi="Mosawi"/>
          <w:b/>
          <w:bCs/>
          <w:rtl/>
        </w:rPr>
        <w:t>لا بد أن يفُلَّ أو يُفَلا</w:t>
      </w:r>
      <w:r>
        <w:rPr>
          <w:rFonts w:ascii="Mosawi" w:hAnsi="Mosawi" w:hint="cs"/>
          <w:b/>
          <w:bCs/>
          <w:rtl/>
        </w:rPr>
        <w:t xml:space="preserve">  </w:t>
      </w:r>
      <w:r w:rsidRPr="00DB4334">
        <w:rPr>
          <w:rFonts w:ascii="Tahoma" w:hAnsi="Tahoma" w:hint="cs"/>
          <w:b/>
          <w:bCs/>
          <w:rtl/>
        </w:rPr>
        <w:t>٭</w:t>
      </w:r>
      <w:r>
        <w:rPr>
          <w:rFonts w:ascii="Mosawi" w:hAnsi="Mosawi" w:hint="cs"/>
          <w:b/>
          <w:bCs/>
          <w:rtl/>
        </w:rPr>
        <w:t xml:space="preserve">  </w:t>
      </w:r>
      <w:r w:rsidRPr="00A62483">
        <w:rPr>
          <w:rFonts w:ascii="Mosawi" w:hAnsi="Mosawi"/>
          <w:b/>
          <w:bCs/>
          <w:rtl/>
        </w:rPr>
        <w:t>أشلُّهم بذي الكعوب شلا</w:t>
      </w:r>
    </w:p>
    <w:p w:rsidR="0091436F" w:rsidRDefault="0091436F" w:rsidP="0091436F">
      <w:pPr>
        <w:jc w:val="center"/>
        <w:rPr>
          <w:rFonts w:ascii="Times New Roman" w:hAnsi="Times New Roman"/>
          <w:rtl/>
        </w:rPr>
      </w:pPr>
      <w:r w:rsidRPr="00A62483">
        <w:rPr>
          <w:rFonts w:ascii="Times New Roman" w:hAnsi="Times New Roman"/>
          <w:b/>
          <w:bCs/>
          <w:rtl/>
        </w:rPr>
        <w:t>لاخير عنـدي في كريم</w:t>
      </w:r>
      <w:r>
        <w:rPr>
          <w:rFonts w:ascii="Times New Roman" w:hAnsi="Times New Roman" w:hint="cs"/>
          <w:b/>
          <w:bCs/>
          <w:rtl/>
        </w:rPr>
        <w:t>‌</w:t>
      </w:r>
      <w:r w:rsidRPr="00A62483">
        <w:rPr>
          <w:rFonts w:ascii="Times New Roman" w:hAnsi="Times New Roman"/>
          <w:b/>
          <w:bCs/>
          <w:rtl/>
        </w:rPr>
        <w:t>ٍ ولَّى</w:t>
      </w:r>
    </w:p>
    <w:p w:rsidR="0091436F" w:rsidRPr="00BB0FE8" w:rsidRDefault="0091436F" w:rsidP="0091436F">
      <w:pPr>
        <w:rPr>
          <w:rFonts w:ascii="Times New Roman" w:hAnsi="Times New Roman"/>
          <w:rtl/>
        </w:rPr>
      </w:pPr>
      <w:r w:rsidRPr="00BB0FE8">
        <w:rPr>
          <w:rFonts w:ascii="Times New Roman" w:hAnsi="Times New Roman"/>
          <w:rtl/>
        </w:rPr>
        <w:t>فقال عمرو متمث</w:t>
      </w:r>
      <w:r>
        <w:rPr>
          <w:rFonts w:ascii="Times New Roman" w:hAnsi="Times New Roman" w:hint="cs"/>
          <w:rtl/>
        </w:rPr>
        <w:t>ِّ</w:t>
      </w:r>
      <w:r w:rsidRPr="00BB0FE8">
        <w:rPr>
          <w:rFonts w:ascii="Times New Roman" w:hAnsi="Times New Roman"/>
          <w:rtl/>
        </w:rPr>
        <w:t>لا</w:t>
      </w:r>
      <w:r>
        <w:rPr>
          <w:rFonts w:ascii="Times New Roman" w:hAnsi="Times New Roman" w:hint="cs"/>
          <w:rtl/>
        </w:rPr>
        <w:t>ً</w:t>
      </w:r>
      <w:r w:rsidRPr="00BB0FE8">
        <w:rPr>
          <w:rFonts w:ascii="Times New Roman" w:hAnsi="Times New Roman"/>
          <w:rtl/>
        </w:rPr>
        <w:t>:</w:t>
      </w:r>
    </w:p>
    <w:p w:rsidR="0091436F" w:rsidRDefault="0091436F" w:rsidP="0091436F">
      <w:pPr>
        <w:jc w:val="center"/>
        <w:rPr>
          <w:rFonts w:ascii="Mosawi" w:hAnsi="Mosawi"/>
          <w:b/>
          <w:bCs/>
          <w:rtl/>
        </w:rPr>
      </w:pPr>
      <w:r w:rsidRPr="00A62483">
        <w:rPr>
          <w:rFonts w:ascii="Mosawi" w:hAnsi="Mosawi"/>
          <w:b/>
          <w:bCs/>
          <w:rtl/>
        </w:rPr>
        <w:t>وقد ينبتُ المرعى على دمن الثرى</w:t>
      </w:r>
    </w:p>
    <w:p w:rsidR="0091436F" w:rsidRPr="00A62483" w:rsidRDefault="0091436F" w:rsidP="0091436F">
      <w:pPr>
        <w:jc w:val="center"/>
        <w:rPr>
          <w:rFonts w:ascii="Mosawi" w:hAnsi="Mosawi"/>
          <w:b/>
          <w:bCs/>
          <w:rtl/>
        </w:rPr>
      </w:pPr>
      <w:r w:rsidRPr="00A62483">
        <w:rPr>
          <w:rFonts w:ascii="Mosawi" w:hAnsi="Mosawi"/>
          <w:b/>
          <w:bCs/>
          <w:rtl/>
        </w:rPr>
        <w:lastRenderedPageBreak/>
        <w:t>وتبقى حَزازاتُ النفوس كما هيا</w:t>
      </w:r>
    </w:p>
    <w:p w:rsidR="0091436F" w:rsidRDefault="0091436F" w:rsidP="0091436F">
      <w:pPr>
        <w:ind w:firstLine="0"/>
        <w:rPr>
          <w:rFonts w:ascii="Times New Roman" w:hAnsi="Times New Roman"/>
          <w:rtl/>
        </w:rPr>
      </w:pPr>
      <w:r w:rsidRPr="00E60AF5">
        <w:rPr>
          <w:rFonts w:ascii="Times New Roman" w:hAnsi="Times New Roman" w:hint="cs"/>
          <w:color w:val="000000"/>
        </w:rPr>
        <w:t> </w:t>
      </w:r>
      <w:r w:rsidRPr="00E60AF5">
        <w:rPr>
          <w:rFonts w:ascii="Times New Roman" w:hAnsi="Times New Roman" w:hint="cs"/>
          <w:color w:val="000000"/>
          <w:shd w:val="clear" w:color="auto" w:fill="FFFFFF"/>
          <w:rtl/>
        </w:rPr>
        <w:t>وهذا البيت نسبه صاحب لسان العرب في حرف الدال: دمن، إلى</w:t>
      </w:r>
      <w:r>
        <w:rPr>
          <w:rFonts w:ascii="Times New Roman" w:hAnsi="Times New Roman" w:hint="cs"/>
          <w:rtl/>
        </w:rPr>
        <w:t xml:space="preserve"> </w:t>
      </w:r>
      <w:r w:rsidRPr="00E60AF5">
        <w:rPr>
          <w:rFonts w:ascii="Times New Roman" w:hAnsi="Times New Roman" w:hint="cs"/>
          <w:color w:val="000000"/>
          <w:shd w:val="clear" w:color="auto" w:fill="FFFFFF"/>
          <w:rtl/>
        </w:rPr>
        <w:t xml:space="preserve">زفر </w:t>
      </w:r>
      <w:r w:rsidR="00421D1B">
        <w:rPr>
          <w:rFonts w:ascii="Times New Roman" w:hAnsi="Times New Roman" w:hint="cs"/>
          <w:color w:val="000000"/>
          <w:shd w:val="clear" w:color="auto" w:fill="FFFFFF"/>
          <w:rtl/>
        </w:rPr>
        <w:t>ا</w:t>
      </w:r>
      <w:r w:rsidRPr="00E60AF5">
        <w:rPr>
          <w:rFonts w:ascii="Times New Roman" w:hAnsi="Times New Roman" w:hint="cs"/>
          <w:color w:val="000000"/>
          <w:shd w:val="clear" w:color="auto" w:fill="FFFFFF"/>
          <w:rtl/>
        </w:rPr>
        <w:t>بن الحرث</w:t>
      </w:r>
      <w:r>
        <w:rPr>
          <w:rFonts w:ascii="Times New Roman" w:hAnsi="Times New Roman" w:hint="cs"/>
          <w:color w:val="000000"/>
          <w:shd w:val="clear" w:color="auto" w:fill="FFFFFF"/>
          <w:rtl/>
        </w:rPr>
        <w:t>، يعتذر من هزيمة انهزمها</w:t>
      </w:r>
      <w:r>
        <w:rPr>
          <w:rFonts w:ascii="Times New Roman" w:hAnsi="Times New Roman" w:hint="cs"/>
          <w:rtl/>
        </w:rPr>
        <w:t>.</w:t>
      </w:r>
      <w:r>
        <w:rPr>
          <w:rStyle w:val="FootnoteReference"/>
          <w:rFonts w:ascii="Times New Roman" w:hAnsi="Times New Roman"/>
          <w:rtl/>
        </w:rPr>
        <w:footnoteReference w:id="246"/>
      </w:r>
    </w:p>
    <w:p w:rsidR="0091436F" w:rsidRPr="00E60AF5" w:rsidRDefault="0091436F" w:rsidP="0091436F">
      <w:pPr>
        <w:ind w:firstLine="0"/>
        <w:rPr>
          <w:rFonts w:ascii="Times New Roman" w:hAnsi="Times New Roman"/>
          <w:rtl/>
        </w:rPr>
      </w:pPr>
      <w:r>
        <w:rPr>
          <w:rFonts w:ascii="Times New Roman" w:hAnsi="Times New Roman" w:hint="cs"/>
          <w:rtl/>
        </w:rPr>
        <w:t>قال عمر</w:t>
      </w:r>
      <w:r w:rsidR="00421D1B">
        <w:rPr>
          <w:rFonts w:ascii="Times New Roman" w:hAnsi="Times New Roman" w:hint="cs"/>
          <w:rtl/>
        </w:rPr>
        <w:t>و</w:t>
      </w:r>
      <w:r>
        <w:rPr>
          <w:rFonts w:ascii="Times New Roman" w:hAnsi="Times New Roman" w:hint="cs"/>
          <w:rtl/>
        </w:rPr>
        <w:t xml:space="preserve"> بن العاص: </w:t>
      </w:r>
      <w:r w:rsidRPr="00E60AF5">
        <w:rPr>
          <w:rFonts w:ascii="Times New Roman" w:hAnsi="Times New Roman"/>
          <w:rtl/>
        </w:rPr>
        <w:t>دونك يا أمير المؤمنين الضب المضب، فاشخب أوداجه على أسباجه، ولا</w:t>
      </w:r>
      <w:r>
        <w:rPr>
          <w:rFonts w:ascii="Times New Roman" w:hAnsi="Times New Roman" w:hint="cs"/>
          <w:rtl/>
        </w:rPr>
        <w:t> </w:t>
      </w:r>
      <w:r w:rsidRPr="00E60AF5">
        <w:rPr>
          <w:rFonts w:ascii="Times New Roman" w:hAnsi="Times New Roman"/>
          <w:rtl/>
        </w:rPr>
        <w:t xml:space="preserve">تردَّه </w:t>
      </w:r>
      <w:r>
        <w:rPr>
          <w:rFonts w:ascii="Times New Roman" w:hAnsi="Times New Roman" w:hint="cs"/>
          <w:rtl/>
        </w:rPr>
        <w:t>إ</w:t>
      </w:r>
      <w:r w:rsidRPr="00E60AF5">
        <w:rPr>
          <w:rFonts w:ascii="Times New Roman" w:hAnsi="Times New Roman"/>
          <w:rtl/>
        </w:rPr>
        <w:t>لى أهل العراق، ف</w:t>
      </w:r>
      <w:r>
        <w:rPr>
          <w:rFonts w:ascii="Times New Roman" w:hAnsi="Times New Roman" w:hint="cs"/>
          <w:rtl/>
        </w:rPr>
        <w:t>إ</w:t>
      </w:r>
      <w:r w:rsidRPr="00E60AF5">
        <w:rPr>
          <w:rFonts w:ascii="Times New Roman" w:hAnsi="Times New Roman"/>
          <w:rtl/>
        </w:rPr>
        <w:t>نه لايصبر على النفاق، وهم أهل غدر وشقاق، وحزب إبليس ليوم هيجاء، وأن</w:t>
      </w:r>
      <w:r>
        <w:rPr>
          <w:rFonts w:ascii="Times New Roman" w:hAnsi="Times New Roman" w:hint="cs"/>
          <w:rtl/>
        </w:rPr>
        <w:t>ّ</w:t>
      </w:r>
      <w:r w:rsidRPr="00E60AF5">
        <w:rPr>
          <w:rFonts w:ascii="Times New Roman" w:hAnsi="Times New Roman"/>
          <w:rtl/>
        </w:rPr>
        <w:t xml:space="preserve"> له هوى سيرديه، ورأياً سيطغيه، وبطانة ستقويه، وجزاء سيئة سيئة مثلها</w:t>
      </w:r>
      <w:r>
        <w:rPr>
          <w:rFonts w:ascii="Times New Roman" w:hAnsi="Times New Roman" w:hint="cs"/>
          <w:rtl/>
        </w:rPr>
        <w:t>.</w:t>
      </w:r>
    </w:p>
    <w:p w:rsidR="0091436F" w:rsidRPr="00E60AF5" w:rsidRDefault="0091436F" w:rsidP="0091436F">
      <w:pPr>
        <w:rPr>
          <w:rFonts w:ascii="Times New Roman" w:hAnsi="Times New Roman"/>
          <w:rtl/>
        </w:rPr>
      </w:pPr>
      <w:r w:rsidRPr="00E60AF5">
        <w:rPr>
          <w:rFonts w:ascii="Times New Roman" w:hAnsi="Times New Roman"/>
          <w:rtl/>
        </w:rPr>
        <w:t xml:space="preserve">فقال عبد الله: ياعمرو إن أُقتَل فرجلٌ أسلَمه قومه وأدركه يومه، أفلا كان هذا منك إذ تحيد عن القتال، ونحن ندعوك </w:t>
      </w:r>
      <w:r>
        <w:rPr>
          <w:rFonts w:ascii="Times New Roman" w:hAnsi="Times New Roman" w:hint="cs"/>
          <w:rtl/>
        </w:rPr>
        <w:t>إ</w:t>
      </w:r>
      <w:r w:rsidRPr="00E60AF5">
        <w:rPr>
          <w:rFonts w:ascii="Times New Roman" w:hAnsi="Times New Roman"/>
          <w:rtl/>
        </w:rPr>
        <w:t>لى النزال، وأنت تلوذ بسمال النطاف، وعقائق الرصاف، كالأمة السوداء، والنعجة القوداء، لا تدفع يد لامس!</w:t>
      </w:r>
    </w:p>
    <w:p w:rsidR="0091436F" w:rsidRPr="00E60AF5" w:rsidRDefault="0091436F" w:rsidP="009969A7">
      <w:pPr>
        <w:rPr>
          <w:rFonts w:ascii="Times New Roman" w:hAnsi="Times New Roman"/>
          <w:rtl/>
        </w:rPr>
      </w:pPr>
      <w:r w:rsidRPr="00E60AF5">
        <w:rPr>
          <w:rFonts w:ascii="Times New Roman" w:hAnsi="Times New Roman"/>
          <w:rtl/>
        </w:rPr>
        <w:t>فقال عمرو: أما والله لقد وقعت في لهاذم شَذقم للأقران ذي لبد، ولا</w:t>
      </w:r>
      <w:r w:rsidR="009969A7">
        <w:rPr>
          <w:rFonts w:ascii="Times New Roman" w:hAnsi="Times New Roman" w:hint="cs"/>
          <w:rtl/>
        </w:rPr>
        <w:t> </w:t>
      </w:r>
      <w:r w:rsidRPr="00E60AF5">
        <w:rPr>
          <w:rFonts w:ascii="Times New Roman" w:hAnsi="Times New Roman"/>
          <w:rtl/>
        </w:rPr>
        <w:t>أحسبك منفلتاً من مخاليب أمير المؤمنين.</w:t>
      </w:r>
    </w:p>
    <w:p w:rsidR="0091436F" w:rsidRPr="00E60AF5" w:rsidRDefault="0091436F" w:rsidP="0091436F">
      <w:pPr>
        <w:rPr>
          <w:rFonts w:ascii="Times New Roman" w:hAnsi="Times New Roman"/>
          <w:rtl/>
        </w:rPr>
      </w:pPr>
      <w:r w:rsidRPr="00E60AF5">
        <w:rPr>
          <w:rFonts w:ascii="Times New Roman" w:hAnsi="Times New Roman"/>
          <w:rtl/>
        </w:rPr>
        <w:t xml:space="preserve">فقال عبد الله: أما والله يا ابن العاص إنك لبطر في الرخاء، جبان عند اللقاء، غشوم إذا وليت، هيابة إذا لقيت، تهدر كما يهدر العَوْد المنكوس المقيد، بين مجرى الشول لا يستعجل في المدة، ولا يرتجى في الشدة، أفلا كان هذا منك إذا غمرك أقوام لم يعنفوا صغاراً، ولم يمزقوا </w:t>
      </w:r>
      <w:r w:rsidRPr="00E60AF5">
        <w:rPr>
          <w:rFonts w:ascii="Times New Roman" w:hAnsi="Times New Roman"/>
          <w:rtl/>
        </w:rPr>
        <w:lastRenderedPageBreak/>
        <w:t>كباراً، لهم أيدٍ شداد، وألسنة حداد، يدعمون العوج، ويذهبون الحرج، يكثرون القليل، ويشفون الغليل، ويعزون الذليل، ويذهبون الحرج، يكثرون القليل، ويشفون الغليل، ويعزون الذليل!</w:t>
      </w:r>
    </w:p>
    <w:p w:rsidR="0091436F" w:rsidRPr="00E60AF5" w:rsidRDefault="0091436F" w:rsidP="0091436F">
      <w:pPr>
        <w:rPr>
          <w:rFonts w:ascii="Times New Roman" w:hAnsi="Times New Roman"/>
          <w:rtl/>
        </w:rPr>
      </w:pPr>
      <w:r w:rsidRPr="00E60AF5">
        <w:rPr>
          <w:rFonts w:ascii="Times New Roman" w:hAnsi="Times New Roman"/>
          <w:rtl/>
        </w:rPr>
        <w:t>فقال عمرو: أما والله لقد رأيت أباك يومئذ تخفق أحشاؤه، وتبق أمعاؤه، وتضطرب أطلاؤه، كأنما انطبق عليه صمد.</w:t>
      </w:r>
    </w:p>
    <w:p w:rsidR="0091436F" w:rsidRDefault="0091436F" w:rsidP="0091436F">
      <w:pPr>
        <w:rPr>
          <w:rFonts w:ascii="Mosawi" w:hAnsi="Mosawi"/>
          <w:rtl/>
        </w:rPr>
      </w:pPr>
      <w:r w:rsidRPr="00E60AF5">
        <w:rPr>
          <w:rFonts w:ascii="Mosawi" w:hAnsi="Mosawi"/>
          <w:rtl/>
        </w:rPr>
        <w:t>فقال عبد الله: يا عمرو، إنا قد بلوناك ومقالتك فوجدنا لسانك كذوباً غادراً، خلوت بأقوام لا يعرفونك، وجند لا يسامونك، ولو رمت المنطق في غير أهل الشام لجحظ إليك عقلك، ولتلجلج لسانك، ولاضطرب فخذاك اضطراب القَعود الذي أثقله حمله. فقال معاوية: إيهاً عنكما، وأمر باطلاق عبد الله</w:t>
      </w:r>
      <w:r>
        <w:rPr>
          <w:rFonts w:ascii="Mosawi" w:hAnsi="Mosawi" w:hint="cs"/>
          <w:rtl/>
        </w:rPr>
        <w:t>.</w:t>
      </w:r>
    </w:p>
    <w:p w:rsidR="0091436F" w:rsidRPr="00E60AF5" w:rsidRDefault="0091436F" w:rsidP="0091436F">
      <w:pPr>
        <w:rPr>
          <w:rFonts w:ascii="Mosawi" w:hAnsi="Mosawi"/>
          <w:rtl/>
        </w:rPr>
      </w:pPr>
      <w:r w:rsidRPr="00E60AF5">
        <w:rPr>
          <w:rFonts w:ascii="Mosawi" w:hAnsi="Mosawi"/>
          <w:rtl/>
        </w:rPr>
        <w:t>فقال عمرو لمعاوية:</w:t>
      </w:r>
    </w:p>
    <w:p w:rsidR="0091436F" w:rsidRDefault="0091436F" w:rsidP="0091436F">
      <w:pPr>
        <w:jc w:val="center"/>
        <w:rPr>
          <w:rFonts w:ascii="Mosawi" w:hAnsi="Mosawi"/>
          <w:b/>
          <w:bCs/>
          <w:rtl/>
        </w:rPr>
      </w:pPr>
      <w:r w:rsidRPr="00061FA1">
        <w:rPr>
          <w:rFonts w:ascii="Mosawi" w:hAnsi="Mosawi"/>
          <w:b/>
          <w:bCs/>
          <w:rtl/>
        </w:rPr>
        <w:t>أمرتُك أمراً حازماً فعصيتني</w:t>
      </w:r>
    </w:p>
    <w:p w:rsidR="0091436F" w:rsidRDefault="0091436F" w:rsidP="0091436F">
      <w:pPr>
        <w:jc w:val="center"/>
        <w:rPr>
          <w:rFonts w:ascii="Mosawi" w:hAnsi="Mosawi"/>
          <w:b/>
          <w:bCs/>
          <w:rtl/>
        </w:rPr>
      </w:pPr>
      <w:r w:rsidRPr="00061FA1">
        <w:rPr>
          <w:rFonts w:ascii="Mosawi" w:hAnsi="Mosawi"/>
          <w:b/>
          <w:bCs/>
          <w:rtl/>
        </w:rPr>
        <w:t>وكان من التوفيق قتل ابن هاشم</w:t>
      </w:r>
    </w:p>
    <w:p w:rsidR="0091436F" w:rsidRDefault="0091436F" w:rsidP="0091436F">
      <w:pPr>
        <w:jc w:val="center"/>
        <w:rPr>
          <w:rFonts w:ascii="Mosawi" w:hAnsi="Mosawi"/>
          <w:b/>
          <w:bCs/>
          <w:rtl/>
        </w:rPr>
      </w:pPr>
      <w:r w:rsidRPr="00061FA1">
        <w:rPr>
          <w:rFonts w:ascii="Mosawi" w:hAnsi="Mosawi"/>
          <w:b/>
          <w:bCs/>
          <w:rtl/>
        </w:rPr>
        <w:t>أليس أبوه يا معاوية الذي</w:t>
      </w:r>
    </w:p>
    <w:p w:rsidR="0091436F" w:rsidRPr="00061FA1" w:rsidRDefault="0091436F" w:rsidP="0091436F">
      <w:pPr>
        <w:jc w:val="center"/>
        <w:rPr>
          <w:rFonts w:ascii="Mosawi" w:hAnsi="Mosawi"/>
          <w:b/>
          <w:bCs/>
          <w:rtl/>
        </w:rPr>
      </w:pPr>
      <w:r w:rsidRPr="00061FA1">
        <w:rPr>
          <w:rFonts w:ascii="Mosawi" w:hAnsi="Mosawi"/>
          <w:b/>
          <w:bCs/>
          <w:rtl/>
        </w:rPr>
        <w:t>أعان علي</w:t>
      </w:r>
      <w:r w:rsidRPr="00061FA1">
        <w:rPr>
          <w:rFonts w:ascii="Mosawi" w:hAnsi="Mosawi" w:hint="cs"/>
          <w:b/>
          <w:bCs/>
          <w:rtl/>
        </w:rPr>
        <w:t>ّ</w:t>
      </w:r>
      <w:r w:rsidRPr="00061FA1">
        <w:rPr>
          <w:rFonts w:ascii="Mosawi" w:hAnsi="Mosawi"/>
          <w:b/>
          <w:bCs/>
          <w:rtl/>
        </w:rPr>
        <w:t>اً يوم حزِّ الغَلاصم</w:t>
      </w:r>
    </w:p>
    <w:p w:rsidR="0091436F" w:rsidRDefault="0091436F" w:rsidP="0091436F">
      <w:pPr>
        <w:jc w:val="center"/>
        <w:rPr>
          <w:rFonts w:ascii="Mosawi" w:hAnsi="Mosawi"/>
          <w:b/>
          <w:bCs/>
          <w:rtl/>
        </w:rPr>
      </w:pPr>
      <w:r w:rsidRPr="00061FA1">
        <w:rPr>
          <w:rFonts w:ascii="Mosawi" w:hAnsi="Mosawi"/>
          <w:b/>
          <w:bCs/>
          <w:rtl/>
        </w:rPr>
        <w:t>فلم ينثني</w:t>
      </w:r>
      <w:r w:rsidRPr="00061FA1">
        <w:rPr>
          <w:rFonts w:ascii="Mosawi" w:hAnsi="Mosawi" w:hint="cs"/>
          <w:b/>
          <w:bCs/>
          <w:rtl/>
        </w:rPr>
        <w:t>(فما برحوا)</w:t>
      </w:r>
      <w:r w:rsidRPr="00061FA1">
        <w:rPr>
          <w:rFonts w:ascii="Mosawi" w:hAnsi="Mosawi"/>
          <w:b/>
          <w:bCs/>
          <w:rtl/>
        </w:rPr>
        <w:t>حتى جرت من دمائنا</w:t>
      </w:r>
    </w:p>
    <w:p w:rsidR="0091436F" w:rsidRPr="00061FA1" w:rsidRDefault="0091436F" w:rsidP="0091436F">
      <w:pPr>
        <w:jc w:val="center"/>
        <w:rPr>
          <w:rFonts w:ascii="Mosawi" w:hAnsi="Mosawi"/>
          <w:b/>
          <w:bCs/>
          <w:rtl/>
        </w:rPr>
      </w:pPr>
      <w:r w:rsidRPr="00061FA1">
        <w:rPr>
          <w:rFonts w:ascii="Mosawi" w:hAnsi="Mosawi"/>
          <w:b/>
          <w:bCs/>
          <w:rtl/>
        </w:rPr>
        <w:t>بصفين أمثال</w:t>
      </w:r>
      <w:r>
        <w:rPr>
          <w:rFonts w:ascii="Mosawi" w:hAnsi="Mosawi" w:hint="cs"/>
          <w:b/>
          <w:bCs/>
          <w:rtl/>
        </w:rPr>
        <w:t xml:space="preserve">‌ </w:t>
      </w:r>
      <w:r w:rsidRPr="00061FA1">
        <w:rPr>
          <w:rFonts w:ascii="Mosawi" w:hAnsi="Mosawi"/>
          <w:b/>
          <w:bCs/>
          <w:rtl/>
        </w:rPr>
        <w:t>البحور</w:t>
      </w:r>
      <w:r>
        <w:rPr>
          <w:rFonts w:ascii="Mosawi" w:hAnsi="Mosawi" w:hint="cs"/>
          <w:b/>
          <w:bCs/>
          <w:rtl/>
        </w:rPr>
        <w:t xml:space="preserve"> </w:t>
      </w:r>
      <w:r w:rsidRPr="00061FA1">
        <w:rPr>
          <w:rFonts w:ascii="Mosawi" w:hAnsi="Mosawi"/>
          <w:b/>
          <w:bCs/>
          <w:rtl/>
        </w:rPr>
        <w:t>الخضارم</w:t>
      </w:r>
    </w:p>
    <w:p w:rsidR="0091436F" w:rsidRDefault="0091436F" w:rsidP="0091436F">
      <w:pPr>
        <w:jc w:val="center"/>
        <w:rPr>
          <w:rFonts w:ascii="Mosawi" w:hAnsi="Mosawi"/>
          <w:b/>
          <w:bCs/>
          <w:rtl/>
        </w:rPr>
      </w:pPr>
      <w:r w:rsidRPr="00061FA1">
        <w:rPr>
          <w:rFonts w:ascii="Mosawi" w:hAnsi="Mosawi"/>
          <w:b/>
          <w:bCs/>
          <w:rtl/>
        </w:rPr>
        <w:t>وهذا ابنه والمرء يُشبه شيخه</w:t>
      </w:r>
      <w:r w:rsidRPr="00061FA1">
        <w:rPr>
          <w:rFonts w:ascii="Mosawi" w:hAnsi="Mosawi" w:hint="cs"/>
          <w:b/>
          <w:bCs/>
          <w:rtl/>
        </w:rPr>
        <w:t>(أصله)</w:t>
      </w:r>
    </w:p>
    <w:p w:rsidR="0091436F" w:rsidRPr="00061FA1" w:rsidRDefault="0091436F" w:rsidP="0091436F">
      <w:pPr>
        <w:jc w:val="center"/>
        <w:rPr>
          <w:rFonts w:ascii="Mosawi" w:hAnsi="Mosawi"/>
          <w:b/>
          <w:bCs/>
          <w:rtl/>
        </w:rPr>
      </w:pPr>
      <w:r w:rsidRPr="00061FA1">
        <w:rPr>
          <w:rFonts w:ascii="Mosawi" w:hAnsi="Mosawi"/>
          <w:b/>
          <w:bCs/>
          <w:rtl/>
        </w:rPr>
        <w:t>ويوشك أن تقرع به سن</w:t>
      </w:r>
      <w:r>
        <w:rPr>
          <w:rFonts w:ascii="Mosawi" w:hAnsi="Mosawi" w:hint="cs"/>
          <w:b/>
          <w:bCs/>
          <w:rtl/>
        </w:rPr>
        <w:t xml:space="preserve"> ‌ن</w:t>
      </w:r>
      <w:r w:rsidRPr="00061FA1">
        <w:rPr>
          <w:rFonts w:ascii="Mosawi" w:hAnsi="Mosawi"/>
          <w:b/>
          <w:bCs/>
          <w:rtl/>
        </w:rPr>
        <w:t>ادم!</w:t>
      </w:r>
    </w:p>
    <w:p w:rsidR="0091436F" w:rsidRPr="00061FA1" w:rsidRDefault="0091436F" w:rsidP="0091436F">
      <w:pPr>
        <w:jc w:val="center"/>
        <w:rPr>
          <w:rFonts w:ascii="Mosawi" w:hAnsi="Mosawi"/>
          <w:b/>
          <w:bCs/>
          <w:rtl/>
        </w:rPr>
      </w:pPr>
      <w:r w:rsidRPr="00061FA1">
        <w:rPr>
          <w:rFonts w:ascii="Mosawi" w:hAnsi="Mosawi" w:hint="cs"/>
          <w:b/>
          <w:bCs/>
          <w:rtl/>
        </w:rPr>
        <w:lastRenderedPageBreak/>
        <w:t>(ستقرع إن أبقيته سِنّ نادم)</w:t>
      </w:r>
    </w:p>
    <w:p w:rsidR="0091436F" w:rsidRPr="00061FA1" w:rsidRDefault="0091436F" w:rsidP="0091436F">
      <w:pPr>
        <w:rPr>
          <w:rFonts w:ascii="Mosawi" w:hAnsi="Mosawi"/>
          <w:rtl/>
        </w:rPr>
      </w:pPr>
      <w:r w:rsidRPr="00061FA1">
        <w:rPr>
          <w:rFonts w:ascii="Mosawi" w:hAnsi="Mosawi"/>
          <w:rtl/>
        </w:rPr>
        <w:t>فقال عبد الله يجيبه:</w:t>
      </w:r>
    </w:p>
    <w:p w:rsidR="0091436F" w:rsidRDefault="0091436F" w:rsidP="0091436F">
      <w:pPr>
        <w:jc w:val="center"/>
        <w:rPr>
          <w:rFonts w:ascii="Mosawi" w:hAnsi="Mosawi"/>
          <w:b/>
          <w:bCs/>
          <w:rtl/>
        </w:rPr>
      </w:pPr>
      <w:r w:rsidRPr="00A62483">
        <w:rPr>
          <w:rFonts w:ascii="Mosawi" w:hAnsi="Mosawi"/>
          <w:b/>
          <w:bCs/>
          <w:rtl/>
        </w:rPr>
        <w:t>معاويَ إن المرء عمراً أبَتْ له</w:t>
      </w:r>
    </w:p>
    <w:p w:rsidR="0091436F" w:rsidRPr="00A62483" w:rsidRDefault="0091436F" w:rsidP="0091436F">
      <w:pPr>
        <w:jc w:val="center"/>
        <w:rPr>
          <w:rFonts w:ascii="Mosawi" w:hAnsi="Mosawi"/>
          <w:b/>
          <w:bCs/>
          <w:rtl/>
        </w:rPr>
      </w:pPr>
      <w:r w:rsidRPr="00A62483">
        <w:rPr>
          <w:rFonts w:ascii="Mosawi" w:hAnsi="Mosawi"/>
          <w:b/>
          <w:bCs/>
          <w:rtl/>
        </w:rPr>
        <w:t>ضغينةُ صدر</w:t>
      </w:r>
      <w:r>
        <w:rPr>
          <w:rFonts w:ascii="Mosawi" w:hAnsi="Mosawi" w:hint="cs"/>
          <w:b/>
          <w:bCs/>
          <w:rtl/>
        </w:rPr>
        <w:t>‌</w:t>
      </w:r>
      <w:r w:rsidRPr="00A62483">
        <w:rPr>
          <w:rFonts w:ascii="Mosawi" w:hAnsi="Mosawi"/>
          <w:b/>
          <w:bCs/>
          <w:rtl/>
        </w:rPr>
        <w:t>ٍ غشُّها غير نائم</w:t>
      </w:r>
    </w:p>
    <w:p w:rsidR="0091436F" w:rsidRDefault="0091436F" w:rsidP="0091436F">
      <w:pPr>
        <w:jc w:val="center"/>
        <w:rPr>
          <w:rFonts w:ascii="Mosawi" w:hAnsi="Mosawi"/>
          <w:b/>
          <w:bCs/>
          <w:rtl/>
        </w:rPr>
      </w:pPr>
      <w:r w:rsidRPr="00A62483">
        <w:rPr>
          <w:rFonts w:ascii="Mosawi" w:hAnsi="Mosawi"/>
          <w:b/>
          <w:bCs/>
          <w:rtl/>
        </w:rPr>
        <w:t>يرى لك قتلي يا ابن هند وإنما</w:t>
      </w:r>
    </w:p>
    <w:p w:rsidR="0091436F" w:rsidRPr="00A62483" w:rsidRDefault="0091436F" w:rsidP="0091436F">
      <w:pPr>
        <w:jc w:val="center"/>
        <w:rPr>
          <w:rFonts w:ascii="Mosawi" w:hAnsi="Mosawi"/>
          <w:b/>
          <w:bCs/>
          <w:rtl/>
        </w:rPr>
      </w:pPr>
      <w:r w:rsidRPr="00A62483">
        <w:rPr>
          <w:rFonts w:ascii="Mosawi" w:hAnsi="Mosawi"/>
          <w:b/>
          <w:bCs/>
          <w:rtl/>
        </w:rPr>
        <w:t>يرى ما يرى عمرٌو ملوك الأعاجم</w:t>
      </w:r>
    </w:p>
    <w:p w:rsidR="0091436F" w:rsidRDefault="0091436F" w:rsidP="0091436F">
      <w:pPr>
        <w:jc w:val="center"/>
        <w:rPr>
          <w:rFonts w:ascii="Mosawi" w:hAnsi="Mosawi"/>
          <w:b/>
          <w:bCs/>
          <w:rtl/>
        </w:rPr>
      </w:pPr>
      <w:r w:rsidRPr="00A62483">
        <w:rPr>
          <w:rFonts w:ascii="Mosawi" w:hAnsi="Mosawi"/>
          <w:b/>
          <w:bCs/>
          <w:rtl/>
        </w:rPr>
        <w:t>على أنهم لا يقتلون أسيرهم</w:t>
      </w:r>
    </w:p>
    <w:p w:rsidR="0091436F" w:rsidRPr="00A62483" w:rsidRDefault="0091436F" w:rsidP="0091436F">
      <w:pPr>
        <w:jc w:val="center"/>
        <w:rPr>
          <w:rFonts w:ascii="Mosawi" w:hAnsi="Mosawi"/>
          <w:b/>
          <w:bCs/>
          <w:rtl/>
        </w:rPr>
      </w:pPr>
      <w:r w:rsidRPr="00A62483">
        <w:rPr>
          <w:rFonts w:ascii="Mosawi" w:hAnsi="Mosawi"/>
          <w:b/>
          <w:bCs/>
          <w:rtl/>
        </w:rPr>
        <w:t>إذا منعت عنه عهودُ المسالم</w:t>
      </w:r>
    </w:p>
    <w:p w:rsidR="0091436F" w:rsidRDefault="0091436F" w:rsidP="0091436F">
      <w:pPr>
        <w:jc w:val="center"/>
        <w:rPr>
          <w:rFonts w:ascii="Mosawi" w:hAnsi="Mosawi"/>
          <w:b/>
          <w:bCs/>
          <w:rtl/>
        </w:rPr>
      </w:pPr>
      <w:r w:rsidRPr="00A62483">
        <w:rPr>
          <w:rFonts w:ascii="Mosawi" w:hAnsi="Mosawi"/>
          <w:b/>
          <w:bCs/>
          <w:rtl/>
        </w:rPr>
        <w:t>وقد كان منا يوم صِفّين نفرةٌ</w:t>
      </w:r>
    </w:p>
    <w:p w:rsidR="0091436F" w:rsidRPr="00A62483" w:rsidRDefault="0091436F" w:rsidP="0091436F">
      <w:pPr>
        <w:jc w:val="center"/>
        <w:rPr>
          <w:rFonts w:ascii="Mosawi" w:hAnsi="Mosawi"/>
          <w:b/>
          <w:bCs/>
          <w:rtl/>
        </w:rPr>
      </w:pPr>
      <w:r w:rsidRPr="00A62483">
        <w:rPr>
          <w:rFonts w:ascii="Mosawi" w:hAnsi="Mosawi"/>
          <w:b/>
          <w:bCs/>
          <w:rtl/>
        </w:rPr>
        <w:t>عليك جناها هاشم وابن هاشم</w:t>
      </w:r>
    </w:p>
    <w:p w:rsidR="0091436F" w:rsidRDefault="0091436F" w:rsidP="0091436F">
      <w:pPr>
        <w:jc w:val="center"/>
        <w:rPr>
          <w:rFonts w:ascii="Mosawi" w:hAnsi="Mosawi"/>
          <w:b/>
          <w:bCs/>
          <w:rtl/>
        </w:rPr>
      </w:pPr>
      <w:r w:rsidRPr="00A62483">
        <w:rPr>
          <w:rFonts w:ascii="Times New Roman" w:hAnsi="Times New Roman"/>
          <w:b/>
          <w:bCs/>
          <w:rtl/>
        </w:rPr>
        <w:t>قضى ما انقضى منها وليس الذي مضى</w:t>
      </w:r>
    </w:p>
    <w:p w:rsidR="0091436F" w:rsidRDefault="0091436F" w:rsidP="0091436F">
      <w:pPr>
        <w:jc w:val="center"/>
        <w:rPr>
          <w:rFonts w:ascii="Mosawi" w:hAnsi="Mosawi"/>
          <w:b/>
          <w:bCs/>
          <w:rtl/>
        </w:rPr>
      </w:pPr>
      <w:r w:rsidRPr="00A62483">
        <w:rPr>
          <w:rFonts w:ascii="Mosawi" w:hAnsi="Mosawi"/>
          <w:b/>
          <w:bCs/>
          <w:rtl/>
        </w:rPr>
        <w:t>ولا ما جرى إلا</w:t>
      </w:r>
      <w:r>
        <w:rPr>
          <w:rFonts w:ascii="Mosawi" w:hAnsi="Mosawi" w:hint="cs"/>
          <w:b/>
          <w:bCs/>
          <w:rtl/>
        </w:rPr>
        <w:t xml:space="preserve"> </w:t>
      </w:r>
      <w:r w:rsidRPr="00A62483">
        <w:rPr>
          <w:rFonts w:ascii="Mosawi" w:hAnsi="Mosawi"/>
          <w:b/>
          <w:bCs/>
          <w:rtl/>
        </w:rPr>
        <w:t>كأضغاث</w:t>
      </w:r>
      <w:r>
        <w:rPr>
          <w:rFonts w:ascii="Mosawi" w:hAnsi="Mosawi" w:hint="cs"/>
          <w:b/>
          <w:bCs/>
          <w:rtl/>
        </w:rPr>
        <w:t xml:space="preserve"> ‌</w:t>
      </w:r>
      <w:r w:rsidRPr="00A62483">
        <w:rPr>
          <w:rFonts w:ascii="Mosawi" w:hAnsi="Mosawi"/>
          <w:b/>
          <w:bCs/>
          <w:rtl/>
        </w:rPr>
        <w:t>حالم</w:t>
      </w:r>
      <w:r w:rsidRPr="00A62483">
        <w:rPr>
          <w:rFonts w:ascii="Mosawi" w:hAnsi="Mosawi"/>
          <w:b/>
          <w:bCs/>
          <w:rtl/>
        </w:rPr>
        <w:br/>
        <w:t>فإن تعْفُ عني تعفُ عن ذي قرابةٍ</w:t>
      </w:r>
    </w:p>
    <w:p w:rsidR="0091436F" w:rsidRPr="00A62483" w:rsidRDefault="0091436F" w:rsidP="0091436F">
      <w:pPr>
        <w:jc w:val="center"/>
        <w:rPr>
          <w:rFonts w:ascii="Mosawi" w:hAnsi="Mosawi"/>
          <w:b/>
          <w:bCs/>
          <w:rtl/>
        </w:rPr>
      </w:pPr>
      <w:r w:rsidRPr="00A62483">
        <w:rPr>
          <w:rFonts w:ascii="Mosawi" w:hAnsi="Mosawi"/>
          <w:b/>
          <w:bCs/>
          <w:rtl/>
        </w:rPr>
        <w:t>وإن تَرَ قتلي تستحل محارمي</w:t>
      </w:r>
    </w:p>
    <w:p w:rsidR="0091436F" w:rsidRDefault="0091436F" w:rsidP="0091436F">
      <w:pPr>
        <w:rPr>
          <w:b/>
          <w:bCs/>
          <w:shd w:val="clear" w:color="auto" w:fill="FFFFFF"/>
          <w:rtl/>
        </w:rPr>
      </w:pPr>
      <w:r w:rsidRPr="001D6F23">
        <w:rPr>
          <w:rFonts w:ascii="Times New Roman" w:hAnsi="Times New Roman" w:hint="cs"/>
          <w:rtl/>
        </w:rPr>
        <w:t>فأطرق معاوية طويلاً حتى ظنّ أنه لن يتكلم، ثمّ قال:</w:t>
      </w:r>
    </w:p>
    <w:p w:rsidR="0091436F" w:rsidRPr="00741FB9" w:rsidRDefault="0091436F" w:rsidP="0091436F">
      <w:pPr>
        <w:rPr>
          <w:b/>
          <w:bCs/>
          <w:shd w:val="clear" w:color="auto" w:fill="FFFFFF"/>
          <w:rtl/>
        </w:rPr>
      </w:pPr>
      <w:r w:rsidRPr="00741FB9">
        <w:rPr>
          <w:rFonts w:hint="cs"/>
          <w:b/>
          <w:bCs/>
          <w:shd w:val="clear" w:color="auto" w:fill="FFFFFF"/>
          <w:rtl/>
        </w:rPr>
        <w:t>أرى العفو عن علياقريش وسيلة</w:t>
      </w:r>
      <w:r w:rsidRPr="00DB4334">
        <w:rPr>
          <w:rFonts w:ascii="Tahoma" w:hAnsi="Tahoma" w:hint="cs"/>
          <w:b/>
          <w:bCs/>
          <w:rtl/>
        </w:rPr>
        <w:t>٭</w:t>
      </w:r>
      <w:r w:rsidRPr="00741FB9">
        <w:rPr>
          <w:rFonts w:hint="cs"/>
          <w:b/>
          <w:bCs/>
          <w:shd w:val="clear" w:color="auto" w:fill="FFFFFF"/>
          <w:rtl/>
        </w:rPr>
        <w:t>إلى الله في اليوم العبوس القماطر</w:t>
      </w:r>
    </w:p>
    <w:p w:rsidR="0091436F" w:rsidRPr="00741FB9" w:rsidRDefault="0091436F" w:rsidP="0091436F">
      <w:pPr>
        <w:jc w:val="center"/>
        <w:rPr>
          <w:b/>
          <w:bCs/>
          <w:shd w:val="clear" w:color="auto" w:fill="FFFFFF"/>
          <w:rtl/>
        </w:rPr>
      </w:pPr>
      <w:r w:rsidRPr="00741FB9">
        <w:rPr>
          <w:rFonts w:hint="cs"/>
          <w:b/>
          <w:bCs/>
          <w:shd w:val="clear" w:color="auto" w:fill="FFFFFF"/>
          <w:rtl/>
        </w:rPr>
        <w:t>ولست أرى قتلى فتى ذا قرابة</w:t>
      </w:r>
      <w:r>
        <w:rPr>
          <w:rFonts w:hint="cs"/>
          <w:b/>
          <w:bCs/>
          <w:shd w:val="clear" w:color="auto" w:fill="FFFFFF"/>
          <w:rtl/>
        </w:rPr>
        <w:t xml:space="preserve">  </w:t>
      </w:r>
      <w:r w:rsidRPr="00DB4334">
        <w:rPr>
          <w:rFonts w:ascii="Tahoma" w:hAnsi="Tahoma" w:hint="cs"/>
          <w:b/>
          <w:bCs/>
          <w:rtl/>
        </w:rPr>
        <w:t>٭</w:t>
      </w:r>
      <w:r>
        <w:rPr>
          <w:rFonts w:ascii="Tahoma" w:hAnsi="Tahoma" w:hint="cs"/>
          <w:b/>
          <w:bCs/>
          <w:rtl/>
        </w:rPr>
        <w:t xml:space="preserve">  </w:t>
      </w:r>
      <w:r w:rsidRPr="00741FB9">
        <w:rPr>
          <w:rFonts w:hint="cs"/>
          <w:b/>
          <w:bCs/>
          <w:shd w:val="clear" w:color="auto" w:fill="FFFFFF"/>
          <w:rtl/>
        </w:rPr>
        <w:t>له نسب في حي كعب وعامر</w:t>
      </w:r>
    </w:p>
    <w:p w:rsidR="0091436F" w:rsidRPr="00741FB9" w:rsidRDefault="0091436F" w:rsidP="0091436F">
      <w:pPr>
        <w:jc w:val="center"/>
        <w:rPr>
          <w:b/>
          <w:bCs/>
          <w:shd w:val="clear" w:color="auto" w:fill="FFFFFF"/>
          <w:rtl/>
        </w:rPr>
      </w:pPr>
      <w:r w:rsidRPr="00741FB9">
        <w:rPr>
          <w:rFonts w:hint="cs"/>
          <w:b/>
          <w:bCs/>
          <w:shd w:val="clear" w:color="auto" w:fill="FFFFFF"/>
          <w:rtl/>
        </w:rPr>
        <w:t>بل العفو عنه بعد ما خاب قدحه</w:t>
      </w:r>
      <w:r w:rsidRPr="00DB4334">
        <w:rPr>
          <w:rFonts w:ascii="Tahoma" w:hAnsi="Tahoma" w:hint="cs"/>
          <w:b/>
          <w:bCs/>
          <w:rtl/>
        </w:rPr>
        <w:t>٭</w:t>
      </w:r>
      <w:r w:rsidRPr="00741FB9">
        <w:rPr>
          <w:rFonts w:hint="cs"/>
          <w:b/>
          <w:bCs/>
          <w:shd w:val="clear" w:color="auto" w:fill="FFFFFF"/>
          <w:rtl/>
        </w:rPr>
        <w:t>وزلت به إحدى الجدود العواثر</w:t>
      </w:r>
    </w:p>
    <w:p w:rsidR="0091436F" w:rsidRPr="00741FB9" w:rsidRDefault="0091436F" w:rsidP="0091436F">
      <w:pPr>
        <w:jc w:val="center"/>
        <w:rPr>
          <w:b/>
          <w:bCs/>
          <w:shd w:val="clear" w:color="auto" w:fill="FFFFFF"/>
          <w:rtl/>
        </w:rPr>
      </w:pPr>
      <w:r w:rsidRPr="00741FB9">
        <w:rPr>
          <w:rFonts w:hint="cs"/>
          <w:b/>
          <w:bCs/>
          <w:shd w:val="clear" w:color="auto" w:fill="FFFFFF"/>
          <w:rtl/>
        </w:rPr>
        <w:t>وكان أبوه يوم صفين محنقاً</w:t>
      </w:r>
      <w:r>
        <w:rPr>
          <w:rFonts w:hint="cs"/>
          <w:b/>
          <w:bCs/>
          <w:shd w:val="clear" w:color="auto" w:fill="FFFFFF"/>
          <w:rtl/>
        </w:rPr>
        <w:t xml:space="preserve">  </w:t>
      </w:r>
      <w:r w:rsidRPr="00DB4334">
        <w:rPr>
          <w:rFonts w:ascii="Tahoma" w:hAnsi="Tahoma" w:hint="cs"/>
          <w:b/>
          <w:bCs/>
          <w:rtl/>
        </w:rPr>
        <w:t>٭</w:t>
      </w:r>
      <w:r>
        <w:rPr>
          <w:rFonts w:ascii="Tahoma" w:hAnsi="Tahoma" w:hint="cs"/>
          <w:b/>
          <w:bCs/>
          <w:rtl/>
        </w:rPr>
        <w:t xml:space="preserve">  </w:t>
      </w:r>
      <w:r w:rsidRPr="00741FB9">
        <w:rPr>
          <w:rFonts w:hint="cs"/>
          <w:b/>
          <w:bCs/>
          <w:shd w:val="clear" w:color="auto" w:fill="FFFFFF"/>
          <w:rtl/>
        </w:rPr>
        <w:t>علينا فأردته رماح يحابر</w:t>
      </w:r>
    </w:p>
    <w:p w:rsidR="0091436F" w:rsidRPr="00A62483" w:rsidRDefault="0091436F" w:rsidP="0091436F">
      <w:pPr>
        <w:rPr>
          <w:shd w:val="clear" w:color="auto" w:fill="FFFFFF"/>
          <w:rtl/>
        </w:rPr>
      </w:pPr>
      <w:r w:rsidRPr="00A62483">
        <w:rPr>
          <w:rFonts w:hint="cs"/>
          <w:shd w:val="clear" w:color="auto" w:fill="FFFFFF"/>
          <w:rtl/>
        </w:rPr>
        <w:lastRenderedPageBreak/>
        <w:t>ثم قال له: أتراك فاعلاً ما قال عمرو من الخروج علينا!</w:t>
      </w:r>
    </w:p>
    <w:p w:rsidR="0091436F" w:rsidRPr="00A62483" w:rsidRDefault="0091436F" w:rsidP="009969A7">
      <w:pPr>
        <w:rPr>
          <w:shd w:val="clear" w:color="auto" w:fill="FFFFFF"/>
          <w:rtl/>
        </w:rPr>
      </w:pPr>
      <w:r w:rsidRPr="00A62483">
        <w:rPr>
          <w:rFonts w:hint="cs"/>
          <w:shd w:val="clear" w:color="auto" w:fill="FFFFFF"/>
          <w:rtl/>
        </w:rPr>
        <w:t>قال: لاتسل عن</w:t>
      </w:r>
      <w:r>
        <w:rPr>
          <w:rFonts w:hint="cs"/>
          <w:shd w:val="clear" w:color="auto" w:fill="FFFFFF"/>
          <w:rtl/>
        </w:rPr>
        <w:t xml:space="preserve">‌ </w:t>
      </w:r>
      <w:r w:rsidRPr="00A62483">
        <w:rPr>
          <w:rFonts w:hint="cs"/>
          <w:shd w:val="clear" w:color="auto" w:fill="FFFFFF"/>
          <w:rtl/>
        </w:rPr>
        <w:t>عقيدات الضمائر، لاسيما إذا أرادت جهاداً في</w:t>
      </w:r>
      <w:r>
        <w:rPr>
          <w:rFonts w:hint="cs"/>
          <w:shd w:val="clear" w:color="auto" w:fill="FFFFFF"/>
          <w:rtl/>
        </w:rPr>
        <w:t>‌</w:t>
      </w:r>
      <w:r w:rsidR="009969A7">
        <w:rPr>
          <w:rFonts w:hint="eastAsia"/>
          <w:shd w:val="clear" w:color="auto" w:fill="FFFFFF"/>
          <w:rtl/>
        </w:rPr>
        <w:t> </w:t>
      </w:r>
      <w:r w:rsidRPr="00A62483">
        <w:rPr>
          <w:rFonts w:hint="cs"/>
          <w:shd w:val="clear" w:color="auto" w:fill="FFFFFF"/>
          <w:rtl/>
        </w:rPr>
        <w:t>طاعة</w:t>
      </w:r>
      <w:r w:rsidR="009969A7">
        <w:rPr>
          <w:rFonts w:hint="cs"/>
          <w:shd w:val="clear" w:color="auto" w:fill="FFFFFF"/>
          <w:rtl/>
        </w:rPr>
        <w:t xml:space="preserve"> </w:t>
      </w:r>
      <w:r>
        <w:rPr>
          <w:rFonts w:hint="cs"/>
          <w:shd w:val="clear" w:color="auto" w:fill="FFFFFF"/>
          <w:rtl/>
        </w:rPr>
        <w:t>‌</w:t>
      </w:r>
      <w:r w:rsidRPr="00A62483">
        <w:rPr>
          <w:rFonts w:hint="cs"/>
          <w:shd w:val="clear" w:color="auto" w:fill="FFFFFF"/>
          <w:rtl/>
        </w:rPr>
        <w:t>الله.</w:t>
      </w:r>
    </w:p>
    <w:p w:rsidR="0091436F" w:rsidRPr="00A62483" w:rsidRDefault="0091436F" w:rsidP="0091436F">
      <w:pPr>
        <w:rPr>
          <w:shd w:val="clear" w:color="auto" w:fill="FFFFFF"/>
          <w:rtl/>
        </w:rPr>
      </w:pPr>
      <w:r w:rsidRPr="00A62483">
        <w:rPr>
          <w:rFonts w:hint="cs"/>
          <w:shd w:val="clear" w:color="auto" w:fill="FFFFFF"/>
          <w:rtl/>
        </w:rPr>
        <w:t>قال: إذن يقتلك الله كما قتل أباك!</w:t>
      </w:r>
    </w:p>
    <w:p w:rsidR="0091436F" w:rsidRDefault="0091436F" w:rsidP="0091436F">
      <w:pPr>
        <w:rPr>
          <w:shd w:val="clear" w:color="auto" w:fill="FFFFFF"/>
          <w:rtl/>
        </w:rPr>
      </w:pPr>
      <w:r w:rsidRPr="00A62483">
        <w:rPr>
          <w:rFonts w:hint="cs"/>
          <w:shd w:val="clear" w:color="auto" w:fill="FFFFFF"/>
          <w:rtl/>
        </w:rPr>
        <w:t>قال</w:t>
      </w:r>
      <w:r w:rsidRPr="00A62483">
        <w:rPr>
          <w:rFonts w:hint="cs"/>
          <w:shd w:val="clear" w:color="auto" w:fill="FFFFFF"/>
        </w:rPr>
        <w:t>:</w:t>
      </w:r>
      <w:r w:rsidRPr="00A62483">
        <w:rPr>
          <w:rFonts w:hint="cs"/>
          <w:shd w:val="clear" w:color="auto" w:fill="FFFFFF"/>
          <w:rtl/>
        </w:rPr>
        <w:t xml:space="preserve"> ومن لي بالشهادة</w:t>
      </w:r>
      <w:r w:rsidRPr="00A62483">
        <w:rPr>
          <w:rFonts w:hint="cs"/>
          <w:shd w:val="clear" w:color="auto" w:fill="FFFFFF"/>
        </w:rPr>
        <w:t>!</w:t>
      </w:r>
    </w:p>
    <w:p w:rsidR="0091436F" w:rsidRPr="00A62483" w:rsidRDefault="0091436F" w:rsidP="0091436F">
      <w:pPr>
        <w:rPr>
          <w:shd w:val="clear" w:color="auto" w:fill="FFFFFF"/>
          <w:rtl/>
        </w:rPr>
      </w:pPr>
      <w:r w:rsidRPr="00A62483">
        <w:rPr>
          <w:rFonts w:hint="cs"/>
          <w:shd w:val="clear" w:color="auto" w:fill="FFFFFF"/>
          <w:rtl/>
        </w:rPr>
        <w:t>فأحسن معاوية جائزته، وأخذ عليه موثقا</w:t>
      </w:r>
      <w:r>
        <w:rPr>
          <w:rFonts w:hint="cs"/>
          <w:shd w:val="clear" w:color="auto" w:fill="FFFFFF"/>
          <w:rtl/>
        </w:rPr>
        <w:t>ً</w:t>
      </w:r>
      <w:r w:rsidRPr="00A62483">
        <w:rPr>
          <w:rFonts w:hint="cs"/>
          <w:shd w:val="clear" w:color="auto" w:fill="FFFFFF"/>
          <w:rtl/>
        </w:rPr>
        <w:t xml:space="preserve"> ألا يساكنه بالشام فيفسد عليه أهله</w:t>
      </w:r>
      <w:r>
        <w:rPr>
          <w:rFonts w:hint="cs"/>
          <w:shd w:val="clear" w:color="auto" w:fill="FFFFFF"/>
          <w:rtl/>
        </w:rPr>
        <w:t>.</w:t>
      </w:r>
      <w:r>
        <w:rPr>
          <w:rStyle w:val="FootnoteReference"/>
          <w:shd w:val="clear" w:color="auto" w:fill="FFFFFF"/>
          <w:rtl/>
        </w:rPr>
        <w:footnoteReference w:id="247"/>
      </w:r>
    </w:p>
    <w:p w:rsidR="0091436F" w:rsidRPr="00A62483" w:rsidRDefault="0091436F" w:rsidP="0091436F">
      <w:pPr>
        <w:pStyle w:val="Heading20"/>
        <w:rPr>
          <w:shd w:val="clear" w:color="auto" w:fill="FFFFFF"/>
          <w:rtl/>
        </w:rPr>
      </w:pPr>
      <w:r w:rsidRPr="00A62483">
        <w:rPr>
          <w:rFonts w:hint="cs"/>
          <w:shd w:val="clear" w:color="auto" w:fill="FFFFFF"/>
          <w:rtl/>
        </w:rPr>
        <w:t>صفات هاشم:</w:t>
      </w:r>
    </w:p>
    <w:p w:rsidR="0091436F" w:rsidRPr="00A62483" w:rsidRDefault="0091436F" w:rsidP="0091436F">
      <w:pPr>
        <w:rPr>
          <w:shd w:val="clear" w:color="auto" w:fill="FFFFFF"/>
          <w:rtl/>
        </w:rPr>
      </w:pPr>
      <w:r w:rsidRPr="00A62483">
        <w:rPr>
          <w:rFonts w:hint="cs"/>
          <w:shd w:val="clear" w:color="auto" w:fill="FFFFFF"/>
          <w:rtl/>
        </w:rPr>
        <w:t>من صفات هاشم الجسدية:</w:t>
      </w:r>
      <w:r>
        <w:rPr>
          <w:rFonts w:hint="cs"/>
          <w:shd w:val="clear" w:color="auto" w:fill="FFFFFF"/>
          <w:rtl/>
        </w:rPr>
        <w:t xml:space="preserve"> </w:t>
      </w:r>
      <w:r w:rsidRPr="00A62483">
        <w:rPr>
          <w:rFonts w:hint="cs"/>
          <w:shd w:val="clear" w:color="auto" w:fill="FFFFFF"/>
          <w:rtl/>
        </w:rPr>
        <w:t xml:space="preserve">أنه </w:t>
      </w:r>
      <w:r w:rsidRPr="00A62483">
        <w:rPr>
          <w:rStyle w:val="titr1"/>
          <w:rFonts w:hint="cs"/>
          <w:shd w:val="clear" w:color="auto" w:fill="FFFFFF"/>
          <w:rtl/>
        </w:rPr>
        <w:t xml:space="preserve">كان ضخم الجسم، </w:t>
      </w:r>
      <w:r w:rsidRPr="00A62483">
        <w:rPr>
          <w:rFonts w:hint="cs"/>
          <w:shd w:val="clear" w:color="auto" w:fill="FFFFFF"/>
          <w:rtl/>
        </w:rPr>
        <w:t>فقد قال نصر: وحدثنا عمرو بن شمر عن السّديّ عن عبد خير الهمداني، قال:</w:t>
      </w:r>
      <w:r>
        <w:rPr>
          <w:rFonts w:hint="cs"/>
          <w:shd w:val="clear" w:color="auto" w:fill="FFFFFF"/>
          <w:rtl/>
        </w:rPr>
        <w:t xml:space="preserve"> </w:t>
      </w:r>
      <w:r w:rsidRPr="00A62483">
        <w:rPr>
          <w:rFonts w:hint="cs"/>
          <w:shd w:val="clear" w:color="auto" w:fill="FFFFFF"/>
          <w:rtl/>
        </w:rPr>
        <w:t>قال هاشم قبل مقتله: أيّها الناس، إنّي رجل ضَخْم، فلا يَهولَنّكم مَسقَطي إذا سقطت...</w:t>
      </w:r>
    </w:p>
    <w:p w:rsidR="0091436F" w:rsidRDefault="0091436F" w:rsidP="0091436F">
      <w:pPr>
        <w:autoSpaceDE w:val="0"/>
        <w:autoSpaceDN w:val="0"/>
        <w:adjustRightInd w:val="0"/>
        <w:rPr>
          <w:shd w:val="clear" w:color="auto" w:fill="FFFFFF"/>
          <w:rtl/>
        </w:rPr>
      </w:pPr>
      <w:r w:rsidRPr="00A62483">
        <w:rPr>
          <w:rFonts w:ascii="Tahoma" w:hAnsi="Tahoma" w:hint="cs"/>
          <w:rtl/>
        </w:rPr>
        <w:t>كما أنه امتاز بصفات كبيرة ورائعة فهو فارس مقدام</w:t>
      </w:r>
      <w:r>
        <w:rPr>
          <w:rFonts w:ascii="Tahoma" w:hAnsi="Tahoma" w:hint="cs"/>
          <w:rtl/>
        </w:rPr>
        <w:t>،</w:t>
      </w:r>
      <w:r w:rsidRPr="00A62483">
        <w:rPr>
          <w:rFonts w:ascii="Tahoma" w:hAnsi="Tahoma" w:hint="cs"/>
          <w:rtl/>
        </w:rPr>
        <w:t xml:space="preserve"> وشاعر بارئع</w:t>
      </w:r>
      <w:r>
        <w:rPr>
          <w:rFonts w:ascii="Tahoma" w:hAnsi="Tahoma" w:hint="cs"/>
          <w:rtl/>
        </w:rPr>
        <w:t>،</w:t>
      </w:r>
      <w:r w:rsidRPr="00A62483">
        <w:rPr>
          <w:rFonts w:ascii="Tahoma" w:hAnsi="Tahoma" w:hint="cs"/>
          <w:rtl/>
        </w:rPr>
        <w:t xml:space="preserve"> وخطيب مفوّه، نجد كلَّ هذا فيما يأتينا من فصول حياته</w:t>
      </w:r>
      <w:r w:rsidRPr="00A62483">
        <w:rPr>
          <w:rFonts w:ascii="Tahoma" w:hAnsi="Tahoma" w:hint="cs"/>
          <w:b/>
          <w:bCs/>
          <w:rtl/>
        </w:rPr>
        <w:t>.</w:t>
      </w:r>
      <w:r>
        <w:rPr>
          <w:rStyle w:val="FootnoteReference"/>
          <w:shd w:val="clear" w:color="auto" w:fill="FFFFFF"/>
          <w:rtl/>
        </w:rPr>
        <w:footnoteReference w:id="248"/>
      </w:r>
    </w:p>
    <w:p w:rsidR="0091436F" w:rsidRDefault="0091436F" w:rsidP="0091436F">
      <w:pPr>
        <w:pStyle w:val="Heading20"/>
        <w:rPr>
          <w:shd w:val="clear" w:color="auto" w:fill="FFFFFF"/>
          <w:rtl/>
        </w:rPr>
      </w:pPr>
      <w:r w:rsidRPr="00A62483">
        <w:rPr>
          <w:rFonts w:hint="cs"/>
          <w:rtl/>
        </w:rPr>
        <w:t>كنيته:</w:t>
      </w:r>
    </w:p>
    <w:p w:rsidR="0091436F" w:rsidRDefault="0091436F" w:rsidP="0091436F">
      <w:pPr>
        <w:autoSpaceDE w:val="0"/>
        <w:autoSpaceDN w:val="0"/>
        <w:adjustRightInd w:val="0"/>
        <w:rPr>
          <w:rtl/>
        </w:rPr>
      </w:pPr>
      <w:r w:rsidRPr="00A62483">
        <w:rPr>
          <w:rFonts w:hint="cs"/>
          <w:shd w:val="clear" w:color="auto" w:fill="FFFFFF"/>
          <w:rtl/>
        </w:rPr>
        <w:lastRenderedPageBreak/>
        <w:t>يُكنّى</w:t>
      </w:r>
      <w:r w:rsidRPr="00A62483">
        <w:rPr>
          <w:rFonts w:hint="cs"/>
          <w:rtl/>
        </w:rPr>
        <w:t xml:space="preserve"> أبا عمرو</w:t>
      </w:r>
      <w:r w:rsidRPr="00A62483">
        <w:rPr>
          <w:rFonts w:hint="cs"/>
          <w:shd w:val="clear" w:color="auto" w:fill="FFFFFF"/>
          <w:rtl/>
        </w:rPr>
        <w:t xml:space="preserve"> وأبا عُتبة.</w:t>
      </w:r>
    </w:p>
    <w:p w:rsidR="0091436F" w:rsidRPr="00DE1501" w:rsidRDefault="0091436F" w:rsidP="0091436F">
      <w:pPr>
        <w:rPr>
          <w:rFonts w:ascii="Arial" w:hAnsi="Arial"/>
          <w:rtl/>
        </w:rPr>
      </w:pPr>
      <w:r w:rsidRPr="00DE1501">
        <w:rPr>
          <w:rFonts w:hint="cs"/>
          <w:b/>
          <w:bCs/>
          <w:rtl/>
        </w:rPr>
        <w:t>أما لقبه:</w:t>
      </w:r>
      <w:r>
        <w:rPr>
          <w:rFonts w:hint="cs"/>
          <w:rtl/>
        </w:rPr>
        <w:t xml:space="preserve"> </w:t>
      </w:r>
      <w:r w:rsidRPr="00A62483">
        <w:rPr>
          <w:rFonts w:hint="cs"/>
          <w:rtl/>
        </w:rPr>
        <w:t>فيعرف بالمرقال‏.</w:t>
      </w:r>
      <w:r w:rsidRPr="00A62483">
        <w:rPr>
          <w:rFonts w:ascii="Tahoma" w:hAnsi="Tahoma" w:hint="cs"/>
          <w:rtl/>
        </w:rPr>
        <w:t xml:space="preserve"> والمرقال: هو ضَربٌ من العَدْو،</w:t>
      </w:r>
      <w:r w:rsidRPr="00A62483">
        <w:rPr>
          <w:rFonts w:hint="cs"/>
          <w:rtl/>
        </w:rPr>
        <w:t xml:space="preserve"> </w:t>
      </w:r>
      <w:r w:rsidRPr="00A62483">
        <w:rPr>
          <w:rFonts w:hint="cs"/>
          <w:shd w:val="clear" w:color="auto" w:fill="FFFFFF"/>
          <w:rtl/>
        </w:rPr>
        <w:t>وقد نسب إلى رسول الله</w:t>
      </w:r>
      <w:r>
        <w:rPr>
          <w:rFonts w:hint="cs"/>
          <w:shd w:val="clear" w:color="auto" w:fill="FFFFFF"/>
        </w:rPr>
        <w:sym w:font="Zar75 Symbols" w:char="F039"/>
      </w:r>
      <w:r w:rsidRPr="00A62483">
        <w:rPr>
          <w:rFonts w:hint="cs"/>
          <w:shd w:val="clear" w:color="auto" w:fill="FFFFFF"/>
          <w:rtl/>
        </w:rPr>
        <w:t xml:space="preserve"> أنه كان يقول له:</w:t>
      </w:r>
      <w:r>
        <w:rPr>
          <w:rFonts w:hint="cs"/>
          <w:shd w:val="clear" w:color="auto" w:fill="FFFFFF"/>
          <w:rtl/>
        </w:rPr>
        <w:t xml:space="preserve"> &lt;</w:t>
      </w:r>
      <w:r w:rsidRPr="00A62483">
        <w:rPr>
          <w:rFonts w:hint="cs"/>
          <w:shd w:val="clear" w:color="auto" w:fill="FFFFFF"/>
          <w:rtl/>
        </w:rPr>
        <w:t>أرقِلْ يا ميمون</w:t>
      </w:r>
      <w:r>
        <w:rPr>
          <w:rFonts w:hint="cs"/>
          <w:shd w:val="clear" w:color="auto" w:fill="FFFFFF"/>
          <w:rtl/>
        </w:rPr>
        <w:t>&gt;</w:t>
      </w:r>
      <w:r w:rsidRPr="00A62483">
        <w:rPr>
          <w:rFonts w:hint="cs"/>
          <w:shd w:val="clear" w:color="auto" w:fill="FFFFFF"/>
          <w:rtl/>
        </w:rPr>
        <w:t>. وفي مختصر تاريخ دمشق: لقب بالمرقال؛ لأن</w:t>
      </w:r>
      <w:r>
        <w:rPr>
          <w:rFonts w:hint="cs"/>
          <w:shd w:val="clear" w:color="auto" w:fill="FFFFFF"/>
          <w:rtl/>
        </w:rPr>
        <w:t>ّ</w:t>
      </w:r>
      <w:r w:rsidRPr="00A62483">
        <w:rPr>
          <w:rFonts w:hint="cs"/>
          <w:shd w:val="clear" w:color="auto" w:fill="FFFFFF"/>
          <w:rtl/>
        </w:rPr>
        <w:t xml:space="preserve"> علياً رضي الله عنه أعطاه الراية بصفين، فكان يرقل بها؛ أي يسرع..</w:t>
      </w:r>
      <w:r w:rsidRPr="00A62483">
        <w:rPr>
          <w:rFonts w:hint="cs"/>
          <w:rtl/>
        </w:rPr>
        <w:t xml:space="preserve"> وعن </w:t>
      </w:r>
      <w:r w:rsidRPr="00A62483">
        <w:rPr>
          <w:rFonts w:ascii="Arial" w:hAnsi="Arial"/>
          <w:rtl/>
        </w:rPr>
        <w:t>الدولابي</w:t>
      </w:r>
      <w:r w:rsidRPr="00A62483">
        <w:rPr>
          <w:rFonts w:ascii="Arial" w:hAnsi="Arial" w:hint="cs"/>
          <w:rtl/>
        </w:rPr>
        <w:t xml:space="preserve"> في الإصابة</w:t>
      </w:r>
      <w:r w:rsidRPr="00A62483">
        <w:rPr>
          <w:rFonts w:ascii="Arial" w:hAnsi="Arial"/>
          <w:rtl/>
        </w:rPr>
        <w:t xml:space="preserve">: لقب </w:t>
      </w:r>
      <w:r w:rsidRPr="00A62483">
        <w:rPr>
          <w:rFonts w:ascii="Arial" w:hAnsi="Arial" w:hint="cs"/>
          <w:rtl/>
        </w:rPr>
        <w:t xml:space="preserve">هاشم </w:t>
      </w:r>
      <w:r w:rsidRPr="00A62483">
        <w:rPr>
          <w:rFonts w:ascii="Arial" w:hAnsi="Arial"/>
          <w:rtl/>
        </w:rPr>
        <w:t>بالمرقال؛ لأنه كان ي</w:t>
      </w:r>
      <w:r w:rsidRPr="00A62483">
        <w:rPr>
          <w:rFonts w:ascii="Arial" w:hAnsi="Arial" w:hint="cs"/>
          <w:rtl/>
        </w:rPr>
        <w:t>ُ</w:t>
      </w:r>
      <w:r w:rsidRPr="00A62483">
        <w:rPr>
          <w:rFonts w:ascii="Arial" w:hAnsi="Arial"/>
          <w:rtl/>
        </w:rPr>
        <w:t>رقل في الحرب أي ي</w:t>
      </w:r>
      <w:r w:rsidRPr="00A62483">
        <w:rPr>
          <w:rFonts w:ascii="Arial" w:hAnsi="Arial" w:hint="cs"/>
          <w:rtl/>
        </w:rPr>
        <w:t>ُ</w:t>
      </w:r>
      <w:r w:rsidRPr="00A62483">
        <w:rPr>
          <w:rFonts w:ascii="Arial" w:hAnsi="Arial"/>
          <w:rtl/>
        </w:rPr>
        <w:t>سرع، من الإرقال وهو ضرب</w:t>
      </w:r>
      <w:r w:rsidRPr="00A62483">
        <w:rPr>
          <w:rFonts w:ascii="Arial" w:hAnsi="Arial" w:hint="cs"/>
          <w:rtl/>
        </w:rPr>
        <w:t>ٌ</w:t>
      </w:r>
      <w:r w:rsidRPr="00A62483">
        <w:rPr>
          <w:rFonts w:ascii="Arial" w:hAnsi="Arial"/>
          <w:rtl/>
        </w:rPr>
        <w:t xml:space="preserve"> من </w:t>
      </w:r>
      <w:r w:rsidRPr="00A62483">
        <w:rPr>
          <w:rFonts w:hint="cs"/>
          <w:shd w:val="clear" w:color="auto" w:fill="FFFFFF"/>
          <w:rtl/>
        </w:rPr>
        <w:t>العَدْو</w:t>
      </w:r>
      <w:r w:rsidRPr="00A62483">
        <w:rPr>
          <w:rFonts w:ascii="Arial" w:hAnsi="Arial" w:hint="cs"/>
          <w:b/>
          <w:bCs/>
          <w:rtl/>
        </w:rPr>
        <w:t>،</w:t>
      </w:r>
      <w:r w:rsidRPr="00A62483">
        <w:rPr>
          <w:rFonts w:hint="cs"/>
          <w:rtl/>
        </w:rPr>
        <w:t xml:space="preserve"> وفي المعجم: والمرقال: </w:t>
      </w:r>
      <w:r w:rsidRPr="00A62483">
        <w:rPr>
          <w:rFonts w:hint="cs"/>
          <w:shd w:val="clear" w:color="auto" w:fill="FFFFFF"/>
          <w:rtl/>
        </w:rPr>
        <w:t xml:space="preserve">السريعُ أو الكثيرُ الإِرقال. يُقال: جملٌ مِرقال، وناقةٌ مِرقال. ويُقال: هو مرقالٌ في النوازل والحروب </w:t>
      </w:r>
      <w:r w:rsidRPr="00DE1501">
        <w:rPr>
          <w:rFonts w:hint="cs"/>
          <w:shd w:val="clear" w:color="auto" w:fill="FFFFFF"/>
          <w:rtl/>
        </w:rPr>
        <w:t>وغيرهما</w:t>
      </w:r>
      <w:r>
        <w:rPr>
          <w:rFonts w:hint="cs"/>
          <w:shd w:val="clear" w:color="auto" w:fill="FFFFFF"/>
          <w:rtl/>
        </w:rPr>
        <w:t>،</w:t>
      </w:r>
      <w:r w:rsidRPr="00DE1501">
        <w:rPr>
          <w:rFonts w:hint="cs"/>
          <w:shd w:val="clear" w:color="auto" w:fill="FFFFFF"/>
          <w:rtl/>
        </w:rPr>
        <w:t xml:space="preserve"> (ج</w:t>
      </w:r>
      <w:r>
        <w:rPr>
          <w:rFonts w:hint="cs"/>
          <w:shd w:val="clear" w:color="auto" w:fill="FFFFFF"/>
          <w:rtl/>
        </w:rPr>
        <w:t>معه:</w:t>
      </w:r>
      <w:r w:rsidRPr="00DE1501">
        <w:rPr>
          <w:rFonts w:hint="cs"/>
          <w:shd w:val="clear" w:color="auto" w:fill="FFFFFF"/>
          <w:rtl/>
        </w:rPr>
        <w:t>) مراقيل.</w:t>
      </w:r>
    </w:p>
    <w:p w:rsidR="0091436F" w:rsidRDefault="0091436F" w:rsidP="0091436F">
      <w:pPr>
        <w:rPr>
          <w:shd w:val="clear" w:color="auto" w:fill="FFFFFF"/>
          <w:rtl/>
        </w:rPr>
      </w:pPr>
      <w:r w:rsidRPr="00DE1501">
        <w:rPr>
          <w:rFonts w:ascii="Arial" w:hAnsi="Arial" w:hint="cs"/>
          <w:rtl/>
        </w:rPr>
        <w:t>ومما جاء في تاج العروس للزبيدي في رقل</w:t>
      </w:r>
      <w:r>
        <w:rPr>
          <w:rFonts w:hint="cs"/>
          <w:rtl/>
        </w:rPr>
        <w:t xml:space="preserve"> </w:t>
      </w:r>
      <w:r w:rsidRPr="00DE1501">
        <w:rPr>
          <w:rFonts w:hint="cs"/>
          <w:rtl/>
        </w:rPr>
        <w:t>وأرْقَلَ: أسْرَعَ وقد أرْقَلَتِ النَّاقَةُ إرْقالاً وقيلَ: الإِرْقالُ ضَرْبٌ مِنَ الخَبَب</w:t>
      </w:r>
      <w:r>
        <w:rPr>
          <w:rFonts w:hint="cs"/>
          <w:rtl/>
        </w:rPr>
        <w:t>‌</w:t>
      </w:r>
      <w:r w:rsidRPr="00DE1501">
        <w:rPr>
          <w:rFonts w:hint="cs"/>
          <w:rtl/>
        </w:rPr>
        <w:t>ِ ورَوَى أبوعُبَيْدٍ عن أصْحابهِ : الإِرْقالُ والإِجذامُ والإِجْمازُ: سُرْعَةُ سَيْر</w:t>
      </w:r>
      <w:r>
        <w:rPr>
          <w:rFonts w:hint="cs"/>
          <w:rtl/>
        </w:rPr>
        <w:t>‌</w:t>
      </w:r>
      <w:r w:rsidRPr="00DE1501">
        <w:rPr>
          <w:rFonts w:hint="cs"/>
          <w:rtl/>
        </w:rPr>
        <w:t>ِ الإبل. وفي حديثِ قُسٍّ ذِكْرُ الإِرْقال</w:t>
      </w:r>
      <w:r>
        <w:rPr>
          <w:rFonts w:hint="cs"/>
          <w:rtl/>
        </w:rPr>
        <w:t>‌</w:t>
      </w:r>
      <w:r w:rsidRPr="00DE1501">
        <w:rPr>
          <w:rFonts w:hint="cs"/>
          <w:rtl/>
        </w:rPr>
        <w:t>ِ وهو ضَرْبٌ</w:t>
      </w:r>
      <w:r w:rsidRPr="00A62483">
        <w:rPr>
          <w:rFonts w:hint="cs"/>
          <w:rtl/>
        </w:rPr>
        <w:t xml:space="preserve"> مِن العَدْو</w:t>
      </w:r>
      <w:r>
        <w:rPr>
          <w:rFonts w:hint="cs"/>
          <w:rtl/>
        </w:rPr>
        <w:t>‌</w:t>
      </w:r>
      <w:r w:rsidRPr="00A62483">
        <w:rPr>
          <w:rFonts w:hint="cs"/>
          <w:rtl/>
        </w:rPr>
        <w:t>ِ فَوْقَ الخَبَب</w:t>
      </w:r>
      <w:r>
        <w:rPr>
          <w:rFonts w:hint="cs"/>
          <w:rtl/>
        </w:rPr>
        <w:t>‌</w:t>
      </w:r>
      <w:r w:rsidRPr="00A62483">
        <w:rPr>
          <w:rFonts w:hint="cs"/>
          <w:rtl/>
        </w:rPr>
        <w:t>ِ</w:t>
      </w:r>
      <w:r>
        <w:rPr>
          <w:rFonts w:hint="cs"/>
          <w:rtl/>
        </w:rPr>
        <w:t>؛</w:t>
      </w:r>
      <w:r w:rsidRPr="00A62483">
        <w:rPr>
          <w:rFonts w:hint="cs"/>
          <w:rtl/>
        </w:rPr>
        <w:t xml:space="preserve"> وقالَ النَّابغَةُ</w:t>
      </w:r>
      <w:r>
        <w:rPr>
          <w:rFonts w:hint="cs"/>
          <w:rtl/>
        </w:rPr>
        <w:t>:</w:t>
      </w:r>
    </w:p>
    <w:p w:rsidR="00433FF8" w:rsidRPr="00A62483" w:rsidRDefault="00433FF8" w:rsidP="0091436F">
      <w:pPr>
        <w:rPr>
          <w:shd w:val="clear" w:color="auto" w:fill="FFFFFF"/>
        </w:rPr>
      </w:pPr>
    </w:p>
    <w:p w:rsidR="0091436F" w:rsidRPr="00B44013" w:rsidRDefault="0091436F" w:rsidP="00433FF8">
      <w:pPr>
        <w:ind w:firstLine="0"/>
        <w:rPr>
          <w:b/>
          <w:bCs/>
          <w:rtl/>
        </w:rPr>
      </w:pPr>
      <w:r w:rsidRPr="00A62483">
        <w:rPr>
          <w:rFonts w:hint="cs"/>
        </w:rPr>
        <w:t xml:space="preserve"> </w:t>
      </w:r>
      <w:r w:rsidRPr="00B44013">
        <w:rPr>
          <w:rFonts w:hint="cs"/>
          <w:b/>
          <w:bCs/>
          <w:rtl/>
        </w:rPr>
        <w:t>إذا اسْتُنْز</w:t>
      </w:r>
      <w:r>
        <w:rPr>
          <w:rFonts w:hint="cs"/>
          <w:b/>
          <w:bCs/>
          <w:rtl/>
        </w:rPr>
        <w:t>‌</w:t>
      </w:r>
      <w:r w:rsidRPr="00B44013">
        <w:rPr>
          <w:rFonts w:hint="cs"/>
          <w:b/>
          <w:bCs/>
          <w:rtl/>
        </w:rPr>
        <w:t>ِلُوا للطَّعْن</w:t>
      </w:r>
      <w:r>
        <w:rPr>
          <w:rFonts w:hint="cs"/>
          <w:b/>
          <w:bCs/>
          <w:rtl/>
        </w:rPr>
        <w:t>‌</w:t>
      </w:r>
      <w:r w:rsidRPr="00B44013">
        <w:rPr>
          <w:rFonts w:hint="cs"/>
          <w:b/>
          <w:bCs/>
          <w:rtl/>
        </w:rPr>
        <w:t>ِ عَنْهُنَّ أرْقَلُوا</w:t>
      </w:r>
      <w:r>
        <w:rPr>
          <w:rFonts w:hint="cs"/>
          <w:b/>
          <w:bCs/>
          <w:rtl/>
        </w:rPr>
        <w:t xml:space="preserve"> </w:t>
      </w:r>
      <w:r w:rsidRPr="00DB4334">
        <w:rPr>
          <w:rFonts w:ascii="Tahoma" w:hAnsi="Tahoma" w:hint="cs"/>
          <w:b/>
          <w:bCs/>
          <w:rtl/>
        </w:rPr>
        <w:t>٭</w:t>
      </w:r>
      <w:r>
        <w:rPr>
          <w:rFonts w:hint="cs"/>
          <w:b/>
          <w:bCs/>
          <w:rtl/>
        </w:rPr>
        <w:t xml:space="preserve"> </w:t>
      </w:r>
      <w:r w:rsidRPr="00B44013">
        <w:rPr>
          <w:rFonts w:hint="cs"/>
          <w:b/>
          <w:bCs/>
          <w:rtl/>
        </w:rPr>
        <w:t>إلَى المَوْتِ إرْقالَ الجمال</w:t>
      </w:r>
      <w:r>
        <w:rPr>
          <w:rFonts w:hint="cs"/>
          <w:b/>
          <w:bCs/>
          <w:rtl/>
        </w:rPr>
        <w:t>‌</w:t>
      </w:r>
      <w:r w:rsidRPr="00B44013">
        <w:rPr>
          <w:rFonts w:hint="cs"/>
          <w:b/>
          <w:bCs/>
          <w:rtl/>
        </w:rPr>
        <w:t>ِ المَصاعِبِ</w:t>
      </w:r>
    </w:p>
    <w:p w:rsidR="0091436F" w:rsidRPr="00A62483" w:rsidRDefault="0091436F" w:rsidP="0091436F">
      <w:r w:rsidRPr="00A62483">
        <w:rPr>
          <w:rFonts w:hint="cs"/>
          <w:rtl/>
        </w:rPr>
        <w:t>وفي قصِيدَةِ كَعْب بن زُهَيْر</w:t>
      </w:r>
      <w:r>
        <w:rPr>
          <w:rFonts w:hint="cs"/>
          <w:rtl/>
        </w:rPr>
        <w:t>:</w:t>
      </w:r>
    </w:p>
    <w:p w:rsidR="0091436F" w:rsidRPr="004F045B" w:rsidRDefault="0091436F" w:rsidP="0091436F">
      <w:pPr>
        <w:jc w:val="center"/>
        <w:rPr>
          <w:b/>
          <w:bCs/>
          <w:rtl/>
        </w:rPr>
      </w:pPr>
      <w:r w:rsidRPr="004F045B">
        <w:rPr>
          <w:rFonts w:hint="cs"/>
          <w:b/>
          <w:bCs/>
          <w:rtl/>
        </w:rPr>
        <w:t>فيها عَلى الأَيْن</w:t>
      </w:r>
      <w:r>
        <w:rPr>
          <w:rFonts w:hint="cs"/>
          <w:b/>
          <w:bCs/>
          <w:rtl/>
        </w:rPr>
        <w:t>‌</w:t>
      </w:r>
      <w:r w:rsidRPr="004F045B">
        <w:rPr>
          <w:rFonts w:hint="cs"/>
          <w:b/>
          <w:bCs/>
          <w:rtl/>
        </w:rPr>
        <w:t>ِ إرْقالٌ وتَبْغِيلُ</w:t>
      </w:r>
    </w:p>
    <w:p w:rsidR="0091436F" w:rsidRPr="00A62483" w:rsidRDefault="0091436F" w:rsidP="0091436F">
      <w:r w:rsidRPr="00A62483">
        <w:rPr>
          <w:rFonts w:hint="cs"/>
          <w:rtl/>
        </w:rPr>
        <w:t>وناقَةٌ مِرْقَالٌ كمِحْرَاب</w:t>
      </w:r>
      <w:r>
        <w:rPr>
          <w:rFonts w:hint="cs"/>
          <w:rtl/>
        </w:rPr>
        <w:t>‌</w:t>
      </w:r>
      <w:r w:rsidRPr="00A62483">
        <w:rPr>
          <w:rFonts w:hint="cs"/>
          <w:rtl/>
        </w:rPr>
        <w:t>ٍ ومُرْقِلٌ ومُرْقِلَةٌ كمُحْسِن</w:t>
      </w:r>
      <w:r>
        <w:rPr>
          <w:rFonts w:hint="cs"/>
          <w:rtl/>
        </w:rPr>
        <w:t>‌</w:t>
      </w:r>
      <w:r w:rsidRPr="00A62483">
        <w:rPr>
          <w:rFonts w:hint="cs"/>
          <w:rtl/>
        </w:rPr>
        <w:t>ٍ ومُحْسِنَةٍ: مُسْرِعَةٌ الأخِيرَةُ عن ابن</w:t>
      </w:r>
      <w:r>
        <w:rPr>
          <w:rFonts w:hint="cs"/>
          <w:rtl/>
        </w:rPr>
        <w:t>‌</w:t>
      </w:r>
      <w:r w:rsidRPr="00A62483">
        <w:rPr>
          <w:rFonts w:hint="cs"/>
          <w:rtl/>
        </w:rPr>
        <w:t>ِ سيده أي كَثِيرَةُ الإِرْقال قالَ طَرَفَةُ</w:t>
      </w:r>
      <w:r>
        <w:rPr>
          <w:rFonts w:hint="cs"/>
          <w:rtl/>
        </w:rPr>
        <w:t>:</w:t>
      </w:r>
    </w:p>
    <w:p w:rsidR="0091436F" w:rsidRPr="00BC4D28" w:rsidRDefault="0091436F" w:rsidP="0091436F">
      <w:pPr>
        <w:jc w:val="center"/>
        <w:rPr>
          <w:b/>
          <w:bCs/>
        </w:rPr>
      </w:pPr>
      <w:r w:rsidRPr="00BC4D28">
        <w:rPr>
          <w:rFonts w:hint="cs"/>
          <w:b/>
          <w:bCs/>
          <w:rtl/>
        </w:rPr>
        <w:t>وإنِّي لأُمْضِي الهَمَّ عندَ احْتِضار</w:t>
      </w:r>
      <w:r>
        <w:rPr>
          <w:rFonts w:hint="cs"/>
          <w:b/>
          <w:bCs/>
          <w:rtl/>
        </w:rPr>
        <w:t>‌</w:t>
      </w:r>
      <w:r w:rsidRPr="00BC4D28">
        <w:rPr>
          <w:rFonts w:hint="cs"/>
          <w:b/>
          <w:bCs/>
          <w:rtl/>
        </w:rPr>
        <w:t>ِهِ</w:t>
      </w:r>
      <w:r>
        <w:rPr>
          <w:rFonts w:hint="cs"/>
          <w:b/>
          <w:bCs/>
          <w:rtl/>
        </w:rPr>
        <w:t xml:space="preserve">  </w:t>
      </w:r>
      <w:r w:rsidRPr="00DB4334">
        <w:rPr>
          <w:rFonts w:ascii="Tahoma" w:hAnsi="Tahoma" w:hint="cs"/>
          <w:b/>
          <w:bCs/>
          <w:rtl/>
        </w:rPr>
        <w:t>٭</w:t>
      </w:r>
      <w:r>
        <w:rPr>
          <w:rFonts w:ascii="Tahoma" w:hAnsi="Tahoma" w:hint="cs"/>
          <w:b/>
          <w:bCs/>
          <w:rtl/>
        </w:rPr>
        <w:t xml:space="preserve">  </w:t>
      </w:r>
      <w:r w:rsidRPr="00BC4D28">
        <w:rPr>
          <w:rFonts w:hint="cs"/>
          <w:b/>
          <w:bCs/>
          <w:rtl/>
        </w:rPr>
        <w:t>بعَوْجَاءَ مِرْقال</w:t>
      </w:r>
      <w:r>
        <w:rPr>
          <w:rFonts w:hint="cs"/>
          <w:b/>
          <w:bCs/>
          <w:rtl/>
        </w:rPr>
        <w:t>‌</w:t>
      </w:r>
      <w:r w:rsidRPr="00BC4D28">
        <w:rPr>
          <w:rFonts w:hint="cs"/>
          <w:b/>
          <w:bCs/>
          <w:rtl/>
        </w:rPr>
        <w:t>ٍ تَرُوحُ وتَغْتَدِي</w:t>
      </w:r>
    </w:p>
    <w:p w:rsidR="0091436F" w:rsidRPr="00A62483" w:rsidRDefault="0091436F" w:rsidP="0091436F">
      <w:pPr>
        <w:rPr>
          <w:rtl/>
        </w:rPr>
      </w:pPr>
      <w:r w:rsidRPr="00A62483">
        <w:rPr>
          <w:rFonts w:hint="cs"/>
          <w:rtl/>
        </w:rPr>
        <w:lastRenderedPageBreak/>
        <w:t>ثم ذكر التالي: والْمِرْقالُ: لَقَبُ هاشِم</w:t>
      </w:r>
      <w:r>
        <w:rPr>
          <w:rFonts w:hint="cs"/>
          <w:rtl/>
        </w:rPr>
        <w:t>‌</w:t>
      </w:r>
      <w:r w:rsidRPr="00A62483">
        <w:rPr>
          <w:rFonts w:hint="cs"/>
          <w:rtl/>
        </w:rPr>
        <w:t>ِ بن</w:t>
      </w:r>
      <w:r>
        <w:rPr>
          <w:rFonts w:hint="cs"/>
          <w:rtl/>
        </w:rPr>
        <w:t>‌</w:t>
      </w:r>
      <w:r w:rsidRPr="00A62483">
        <w:rPr>
          <w:rFonts w:hint="cs"/>
          <w:rtl/>
        </w:rPr>
        <w:t>ِ عُتْبَةَ ابن</w:t>
      </w:r>
      <w:r>
        <w:rPr>
          <w:rFonts w:hint="cs"/>
          <w:rtl/>
        </w:rPr>
        <w:t>‌</w:t>
      </w:r>
      <w:r w:rsidRPr="00A62483">
        <w:rPr>
          <w:rFonts w:hint="cs"/>
          <w:rtl/>
        </w:rPr>
        <w:t>ِ أبي وَقَّاص</w:t>
      </w:r>
      <w:r>
        <w:rPr>
          <w:rFonts w:hint="cs"/>
          <w:rtl/>
        </w:rPr>
        <w:t>‌</w:t>
      </w:r>
      <w:r w:rsidRPr="00A62483">
        <w:rPr>
          <w:rFonts w:hint="cs"/>
          <w:rtl/>
        </w:rPr>
        <w:t>ٍ الزُّهريِّ ابن أخي سَعْدٍ من مُسْلِمَةِ الفَتْح لأَنَّ عَلِيَّاً رَضِيَ اللهُ تَع</w:t>
      </w:r>
      <w:r>
        <w:rPr>
          <w:rFonts w:hint="cs"/>
          <w:rtl/>
        </w:rPr>
        <w:t>ا</w:t>
      </w:r>
      <w:r w:rsidRPr="00A62483">
        <w:rPr>
          <w:rFonts w:hint="cs"/>
          <w:rtl/>
        </w:rPr>
        <w:t>لى عَنْهُ أعْطَاهُ الرَّايَةَ بصِفِّينَ فكانَ يُرْقِلُ بها أي يُسْرعُ</w:t>
      </w:r>
      <w:r>
        <w:rPr>
          <w:rFonts w:hint="cs"/>
          <w:rtl/>
        </w:rPr>
        <w:t>،</w:t>
      </w:r>
      <w:r w:rsidRPr="00A62483">
        <w:rPr>
          <w:rFonts w:hint="cs"/>
          <w:rtl/>
        </w:rPr>
        <w:t xml:space="preserve"> وقد قُتِلَ بصِفِّينَ رَضِيَ اللهُ تَعالى عنه.</w:t>
      </w:r>
    </w:p>
    <w:p w:rsidR="0091436F" w:rsidRPr="00A62483" w:rsidRDefault="0091436F" w:rsidP="0091436F">
      <w:r w:rsidRPr="00A62483">
        <w:rPr>
          <w:rFonts w:hint="cs"/>
          <w:rtl/>
        </w:rPr>
        <w:t>وأرْقَلُوا في الحَرْب: أسْرَعُوا وهو مَجازٌ. وفُلانٌ يَرْقُلُ في الأمور وهو مِرْقالٌ</w:t>
      </w:r>
      <w:r>
        <w:rPr>
          <w:rFonts w:hint="cs"/>
          <w:rtl/>
        </w:rPr>
        <w:t>؛</w:t>
      </w:r>
      <w:r w:rsidRPr="00A62483">
        <w:rPr>
          <w:rFonts w:hint="cs"/>
          <w:rtl/>
        </w:rPr>
        <w:t xml:space="preserve"> واسْتَعارَ أبو</w:t>
      </w:r>
      <w:r>
        <w:rPr>
          <w:rFonts w:hint="eastAsia"/>
          <w:rtl/>
        </w:rPr>
        <w:t> </w:t>
      </w:r>
      <w:r w:rsidRPr="00A62483">
        <w:rPr>
          <w:rFonts w:hint="cs"/>
          <w:rtl/>
        </w:rPr>
        <w:t>حَيَّةَ النُّمَيْرِيُ الإِرْقالَ لِلرِّماح فقالَ</w:t>
      </w:r>
      <w:r>
        <w:rPr>
          <w:rFonts w:hint="cs"/>
          <w:rtl/>
        </w:rPr>
        <w:t>:</w:t>
      </w:r>
    </w:p>
    <w:p w:rsidR="00433FF8" w:rsidRPr="00433FF8" w:rsidRDefault="0091436F" w:rsidP="00433FF8">
      <w:pPr>
        <w:autoSpaceDE w:val="0"/>
        <w:autoSpaceDN w:val="0"/>
        <w:adjustRightInd w:val="0"/>
        <w:jc w:val="center"/>
        <w:rPr>
          <w:b/>
          <w:bCs/>
          <w:rtl/>
        </w:rPr>
      </w:pPr>
      <w:r w:rsidRPr="00433FF8">
        <w:rPr>
          <w:rFonts w:hint="cs"/>
          <w:b/>
          <w:bCs/>
          <w:rtl/>
        </w:rPr>
        <w:t>أمَا إنهُ لو كانَ غَيْرُكَ أرْقَلَتْ ... إليهِ الْقَنا بالرَّاعِفاتِ اللَّهازم‌ِ</w:t>
      </w:r>
    </w:p>
    <w:p w:rsidR="00433FF8" w:rsidRDefault="0091436F" w:rsidP="00433FF8">
      <w:pPr>
        <w:autoSpaceDE w:val="0"/>
        <w:autoSpaceDN w:val="0"/>
        <w:adjustRightInd w:val="0"/>
        <w:rPr>
          <w:rtl/>
        </w:rPr>
      </w:pPr>
      <w:r w:rsidRPr="00A62483">
        <w:rPr>
          <w:rFonts w:hint="cs"/>
          <w:rtl/>
        </w:rPr>
        <w:t>يَعْنِي الأَسِنَّةَ.</w:t>
      </w:r>
    </w:p>
    <w:p w:rsidR="0091436F" w:rsidRPr="00A62483" w:rsidRDefault="0091436F" w:rsidP="00433FF8">
      <w:pPr>
        <w:autoSpaceDE w:val="0"/>
        <w:autoSpaceDN w:val="0"/>
        <w:adjustRightInd w:val="0"/>
        <w:rPr>
          <w:rtl/>
        </w:rPr>
      </w:pPr>
      <w:r w:rsidRPr="00A62483">
        <w:rPr>
          <w:rFonts w:hint="cs"/>
          <w:rtl/>
        </w:rPr>
        <w:t>وفي معركة صفين قال معاوية لعمرو: ويحك، إن</w:t>
      </w:r>
      <w:r>
        <w:rPr>
          <w:rFonts w:hint="cs"/>
          <w:rtl/>
        </w:rPr>
        <w:t>ّ</w:t>
      </w:r>
      <w:r w:rsidRPr="00A62483">
        <w:rPr>
          <w:rFonts w:hint="cs"/>
          <w:rtl/>
        </w:rPr>
        <w:t xml:space="preserve"> اللواء اليوم مع هاشم بن عتبة، وقد كان من قبل يُرقل به إرقالاً</w:t>
      </w:r>
      <w:r>
        <w:rPr>
          <w:rFonts w:hint="cs"/>
          <w:rtl/>
        </w:rPr>
        <w:t>،</w:t>
      </w:r>
      <w:r w:rsidRPr="00A62483">
        <w:rPr>
          <w:rFonts w:hint="cs"/>
          <w:rtl/>
        </w:rPr>
        <w:t>... وفي موضع آخر: ولم</w:t>
      </w:r>
      <w:r w:rsidR="00433FF8">
        <w:rPr>
          <w:rFonts w:hint="eastAsia"/>
          <w:rtl/>
        </w:rPr>
        <w:t> </w:t>
      </w:r>
      <w:r w:rsidRPr="00A62483">
        <w:rPr>
          <w:rFonts w:hint="cs"/>
          <w:rtl/>
        </w:rPr>
        <w:t>يزل عمار بهاشم ينخُسه حتى اشتد القتال، وزحف هاشم بالراية يُرقل بها إرقالاً...</w:t>
      </w:r>
      <w:r>
        <w:rPr>
          <w:rStyle w:val="FootnoteReference"/>
          <w:rtl/>
        </w:rPr>
        <w:footnoteReference w:id="249"/>
      </w:r>
    </w:p>
    <w:p w:rsidR="0091436F" w:rsidRDefault="0091436F" w:rsidP="0091436F">
      <w:pPr>
        <w:pStyle w:val="Heading20"/>
        <w:rPr>
          <w:rtl/>
        </w:rPr>
      </w:pPr>
      <w:r w:rsidRPr="00A62483">
        <w:rPr>
          <w:rFonts w:hint="cs"/>
          <w:shd w:val="clear" w:color="auto" w:fill="FFFFFF"/>
          <w:rtl/>
        </w:rPr>
        <w:t>وكذا يعرف بالأعور</w:t>
      </w:r>
    </w:p>
    <w:p w:rsidR="0091436F" w:rsidRDefault="0091436F" w:rsidP="0091436F">
      <w:pPr>
        <w:autoSpaceDE w:val="0"/>
        <w:autoSpaceDN w:val="0"/>
        <w:adjustRightInd w:val="0"/>
        <w:rPr>
          <w:rFonts w:ascii="Tahoma" w:hAnsi="Tahoma"/>
          <w:rtl/>
        </w:rPr>
      </w:pPr>
      <w:r w:rsidRPr="00A62483">
        <w:rPr>
          <w:rFonts w:hint="cs"/>
          <w:rtl/>
        </w:rPr>
        <w:t xml:space="preserve">لأنه فقد عينه </w:t>
      </w:r>
      <w:r w:rsidRPr="00A62483">
        <w:rPr>
          <w:rFonts w:hint="cs"/>
          <w:shd w:val="clear" w:color="auto" w:fill="FFFFFF"/>
          <w:rtl/>
        </w:rPr>
        <w:t>اليمنى في معركة اليرموك حتى صار العور أو كاد أن يكون له صفة يفتخر بها، ويحب أن يُنادى بها؛ لأنها إصابة حدثت في سبيل الله تعالى، حتى</w:t>
      </w:r>
      <w:r>
        <w:rPr>
          <w:rFonts w:hint="cs"/>
          <w:shd w:val="clear" w:color="auto" w:fill="FFFFFF"/>
          <w:rtl/>
        </w:rPr>
        <w:t xml:space="preserve"> </w:t>
      </w:r>
      <w:r w:rsidRPr="00A62483">
        <w:rPr>
          <w:rFonts w:hint="cs"/>
          <w:shd w:val="clear" w:color="auto" w:fill="FFFFFF"/>
          <w:rtl/>
        </w:rPr>
        <w:t>راح الإمامُ عليٌّ</w:t>
      </w:r>
      <w:r>
        <w:rPr>
          <w:rFonts w:hint="cs"/>
          <w:shd w:val="clear" w:color="auto" w:fill="FFFFFF"/>
        </w:rPr>
        <w:sym w:font="Zar75 Symbols" w:char="F037"/>
      </w:r>
      <w:r w:rsidRPr="00A62483">
        <w:rPr>
          <w:rFonts w:hint="cs"/>
          <w:shd w:val="clear" w:color="auto" w:fill="FFFFFF"/>
          <w:rtl/>
        </w:rPr>
        <w:t xml:space="preserve"> وبعضُ أصحابه يمازحونه بها، </w:t>
      </w:r>
      <w:r w:rsidRPr="00A62483">
        <w:rPr>
          <w:rFonts w:hint="cs"/>
          <w:shd w:val="clear" w:color="auto" w:fill="FFFFFF"/>
          <w:rtl/>
        </w:rPr>
        <w:lastRenderedPageBreak/>
        <w:t xml:space="preserve">وهو يخوض وقائع معركة صفين، فقد جاء في كتاب وقعة صفين: </w:t>
      </w:r>
      <w:r w:rsidRPr="00A62483">
        <w:rPr>
          <w:rFonts w:ascii="Tahoma" w:hAnsi="Tahoma"/>
          <w:rtl/>
        </w:rPr>
        <w:t>ودفع عل</w:t>
      </w:r>
      <w:r>
        <w:rPr>
          <w:rFonts w:ascii="Tahoma" w:hAnsi="Tahoma" w:hint="cs"/>
          <w:rtl/>
        </w:rPr>
        <w:t>ي</w:t>
      </w:r>
      <w:r w:rsidRPr="00A62483">
        <w:rPr>
          <w:rFonts w:ascii="Tahoma" w:hAnsi="Tahoma" w:hint="cs"/>
          <w:rtl/>
        </w:rPr>
        <w:t>ٌّ</w:t>
      </w:r>
      <w:r w:rsidRPr="00A62483">
        <w:rPr>
          <w:rFonts w:ascii="Tahoma" w:hAnsi="Tahoma"/>
          <w:rtl/>
        </w:rPr>
        <w:t xml:space="preserve"> الراية</w:t>
      </w:r>
      <w:r w:rsidRPr="00A62483">
        <w:rPr>
          <w:rFonts w:ascii="Tahoma" w:hAnsi="Tahoma" w:hint="cs"/>
          <w:rtl/>
        </w:rPr>
        <w:t>َ</w:t>
      </w:r>
      <w:r w:rsidRPr="00A62483">
        <w:rPr>
          <w:rFonts w:ascii="Tahoma" w:hAnsi="Tahoma"/>
          <w:rtl/>
        </w:rPr>
        <w:t xml:space="preserve"> إلى هاشم بن عتبة بن أب</w:t>
      </w:r>
      <w:r>
        <w:rPr>
          <w:rFonts w:ascii="Tahoma" w:hAnsi="Tahoma" w:hint="cs"/>
          <w:rtl/>
        </w:rPr>
        <w:t>ي</w:t>
      </w:r>
      <w:r w:rsidRPr="00A62483">
        <w:rPr>
          <w:rFonts w:ascii="Tahoma" w:hAnsi="Tahoma"/>
          <w:rtl/>
        </w:rPr>
        <w:t xml:space="preserve"> وقاص، وكانت عليه [ذلك اليوم] درعان، فقال له عل</w:t>
      </w:r>
      <w:r>
        <w:rPr>
          <w:rFonts w:ascii="Tahoma" w:hAnsi="Tahoma" w:hint="cs"/>
          <w:rtl/>
        </w:rPr>
        <w:t>يٌّ</w:t>
      </w:r>
      <w:r>
        <w:rPr>
          <w:rFonts w:ascii="Tahoma" w:hAnsi="Tahoma" w:hint="cs"/>
        </w:rPr>
        <w:sym w:font="Zar75 Symbols" w:char="F037"/>
      </w:r>
      <w:r w:rsidRPr="00A62483">
        <w:rPr>
          <w:rFonts w:ascii="Tahoma" w:hAnsi="Tahoma"/>
          <w:rtl/>
        </w:rPr>
        <w:t xml:space="preserve"> كهيئة المازح:</w:t>
      </w:r>
    </w:p>
    <w:p w:rsidR="0091436F" w:rsidRDefault="0091436F" w:rsidP="0091436F">
      <w:pPr>
        <w:autoSpaceDE w:val="0"/>
        <w:autoSpaceDN w:val="0"/>
        <w:adjustRightInd w:val="0"/>
        <w:rPr>
          <w:rFonts w:ascii="Tahoma" w:hAnsi="Tahoma"/>
          <w:rtl/>
        </w:rPr>
      </w:pPr>
      <w:r w:rsidRPr="00A62483">
        <w:rPr>
          <w:rFonts w:ascii="Tahoma" w:hAnsi="Tahoma"/>
          <w:rtl/>
        </w:rPr>
        <w:t>أيا هاشم، أما تخشى من نفسك أن تكون أعور جبانا</w:t>
      </w:r>
      <w:r w:rsidRPr="00A62483">
        <w:rPr>
          <w:rFonts w:ascii="Tahoma" w:hAnsi="Tahoma" w:hint="cs"/>
          <w:rtl/>
        </w:rPr>
        <w:t>ً</w:t>
      </w:r>
      <w:r w:rsidRPr="00A62483">
        <w:rPr>
          <w:rFonts w:ascii="Tahoma" w:hAnsi="Tahoma"/>
          <w:rtl/>
        </w:rPr>
        <w:t>؟</w:t>
      </w:r>
    </w:p>
    <w:p w:rsidR="0091436F" w:rsidRDefault="0091436F" w:rsidP="0091436F">
      <w:pPr>
        <w:autoSpaceDE w:val="0"/>
        <w:autoSpaceDN w:val="0"/>
        <w:adjustRightInd w:val="0"/>
        <w:rPr>
          <w:rFonts w:ascii="Tahoma" w:hAnsi="Tahoma"/>
          <w:rtl/>
        </w:rPr>
      </w:pPr>
      <w:r w:rsidRPr="00A62483">
        <w:rPr>
          <w:rFonts w:ascii="Tahoma" w:hAnsi="Tahoma"/>
          <w:rtl/>
        </w:rPr>
        <w:t>قال: ستعلم يا أمير المؤمنين، والله لألفن بين جماجم القوم لف</w:t>
      </w:r>
      <w:r w:rsidRPr="00A62483">
        <w:rPr>
          <w:rFonts w:ascii="Tahoma" w:hAnsi="Tahoma" w:hint="cs"/>
          <w:rtl/>
        </w:rPr>
        <w:t>َّ</w:t>
      </w:r>
      <w:r w:rsidRPr="00A62483">
        <w:rPr>
          <w:rFonts w:ascii="Tahoma" w:hAnsi="Tahoma"/>
          <w:rtl/>
        </w:rPr>
        <w:t xml:space="preserve"> رجل ينوى الآخرة.</w:t>
      </w:r>
      <w:r w:rsidRPr="00A62483">
        <w:rPr>
          <w:rFonts w:ascii="Tahoma" w:hAnsi="Tahoma" w:hint="cs"/>
          <w:rtl/>
        </w:rPr>
        <w:t>..</w:t>
      </w:r>
    </w:p>
    <w:p w:rsidR="0091436F" w:rsidRDefault="0091436F" w:rsidP="0091436F">
      <w:pPr>
        <w:autoSpaceDE w:val="0"/>
        <w:autoSpaceDN w:val="0"/>
        <w:adjustRightInd w:val="0"/>
        <w:rPr>
          <w:rFonts w:ascii="Tahoma" w:hAnsi="Tahoma"/>
          <w:rtl/>
        </w:rPr>
      </w:pPr>
      <w:r w:rsidRPr="00A62483">
        <w:rPr>
          <w:rFonts w:ascii="Tahoma" w:hAnsi="Tahoma"/>
          <w:rtl/>
        </w:rPr>
        <w:t>ولما دفع عل</w:t>
      </w:r>
      <w:r>
        <w:rPr>
          <w:rFonts w:ascii="Tahoma" w:hAnsi="Tahoma" w:hint="cs"/>
          <w:rtl/>
        </w:rPr>
        <w:t>يٌّ</w:t>
      </w:r>
      <w:r>
        <w:rPr>
          <w:rFonts w:ascii="Tahoma" w:hAnsi="Tahoma" w:hint="cs"/>
        </w:rPr>
        <w:sym w:font="Zar75 Symbols" w:char="F037"/>
      </w:r>
      <w:r w:rsidRPr="00A62483">
        <w:rPr>
          <w:rFonts w:ascii="Tahoma" w:hAnsi="Tahoma"/>
          <w:rtl/>
        </w:rPr>
        <w:t xml:space="preserve"> الراية إلى هاشم</w:t>
      </w:r>
      <w:r>
        <w:rPr>
          <w:rFonts w:ascii="Tahoma" w:hAnsi="Tahoma" w:hint="cs"/>
          <w:rtl/>
        </w:rPr>
        <w:t>،</w:t>
      </w:r>
      <w:r w:rsidRPr="00A62483">
        <w:rPr>
          <w:rFonts w:ascii="Tahoma" w:hAnsi="Tahoma"/>
          <w:rtl/>
        </w:rPr>
        <w:t xml:space="preserve"> قال له رجل من بكر بن وائل من أصحاب هاشم: أقدم هاشم</w:t>
      </w:r>
      <w:r>
        <w:rPr>
          <w:rFonts w:ascii="Tahoma" w:hAnsi="Tahoma" w:hint="cs"/>
          <w:rtl/>
        </w:rPr>
        <w:t>‌‌‌ ـ</w:t>
      </w:r>
      <w:r w:rsidRPr="00A62483">
        <w:rPr>
          <w:rFonts w:ascii="Tahoma" w:hAnsi="Tahoma"/>
          <w:rtl/>
        </w:rPr>
        <w:t xml:space="preserve"> يكررها</w:t>
      </w:r>
      <w:r>
        <w:rPr>
          <w:rFonts w:ascii="Tahoma" w:hAnsi="Tahoma" w:hint="cs"/>
          <w:rtl/>
        </w:rPr>
        <w:t>‌ ـ</w:t>
      </w:r>
      <w:r w:rsidRPr="00A62483">
        <w:rPr>
          <w:rFonts w:ascii="Tahoma" w:hAnsi="Tahoma"/>
          <w:rtl/>
        </w:rPr>
        <w:t xml:space="preserve"> ثم قال: مالك يا هاشم قد انتفخ سحرك، أعورا</w:t>
      </w:r>
      <w:r w:rsidRPr="00A62483">
        <w:rPr>
          <w:rFonts w:ascii="Tahoma" w:hAnsi="Tahoma" w:hint="cs"/>
          <w:rtl/>
        </w:rPr>
        <w:t>ً</w:t>
      </w:r>
      <w:r w:rsidRPr="00A62483">
        <w:rPr>
          <w:rFonts w:ascii="Tahoma" w:hAnsi="Tahoma"/>
          <w:rtl/>
        </w:rPr>
        <w:t xml:space="preserve"> وج</w:t>
      </w:r>
      <w:r w:rsidRPr="00A62483">
        <w:rPr>
          <w:rFonts w:ascii="Tahoma" w:hAnsi="Tahoma" w:hint="cs"/>
          <w:rtl/>
        </w:rPr>
        <w:t>ُ</w:t>
      </w:r>
      <w:r w:rsidRPr="00A62483">
        <w:rPr>
          <w:rFonts w:ascii="Tahoma" w:hAnsi="Tahoma"/>
          <w:rtl/>
        </w:rPr>
        <w:t>بنا؟</w:t>
      </w:r>
      <w:r w:rsidRPr="00A62483">
        <w:rPr>
          <w:rFonts w:ascii="Tahoma" w:hAnsi="Tahoma" w:hint="cs"/>
          <w:rtl/>
        </w:rPr>
        <w:t xml:space="preserve">... </w:t>
      </w:r>
      <w:r w:rsidRPr="00A62483">
        <w:rPr>
          <w:rFonts w:ascii="Tahoma" w:hAnsi="Tahoma"/>
          <w:rtl/>
        </w:rPr>
        <w:t>وأخذ الراية فهزها فقال له رجل من أصحابه: امكث قليلا</w:t>
      </w:r>
      <w:r w:rsidRPr="00A62483">
        <w:rPr>
          <w:rFonts w:ascii="Tahoma" w:hAnsi="Tahoma" w:hint="cs"/>
          <w:rtl/>
        </w:rPr>
        <w:t>ً</w:t>
      </w:r>
      <w:r w:rsidRPr="00A62483">
        <w:rPr>
          <w:rFonts w:ascii="Tahoma" w:hAnsi="Tahoma"/>
          <w:rtl/>
        </w:rPr>
        <w:t xml:space="preserve"> ولا تعجل.</w:t>
      </w:r>
    </w:p>
    <w:p w:rsidR="0091436F" w:rsidRDefault="0091436F" w:rsidP="0091436F">
      <w:pPr>
        <w:autoSpaceDE w:val="0"/>
        <w:autoSpaceDN w:val="0"/>
        <w:adjustRightInd w:val="0"/>
        <w:rPr>
          <w:rFonts w:ascii="Tahoma" w:hAnsi="Tahoma"/>
          <w:rtl/>
        </w:rPr>
      </w:pPr>
      <w:r w:rsidRPr="00A62483">
        <w:rPr>
          <w:rFonts w:ascii="Tahoma" w:hAnsi="Tahoma"/>
          <w:rtl/>
        </w:rPr>
        <w:t>فقال هاشم:</w:t>
      </w:r>
    </w:p>
    <w:p w:rsidR="0091436F" w:rsidRPr="00B60621" w:rsidRDefault="0091436F" w:rsidP="0091436F">
      <w:pPr>
        <w:autoSpaceDE w:val="0"/>
        <w:autoSpaceDN w:val="0"/>
        <w:adjustRightInd w:val="0"/>
        <w:jc w:val="center"/>
        <w:rPr>
          <w:b/>
          <w:bCs/>
          <w:shd w:val="clear" w:color="auto" w:fill="FFFFFF"/>
          <w:rtl/>
        </w:rPr>
      </w:pPr>
      <w:r w:rsidRPr="00B60621">
        <w:rPr>
          <w:rFonts w:ascii="Tahoma" w:hAnsi="Tahoma"/>
          <w:b/>
          <w:bCs/>
          <w:rtl/>
        </w:rPr>
        <w:t>قد أكثروا لومى وما أقلا</w:t>
      </w:r>
      <w:r w:rsidRPr="00B60621">
        <w:rPr>
          <w:rFonts w:ascii="Tahoma" w:hAnsi="Tahoma" w:hint="cs"/>
          <w:b/>
          <w:bCs/>
          <w:rtl/>
        </w:rPr>
        <w:t xml:space="preserve">َّ  ٭  </w:t>
      </w:r>
      <w:r w:rsidRPr="00B60621">
        <w:rPr>
          <w:rFonts w:ascii="Tahoma" w:hAnsi="Tahoma"/>
          <w:b/>
          <w:bCs/>
          <w:rtl/>
        </w:rPr>
        <w:t>إنى شريت</w:t>
      </w:r>
      <w:r w:rsidRPr="00B60621">
        <w:rPr>
          <w:rFonts w:ascii="Tahoma" w:hAnsi="Tahoma" w:hint="cs"/>
          <w:b/>
          <w:bCs/>
          <w:rtl/>
        </w:rPr>
        <w:t>ُ</w:t>
      </w:r>
      <w:r w:rsidRPr="00B60621">
        <w:rPr>
          <w:rFonts w:ascii="Tahoma" w:hAnsi="Tahoma"/>
          <w:b/>
          <w:bCs/>
          <w:rtl/>
        </w:rPr>
        <w:t xml:space="preserve"> النفس، لن أعتل</w:t>
      </w:r>
      <w:r w:rsidRPr="00B60621">
        <w:rPr>
          <w:rFonts w:hint="cs"/>
          <w:b/>
          <w:bCs/>
          <w:shd w:val="clear" w:color="auto" w:fill="FFFFFF"/>
          <w:rtl/>
        </w:rPr>
        <w:t>اَّ</w:t>
      </w:r>
    </w:p>
    <w:p w:rsidR="0091436F" w:rsidRPr="00B60621" w:rsidRDefault="0091436F" w:rsidP="0091436F">
      <w:pPr>
        <w:jc w:val="center"/>
        <w:rPr>
          <w:b/>
          <w:bCs/>
          <w:rtl/>
        </w:rPr>
      </w:pPr>
      <w:r w:rsidRPr="00B60621">
        <w:rPr>
          <w:b/>
          <w:bCs/>
          <w:rtl/>
        </w:rPr>
        <w:t>أعور</w:t>
      </w:r>
      <w:r w:rsidRPr="00B60621">
        <w:rPr>
          <w:rFonts w:hint="cs"/>
          <w:b/>
          <w:bCs/>
          <w:rtl/>
        </w:rPr>
        <w:t>ُ</w:t>
      </w:r>
      <w:r w:rsidRPr="00B60621">
        <w:rPr>
          <w:b/>
          <w:bCs/>
          <w:rtl/>
        </w:rPr>
        <w:t xml:space="preserve"> يبغى نفسه محلا</w:t>
      </w:r>
      <w:r w:rsidRPr="00B60621">
        <w:rPr>
          <w:rFonts w:hint="cs"/>
          <w:b/>
          <w:bCs/>
          <w:rtl/>
        </w:rPr>
        <w:t xml:space="preserve">َّ  </w:t>
      </w:r>
      <w:r w:rsidRPr="00B60621">
        <w:rPr>
          <w:rFonts w:ascii="Tahoma" w:hAnsi="Tahoma" w:hint="cs"/>
          <w:b/>
          <w:bCs/>
          <w:rtl/>
        </w:rPr>
        <w:t>٭</w:t>
      </w:r>
      <w:r w:rsidRPr="00B60621">
        <w:rPr>
          <w:rFonts w:hint="cs"/>
          <w:b/>
          <w:bCs/>
          <w:rtl/>
        </w:rPr>
        <w:t xml:space="preserve">  </w:t>
      </w:r>
      <w:r w:rsidRPr="00B60621">
        <w:rPr>
          <w:b/>
          <w:bCs/>
          <w:rtl/>
        </w:rPr>
        <w:t>قد عالج الحياة حتى مل</w:t>
      </w:r>
      <w:r w:rsidRPr="00B60621">
        <w:rPr>
          <w:rFonts w:hint="cs"/>
          <w:b/>
          <w:bCs/>
          <w:rtl/>
        </w:rPr>
        <w:t>َّ</w:t>
      </w:r>
      <w:r w:rsidRPr="00B60621">
        <w:rPr>
          <w:b/>
          <w:bCs/>
          <w:rtl/>
        </w:rPr>
        <w:t>ا</w:t>
      </w:r>
    </w:p>
    <w:p w:rsidR="0091436F" w:rsidRPr="00B60621" w:rsidRDefault="0091436F" w:rsidP="0091436F">
      <w:pPr>
        <w:jc w:val="center"/>
        <w:rPr>
          <w:b/>
          <w:bCs/>
          <w:rtl/>
        </w:rPr>
      </w:pPr>
      <w:r w:rsidRPr="00B60621">
        <w:rPr>
          <w:b/>
          <w:bCs/>
          <w:rtl/>
        </w:rPr>
        <w:t>لا بد أن يف</w:t>
      </w:r>
      <w:r w:rsidRPr="00B60621">
        <w:rPr>
          <w:rFonts w:hint="cs"/>
          <w:b/>
          <w:bCs/>
          <w:rtl/>
        </w:rPr>
        <w:t>ُ</w:t>
      </w:r>
      <w:r w:rsidRPr="00B60621">
        <w:rPr>
          <w:b/>
          <w:bCs/>
          <w:rtl/>
        </w:rPr>
        <w:t>ل</w:t>
      </w:r>
      <w:r w:rsidRPr="00B60621">
        <w:rPr>
          <w:rFonts w:hint="cs"/>
          <w:b/>
          <w:bCs/>
          <w:rtl/>
        </w:rPr>
        <w:t>َّ</w:t>
      </w:r>
      <w:r w:rsidRPr="00B60621">
        <w:rPr>
          <w:b/>
          <w:bCs/>
          <w:rtl/>
        </w:rPr>
        <w:t xml:space="preserve"> أو ي</w:t>
      </w:r>
      <w:r w:rsidRPr="00B60621">
        <w:rPr>
          <w:rFonts w:hint="cs"/>
          <w:b/>
          <w:bCs/>
          <w:rtl/>
        </w:rPr>
        <w:t>ُ</w:t>
      </w:r>
      <w:r w:rsidRPr="00B60621">
        <w:rPr>
          <w:b/>
          <w:bCs/>
          <w:rtl/>
        </w:rPr>
        <w:t>فل</w:t>
      </w:r>
      <w:r w:rsidRPr="00B60621">
        <w:rPr>
          <w:rFonts w:hint="cs"/>
          <w:b/>
          <w:bCs/>
          <w:rtl/>
        </w:rPr>
        <w:t xml:space="preserve">اّ  </w:t>
      </w:r>
      <w:r w:rsidRPr="00B60621">
        <w:rPr>
          <w:rFonts w:ascii="Tahoma" w:hAnsi="Tahoma" w:hint="cs"/>
          <w:b/>
          <w:bCs/>
          <w:rtl/>
        </w:rPr>
        <w:t xml:space="preserve">٭  </w:t>
      </w:r>
      <w:r w:rsidRPr="00B60621">
        <w:rPr>
          <w:b/>
          <w:bCs/>
          <w:rtl/>
        </w:rPr>
        <w:t>أشدهم بذى الكعوب شلا</w:t>
      </w:r>
      <w:r w:rsidRPr="00B60621">
        <w:rPr>
          <w:rFonts w:hint="cs"/>
          <w:b/>
          <w:bCs/>
          <w:rtl/>
        </w:rPr>
        <w:t>َّ</w:t>
      </w:r>
    </w:p>
    <w:p w:rsidR="0091436F" w:rsidRDefault="0091436F" w:rsidP="0091436F">
      <w:pPr>
        <w:rPr>
          <w:rtl/>
        </w:rPr>
      </w:pPr>
      <w:r w:rsidRPr="00A62483">
        <w:rPr>
          <w:rtl/>
        </w:rPr>
        <w:t>وقد كان عل</w:t>
      </w:r>
      <w:r>
        <w:rPr>
          <w:rFonts w:hint="cs"/>
          <w:rtl/>
        </w:rPr>
        <w:t>ي</w:t>
      </w:r>
      <w:r w:rsidRPr="00A62483">
        <w:rPr>
          <w:rFonts w:hint="cs"/>
          <w:rtl/>
        </w:rPr>
        <w:t>ٌّ</w:t>
      </w:r>
      <w:r>
        <w:rPr>
          <w:rFonts w:hint="cs"/>
        </w:rPr>
        <w:sym w:font="Zar75 Symbols" w:char="F037"/>
      </w:r>
      <w:r w:rsidRPr="00A62483">
        <w:rPr>
          <w:rtl/>
        </w:rPr>
        <w:t xml:space="preserve"> قال له: أتخاف أن تكون أعور</w:t>
      </w:r>
      <w:r w:rsidRPr="00A62483">
        <w:rPr>
          <w:rFonts w:hint="cs"/>
          <w:rtl/>
        </w:rPr>
        <w:t>َ</w:t>
      </w:r>
      <w:r w:rsidRPr="00A62483">
        <w:rPr>
          <w:rtl/>
        </w:rPr>
        <w:t xml:space="preserve"> جبانا</w:t>
      </w:r>
      <w:r w:rsidRPr="00A62483">
        <w:rPr>
          <w:rFonts w:hint="cs"/>
          <w:rtl/>
        </w:rPr>
        <w:t>ً</w:t>
      </w:r>
      <w:r w:rsidRPr="00A62483">
        <w:rPr>
          <w:rtl/>
        </w:rPr>
        <w:t xml:space="preserve"> أيا هاش</w:t>
      </w:r>
      <w:r w:rsidRPr="00A62483">
        <w:rPr>
          <w:rFonts w:hint="cs"/>
          <w:rtl/>
        </w:rPr>
        <w:t xml:space="preserve">م </w:t>
      </w:r>
      <w:r w:rsidRPr="00A62483">
        <w:rPr>
          <w:rtl/>
        </w:rPr>
        <w:t>المرقال</w:t>
      </w:r>
      <w:r>
        <w:rPr>
          <w:rFonts w:hint="cs"/>
          <w:rtl/>
        </w:rPr>
        <w:t>؟</w:t>
      </w:r>
    </w:p>
    <w:p w:rsidR="0091436F" w:rsidRPr="00A62483" w:rsidRDefault="0091436F" w:rsidP="0091436F">
      <w:pPr>
        <w:rPr>
          <w:rtl/>
        </w:rPr>
      </w:pPr>
      <w:r w:rsidRPr="00A62483">
        <w:rPr>
          <w:rtl/>
        </w:rPr>
        <w:t>قال: يا أمير المؤمنين، أما والله لتعلمن</w:t>
      </w:r>
      <w:r w:rsidRPr="00A62483">
        <w:rPr>
          <w:rFonts w:hint="cs"/>
          <w:rtl/>
        </w:rPr>
        <w:t>ِّ</w:t>
      </w:r>
      <w:r w:rsidRPr="00A62483">
        <w:rPr>
          <w:rtl/>
        </w:rPr>
        <w:t>ي</w:t>
      </w:r>
      <w:r>
        <w:rPr>
          <w:rFonts w:hint="cs"/>
          <w:rtl/>
        </w:rPr>
        <w:t xml:space="preserve">‌ ـ </w:t>
      </w:r>
      <w:r w:rsidRPr="00A62483">
        <w:rPr>
          <w:rtl/>
        </w:rPr>
        <w:t>إن شاء الله</w:t>
      </w:r>
      <w:r>
        <w:rPr>
          <w:rFonts w:hint="cs"/>
          <w:rtl/>
        </w:rPr>
        <w:t>‌ ـ</w:t>
      </w:r>
      <w:r w:rsidRPr="00A62483">
        <w:rPr>
          <w:rtl/>
        </w:rPr>
        <w:t xml:space="preserve"> ألف</w:t>
      </w:r>
      <w:r w:rsidRPr="00A62483">
        <w:rPr>
          <w:rFonts w:hint="cs"/>
          <w:rtl/>
        </w:rPr>
        <w:t>ُّ</w:t>
      </w:r>
      <w:r w:rsidRPr="00A62483">
        <w:rPr>
          <w:rtl/>
        </w:rPr>
        <w:t xml:space="preserve"> اليوم بين جماجم القوم. فحمل يومئذ يرقل إرقالا</w:t>
      </w:r>
      <w:r w:rsidRPr="00A62483">
        <w:rPr>
          <w:rFonts w:hint="cs"/>
          <w:rtl/>
        </w:rPr>
        <w:t>ً</w:t>
      </w:r>
      <w:r w:rsidRPr="00A62483">
        <w:rPr>
          <w:rtl/>
        </w:rPr>
        <w:t>.</w:t>
      </w:r>
    </w:p>
    <w:p w:rsidR="0091436F" w:rsidRPr="00A62483" w:rsidRDefault="0091436F" w:rsidP="0091436F">
      <w:pPr>
        <w:rPr>
          <w:rtl/>
        </w:rPr>
      </w:pPr>
      <w:r w:rsidRPr="00A62483">
        <w:rPr>
          <w:rFonts w:hint="cs"/>
          <w:rtl/>
          <w:lang w:bidi="ar-IQ"/>
        </w:rPr>
        <w:t>وكانت هذه الصفة من أرجوزته، وهو يجول في صفين</w:t>
      </w:r>
      <w:r w:rsidRPr="00A62483">
        <w:rPr>
          <w:rtl/>
        </w:rPr>
        <w:t>:</w:t>
      </w:r>
    </w:p>
    <w:p w:rsidR="0091436F" w:rsidRPr="00A62483" w:rsidRDefault="0091436F" w:rsidP="0091436F">
      <w:pPr>
        <w:jc w:val="center"/>
        <w:rPr>
          <w:rFonts w:ascii="Tahoma" w:hAnsi="Tahoma"/>
          <w:b/>
          <w:bCs/>
          <w:rtl/>
        </w:rPr>
      </w:pPr>
      <w:r w:rsidRPr="00A62483">
        <w:rPr>
          <w:rFonts w:ascii="Tahoma" w:hAnsi="Tahoma"/>
          <w:b/>
          <w:bCs/>
          <w:rtl/>
        </w:rPr>
        <w:lastRenderedPageBreak/>
        <w:t xml:space="preserve">أعور يبغى نفسه خلاصا </w:t>
      </w:r>
      <w:r w:rsidRPr="00A62483">
        <w:rPr>
          <w:rFonts w:ascii="Tahoma" w:hAnsi="Tahoma" w:hint="cs"/>
          <w:b/>
          <w:bCs/>
          <w:rtl/>
        </w:rPr>
        <w:t xml:space="preserve"> </w:t>
      </w:r>
      <w:r w:rsidRPr="00B60621">
        <w:rPr>
          <w:rFonts w:ascii="Tahoma" w:hAnsi="Tahoma" w:hint="cs"/>
          <w:b/>
          <w:bCs/>
          <w:rtl/>
        </w:rPr>
        <w:t>٭</w:t>
      </w:r>
      <w:r w:rsidRPr="00A62483">
        <w:rPr>
          <w:rFonts w:ascii="Tahoma" w:hAnsi="Tahoma" w:hint="cs"/>
          <w:b/>
          <w:bCs/>
          <w:rtl/>
        </w:rPr>
        <w:t xml:space="preserve"> </w:t>
      </w:r>
      <w:r w:rsidRPr="00A62483">
        <w:rPr>
          <w:rFonts w:ascii="Tahoma" w:hAnsi="Tahoma"/>
          <w:b/>
          <w:bCs/>
          <w:rtl/>
        </w:rPr>
        <w:t xml:space="preserve"> مثل الفنيق لابسا</w:t>
      </w:r>
      <w:r w:rsidRPr="00A62483">
        <w:rPr>
          <w:rFonts w:ascii="Tahoma" w:hAnsi="Tahoma" w:hint="cs"/>
          <w:b/>
          <w:bCs/>
          <w:rtl/>
        </w:rPr>
        <w:t>ً</w:t>
      </w:r>
      <w:r w:rsidRPr="00A62483">
        <w:rPr>
          <w:rFonts w:ascii="Tahoma" w:hAnsi="Tahoma"/>
          <w:b/>
          <w:bCs/>
          <w:rtl/>
        </w:rPr>
        <w:t xml:space="preserve"> دلاصا</w:t>
      </w:r>
    </w:p>
    <w:p w:rsidR="0091436F" w:rsidRPr="00A62483" w:rsidRDefault="0091436F" w:rsidP="0091436F">
      <w:pPr>
        <w:jc w:val="center"/>
        <w:rPr>
          <w:rFonts w:ascii="Tahoma" w:hAnsi="Tahoma"/>
          <w:b/>
          <w:bCs/>
          <w:rtl/>
        </w:rPr>
      </w:pPr>
      <w:r w:rsidRPr="00A62483">
        <w:rPr>
          <w:rFonts w:ascii="Tahoma" w:hAnsi="Tahoma"/>
          <w:b/>
          <w:bCs/>
          <w:rtl/>
        </w:rPr>
        <w:t>قد جرب الحرب ولا أناصا</w:t>
      </w:r>
      <w:r>
        <w:rPr>
          <w:rFonts w:ascii="Tahoma" w:hAnsi="Tahoma" w:hint="cs"/>
          <w:b/>
          <w:bCs/>
          <w:rtl/>
        </w:rPr>
        <w:t xml:space="preserve"> </w:t>
      </w:r>
      <w:r w:rsidRPr="00A62483">
        <w:rPr>
          <w:rFonts w:ascii="Tahoma" w:hAnsi="Tahoma"/>
          <w:b/>
          <w:bCs/>
          <w:rtl/>
        </w:rPr>
        <w:t xml:space="preserve"> </w:t>
      </w:r>
      <w:r w:rsidRPr="00B60621">
        <w:rPr>
          <w:rFonts w:ascii="Tahoma" w:hAnsi="Tahoma" w:hint="cs"/>
          <w:b/>
          <w:bCs/>
          <w:rtl/>
        </w:rPr>
        <w:t>٭</w:t>
      </w:r>
      <w:r w:rsidRPr="00A62483">
        <w:rPr>
          <w:rFonts w:ascii="Tahoma" w:hAnsi="Tahoma" w:hint="cs"/>
          <w:b/>
          <w:bCs/>
          <w:rtl/>
        </w:rPr>
        <w:t xml:space="preserve"> </w:t>
      </w:r>
      <w:r w:rsidRPr="00A62483">
        <w:rPr>
          <w:rFonts w:ascii="Tahoma" w:hAnsi="Tahoma"/>
          <w:b/>
          <w:bCs/>
          <w:rtl/>
        </w:rPr>
        <w:t xml:space="preserve"> لادية يخشى ولا قصاصا</w:t>
      </w:r>
    </w:p>
    <w:p w:rsidR="0091436F" w:rsidRPr="00A62483" w:rsidRDefault="0091436F" w:rsidP="0091436F">
      <w:pPr>
        <w:jc w:val="center"/>
        <w:rPr>
          <w:rFonts w:ascii="Tahoma" w:hAnsi="Tahoma"/>
          <w:b/>
          <w:bCs/>
          <w:rtl/>
        </w:rPr>
      </w:pPr>
      <w:r w:rsidRPr="00A62483">
        <w:rPr>
          <w:rFonts w:ascii="Tahoma" w:hAnsi="Tahoma"/>
          <w:b/>
          <w:bCs/>
          <w:rtl/>
        </w:rPr>
        <w:t xml:space="preserve">كل امرئ وإن كبا وحاصا </w:t>
      </w:r>
      <w:r w:rsidRPr="00A62483">
        <w:rPr>
          <w:rFonts w:ascii="Tahoma" w:hAnsi="Tahoma" w:hint="cs"/>
          <w:b/>
          <w:bCs/>
          <w:rtl/>
        </w:rPr>
        <w:t xml:space="preserve"> </w:t>
      </w:r>
      <w:r w:rsidRPr="00B60621">
        <w:rPr>
          <w:rFonts w:ascii="Tahoma" w:hAnsi="Tahoma" w:hint="cs"/>
          <w:b/>
          <w:bCs/>
          <w:rtl/>
        </w:rPr>
        <w:t>٭</w:t>
      </w:r>
      <w:r>
        <w:rPr>
          <w:rFonts w:ascii="Tahoma" w:hAnsi="Tahoma" w:hint="cs"/>
          <w:b/>
          <w:bCs/>
          <w:rtl/>
        </w:rPr>
        <w:t xml:space="preserve"> </w:t>
      </w:r>
      <w:r w:rsidRPr="00A62483">
        <w:rPr>
          <w:rFonts w:ascii="Tahoma" w:hAnsi="Tahoma"/>
          <w:b/>
          <w:bCs/>
          <w:rtl/>
        </w:rPr>
        <w:t xml:space="preserve"> ليس يرى من موته مناصا</w:t>
      </w:r>
    </w:p>
    <w:p w:rsidR="0091436F" w:rsidRPr="00A62483" w:rsidRDefault="0091436F" w:rsidP="0091436F">
      <w:pPr>
        <w:rPr>
          <w:rtl/>
        </w:rPr>
      </w:pPr>
      <w:r w:rsidRPr="00A62483">
        <w:rPr>
          <w:rtl/>
        </w:rPr>
        <w:t>وحمل صاحب لواء ذ</w:t>
      </w:r>
      <w:r>
        <w:rPr>
          <w:rFonts w:hint="cs"/>
          <w:rtl/>
        </w:rPr>
        <w:t>ي</w:t>
      </w:r>
      <w:r w:rsidRPr="00A62483">
        <w:rPr>
          <w:rtl/>
        </w:rPr>
        <w:t xml:space="preserve"> الكلاع </w:t>
      </w:r>
      <w:r w:rsidRPr="00A62483">
        <w:rPr>
          <w:rFonts w:hint="cs"/>
          <w:rtl/>
        </w:rPr>
        <w:t>من جند معاوية</w:t>
      </w:r>
      <w:r>
        <w:rPr>
          <w:rFonts w:hint="cs"/>
          <w:rtl/>
        </w:rPr>
        <w:t>‌ ـ</w:t>
      </w:r>
      <w:r w:rsidRPr="00A62483">
        <w:rPr>
          <w:rFonts w:hint="cs"/>
          <w:rtl/>
        </w:rPr>
        <w:t xml:space="preserve"> </w:t>
      </w:r>
      <w:r w:rsidRPr="00A62483">
        <w:rPr>
          <w:rtl/>
        </w:rPr>
        <w:t>وهو رجل من عذرة</w:t>
      </w:r>
      <w:r>
        <w:rPr>
          <w:rFonts w:hint="cs"/>
          <w:rtl/>
        </w:rPr>
        <w:t>‌ ـ</w:t>
      </w:r>
      <w:r w:rsidRPr="00A62483">
        <w:rPr>
          <w:rtl/>
        </w:rPr>
        <w:t xml:space="preserve"> وهاشم حاسر وهو يقول:</w:t>
      </w:r>
    </w:p>
    <w:p w:rsidR="0091436F" w:rsidRPr="00A62483" w:rsidRDefault="0091436F" w:rsidP="0091436F">
      <w:pPr>
        <w:jc w:val="center"/>
        <w:rPr>
          <w:rFonts w:ascii="Tahoma" w:hAnsi="Tahoma"/>
          <w:b/>
          <w:bCs/>
          <w:rtl/>
        </w:rPr>
      </w:pPr>
      <w:r w:rsidRPr="00A62483">
        <w:rPr>
          <w:rFonts w:ascii="Tahoma" w:hAnsi="Tahoma"/>
          <w:b/>
          <w:bCs/>
          <w:rtl/>
        </w:rPr>
        <w:t>يا أعور العين وما بى من عور</w:t>
      </w:r>
      <w:r w:rsidRPr="00A62483">
        <w:rPr>
          <w:rFonts w:ascii="Tahoma" w:hAnsi="Tahoma" w:hint="cs"/>
          <w:b/>
          <w:bCs/>
          <w:rtl/>
        </w:rPr>
        <w:t xml:space="preserve"> </w:t>
      </w:r>
      <w:r w:rsidRPr="00B60621">
        <w:rPr>
          <w:rFonts w:ascii="Tahoma" w:hAnsi="Tahoma" w:hint="cs"/>
          <w:b/>
          <w:bCs/>
          <w:rtl/>
        </w:rPr>
        <w:t>٭</w:t>
      </w:r>
      <w:r>
        <w:rPr>
          <w:rFonts w:ascii="Tahoma" w:hAnsi="Tahoma" w:hint="cs"/>
          <w:b/>
          <w:bCs/>
          <w:rtl/>
        </w:rPr>
        <w:t xml:space="preserve"> </w:t>
      </w:r>
      <w:r w:rsidRPr="00A62483">
        <w:rPr>
          <w:rFonts w:ascii="Tahoma" w:hAnsi="Tahoma"/>
          <w:b/>
          <w:bCs/>
          <w:rtl/>
        </w:rPr>
        <w:t>أثبت فإنى لست من فرعى مضر</w:t>
      </w:r>
    </w:p>
    <w:p w:rsidR="0091436F" w:rsidRDefault="0091436F" w:rsidP="0091436F">
      <w:pPr>
        <w:jc w:val="center"/>
        <w:rPr>
          <w:rFonts w:ascii="Tahoma" w:hAnsi="Tahoma"/>
          <w:i/>
          <w:iCs/>
          <w:rtl/>
        </w:rPr>
      </w:pPr>
      <w:r w:rsidRPr="00A62483">
        <w:rPr>
          <w:rFonts w:ascii="Tahoma" w:hAnsi="Tahoma"/>
          <w:b/>
          <w:bCs/>
          <w:rtl/>
        </w:rPr>
        <w:t>نحن اليمانون وما فينا خور</w:t>
      </w:r>
      <w:r>
        <w:rPr>
          <w:rFonts w:ascii="Tahoma" w:hAnsi="Tahoma" w:hint="cs"/>
          <w:b/>
          <w:bCs/>
          <w:rtl/>
        </w:rPr>
        <w:t xml:space="preserve">  </w:t>
      </w:r>
      <w:r w:rsidRPr="00B60621">
        <w:rPr>
          <w:rFonts w:ascii="Tahoma" w:hAnsi="Tahoma" w:hint="cs"/>
          <w:b/>
          <w:bCs/>
          <w:rtl/>
        </w:rPr>
        <w:t>٭</w:t>
      </w:r>
      <w:r>
        <w:rPr>
          <w:rFonts w:ascii="Tahoma" w:hAnsi="Tahoma" w:hint="cs"/>
          <w:b/>
          <w:bCs/>
          <w:rtl/>
        </w:rPr>
        <w:t xml:space="preserve">  </w:t>
      </w:r>
      <w:r w:rsidRPr="00A62483">
        <w:rPr>
          <w:rFonts w:ascii="Tahoma" w:hAnsi="Tahoma"/>
          <w:b/>
          <w:bCs/>
          <w:rtl/>
        </w:rPr>
        <w:t>كيف ترى وقع غلام من ع</w:t>
      </w:r>
      <w:r w:rsidRPr="00A62483">
        <w:rPr>
          <w:rFonts w:ascii="Tahoma" w:hAnsi="Tahoma" w:hint="cs"/>
          <w:b/>
          <w:bCs/>
          <w:rtl/>
        </w:rPr>
        <w:t>ُ</w:t>
      </w:r>
      <w:r w:rsidRPr="00A62483">
        <w:rPr>
          <w:rFonts w:ascii="Tahoma" w:hAnsi="Tahoma"/>
          <w:b/>
          <w:bCs/>
          <w:rtl/>
        </w:rPr>
        <w:t>ذر</w:t>
      </w:r>
    </w:p>
    <w:p w:rsidR="0091436F" w:rsidRDefault="0091436F" w:rsidP="0091436F">
      <w:pPr>
        <w:jc w:val="center"/>
        <w:rPr>
          <w:rFonts w:ascii="Tahoma" w:hAnsi="Tahoma"/>
          <w:b/>
          <w:bCs/>
          <w:rtl/>
        </w:rPr>
      </w:pPr>
      <w:r w:rsidRPr="001A53A1">
        <w:rPr>
          <w:rFonts w:ascii="Tahoma" w:hAnsi="Tahoma"/>
          <w:b/>
          <w:bCs/>
          <w:rtl/>
        </w:rPr>
        <w:t>ينعى ابن عفان ويلحى من غدر</w:t>
      </w:r>
      <w:r w:rsidRPr="00B60621">
        <w:rPr>
          <w:rFonts w:ascii="Tahoma" w:hAnsi="Tahoma" w:hint="cs"/>
          <w:b/>
          <w:bCs/>
          <w:rtl/>
        </w:rPr>
        <w:t>٭</w:t>
      </w:r>
      <w:r w:rsidRPr="001A53A1">
        <w:rPr>
          <w:rFonts w:ascii="Tahoma" w:hAnsi="Tahoma"/>
          <w:b/>
          <w:bCs/>
          <w:rtl/>
        </w:rPr>
        <w:t>سيان عندي من سعى ومن أ</w:t>
      </w:r>
      <w:r w:rsidRPr="001A53A1">
        <w:rPr>
          <w:rFonts w:ascii="Tahoma" w:hAnsi="Tahoma" w:hint="cs"/>
          <w:b/>
          <w:bCs/>
          <w:rtl/>
        </w:rPr>
        <w:t>مر</w:t>
      </w:r>
      <w:r>
        <w:rPr>
          <w:rFonts w:ascii="Tahoma" w:hAnsi="Tahoma" w:hint="cs"/>
          <w:b/>
          <w:bCs/>
          <w:rtl/>
        </w:rPr>
        <w:t>.</w:t>
      </w:r>
    </w:p>
    <w:p w:rsidR="00360939" w:rsidRDefault="0091436F" w:rsidP="00360939">
      <w:pPr>
        <w:rPr>
          <w:rFonts w:ascii="Tahoma" w:hAnsi="Tahoma"/>
          <w:rtl/>
        </w:rPr>
      </w:pPr>
      <w:r w:rsidRPr="00A62483">
        <w:rPr>
          <w:rFonts w:ascii="Tahoma" w:hAnsi="Tahoma"/>
          <w:rtl/>
        </w:rPr>
        <w:t>نصر، عن عبد العزيز بن سياه، عن حبيب بن أبى ثابت قال</w:t>
      </w:r>
      <w:r w:rsidRPr="00A62483">
        <w:rPr>
          <w:rFonts w:ascii="Tahoma" w:hAnsi="Tahoma" w:hint="cs"/>
          <w:rtl/>
        </w:rPr>
        <w:t>:</w:t>
      </w:r>
    </w:p>
    <w:p w:rsidR="0091436F" w:rsidRDefault="0091436F" w:rsidP="00360939">
      <w:pPr>
        <w:rPr>
          <w:rFonts w:ascii="Tahoma" w:hAnsi="Tahoma"/>
          <w:rtl/>
        </w:rPr>
      </w:pPr>
      <w:r w:rsidRPr="00A62483">
        <w:rPr>
          <w:rFonts w:ascii="Tahoma" w:hAnsi="Tahoma"/>
          <w:rtl/>
        </w:rPr>
        <w:t>لما كان قتال صفين والراية مع هاشم بن عتبة</w:t>
      </w:r>
      <w:r>
        <w:rPr>
          <w:rFonts w:ascii="Tahoma" w:hAnsi="Tahoma" w:hint="cs"/>
          <w:rtl/>
        </w:rPr>
        <w:t>‌ ـ</w:t>
      </w:r>
      <w:r w:rsidRPr="00A62483">
        <w:rPr>
          <w:rFonts w:ascii="Tahoma" w:hAnsi="Tahoma"/>
          <w:rtl/>
        </w:rPr>
        <w:t xml:space="preserve"> قال</w:t>
      </w:r>
      <w:r>
        <w:rPr>
          <w:rFonts w:ascii="Tahoma" w:hAnsi="Tahoma" w:hint="cs"/>
          <w:rtl/>
        </w:rPr>
        <w:t>‌ ـ</w:t>
      </w:r>
      <w:r w:rsidRPr="00A62483">
        <w:rPr>
          <w:rFonts w:ascii="Tahoma" w:hAnsi="Tahoma"/>
          <w:rtl/>
        </w:rPr>
        <w:t xml:space="preserve"> جعل عمار بن ياسر يتناوله بالرمح ويقول: أقدم يا أعور.</w:t>
      </w:r>
    </w:p>
    <w:p w:rsidR="0091436F" w:rsidRDefault="0091436F" w:rsidP="0091436F">
      <w:pPr>
        <w:jc w:val="center"/>
        <w:rPr>
          <w:rFonts w:ascii="Tahoma" w:hAnsi="Tahoma"/>
          <w:b/>
          <w:bCs/>
          <w:rtl/>
        </w:rPr>
      </w:pPr>
      <w:r w:rsidRPr="00657537">
        <w:rPr>
          <w:rFonts w:ascii="Tahoma" w:hAnsi="Tahoma"/>
          <w:b/>
          <w:bCs/>
          <w:rtl/>
        </w:rPr>
        <w:t>لا خير في أعور</w:t>
      </w:r>
      <w:r w:rsidRPr="00657537">
        <w:rPr>
          <w:rFonts w:ascii="Tahoma" w:hAnsi="Tahoma" w:hint="cs"/>
          <w:b/>
          <w:bCs/>
          <w:rtl/>
        </w:rPr>
        <w:t>َ</w:t>
      </w:r>
      <w:r w:rsidRPr="00657537">
        <w:rPr>
          <w:rFonts w:ascii="Tahoma" w:hAnsi="Tahoma"/>
          <w:b/>
          <w:bCs/>
          <w:rtl/>
        </w:rPr>
        <w:t xml:space="preserve"> لا يأتي الفزع</w:t>
      </w:r>
    </w:p>
    <w:p w:rsidR="0091436F" w:rsidRDefault="0091436F" w:rsidP="0091436F">
      <w:pPr>
        <w:jc w:val="center"/>
        <w:rPr>
          <w:rFonts w:ascii="Tahoma" w:hAnsi="Tahoma"/>
          <w:rtl/>
        </w:rPr>
      </w:pPr>
      <w:r w:rsidRPr="00A62483">
        <w:rPr>
          <w:rFonts w:ascii="Tahoma" w:hAnsi="Tahoma"/>
          <w:rtl/>
        </w:rPr>
        <w:t>قال: فجعل يستح</w:t>
      </w:r>
      <w:r>
        <w:rPr>
          <w:rFonts w:ascii="Tahoma" w:hAnsi="Tahoma" w:hint="cs"/>
          <w:rtl/>
        </w:rPr>
        <w:t>ي</w:t>
      </w:r>
      <w:r w:rsidRPr="00A62483">
        <w:rPr>
          <w:rFonts w:ascii="Tahoma" w:hAnsi="Tahoma"/>
          <w:rtl/>
        </w:rPr>
        <w:t xml:space="preserve"> من عمار، وكان عالما</w:t>
      </w:r>
      <w:r w:rsidRPr="00A62483">
        <w:rPr>
          <w:rFonts w:ascii="Tahoma" w:hAnsi="Tahoma" w:hint="cs"/>
          <w:rtl/>
        </w:rPr>
        <w:t>ً</w:t>
      </w:r>
      <w:r w:rsidRPr="00A62483">
        <w:rPr>
          <w:rFonts w:ascii="Tahoma" w:hAnsi="Tahoma"/>
          <w:rtl/>
        </w:rPr>
        <w:t xml:space="preserve"> بالحرب، فيتقدم فيركز الراية، فإذا تتام</w:t>
      </w:r>
      <w:r w:rsidRPr="00A62483">
        <w:rPr>
          <w:rFonts w:ascii="Tahoma" w:hAnsi="Tahoma" w:hint="cs"/>
          <w:rtl/>
        </w:rPr>
        <w:t>ّ</w:t>
      </w:r>
      <w:r w:rsidRPr="00A62483">
        <w:rPr>
          <w:rFonts w:ascii="Tahoma" w:hAnsi="Tahoma"/>
          <w:rtl/>
        </w:rPr>
        <w:t>ت إليه الصفوف قال عمار: أقدم يا أعور.</w:t>
      </w:r>
    </w:p>
    <w:p w:rsidR="0091436F" w:rsidRDefault="0091436F" w:rsidP="0091436F">
      <w:pPr>
        <w:jc w:val="center"/>
        <w:rPr>
          <w:rFonts w:ascii="Tahoma" w:hAnsi="Tahoma"/>
          <w:b/>
          <w:bCs/>
          <w:rtl/>
        </w:rPr>
      </w:pPr>
      <w:r w:rsidRPr="00934452">
        <w:rPr>
          <w:rFonts w:ascii="Tahoma" w:hAnsi="Tahoma"/>
          <w:b/>
          <w:bCs/>
          <w:rtl/>
        </w:rPr>
        <w:t>لا خير في أعور</w:t>
      </w:r>
      <w:r w:rsidRPr="00934452">
        <w:rPr>
          <w:rFonts w:ascii="Tahoma" w:hAnsi="Tahoma" w:hint="cs"/>
          <w:b/>
          <w:bCs/>
          <w:rtl/>
        </w:rPr>
        <w:t>َ</w:t>
      </w:r>
      <w:r w:rsidRPr="00934452">
        <w:rPr>
          <w:rFonts w:ascii="Tahoma" w:hAnsi="Tahoma"/>
          <w:b/>
          <w:bCs/>
          <w:rtl/>
        </w:rPr>
        <w:t xml:space="preserve"> لا يأتي الفزع</w:t>
      </w:r>
    </w:p>
    <w:p w:rsidR="0091436F" w:rsidRPr="00934452" w:rsidRDefault="0091436F" w:rsidP="0091436F">
      <w:pPr>
        <w:rPr>
          <w:rFonts w:ascii="Tahoma" w:hAnsi="Tahoma"/>
          <w:b/>
          <w:bCs/>
          <w:rtl/>
        </w:rPr>
      </w:pPr>
      <w:r w:rsidRPr="00A62483">
        <w:rPr>
          <w:rFonts w:ascii="Tahoma" w:hAnsi="Tahoma"/>
          <w:rtl/>
        </w:rPr>
        <w:t xml:space="preserve">ولم يزل عمار بهاشم ينخسه حتى </w:t>
      </w:r>
      <w:r w:rsidRPr="00A62483">
        <w:rPr>
          <w:rFonts w:ascii="Tahoma" w:hAnsi="Tahoma" w:hint="cs"/>
          <w:rtl/>
        </w:rPr>
        <w:t>ا</w:t>
      </w:r>
      <w:r w:rsidRPr="00A62483">
        <w:rPr>
          <w:rFonts w:ascii="Tahoma" w:hAnsi="Tahoma"/>
          <w:rtl/>
        </w:rPr>
        <w:t>شتد القتال، وزحف هاشم بالراية يرقل بها إرقالا</w:t>
      </w:r>
      <w:r w:rsidRPr="00A62483">
        <w:rPr>
          <w:rFonts w:ascii="Tahoma" w:hAnsi="Tahoma" w:hint="cs"/>
          <w:rtl/>
        </w:rPr>
        <w:t>ً</w:t>
      </w:r>
      <w:r w:rsidRPr="00A62483">
        <w:rPr>
          <w:rFonts w:ascii="Tahoma" w:hAnsi="Tahoma"/>
          <w:rtl/>
        </w:rPr>
        <w:t xml:space="preserve">، وكان يسمى المرقال. قال: وزحف الناس بعضهم </w:t>
      </w:r>
      <w:r w:rsidRPr="00A62483">
        <w:rPr>
          <w:rFonts w:ascii="Tahoma" w:hAnsi="Tahoma"/>
          <w:rtl/>
        </w:rPr>
        <w:lastRenderedPageBreak/>
        <w:t>إلى بعض، والتقى الزحفان فاقتتل الناس قتالا</w:t>
      </w:r>
      <w:r w:rsidRPr="00A62483">
        <w:rPr>
          <w:rFonts w:ascii="Tahoma" w:hAnsi="Tahoma" w:hint="cs"/>
          <w:rtl/>
        </w:rPr>
        <w:t>ً</w:t>
      </w:r>
      <w:r w:rsidRPr="00A62483">
        <w:rPr>
          <w:rFonts w:ascii="Tahoma" w:hAnsi="Tahoma"/>
          <w:rtl/>
        </w:rPr>
        <w:t xml:space="preserve"> شديدا</w:t>
      </w:r>
      <w:r w:rsidRPr="00A62483">
        <w:rPr>
          <w:rFonts w:ascii="Tahoma" w:hAnsi="Tahoma" w:hint="cs"/>
          <w:rtl/>
        </w:rPr>
        <w:t>ً</w:t>
      </w:r>
      <w:r w:rsidRPr="00A62483">
        <w:rPr>
          <w:rFonts w:ascii="Tahoma" w:hAnsi="Tahoma"/>
          <w:rtl/>
        </w:rPr>
        <w:t xml:space="preserve"> لم يسمع الناس بمثله، وكثرت القتلى في الفريقين كليهما</w:t>
      </w:r>
      <w:r w:rsidRPr="00A62483">
        <w:rPr>
          <w:rFonts w:ascii="Tahoma" w:hAnsi="Tahoma" w:hint="cs"/>
          <w:rtl/>
        </w:rPr>
        <w:t>.</w:t>
      </w:r>
      <w:r>
        <w:rPr>
          <w:rStyle w:val="FootnoteReference"/>
          <w:rFonts w:ascii="Tahoma" w:hAnsi="Tahoma"/>
          <w:rtl/>
        </w:rPr>
        <w:footnoteReference w:id="250"/>
      </w:r>
    </w:p>
    <w:p w:rsidR="0091436F" w:rsidRDefault="0091436F" w:rsidP="0091436F">
      <w:pPr>
        <w:pStyle w:val="Heading20"/>
        <w:rPr>
          <w:shd w:val="clear" w:color="auto" w:fill="FFFFFF"/>
          <w:rtl/>
        </w:rPr>
      </w:pPr>
      <w:r w:rsidRPr="00A62483">
        <w:rPr>
          <w:rFonts w:hint="cs"/>
          <w:shd w:val="clear" w:color="auto" w:fill="FFFFFF"/>
          <w:rtl/>
        </w:rPr>
        <w:t>من صفاته الجسدية:</w:t>
      </w:r>
    </w:p>
    <w:p w:rsidR="0091436F" w:rsidRDefault="0091436F" w:rsidP="00360939">
      <w:pPr>
        <w:rPr>
          <w:shd w:val="clear" w:color="auto" w:fill="FFFFFF"/>
          <w:rtl/>
        </w:rPr>
      </w:pPr>
      <w:r>
        <w:rPr>
          <w:rFonts w:hint="cs"/>
          <w:shd w:val="clear" w:color="auto" w:fill="FFFFFF"/>
          <w:rtl/>
        </w:rPr>
        <w:t xml:space="preserve">أشرنا سابقاً </w:t>
      </w:r>
      <w:r w:rsidRPr="00A62483">
        <w:rPr>
          <w:rFonts w:hint="cs"/>
          <w:shd w:val="clear" w:color="auto" w:fill="FFFFFF"/>
          <w:rtl/>
        </w:rPr>
        <w:t xml:space="preserve">أنه </w:t>
      </w:r>
      <w:r w:rsidRPr="00A62483">
        <w:rPr>
          <w:rStyle w:val="titr1"/>
          <w:rFonts w:hint="cs"/>
          <w:shd w:val="clear" w:color="auto" w:fill="FFFFFF"/>
          <w:rtl/>
        </w:rPr>
        <w:t xml:space="preserve">كان ضخم الجسم، </w:t>
      </w:r>
      <w:r w:rsidRPr="00A62483">
        <w:rPr>
          <w:rFonts w:hint="cs"/>
          <w:shd w:val="clear" w:color="auto" w:fill="FFFFFF"/>
          <w:rtl/>
        </w:rPr>
        <w:t xml:space="preserve">فقد قال نصر: وحدثنا عمرو </w:t>
      </w:r>
      <w:r w:rsidR="00433FF8">
        <w:rPr>
          <w:rFonts w:hint="cs"/>
          <w:shd w:val="clear" w:color="auto" w:fill="FFFFFF"/>
          <w:rtl/>
        </w:rPr>
        <w:t>ا</w:t>
      </w:r>
      <w:r w:rsidRPr="00A62483">
        <w:rPr>
          <w:rFonts w:hint="cs"/>
          <w:shd w:val="clear" w:color="auto" w:fill="FFFFFF"/>
          <w:rtl/>
        </w:rPr>
        <w:t>بن شمر عن السّديّ عن عبد خير الهمداني، قال:</w:t>
      </w:r>
      <w:r w:rsidR="00360939">
        <w:rPr>
          <w:rFonts w:hint="cs"/>
          <w:shd w:val="clear" w:color="auto" w:fill="FFFFFF"/>
          <w:rtl/>
        </w:rPr>
        <w:t xml:space="preserve"> </w:t>
      </w:r>
      <w:r w:rsidRPr="00A62483">
        <w:rPr>
          <w:rFonts w:hint="cs"/>
          <w:shd w:val="clear" w:color="auto" w:fill="FFFFFF"/>
          <w:rtl/>
        </w:rPr>
        <w:t>قال هاشم قبل مقتله: أيّها الناس، إنّي رجل ضَخْم، فلا يَهولَنّكم مَسقَطي إذا سقطت...</w:t>
      </w:r>
    </w:p>
    <w:p w:rsidR="0091436F" w:rsidRDefault="0091436F" w:rsidP="0091436F">
      <w:pPr>
        <w:pStyle w:val="Heading20"/>
        <w:rPr>
          <w:rtl/>
        </w:rPr>
      </w:pPr>
      <w:r w:rsidRPr="00A62483">
        <w:rPr>
          <w:rFonts w:hint="cs"/>
          <w:rtl/>
        </w:rPr>
        <w:t>إسلام المرقال:</w:t>
      </w:r>
    </w:p>
    <w:p w:rsidR="0091436F" w:rsidRDefault="0091436F" w:rsidP="00360939">
      <w:pPr>
        <w:autoSpaceDE w:val="0"/>
        <w:autoSpaceDN w:val="0"/>
        <w:adjustRightInd w:val="0"/>
        <w:rPr>
          <w:rFonts w:ascii="Mosawi" w:hAnsi="Mosawi"/>
          <w:rtl/>
        </w:rPr>
      </w:pPr>
      <w:r w:rsidRPr="00A62483">
        <w:rPr>
          <w:rFonts w:hint="cs"/>
          <w:rtl/>
        </w:rPr>
        <w:t>لقد وفق هذا الرجل لاعتناق الإسلام، يوم فتح مكة في العشرين من شهر رمضان سنة</w:t>
      </w:r>
      <w:r>
        <w:rPr>
          <w:rFonts w:hint="eastAsia"/>
          <w:rtl/>
        </w:rPr>
        <w:t> </w:t>
      </w:r>
      <w:r w:rsidRPr="00856375">
        <w:rPr>
          <w:rtl/>
        </w:rPr>
        <w:t>8</w:t>
      </w:r>
      <w:r>
        <w:rPr>
          <w:rFonts w:hint="cs"/>
          <w:rtl/>
        </w:rPr>
        <w:t>‌‌</w:t>
      </w:r>
      <w:r>
        <w:rPr>
          <w:rFonts w:hint="eastAsia"/>
          <w:rtl/>
        </w:rPr>
        <w:t> </w:t>
      </w:r>
      <w:r w:rsidRPr="00856375">
        <w:rPr>
          <w:rFonts w:hint="cs"/>
          <w:rtl/>
        </w:rPr>
        <w:t xml:space="preserve">هجرية، </w:t>
      </w:r>
      <w:r w:rsidRPr="00A62483">
        <w:rPr>
          <w:rFonts w:hint="cs"/>
          <w:rtl/>
        </w:rPr>
        <w:t>و</w:t>
      </w:r>
      <w:r w:rsidR="00360939">
        <w:rPr>
          <w:rFonts w:hint="cs"/>
          <w:rtl/>
        </w:rPr>
        <w:t xml:space="preserve"> </w:t>
      </w:r>
      <w:r w:rsidRPr="00A62483">
        <w:rPr>
          <w:rFonts w:hint="cs"/>
          <w:rtl/>
        </w:rPr>
        <w:t>عمره كما قد يبدو أكثر من ثلاثين سنة، و</w:t>
      </w:r>
      <w:r w:rsidR="00360939">
        <w:rPr>
          <w:rFonts w:hint="cs"/>
          <w:rtl/>
        </w:rPr>
        <w:t xml:space="preserve"> </w:t>
      </w:r>
      <w:r w:rsidRPr="00A62483">
        <w:rPr>
          <w:rFonts w:hint="cs"/>
          <w:rtl/>
        </w:rPr>
        <w:t>مع أن</w:t>
      </w:r>
      <w:r>
        <w:rPr>
          <w:rFonts w:hint="cs"/>
          <w:rtl/>
        </w:rPr>
        <w:t>ّ</w:t>
      </w:r>
      <w:r w:rsidRPr="00A62483">
        <w:rPr>
          <w:rFonts w:hint="cs"/>
          <w:rtl/>
        </w:rPr>
        <w:t xml:space="preserve"> إسلامه تأخر حتى يوم فتح مكة، إلا</w:t>
      </w:r>
      <w:r>
        <w:rPr>
          <w:rFonts w:hint="cs"/>
          <w:rtl/>
        </w:rPr>
        <w:t>ّ</w:t>
      </w:r>
      <w:r w:rsidRPr="00A62483">
        <w:rPr>
          <w:rFonts w:hint="cs"/>
          <w:rtl/>
        </w:rPr>
        <w:t xml:space="preserve"> أنه آمن إيماناً صادقاً شهد له الكثيرون، و</w:t>
      </w:r>
      <w:r w:rsidR="00360939">
        <w:rPr>
          <w:rFonts w:hint="cs"/>
          <w:rtl/>
        </w:rPr>
        <w:t xml:space="preserve"> </w:t>
      </w:r>
      <w:r w:rsidRPr="00A62483">
        <w:rPr>
          <w:rFonts w:hint="cs"/>
          <w:rtl/>
        </w:rPr>
        <w:t>شهدت بذلك مواقفه المتصفة بالوفاء لله تعالى و</w:t>
      </w:r>
      <w:r w:rsidR="00360939">
        <w:rPr>
          <w:rFonts w:hint="eastAsia"/>
          <w:rtl/>
        </w:rPr>
        <w:t> </w:t>
      </w:r>
      <w:r w:rsidRPr="00A62483">
        <w:rPr>
          <w:rFonts w:hint="cs"/>
          <w:rtl/>
        </w:rPr>
        <w:t>لرسوله</w:t>
      </w:r>
      <w:r>
        <w:rPr>
          <w:rFonts w:hint="cs"/>
        </w:rPr>
        <w:sym w:font="Zar75 Symbols" w:char="F039"/>
      </w:r>
      <w:r>
        <w:rPr>
          <w:rFonts w:hint="cs"/>
          <w:rtl/>
        </w:rPr>
        <w:t xml:space="preserve"> </w:t>
      </w:r>
      <w:r w:rsidRPr="00A62483">
        <w:rPr>
          <w:rFonts w:hint="cs"/>
          <w:rtl/>
        </w:rPr>
        <w:t>و</w:t>
      </w:r>
      <w:r w:rsidR="00360939">
        <w:rPr>
          <w:rFonts w:hint="cs"/>
          <w:rtl/>
        </w:rPr>
        <w:t xml:space="preserve"> </w:t>
      </w:r>
      <w:r w:rsidRPr="00A62483">
        <w:rPr>
          <w:rFonts w:hint="cs"/>
          <w:rtl/>
        </w:rPr>
        <w:t>في الدفاع عن الإسلام، و</w:t>
      </w:r>
      <w:r w:rsidR="00433FF8">
        <w:rPr>
          <w:rFonts w:hint="cs"/>
          <w:rtl/>
        </w:rPr>
        <w:t xml:space="preserve"> </w:t>
      </w:r>
      <w:r w:rsidRPr="00A62483">
        <w:rPr>
          <w:rFonts w:hint="cs"/>
          <w:rtl/>
        </w:rPr>
        <w:t>ولائه لمنهج الحق و</w:t>
      </w:r>
      <w:r w:rsidR="00433FF8">
        <w:rPr>
          <w:rFonts w:hint="cs"/>
          <w:rtl/>
        </w:rPr>
        <w:t xml:space="preserve"> </w:t>
      </w:r>
      <w:r w:rsidRPr="00A62483">
        <w:rPr>
          <w:rFonts w:hint="cs"/>
          <w:rtl/>
        </w:rPr>
        <w:t>العدل المتمثل بإمامة علي</w:t>
      </w:r>
      <w:r>
        <w:rPr>
          <w:rFonts w:hint="cs"/>
        </w:rPr>
        <w:sym w:font="Zar75 Symbols" w:char="F037"/>
      </w:r>
      <w:r w:rsidRPr="00A62483">
        <w:rPr>
          <w:rFonts w:hint="cs"/>
          <w:rtl/>
        </w:rPr>
        <w:t>، و</w:t>
      </w:r>
      <w:r w:rsidR="00433FF8">
        <w:rPr>
          <w:rFonts w:hint="cs"/>
          <w:rtl/>
        </w:rPr>
        <w:t xml:space="preserve"> </w:t>
      </w:r>
      <w:r w:rsidRPr="00A62483">
        <w:rPr>
          <w:rFonts w:hint="cs"/>
          <w:rtl/>
        </w:rPr>
        <w:t>هو خير دليل على عمق إسلامه و</w:t>
      </w:r>
      <w:r w:rsidR="00433FF8">
        <w:rPr>
          <w:rFonts w:hint="cs"/>
          <w:rtl/>
        </w:rPr>
        <w:t xml:space="preserve"> </w:t>
      </w:r>
      <w:r w:rsidRPr="00A62483">
        <w:rPr>
          <w:rFonts w:hint="cs"/>
          <w:rtl/>
        </w:rPr>
        <w:t>صدق إيمانه.</w:t>
      </w:r>
      <w:r w:rsidRPr="00A62483">
        <w:rPr>
          <w:rFonts w:ascii="Tahoma" w:hAnsi="Tahoma" w:hint="cs"/>
          <w:rtl/>
        </w:rPr>
        <w:t xml:space="preserve"> رغم أنّ أباه </w:t>
      </w:r>
      <w:r w:rsidRPr="00A62483">
        <w:rPr>
          <w:rFonts w:ascii="Mosawi" w:hAnsi="Mosawi"/>
          <w:rtl/>
        </w:rPr>
        <w:t xml:space="preserve">عتبة بن أبي وقاص </w:t>
      </w:r>
      <w:r w:rsidRPr="00A62483">
        <w:rPr>
          <w:rFonts w:ascii="Mosawi" w:hAnsi="Mosawi" w:hint="cs"/>
          <w:rtl/>
        </w:rPr>
        <w:t xml:space="preserve">كان </w:t>
      </w:r>
      <w:r w:rsidRPr="00A62483">
        <w:rPr>
          <w:rFonts w:ascii="Mosawi" w:hAnsi="Mosawi"/>
          <w:rtl/>
        </w:rPr>
        <w:t>من عتاة قريش</w:t>
      </w:r>
      <w:r>
        <w:rPr>
          <w:rFonts w:ascii="Mosawi" w:hAnsi="Mosawi" w:hint="cs"/>
          <w:b/>
          <w:bCs/>
          <w:rtl/>
        </w:rPr>
        <w:t>،</w:t>
      </w:r>
      <w:r w:rsidRPr="00A62483">
        <w:rPr>
          <w:rFonts w:ascii="Mosawi" w:hAnsi="Mosawi"/>
          <w:b/>
          <w:bCs/>
          <w:rtl/>
        </w:rPr>
        <w:t xml:space="preserve"> </w:t>
      </w:r>
      <w:r w:rsidRPr="00A62483">
        <w:rPr>
          <w:rFonts w:ascii="Mosawi" w:hAnsi="Mosawi" w:hint="cs"/>
          <w:b/>
          <w:bCs/>
          <w:rtl/>
        </w:rPr>
        <w:t>و</w:t>
      </w:r>
      <w:r w:rsidR="00433FF8">
        <w:rPr>
          <w:rFonts w:ascii="Mosawi" w:hAnsi="Mosawi" w:hint="cs"/>
          <w:b/>
          <w:bCs/>
          <w:rtl/>
        </w:rPr>
        <w:t xml:space="preserve"> </w:t>
      </w:r>
      <w:r w:rsidRPr="00A62483">
        <w:rPr>
          <w:rFonts w:ascii="Tahoma" w:hAnsi="Tahoma" w:hint="cs"/>
          <w:rtl/>
        </w:rPr>
        <w:t>من أشدّ الناس على النبيّ</w:t>
      </w:r>
      <w:r>
        <w:rPr>
          <w:rFonts w:ascii="Tahoma" w:hAnsi="Tahoma" w:hint="cs"/>
        </w:rPr>
        <w:sym w:font="Zar75 Symbols" w:char="F039"/>
      </w:r>
      <w:r w:rsidRPr="00A62483">
        <w:rPr>
          <w:rFonts w:ascii="Tahoma" w:hAnsi="Tahoma" w:hint="cs"/>
          <w:rtl/>
        </w:rPr>
        <w:t>. و</w:t>
      </w:r>
      <w:r w:rsidR="00433FF8">
        <w:rPr>
          <w:rFonts w:ascii="Tahoma" w:hAnsi="Tahoma" w:hint="cs"/>
          <w:rtl/>
        </w:rPr>
        <w:t xml:space="preserve"> </w:t>
      </w:r>
      <w:r w:rsidRPr="00A62483">
        <w:rPr>
          <w:rFonts w:ascii="Tahoma" w:hAnsi="Tahoma" w:hint="cs"/>
          <w:rtl/>
        </w:rPr>
        <w:t>هو الذي كسر رباعيته</w:t>
      </w:r>
      <w:r>
        <w:rPr>
          <w:rFonts w:ascii="Tahoma" w:hAnsi="Tahoma" w:hint="cs"/>
        </w:rPr>
        <w:sym w:font="Zar75 Symbols" w:char="F039"/>
      </w:r>
      <w:r w:rsidRPr="00A62483">
        <w:rPr>
          <w:rFonts w:ascii="Tahoma" w:hAnsi="Tahoma" w:hint="cs"/>
          <w:rtl/>
        </w:rPr>
        <w:t xml:space="preserve"> يوم أحد كما ذكرنا، </w:t>
      </w:r>
      <w:r w:rsidRPr="00A62483">
        <w:rPr>
          <w:rFonts w:ascii="Mosawi" w:hAnsi="Mosawi"/>
          <w:rtl/>
        </w:rPr>
        <w:lastRenderedPageBreak/>
        <w:t>و</w:t>
      </w:r>
      <w:r w:rsidR="00360939">
        <w:rPr>
          <w:rFonts w:ascii="Mosawi" w:hAnsi="Mosawi" w:hint="cs"/>
          <w:rtl/>
        </w:rPr>
        <w:t xml:space="preserve"> </w:t>
      </w:r>
      <w:r w:rsidRPr="00A62483">
        <w:rPr>
          <w:rFonts w:ascii="Mosawi" w:hAnsi="Mosawi"/>
          <w:rtl/>
        </w:rPr>
        <w:t>قد بقي</w:t>
      </w:r>
      <w:r w:rsidR="00433FF8">
        <w:rPr>
          <w:rFonts w:ascii="Mosawi" w:hAnsi="Mosawi" w:hint="cs"/>
          <w:rtl/>
          <w:lang w:bidi="ar-IQ"/>
        </w:rPr>
        <w:t xml:space="preserve"> </w:t>
      </w:r>
      <w:r w:rsidRPr="00A62483">
        <w:rPr>
          <w:rFonts w:ascii="Mosawi" w:hAnsi="Mosawi" w:hint="cs"/>
          <w:rtl/>
          <w:lang w:bidi="ar-IQ"/>
        </w:rPr>
        <w:t xml:space="preserve">أبوه هذا </w:t>
      </w:r>
      <w:r w:rsidRPr="00A62483">
        <w:rPr>
          <w:rFonts w:ascii="Mosawi" w:hAnsi="Mosawi"/>
          <w:rtl/>
        </w:rPr>
        <w:t xml:space="preserve">على شركه وعداوته </w:t>
      </w:r>
      <w:r w:rsidRPr="00A62483">
        <w:rPr>
          <w:rFonts w:ascii="Mosawi" w:hAnsi="Mosawi" w:hint="cs"/>
          <w:rtl/>
        </w:rPr>
        <w:t>لرسول الله</w:t>
      </w:r>
      <w:r w:rsidR="00433FF8">
        <w:rPr>
          <w:rFonts w:ascii="Tahoma" w:hAnsi="Tahoma" w:hint="cs"/>
        </w:rPr>
        <w:sym w:font="Zar75 Symbols" w:char="F039"/>
      </w:r>
      <w:r w:rsidRPr="00A62483">
        <w:rPr>
          <w:rFonts w:ascii="Mosawi" w:hAnsi="Mosawi" w:hint="cs"/>
          <w:rtl/>
        </w:rPr>
        <w:t xml:space="preserve"> و</w:t>
      </w:r>
      <w:r w:rsidR="00433FF8">
        <w:rPr>
          <w:rFonts w:ascii="Mosawi" w:hAnsi="Mosawi" w:hint="cs"/>
          <w:rtl/>
        </w:rPr>
        <w:t xml:space="preserve"> </w:t>
      </w:r>
      <w:r w:rsidRPr="00A62483">
        <w:rPr>
          <w:rFonts w:ascii="Mosawi" w:hAnsi="Mosawi" w:hint="cs"/>
          <w:rtl/>
        </w:rPr>
        <w:t>لدينه الحنيف</w:t>
      </w:r>
      <w:r w:rsidRPr="00A62483">
        <w:rPr>
          <w:rFonts w:ascii="Mosawi" w:hAnsi="Mosawi"/>
          <w:rtl/>
        </w:rPr>
        <w:t> حتى مات.</w:t>
      </w:r>
    </w:p>
    <w:p w:rsidR="0091436F" w:rsidRPr="00A62483" w:rsidRDefault="0091436F" w:rsidP="00360939">
      <w:pPr>
        <w:pStyle w:val="Heading20"/>
        <w:rPr>
          <w:rtl/>
        </w:rPr>
      </w:pPr>
      <w:r w:rsidRPr="00A62483">
        <w:rPr>
          <w:rFonts w:hint="cs"/>
          <w:rtl/>
        </w:rPr>
        <w:t>مواقفه:</w:t>
      </w:r>
      <w:r w:rsidR="00360939">
        <w:rPr>
          <w:rFonts w:hint="cs"/>
          <w:rtl/>
        </w:rPr>
        <w:t xml:space="preserve"> </w:t>
      </w:r>
      <w:r w:rsidRPr="00360939">
        <w:rPr>
          <w:rFonts w:hint="cs"/>
          <w:b w:val="0"/>
          <w:bCs w:val="0"/>
          <w:rtl/>
        </w:rPr>
        <w:t>ذكرت له مصادر التاريخ مواقف عديدة اتسمت بالوعي و</w:t>
      </w:r>
      <w:r w:rsidR="00360939">
        <w:rPr>
          <w:rFonts w:hint="eastAsia"/>
          <w:b w:val="0"/>
          <w:bCs w:val="0"/>
          <w:rtl/>
        </w:rPr>
        <w:t> </w:t>
      </w:r>
      <w:r w:rsidRPr="00360939">
        <w:rPr>
          <w:rFonts w:hint="cs"/>
          <w:b w:val="0"/>
          <w:bCs w:val="0"/>
          <w:rtl/>
        </w:rPr>
        <w:t>الإخلاص، وراحت تتمثل عبر:</w:t>
      </w:r>
    </w:p>
    <w:p w:rsidR="0091436F" w:rsidRPr="00360939" w:rsidRDefault="0091436F" w:rsidP="0091436F">
      <w:pPr>
        <w:rPr>
          <w:b/>
          <w:bCs/>
          <w:rtl/>
        </w:rPr>
      </w:pPr>
      <w:r w:rsidRPr="00360939">
        <w:rPr>
          <w:rFonts w:hint="cs"/>
          <w:b/>
          <w:bCs/>
          <w:rtl/>
        </w:rPr>
        <w:t>خطبه و</w:t>
      </w:r>
      <w:r w:rsidR="00360939">
        <w:rPr>
          <w:rFonts w:hint="cs"/>
          <w:b/>
          <w:bCs/>
          <w:rtl/>
        </w:rPr>
        <w:t xml:space="preserve"> </w:t>
      </w:r>
      <w:r w:rsidRPr="00360939">
        <w:rPr>
          <w:rFonts w:hint="cs"/>
          <w:b/>
          <w:bCs/>
          <w:rtl/>
        </w:rPr>
        <w:t>أشعاره.</w:t>
      </w:r>
    </w:p>
    <w:p w:rsidR="0091436F" w:rsidRPr="00360939" w:rsidRDefault="0091436F" w:rsidP="0091436F">
      <w:pPr>
        <w:rPr>
          <w:b/>
          <w:bCs/>
          <w:rtl/>
        </w:rPr>
      </w:pPr>
      <w:r w:rsidRPr="00360939">
        <w:rPr>
          <w:rFonts w:hint="cs"/>
          <w:b/>
          <w:bCs/>
          <w:rtl/>
        </w:rPr>
        <w:t>و</w:t>
      </w:r>
      <w:r w:rsidR="00360939">
        <w:rPr>
          <w:rFonts w:hint="cs"/>
          <w:b/>
          <w:bCs/>
          <w:rtl/>
        </w:rPr>
        <w:t xml:space="preserve"> </w:t>
      </w:r>
      <w:r w:rsidRPr="00360939">
        <w:rPr>
          <w:rFonts w:hint="cs"/>
          <w:b/>
          <w:bCs/>
          <w:rtl/>
        </w:rPr>
        <w:t>قتاله المتصف بشجاعته و</w:t>
      </w:r>
      <w:r w:rsidR="00360939">
        <w:rPr>
          <w:rFonts w:hint="cs"/>
          <w:b/>
          <w:bCs/>
          <w:rtl/>
        </w:rPr>
        <w:t xml:space="preserve"> </w:t>
      </w:r>
      <w:r w:rsidRPr="00360939">
        <w:rPr>
          <w:rFonts w:hint="cs"/>
          <w:b/>
          <w:bCs/>
          <w:rtl/>
        </w:rPr>
        <w:t>فروسيته.</w:t>
      </w:r>
    </w:p>
    <w:p w:rsidR="0091436F" w:rsidRPr="00360939" w:rsidRDefault="0091436F" w:rsidP="0091436F">
      <w:pPr>
        <w:rPr>
          <w:b/>
          <w:bCs/>
          <w:rtl/>
        </w:rPr>
      </w:pPr>
      <w:r w:rsidRPr="00360939">
        <w:rPr>
          <w:rFonts w:hint="cs"/>
          <w:b/>
          <w:bCs/>
          <w:rtl/>
        </w:rPr>
        <w:t>و</w:t>
      </w:r>
      <w:r w:rsidR="00360939">
        <w:rPr>
          <w:rFonts w:hint="cs"/>
          <w:b/>
          <w:bCs/>
          <w:rtl/>
        </w:rPr>
        <w:t xml:space="preserve"> </w:t>
      </w:r>
      <w:r w:rsidRPr="00360939">
        <w:rPr>
          <w:rFonts w:hint="cs"/>
          <w:b/>
          <w:bCs/>
          <w:rtl/>
        </w:rPr>
        <w:t>معاركه العديدة.</w:t>
      </w:r>
    </w:p>
    <w:p w:rsidR="0091436F" w:rsidRDefault="0091436F" w:rsidP="002D7552">
      <w:pPr>
        <w:rPr>
          <w:rtl/>
        </w:rPr>
      </w:pPr>
      <w:r w:rsidRPr="00A62483">
        <w:rPr>
          <w:rFonts w:hint="cs"/>
          <w:rtl/>
        </w:rPr>
        <w:t xml:space="preserve">حتى كانت دليلاً واضحاً على ذلك، فقد قضى حياته منذ أن آمن جندياً نذر نفسه في الدفاع عما اعتقد به من مبادئ الإسلام وقيمه ورموزه المخلصين الصادقين، فقد شارك الرجل في الشام في معركة اليرموك ضدَّ الروم، وحين أراد </w:t>
      </w:r>
      <w:r w:rsidRPr="00A62483">
        <w:rPr>
          <w:rFonts w:ascii="Tahoma" w:hAnsi="Tahoma" w:hint="cs"/>
          <w:rtl/>
        </w:rPr>
        <w:t xml:space="preserve">أبو عبيدة بن الجرّاح اختياره على الرجّالة في هذه المعركة، قال: </w:t>
      </w:r>
      <w:r>
        <w:rPr>
          <w:rFonts w:ascii="Tahoma" w:hAnsi="Tahoma" w:hint="cs"/>
          <w:rtl/>
        </w:rPr>
        <w:t>&lt;</w:t>
      </w:r>
      <w:r w:rsidRPr="00A62483">
        <w:rPr>
          <w:rFonts w:ascii="Tahoma" w:hAnsi="Tahoma" w:hint="cs"/>
          <w:rtl/>
        </w:rPr>
        <w:t>أولّيها إن شاء الله مَن لا يُخاف نكولُه ولا صدوده عند البأس، أولّيها هاشمَ بن عتبة بن أبي وقّاص</w:t>
      </w:r>
      <w:r>
        <w:rPr>
          <w:rFonts w:hint="cs"/>
          <w:rtl/>
        </w:rPr>
        <w:t>&gt;</w:t>
      </w:r>
      <w:r w:rsidRPr="00A62483">
        <w:rPr>
          <w:rFonts w:hint="cs"/>
          <w:rtl/>
        </w:rPr>
        <w:t>. وقد فُقِئت فيها إحدى عينيه..</w:t>
      </w:r>
    </w:p>
    <w:p w:rsidR="0091436F" w:rsidRDefault="0091436F" w:rsidP="002D7552">
      <w:pPr>
        <w:rPr>
          <w:rtl/>
        </w:rPr>
      </w:pPr>
      <w:r w:rsidRPr="00A62483">
        <w:rPr>
          <w:rFonts w:hint="cs"/>
          <w:rtl/>
        </w:rPr>
        <w:t>ثم التحق بعمّه سعد بن أبي وقاص مع ألف فارس في معركة القادسية التي وقعت سنة 15</w:t>
      </w:r>
      <w:r>
        <w:rPr>
          <w:rFonts w:hint="eastAsia"/>
          <w:rtl/>
        </w:rPr>
        <w:t> </w:t>
      </w:r>
      <w:r w:rsidRPr="00A62483">
        <w:rPr>
          <w:rFonts w:hint="cs"/>
          <w:rtl/>
        </w:rPr>
        <w:t xml:space="preserve">هجرية في عهد الخليفة الثاني، وقد تولى هاشم فيها ميسرة الجيش، </w:t>
      </w:r>
      <w:r>
        <w:rPr>
          <w:rFonts w:hint="cs"/>
          <w:shd w:val="clear" w:color="auto" w:fill="FFFFFF"/>
          <w:rtl/>
        </w:rPr>
        <w:t>&lt;</w:t>
      </w:r>
      <w:r w:rsidRPr="00A62483">
        <w:rPr>
          <w:rFonts w:hint="cs"/>
          <w:shd w:val="clear" w:color="auto" w:fill="FFFFFF"/>
          <w:rtl/>
        </w:rPr>
        <w:t>وأبلى فيها بلاء حسناً وقام منه في ذلك ما لم</w:t>
      </w:r>
      <w:r w:rsidR="002D7552">
        <w:rPr>
          <w:rFonts w:hint="eastAsia"/>
          <w:shd w:val="clear" w:color="auto" w:fill="FFFFFF"/>
          <w:rtl/>
        </w:rPr>
        <w:t> </w:t>
      </w:r>
      <w:r w:rsidRPr="00A62483">
        <w:rPr>
          <w:rFonts w:hint="cs"/>
          <w:shd w:val="clear" w:color="auto" w:fill="FFFFFF"/>
          <w:rtl/>
        </w:rPr>
        <w:t>يقم من أحد وكان سبب الفتح على المسلمين وكان بهمة من البهم فاصلاً خيراً</w:t>
      </w:r>
      <w:r>
        <w:rPr>
          <w:rFonts w:hint="cs"/>
          <w:shd w:val="clear" w:color="auto" w:fill="FFFFFF"/>
          <w:rtl/>
        </w:rPr>
        <w:t>&gt;</w:t>
      </w:r>
      <w:r>
        <w:rPr>
          <w:rFonts w:ascii="Arial" w:hAnsi="Arial" w:hint="cs"/>
          <w:shd w:val="clear" w:color="auto" w:fill="FFFFFF"/>
          <w:rtl/>
        </w:rPr>
        <w:t>.</w:t>
      </w:r>
    </w:p>
    <w:p w:rsidR="0091436F" w:rsidRPr="00A62483" w:rsidRDefault="0091436F" w:rsidP="0091436F">
      <w:pPr>
        <w:rPr>
          <w:rtl/>
        </w:rPr>
      </w:pPr>
      <w:r w:rsidRPr="00A62483">
        <w:rPr>
          <w:rFonts w:hint="cs"/>
          <w:rtl/>
        </w:rPr>
        <w:lastRenderedPageBreak/>
        <w:t>وهكذا هو في فتح العراق</w:t>
      </w:r>
      <w:r w:rsidRPr="00A62483">
        <w:rPr>
          <w:rFonts w:ascii="Arial" w:hAnsi="Arial" w:hint="cs"/>
          <w:shd w:val="clear" w:color="auto" w:fill="FFFFFF"/>
          <w:rtl/>
        </w:rPr>
        <w:t xml:space="preserve">، وفي </w:t>
      </w:r>
      <w:r w:rsidRPr="00A62483">
        <w:rPr>
          <w:rFonts w:ascii="Arial" w:hAnsi="Arial"/>
          <w:shd w:val="clear" w:color="auto" w:fill="FFFFFF"/>
          <w:rtl/>
        </w:rPr>
        <w:t xml:space="preserve">فتح </w:t>
      </w:r>
      <w:r w:rsidRPr="00A62483">
        <w:rPr>
          <w:rFonts w:ascii="Arial" w:hAnsi="Arial" w:hint="cs"/>
          <w:shd w:val="clear" w:color="auto" w:fill="FFFFFF"/>
          <w:rtl/>
        </w:rPr>
        <w:t>المدائن</w:t>
      </w:r>
      <w:r>
        <w:rPr>
          <w:rFonts w:hint="cs"/>
          <w:rtl/>
        </w:rPr>
        <w:t>،</w:t>
      </w:r>
      <w:hyperlink r:id="rId117" w:tooltip="المدائن" w:history="1"/>
      <w:r w:rsidRPr="00A62483">
        <w:rPr>
          <w:rFonts w:hint="cs"/>
          <w:rtl/>
        </w:rPr>
        <w:t xml:space="preserve"> وجلولاء</w:t>
      </w:r>
      <w:r>
        <w:rPr>
          <w:rFonts w:hint="cs"/>
          <w:rtl/>
        </w:rPr>
        <w:t>،</w:t>
      </w:r>
      <w:r w:rsidRPr="00A62483">
        <w:rPr>
          <w:rFonts w:hint="cs"/>
          <w:rtl/>
        </w:rPr>
        <w:t xml:space="preserve"> وحلوان</w:t>
      </w:r>
      <w:r>
        <w:rPr>
          <w:rFonts w:hint="cs"/>
          <w:rtl/>
        </w:rPr>
        <w:t>،</w:t>
      </w:r>
      <w:r w:rsidRPr="00A62483">
        <w:rPr>
          <w:rFonts w:hint="cs"/>
          <w:rtl/>
        </w:rPr>
        <w:t xml:space="preserve"> وأذربيجان، وختمها بل وختم حياته الجهادية الطويلة هذه بوسام الشهادة بين يدي إمام المتقين عليٍّ</w:t>
      </w:r>
      <w:r>
        <w:rPr>
          <w:rFonts w:hint="cs"/>
        </w:rPr>
        <w:sym w:font="Zar75 Symbols" w:char="F037"/>
      </w:r>
      <w:r w:rsidRPr="00A62483">
        <w:rPr>
          <w:rFonts w:hint="cs"/>
          <w:rtl/>
        </w:rPr>
        <w:t xml:space="preserve"> في معركة صفين التي خاضها ضدَّ القاسطين معاوية وأتباعه، وكانت له في جميع مشاهده مواقف حاسمة حتى عدَّ بسببها من كبار القادة</w:t>
      </w:r>
      <w:r>
        <w:rPr>
          <w:rFonts w:hint="cs"/>
          <w:rtl/>
        </w:rPr>
        <w:t>،</w:t>
      </w:r>
      <w:r w:rsidRPr="00A62483">
        <w:rPr>
          <w:rFonts w:hint="cs"/>
          <w:rtl/>
        </w:rPr>
        <w:t xml:space="preserve"> وذوي الخبرات القتالية</w:t>
      </w:r>
      <w:r>
        <w:rPr>
          <w:rFonts w:hint="cs"/>
          <w:rtl/>
        </w:rPr>
        <w:t>،</w:t>
      </w:r>
      <w:r w:rsidRPr="00A62483">
        <w:rPr>
          <w:rFonts w:hint="cs"/>
          <w:rtl/>
        </w:rPr>
        <w:t xml:space="preserve"> ورسم خططها وكيفية إدراتها.. وفيه يقول عامر بن واثلة:</w:t>
      </w:r>
    </w:p>
    <w:p w:rsidR="002D7552" w:rsidRDefault="0091436F" w:rsidP="002D7552">
      <w:pPr>
        <w:jc w:val="center"/>
        <w:rPr>
          <w:rFonts w:ascii="Mosawi" w:hAnsi="Mosawi"/>
          <w:b/>
          <w:bCs/>
          <w:rtl/>
        </w:rPr>
      </w:pPr>
      <w:r w:rsidRPr="00A62483">
        <w:rPr>
          <w:rFonts w:ascii="Mosawi" w:hAnsi="Mosawi" w:hint="cs"/>
          <w:b/>
          <w:bCs/>
          <w:rtl/>
        </w:rPr>
        <w:t>يا هاشم الخير جُزيت الجنة</w:t>
      </w:r>
    </w:p>
    <w:p w:rsidR="0091436F" w:rsidRPr="00A62483" w:rsidRDefault="0091436F" w:rsidP="002D7552">
      <w:pPr>
        <w:jc w:val="center"/>
        <w:rPr>
          <w:rFonts w:ascii="Mosawi" w:hAnsi="Mosawi"/>
          <w:b/>
          <w:bCs/>
          <w:rtl/>
        </w:rPr>
      </w:pPr>
      <w:r w:rsidRPr="00A62483">
        <w:rPr>
          <w:rFonts w:ascii="Mosawi" w:hAnsi="Mosawi" w:hint="cs"/>
          <w:b/>
          <w:bCs/>
          <w:rtl/>
        </w:rPr>
        <w:t>قاتلت في الله عدوَّ السّنة</w:t>
      </w:r>
      <w:r>
        <w:rPr>
          <w:rFonts w:ascii="Mosawi" w:hAnsi="Mosawi" w:hint="cs"/>
          <w:b/>
          <w:bCs/>
          <w:rtl/>
        </w:rPr>
        <w:t xml:space="preserve">  </w:t>
      </w:r>
      <w:r w:rsidRPr="00B60621">
        <w:rPr>
          <w:rFonts w:ascii="Tahoma" w:hAnsi="Tahoma" w:hint="cs"/>
          <w:b/>
          <w:bCs/>
          <w:rtl/>
        </w:rPr>
        <w:t>٭</w:t>
      </w:r>
      <w:r>
        <w:rPr>
          <w:rFonts w:ascii="Tahoma" w:hAnsi="Tahoma" w:hint="cs"/>
          <w:b/>
          <w:bCs/>
          <w:rtl/>
        </w:rPr>
        <w:t xml:space="preserve">  </w:t>
      </w:r>
      <w:r w:rsidRPr="00A62483">
        <w:rPr>
          <w:rFonts w:ascii="Mosawi" w:hAnsi="Mosawi" w:hint="cs"/>
          <w:b/>
          <w:bCs/>
          <w:rtl/>
        </w:rPr>
        <w:t>أفلج بما فُزت به من مِنّه.</w:t>
      </w:r>
      <w:r>
        <w:rPr>
          <w:rStyle w:val="FootnoteReference"/>
          <w:rFonts w:ascii="Mosawi" w:hAnsi="Mosawi"/>
          <w:b/>
          <w:bCs/>
          <w:rtl/>
        </w:rPr>
        <w:footnoteReference w:id="251"/>
      </w:r>
    </w:p>
    <w:p w:rsidR="0091436F" w:rsidRPr="00A62483" w:rsidRDefault="0091436F" w:rsidP="0091436F">
      <w:pPr>
        <w:pStyle w:val="Heading20"/>
        <w:rPr>
          <w:rStyle w:val="apple-converted-space"/>
          <w:rFonts w:eastAsiaTheme="majorEastAsia"/>
          <w:rtl/>
        </w:rPr>
      </w:pPr>
      <w:r w:rsidRPr="00A62483">
        <w:rPr>
          <w:rStyle w:val="apple-converted-space"/>
          <w:rFonts w:eastAsiaTheme="majorEastAsia" w:hint="cs"/>
          <w:rtl/>
        </w:rPr>
        <w:t>ولاؤه للإمام عليٍّ عليه السلام:</w:t>
      </w:r>
    </w:p>
    <w:p w:rsidR="0091436F" w:rsidRPr="00A62483" w:rsidRDefault="0091436F" w:rsidP="0091436F">
      <w:pPr>
        <w:rPr>
          <w:rtl/>
        </w:rPr>
      </w:pPr>
      <w:r w:rsidRPr="00A62483">
        <w:rPr>
          <w:rFonts w:hint="cs"/>
          <w:rtl/>
        </w:rPr>
        <w:t>عرف الرجل بأنه من أتباع الإمام وخواصه، وكان من المبادرين لبيعته</w:t>
      </w:r>
      <w:r>
        <w:rPr>
          <w:rFonts w:hint="cs"/>
        </w:rPr>
        <w:sym w:font="Zar75 Symbols" w:char="F037"/>
      </w:r>
      <w:r w:rsidRPr="00A62483">
        <w:rPr>
          <w:rFonts w:hint="cs"/>
          <w:rtl/>
        </w:rPr>
        <w:t>، فقد ذكر في الإصابة أن</w:t>
      </w:r>
      <w:r>
        <w:rPr>
          <w:rFonts w:hint="cs"/>
          <w:rtl/>
        </w:rPr>
        <w:t>ّ</w:t>
      </w:r>
      <w:r w:rsidRPr="00A62483">
        <w:rPr>
          <w:rFonts w:hint="cs"/>
          <w:rtl/>
        </w:rPr>
        <w:t xml:space="preserve"> المرزباني قال: لما جاء قتل عثمان إلى أهل الكوفة، قال هاشم لأبي موسى الأشعري: تعال يا أبا موسى بايع لخير هذه الأمة عليٍّ. فقال: لا تعجل.</w:t>
      </w:r>
    </w:p>
    <w:p w:rsidR="0091436F" w:rsidRDefault="0091436F" w:rsidP="0091436F">
      <w:pPr>
        <w:rPr>
          <w:shd w:val="clear" w:color="auto" w:fill="FFFFFF"/>
          <w:rtl/>
        </w:rPr>
      </w:pPr>
      <w:r w:rsidRPr="00A62483">
        <w:rPr>
          <w:rFonts w:hint="cs"/>
          <w:rtl/>
        </w:rPr>
        <w:t>فوضع هاشم يده على الأخرى، فقال: هذه لعلي</w:t>
      </w:r>
      <w:r>
        <w:rPr>
          <w:rFonts w:hint="cs"/>
        </w:rPr>
        <w:sym w:font="Zar75 Symbols" w:char="F037"/>
      </w:r>
      <w:r w:rsidRPr="00A62483">
        <w:rPr>
          <w:rFonts w:hint="cs"/>
          <w:rtl/>
        </w:rPr>
        <w:t xml:space="preserve"> وهذه لي، وقد بايعت علياً</w:t>
      </w:r>
      <w:r>
        <w:rPr>
          <w:rFonts w:hint="cs"/>
        </w:rPr>
        <w:sym w:font="Zar75 Symbols" w:char="F037"/>
      </w:r>
      <w:r w:rsidRPr="00A62483">
        <w:rPr>
          <w:rFonts w:hint="cs"/>
          <w:rtl/>
        </w:rPr>
        <w:t xml:space="preserve">، وفي لفظ المرزباني: </w:t>
      </w:r>
      <w:r w:rsidRPr="00A62483">
        <w:rPr>
          <w:rFonts w:hint="cs"/>
          <w:shd w:val="clear" w:color="auto" w:fill="FFFFFF"/>
          <w:rtl/>
        </w:rPr>
        <w:t xml:space="preserve">... كان شيعياً، وقال لما قتل </w:t>
      </w:r>
      <w:r w:rsidRPr="00A62483">
        <w:rPr>
          <w:rFonts w:hint="cs"/>
          <w:shd w:val="clear" w:color="auto" w:fill="FFFFFF"/>
          <w:rtl/>
        </w:rPr>
        <w:lastRenderedPageBreak/>
        <w:t>عثمان: هذه يميني لعلي</w:t>
      </w:r>
      <w:r>
        <w:rPr>
          <w:rFonts w:hint="cs"/>
          <w:shd w:val="clear" w:color="auto" w:fill="FFFFFF"/>
        </w:rPr>
        <w:sym w:font="Zar75 Symbols" w:char="F037"/>
      </w:r>
      <w:r w:rsidRPr="00A62483">
        <w:rPr>
          <w:rFonts w:hint="cs"/>
          <w:shd w:val="clear" w:color="auto" w:fill="FFFFFF"/>
          <w:rtl/>
        </w:rPr>
        <w:t xml:space="preserve"> وشمالي لي وقد بايعته وكان بالكوفة، كان هذا منه بعد أن دخل على أبي موسى الأشعري، وهو أمير الكوفة يومئذ فقال: يا أبا</w:t>
      </w:r>
      <w:r w:rsidRPr="00A62483">
        <w:rPr>
          <w:rFonts w:hint="cs"/>
          <w:rtl/>
        </w:rPr>
        <w:t xml:space="preserve"> </w:t>
      </w:r>
      <w:r w:rsidRPr="00A62483">
        <w:rPr>
          <w:rFonts w:hint="cs"/>
          <w:shd w:val="clear" w:color="auto" w:fill="FFFFFF"/>
          <w:rtl/>
        </w:rPr>
        <w:t>موسى بايع لخير هذه الأمة بعد نبيها علي بن أبي طالب</w:t>
      </w:r>
      <w:r>
        <w:rPr>
          <w:rFonts w:hint="cs"/>
          <w:shd w:val="clear" w:color="auto" w:fill="FFFFFF"/>
        </w:rPr>
        <w:sym w:font="Zar75 Symbols" w:char="F037"/>
      </w:r>
      <w:r w:rsidRPr="00A62483">
        <w:rPr>
          <w:rFonts w:hint="cs"/>
          <w:shd w:val="clear" w:color="auto" w:fill="FFFFFF"/>
          <w:rtl/>
        </w:rPr>
        <w:t xml:space="preserve"> فقال:</w:t>
      </w:r>
    </w:p>
    <w:p w:rsidR="0091436F" w:rsidRPr="00A62483" w:rsidRDefault="0091436F" w:rsidP="0091436F">
      <w:r w:rsidRPr="00A62483">
        <w:rPr>
          <w:rFonts w:hint="cs"/>
          <w:shd w:val="clear" w:color="auto" w:fill="FFFFFF"/>
          <w:rtl/>
        </w:rPr>
        <w:t>لا تعجل حتى تنظر ما يصنع الناس وعلى من يكون اجتماعهم، فخرج من عنده وهو واضع يده اليمنى على اليسرى يقول: هذه بيعتي لخير الأمة بعد نبيها علي بن أبي طالب</w:t>
      </w:r>
      <w:r>
        <w:rPr>
          <w:rFonts w:hint="cs"/>
          <w:shd w:val="clear" w:color="auto" w:fill="FFFFFF"/>
        </w:rPr>
        <w:sym w:font="Zar75 Symbols" w:char="F037"/>
      </w:r>
      <w:r w:rsidRPr="00A62483">
        <w:rPr>
          <w:rFonts w:hint="cs"/>
          <w:shd w:val="clear" w:color="auto" w:fill="FFFFFF"/>
          <w:rtl/>
        </w:rPr>
        <w:t xml:space="preserve"> وأتى منزله فجرد معه من بنيه من كان منهم قد انبت، وخرج بهم إلى أمير المؤمنين إلى ذي قار فكان أول من قدم عليه، واستشهد بين يديه في صفين، ثمَّ </w:t>
      </w:r>
      <w:r w:rsidRPr="00A62483">
        <w:rPr>
          <w:rFonts w:hint="cs"/>
          <w:rtl/>
        </w:rPr>
        <w:t>أنشد</w:t>
      </w:r>
      <w:r>
        <w:rPr>
          <w:rFonts w:hint="cs"/>
          <w:rtl/>
        </w:rPr>
        <w:t>:</w:t>
      </w:r>
    </w:p>
    <w:p w:rsidR="0091436F" w:rsidRPr="002168AB" w:rsidRDefault="0091436F" w:rsidP="0091436F">
      <w:pPr>
        <w:jc w:val="center"/>
        <w:rPr>
          <w:b/>
          <w:bCs/>
        </w:rPr>
      </w:pPr>
      <w:r w:rsidRPr="002168AB">
        <w:rPr>
          <w:rFonts w:hint="cs"/>
          <w:b/>
          <w:bCs/>
          <w:rtl/>
        </w:rPr>
        <w:t xml:space="preserve">أبايع غير مكترث عليّاً  </w:t>
      </w:r>
      <w:r w:rsidRPr="00B60621">
        <w:rPr>
          <w:rFonts w:ascii="Tahoma" w:hAnsi="Tahoma" w:hint="cs"/>
          <w:b/>
          <w:bCs/>
          <w:rtl/>
        </w:rPr>
        <w:t>٭</w:t>
      </w:r>
      <w:r w:rsidRPr="002168AB">
        <w:rPr>
          <w:rFonts w:hint="cs"/>
          <w:b/>
          <w:bCs/>
          <w:rtl/>
        </w:rPr>
        <w:t xml:space="preserve">  ولا أخشى أميرا</w:t>
      </w:r>
      <w:r>
        <w:rPr>
          <w:rFonts w:hint="cs"/>
          <w:b/>
          <w:bCs/>
          <w:rtl/>
        </w:rPr>
        <w:t>ً</w:t>
      </w:r>
      <w:r w:rsidRPr="002168AB">
        <w:rPr>
          <w:rFonts w:hint="cs"/>
          <w:b/>
          <w:bCs/>
          <w:rtl/>
        </w:rPr>
        <w:t xml:space="preserve"> أشعريا</w:t>
      </w:r>
    </w:p>
    <w:p w:rsidR="0091436F" w:rsidRDefault="0091436F" w:rsidP="0091436F">
      <w:pPr>
        <w:jc w:val="center"/>
        <w:rPr>
          <w:rStyle w:val="Heading2Char"/>
          <w:rFonts w:eastAsiaTheme="minorHAnsi" w:cs="Abz-2 (Badr)"/>
          <w:b w:val="0"/>
          <w:bCs w:val="0"/>
          <w:color w:val="auto"/>
          <w:sz w:val="32"/>
          <w:szCs w:val="32"/>
          <w:shd w:val="clear" w:color="auto" w:fill="FFFFFF"/>
          <w:rtl/>
        </w:rPr>
      </w:pPr>
      <w:r w:rsidRPr="002168AB">
        <w:rPr>
          <w:rFonts w:hint="cs"/>
          <w:b/>
          <w:bCs/>
          <w:rtl/>
        </w:rPr>
        <w:t xml:space="preserve">أبايعه وأعلم أن سأرضي  </w:t>
      </w:r>
      <w:r w:rsidRPr="00B60621">
        <w:rPr>
          <w:rFonts w:ascii="Tahoma" w:hAnsi="Tahoma" w:hint="cs"/>
          <w:b/>
          <w:bCs/>
          <w:rtl/>
        </w:rPr>
        <w:t>٭</w:t>
      </w:r>
      <w:r w:rsidRPr="002168AB">
        <w:rPr>
          <w:rFonts w:hint="cs"/>
          <w:b/>
          <w:bCs/>
          <w:rtl/>
        </w:rPr>
        <w:t xml:space="preserve">  بذاك الله حقّاً والنبي</w:t>
      </w:r>
      <w:r>
        <w:rPr>
          <w:rFonts w:hint="cs"/>
          <w:b/>
          <w:bCs/>
          <w:rtl/>
        </w:rPr>
        <w:t>ا</w:t>
      </w:r>
      <w:r w:rsidRPr="002168AB">
        <w:rPr>
          <w:rFonts w:hint="cs"/>
          <w:b/>
          <w:bCs/>
          <w:rtl/>
        </w:rPr>
        <w:t>ً.</w:t>
      </w:r>
      <w:r>
        <w:rPr>
          <w:rStyle w:val="FootnoteReference"/>
          <w:b/>
          <w:bCs/>
          <w:rtl/>
        </w:rPr>
        <w:footnoteReference w:id="252"/>
      </w:r>
    </w:p>
    <w:p w:rsidR="0091436F" w:rsidRDefault="0091436F" w:rsidP="0091436F">
      <w:pPr>
        <w:rPr>
          <w:rFonts w:eastAsiaTheme="minorHAnsi"/>
          <w:rtl/>
        </w:rPr>
      </w:pPr>
      <w:r w:rsidRPr="00935D16">
        <w:rPr>
          <w:rFonts w:eastAsiaTheme="minorHAnsi" w:hint="cs"/>
          <w:rtl/>
        </w:rPr>
        <w:t>ثمَّ راحت مواقفه الولائية للإمام عليٍّ</w:t>
      </w:r>
      <w:r w:rsidRPr="00935D16">
        <w:rPr>
          <w:rFonts w:eastAsiaTheme="minorHAnsi" w:hint="cs"/>
        </w:rPr>
        <w:sym w:font="Zar75 Symbols" w:char="F037"/>
      </w:r>
      <w:r w:rsidRPr="00935D16">
        <w:rPr>
          <w:rFonts w:eastAsiaTheme="minorHAnsi" w:hint="cs"/>
          <w:rtl/>
        </w:rPr>
        <w:t xml:space="preserve"> تتوالاً، مدعومةً ببصيرة منه وإخلاص، فهذا ه</w:t>
      </w:r>
      <w:r>
        <w:rPr>
          <w:rFonts w:eastAsiaTheme="minorHAnsi" w:hint="cs"/>
          <w:rtl/>
        </w:rPr>
        <w:t>و في:</w:t>
      </w:r>
    </w:p>
    <w:p w:rsidR="0091436F" w:rsidRDefault="0091436F" w:rsidP="0091436F">
      <w:pPr>
        <w:rPr>
          <w:rFonts w:eastAsiaTheme="minorHAnsi"/>
          <w:rtl/>
        </w:rPr>
      </w:pPr>
      <w:r w:rsidRPr="00935D16">
        <w:rPr>
          <w:rStyle w:val="Heading2Char"/>
          <w:rFonts w:eastAsiaTheme="minorHAnsi" w:cs="Abz-2 (Badr)" w:hint="cs"/>
          <w:b w:val="0"/>
          <w:bCs w:val="0"/>
          <w:color w:val="auto"/>
          <w:sz w:val="32"/>
          <w:szCs w:val="32"/>
          <w:shd w:val="clear" w:color="auto" w:fill="FFFFFF"/>
          <w:rtl/>
        </w:rPr>
        <w:t>معركة الجمل، التي وقعت في البصرة بين الإمام عليٍّ</w:t>
      </w:r>
      <w:r w:rsidRPr="00935D16">
        <w:rPr>
          <w:rStyle w:val="Heading2Char"/>
          <w:rFonts w:eastAsiaTheme="minorHAnsi" w:cs="Abz-2 (Badr)" w:hint="cs"/>
          <w:b w:val="0"/>
          <w:bCs w:val="0"/>
          <w:color w:val="auto"/>
          <w:sz w:val="32"/>
          <w:szCs w:val="32"/>
          <w:shd w:val="clear" w:color="auto" w:fill="FFFFFF"/>
        </w:rPr>
        <w:sym w:font="Zar75 Symbols" w:char="F037"/>
      </w:r>
      <w:r w:rsidRPr="00935D16">
        <w:rPr>
          <w:rStyle w:val="Heading2Char"/>
          <w:rFonts w:eastAsiaTheme="minorHAnsi" w:cs="Abz-2 (Badr)" w:hint="cs"/>
          <w:b w:val="0"/>
          <w:bCs w:val="0"/>
          <w:color w:val="auto"/>
          <w:sz w:val="32"/>
          <w:szCs w:val="32"/>
          <w:shd w:val="clear" w:color="auto" w:fill="FFFFFF"/>
          <w:rtl/>
        </w:rPr>
        <w:t xml:space="preserve">، ومَن </w:t>
      </w:r>
      <w:r w:rsidRPr="00935D16">
        <w:rPr>
          <w:rFonts w:eastAsiaTheme="minorHAnsi" w:hint="cs"/>
          <w:rtl/>
        </w:rPr>
        <w:t>نكثوا بيعتهم له بالخلافة: الزبير وطلحة ترافقهم أمُّ المؤمنين عائشة، طلب منه الإمام</w:t>
      </w:r>
      <w:r w:rsidRPr="00935D16">
        <w:rPr>
          <w:rFonts w:eastAsiaTheme="minorHAnsi" w:hint="cs"/>
        </w:rPr>
        <w:sym w:font="Zar75 Symbols" w:char="F037"/>
      </w:r>
      <w:r w:rsidRPr="00935D16">
        <w:rPr>
          <w:rFonts w:eastAsiaTheme="minorHAnsi" w:hint="cs"/>
          <w:rtl/>
        </w:rPr>
        <w:t xml:space="preserve"> وهو في ذي قار أن</w:t>
      </w:r>
      <w:r>
        <w:rPr>
          <w:rFonts w:eastAsiaTheme="minorHAnsi" w:hint="cs"/>
          <w:rtl/>
        </w:rPr>
        <w:t xml:space="preserve"> يستنفر الناس في الکوفة لقتال الناکثين.</w:t>
      </w:r>
    </w:p>
    <w:p w:rsidR="0091436F" w:rsidRDefault="0091436F" w:rsidP="00CC4F82">
      <w:pPr>
        <w:rPr>
          <w:rtl/>
        </w:rPr>
      </w:pPr>
      <w:r w:rsidRPr="0094499E">
        <w:rPr>
          <w:rFonts w:eastAsiaTheme="minorHAnsi" w:hint="cs"/>
          <w:rtl/>
        </w:rPr>
        <w:lastRenderedPageBreak/>
        <w:t xml:space="preserve">ففي الخبر: ما إن </w:t>
      </w:r>
      <w:r w:rsidRPr="0094499E">
        <w:rPr>
          <w:rFonts w:hint="cs"/>
          <w:rtl/>
        </w:rPr>
        <w:t>انتهى إليه أمرُ اجتماع هؤلاء الثلاثة، حتى وجّه هاشم بن عتبة بن أبي</w:t>
      </w:r>
      <w:r w:rsidRPr="00A62483">
        <w:rPr>
          <w:rFonts w:hint="cs"/>
          <w:rtl/>
        </w:rPr>
        <w:t xml:space="preserve"> وقاص</w:t>
      </w:r>
      <w:r>
        <w:rPr>
          <w:rFonts w:hint="cs"/>
          <w:rtl/>
        </w:rPr>
        <w:t xml:space="preserve"> ـ</w:t>
      </w:r>
      <w:r w:rsidRPr="00A62483">
        <w:rPr>
          <w:rFonts w:hint="cs"/>
          <w:rtl/>
        </w:rPr>
        <w:t xml:space="preserve"> </w:t>
      </w:r>
      <w:r w:rsidRPr="00A62483">
        <w:rPr>
          <w:rFonts w:ascii="Tahoma" w:hAnsi="Tahoma" w:hint="cs"/>
          <w:rtl/>
        </w:rPr>
        <w:t>وكان على قول</w:t>
      </w:r>
      <w:r>
        <w:rPr>
          <w:rFonts w:ascii="Tahoma" w:hAnsi="Tahoma" w:hint="cs"/>
          <w:rtl/>
        </w:rPr>
        <w:t xml:space="preserve"> ٍ</w:t>
      </w:r>
      <w:r w:rsidRPr="00A62483">
        <w:rPr>
          <w:rFonts w:ascii="Tahoma" w:hAnsi="Tahoma" w:hint="cs"/>
          <w:rtl/>
        </w:rPr>
        <w:t>ممن نزل الكوفة من أصحاب رسول الله</w:t>
      </w:r>
      <w:r>
        <w:rPr>
          <w:rFonts w:ascii="Tahoma" w:hAnsi="Tahoma" w:hint="cs"/>
        </w:rPr>
        <w:sym w:font="Zar75 Symbols" w:char="F039"/>
      </w:r>
      <w:r w:rsidR="00CC4F82">
        <w:rPr>
          <w:rFonts w:ascii="Tahoma" w:hAnsi="Tahoma" w:hint="cs"/>
          <w:rtl/>
        </w:rPr>
        <w:t xml:space="preserve"> </w:t>
      </w:r>
      <w:r>
        <w:rPr>
          <w:rFonts w:ascii="Tahoma" w:hAnsi="Tahoma" w:hint="cs"/>
          <w:rtl/>
        </w:rPr>
        <w:t>ـ</w:t>
      </w:r>
      <w:r w:rsidRPr="00A62483">
        <w:rPr>
          <w:rFonts w:ascii="Tahoma" w:hAnsi="Tahoma" w:hint="cs"/>
          <w:rtl/>
        </w:rPr>
        <w:t xml:space="preserve"> </w:t>
      </w:r>
      <w:r w:rsidRPr="00A62483">
        <w:rPr>
          <w:rFonts w:hint="cs"/>
          <w:rtl/>
        </w:rPr>
        <w:t>ليستنهض أهل الكوفة، ثم أردفه بابنه الحسن وبعمار بن ياسر، فساروا حتى دخلوا الكوفة، وأبو موسى يومئذ بالكوفة...</w:t>
      </w:r>
    </w:p>
    <w:p w:rsidR="0091436F" w:rsidRDefault="0091436F" w:rsidP="0091436F">
      <w:pPr>
        <w:rPr>
          <w:shd w:val="clear" w:color="auto" w:fill="FFFFFF"/>
          <w:rtl/>
        </w:rPr>
      </w:pPr>
      <w:r w:rsidRPr="00A62483">
        <w:rPr>
          <w:rFonts w:hint="cs"/>
          <w:rtl/>
        </w:rPr>
        <w:t>وفي خبر أنه حمل  كتاباً من الإمام عليٍّ</w:t>
      </w:r>
      <w:r>
        <w:rPr>
          <w:rFonts w:hint="cs"/>
        </w:rPr>
        <w:sym w:font="Zar75 Symbols" w:char="F037"/>
      </w:r>
      <w:r w:rsidRPr="00A62483">
        <w:rPr>
          <w:rFonts w:hint="cs"/>
          <w:rtl/>
        </w:rPr>
        <w:t xml:space="preserve"> لأبي موسى الأشعري، فقد جاء في كتاب الجمل، وتحت عنوان: </w:t>
      </w:r>
      <w:r w:rsidRPr="00A62483">
        <w:rPr>
          <w:rFonts w:hint="cs"/>
          <w:shd w:val="clear" w:color="auto" w:fill="FFFFFF"/>
          <w:rtl/>
        </w:rPr>
        <w:t>كتاب أمير المؤمنين</w:t>
      </w:r>
      <w:r>
        <w:rPr>
          <w:rFonts w:hint="cs"/>
          <w:shd w:val="clear" w:color="auto" w:fill="FFFFFF"/>
        </w:rPr>
        <w:sym w:font="Zar75 Symbols" w:char="F037"/>
      </w:r>
      <w:r w:rsidRPr="00A62483">
        <w:rPr>
          <w:rFonts w:hint="cs"/>
          <w:shd w:val="clear" w:color="auto" w:fill="FFFFFF"/>
          <w:rtl/>
        </w:rPr>
        <w:t xml:space="preserve"> إل</w:t>
      </w:r>
      <w:r>
        <w:rPr>
          <w:rFonts w:hint="cs"/>
          <w:shd w:val="clear" w:color="auto" w:fill="FFFFFF"/>
          <w:rtl/>
        </w:rPr>
        <w:t>ى</w:t>
      </w:r>
      <w:r w:rsidRPr="00A62483">
        <w:rPr>
          <w:rFonts w:hint="cs"/>
          <w:shd w:val="clear" w:color="auto" w:fill="FFFFFF"/>
          <w:rtl/>
        </w:rPr>
        <w:t xml:space="preserve"> أبي موسى الأشعري</w:t>
      </w:r>
      <w:r>
        <w:rPr>
          <w:rFonts w:hint="cs"/>
          <w:shd w:val="clear" w:color="auto" w:fill="FFFFFF"/>
          <w:rtl/>
        </w:rPr>
        <w:t xml:space="preserve">: </w:t>
      </w:r>
      <w:r w:rsidRPr="00A62483">
        <w:rPr>
          <w:rFonts w:hint="cs"/>
          <w:shd w:val="clear" w:color="auto" w:fill="FFFFFF"/>
          <w:rtl/>
        </w:rPr>
        <w:t>ثم دعا هاشم بن عتبة المرقال، وكتب معه كتاباً إلى أبي موسى الأشعري</w:t>
      </w:r>
      <w:r>
        <w:rPr>
          <w:rFonts w:hint="cs"/>
          <w:shd w:val="clear" w:color="auto" w:fill="FFFFFF"/>
          <w:rtl/>
        </w:rPr>
        <w:t xml:space="preserve"> ـ</w:t>
      </w:r>
      <w:r w:rsidRPr="00A62483">
        <w:rPr>
          <w:rFonts w:hint="cs"/>
          <w:shd w:val="clear" w:color="auto" w:fill="FFFFFF"/>
          <w:rtl/>
        </w:rPr>
        <w:t xml:space="preserve"> وكان بالكوفة من قبل عثمان</w:t>
      </w:r>
      <w:r>
        <w:rPr>
          <w:rFonts w:hint="eastAsia"/>
          <w:shd w:val="clear" w:color="auto" w:fill="FFFFFF"/>
          <w:rtl/>
        </w:rPr>
        <w:t> </w:t>
      </w:r>
      <w:r>
        <w:rPr>
          <w:rFonts w:hint="cs"/>
          <w:shd w:val="clear" w:color="auto" w:fill="FFFFFF"/>
          <w:rtl/>
        </w:rPr>
        <w:t xml:space="preserve">ـ </w:t>
      </w:r>
      <w:r w:rsidRPr="00A62483">
        <w:rPr>
          <w:rFonts w:hint="cs"/>
          <w:shd w:val="clear" w:color="auto" w:fill="FFFFFF"/>
          <w:rtl/>
        </w:rPr>
        <w:t>وأمره</w:t>
      </w:r>
      <w:r>
        <w:rPr>
          <w:rFonts w:hint="cs"/>
          <w:shd w:val="clear" w:color="auto" w:fill="FFFFFF"/>
          <w:rtl/>
        </w:rPr>
        <w:t xml:space="preserve"> </w:t>
      </w:r>
      <w:r w:rsidRPr="00A62483">
        <w:rPr>
          <w:rFonts w:hint="cs"/>
          <w:shd w:val="clear" w:color="auto" w:fill="FFFFFF"/>
          <w:rtl/>
        </w:rPr>
        <w:t>أن</w:t>
      </w:r>
      <w:r>
        <w:rPr>
          <w:rFonts w:hint="cs"/>
          <w:shd w:val="clear" w:color="auto" w:fill="FFFFFF"/>
          <w:rtl/>
        </w:rPr>
        <w:t xml:space="preserve"> </w:t>
      </w:r>
      <w:r w:rsidRPr="00A62483">
        <w:rPr>
          <w:rFonts w:hint="cs"/>
          <w:shd w:val="clear" w:color="auto" w:fill="FFFFFF"/>
          <w:rtl/>
        </w:rPr>
        <w:t>يوصل الكتاب إليه؛ ليستنفر الناس منها إلى الجهاد معه، وكان مضمون الكتاب</w:t>
      </w:r>
      <w:r>
        <w:rPr>
          <w:rFonts w:hint="cs"/>
          <w:shd w:val="clear" w:color="auto" w:fill="FFFFFF"/>
          <w:rtl/>
        </w:rPr>
        <w:t>:</w:t>
      </w:r>
    </w:p>
    <w:p w:rsidR="0091436F" w:rsidRPr="00855DF2" w:rsidRDefault="0091436F" w:rsidP="0091436F">
      <w:pPr>
        <w:rPr>
          <w:b/>
          <w:bCs/>
          <w:shd w:val="clear" w:color="auto" w:fill="FFFFFF"/>
          <w:rtl/>
        </w:rPr>
      </w:pPr>
      <w:r w:rsidRPr="00855DF2">
        <w:rPr>
          <w:rFonts w:hint="cs"/>
          <w:b/>
          <w:bCs/>
          <w:shd w:val="clear" w:color="auto" w:fill="FFFFFF"/>
          <w:rtl/>
        </w:rPr>
        <w:t xml:space="preserve">بسم الله الرحمن الرحيم: </w:t>
      </w:r>
      <w:r>
        <w:rPr>
          <w:rFonts w:hint="cs"/>
          <w:b/>
          <w:bCs/>
          <w:shd w:val="clear" w:color="auto" w:fill="FFFFFF"/>
          <w:rtl/>
        </w:rPr>
        <w:t>&lt;</w:t>
      </w:r>
      <w:r w:rsidRPr="00855DF2">
        <w:rPr>
          <w:rFonts w:hint="cs"/>
          <w:b/>
          <w:bCs/>
          <w:shd w:val="clear" w:color="auto" w:fill="FFFFFF"/>
          <w:rtl/>
        </w:rPr>
        <w:t>من عليٍّ أمير المؤمنين إلى عبد الله بن قيس: أما بعد، فإني أرسلت إليك هاشم بن عتبة المرقال؛ لتشخص معه من قبلك من المسلمين، ليتوجهوا إلى قوم نكثوا بيعتي، وقتلوا شيعتي، وأحدثوا في هذه الأمة الحدث العظيم، فأشخص بالناس إليَّ معه حين يُقدم بالكتاب عليك فلا تحبسه، فإني لم أقرك في المصر الذي أنت فيه إلا أن تكون من أعواني وأنصاري على هذا الأمر، والسلام</w:t>
      </w:r>
      <w:r>
        <w:rPr>
          <w:rFonts w:hint="cs"/>
          <w:b/>
          <w:bCs/>
          <w:shd w:val="clear" w:color="auto" w:fill="FFFFFF"/>
          <w:rtl/>
        </w:rPr>
        <w:t>&gt;</w:t>
      </w:r>
      <w:r w:rsidRPr="00855DF2">
        <w:rPr>
          <w:rFonts w:hint="cs"/>
          <w:b/>
          <w:bCs/>
          <w:shd w:val="clear" w:color="auto" w:fill="FFFFFF"/>
          <w:rtl/>
        </w:rPr>
        <w:t>.</w:t>
      </w:r>
    </w:p>
    <w:p w:rsidR="0091436F" w:rsidRPr="00A62483" w:rsidRDefault="0091436F" w:rsidP="0091436F">
      <w:pPr>
        <w:rPr>
          <w:shd w:val="clear" w:color="auto" w:fill="FFFFFF"/>
          <w:rtl/>
        </w:rPr>
      </w:pPr>
      <w:r w:rsidRPr="00A62483">
        <w:rPr>
          <w:rFonts w:hint="cs"/>
          <w:shd w:val="clear" w:color="auto" w:fill="FFFFFF"/>
          <w:rtl/>
        </w:rPr>
        <w:t>فقدم هاشم بالكتاب على أبي موسى الأشعري، فلما وقف عليه، دعا السائب بن مالك الأشعري</w:t>
      </w:r>
      <w:r>
        <w:rPr>
          <w:rFonts w:hint="cs"/>
          <w:shd w:val="clear" w:color="auto" w:fill="FFFFFF"/>
          <w:rtl/>
        </w:rPr>
        <w:t>،</w:t>
      </w:r>
      <w:r w:rsidRPr="00A62483">
        <w:rPr>
          <w:rFonts w:hint="cs"/>
          <w:shd w:val="clear" w:color="auto" w:fill="FFFFFF"/>
          <w:rtl/>
        </w:rPr>
        <w:t xml:space="preserve"> فأقرأه الكتاب، وقال له: ما ترى؟ فقال </w:t>
      </w:r>
      <w:r w:rsidRPr="00A62483">
        <w:rPr>
          <w:rFonts w:hint="cs"/>
          <w:shd w:val="clear" w:color="auto" w:fill="FFFFFF"/>
          <w:rtl/>
        </w:rPr>
        <w:lastRenderedPageBreak/>
        <w:t>السائب: اتبع ما كتب به إليك. فأبى أبو</w:t>
      </w:r>
      <w:r>
        <w:rPr>
          <w:rFonts w:hint="cs"/>
          <w:shd w:val="clear" w:color="auto" w:fill="FFFFFF"/>
          <w:rtl/>
        </w:rPr>
        <w:t xml:space="preserve"> </w:t>
      </w:r>
      <w:r w:rsidRPr="00A62483">
        <w:rPr>
          <w:rFonts w:hint="cs"/>
          <w:shd w:val="clear" w:color="auto" w:fill="FFFFFF"/>
          <w:rtl/>
        </w:rPr>
        <w:t>موسى ذلك وكسر الكتاب ومحاه، وبعث إلى هاشم بن عتبة يخوّفه ويتوعّده بالسجن!</w:t>
      </w:r>
    </w:p>
    <w:p w:rsidR="0091436F" w:rsidRPr="00A62483" w:rsidRDefault="0091436F" w:rsidP="0091436F">
      <w:pPr>
        <w:shd w:val="clear" w:color="auto" w:fill="FFFFFF"/>
        <w:rPr>
          <w:shd w:val="clear" w:color="auto" w:fill="FFFFFF"/>
          <w:rtl/>
        </w:rPr>
      </w:pPr>
      <w:r w:rsidRPr="00A62483">
        <w:rPr>
          <w:rFonts w:hint="cs"/>
          <w:shd w:val="clear" w:color="auto" w:fill="FFFFFF"/>
          <w:rtl/>
        </w:rPr>
        <w:t>فقال السائب بن مالك: فأتيت هاشماً فأخبرته بأمر أبي موسى.</w:t>
      </w:r>
    </w:p>
    <w:p w:rsidR="0091436F" w:rsidRDefault="0091436F" w:rsidP="0091436F">
      <w:pPr>
        <w:shd w:val="clear" w:color="auto" w:fill="FFFFFF"/>
        <w:rPr>
          <w:shd w:val="clear" w:color="auto" w:fill="FFFFFF"/>
          <w:rtl/>
        </w:rPr>
      </w:pPr>
      <w:r w:rsidRPr="00A62483">
        <w:rPr>
          <w:rFonts w:hint="cs"/>
          <w:shd w:val="clear" w:color="auto" w:fill="FFFFFF"/>
          <w:rtl/>
        </w:rPr>
        <w:t>فكتب هاشمٌ إلى علي بن أبي طالب</w:t>
      </w:r>
      <w:r>
        <w:rPr>
          <w:rFonts w:hint="cs"/>
          <w:shd w:val="clear" w:color="auto" w:fill="FFFFFF"/>
        </w:rPr>
        <w:sym w:font="Zar75 Symbols" w:char="F037"/>
      </w:r>
      <w:r w:rsidRPr="00A62483">
        <w:rPr>
          <w:rFonts w:hint="cs"/>
          <w:shd w:val="clear" w:color="auto" w:fill="FFFFFF"/>
          <w:rtl/>
        </w:rPr>
        <w:t>:</w:t>
      </w:r>
      <w:r>
        <w:rPr>
          <w:rFonts w:hint="cs"/>
          <w:shd w:val="clear" w:color="auto" w:fill="FFFFFF"/>
          <w:rtl/>
        </w:rPr>
        <w:t xml:space="preserve"> </w:t>
      </w:r>
      <w:r w:rsidRPr="00A62483">
        <w:rPr>
          <w:rFonts w:hint="cs"/>
          <w:shd w:val="clear" w:color="auto" w:fill="FFFFFF"/>
          <w:rtl/>
        </w:rPr>
        <w:t xml:space="preserve">أما بعد: يا أمير المؤمنين، فإني قدمت بكتابك على </w:t>
      </w:r>
      <w:r>
        <w:rPr>
          <w:rFonts w:hint="cs"/>
          <w:shd w:val="clear" w:color="auto" w:fill="FFFFFF"/>
          <w:rtl/>
        </w:rPr>
        <w:t>ا</w:t>
      </w:r>
      <w:r w:rsidRPr="00A62483">
        <w:rPr>
          <w:rFonts w:hint="cs"/>
          <w:shd w:val="clear" w:color="auto" w:fill="FFFFFF"/>
          <w:rtl/>
        </w:rPr>
        <w:t xml:space="preserve">مرئ عاقٍّ شاقٍّ بعيد الرحم، ظاهر الغلِّ والشقاق، وقد بعثت إليك بهذا الكتاب مع المحلِّ </w:t>
      </w:r>
      <w:r>
        <w:rPr>
          <w:rFonts w:hint="cs"/>
          <w:shd w:val="clear" w:color="auto" w:fill="FFFFFF"/>
          <w:rtl/>
        </w:rPr>
        <w:t>ا</w:t>
      </w:r>
      <w:r w:rsidRPr="00A62483">
        <w:rPr>
          <w:rFonts w:hint="cs"/>
          <w:shd w:val="clear" w:color="auto" w:fill="FFFFFF"/>
          <w:rtl/>
        </w:rPr>
        <w:t>بن خليفة أخي طيّءٍ، وهو من شيعتك وأنصارك، وعنده علم ما قبلنا فاسأله عما بدا لك، واكتب إليَّ برأيك أتبعه والسلام.</w:t>
      </w:r>
    </w:p>
    <w:p w:rsidR="0091436F" w:rsidRPr="00A62483" w:rsidRDefault="0091436F" w:rsidP="0091436F">
      <w:pPr>
        <w:shd w:val="clear" w:color="auto" w:fill="FFFFFF"/>
        <w:rPr>
          <w:shd w:val="clear" w:color="auto" w:fill="FFFFFF"/>
          <w:rtl/>
        </w:rPr>
      </w:pPr>
      <w:r w:rsidRPr="00A62483">
        <w:rPr>
          <w:rFonts w:hint="cs"/>
          <w:shd w:val="clear" w:color="auto" w:fill="FFFFFF"/>
          <w:rtl/>
        </w:rPr>
        <w:t>فلما قدم الكتاب إلى علي</w:t>
      </w:r>
      <w:r>
        <w:rPr>
          <w:rFonts w:hint="cs"/>
          <w:shd w:val="clear" w:color="auto" w:fill="FFFFFF"/>
          <w:rtl/>
        </w:rPr>
        <w:t>ٍّ</w:t>
      </w:r>
      <w:r>
        <w:rPr>
          <w:rFonts w:hint="cs"/>
          <w:shd w:val="clear" w:color="auto" w:fill="FFFFFF"/>
        </w:rPr>
        <w:sym w:font="Zar75 Symbols" w:char="F037"/>
      </w:r>
      <w:r w:rsidRPr="00A62483">
        <w:rPr>
          <w:rFonts w:hint="cs"/>
          <w:shd w:val="clear" w:color="auto" w:fill="FFFFFF"/>
          <w:rtl/>
        </w:rPr>
        <w:t xml:space="preserve"> وقرأه، دعا الحسن ابنه وعمار </w:t>
      </w:r>
      <w:r w:rsidR="004703A9">
        <w:rPr>
          <w:rFonts w:hint="cs"/>
          <w:shd w:val="clear" w:color="auto" w:fill="FFFFFF"/>
          <w:rtl/>
        </w:rPr>
        <w:t>ا</w:t>
      </w:r>
      <w:r w:rsidRPr="00A62483">
        <w:rPr>
          <w:rFonts w:hint="cs"/>
          <w:shd w:val="clear" w:color="auto" w:fill="FFFFFF"/>
          <w:rtl/>
        </w:rPr>
        <w:t>بن ياسر وقيس بن سعد،  وبعثهم إلى أبي موسى، وكتب معهم...</w:t>
      </w:r>
      <w:r>
        <w:rPr>
          <w:rStyle w:val="FootnoteReference"/>
          <w:shd w:val="clear" w:color="auto" w:fill="FFFFFF"/>
          <w:rtl/>
        </w:rPr>
        <w:footnoteReference w:id="253"/>
      </w:r>
    </w:p>
    <w:p w:rsidR="0091436F" w:rsidRPr="00A62483" w:rsidRDefault="0091436F" w:rsidP="0091436F">
      <w:pPr>
        <w:pStyle w:val="Heading20"/>
        <w:rPr>
          <w:rtl/>
          <w:lang w:bidi="ar-IQ"/>
        </w:rPr>
      </w:pPr>
      <w:r w:rsidRPr="00A62483">
        <w:rPr>
          <w:rFonts w:hint="cs"/>
          <w:rtl/>
          <w:lang w:bidi="ar-IQ"/>
        </w:rPr>
        <w:t>نفوره و</w:t>
      </w:r>
      <w:r w:rsidR="004703A9">
        <w:rPr>
          <w:rFonts w:hint="cs"/>
          <w:rtl/>
          <w:lang w:bidi="ar-IQ"/>
        </w:rPr>
        <w:t xml:space="preserve"> </w:t>
      </w:r>
      <w:r w:rsidRPr="00A62483">
        <w:rPr>
          <w:rFonts w:hint="cs"/>
          <w:rtl/>
          <w:lang w:bidi="ar-IQ"/>
        </w:rPr>
        <w:t>أهل الكوفة:</w:t>
      </w:r>
    </w:p>
    <w:p w:rsidR="0091436F" w:rsidRPr="00A62483" w:rsidRDefault="0091436F" w:rsidP="0091436F">
      <w:pPr>
        <w:shd w:val="clear" w:color="auto" w:fill="FFFFFF"/>
        <w:rPr>
          <w:rFonts w:ascii="Times New Roman" w:hAnsi="Times New Roman"/>
          <w:rtl/>
          <w:lang w:bidi="ar-IQ"/>
        </w:rPr>
      </w:pPr>
      <w:r w:rsidRPr="00A62483">
        <w:rPr>
          <w:rFonts w:ascii="Times New Roman" w:hAnsi="Times New Roman" w:hint="cs"/>
          <w:rtl/>
          <w:lang w:bidi="ar-IQ"/>
        </w:rPr>
        <w:t>ولما قرر هذا الصحابي الجليل وأهل الكوفة النفور إلى الإمام عليٍّ</w:t>
      </w:r>
      <w:r>
        <w:rPr>
          <w:rFonts w:ascii="Times New Roman" w:hAnsi="Times New Roman" w:hint="cs"/>
          <w:lang w:bidi="ar-IQ"/>
        </w:rPr>
        <w:sym w:font="Zar75 Symbols" w:char="F037"/>
      </w:r>
      <w:r w:rsidRPr="00A62483">
        <w:rPr>
          <w:rFonts w:ascii="Times New Roman" w:hAnsi="Times New Roman" w:hint="cs"/>
          <w:rtl/>
          <w:lang w:bidi="ar-IQ"/>
        </w:rPr>
        <w:t xml:space="preserve"> والإلتحاق بجيشه نحو البصرة</w:t>
      </w:r>
      <w:r>
        <w:rPr>
          <w:rFonts w:ascii="Times New Roman" w:hAnsi="Times New Roman" w:hint="cs"/>
          <w:rtl/>
          <w:lang w:bidi="ar-IQ"/>
        </w:rPr>
        <w:t>،</w:t>
      </w:r>
      <w:r w:rsidRPr="00A62483">
        <w:rPr>
          <w:rFonts w:ascii="Times New Roman" w:hAnsi="Times New Roman" w:hint="cs"/>
          <w:rtl/>
          <w:lang w:bidi="ar-IQ"/>
        </w:rPr>
        <w:t xml:space="preserve"> اصطحب معه من أولاده من كان منهم قد أنبت، راح يذكر نفورهم إلى عليٍّ</w:t>
      </w:r>
      <w:r>
        <w:rPr>
          <w:rFonts w:ascii="Times New Roman" w:hAnsi="Times New Roman" w:hint="cs"/>
          <w:lang w:bidi="ar-IQ"/>
        </w:rPr>
        <w:sym w:font="Zar75 Symbols" w:char="F037"/>
      </w:r>
      <w:r w:rsidRPr="00A62483">
        <w:rPr>
          <w:rFonts w:ascii="Times New Roman" w:hAnsi="Times New Roman" w:hint="cs"/>
          <w:rtl/>
          <w:lang w:bidi="ar-IQ"/>
        </w:rPr>
        <w:t>:</w:t>
      </w:r>
    </w:p>
    <w:p w:rsidR="0091436F" w:rsidRPr="00E20CC9" w:rsidRDefault="0091436F" w:rsidP="0091436F">
      <w:pPr>
        <w:jc w:val="center"/>
        <w:rPr>
          <w:rFonts w:ascii="Times New Roman" w:hAnsi="Times New Roman"/>
          <w:b/>
          <w:bCs/>
        </w:rPr>
      </w:pPr>
      <w:r w:rsidRPr="00E20CC9">
        <w:rPr>
          <w:rFonts w:ascii="Times New Roman" w:hAnsi="Times New Roman" w:hint="cs"/>
          <w:b/>
          <w:bCs/>
          <w:rtl/>
        </w:rPr>
        <w:t xml:space="preserve">وسِـرْنا إلى خير‌ِ البـريّة كلِّها  </w:t>
      </w:r>
      <w:r w:rsidRPr="00E20CC9">
        <w:rPr>
          <w:rFonts w:ascii="Tahoma" w:hAnsi="Tahoma" w:hint="cs"/>
          <w:b/>
          <w:bCs/>
          <w:rtl/>
        </w:rPr>
        <w:t>٭</w:t>
      </w:r>
      <w:r w:rsidRPr="00E20CC9">
        <w:rPr>
          <w:rFonts w:ascii="Times New Roman" w:hAnsi="Times New Roman" w:hint="cs"/>
          <w:b/>
          <w:bCs/>
          <w:rtl/>
        </w:rPr>
        <w:t xml:space="preserve">  علـى عِـلمنا أنّا إلى الله نَرجعُ</w:t>
      </w:r>
    </w:p>
    <w:p w:rsidR="0091436F" w:rsidRPr="00E20CC9" w:rsidRDefault="0091436F" w:rsidP="0091436F">
      <w:pPr>
        <w:jc w:val="center"/>
        <w:rPr>
          <w:rFonts w:ascii="Times New Roman" w:hAnsi="Times New Roman"/>
          <w:b/>
          <w:bCs/>
          <w:rtl/>
        </w:rPr>
      </w:pPr>
      <w:r w:rsidRPr="00E20CC9">
        <w:rPr>
          <w:rFonts w:ascii="Times New Roman" w:hAnsi="Times New Roman" w:hint="cs"/>
          <w:b/>
          <w:bCs/>
          <w:rtl/>
        </w:rPr>
        <w:lastRenderedPageBreak/>
        <w:t xml:space="preserve">نُـوقِّـرهُ فـي فَـضلهِ ونُجِلُّه  </w:t>
      </w:r>
      <w:r w:rsidRPr="00E20CC9">
        <w:rPr>
          <w:rFonts w:ascii="Tahoma" w:hAnsi="Tahoma" w:hint="cs"/>
          <w:b/>
          <w:bCs/>
          <w:rtl/>
        </w:rPr>
        <w:t>٭</w:t>
      </w:r>
      <w:r w:rsidRPr="00E20CC9">
        <w:rPr>
          <w:rFonts w:ascii="Times New Roman" w:hAnsi="Times New Roman" w:hint="cs"/>
          <w:b/>
          <w:bCs/>
          <w:rtl/>
        </w:rPr>
        <w:t xml:space="preserve">  وفـي الله مـا نَرجو وما نَتوقّعُ</w:t>
      </w:r>
    </w:p>
    <w:p w:rsidR="0091436F" w:rsidRPr="00E20CC9" w:rsidRDefault="0091436F" w:rsidP="0091436F">
      <w:pPr>
        <w:jc w:val="both"/>
        <w:rPr>
          <w:rFonts w:ascii="Times New Roman" w:hAnsi="Times New Roman"/>
          <w:b/>
          <w:bCs/>
          <w:rtl/>
        </w:rPr>
      </w:pPr>
      <w:r w:rsidRPr="00E20CC9">
        <w:rPr>
          <w:rFonts w:ascii="Times New Roman" w:hAnsi="Times New Roman" w:hint="cs"/>
          <w:b/>
          <w:bCs/>
          <w:rtl/>
        </w:rPr>
        <w:t>ونَخصفُ أخفافَ المِطيّ على الوجا</w:t>
      </w:r>
      <w:r w:rsidRPr="00E20CC9">
        <w:rPr>
          <w:rFonts w:ascii="Tahoma" w:hAnsi="Tahoma" w:hint="cs"/>
          <w:b/>
          <w:bCs/>
          <w:rtl/>
        </w:rPr>
        <w:t>٭</w:t>
      </w:r>
      <w:r w:rsidRPr="00E20CC9">
        <w:rPr>
          <w:rFonts w:ascii="Times New Roman" w:hAnsi="Times New Roman" w:hint="cs"/>
          <w:b/>
          <w:bCs/>
          <w:rtl/>
        </w:rPr>
        <w:t>وفي الله</w:t>
      </w:r>
      <w:r>
        <w:rPr>
          <w:rFonts w:ascii="Times New Roman" w:hAnsi="Times New Roman" w:hint="cs"/>
          <w:b/>
          <w:bCs/>
          <w:rtl/>
        </w:rPr>
        <w:t>‌</w:t>
      </w:r>
      <w:r w:rsidRPr="00E20CC9">
        <w:rPr>
          <w:rFonts w:ascii="Times New Roman" w:hAnsi="Times New Roman" w:hint="cs"/>
          <w:b/>
          <w:bCs/>
          <w:rtl/>
        </w:rPr>
        <w:t>ما</w:t>
      </w:r>
      <w:r>
        <w:rPr>
          <w:rFonts w:ascii="Times New Roman" w:hAnsi="Times New Roman" w:hint="cs"/>
          <w:b/>
          <w:bCs/>
          <w:rtl/>
        </w:rPr>
        <w:t>‌</w:t>
      </w:r>
      <w:r w:rsidRPr="00E20CC9">
        <w:rPr>
          <w:rFonts w:ascii="Times New Roman" w:hAnsi="Times New Roman" w:hint="cs"/>
          <w:b/>
          <w:bCs/>
          <w:rtl/>
        </w:rPr>
        <w:t>نُزجي وفي الله نُوضعُ</w:t>
      </w:r>
    </w:p>
    <w:p w:rsidR="0091436F" w:rsidRPr="00E20CC9" w:rsidRDefault="0091436F" w:rsidP="0091436F">
      <w:pPr>
        <w:jc w:val="center"/>
        <w:rPr>
          <w:rFonts w:ascii="Times New Roman" w:hAnsi="Times New Roman"/>
          <w:b/>
          <w:bCs/>
        </w:rPr>
      </w:pPr>
      <w:r w:rsidRPr="00E20CC9">
        <w:rPr>
          <w:rFonts w:ascii="Times New Roman" w:hAnsi="Times New Roman" w:hint="cs"/>
          <w:b/>
          <w:bCs/>
          <w:rtl/>
        </w:rPr>
        <w:t xml:space="preserve">دَلَفْنا بجمع‌ٍ آثروا الحقَّ والهدى  </w:t>
      </w:r>
      <w:r w:rsidRPr="00E20CC9">
        <w:rPr>
          <w:rFonts w:ascii="Tahoma" w:hAnsi="Tahoma" w:hint="cs"/>
          <w:b/>
          <w:bCs/>
          <w:rtl/>
        </w:rPr>
        <w:t>٭</w:t>
      </w:r>
      <w:r w:rsidRPr="00E20CC9">
        <w:rPr>
          <w:rFonts w:ascii="Times New Roman" w:hAnsi="Times New Roman" w:hint="cs"/>
          <w:b/>
          <w:bCs/>
          <w:rtl/>
        </w:rPr>
        <w:t xml:space="preserve">  إلـى ذي تُقىً في نَصرهِ نتسرّعُ</w:t>
      </w:r>
    </w:p>
    <w:p w:rsidR="0091436F" w:rsidRPr="00E20CC9" w:rsidRDefault="0091436F" w:rsidP="0091436F">
      <w:pPr>
        <w:jc w:val="center"/>
        <w:rPr>
          <w:rFonts w:ascii="Times New Roman" w:hAnsi="Times New Roman"/>
          <w:b/>
          <w:bCs/>
          <w:rtl/>
        </w:rPr>
      </w:pPr>
      <w:r w:rsidRPr="00E20CC9">
        <w:rPr>
          <w:rFonts w:ascii="Times New Roman" w:hAnsi="Times New Roman" w:hint="cs"/>
          <w:b/>
          <w:bCs/>
          <w:rtl/>
        </w:rPr>
        <w:t xml:space="preserve">نُكافحُ عنه والسيوفُ شـهـيرةٌ  </w:t>
      </w:r>
      <w:r w:rsidRPr="00E20CC9">
        <w:rPr>
          <w:rFonts w:ascii="Tahoma" w:hAnsi="Tahoma" w:hint="cs"/>
          <w:b/>
          <w:bCs/>
          <w:rtl/>
        </w:rPr>
        <w:t>٭</w:t>
      </w:r>
      <w:r w:rsidRPr="00E20CC9">
        <w:rPr>
          <w:rFonts w:ascii="Times New Roman" w:hAnsi="Times New Roman" w:hint="cs"/>
          <w:b/>
          <w:bCs/>
          <w:rtl/>
        </w:rPr>
        <w:t xml:space="preserve">  تُصافحُ أعناقَ الرجال‌ِ فتَقطَعُ</w:t>
      </w:r>
    </w:p>
    <w:p w:rsidR="00E4565B" w:rsidRDefault="0091436F" w:rsidP="00E4565B">
      <w:pPr>
        <w:rPr>
          <w:rtl/>
        </w:rPr>
      </w:pPr>
      <w:r w:rsidRPr="00A62483">
        <w:rPr>
          <w:rtl/>
        </w:rPr>
        <w:t>فلما قدم</w:t>
      </w:r>
      <w:r w:rsidRPr="00A62483">
        <w:rPr>
          <w:rFonts w:hint="cs"/>
          <w:rtl/>
        </w:rPr>
        <w:t xml:space="preserve"> </w:t>
      </w:r>
      <w:r w:rsidRPr="00A62483">
        <w:rPr>
          <w:rtl/>
        </w:rPr>
        <w:t>أهل الكوفة على علي</w:t>
      </w:r>
      <w:r w:rsidRPr="00A62483">
        <w:rPr>
          <w:rFonts w:hint="cs"/>
          <w:rtl/>
        </w:rPr>
        <w:t>ٍّ</w:t>
      </w:r>
      <w:r w:rsidRPr="00C96085">
        <w:sym w:font="Zar75 Symbols" w:char="F037"/>
      </w:r>
      <w:r w:rsidRPr="00A62483">
        <w:rPr>
          <w:rtl/>
        </w:rPr>
        <w:t>، سل</w:t>
      </w:r>
      <w:r w:rsidRPr="00A62483">
        <w:rPr>
          <w:rFonts w:hint="cs"/>
          <w:rtl/>
        </w:rPr>
        <w:t>ّ</w:t>
      </w:r>
      <w:r w:rsidRPr="00A62483">
        <w:rPr>
          <w:rtl/>
        </w:rPr>
        <w:t xml:space="preserve">موا عليه، وقالوا: الحمد لله يا أمير المؤمنين، الذي اختصنا بموازرتك، وأكرمنا بنصرتك، قد أجبناك طائعين غير مكرهين، فمرنا بأمرك. فقام فحمد الله وأثنى عليه </w:t>
      </w:r>
      <w:r w:rsidRPr="004703A9">
        <w:rPr>
          <w:rtl/>
        </w:rPr>
        <w:t>وصل</w:t>
      </w:r>
      <w:r w:rsidRPr="004703A9">
        <w:rPr>
          <w:rFonts w:hint="cs"/>
          <w:rtl/>
        </w:rPr>
        <w:t>ّ</w:t>
      </w:r>
      <w:r w:rsidRPr="004703A9">
        <w:rPr>
          <w:rtl/>
        </w:rPr>
        <w:t>ى</w:t>
      </w:r>
      <w:r w:rsidRPr="00A62483">
        <w:rPr>
          <w:rtl/>
        </w:rPr>
        <w:t xml:space="preserve"> على رسوله</w:t>
      </w:r>
      <w:r w:rsidRPr="00A62483">
        <w:rPr>
          <w:rFonts w:hint="cs"/>
          <w:rtl/>
        </w:rPr>
        <w:t xml:space="preserve">، </w:t>
      </w:r>
      <w:r w:rsidRPr="00A62483">
        <w:rPr>
          <w:rtl/>
        </w:rPr>
        <w:t>وقال:</w:t>
      </w:r>
    </w:p>
    <w:p w:rsidR="0091436F" w:rsidRDefault="0091436F" w:rsidP="00E4565B">
      <w:pPr>
        <w:rPr>
          <w:rFonts w:ascii="Tahoma" w:hAnsi="Tahoma"/>
          <w:rtl/>
        </w:rPr>
      </w:pPr>
      <w:r>
        <w:rPr>
          <w:rFonts w:hint="cs"/>
          <w:rtl/>
        </w:rPr>
        <w:t>&lt;</w:t>
      </w:r>
      <w:r w:rsidRPr="00E4565B">
        <w:rPr>
          <w:b/>
          <w:bCs/>
          <w:rtl/>
        </w:rPr>
        <w:t>مرحبا</w:t>
      </w:r>
      <w:r w:rsidRPr="00E4565B">
        <w:rPr>
          <w:rFonts w:hint="cs"/>
          <w:b/>
          <w:bCs/>
          <w:rtl/>
        </w:rPr>
        <w:t>ً</w:t>
      </w:r>
      <w:r w:rsidRPr="00E4565B">
        <w:rPr>
          <w:b/>
          <w:bCs/>
          <w:rtl/>
        </w:rPr>
        <w:t xml:space="preserve"> بأهل الكوفة، بيوتات العرب ووجوهها، وأهل الفضل وفرسانها، وأشد</w:t>
      </w:r>
      <w:r w:rsidRPr="00E4565B">
        <w:rPr>
          <w:rFonts w:hint="cs"/>
          <w:b/>
          <w:bCs/>
          <w:rtl/>
        </w:rPr>
        <w:t>ّ</w:t>
      </w:r>
      <w:r w:rsidRPr="00E4565B">
        <w:rPr>
          <w:b/>
          <w:bCs/>
          <w:rtl/>
        </w:rPr>
        <w:t xml:space="preserve"> العرب مودة لرسول الله صلى الله عليه ول</w:t>
      </w:r>
      <w:r w:rsidRPr="00E4565B">
        <w:rPr>
          <w:rFonts w:hint="cs"/>
          <w:b/>
          <w:bCs/>
          <w:rtl/>
        </w:rPr>
        <w:t>أ</w:t>
      </w:r>
      <w:r w:rsidRPr="00E4565B">
        <w:rPr>
          <w:b/>
          <w:bCs/>
          <w:rtl/>
        </w:rPr>
        <w:t>هل بيته، ولذلك بعثت إليكم واستصرختكم عند نقض طلحة والزبير بيعتي، عن غير جور مني ولا حدث، ولعمري لو لم تنصروني بأهل الكوفة، لرجوت أن يكفيني الله غوغاء الناس، وطغام أهل البصرة</w:t>
      </w:r>
      <w:r>
        <w:rPr>
          <w:rFonts w:hint="cs"/>
          <w:rtl/>
        </w:rPr>
        <w:t>&gt;</w:t>
      </w:r>
      <w:r w:rsidRPr="00A62483">
        <w:rPr>
          <w:rFonts w:hint="cs"/>
          <w:rtl/>
        </w:rPr>
        <w:t>.</w:t>
      </w:r>
    </w:p>
    <w:p w:rsidR="0091436F" w:rsidRPr="00A62483" w:rsidRDefault="0091436F" w:rsidP="0091436F">
      <w:pPr>
        <w:rPr>
          <w:rFonts w:ascii="Tahoma" w:hAnsi="Tahoma"/>
          <w:b/>
          <w:bCs/>
          <w:i/>
          <w:iCs/>
        </w:rPr>
      </w:pPr>
      <w:r w:rsidRPr="00A62483">
        <w:rPr>
          <w:rFonts w:ascii="Tahoma" w:hAnsi="Tahoma"/>
          <w:rtl/>
        </w:rPr>
        <w:t>مع أن</w:t>
      </w:r>
      <w:r>
        <w:rPr>
          <w:rFonts w:ascii="Tahoma" w:hAnsi="Tahoma" w:hint="cs"/>
          <w:rtl/>
        </w:rPr>
        <w:t>ّ</w:t>
      </w:r>
      <w:r w:rsidRPr="00A62483">
        <w:rPr>
          <w:rFonts w:ascii="Tahoma" w:hAnsi="Tahoma"/>
          <w:rtl/>
        </w:rPr>
        <w:t xml:space="preserve"> عامة من بها ووجوهها وأهل الفضل والدين قد اعتزلوها، ورغبوا عنها. فقام ر</w:t>
      </w:r>
      <w:r>
        <w:rPr>
          <w:rFonts w:ascii="Tahoma" w:hAnsi="Tahoma" w:hint="cs"/>
          <w:rtl/>
        </w:rPr>
        <w:t>ؤ</w:t>
      </w:r>
      <w:r w:rsidRPr="00A62483">
        <w:rPr>
          <w:rFonts w:ascii="Tahoma" w:hAnsi="Tahoma"/>
          <w:rtl/>
        </w:rPr>
        <w:t>وس القبائل فخطبوا وبذلوا له النصر، فأمرهم بالرحيل إلى البصرة</w:t>
      </w:r>
      <w:r w:rsidRPr="00A62483">
        <w:rPr>
          <w:rFonts w:ascii="Tahoma" w:hAnsi="Tahoma" w:hint="cs"/>
          <w:rtl/>
        </w:rPr>
        <w:t>.</w:t>
      </w:r>
      <w:r w:rsidRPr="000E3BED">
        <w:rPr>
          <w:rStyle w:val="FootnoteReference"/>
          <w:rFonts w:ascii="Tahoma" w:hAnsi="Tahoma"/>
        </w:rPr>
        <w:footnoteReference w:id="254"/>
      </w:r>
    </w:p>
    <w:p w:rsidR="0091436F" w:rsidRPr="00A62483" w:rsidRDefault="0091436F" w:rsidP="0091436F">
      <w:pPr>
        <w:rPr>
          <w:rtl/>
        </w:rPr>
      </w:pPr>
      <w:r w:rsidRPr="00A62483">
        <w:rPr>
          <w:rFonts w:hint="cs"/>
          <w:rtl/>
        </w:rPr>
        <w:lastRenderedPageBreak/>
        <w:t>وبات الفريقان يكتبون الكتائب</w:t>
      </w:r>
      <w:r>
        <w:rPr>
          <w:rFonts w:hint="cs"/>
          <w:rtl/>
        </w:rPr>
        <w:t>،</w:t>
      </w:r>
      <w:r w:rsidRPr="00A62483">
        <w:rPr>
          <w:rFonts w:hint="cs"/>
          <w:rtl/>
        </w:rPr>
        <w:t xml:space="preserve"> وقد أوقدوا النيران في العسكرين، فلما أصبحوا تزاحفوا، وقد استعمل عليٌّ</w:t>
      </w:r>
      <w:r>
        <w:rPr>
          <w:rFonts w:hint="cs"/>
        </w:rPr>
        <w:sym w:font="Zar75 Symbols" w:char="F037"/>
      </w:r>
      <w:r w:rsidRPr="00A62483">
        <w:rPr>
          <w:rFonts w:hint="cs"/>
          <w:rtl/>
        </w:rPr>
        <w:t xml:space="preserve"> على الخيل عمار </w:t>
      </w:r>
      <w:r w:rsidR="00E4565B">
        <w:rPr>
          <w:rFonts w:hint="cs"/>
          <w:rtl/>
        </w:rPr>
        <w:t>ا</w:t>
      </w:r>
      <w:r w:rsidRPr="00A62483">
        <w:rPr>
          <w:rFonts w:hint="cs"/>
          <w:rtl/>
        </w:rPr>
        <w:t>بن ياسر...، ودفع الراية العظمى إلى هاشم بن عتبة المرقال، وفي قولٍّ أنه كان على خيل قريش وكنانة...</w:t>
      </w:r>
    </w:p>
    <w:p w:rsidR="0091436F" w:rsidRPr="00A62483" w:rsidRDefault="0091436F" w:rsidP="0091436F">
      <w:pPr>
        <w:rPr>
          <w:rtl/>
        </w:rPr>
      </w:pPr>
      <w:r w:rsidRPr="00A62483">
        <w:rPr>
          <w:rFonts w:hint="cs"/>
          <w:rtl/>
        </w:rPr>
        <w:t>وعن أيامها... وخرج يوماً آخر المرقال هاشم بن عتبة بن أبي وقاص في خيل، فخرج إليه أبو الأعور السلمي في مثل ذلك، فاقتتلوا بين الصفين جُلَّ النهار، فلم يفرّ أحدٌ من أحدٍ...</w:t>
      </w:r>
    </w:p>
    <w:p w:rsidR="0091436F" w:rsidRDefault="0091436F" w:rsidP="00E4565B">
      <w:pPr>
        <w:rPr>
          <w:rtl/>
        </w:rPr>
      </w:pPr>
      <w:r w:rsidRPr="00A62483">
        <w:rPr>
          <w:rFonts w:hint="cs"/>
          <w:rtl/>
        </w:rPr>
        <w:t>وجاء في معجم تراجم أعلام الجمل، الذي ألحقه المحقق بآخر كتاب الجمل للشيخ المفيد</w:t>
      </w:r>
      <w:r>
        <w:rPr>
          <w:rFonts w:hint="cs"/>
          <w:rtl/>
        </w:rPr>
        <w:t>:</w:t>
      </w:r>
      <w:r w:rsidR="00E4565B">
        <w:rPr>
          <w:rFonts w:hint="cs"/>
          <w:rtl/>
        </w:rPr>
        <w:t xml:space="preserve"> </w:t>
      </w:r>
      <w:r w:rsidRPr="00A62483">
        <w:rPr>
          <w:rFonts w:hint="cs"/>
          <w:rtl/>
        </w:rPr>
        <w:t xml:space="preserve"> </w:t>
      </w:r>
      <w:r>
        <w:rPr>
          <w:rFonts w:hint="cs"/>
          <w:rtl/>
        </w:rPr>
        <w:t>&lt;</w:t>
      </w:r>
      <w:r w:rsidRPr="00A62483">
        <w:rPr>
          <w:rFonts w:hint="cs"/>
          <w:rtl/>
        </w:rPr>
        <w:t>هاشم بن عتبة... كان من كبار أصحاب أمير المؤمنين</w:t>
      </w:r>
      <w:r>
        <w:rPr>
          <w:rFonts w:hint="cs"/>
        </w:rPr>
        <w:sym w:font="Zar75 Symbols" w:char="F037"/>
      </w:r>
      <w:r w:rsidRPr="00A62483">
        <w:rPr>
          <w:rFonts w:hint="cs"/>
          <w:rtl/>
        </w:rPr>
        <w:t>، وشهد معه الجمل وقتل بها</w:t>
      </w:r>
      <w:r>
        <w:rPr>
          <w:rFonts w:hint="cs"/>
          <w:rtl/>
        </w:rPr>
        <w:t>&gt;</w:t>
      </w:r>
      <w:r w:rsidRPr="00A62483">
        <w:rPr>
          <w:rFonts w:hint="cs"/>
          <w:rtl/>
        </w:rPr>
        <w:t>.</w:t>
      </w:r>
    </w:p>
    <w:p w:rsidR="0091436F" w:rsidRPr="00A62483" w:rsidRDefault="0091436F" w:rsidP="0091436F">
      <w:pPr>
        <w:rPr>
          <w:rtl/>
        </w:rPr>
      </w:pPr>
      <w:r w:rsidRPr="00A62483">
        <w:rPr>
          <w:rFonts w:hint="cs"/>
          <w:rtl/>
        </w:rPr>
        <w:t>ويبدو أن</w:t>
      </w:r>
      <w:r>
        <w:rPr>
          <w:rFonts w:hint="cs"/>
          <w:rtl/>
        </w:rPr>
        <w:t>ّ</w:t>
      </w:r>
      <w:r w:rsidRPr="00A62483">
        <w:rPr>
          <w:rFonts w:hint="cs"/>
          <w:rtl/>
        </w:rPr>
        <w:t xml:space="preserve"> هذا اشتباه من المحقق، فهو على خلاف ما نقلته المصادر الأخرى من أنه كان له دور كبير في وقعة صفين التي حدثت بعد الجمل، وأنه استشهد فيها رضوان الله عليه</w:t>
      </w:r>
      <w:r>
        <w:rPr>
          <w:rFonts w:hint="cs"/>
          <w:rtl/>
        </w:rPr>
        <w:t>.</w:t>
      </w:r>
      <w:r>
        <w:rPr>
          <w:rStyle w:val="FootnoteReference"/>
          <w:rtl/>
        </w:rPr>
        <w:footnoteReference w:id="255"/>
      </w:r>
    </w:p>
    <w:p w:rsidR="0091436F" w:rsidRPr="00A62483" w:rsidRDefault="0091436F" w:rsidP="0091436F">
      <w:pPr>
        <w:pStyle w:val="Heading20"/>
        <w:rPr>
          <w:rtl/>
        </w:rPr>
      </w:pPr>
      <w:r w:rsidRPr="00A62483">
        <w:rPr>
          <w:rFonts w:hint="cs"/>
          <w:rtl/>
        </w:rPr>
        <w:t>وفي معركة صفين:</w:t>
      </w:r>
    </w:p>
    <w:p w:rsidR="0091436F" w:rsidRPr="00A62483" w:rsidRDefault="0091436F" w:rsidP="0091436F">
      <w:pPr>
        <w:spacing w:before="100" w:beforeAutospacing="1" w:after="100" w:afterAutospacing="1"/>
        <w:rPr>
          <w:rFonts w:ascii="Tahoma" w:hAnsi="Tahoma"/>
          <w:rtl/>
        </w:rPr>
      </w:pPr>
      <w:r w:rsidRPr="00A62483">
        <w:rPr>
          <w:rFonts w:ascii="Tahoma" w:hAnsi="Tahoma" w:hint="cs"/>
          <w:rtl/>
        </w:rPr>
        <w:t>لما أراد الإمام عليٌّ</w:t>
      </w:r>
      <w:r>
        <w:rPr>
          <w:rFonts w:ascii="Tahoma" w:hAnsi="Tahoma" w:hint="cs"/>
        </w:rPr>
        <w:sym w:font="Zar75 Symbols" w:char="F037"/>
      </w:r>
      <w:r w:rsidRPr="00A62483">
        <w:rPr>
          <w:rFonts w:ascii="Tahoma" w:hAnsi="Tahoma" w:hint="cs"/>
          <w:rtl/>
        </w:rPr>
        <w:t xml:space="preserve"> أن يتوجه نحو الشام، دعا إليه من كان معه من المهاجرين والأنصار، ووقف خطيباً فيهم قائلاً بعد أن حمد الله وأثنى </w:t>
      </w:r>
      <w:r w:rsidRPr="00A62483">
        <w:rPr>
          <w:rFonts w:ascii="Tahoma" w:hAnsi="Tahoma" w:hint="cs"/>
          <w:rtl/>
        </w:rPr>
        <w:lastRenderedPageBreak/>
        <w:t xml:space="preserve">عليه: </w:t>
      </w:r>
      <w:r>
        <w:rPr>
          <w:rFonts w:ascii="Tahoma" w:hAnsi="Tahoma" w:hint="cs"/>
          <w:rtl/>
        </w:rPr>
        <w:t>&lt;</w:t>
      </w:r>
      <w:r w:rsidRPr="00E4565B">
        <w:rPr>
          <w:rFonts w:ascii="Tahoma" w:hAnsi="Tahoma" w:hint="cs"/>
          <w:b/>
          <w:bCs/>
          <w:rtl/>
        </w:rPr>
        <w:t>أما بعد فإنكم ميامين الرأي، مراجيح الحلم، مقاويل الحقّ، مباركو الفعل والأمر، وقد أردنا المسير إلى عدونا وعدوكم، فأشيروا علينا برأيكم</w:t>
      </w:r>
      <w:r>
        <w:rPr>
          <w:rFonts w:ascii="Tahoma" w:hAnsi="Tahoma" w:hint="cs"/>
          <w:rtl/>
        </w:rPr>
        <w:t>&gt;</w:t>
      </w:r>
      <w:r w:rsidRPr="00A62483">
        <w:rPr>
          <w:rFonts w:ascii="Tahoma" w:hAnsi="Tahoma" w:hint="cs"/>
          <w:rtl/>
        </w:rPr>
        <w:t>..</w:t>
      </w:r>
      <w:r>
        <w:rPr>
          <w:rFonts w:ascii="Tahoma" w:hAnsi="Tahoma" w:hint="cs"/>
          <w:rtl/>
        </w:rPr>
        <w:t>.</w:t>
      </w:r>
    </w:p>
    <w:p w:rsidR="0091436F" w:rsidRDefault="0091436F" w:rsidP="00E4565B">
      <w:pPr>
        <w:spacing w:before="100" w:beforeAutospacing="1" w:after="100" w:afterAutospacing="1"/>
        <w:rPr>
          <w:rFonts w:ascii="Tahoma" w:hAnsi="Tahoma"/>
          <w:rtl/>
        </w:rPr>
      </w:pPr>
      <w:r w:rsidRPr="00A62483">
        <w:rPr>
          <w:rFonts w:ascii="Tahoma" w:hAnsi="Tahoma" w:hint="cs"/>
          <w:rtl/>
        </w:rPr>
        <w:t>فانبرى هاشم خطيباً:</w:t>
      </w:r>
      <w:r w:rsidR="00E4565B">
        <w:rPr>
          <w:rFonts w:ascii="Tahoma" w:hAnsi="Tahoma" w:hint="cs"/>
          <w:rtl/>
        </w:rPr>
        <w:t xml:space="preserve"> </w:t>
      </w:r>
      <w:r w:rsidRPr="00A62483">
        <w:rPr>
          <w:rFonts w:ascii="Tahoma" w:hAnsi="Tahoma" w:hint="cs"/>
          <w:rtl/>
        </w:rPr>
        <w:t>فحمد الله وأثنى عليه ثمّ قال:</w:t>
      </w:r>
      <w:r>
        <w:rPr>
          <w:rFonts w:ascii="Tahoma" w:hAnsi="Tahoma" w:hint="cs"/>
          <w:rtl/>
        </w:rPr>
        <w:t xml:space="preserve"> &lt;</w:t>
      </w:r>
      <w:r w:rsidRPr="00A62483">
        <w:rPr>
          <w:rFonts w:ascii="Tahoma" w:hAnsi="Tahoma" w:hint="cs"/>
          <w:rtl/>
        </w:rPr>
        <w:t>أمّا بعدُ يا</w:t>
      </w:r>
      <w:r w:rsidR="00E4565B">
        <w:rPr>
          <w:rFonts w:ascii="Tahoma" w:hAnsi="Tahoma" w:hint="eastAsia"/>
          <w:rtl/>
        </w:rPr>
        <w:t> </w:t>
      </w:r>
      <w:r w:rsidRPr="00A62483">
        <w:rPr>
          <w:rFonts w:ascii="Tahoma" w:hAnsi="Tahoma" w:hint="cs"/>
          <w:rtl/>
        </w:rPr>
        <w:t xml:space="preserve">أمير المؤمنين، فأنا بالقوم جِدُّ خبير، هم لك ولأشياعك أعداء، وهم لمن يطلب حَرثَ الدنيا أولياء، وهم مُقاتلوك ومُجادلوك لا يُبقون جهداً، مشاحّةً على الدنيا، وضَنّاً بما في أيديهم منها، وليس لهم إربة غيرها إلاّ </w:t>
      </w:r>
      <w:r w:rsidRPr="00672657">
        <w:rPr>
          <w:rFonts w:hint="cs"/>
          <w:rtl/>
        </w:rPr>
        <w:t>ما</w:t>
      </w:r>
      <w:r>
        <w:rPr>
          <w:rFonts w:hint="eastAsia"/>
          <w:rtl/>
        </w:rPr>
        <w:t> </w:t>
      </w:r>
      <w:r w:rsidRPr="00672657">
        <w:rPr>
          <w:rFonts w:hint="cs"/>
          <w:rtl/>
        </w:rPr>
        <w:t>يخدعون</w:t>
      </w:r>
      <w:r w:rsidRPr="00A62483">
        <w:rPr>
          <w:rFonts w:ascii="Tahoma" w:hAnsi="Tahoma" w:hint="cs"/>
          <w:rtl/>
        </w:rPr>
        <w:t xml:space="preserve"> به الجهّال من الطلب بدم عثمان بن عفان كذِبوا ليسوا بدمه يثأرون، ولكنّ الدنيا يطلبون، فسِرْ بنا إليهم، فإن</w:t>
      </w:r>
      <w:r>
        <w:rPr>
          <w:rFonts w:ascii="Tahoma" w:hAnsi="Tahoma" w:hint="cs"/>
          <w:rtl/>
        </w:rPr>
        <w:t>ّ</w:t>
      </w:r>
      <w:r w:rsidRPr="00A62483">
        <w:rPr>
          <w:rFonts w:ascii="Tahoma" w:hAnsi="Tahoma" w:hint="cs"/>
          <w:rtl/>
        </w:rPr>
        <w:t xml:space="preserve"> أجابوا إلى الحقّ.. فليس بعد الحقّ إلاّ الضَّلال، وإن أبَوا إلاّ الشِّقاق.. فذلك الظنّ بهم. واللهِ ما أراهم يبايعون وفيهم أحد ممّن يُطاع إذا نهى، ويُسمَع إذا أمر</w:t>
      </w:r>
      <w:r>
        <w:rPr>
          <w:rFonts w:ascii="Tahoma" w:hAnsi="Tahoma" w:hint="cs"/>
          <w:rtl/>
        </w:rPr>
        <w:t>&gt;</w:t>
      </w:r>
      <w:r w:rsidRPr="00A62483">
        <w:rPr>
          <w:rFonts w:ascii="Tahoma" w:hAnsi="Tahoma" w:hint="cs"/>
          <w:rtl/>
        </w:rPr>
        <w:t>.</w:t>
      </w:r>
    </w:p>
    <w:p w:rsidR="0091436F" w:rsidRDefault="0091436F" w:rsidP="0091436F">
      <w:pPr>
        <w:spacing w:before="100" w:beforeAutospacing="1" w:after="100" w:afterAutospacing="1"/>
        <w:rPr>
          <w:rFonts w:ascii="Tahoma" w:hAnsi="Tahoma"/>
          <w:rtl/>
        </w:rPr>
      </w:pPr>
      <w:r w:rsidRPr="00A62483">
        <w:rPr>
          <w:rFonts w:ascii="Tahoma" w:hAnsi="Tahoma" w:hint="cs"/>
          <w:rtl/>
        </w:rPr>
        <w:t>وهكذا قام عمار بن ياسر فقيس بن عبادة وسهل بن حنيف...</w:t>
      </w:r>
      <w:r>
        <w:rPr>
          <w:rStyle w:val="FootnoteReference"/>
          <w:rFonts w:ascii="Tahoma" w:hAnsi="Tahoma"/>
          <w:rtl/>
        </w:rPr>
        <w:footnoteReference w:id="256"/>
      </w:r>
    </w:p>
    <w:p w:rsidR="0091436F" w:rsidRDefault="0091436F" w:rsidP="0091436F">
      <w:pPr>
        <w:pStyle w:val="Heading20"/>
        <w:rPr>
          <w:rtl/>
        </w:rPr>
      </w:pPr>
      <w:r w:rsidRPr="00A62483">
        <w:rPr>
          <w:rFonts w:hint="cs"/>
          <w:rtl/>
        </w:rPr>
        <w:t>دعاء الإمام</w:t>
      </w:r>
      <w:r w:rsidRPr="008F33F3">
        <w:rPr>
          <w:rFonts w:hint="cs"/>
          <w:b w:val="0"/>
          <w:bCs w:val="0"/>
        </w:rPr>
        <w:sym w:font="Zar75 Symbols" w:char="F037"/>
      </w:r>
      <w:r w:rsidRPr="00A62483">
        <w:rPr>
          <w:rFonts w:hint="cs"/>
          <w:rtl/>
        </w:rPr>
        <w:t xml:space="preserve"> لهاشم بالشهادة وبالرفقة لرسول الله</w:t>
      </w:r>
      <w:r w:rsidRPr="008F33F3">
        <w:rPr>
          <w:rFonts w:hint="cs"/>
          <w:b w:val="0"/>
          <w:bCs w:val="0"/>
        </w:rPr>
        <w:sym w:font="Zar75 Symbols" w:char="F039"/>
      </w:r>
      <w:r w:rsidRPr="00A62483">
        <w:rPr>
          <w:rFonts w:hint="cs"/>
          <w:rtl/>
        </w:rPr>
        <w:t>:</w:t>
      </w:r>
    </w:p>
    <w:p w:rsidR="0091436F" w:rsidRDefault="0091436F" w:rsidP="0091436F">
      <w:pPr>
        <w:rPr>
          <w:shd w:val="clear" w:color="auto" w:fill="FFFFFF"/>
          <w:rtl/>
        </w:rPr>
      </w:pPr>
      <w:r w:rsidRPr="00A62483">
        <w:rPr>
          <w:rFonts w:ascii="Tahoma" w:hAnsi="Tahoma" w:hint="cs"/>
          <w:rtl/>
        </w:rPr>
        <w:t xml:space="preserve">كان هذا بعد أن قام هاشم خطيباً قبل بداية المعركة بقليل، </w:t>
      </w:r>
      <w:r w:rsidRPr="00A62483">
        <w:rPr>
          <w:rFonts w:hint="cs"/>
          <w:shd w:val="clear" w:color="auto" w:fill="FFFFFF"/>
          <w:rtl/>
        </w:rPr>
        <w:t>فحمد الله وأثنى عليه ثم قال:</w:t>
      </w:r>
    </w:p>
    <w:p w:rsidR="0091436F" w:rsidRPr="00A62483" w:rsidRDefault="0091436F" w:rsidP="0091436F">
      <w:pPr>
        <w:rPr>
          <w:shd w:val="clear" w:color="auto" w:fill="FFFFFF"/>
          <w:rtl/>
        </w:rPr>
      </w:pPr>
      <w:r>
        <w:rPr>
          <w:rFonts w:hint="cs"/>
          <w:shd w:val="clear" w:color="auto" w:fill="FFFFFF"/>
          <w:rtl/>
        </w:rPr>
        <w:lastRenderedPageBreak/>
        <w:t>&lt;</w:t>
      </w:r>
      <w:r w:rsidRPr="00A62483">
        <w:rPr>
          <w:rFonts w:hint="cs"/>
          <w:shd w:val="clear" w:color="auto" w:fill="FFFFFF"/>
          <w:rtl/>
        </w:rPr>
        <w:t>سربنا يا أمير المؤمنين إلى هؤلاء القوم القاسية قلوبهم، الذين نبذوا كتاب الله وراء ظهورهم، وعملوا في عباد الله بغير رضا الله، فأحل</w:t>
      </w:r>
      <w:r>
        <w:rPr>
          <w:rFonts w:hint="cs"/>
          <w:shd w:val="clear" w:color="auto" w:fill="FFFFFF"/>
          <w:rtl/>
        </w:rPr>
        <w:t>ّ</w:t>
      </w:r>
      <w:r w:rsidRPr="00A62483">
        <w:rPr>
          <w:rFonts w:hint="cs"/>
          <w:shd w:val="clear" w:color="auto" w:fill="FFFFFF"/>
          <w:rtl/>
        </w:rPr>
        <w:t>وا حرامه وحر</w:t>
      </w:r>
      <w:r>
        <w:rPr>
          <w:rFonts w:hint="cs"/>
          <w:shd w:val="clear" w:color="auto" w:fill="FFFFFF"/>
          <w:rtl/>
        </w:rPr>
        <w:t>ّ</w:t>
      </w:r>
      <w:r w:rsidRPr="00A62483">
        <w:rPr>
          <w:rFonts w:hint="cs"/>
          <w:shd w:val="clear" w:color="auto" w:fill="FFFFFF"/>
          <w:rtl/>
        </w:rPr>
        <w:t>موا حلاله، واستولاهم الشيطان، ووعدهم الأباطيل ومناهم الأماني، حتى أزاغهم عن الهدى وقصد بهم قصد الردى، وحبب إليهم الدنيا، فهم يقاتلون على دنياهم رغبة فيها كرغبتنا في الآخرة إنجاز موعود ربنا. وأنت يا أمير المؤمنين أقرب الناس من رسول الله</w:t>
      </w:r>
      <w:r>
        <w:rPr>
          <w:rFonts w:hint="cs"/>
          <w:shd w:val="clear" w:color="auto" w:fill="FFFFFF"/>
        </w:rPr>
        <w:sym w:font="Zar75 Symbols" w:char="F037"/>
      </w:r>
      <w:r w:rsidRPr="00A62483">
        <w:rPr>
          <w:rFonts w:hint="cs"/>
          <w:shd w:val="clear" w:color="auto" w:fill="FFFFFF"/>
          <w:rtl/>
        </w:rPr>
        <w:t xml:space="preserve"> رحما</w:t>
      </w:r>
      <w:r>
        <w:rPr>
          <w:rFonts w:hint="cs"/>
          <w:shd w:val="clear" w:color="auto" w:fill="FFFFFF"/>
          <w:rtl/>
        </w:rPr>
        <w:t>ً</w:t>
      </w:r>
      <w:r w:rsidRPr="00A62483">
        <w:rPr>
          <w:rFonts w:hint="cs"/>
          <w:shd w:val="clear" w:color="auto" w:fill="FFFFFF"/>
          <w:rtl/>
        </w:rPr>
        <w:t>، وأفضل الناس سبقة وقدما</w:t>
      </w:r>
      <w:r>
        <w:rPr>
          <w:rFonts w:hint="cs"/>
          <w:shd w:val="clear" w:color="auto" w:fill="FFFFFF"/>
          <w:rtl/>
        </w:rPr>
        <w:t>ً</w:t>
      </w:r>
      <w:r w:rsidRPr="00A62483">
        <w:rPr>
          <w:rFonts w:hint="cs"/>
          <w:shd w:val="clear" w:color="auto" w:fill="FFFFFF"/>
          <w:rtl/>
        </w:rPr>
        <w:t>. وهم يا أمير المؤمنين منك مثل الذي علمنا. ولكن كتب عليهم الشقاء، ومالت بهم الأهواء وكانوا ظالمين. فأيدينا مبسوطة لك بالسمع والطاعة، وقلوبنا منشرحة لك ببذل النصيحة، وأنفسنا تنصرك جذلة على من خالفك وتولى الأمر دونك. والله ما أحب أن لي ما في الأرض مما أقلت، وما تحت السماء مما أظلت، وأني واليت عدوا</w:t>
      </w:r>
      <w:r>
        <w:rPr>
          <w:rFonts w:hint="cs"/>
          <w:shd w:val="clear" w:color="auto" w:fill="FFFFFF"/>
          <w:rtl/>
        </w:rPr>
        <w:t>ً</w:t>
      </w:r>
      <w:r w:rsidRPr="00A62483">
        <w:rPr>
          <w:rFonts w:hint="cs"/>
          <w:shd w:val="clear" w:color="auto" w:fill="FFFFFF"/>
          <w:rtl/>
        </w:rPr>
        <w:t xml:space="preserve"> لك، أو عاديت وليا</w:t>
      </w:r>
      <w:r>
        <w:rPr>
          <w:rFonts w:hint="cs"/>
          <w:shd w:val="clear" w:color="auto" w:fill="FFFFFF"/>
          <w:rtl/>
        </w:rPr>
        <w:t>ً</w:t>
      </w:r>
      <w:r w:rsidRPr="00A62483">
        <w:rPr>
          <w:rFonts w:hint="cs"/>
          <w:shd w:val="clear" w:color="auto" w:fill="FFFFFF"/>
          <w:rtl/>
        </w:rPr>
        <w:t xml:space="preserve"> لك</w:t>
      </w:r>
      <w:r>
        <w:rPr>
          <w:rFonts w:hint="cs"/>
          <w:shd w:val="clear" w:color="auto" w:fill="FFFFFF"/>
          <w:rtl/>
        </w:rPr>
        <w:t>&gt;</w:t>
      </w:r>
      <w:r w:rsidRPr="00A62483">
        <w:rPr>
          <w:rFonts w:hint="cs"/>
          <w:shd w:val="clear" w:color="auto" w:fill="FFFFFF"/>
          <w:rtl/>
        </w:rPr>
        <w:t>.</w:t>
      </w:r>
    </w:p>
    <w:p w:rsidR="0091436F" w:rsidRDefault="0091436F" w:rsidP="0091436F">
      <w:pPr>
        <w:shd w:val="clear" w:color="auto" w:fill="FFFFFF"/>
        <w:rPr>
          <w:shd w:val="clear" w:color="auto" w:fill="FFFFFF"/>
          <w:rtl/>
        </w:rPr>
      </w:pPr>
      <w:r w:rsidRPr="00A62483">
        <w:rPr>
          <w:rFonts w:hint="cs"/>
          <w:shd w:val="clear" w:color="auto" w:fill="FFFFFF"/>
          <w:rtl/>
        </w:rPr>
        <w:t>فقال عل</w:t>
      </w:r>
      <w:r>
        <w:rPr>
          <w:rFonts w:hint="cs"/>
          <w:shd w:val="clear" w:color="auto" w:fill="FFFFFF"/>
          <w:rtl/>
        </w:rPr>
        <w:t>ي</w:t>
      </w:r>
      <w:r w:rsidRPr="00A62483">
        <w:rPr>
          <w:rFonts w:hint="cs"/>
          <w:shd w:val="clear" w:color="auto" w:fill="FFFFFF"/>
          <w:rtl/>
        </w:rPr>
        <w:t>ٌّ</w:t>
      </w:r>
      <w:r>
        <w:rPr>
          <w:rFonts w:hint="cs"/>
          <w:shd w:val="clear" w:color="auto" w:fill="FFFFFF"/>
        </w:rPr>
        <w:sym w:font="Zar75 Symbols" w:char="F037"/>
      </w:r>
      <w:r w:rsidRPr="00A62483">
        <w:rPr>
          <w:rFonts w:hint="cs"/>
          <w:shd w:val="clear" w:color="auto" w:fill="FFFFFF"/>
          <w:rtl/>
        </w:rPr>
        <w:t xml:space="preserve">: </w:t>
      </w:r>
      <w:r w:rsidR="00E4565B">
        <w:rPr>
          <w:rFonts w:hint="cs"/>
          <w:shd w:val="clear" w:color="auto" w:fill="FFFFFF"/>
          <w:rtl/>
        </w:rPr>
        <w:t>«</w:t>
      </w:r>
      <w:r>
        <w:rPr>
          <w:rFonts w:hint="cs"/>
          <w:shd w:val="clear" w:color="auto" w:fill="FFFFFF"/>
          <w:rtl/>
        </w:rPr>
        <w:t>أ</w:t>
      </w:r>
      <w:r w:rsidRPr="00A62483">
        <w:rPr>
          <w:rFonts w:hint="cs"/>
          <w:shd w:val="clear" w:color="auto" w:fill="FFFFFF"/>
          <w:rtl/>
        </w:rPr>
        <w:t xml:space="preserve">للهم </w:t>
      </w:r>
      <w:r>
        <w:rPr>
          <w:rFonts w:hint="cs"/>
          <w:shd w:val="clear" w:color="auto" w:fill="FFFFFF"/>
          <w:rtl/>
        </w:rPr>
        <w:t>ا</w:t>
      </w:r>
      <w:r w:rsidRPr="00A62483">
        <w:rPr>
          <w:rFonts w:hint="cs"/>
          <w:shd w:val="clear" w:color="auto" w:fill="FFFFFF"/>
          <w:rtl/>
        </w:rPr>
        <w:t>رزقه الشهادة في سبيلك، والمرافقة لنبيك</w:t>
      </w:r>
      <w:r>
        <w:rPr>
          <w:rFonts w:hint="cs"/>
          <w:shd w:val="clear" w:color="auto" w:fill="FFFFFF"/>
        </w:rPr>
        <w:sym w:font="Zar75 Symbols" w:char="F039"/>
      </w:r>
      <w:r w:rsidR="00E4565B">
        <w:rPr>
          <w:rFonts w:hint="cs"/>
          <w:shd w:val="clear" w:color="auto" w:fill="FFFFFF"/>
          <w:rtl/>
        </w:rPr>
        <w:t>»</w:t>
      </w:r>
      <w:r w:rsidRPr="00A62483">
        <w:rPr>
          <w:rFonts w:hint="cs"/>
          <w:shd w:val="clear" w:color="auto" w:fill="FFFFFF"/>
          <w:rtl/>
        </w:rPr>
        <w:t>!</w:t>
      </w:r>
    </w:p>
    <w:p w:rsidR="0091436F" w:rsidRDefault="0091436F" w:rsidP="0091436F">
      <w:pPr>
        <w:shd w:val="clear" w:color="auto" w:fill="FFFFFF"/>
        <w:rPr>
          <w:shd w:val="clear" w:color="auto" w:fill="FFFFFF"/>
          <w:rtl/>
        </w:rPr>
      </w:pPr>
      <w:r w:rsidRPr="00A62483">
        <w:rPr>
          <w:rFonts w:hint="cs"/>
          <w:shd w:val="clear" w:color="auto" w:fill="FFFFFF"/>
          <w:rtl/>
        </w:rPr>
        <w:t>ثم إن</w:t>
      </w:r>
      <w:r>
        <w:rPr>
          <w:rFonts w:hint="cs"/>
          <w:shd w:val="clear" w:color="auto" w:fill="FFFFFF"/>
          <w:rtl/>
        </w:rPr>
        <w:t>ّ</w:t>
      </w:r>
      <w:r w:rsidRPr="00A62483">
        <w:rPr>
          <w:rFonts w:hint="cs"/>
          <w:shd w:val="clear" w:color="auto" w:fill="FFFFFF"/>
          <w:rtl/>
        </w:rPr>
        <w:t xml:space="preserve"> عليّاً</w:t>
      </w:r>
      <w:r>
        <w:rPr>
          <w:rFonts w:hint="cs"/>
          <w:shd w:val="clear" w:color="auto" w:fill="FFFFFF"/>
        </w:rPr>
        <w:sym w:font="Zar75 Symbols" w:char="F037"/>
      </w:r>
      <w:r>
        <w:rPr>
          <w:rFonts w:hint="cs"/>
          <w:shd w:val="clear" w:color="auto" w:fill="FFFFFF"/>
          <w:rtl/>
        </w:rPr>
        <w:t xml:space="preserve"> </w:t>
      </w:r>
      <w:r w:rsidRPr="00A62483">
        <w:rPr>
          <w:rFonts w:hint="cs"/>
          <w:shd w:val="clear" w:color="auto" w:fill="FFFFFF"/>
          <w:rtl/>
        </w:rPr>
        <w:t>صعد المنبر فخطب الناس ودعاهم إلى الجهاد، فبدأ بالحمد لله والثناء عليه ثم قال</w:t>
      </w:r>
      <w:r>
        <w:rPr>
          <w:rFonts w:hint="cs"/>
          <w:rtl/>
        </w:rPr>
        <w:t>:</w:t>
      </w:r>
    </w:p>
    <w:p w:rsidR="0091436F" w:rsidRPr="00A62483" w:rsidRDefault="0091436F" w:rsidP="00E4565B">
      <w:pPr>
        <w:shd w:val="clear" w:color="auto" w:fill="FFFFFF"/>
        <w:rPr>
          <w:rFonts w:ascii="Times New Roman" w:hAnsi="Times New Roman"/>
          <w:rtl/>
        </w:rPr>
      </w:pPr>
      <w:r>
        <w:rPr>
          <w:rFonts w:hint="cs"/>
          <w:shd w:val="clear" w:color="auto" w:fill="FFFFFF"/>
          <w:rtl/>
        </w:rPr>
        <w:t>&lt;</w:t>
      </w:r>
      <w:r w:rsidRPr="00E4565B">
        <w:rPr>
          <w:rFonts w:hint="cs"/>
          <w:b/>
          <w:bCs/>
          <w:shd w:val="clear" w:color="auto" w:fill="FFFFFF"/>
          <w:rtl/>
        </w:rPr>
        <w:t>إنّ الله قد أكرمكم بدينه، وخلقكم لعبادته، فانصبوا أنفسكم في أداء</w:t>
      </w:r>
      <w:r w:rsidRPr="00E4565B">
        <w:rPr>
          <w:rFonts w:hint="cs"/>
          <w:b/>
          <w:bCs/>
          <w:rtl/>
        </w:rPr>
        <w:t xml:space="preserve"> </w:t>
      </w:r>
      <w:r w:rsidRPr="00E4565B">
        <w:rPr>
          <w:rFonts w:ascii="Times New Roman" w:hAnsi="Times New Roman" w:hint="cs"/>
          <w:b/>
          <w:bCs/>
          <w:rtl/>
        </w:rPr>
        <w:t>حقه،... ونحن سائرون إن شاء الله إلى من سفه نفسه، وتناول ما</w:t>
      </w:r>
      <w:r w:rsidR="00E4565B">
        <w:rPr>
          <w:rFonts w:ascii="Times New Roman" w:hAnsi="Times New Roman" w:hint="eastAsia"/>
          <w:b/>
          <w:bCs/>
          <w:rtl/>
        </w:rPr>
        <w:t> </w:t>
      </w:r>
      <w:r w:rsidRPr="00E4565B">
        <w:rPr>
          <w:rFonts w:ascii="Times New Roman" w:hAnsi="Times New Roman" w:hint="cs"/>
          <w:b/>
          <w:bCs/>
          <w:rtl/>
        </w:rPr>
        <w:t xml:space="preserve">ليس له وما لا يدركه: معاوية وجنده، الفئة الباغية الطاغية، يقودهم </w:t>
      </w:r>
      <w:r w:rsidRPr="00E4565B">
        <w:rPr>
          <w:rFonts w:ascii="Times New Roman" w:hAnsi="Times New Roman" w:hint="cs"/>
          <w:b/>
          <w:bCs/>
          <w:rtl/>
        </w:rPr>
        <w:lastRenderedPageBreak/>
        <w:t>إبليس، ويبرق لهم ببارق تسويفه، ويدليهم بغروره. وأنتم أعلم الناس بحلاله وحرامه، فاستغنوا بما علمتم، واحذروا ما حذركم الله من الشيطان، وارغبوا فيما أنالكم من الأجر والكرامة، واعلموا أن المسلوب من سلب دينه وأمانته، والمغرور من آثر الضلالة على الهدى</w:t>
      </w:r>
      <w:r>
        <w:rPr>
          <w:rFonts w:ascii="Times New Roman" w:hAnsi="Times New Roman" w:hint="cs"/>
          <w:rtl/>
        </w:rPr>
        <w:t>&gt;</w:t>
      </w:r>
      <w:r w:rsidRPr="00A62483">
        <w:rPr>
          <w:rFonts w:ascii="Times New Roman" w:hAnsi="Times New Roman" w:hint="cs"/>
          <w:rtl/>
        </w:rPr>
        <w:t>...</w:t>
      </w:r>
    </w:p>
    <w:p w:rsidR="0091436F" w:rsidRPr="00A62483" w:rsidRDefault="0091436F" w:rsidP="0091436F">
      <w:pPr>
        <w:shd w:val="clear" w:color="auto" w:fill="FFFFFF"/>
        <w:rPr>
          <w:rFonts w:ascii="Times New Roman" w:hAnsi="Times New Roman"/>
          <w:rtl/>
        </w:rPr>
      </w:pPr>
      <w:r w:rsidRPr="00A62483">
        <w:rPr>
          <w:rFonts w:ascii="Times New Roman" w:hAnsi="Times New Roman" w:hint="cs"/>
          <w:rtl/>
        </w:rPr>
        <w:t>فلما انتهى الإمام</w:t>
      </w:r>
      <w:r>
        <w:rPr>
          <w:rFonts w:ascii="Times New Roman" w:hAnsi="Times New Roman" w:hint="cs"/>
        </w:rPr>
        <w:sym w:font="Zar75 Symbols" w:char="F037"/>
      </w:r>
      <w:r w:rsidRPr="00A62483">
        <w:rPr>
          <w:rFonts w:ascii="Times New Roman" w:hAnsi="Times New Roman" w:hint="cs"/>
          <w:rtl/>
        </w:rPr>
        <w:t xml:space="preserve"> من خطبته، قام الإمامان الحسن فالحسين</w:t>
      </w:r>
      <w:r>
        <w:rPr>
          <w:rFonts w:ascii="Times New Roman" w:hAnsi="Times New Roman"/>
        </w:rPr>
        <w:sym w:font="Zar75 Symbols" w:char="F038"/>
      </w:r>
      <w:r w:rsidRPr="00A62483">
        <w:rPr>
          <w:rFonts w:ascii="Times New Roman" w:hAnsi="Times New Roman" w:hint="cs"/>
          <w:rtl/>
        </w:rPr>
        <w:t>، فألقى كل واحد منهما خطبته...</w:t>
      </w:r>
    </w:p>
    <w:p w:rsidR="0091436F" w:rsidRPr="00A62483" w:rsidRDefault="0091436F" w:rsidP="00E4565B">
      <w:pPr>
        <w:rPr>
          <w:rtl/>
          <w:lang w:bidi="ar-MA"/>
        </w:rPr>
      </w:pPr>
      <w:r w:rsidRPr="00A62483">
        <w:rPr>
          <w:rFonts w:ascii="Times New Roman" w:hAnsi="Times New Roman" w:hint="cs"/>
          <w:rtl/>
        </w:rPr>
        <w:t xml:space="preserve">وهكذا هو مبادر أيضاً في ميدان القتال، </w:t>
      </w:r>
      <w:r w:rsidRPr="00A62483">
        <w:rPr>
          <w:rFonts w:hint="cs"/>
          <w:rtl/>
        </w:rPr>
        <w:t>وقد كان معه لواء عليٍّ</w:t>
      </w:r>
      <w:r w:rsidRPr="004A07F6">
        <w:rPr>
          <w:rFonts w:hint="cs"/>
          <w:bCs/>
        </w:rPr>
        <w:sym w:font="Zar75 Symbols" w:char="F037"/>
      </w:r>
      <w:r w:rsidRPr="004A07F6">
        <w:rPr>
          <w:rFonts w:hint="cs"/>
          <w:bCs/>
          <w:rtl/>
        </w:rPr>
        <w:t xml:space="preserve"> </w:t>
      </w:r>
      <w:r w:rsidRPr="00A62483">
        <w:rPr>
          <w:rFonts w:hint="cs"/>
          <w:rtl/>
        </w:rPr>
        <w:t xml:space="preserve">يرقل به إرقالاً، حتى </w:t>
      </w:r>
      <w:r w:rsidRPr="00A62483">
        <w:rPr>
          <w:rtl/>
        </w:rPr>
        <w:t>قال معاوية لعمرو:</w:t>
      </w:r>
      <w:r>
        <w:rPr>
          <w:rFonts w:hint="cs"/>
          <w:rtl/>
        </w:rPr>
        <w:t xml:space="preserve"> &lt;</w:t>
      </w:r>
      <w:r w:rsidRPr="00A62483">
        <w:rPr>
          <w:rtl/>
        </w:rPr>
        <w:t>ويحك، إن</w:t>
      </w:r>
      <w:r>
        <w:rPr>
          <w:rFonts w:hint="cs"/>
          <w:rtl/>
        </w:rPr>
        <w:t>ّ</w:t>
      </w:r>
      <w:r w:rsidRPr="00A62483">
        <w:rPr>
          <w:rtl/>
        </w:rPr>
        <w:t xml:space="preserve"> اللواء اليوم مع هاشم بن عتبة، وقد كان من قبل يرقل به،</w:t>
      </w:r>
      <w:r w:rsidRPr="00A62483">
        <w:rPr>
          <w:i/>
          <w:iCs/>
          <w:rtl/>
        </w:rPr>
        <w:t xml:space="preserve"> </w:t>
      </w:r>
      <w:r w:rsidRPr="00A62483">
        <w:rPr>
          <w:rtl/>
        </w:rPr>
        <w:t>وإنه إن زحف به اليوم زحفا</w:t>
      </w:r>
      <w:r w:rsidRPr="00A62483">
        <w:rPr>
          <w:rFonts w:hint="cs"/>
          <w:rtl/>
        </w:rPr>
        <w:t>ً</w:t>
      </w:r>
      <w:r w:rsidRPr="00A62483">
        <w:rPr>
          <w:rtl/>
        </w:rPr>
        <w:t xml:space="preserve"> إنه لليوم الأطول لأهل الشام، وإن زحف في عنق من أصحابه إنى لأطمع أن تقتطع</w:t>
      </w:r>
      <w:r>
        <w:rPr>
          <w:rFonts w:hint="cs"/>
          <w:rtl/>
        </w:rPr>
        <w:t>&gt;.</w:t>
      </w:r>
    </w:p>
    <w:p w:rsidR="0091436F" w:rsidRPr="00A62483" w:rsidRDefault="0091436F" w:rsidP="00E4565B">
      <w:pPr>
        <w:rPr>
          <w:i/>
          <w:iCs/>
          <w:rtl/>
        </w:rPr>
      </w:pPr>
      <w:r w:rsidRPr="00A62483">
        <w:rPr>
          <w:rFonts w:hint="cs"/>
          <w:rtl/>
        </w:rPr>
        <w:t xml:space="preserve">وهو على أربعة آلاف قد شروا بأنفسهم الموت، وكانت راياتهم سوداً، وكان في ساحات صفين يدب دبيباً. وقد وجدت هذا في بيت من </w:t>
      </w:r>
      <w:r w:rsidR="00E4565B">
        <w:rPr>
          <w:rFonts w:hint="cs"/>
          <w:rtl/>
        </w:rPr>
        <w:t>أ</w:t>
      </w:r>
      <w:r w:rsidRPr="00A62483">
        <w:rPr>
          <w:rFonts w:hint="cs"/>
          <w:rtl/>
        </w:rPr>
        <w:t>رجوزة للإمام عليٍّ</w:t>
      </w:r>
      <w:r>
        <w:rPr>
          <w:rFonts w:hint="cs"/>
        </w:rPr>
        <w:sym w:font="Zar75 Symbols" w:char="F037"/>
      </w:r>
      <w:r>
        <w:rPr>
          <w:rFonts w:hint="cs"/>
          <w:rtl/>
        </w:rPr>
        <w:t>،</w:t>
      </w:r>
      <w:r w:rsidRPr="00A62483">
        <w:rPr>
          <w:rFonts w:hint="cs"/>
          <w:rtl/>
        </w:rPr>
        <w:t xml:space="preserve"> حيث يخاطب جنده، وقد وضعوا سيوفهم على عواتقهم، وتقدمهم، قائلاً:</w:t>
      </w:r>
    </w:p>
    <w:p w:rsidR="0091436F" w:rsidRPr="001875F0" w:rsidRDefault="0091436F" w:rsidP="0091436F">
      <w:pPr>
        <w:jc w:val="center"/>
        <w:rPr>
          <w:b/>
          <w:bCs/>
          <w:i/>
          <w:iCs/>
        </w:rPr>
      </w:pPr>
      <w:r w:rsidRPr="001875F0">
        <w:rPr>
          <w:b/>
          <w:bCs/>
          <w:rtl/>
        </w:rPr>
        <w:t>دبوا دبيب النمل لا تقوتوا</w:t>
      </w:r>
      <w:r w:rsidRPr="001875F0">
        <w:rPr>
          <w:rFonts w:hint="cs"/>
          <w:b/>
          <w:bCs/>
          <w:rtl/>
        </w:rPr>
        <w:t xml:space="preserve">  </w:t>
      </w:r>
      <w:r w:rsidRPr="001875F0">
        <w:rPr>
          <w:rFonts w:ascii="Tahoma" w:hAnsi="Tahoma" w:hint="cs"/>
          <w:b/>
          <w:bCs/>
          <w:rtl/>
        </w:rPr>
        <w:t>٭</w:t>
      </w:r>
      <w:r w:rsidRPr="001875F0">
        <w:rPr>
          <w:rFonts w:hint="cs"/>
          <w:b/>
          <w:bCs/>
          <w:rtl/>
        </w:rPr>
        <w:t xml:space="preserve">  </w:t>
      </w:r>
      <w:r w:rsidRPr="001875F0">
        <w:rPr>
          <w:b/>
          <w:bCs/>
          <w:rtl/>
        </w:rPr>
        <w:t>وأصبحوا بحربكم  وبيتوا</w:t>
      </w:r>
    </w:p>
    <w:p w:rsidR="0091436F" w:rsidRPr="00A62483" w:rsidRDefault="0091436F" w:rsidP="0091436F">
      <w:pPr>
        <w:rPr>
          <w:rFonts w:ascii="Tahoma" w:hAnsi="Tahoma"/>
          <w:b/>
          <w:bCs/>
          <w:i/>
          <w:iCs/>
        </w:rPr>
      </w:pPr>
      <w:r w:rsidRPr="00A62483">
        <w:rPr>
          <w:rFonts w:hint="cs"/>
          <w:rtl/>
        </w:rPr>
        <w:t xml:space="preserve">ولما رأى عمرو بن العاص ذلك قال: إن كان ذا دأب صاحب الرايات السود تفانت العرب اليوم.. </w:t>
      </w:r>
      <w:r>
        <w:rPr>
          <w:rFonts w:hint="cs"/>
          <w:rtl/>
        </w:rPr>
        <w:t>&lt;</w:t>
      </w:r>
      <w:r w:rsidRPr="00A62483">
        <w:rPr>
          <w:rFonts w:ascii="Tahoma" w:hAnsi="Tahoma" w:hint="cs"/>
          <w:rtl/>
        </w:rPr>
        <w:t>أو</w:t>
      </w:r>
      <w:r>
        <w:rPr>
          <w:rFonts w:ascii="Tahoma" w:hAnsi="Tahoma" w:hint="cs"/>
          <w:rtl/>
        </w:rPr>
        <w:t>&gt;</w:t>
      </w:r>
      <w:r w:rsidRPr="00A62483">
        <w:rPr>
          <w:rFonts w:ascii="Tahoma" w:hAnsi="Tahoma" w:hint="cs"/>
          <w:rtl/>
        </w:rPr>
        <w:t xml:space="preserve"> </w:t>
      </w:r>
      <w:r w:rsidRPr="00A62483">
        <w:rPr>
          <w:rFonts w:ascii="Tahoma" w:hAnsi="Tahoma"/>
          <w:rtl/>
        </w:rPr>
        <w:t>إنى لأرى لصاحب الراية السوداء عملا</w:t>
      </w:r>
      <w:r w:rsidRPr="00A62483">
        <w:rPr>
          <w:rFonts w:ascii="Tahoma" w:hAnsi="Tahoma" w:hint="cs"/>
          <w:rtl/>
        </w:rPr>
        <w:t>ً</w:t>
      </w:r>
      <w:r w:rsidRPr="00A62483">
        <w:rPr>
          <w:rFonts w:ascii="Tahoma" w:hAnsi="Tahoma"/>
          <w:rtl/>
        </w:rPr>
        <w:t>، لئن دام على هذا لتفنين العرب اليوم</w:t>
      </w:r>
      <w:r w:rsidRPr="00A62483">
        <w:rPr>
          <w:rFonts w:ascii="Tahoma" w:hAnsi="Tahoma" w:hint="cs"/>
          <w:rtl/>
        </w:rPr>
        <w:t>.</w:t>
      </w:r>
    </w:p>
    <w:p w:rsidR="0091436F" w:rsidRPr="00A62483" w:rsidRDefault="0091436F" w:rsidP="0091436F">
      <w:pPr>
        <w:rPr>
          <w:b/>
          <w:rtl/>
        </w:rPr>
      </w:pPr>
      <w:r w:rsidRPr="00A62483">
        <w:rPr>
          <w:rFonts w:hint="cs"/>
          <w:rtl/>
        </w:rPr>
        <w:lastRenderedPageBreak/>
        <w:t>لقد كان واحداً من أصحاب عليٍّ</w:t>
      </w:r>
      <w:r>
        <w:rPr>
          <w:rFonts w:hint="cs"/>
        </w:rPr>
        <w:sym w:font="Zar75 Symbols" w:char="F037"/>
      </w:r>
      <w:r w:rsidRPr="00A62483">
        <w:rPr>
          <w:rFonts w:hint="cs"/>
          <w:rtl/>
        </w:rPr>
        <w:t>، الذين أنزلوا الغمَّ على معاوية</w:t>
      </w:r>
      <w:r>
        <w:rPr>
          <w:rFonts w:hint="cs"/>
          <w:rtl/>
        </w:rPr>
        <w:t xml:space="preserve">؛ </w:t>
      </w:r>
      <w:r w:rsidRPr="00A62483">
        <w:rPr>
          <w:rtl/>
        </w:rPr>
        <w:t xml:space="preserve">ولما تعاظمت الأمور على معاوية [قبل قتل عبيد الله بن عمر </w:t>
      </w:r>
      <w:r w:rsidR="00E4565B">
        <w:rPr>
          <w:rFonts w:hint="cs"/>
          <w:rtl/>
        </w:rPr>
        <w:t>ا</w:t>
      </w:r>
      <w:r w:rsidRPr="00A62483">
        <w:rPr>
          <w:rtl/>
        </w:rPr>
        <w:t xml:space="preserve">بن الخطاب] دعا عمرو بن العاص، وبسر بن أرطاة وعبيد الله بن عمر </w:t>
      </w:r>
      <w:r w:rsidR="00E4565B">
        <w:rPr>
          <w:rFonts w:hint="cs"/>
          <w:rtl/>
        </w:rPr>
        <w:t>ا</w:t>
      </w:r>
      <w:r w:rsidRPr="00A62483">
        <w:rPr>
          <w:rtl/>
        </w:rPr>
        <w:t>بن الخطاب، وعبد الرحمن بن خالد بن الوليد، فقال لهم: إنه قد غمني رجال من أصحاب عل</w:t>
      </w:r>
      <w:r>
        <w:rPr>
          <w:rFonts w:hint="cs"/>
          <w:rtl/>
        </w:rPr>
        <w:t>يٍّ</w:t>
      </w:r>
      <w:r w:rsidRPr="00A62483">
        <w:rPr>
          <w:rtl/>
        </w:rPr>
        <w:t>، منهم سعيد بن قيس في همدان، والأشتر في قومه، والمرقال وعد</w:t>
      </w:r>
      <w:r>
        <w:rPr>
          <w:rFonts w:hint="cs"/>
          <w:rtl/>
        </w:rPr>
        <w:t>ي</w:t>
      </w:r>
      <w:r w:rsidRPr="00A62483">
        <w:rPr>
          <w:rtl/>
        </w:rPr>
        <w:t xml:space="preserve"> بن حاتم وقيس بن سعد في الأنصار</w:t>
      </w:r>
      <w:r w:rsidRPr="00A62483">
        <w:rPr>
          <w:rFonts w:hint="cs"/>
          <w:rtl/>
        </w:rPr>
        <w:t>..</w:t>
      </w:r>
    </w:p>
    <w:p w:rsidR="0091436F" w:rsidRPr="00314903" w:rsidRDefault="0091436F" w:rsidP="0091436F">
      <w:pPr>
        <w:jc w:val="center"/>
        <w:rPr>
          <w:b/>
          <w:bCs/>
          <w:shd w:val="clear" w:color="auto" w:fill="FFFFFF"/>
          <w:rtl/>
        </w:rPr>
      </w:pPr>
      <w:r w:rsidRPr="00A62483">
        <w:rPr>
          <w:rFonts w:hint="cs"/>
          <w:shd w:val="clear" w:color="auto" w:fill="FFFFFF"/>
          <w:rtl/>
        </w:rPr>
        <w:t>ومن فصول معركة صفين، أن خرج عمرو بن العاص</w:t>
      </w:r>
      <w:r w:rsidRPr="00A62483">
        <w:rPr>
          <w:rFonts w:hint="cs"/>
          <w:b/>
          <w:bCs/>
          <w:rtl/>
        </w:rPr>
        <w:t xml:space="preserve">، </w:t>
      </w:r>
      <w:r w:rsidRPr="00A62483">
        <w:rPr>
          <w:rFonts w:hint="cs"/>
          <w:shd w:val="clear" w:color="auto" w:fill="FFFFFF"/>
          <w:rtl/>
        </w:rPr>
        <w:t>لملاقاة هاشم المرقال،</w:t>
      </w:r>
      <w:r>
        <w:rPr>
          <w:rFonts w:hint="cs"/>
          <w:shd w:val="clear" w:color="auto" w:fill="FFFFFF"/>
          <w:rtl/>
        </w:rPr>
        <w:t xml:space="preserve"> </w:t>
      </w:r>
      <w:r w:rsidRPr="00A62483">
        <w:rPr>
          <w:rFonts w:hint="cs"/>
          <w:shd w:val="clear" w:color="auto" w:fill="FFFFFF"/>
          <w:rtl/>
        </w:rPr>
        <w:t>فجعل يقول</w:t>
      </w:r>
      <w:r>
        <w:rPr>
          <w:rFonts w:hint="cs"/>
          <w:shd w:val="clear" w:color="auto" w:fill="FFFFFF"/>
          <w:rtl/>
        </w:rPr>
        <w:t>:</w:t>
      </w:r>
      <w:r w:rsidRPr="00A62483">
        <w:rPr>
          <w:rFonts w:hint="cs"/>
        </w:rPr>
        <w:br/>
      </w:r>
      <w:r w:rsidRPr="00314903">
        <w:rPr>
          <w:rFonts w:hint="cs"/>
          <w:b/>
          <w:bCs/>
          <w:shd w:val="clear" w:color="auto" w:fill="FFFFFF"/>
          <w:rtl/>
        </w:rPr>
        <w:t>لا عيش إن لم ألق يوماً هاشما</w:t>
      </w:r>
      <w:r>
        <w:rPr>
          <w:rFonts w:hint="cs"/>
          <w:b/>
          <w:bCs/>
          <w:shd w:val="clear" w:color="auto" w:fill="FFFFFF"/>
          <w:rtl/>
        </w:rPr>
        <w:t xml:space="preserve">  </w:t>
      </w:r>
      <w:r w:rsidRPr="00E20CC9">
        <w:rPr>
          <w:rFonts w:ascii="Tahoma" w:hAnsi="Tahoma" w:hint="cs"/>
          <w:b/>
          <w:bCs/>
          <w:rtl/>
        </w:rPr>
        <w:t>٭</w:t>
      </w:r>
      <w:r w:rsidRPr="00314903">
        <w:rPr>
          <w:rFonts w:hint="cs"/>
          <w:b/>
          <w:bCs/>
          <w:shd w:val="clear" w:color="auto" w:fill="FFFFFF"/>
          <w:rtl/>
        </w:rPr>
        <w:t xml:space="preserve">  ذاك الذي أجشمني المجاشما</w:t>
      </w:r>
    </w:p>
    <w:p w:rsidR="0091436F" w:rsidRPr="00314903" w:rsidRDefault="0091436F" w:rsidP="0091436F">
      <w:pPr>
        <w:jc w:val="center"/>
        <w:rPr>
          <w:b/>
          <w:bCs/>
          <w:shd w:val="clear" w:color="auto" w:fill="FFFFFF"/>
          <w:rtl/>
        </w:rPr>
      </w:pPr>
      <w:r w:rsidRPr="00314903">
        <w:rPr>
          <w:rFonts w:hint="cs"/>
          <w:b/>
          <w:bCs/>
          <w:shd w:val="clear" w:color="auto" w:fill="FFFFFF"/>
          <w:rtl/>
        </w:rPr>
        <w:t>ذاك الذي يشتم عرضي ظالما</w:t>
      </w:r>
      <w:r>
        <w:rPr>
          <w:rFonts w:hint="cs"/>
          <w:b/>
          <w:bCs/>
          <w:shd w:val="clear" w:color="auto" w:fill="FFFFFF"/>
          <w:rtl/>
        </w:rPr>
        <w:t xml:space="preserve">  </w:t>
      </w:r>
      <w:r w:rsidRPr="00E20CC9">
        <w:rPr>
          <w:rFonts w:ascii="Tahoma" w:hAnsi="Tahoma" w:hint="cs"/>
          <w:b/>
          <w:bCs/>
          <w:rtl/>
        </w:rPr>
        <w:t>٭</w:t>
      </w:r>
      <w:r>
        <w:rPr>
          <w:rFonts w:ascii="Tahoma" w:hAnsi="Tahoma" w:hint="cs"/>
          <w:b/>
          <w:bCs/>
          <w:rtl/>
        </w:rPr>
        <w:t xml:space="preserve">  </w:t>
      </w:r>
      <w:r w:rsidRPr="00314903">
        <w:rPr>
          <w:rFonts w:hint="cs"/>
          <w:b/>
          <w:bCs/>
          <w:shd w:val="clear" w:color="auto" w:fill="FFFFFF"/>
          <w:rtl/>
        </w:rPr>
        <w:t>ذاك الذي أقام فينا المأتما</w:t>
      </w:r>
    </w:p>
    <w:p w:rsidR="0091436F" w:rsidRPr="00314903" w:rsidRDefault="0091436F" w:rsidP="0091436F">
      <w:pPr>
        <w:jc w:val="center"/>
        <w:rPr>
          <w:b/>
          <w:bCs/>
          <w:shd w:val="clear" w:color="auto" w:fill="FFFFFF"/>
          <w:rtl/>
        </w:rPr>
      </w:pPr>
      <w:r w:rsidRPr="00314903">
        <w:rPr>
          <w:rFonts w:hint="cs"/>
          <w:b/>
          <w:bCs/>
          <w:shd w:val="clear" w:color="auto" w:fill="FFFFFF"/>
          <w:rtl/>
        </w:rPr>
        <w:t>ذاك الذي إن ينج مني سالما</w:t>
      </w:r>
      <w:r>
        <w:rPr>
          <w:rFonts w:hint="cs"/>
          <w:b/>
          <w:bCs/>
          <w:shd w:val="clear" w:color="auto" w:fill="FFFFFF"/>
          <w:rtl/>
        </w:rPr>
        <w:t xml:space="preserve">  </w:t>
      </w:r>
      <w:r w:rsidRPr="00E20CC9">
        <w:rPr>
          <w:rFonts w:ascii="Tahoma" w:hAnsi="Tahoma" w:hint="cs"/>
          <w:b/>
          <w:bCs/>
          <w:rtl/>
        </w:rPr>
        <w:t>٭</w:t>
      </w:r>
      <w:r w:rsidRPr="00314903">
        <w:rPr>
          <w:rFonts w:hint="cs"/>
          <w:b/>
          <w:bCs/>
          <w:shd w:val="clear" w:color="auto" w:fill="FFFFFF"/>
          <w:rtl/>
        </w:rPr>
        <w:t xml:space="preserve">  يكن شجى حتى الممات لازما</w:t>
      </w:r>
    </w:p>
    <w:p w:rsidR="0091436F" w:rsidRPr="00A62483" w:rsidRDefault="0091436F" w:rsidP="0091436F">
      <w:pPr>
        <w:rPr>
          <w:shd w:val="clear" w:color="auto" w:fill="FFFFFF"/>
          <w:rtl/>
        </w:rPr>
      </w:pPr>
      <w:r w:rsidRPr="00A62483">
        <w:rPr>
          <w:rFonts w:hint="cs"/>
          <w:shd w:val="clear" w:color="auto" w:fill="FFFFFF"/>
          <w:rtl/>
        </w:rPr>
        <w:t>فسمعه هاشم ، فخرج إليه وهو يرتجز ويقول</w:t>
      </w:r>
      <w:r w:rsidRPr="00A62483">
        <w:rPr>
          <w:rFonts w:hint="cs"/>
          <w:shd w:val="clear" w:color="auto" w:fill="FFFFFF"/>
        </w:rPr>
        <w:t>:</w:t>
      </w:r>
    </w:p>
    <w:p w:rsidR="0091436F" w:rsidRPr="00314903" w:rsidRDefault="0091436F" w:rsidP="0091436F">
      <w:pPr>
        <w:jc w:val="center"/>
        <w:rPr>
          <w:b/>
          <w:bCs/>
          <w:shd w:val="clear" w:color="auto" w:fill="FFFFFF"/>
          <w:rtl/>
        </w:rPr>
      </w:pPr>
      <w:r w:rsidRPr="00314903">
        <w:rPr>
          <w:rFonts w:hint="cs"/>
          <w:b/>
          <w:bCs/>
          <w:shd w:val="clear" w:color="auto" w:fill="FFFFFF"/>
          <w:rtl/>
        </w:rPr>
        <w:t>لا عيش إن لم ألق يومي عمرا</w:t>
      </w:r>
      <w:r>
        <w:rPr>
          <w:rFonts w:hint="cs"/>
          <w:b/>
          <w:bCs/>
          <w:shd w:val="clear" w:color="auto" w:fill="FFFFFF"/>
          <w:rtl/>
        </w:rPr>
        <w:t xml:space="preserve">  </w:t>
      </w:r>
      <w:r w:rsidRPr="00E20CC9">
        <w:rPr>
          <w:rFonts w:ascii="Tahoma" w:hAnsi="Tahoma" w:hint="cs"/>
          <w:b/>
          <w:bCs/>
          <w:rtl/>
        </w:rPr>
        <w:t>٭</w:t>
      </w:r>
      <w:r>
        <w:rPr>
          <w:rFonts w:ascii="Tahoma" w:hAnsi="Tahoma" w:hint="cs"/>
          <w:b/>
          <w:bCs/>
          <w:rtl/>
        </w:rPr>
        <w:t xml:space="preserve">  </w:t>
      </w:r>
      <w:r w:rsidRPr="00314903">
        <w:rPr>
          <w:rFonts w:hint="cs"/>
          <w:b/>
          <w:bCs/>
          <w:shd w:val="clear" w:color="auto" w:fill="FFFFFF"/>
          <w:rtl/>
        </w:rPr>
        <w:t>ذاك الذي نذرت فيه النذرا</w:t>
      </w:r>
    </w:p>
    <w:p w:rsidR="0091436F" w:rsidRPr="00314903" w:rsidRDefault="0091436F" w:rsidP="0091436F">
      <w:pPr>
        <w:jc w:val="center"/>
        <w:rPr>
          <w:b/>
          <w:bCs/>
          <w:shd w:val="clear" w:color="auto" w:fill="FFFFFF"/>
          <w:rtl/>
        </w:rPr>
      </w:pPr>
      <w:r w:rsidRPr="00314903">
        <w:rPr>
          <w:rFonts w:hint="cs"/>
          <w:b/>
          <w:bCs/>
          <w:shd w:val="clear" w:color="auto" w:fill="FFFFFF"/>
          <w:rtl/>
        </w:rPr>
        <w:t>ذاك الذي أغدرت فيه الغدرا</w:t>
      </w:r>
      <w:r>
        <w:rPr>
          <w:rFonts w:hint="cs"/>
          <w:b/>
          <w:bCs/>
          <w:shd w:val="clear" w:color="auto" w:fill="FFFFFF"/>
          <w:rtl/>
        </w:rPr>
        <w:t xml:space="preserve">  </w:t>
      </w:r>
      <w:r w:rsidRPr="00E20CC9">
        <w:rPr>
          <w:rFonts w:ascii="Tahoma" w:hAnsi="Tahoma" w:hint="cs"/>
          <w:b/>
          <w:bCs/>
          <w:rtl/>
        </w:rPr>
        <w:t>٭</w:t>
      </w:r>
      <w:r>
        <w:rPr>
          <w:rFonts w:ascii="Tahoma" w:hAnsi="Tahoma" w:hint="cs"/>
          <w:b/>
          <w:bCs/>
          <w:rtl/>
        </w:rPr>
        <w:t xml:space="preserve">  </w:t>
      </w:r>
      <w:r w:rsidRPr="00314903">
        <w:rPr>
          <w:rFonts w:hint="cs"/>
          <w:b/>
          <w:bCs/>
          <w:shd w:val="clear" w:color="auto" w:fill="FFFFFF"/>
          <w:rtl/>
        </w:rPr>
        <w:t>ذاك الذي ما زال ينوي الغدرا</w:t>
      </w:r>
    </w:p>
    <w:p w:rsidR="0091436F" w:rsidRPr="00314903" w:rsidRDefault="0091436F" w:rsidP="0091436F">
      <w:pPr>
        <w:jc w:val="center"/>
        <w:rPr>
          <w:b/>
          <w:bCs/>
          <w:shd w:val="clear" w:color="auto" w:fill="FFFFFF"/>
          <w:rtl/>
        </w:rPr>
      </w:pPr>
      <w:r w:rsidRPr="00314903">
        <w:rPr>
          <w:rFonts w:hint="cs"/>
          <w:b/>
          <w:bCs/>
          <w:shd w:val="clear" w:color="auto" w:fill="FFFFFF"/>
          <w:rtl/>
        </w:rPr>
        <w:t>أو يحدث الله لأمر أمرا</w:t>
      </w:r>
      <w:r>
        <w:rPr>
          <w:rFonts w:hint="cs"/>
          <w:b/>
          <w:bCs/>
          <w:shd w:val="clear" w:color="auto" w:fill="FFFFFF"/>
          <w:rtl/>
        </w:rPr>
        <w:t xml:space="preserve">  </w:t>
      </w:r>
      <w:r w:rsidRPr="00E20CC9">
        <w:rPr>
          <w:rFonts w:ascii="Tahoma" w:hAnsi="Tahoma" w:hint="cs"/>
          <w:b/>
          <w:bCs/>
          <w:rtl/>
        </w:rPr>
        <w:t>٭</w:t>
      </w:r>
      <w:r>
        <w:rPr>
          <w:rFonts w:ascii="Tahoma" w:hAnsi="Tahoma" w:hint="cs"/>
          <w:b/>
          <w:bCs/>
          <w:rtl/>
        </w:rPr>
        <w:t xml:space="preserve">  </w:t>
      </w:r>
      <w:r w:rsidRPr="00314903">
        <w:rPr>
          <w:rFonts w:hint="cs"/>
          <w:b/>
          <w:bCs/>
          <w:shd w:val="clear" w:color="auto" w:fill="FFFFFF"/>
          <w:rtl/>
        </w:rPr>
        <w:t>لا تجزعي يا نفس صبرا صبرا</w:t>
      </w:r>
    </w:p>
    <w:p w:rsidR="0091436F" w:rsidRPr="00314903" w:rsidRDefault="0091436F" w:rsidP="0091436F">
      <w:pPr>
        <w:jc w:val="center"/>
        <w:rPr>
          <w:b/>
          <w:bCs/>
          <w:shd w:val="clear" w:color="auto" w:fill="FFFFFF"/>
          <w:rtl/>
        </w:rPr>
      </w:pPr>
      <w:r w:rsidRPr="00314903">
        <w:rPr>
          <w:rFonts w:hint="cs"/>
          <w:b/>
          <w:bCs/>
          <w:shd w:val="clear" w:color="auto" w:fill="FFFFFF"/>
          <w:rtl/>
        </w:rPr>
        <w:t xml:space="preserve">ضربا إذا شئت وطعنا شزرا  </w:t>
      </w:r>
      <w:r w:rsidRPr="00E20CC9">
        <w:rPr>
          <w:rFonts w:ascii="Tahoma" w:hAnsi="Tahoma" w:hint="cs"/>
          <w:b/>
          <w:bCs/>
          <w:rtl/>
        </w:rPr>
        <w:t>٭</w:t>
      </w:r>
      <w:r w:rsidRPr="00314903">
        <w:rPr>
          <w:rFonts w:hint="cs"/>
          <w:b/>
          <w:bCs/>
          <w:shd w:val="clear" w:color="auto" w:fill="FFFFFF"/>
          <w:rtl/>
        </w:rPr>
        <w:t xml:space="preserve">  يا ليت ما تحتي يكون قبرا!</w:t>
      </w:r>
    </w:p>
    <w:p w:rsidR="0091436F" w:rsidRPr="00A62483" w:rsidRDefault="0091436F" w:rsidP="00E4565B">
      <w:pPr>
        <w:rPr>
          <w:rFonts w:ascii="Tahoma" w:hAnsi="Tahoma"/>
          <w:b/>
          <w:bCs/>
          <w:i/>
          <w:iCs/>
          <w:rtl/>
        </w:rPr>
      </w:pPr>
      <w:r w:rsidRPr="00A62483">
        <w:rPr>
          <w:rFonts w:hint="cs"/>
          <w:shd w:val="clear" w:color="auto" w:fill="FFFFFF"/>
          <w:rtl/>
        </w:rPr>
        <w:t>ثم حمل على عمرو بن العاص واختلفا بطعنتين، فطعنه هاشم طعنة جرحه منها جراحة منكرة، فرجع عمرو إلى معاوية وجراحته تشخب دماً.</w:t>
      </w:r>
      <w:r w:rsidRPr="00A62483">
        <w:rPr>
          <w:rFonts w:hint="cs"/>
          <w:shd w:val="clear" w:color="auto" w:fill="FFFFFF"/>
        </w:rPr>
        <w:t>.</w:t>
      </w:r>
      <w:r w:rsidRPr="00A62483">
        <w:rPr>
          <w:rFonts w:hint="cs"/>
          <w:shd w:val="clear" w:color="auto" w:fill="FFFFFF"/>
          <w:rtl/>
        </w:rPr>
        <w:t xml:space="preserve"> وفي يوم آخر من أيام صفين غدا عمرو بن العاص في حماة الخيل،</w:t>
      </w:r>
      <w:r w:rsidRPr="00A62483">
        <w:rPr>
          <w:rFonts w:ascii="Tahoma" w:hAnsi="Tahoma"/>
          <w:rtl/>
        </w:rPr>
        <w:t xml:space="preserve"> </w:t>
      </w:r>
      <w:r w:rsidRPr="00A62483">
        <w:rPr>
          <w:rFonts w:ascii="Tahoma" w:hAnsi="Tahoma"/>
          <w:rtl/>
        </w:rPr>
        <w:lastRenderedPageBreak/>
        <w:t>فقصد المرقال، ومع المرقال لواء عل</w:t>
      </w:r>
      <w:r w:rsidRPr="00A62483">
        <w:rPr>
          <w:rFonts w:ascii="Tahoma" w:hAnsi="Tahoma" w:hint="cs"/>
          <w:rtl/>
        </w:rPr>
        <w:t xml:space="preserve">يٍّ </w:t>
      </w:r>
      <w:r w:rsidRPr="00A62483">
        <w:rPr>
          <w:rFonts w:ascii="Tahoma" w:hAnsi="Tahoma"/>
          <w:rtl/>
        </w:rPr>
        <w:t>الأعظم، في حماة الناس، وكان عمرو من فرسان قريش، فتقدم وهو يقول:</w:t>
      </w:r>
    </w:p>
    <w:p w:rsidR="0091436F" w:rsidRPr="00314903" w:rsidRDefault="0091436F" w:rsidP="0091436F">
      <w:pPr>
        <w:jc w:val="center"/>
        <w:rPr>
          <w:b/>
          <w:bCs/>
          <w:i/>
          <w:iCs/>
          <w:rtl/>
        </w:rPr>
      </w:pPr>
      <w:r w:rsidRPr="00314903">
        <w:rPr>
          <w:b/>
          <w:bCs/>
          <w:rtl/>
        </w:rPr>
        <w:t>لا عيش إن لم ألق يوما</w:t>
      </w:r>
      <w:r w:rsidRPr="00314903">
        <w:rPr>
          <w:rFonts w:hint="cs"/>
          <w:b/>
          <w:bCs/>
          <w:rtl/>
        </w:rPr>
        <w:t>ً</w:t>
      </w:r>
      <w:r w:rsidRPr="00314903">
        <w:rPr>
          <w:b/>
          <w:bCs/>
          <w:rtl/>
        </w:rPr>
        <w:t xml:space="preserve"> هاشما</w:t>
      </w:r>
      <w:r>
        <w:rPr>
          <w:rFonts w:hint="cs"/>
          <w:b/>
          <w:bCs/>
          <w:rtl/>
        </w:rPr>
        <w:t xml:space="preserve">  </w:t>
      </w:r>
      <w:r w:rsidRPr="00E20CC9">
        <w:rPr>
          <w:rFonts w:ascii="Tahoma" w:hAnsi="Tahoma" w:hint="cs"/>
          <w:b/>
          <w:bCs/>
          <w:rtl/>
        </w:rPr>
        <w:t>٭</w:t>
      </w:r>
      <w:r>
        <w:rPr>
          <w:rFonts w:ascii="Tahoma" w:hAnsi="Tahoma" w:hint="cs"/>
          <w:b/>
          <w:bCs/>
          <w:rtl/>
        </w:rPr>
        <w:t xml:space="preserve">  </w:t>
      </w:r>
      <w:r w:rsidRPr="00314903">
        <w:rPr>
          <w:b/>
          <w:bCs/>
          <w:rtl/>
        </w:rPr>
        <w:t>ذاك الذى أجشمني المجاشما</w:t>
      </w:r>
    </w:p>
    <w:p w:rsidR="0091436F" w:rsidRPr="00314903" w:rsidRDefault="0091436F" w:rsidP="0091436F">
      <w:pPr>
        <w:jc w:val="center"/>
        <w:rPr>
          <w:b/>
          <w:bCs/>
          <w:i/>
          <w:iCs/>
          <w:rtl/>
        </w:rPr>
      </w:pPr>
      <w:r w:rsidRPr="00314903">
        <w:rPr>
          <w:b/>
          <w:bCs/>
          <w:rtl/>
        </w:rPr>
        <w:t>ذاك الذى أقام لى المآتما</w:t>
      </w:r>
      <w:r>
        <w:rPr>
          <w:rFonts w:hint="cs"/>
          <w:b/>
          <w:bCs/>
          <w:rtl/>
        </w:rPr>
        <w:t xml:space="preserve">  </w:t>
      </w:r>
      <w:r w:rsidRPr="00E20CC9">
        <w:rPr>
          <w:rFonts w:ascii="Tahoma" w:hAnsi="Tahoma" w:hint="cs"/>
          <w:b/>
          <w:bCs/>
          <w:rtl/>
        </w:rPr>
        <w:t>٭</w:t>
      </w:r>
      <w:r>
        <w:rPr>
          <w:rFonts w:ascii="Tahoma" w:hAnsi="Tahoma" w:hint="cs"/>
          <w:b/>
          <w:bCs/>
          <w:rtl/>
        </w:rPr>
        <w:t xml:space="preserve">  </w:t>
      </w:r>
      <w:r w:rsidRPr="00314903">
        <w:rPr>
          <w:b/>
          <w:bCs/>
          <w:rtl/>
        </w:rPr>
        <w:t>ذاك الذى يشتم عرضى ظالما</w:t>
      </w:r>
    </w:p>
    <w:p w:rsidR="0091436F" w:rsidRPr="00314903" w:rsidRDefault="0091436F" w:rsidP="0091436F">
      <w:pPr>
        <w:jc w:val="center"/>
        <w:rPr>
          <w:b/>
          <w:bCs/>
          <w:i/>
          <w:iCs/>
          <w:rtl/>
        </w:rPr>
      </w:pPr>
      <w:r w:rsidRPr="00314903">
        <w:rPr>
          <w:b/>
          <w:bCs/>
          <w:rtl/>
        </w:rPr>
        <w:t>ذاك الذى إن ينج منى سالما</w:t>
      </w:r>
      <w:r>
        <w:rPr>
          <w:rFonts w:hint="cs"/>
          <w:b/>
          <w:bCs/>
          <w:rtl/>
        </w:rPr>
        <w:t xml:space="preserve">  </w:t>
      </w:r>
      <w:r w:rsidRPr="00E20CC9">
        <w:rPr>
          <w:rFonts w:ascii="Tahoma" w:hAnsi="Tahoma" w:hint="cs"/>
          <w:b/>
          <w:bCs/>
          <w:rtl/>
        </w:rPr>
        <w:t>٭</w:t>
      </w:r>
      <w:r>
        <w:rPr>
          <w:rFonts w:ascii="Tahoma" w:hAnsi="Tahoma" w:hint="cs"/>
          <w:b/>
          <w:bCs/>
          <w:rtl/>
        </w:rPr>
        <w:t xml:space="preserve">  </w:t>
      </w:r>
      <w:r w:rsidRPr="00314903">
        <w:rPr>
          <w:b/>
          <w:bCs/>
          <w:rtl/>
        </w:rPr>
        <w:t>يكن شجا حتى الممات لازما</w:t>
      </w:r>
    </w:p>
    <w:p w:rsidR="0091436F" w:rsidRPr="00144F49" w:rsidRDefault="0091436F" w:rsidP="0091436F">
      <w:pPr>
        <w:rPr>
          <w:i/>
          <w:iCs/>
          <w:rtl/>
        </w:rPr>
      </w:pPr>
      <w:r w:rsidRPr="00144F49">
        <w:rPr>
          <w:rtl/>
        </w:rPr>
        <w:t>فطعن في أعراض الخيل مزبدا</w:t>
      </w:r>
      <w:r w:rsidRPr="00144F49">
        <w:rPr>
          <w:rFonts w:hint="cs"/>
          <w:rtl/>
        </w:rPr>
        <w:t>ً</w:t>
      </w:r>
      <w:r w:rsidRPr="00144F49">
        <w:rPr>
          <w:rtl/>
        </w:rPr>
        <w:t>، فحمل هاشم وهو يقول:</w:t>
      </w:r>
    </w:p>
    <w:p w:rsidR="0091436F" w:rsidRPr="00314903" w:rsidRDefault="0091436F" w:rsidP="0091436F">
      <w:pPr>
        <w:jc w:val="center"/>
        <w:rPr>
          <w:b/>
          <w:bCs/>
          <w:i/>
          <w:iCs/>
          <w:rtl/>
        </w:rPr>
      </w:pPr>
      <w:r w:rsidRPr="00314903">
        <w:rPr>
          <w:b/>
          <w:bCs/>
          <w:rtl/>
        </w:rPr>
        <w:t>لا عيش إن لم ألق يومى عمر</w:t>
      </w:r>
      <w:r w:rsidR="00E4565B">
        <w:rPr>
          <w:rFonts w:hint="cs"/>
          <w:b/>
          <w:bCs/>
          <w:rtl/>
        </w:rPr>
        <w:t>و</w:t>
      </w:r>
      <w:r w:rsidRPr="00314903">
        <w:rPr>
          <w:b/>
          <w:bCs/>
          <w:rtl/>
        </w:rPr>
        <w:t>ا</w:t>
      </w:r>
      <w:r>
        <w:rPr>
          <w:rFonts w:hint="cs"/>
          <w:b/>
          <w:bCs/>
          <w:rtl/>
        </w:rPr>
        <w:t xml:space="preserve">  </w:t>
      </w:r>
      <w:r w:rsidRPr="00E20CC9">
        <w:rPr>
          <w:rFonts w:ascii="Tahoma" w:hAnsi="Tahoma" w:hint="cs"/>
          <w:b/>
          <w:bCs/>
          <w:rtl/>
        </w:rPr>
        <w:t>٭</w:t>
      </w:r>
      <w:r w:rsidRPr="00314903">
        <w:rPr>
          <w:b/>
          <w:bCs/>
          <w:rtl/>
        </w:rPr>
        <w:t xml:space="preserve"> </w:t>
      </w:r>
      <w:r w:rsidRPr="00314903">
        <w:rPr>
          <w:rFonts w:hint="cs"/>
          <w:b/>
          <w:bCs/>
          <w:rtl/>
        </w:rPr>
        <w:t xml:space="preserve"> </w:t>
      </w:r>
      <w:r w:rsidRPr="00314903">
        <w:rPr>
          <w:b/>
          <w:bCs/>
          <w:rtl/>
        </w:rPr>
        <w:t>ذاك الذى أحدث فينا الغدرا</w:t>
      </w:r>
    </w:p>
    <w:p w:rsidR="0091436F" w:rsidRPr="00314903" w:rsidRDefault="0091436F" w:rsidP="0091436F">
      <w:pPr>
        <w:jc w:val="center"/>
        <w:rPr>
          <w:b/>
          <w:bCs/>
          <w:i/>
          <w:iCs/>
          <w:rtl/>
        </w:rPr>
      </w:pPr>
      <w:r w:rsidRPr="00314903">
        <w:rPr>
          <w:b/>
          <w:bCs/>
          <w:rtl/>
        </w:rPr>
        <w:t>أو يحدث الله لأمر أمرا</w:t>
      </w:r>
      <w:r>
        <w:rPr>
          <w:rFonts w:hint="cs"/>
          <w:b/>
          <w:bCs/>
          <w:rtl/>
        </w:rPr>
        <w:t xml:space="preserve">  </w:t>
      </w:r>
      <w:r w:rsidRPr="00E20CC9">
        <w:rPr>
          <w:rFonts w:ascii="Tahoma" w:hAnsi="Tahoma" w:hint="cs"/>
          <w:b/>
          <w:bCs/>
          <w:rtl/>
        </w:rPr>
        <w:t>٭</w:t>
      </w:r>
      <w:r>
        <w:rPr>
          <w:rFonts w:ascii="Tahoma" w:hAnsi="Tahoma" w:hint="cs"/>
          <w:b/>
          <w:bCs/>
          <w:rtl/>
        </w:rPr>
        <w:t xml:space="preserve">  </w:t>
      </w:r>
      <w:r w:rsidRPr="00314903">
        <w:rPr>
          <w:b/>
          <w:bCs/>
          <w:rtl/>
        </w:rPr>
        <w:t>لا تجزعي يا نفس صبرا</w:t>
      </w:r>
      <w:r w:rsidRPr="00314903">
        <w:rPr>
          <w:rFonts w:hint="cs"/>
          <w:b/>
          <w:bCs/>
          <w:rtl/>
        </w:rPr>
        <w:t>ً</w:t>
      </w:r>
      <w:r w:rsidRPr="00314903">
        <w:rPr>
          <w:b/>
          <w:bCs/>
          <w:rtl/>
        </w:rPr>
        <w:t xml:space="preserve"> صبرا</w:t>
      </w:r>
    </w:p>
    <w:p w:rsidR="0091436F" w:rsidRPr="00314903" w:rsidRDefault="0091436F" w:rsidP="0091436F">
      <w:pPr>
        <w:jc w:val="center"/>
        <w:rPr>
          <w:b/>
          <w:bCs/>
          <w:i/>
          <w:iCs/>
          <w:rtl/>
        </w:rPr>
      </w:pPr>
      <w:r w:rsidRPr="00314903">
        <w:rPr>
          <w:b/>
          <w:bCs/>
          <w:rtl/>
        </w:rPr>
        <w:t>ضربا هذا ذيك وطعنا شزرا</w:t>
      </w:r>
      <w:r>
        <w:rPr>
          <w:rFonts w:hint="cs"/>
          <w:b/>
          <w:bCs/>
          <w:rtl/>
        </w:rPr>
        <w:t xml:space="preserve">  </w:t>
      </w:r>
      <w:r w:rsidRPr="00E20CC9">
        <w:rPr>
          <w:rFonts w:ascii="Tahoma" w:hAnsi="Tahoma" w:hint="cs"/>
          <w:b/>
          <w:bCs/>
          <w:rtl/>
        </w:rPr>
        <w:t>٭</w:t>
      </w:r>
      <w:r>
        <w:rPr>
          <w:rFonts w:ascii="Tahoma" w:hAnsi="Tahoma" w:hint="cs"/>
          <w:b/>
          <w:bCs/>
          <w:rtl/>
        </w:rPr>
        <w:t xml:space="preserve">  </w:t>
      </w:r>
      <w:r w:rsidRPr="00314903">
        <w:rPr>
          <w:b/>
          <w:bCs/>
          <w:rtl/>
        </w:rPr>
        <w:t>يا ليت ما تجنى يكون قبرا</w:t>
      </w:r>
    </w:p>
    <w:p w:rsidR="0091436F" w:rsidRPr="005B2534" w:rsidRDefault="0091436F" w:rsidP="0091436F">
      <w:pPr>
        <w:rPr>
          <w:i/>
          <w:iCs/>
        </w:rPr>
      </w:pPr>
      <w:r w:rsidRPr="005B2534">
        <w:rPr>
          <w:rtl/>
        </w:rPr>
        <w:t>فطاعن عمر</w:t>
      </w:r>
      <w:r w:rsidR="00E4565B">
        <w:rPr>
          <w:rFonts w:hint="cs"/>
          <w:rtl/>
        </w:rPr>
        <w:t>و</w:t>
      </w:r>
      <w:r w:rsidRPr="005B2534">
        <w:rPr>
          <w:rtl/>
        </w:rPr>
        <w:t>ا</w:t>
      </w:r>
      <w:r w:rsidRPr="005B2534">
        <w:rPr>
          <w:rFonts w:hint="cs"/>
          <w:rtl/>
        </w:rPr>
        <w:t>ً</w:t>
      </w:r>
      <w:r w:rsidRPr="005B2534">
        <w:rPr>
          <w:rtl/>
        </w:rPr>
        <w:t xml:space="preserve"> حتى رجع</w:t>
      </w:r>
      <w:r w:rsidRPr="005B2534">
        <w:rPr>
          <w:rFonts w:hint="cs"/>
          <w:rtl/>
        </w:rPr>
        <w:t xml:space="preserve">. </w:t>
      </w:r>
      <w:r w:rsidRPr="005B2534">
        <w:rPr>
          <w:rtl/>
        </w:rPr>
        <w:t>واشتد القتال وانصرف الفريقان [بعد شدة القتال]، ولم يسر معاوية ذلك.</w:t>
      </w:r>
      <w:r w:rsidRPr="005B2534">
        <w:rPr>
          <w:rFonts w:hint="cs"/>
          <w:rtl/>
        </w:rPr>
        <w:t>..</w:t>
      </w:r>
      <w:r w:rsidRPr="00E4565B">
        <w:rPr>
          <w:rStyle w:val="FootnoteReference"/>
        </w:rPr>
        <w:footnoteReference w:id="257"/>
      </w:r>
    </w:p>
    <w:p w:rsidR="0091436F" w:rsidRPr="00A62483" w:rsidRDefault="0091436F" w:rsidP="0091436F">
      <w:pPr>
        <w:pStyle w:val="Heading20"/>
        <w:rPr>
          <w:rtl/>
        </w:rPr>
      </w:pPr>
      <w:r w:rsidRPr="00A62483">
        <w:rPr>
          <w:rFonts w:hint="cs"/>
          <w:rtl/>
        </w:rPr>
        <w:t>استشهاده رضوان الله عليه</w:t>
      </w:r>
    </w:p>
    <w:p w:rsidR="0091436F" w:rsidRPr="00A62483" w:rsidRDefault="0091436F" w:rsidP="0091436F">
      <w:pPr>
        <w:rPr>
          <w:rFonts w:ascii="Mosawi" w:hAnsi="Mosawi"/>
          <w:b/>
          <w:bCs/>
          <w:rtl/>
        </w:rPr>
      </w:pPr>
      <w:r w:rsidRPr="00A62483">
        <w:rPr>
          <w:rFonts w:ascii="Mosawi" w:hAnsi="Mosawi" w:hint="cs"/>
          <w:b/>
          <w:bCs/>
          <w:rtl/>
        </w:rPr>
        <w:t>وفي قصة استشهاده رضوان الله عليه ، جاء في الأخبار الطوال:</w:t>
      </w:r>
    </w:p>
    <w:p w:rsidR="0091436F" w:rsidRPr="00A62483" w:rsidRDefault="0091436F" w:rsidP="0091436F">
      <w:pPr>
        <w:rPr>
          <w:shd w:val="clear" w:color="auto" w:fill="FFFFFF"/>
          <w:rtl/>
        </w:rPr>
      </w:pPr>
      <w:r w:rsidRPr="00A62483">
        <w:rPr>
          <w:rFonts w:hint="cs"/>
          <w:shd w:val="clear" w:color="auto" w:fill="FFFFFF"/>
          <w:rtl/>
        </w:rPr>
        <w:t>فلما أصبح عليٌّ</w:t>
      </w:r>
      <w:r>
        <w:rPr>
          <w:rFonts w:hint="cs"/>
          <w:shd w:val="clear" w:color="auto" w:fill="FFFFFF"/>
        </w:rPr>
        <w:sym w:font="Zar75 Symbols" w:char="F037"/>
      </w:r>
      <w:r w:rsidRPr="00A62483">
        <w:rPr>
          <w:rFonts w:hint="cs"/>
          <w:shd w:val="clear" w:color="auto" w:fill="FFFFFF"/>
          <w:rtl/>
        </w:rPr>
        <w:t xml:space="preserve"> غادى أهل الشام القتال، ودفع رايته العظمى إلى هاشم بن عتبة، فقاتل بها نهاره كله، فلما كان العشي انكشف أصحابه انكشافة، وثبت هاشم في أهل الحفاظ منهم والنجدة، فحمل </w:t>
      </w:r>
      <w:r w:rsidRPr="00A62483">
        <w:rPr>
          <w:rFonts w:hint="cs"/>
          <w:shd w:val="clear" w:color="auto" w:fill="FFFFFF"/>
          <w:rtl/>
        </w:rPr>
        <w:lastRenderedPageBreak/>
        <w:t>عليهم الحارث بن المنذر التنوخي، فطعنه طعنة جائفة، فلم ينته عن القتال، ووافاه رسول عليٍّ يأمره أن يقدم رايته.</w:t>
      </w:r>
    </w:p>
    <w:p w:rsidR="0091436F" w:rsidRPr="00A62483" w:rsidRDefault="0091436F" w:rsidP="0091436F">
      <w:pPr>
        <w:rPr>
          <w:shd w:val="clear" w:color="auto" w:fill="FFFFFF"/>
          <w:rtl/>
        </w:rPr>
      </w:pPr>
      <w:r w:rsidRPr="00A62483">
        <w:rPr>
          <w:rFonts w:hint="cs"/>
          <w:shd w:val="clear" w:color="auto" w:fill="FFFFFF"/>
          <w:rtl/>
        </w:rPr>
        <w:t xml:space="preserve">فقال للرسول: </w:t>
      </w:r>
      <w:r>
        <w:rPr>
          <w:rFonts w:hint="cs"/>
          <w:shd w:val="clear" w:color="auto" w:fill="FFFFFF"/>
          <w:rtl/>
        </w:rPr>
        <w:t>&lt;</w:t>
      </w:r>
      <w:r w:rsidRPr="00A62483">
        <w:rPr>
          <w:rFonts w:hint="cs"/>
          <w:shd w:val="clear" w:color="auto" w:fill="FFFFFF"/>
          <w:rtl/>
        </w:rPr>
        <w:t>انظر إلى ما بي</w:t>
      </w:r>
      <w:r>
        <w:rPr>
          <w:rFonts w:hint="cs"/>
          <w:shd w:val="clear" w:color="auto" w:fill="FFFFFF"/>
          <w:rtl/>
        </w:rPr>
        <w:t>&gt;</w:t>
      </w:r>
      <w:r w:rsidRPr="00A62483">
        <w:rPr>
          <w:rFonts w:hint="cs"/>
          <w:shd w:val="clear" w:color="auto" w:fill="FFFFFF"/>
          <w:rtl/>
        </w:rPr>
        <w:t xml:space="preserve"> فنظر إلى بطنه، فرآه منشقاً، فرجع إلى عليٍّ</w:t>
      </w:r>
      <w:r>
        <w:rPr>
          <w:rFonts w:hint="cs"/>
          <w:shd w:val="clear" w:color="auto" w:fill="FFFFFF"/>
        </w:rPr>
        <w:sym w:font="Zar75 Symbols" w:char="F037"/>
      </w:r>
      <w:r w:rsidRPr="00A62483">
        <w:rPr>
          <w:rFonts w:hint="cs"/>
          <w:shd w:val="clear" w:color="auto" w:fill="FFFFFF"/>
          <w:rtl/>
        </w:rPr>
        <w:t>، فأخبره، ولم يلبث هاشم أن سقط، وجال أصحابه عنه، وتركوه بين القتلى، فلم يلبث أن مات. وحال الليل بين الناس وبين القتال</w:t>
      </w:r>
      <w:r w:rsidRPr="00A62483">
        <w:rPr>
          <w:rFonts w:hint="cs"/>
          <w:shd w:val="clear" w:color="auto" w:fill="FFFFFF"/>
        </w:rPr>
        <w:t>.</w:t>
      </w:r>
      <w:r w:rsidRPr="00A62483">
        <w:rPr>
          <w:rFonts w:hint="cs"/>
          <w:shd w:val="clear" w:color="auto" w:fill="FFFFFF"/>
          <w:rtl/>
        </w:rPr>
        <w:t xml:space="preserve"> فلما أصبح عليٌّ</w:t>
      </w:r>
      <w:r>
        <w:rPr>
          <w:rFonts w:hint="cs"/>
          <w:shd w:val="clear" w:color="auto" w:fill="FFFFFF"/>
        </w:rPr>
        <w:sym w:font="Zar75 Symbols" w:char="F037"/>
      </w:r>
      <w:r w:rsidRPr="00A62483">
        <w:rPr>
          <w:rFonts w:hint="cs"/>
          <w:shd w:val="clear" w:color="auto" w:fill="FFFFFF"/>
          <w:rtl/>
        </w:rPr>
        <w:t xml:space="preserve"> غلَّس بالصلاة، وزحف بجموعه نحو القوم على التعبية الأولى، ودفع الراية إلى ابنه عبد الله بن هاشم بن عتبة، وتزاحف الفريقان فاقتتلوا. فروي عن القعقاع الظفري أنه قال: </w:t>
      </w:r>
      <w:r>
        <w:rPr>
          <w:rFonts w:hint="cs"/>
          <w:shd w:val="clear" w:color="auto" w:fill="FFFFFF"/>
          <w:rtl/>
        </w:rPr>
        <w:t>&lt;</w:t>
      </w:r>
      <w:r w:rsidRPr="00A62483">
        <w:rPr>
          <w:rFonts w:hint="cs"/>
          <w:shd w:val="clear" w:color="auto" w:fill="FFFFFF"/>
          <w:rtl/>
        </w:rPr>
        <w:t>لقد سمعت في ذلك اليوم من أصوات السيوف ما الرعد القاصف دونه</w:t>
      </w:r>
      <w:r>
        <w:rPr>
          <w:rFonts w:hint="cs"/>
          <w:shd w:val="clear" w:color="auto" w:fill="FFFFFF"/>
          <w:rtl/>
        </w:rPr>
        <w:t>&gt;</w:t>
      </w:r>
      <w:r w:rsidRPr="00A62483">
        <w:rPr>
          <w:rFonts w:hint="cs"/>
          <w:shd w:val="clear" w:color="auto" w:fill="FFFFFF"/>
          <w:rtl/>
        </w:rPr>
        <w:t xml:space="preserve"> وعليٌّ</w:t>
      </w:r>
      <w:r>
        <w:rPr>
          <w:rFonts w:hint="cs"/>
          <w:shd w:val="clear" w:color="auto" w:fill="FFFFFF"/>
        </w:rPr>
        <w:sym w:font="Zar75 Symbols" w:char="F037"/>
      </w:r>
      <w:r w:rsidRPr="00A62483">
        <w:rPr>
          <w:rFonts w:hint="cs"/>
          <w:shd w:val="clear" w:color="auto" w:fill="FFFFFF"/>
          <w:rtl/>
        </w:rPr>
        <w:t xml:space="preserve"> واقف ينظر إلى ذلك، ويقول: </w:t>
      </w:r>
      <w:r>
        <w:rPr>
          <w:rFonts w:hint="cs"/>
          <w:shd w:val="clear" w:color="auto" w:fill="FFFFFF"/>
          <w:rtl/>
        </w:rPr>
        <w:t>&lt;</w:t>
      </w:r>
      <w:r w:rsidRPr="00A62483">
        <w:rPr>
          <w:rFonts w:hint="cs"/>
          <w:shd w:val="clear" w:color="auto" w:fill="FFFFFF"/>
          <w:rtl/>
        </w:rPr>
        <w:t>لا حول ولا قوة إلا بالله، والله المستعان، ربنا افتح بيننا وبين قومنا بالحقِّ، وأنت خير الفاتحين</w:t>
      </w:r>
      <w:r>
        <w:rPr>
          <w:rFonts w:hint="cs"/>
          <w:shd w:val="clear" w:color="auto" w:fill="FFFFFF"/>
          <w:rtl/>
        </w:rPr>
        <w:t>&gt;</w:t>
      </w:r>
      <w:r w:rsidRPr="00A62483">
        <w:rPr>
          <w:rFonts w:hint="cs"/>
          <w:shd w:val="clear" w:color="auto" w:fill="FFFFFF"/>
          <w:rtl/>
        </w:rPr>
        <w:t>.</w:t>
      </w:r>
    </w:p>
    <w:p w:rsidR="0091436F" w:rsidRPr="00A62483" w:rsidRDefault="0091436F" w:rsidP="0091436F">
      <w:pPr>
        <w:rPr>
          <w:shd w:val="clear" w:color="auto" w:fill="FFFFFF"/>
          <w:rtl/>
        </w:rPr>
      </w:pPr>
      <w:r w:rsidRPr="00A62483">
        <w:rPr>
          <w:rFonts w:hint="cs"/>
          <w:shd w:val="clear" w:color="auto" w:fill="FFFFFF"/>
          <w:rtl/>
        </w:rPr>
        <w:t>ثم حمل عليٌّ</w:t>
      </w:r>
      <w:r>
        <w:rPr>
          <w:rFonts w:hint="cs"/>
          <w:shd w:val="clear" w:color="auto" w:fill="FFFFFF"/>
        </w:rPr>
        <w:sym w:font="Zar75 Symbols" w:char="F037"/>
      </w:r>
      <w:r w:rsidRPr="00A62483">
        <w:rPr>
          <w:rFonts w:hint="cs"/>
          <w:shd w:val="clear" w:color="auto" w:fill="FFFFFF"/>
          <w:rtl/>
        </w:rPr>
        <w:t xml:space="preserve"> بنفسه على أهل الشام حتى غاب فيهم، فانصرف مخضباً بالدماء، فلم يزالوا كذلك يومهم كله والليل حتى مضى ثلثه، وجرح عليٌّ</w:t>
      </w:r>
      <w:r>
        <w:rPr>
          <w:rFonts w:hint="cs"/>
          <w:shd w:val="clear" w:color="auto" w:fill="FFFFFF"/>
        </w:rPr>
        <w:sym w:font="Zar75 Symbols" w:char="F037"/>
      </w:r>
      <w:r w:rsidRPr="00A62483">
        <w:rPr>
          <w:rFonts w:hint="cs"/>
          <w:shd w:val="clear" w:color="auto" w:fill="FFFFFF"/>
          <w:rtl/>
        </w:rPr>
        <w:t xml:space="preserve"> خمس جراحات، ثلاث في رأسه واثنتان في وجهه، ثم تفرقوا وغدوا على مصافهم، وعمرو بن العاص يقدم أهل الشام، فحمل عبدالله بن جعفر ذو الجناحين في قريش والأنصار في وجه عمرو فاقتتلوا، وحمل غلامان أخوان من الأنصار على جموع أهل الشام حتى انتهيا إلى سرادق معاوية، فقتلا على باب السرادق، ودارت رحى الحرب إلى أن </w:t>
      </w:r>
      <w:r w:rsidRPr="00A62483">
        <w:rPr>
          <w:rFonts w:hint="cs"/>
          <w:shd w:val="clear" w:color="auto" w:fill="FFFFFF"/>
          <w:rtl/>
        </w:rPr>
        <w:lastRenderedPageBreak/>
        <w:t>ذهب ثلث الليل، ثم تحاجزوا، ولما أصبح الناس اختلط بعضهم ببعض، يستخرجون قتلاهم، فيدفنونهم.</w:t>
      </w:r>
      <w:r>
        <w:rPr>
          <w:rStyle w:val="FootnoteReference"/>
          <w:shd w:val="clear" w:color="auto" w:fill="FFFFFF"/>
          <w:rtl/>
        </w:rPr>
        <w:footnoteReference w:id="258"/>
      </w:r>
    </w:p>
    <w:p w:rsidR="0091436F" w:rsidRDefault="0091436F" w:rsidP="0091436F">
      <w:pPr>
        <w:pStyle w:val="Heading20"/>
        <w:rPr>
          <w:shd w:val="clear" w:color="auto" w:fill="FFFFFF"/>
          <w:rtl/>
        </w:rPr>
      </w:pPr>
      <w:r w:rsidRPr="00A62483">
        <w:rPr>
          <w:rFonts w:hint="cs"/>
          <w:shd w:val="clear" w:color="auto" w:fill="FFFFFF"/>
          <w:rtl/>
        </w:rPr>
        <w:t>وفي قصة أخرى</w:t>
      </w:r>
      <w:r>
        <w:rPr>
          <w:rFonts w:hint="cs"/>
          <w:shd w:val="clear" w:color="auto" w:fill="FFFFFF"/>
          <w:rtl/>
        </w:rPr>
        <w:t>:</w:t>
      </w:r>
    </w:p>
    <w:p w:rsidR="0091436F" w:rsidRPr="00A62483" w:rsidRDefault="0091436F" w:rsidP="0091436F">
      <w:pPr>
        <w:rPr>
          <w:rtl/>
        </w:rPr>
      </w:pPr>
      <w:r w:rsidRPr="00A62483">
        <w:rPr>
          <w:rFonts w:hint="cs"/>
          <w:shd w:val="clear" w:color="auto" w:fill="FFFFFF"/>
          <w:rtl/>
        </w:rPr>
        <w:t xml:space="preserve"> أنه</w:t>
      </w:r>
      <w:r>
        <w:rPr>
          <w:rFonts w:ascii="Mosawi" w:hAnsi="Mosawi" w:hint="cs"/>
          <w:b/>
          <w:bCs/>
          <w:rtl/>
        </w:rPr>
        <w:t xml:space="preserve"> </w:t>
      </w:r>
      <w:r w:rsidRPr="00A62483">
        <w:rPr>
          <w:rFonts w:hint="cs"/>
          <w:rtl/>
        </w:rPr>
        <w:t>ما إن قطعت رجله يوم صفين قبل أن يقتل، حتى جعل يقاتل من دنا منه وهو بارك ويتمثل قائلاً:</w:t>
      </w:r>
    </w:p>
    <w:p w:rsidR="0091436F" w:rsidRPr="00A62483" w:rsidRDefault="0091436F" w:rsidP="0091436F">
      <w:pPr>
        <w:shd w:val="clear" w:color="auto" w:fill="FFFFFF"/>
        <w:jc w:val="center"/>
        <w:rPr>
          <w:b/>
          <w:bCs/>
          <w:rtl/>
        </w:rPr>
      </w:pPr>
      <w:r w:rsidRPr="00A62483">
        <w:rPr>
          <w:rFonts w:hint="cs"/>
          <w:b/>
          <w:bCs/>
          <w:rtl/>
        </w:rPr>
        <w:t>الفحل يحمي شولَه معقولاً</w:t>
      </w:r>
    </w:p>
    <w:p w:rsidR="0091436F" w:rsidRDefault="0091436F" w:rsidP="0091436F">
      <w:pPr>
        <w:rPr>
          <w:rtl/>
        </w:rPr>
      </w:pPr>
      <w:r w:rsidRPr="00A62483">
        <w:rPr>
          <w:rFonts w:hint="cs"/>
          <w:rtl/>
        </w:rPr>
        <w:t>يضرب هذا مثلاً في احتمال الحُر الأمر الجليل في حفظ حرمه، وإن كانت به علة. والشول: ج</w:t>
      </w:r>
      <w:r>
        <w:rPr>
          <w:rFonts w:hint="cs"/>
          <w:rtl/>
        </w:rPr>
        <w:t>معه</w:t>
      </w:r>
      <w:r w:rsidRPr="00A62483">
        <w:rPr>
          <w:rFonts w:hint="cs"/>
          <w:rtl/>
        </w:rPr>
        <w:t xml:space="preserve"> شائلة على غير قياس: النوق التي خف لبنها وارتفع ضرعها، وأتى عليها من نتاجها سبعة أشهر أو ثمانية، ولم يبق في ضرعها إلا شول من اللبن أي بقية.</w:t>
      </w:r>
      <w:r>
        <w:rPr>
          <w:rStyle w:val="FootnoteReference"/>
          <w:rtl/>
        </w:rPr>
        <w:footnoteReference w:id="259"/>
      </w:r>
    </w:p>
    <w:p w:rsidR="0091436F" w:rsidRPr="00A62483" w:rsidRDefault="0091436F" w:rsidP="0091436F">
      <w:pPr>
        <w:shd w:val="clear" w:color="auto" w:fill="FFFFFF"/>
        <w:rPr>
          <w:shd w:val="clear" w:color="auto" w:fill="FFFFFF"/>
          <w:rtl/>
        </w:rPr>
      </w:pPr>
      <w:r w:rsidRPr="00A62483">
        <w:rPr>
          <w:rFonts w:hint="cs"/>
          <w:shd w:val="clear" w:color="auto" w:fill="FFFFFF"/>
          <w:rtl/>
        </w:rPr>
        <w:t>لقد قاتل هاشم الحارثَ بن المنذر التنوخي، حمل عليه بعد أن أعيا وكل، وقتل بيده، فطعنه بالرمح فشقَّ بطنه فسقط، وبعث إليه علي</w:t>
      </w:r>
      <w:r>
        <w:rPr>
          <w:rFonts w:hint="cs"/>
          <w:shd w:val="clear" w:color="auto" w:fill="FFFFFF"/>
          <w:rtl/>
        </w:rPr>
        <w:t>ٌ</w:t>
      </w:r>
      <w:r>
        <w:rPr>
          <w:rFonts w:hint="cs"/>
          <w:shd w:val="clear" w:color="auto" w:fill="FFFFFF"/>
        </w:rPr>
        <w:sym w:font="Zar75 Symbols" w:char="F037"/>
      </w:r>
      <w:r w:rsidRPr="00A62483">
        <w:rPr>
          <w:rFonts w:hint="cs"/>
          <w:shd w:val="clear" w:color="auto" w:fill="FFFFFF"/>
          <w:rtl/>
        </w:rPr>
        <w:t xml:space="preserve"> وهو لا يعلم: أقدم بلوائك، فقال للرسول: </w:t>
      </w:r>
      <w:r>
        <w:rPr>
          <w:rFonts w:hint="cs"/>
          <w:shd w:val="clear" w:color="auto" w:fill="FFFFFF"/>
          <w:rtl/>
        </w:rPr>
        <w:t>أ</w:t>
      </w:r>
      <w:r w:rsidRPr="00A62483">
        <w:rPr>
          <w:rFonts w:hint="cs"/>
          <w:shd w:val="clear" w:color="auto" w:fill="FFFFFF"/>
          <w:rtl/>
        </w:rPr>
        <w:t>نظر إلى بطني، فإذا هو قد انشق..</w:t>
      </w:r>
    </w:p>
    <w:p w:rsidR="0091436F" w:rsidRPr="00A62483" w:rsidRDefault="0091436F" w:rsidP="00E14D4C">
      <w:pPr>
        <w:shd w:val="clear" w:color="auto" w:fill="FFFFFF"/>
        <w:rPr>
          <w:shd w:val="clear" w:color="auto" w:fill="FFFFFF"/>
          <w:rtl/>
        </w:rPr>
      </w:pPr>
      <w:r w:rsidRPr="00A62483">
        <w:rPr>
          <w:rFonts w:hint="cs"/>
          <w:shd w:val="clear" w:color="auto" w:fill="FFFFFF"/>
          <w:rtl/>
        </w:rPr>
        <w:t xml:space="preserve">ثم حمل فصرع،فمرَّ عليه رجل وهو صريع بين القتلى، فناداه: اقرأ على أمير المؤمنين السلام، وقل له: بركات الله ورحمته عليك </w:t>
      </w:r>
      <w:r w:rsidRPr="00A62483">
        <w:rPr>
          <w:rFonts w:hint="cs"/>
          <w:shd w:val="clear" w:color="auto" w:fill="FFFFFF"/>
          <w:rtl/>
        </w:rPr>
        <w:lastRenderedPageBreak/>
        <w:t>يا</w:t>
      </w:r>
      <w:r w:rsidR="00E14D4C">
        <w:rPr>
          <w:rFonts w:hint="eastAsia"/>
          <w:shd w:val="clear" w:color="auto" w:fill="FFFFFF"/>
          <w:rtl/>
        </w:rPr>
        <w:t> </w:t>
      </w:r>
      <w:r w:rsidRPr="00A62483">
        <w:rPr>
          <w:rFonts w:hint="cs"/>
          <w:shd w:val="clear" w:color="auto" w:fill="FFFFFF"/>
          <w:rtl/>
        </w:rPr>
        <w:t>أميرالمؤمنين، أنشدك الله إلا أصبحت وقد ربطت مقاود خيلك بأرجل القتلى، فإن</w:t>
      </w:r>
      <w:r>
        <w:rPr>
          <w:rFonts w:hint="cs"/>
          <w:shd w:val="clear" w:color="auto" w:fill="FFFFFF"/>
          <w:rtl/>
        </w:rPr>
        <w:t>ّ</w:t>
      </w:r>
      <w:r w:rsidRPr="00A62483">
        <w:rPr>
          <w:rFonts w:hint="cs"/>
          <w:shd w:val="clear" w:color="auto" w:fill="FFFFFF"/>
          <w:rtl/>
        </w:rPr>
        <w:t xml:space="preserve"> الدبرة تصبح غدا</w:t>
      </w:r>
      <w:r>
        <w:rPr>
          <w:rFonts w:hint="cs"/>
          <w:shd w:val="clear" w:color="auto" w:fill="FFFFFF"/>
          <w:rtl/>
        </w:rPr>
        <w:t>ً</w:t>
      </w:r>
      <w:r w:rsidRPr="00A62483">
        <w:rPr>
          <w:rFonts w:hint="cs"/>
          <w:shd w:val="clear" w:color="auto" w:fill="FFFFFF"/>
          <w:rtl/>
        </w:rPr>
        <w:t xml:space="preserve"> لمن غلب على القتلى. فأخبر الرجل علياً</w:t>
      </w:r>
      <w:r>
        <w:rPr>
          <w:rFonts w:hint="cs"/>
          <w:shd w:val="clear" w:color="auto" w:fill="FFFFFF"/>
        </w:rPr>
        <w:sym w:font="Zar75 Symbols" w:char="F037"/>
      </w:r>
      <w:r w:rsidRPr="00A62483">
        <w:rPr>
          <w:rFonts w:hint="cs"/>
          <w:shd w:val="clear" w:color="auto" w:fill="FFFFFF"/>
          <w:rtl/>
        </w:rPr>
        <w:t xml:space="preserve"> بما قاله، فسار في الليل بكتائبه حتى جعل القتلى خلف ظهره، فأصبح والدبرة له على أهل الشام..</w:t>
      </w:r>
    </w:p>
    <w:p w:rsidR="0091436F" w:rsidRPr="00A62483" w:rsidRDefault="0091436F" w:rsidP="00E14D4C">
      <w:pPr>
        <w:shd w:val="clear" w:color="auto" w:fill="FFFFFF"/>
        <w:rPr>
          <w:shd w:val="clear" w:color="auto" w:fill="FFFFFF"/>
          <w:rtl/>
        </w:rPr>
      </w:pPr>
      <w:r w:rsidRPr="00A62483">
        <w:rPr>
          <w:rFonts w:hint="cs"/>
          <w:shd w:val="clear" w:color="auto" w:fill="FFFFFF"/>
          <w:rtl/>
        </w:rPr>
        <w:t>وما إن وقع المرقال شهيداً حتى جاءه الإمامُ عليٌّ</w:t>
      </w:r>
      <w:r>
        <w:rPr>
          <w:rFonts w:hint="cs"/>
          <w:shd w:val="clear" w:color="auto" w:fill="FFFFFF"/>
        </w:rPr>
        <w:sym w:font="Zar75 Symbols" w:char="F037"/>
      </w:r>
      <w:r w:rsidRPr="00A62483">
        <w:rPr>
          <w:rFonts w:hint="cs"/>
          <w:shd w:val="clear" w:color="auto" w:fill="FFFFFF"/>
          <w:rtl/>
        </w:rPr>
        <w:t xml:space="preserve"> ووقف عليه، وحوله عصابة من أسلم قد صرعوا معه، وقوم من القراء، فجزع عليه، وقال يُرثيه وصحبه الشهداء:</w:t>
      </w:r>
    </w:p>
    <w:p w:rsidR="0091436F" w:rsidRPr="006175A2" w:rsidRDefault="0091436F" w:rsidP="0091436F">
      <w:pPr>
        <w:shd w:val="clear" w:color="auto" w:fill="FFFFFF"/>
        <w:jc w:val="center"/>
        <w:rPr>
          <w:b/>
          <w:bCs/>
          <w:shd w:val="clear" w:color="auto" w:fill="FFFFFF"/>
          <w:rtl/>
        </w:rPr>
      </w:pPr>
      <w:r w:rsidRPr="006175A2">
        <w:rPr>
          <w:rFonts w:hint="cs"/>
          <w:b/>
          <w:bCs/>
          <w:shd w:val="clear" w:color="auto" w:fill="FFFFFF"/>
          <w:rtl/>
        </w:rPr>
        <w:t>جزى الله خيراً عصبة أسلمية</w:t>
      </w:r>
      <w:r>
        <w:rPr>
          <w:rFonts w:hint="cs"/>
          <w:b/>
          <w:bCs/>
          <w:shd w:val="clear" w:color="auto" w:fill="FFFFFF"/>
          <w:rtl/>
        </w:rPr>
        <w:t xml:space="preserve"> </w:t>
      </w:r>
      <w:r w:rsidRPr="00E20CC9">
        <w:rPr>
          <w:rFonts w:ascii="Tahoma" w:hAnsi="Tahoma" w:hint="cs"/>
          <w:b/>
          <w:bCs/>
          <w:rtl/>
        </w:rPr>
        <w:t>٭</w:t>
      </w:r>
      <w:r>
        <w:rPr>
          <w:rFonts w:ascii="Tahoma" w:hAnsi="Tahoma" w:hint="cs"/>
          <w:b/>
          <w:bCs/>
          <w:rtl/>
        </w:rPr>
        <w:t xml:space="preserve"> </w:t>
      </w:r>
      <w:r w:rsidRPr="006175A2">
        <w:rPr>
          <w:rFonts w:hint="cs"/>
          <w:b/>
          <w:bCs/>
          <w:shd w:val="clear" w:color="auto" w:fill="FFFFFF"/>
          <w:rtl/>
        </w:rPr>
        <w:t>صباح الوجوه صُرعوا حول هاشم</w:t>
      </w:r>
    </w:p>
    <w:p w:rsidR="0091436F" w:rsidRPr="006175A2" w:rsidRDefault="0091436F" w:rsidP="0091436F">
      <w:pPr>
        <w:shd w:val="clear" w:color="auto" w:fill="FFFFFF"/>
        <w:jc w:val="center"/>
        <w:rPr>
          <w:b/>
          <w:bCs/>
          <w:shd w:val="clear" w:color="auto" w:fill="FFFFFF"/>
          <w:rtl/>
        </w:rPr>
      </w:pPr>
      <w:r w:rsidRPr="006175A2">
        <w:rPr>
          <w:rFonts w:hint="cs"/>
          <w:b/>
          <w:bCs/>
          <w:shd w:val="clear" w:color="auto" w:fill="FFFFFF"/>
          <w:rtl/>
        </w:rPr>
        <w:t>يزيد وسعدان وبشر ومعبد</w:t>
      </w:r>
      <w:r>
        <w:rPr>
          <w:rFonts w:hint="cs"/>
          <w:b/>
          <w:bCs/>
          <w:shd w:val="clear" w:color="auto" w:fill="FFFFFF"/>
          <w:rtl/>
        </w:rPr>
        <w:t xml:space="preserve">  </w:t>
      </w:r>
      <w:r w:rsidRPr="00E20CC9">
        <w:rPr>
          <w:rFonts w:ascii="Tahoma" w:hAnsi="Tahoma" w:hint="cs"/>
          <w:b/>
          <w:bCs/>
          <w:rtl/>
        </w:rPr>
        <w:t>٭</w:t>
      </w:r>
      <w:r>
        <w:rPr>
          <w:rFonts w:ascii="Tahoma" w:hAnsi="Tahoma" w:hint="cs"/>
          <w:b/>
          <w:bCs/>
          <w:rtl/>
        </w:rPr>
        <w:t xml:space="preserve">  </w:t>
      </w:r>
      <w:r w:rsidRPr="006175A2">
        <w:rPr>
          <w:rFonts w:hint="cs"/>
          <w:b/>
          <w:bCs/>
          <w:shd w:val="clear" w:color="auto" w:fill="FFFFFF"/>
          <w:rtl/>
        </w:rPr>
        <w:t>وسفيان، وابنا معبد ذي المكارم</w:t>
      </w:r>
    </w:p>
    <w:p w:rsidR="0091436F" w:rsidRPr="006175A2" w:rsidRDefault="0091436F" w:rsidP="0091436F">
      <w:pPr>
        <w:shd w:val="clear" w:color="auto" w:fill="FFFFFF"/>
        <w:jc w:val="center"/>
        <w:rPr>
          <w:b/>
          <w:bCs/>
          <w:shd w:val="clear" w:color="auto" w:fill="FFFFFF"/>
          <w:rtl/>
        </w:rPr>
      </w:pPr>
      <w:r w:rsidRPr="006175A2">
        <w:rPr>
          <w:rFonts w:hint="cs"/>
          <w:b/>
          <w:bCs/>
          <w:shd w:val="clear" w:color="auto" w:fill="FFFFFF"/>
          <w:rtl/>
        </w:rPr>
        <w:t>وعروة لا يبعد نثاه وذكره</w:t>
      </w:r>
      <w:r>
        <w:rPr>
          <w:rFonts w:hint="cs"/>
          <w:b/>
          <w:bCs/>
          <w:shd w:val="clear" w:color="auto" w:fill="FFFFFF"/>
          <w:rtl/>
        </w:rPr>
        <w:t xml:space="preserve"> </w:t>
      </w:r>
      <w:r w:rsidRPr="00E20CC9">
        <w:rPr>
          <w:rFonts w:ascii="Tahoma" w:hAnsi="Tahoma" w:hint="cs"/>
          <w:b/>
          <w:bCs/>
          <w:rtl/>
        </w:rPr>
        <w:t>٭</w:t>
      </w:r>
      <w:r>
        <w:rPr>
          <w:rFonts w:ascii="Tahoma" w:hAnsi="Tahoma" w:hint="cs"/>
          <w:b/>
          <w:bCs/>
          <w:rtl/>
        </w:rPr>
        <w:t xml:space="preserve"> </w:t>
      </w:r>
      <w:r w:rsidRPr="006175A2">
        <w:rPr>
          <w:rFonts w:hint="cs"/>
          <w:b/>
          <w:bCs/>
          <w:shd w:val="clear" w:color="auto" w:fill="FFFFFF"/>
          <w:rtl/>
        </w:rPr>
        <w:t>إذا اخترطت يوماً خفاف الصوارم.</w:t>
      </w:r>
      <w:r>
        <w:rPr>
          <w:rStyle w:val="FootnoteReference"/>
          <w:b/>
          <w:bCs/>
          <w:shd w:val="clear" w:color="auto" w:fill="FFFFFF"/>
          <w:rtl/>
        </w:rPr>
        <w:footnoteReference w:id="260"/>
      </w:r>
    </w:p>
    <w:p w:rsidR="0091436F" w:rsidRDefault="0091436F" w:rsidP="00E14D4C">
      <w:pPr>
        <w:rPr>
          <w:rtl/>
        </w:rPr>
      </w:pPr>
      <w:r w:rsidRPr="00A62483">
        <w:rPr>
          <w:rFonts w:hint="cs"/>
          <w:rtl/>
        </w:rPr>
        <w:t>وبكى</w:t>
      </w:r>
      <w:r>
        <w:rPr>
          <w:rFonts w:hint="cs"/>
        </w:rPr>
        <w:sym w:font="Zar75 Symbols" w:char="F037"/>
      </w:r>
      <w:r w:rsidRPr="00A62483">
        <w:rPr>
          <w:rFonts w:hint="cs"/>
          <w:rtl/>
        </w:rPr>
        <w:t xml:space="preserve"> على المرقال وعلى عمّار رضوان الله عليهما، ودفنهما بثيابهما إلى جنب بعض  في المكان الذي فاضت روحاهما فيه، ولم</w:t>
      </w:r>
      <w:r w:rsidR="00E14D4C">
        <w:rPr>
          <w:rFonts w:hint="eastAsia"/>
          <w:rtl/>
        </w:rPr>
        <w:t> </w:t>
      </w:r>
      <w:r w:rsidRPr="00A62483">
        <w:rPr>
          <w:rFonts w:hint="cs"/>
          <w:rtl/>
        </w:rPr>
        <w:t>يغسِّلهما إذ هما شهيدان</w:t>
      </w:r>
      <w:r>
        <w:rPr>
          <w:rFonts w:hint="cs"/>
          <w:rtl/>
        </w:rPr>
        <w:t>.</w:t>
      </w:r>
    </w:p>
    <w:p w:rsidR="0091436F" w:rsidRDefault="0091436F" w:rsidP="005A3B59">
      <w:pPr>
        <w:rPr>
          <w:rtl/>
        </w:rPr>
      </w:pPr>
      <w:r w:rsidRPr="00A62483">
        <w:rPr>
          <w:rFonts w:hint="cs"/>
          <w:rtl/>
        </w:rPr>
        <w:t>ففي الفقيه للصدوق</w:t>
      </w:r>
      <w:r>
        <w:rPr>
          <w:rFonts w:hint="cs"/>
        </w:rPr>
        <w:sym w:font="Zar75 Symbols" w:char="F03B"/>
      </w:r>
      <w:r w:rsidRPr="00A62483">
        <w:rPr>
          <w:rFonts w:hint="cs"/>
          <w:rtl/>
        </w:rPr>
        <w:t xml:space="preserve">: </w:t>
      </w:r>
      <w:r>
        <w:rPr>
          <w:rFonts w:hint="cs"/>
          <w:rtl/>
        </w:rPr>
        <w:t>&lt;</w:t>
      </w:r>
      <w:r w:rsidRPr="00A62483">
        <w:rPr>
          <w:rFonts w:hint="cs"/>
          <w:rtl/>
        </w:rPr>
        <w:t>إن عليّاً</w:t>
      </w:r>
      <w:r>
        <w:rPr>
          <w:rFonts w:hint="cs"/>
        </w:rPr>
        <w:sym w:font="Zar75 Symbols" w:char="F037"/>
      </w:r>
      <w:r>
        <w:rPr>
          <w:rFonts w:hint="cs"/>
          <w:rtl/>
        </w:rPr>
        <w:t xml:space="preserve"> </w:t>
      </w:r>
      <w:r w:rsidRPr="00A62483">
        <w:rPr>
          <w:rFonts w:hint="cs"/>
          <w:rtl/>
        </w:rPr>
        <w:t>لم يغسل عمار بن ياسر ولا</w:t>
      </w:r>
      <w:r w:rsidR="00E14D4C">
        <w:rPr>
          <w:rFonts w:hint="eastAsia"/>
          <w:rtl/>
        </w:rPr>
        <w:t> </w:t>
      </w:r>
      <w:r w:rsidRPr="00A62483">
        <w:rPr>
          <w:rFonts w:hint="cs"/>
          <w:rtl/>
        </w:rPr>
        <w:t>هاشم بن عتبة</w:t>
      </w:r>
      <w:r>
        <w:rPr>
          <w:rFonts w:hint="cs"/>
          <w:rtl/>
        </w:rPr>
        <w:t>‌ ـ</w:t>
      </w:r>
      <w:r w:rsidRPr="00A62483">
        <w:rPr>
          <w:rFonts w:hint="cs"/>
          <w:rtl/>
        </w:rPr>
        <w:t xml:space="preserve"> وهو المرقال</w:t>
      </w:r>
      <w:r>
        <w:rPr>
          <w:rFonts w:hint="cs"/>
          <w:rtl/>
        </w:rPr>
        <w:t>‌ ـ</w:t>
      </w:r>
      <w:r w:rsidRPr="00A62483">
        <w:rPr>
          <w:rFonts w:hint="cs"/>
          <w:rtl/>
        </w:rPr>
        <w:t xml:space="preserve"> و</w:t>
      </w:r>
      <w:r w:rsidR="00E14D4C">
        <w:rPr>
          <w:rFonts w:hint="cs"/>
          <w:rtl/>
        </w:rPr>
        <w:t xml:space="preserve"> </w:t>
      </w:r>
      <w:r w:rsidRPr="00A62483">
        <w:rPr>
          <w:rFonts w:hint="cs"/>
          <w:rtl/>
        </w:rPr>
        <w:t>دفنهما في ثيابهما بدمائهما ولم</w:t>
      </w:r>
      <w:r w:rsidR="005A3B59">
        <w:rPr>
          <w:rFonts w:hint="eastAsia"/>
          <w:rtl/>
        </w:rPr>
        <w:t> </w:t>
      </w:r>
      <w:r w:rsidRPr="00A62483">
        <w:rPr>
          <w:rFonts w:hint="cs"/>
          <w:rtl/>
        </w:rPr>
        <w:t>ي</w:t>
      </w:r>
      <w:r w:rsidR="005A3B59">
        <w:rPr>
          <w:rFonts w:hint="cs"/>
          <w:rtl/>
        </w:rPr>
        <w:t>ُ</w:t>
      </w:r>
      <w:r w:rsidRPr="00A62483">
        <w:rPr>
          <w:rFonts w:hint="cs"/>
          <w:rtl/>
        </w:rPr>
        <w:t>صل</w:t>
      </w:r>
      <w:r w:rsidR="005A3B59">
        <w:rPr>
          <w:rFonts w:hint="cs"/>
          <w:rtl/>
        </w:rPr>
        <w:t>ِّ</w:t>
      </w:r>
      <w:r w:rsidRPr="00A62483">
        <w:rPr>
          <w:rFonts w:hint="cs"/>
          <w:rtl/>
        </w:rPr>
        <w:t xml:space="preserve"> عليهما</w:t>
      </w:r>
      <w:r>
        <w:rPr>
          <w:rFonts w:hint="cs"/>
          <w:rtl/>
        </w:rPr>
        <w:t>&gt;.</w:t>
      </w:r>
    </w:p>
    <w:p w:rsidR="0091436F" w:rsidRPr="00A62483" w:rsidRDefault="0091436F" w:rsidP="0091436F">
      <w:pPr>
        <w:rPr>
          <w:shd w:val="clear" w:color="auto" w:fill="FFFFFF"/>
          <w:rtl/>
        </w:rPr>
      </w:pPr>
      <w:r w:rsidRPr="00A62483">
        <w:rPr>
          <w:rFonts w:hint="cs"/>
          <w:rtl/>
        </w:rPr>
        <w:lastRenderedPageBreak/>
        <w:t>يقول الشيخ</w:t>
      </w:r>
      <w:r>
        <w:rPr>
          <w:rFonts w:hint="cs"/>
          <w:rtl/>
        </w:rPr>
        <w:t xml:space="preserve"> الطوسي</w:t>
      </w:r>
      <w:r>
        <w:rPr>
          <w:rFonts w:hint="cs"/>
        </w:rPr>
        <w:sym w:font="Zar75 Symbols" w:char="F03B"/>
      </w:r>
      <w:r w:rsidRPr="00A62483">
        <w:rPr>
          <w:rFonts w:hint="cs"/>
          <w:rtl/>
        </w:rPr>
        <w:t xml:space="preserve">: </w:t>
      </w:r>
      <w:r>
        <w:rPr>
          <w:rFonts w:hint="cs"/>
          <w:rtl/>
        </w:rPr>
        <w:t>&lt;</w:t>
      </w:r>
      <w:r w:rsidRPr="00A62483">
        <w:rPr>
          <w:rFonts w:hint="cs"/>
          <w:rtl/>
        </w:rPr>
        <w:t>هكذا روي، ولكن الأصل أن لا يترك أحدٌ من الأمة إذا مات بغير صلاة</w:t>
      </w:r>
      <w:r>
        <w:rPr>
          <w:rFonts w:hint="cs"/>
          <w:rtl/>
        </w:rPr>
        <w:t>&gt;</w:t>
      </w:r>
      <w:r w:rsidRPr="00A62483">
        <w:rPr>
          <w:rFonts w:hint="cs"/>
          <w:rtl/>
        </w:rPr>
        <w:t>. وكذا</w:t>
      </w:r>
      <w:r w:rsidRPr="00A62483">
        <w:rPr>
          <w:rFonts w:hint="cs"/>
          <w:shd w:val="clear" w:color="auto" w:fill="FFFFFF"/>
          <w:rtl/>
        </w:rPr>
        <w:t xml:space="preserve"> في التهذيب في ذيل هذه الرواية قوله</w:t>
      </w:r>
      <w:r>
        <w:rPr>
          <w:rFonts w:hint="cs"/>
          <w:shd w:val="clear" w:color="auto" w:fill="FFFFFF"/>
          <w:rtl/>
        </w:rPr>
        <w:t>:</w:t>
      </w:r>
      <w:r w:rsidRPr="00A62483">
        <w:rPr>
          <w:rFonts w:hint="cs"/>
          <w:shd w:val="clear" w:color="auto" w:fill="FFFFFF"/>
          <w:rtl/>
        </w:rPr>
        <w:t xml:space="preserve"> ولم يصل عليهما وهم من الراوي لأن الصلاة لا تسقط عنه على كل حال، يدل على ذلك</w:t>
      </w:r>
      <w:r>
        <w:rPr>
          <w:rFonts w:hint="cs"/>
          <w:shd w:val="clear" w:color="auto" w:fill="FFFFFF"/>
          <w:rtl/>
        </w:rPr>
        <w:t>..</w:t>
      </w:r>
      <w:r w:rsidRPr="00A62483">
        <w:rPr>
          <w:rFonts w:hint="cs"/>
          <w:shd w:val="clear" w:color="auto" w:fill="FFFFFF"/>
          <w:rtl/>
        </w:rPr>
        <w:t>. وذكر روايات..</w:t>
      </w:r>
    </w:p>
    <w:p w:rsidR="0091436F" w:rsidRPr="00A62483" w:rsidRDefault="0091436F" w:rsidP="00353780">
      <w:pPr>
        <w:rPr>
          <w:shd w:val="clear" w:color="auto" w:fill="FFFFFF"/>
          <w:rtl/>
        </w:rPr>
      </w:pPr>
      <w:r w:rsidRPr="00A62483">
        <w:rPr>
          <w:rFonts w:hint="cs"/>
          <w:rtl/>
        </w:rPr>
        <w:t xml:space="preserve">وقد روى </w:t>
      </w:r>
      <w:r w:rsidRPr="00A62483">
        <w:rPr>
          <w:rtl/>
        </w:rPr>
        <w:t>أبوالبختري، عن جعفر، عن أبيه</w:t>
      </w:r>
      <w:r>
        <w:sym w:font="Zar75 Symbols" w:char="F038"/>
      </w:r>
      <w:r w:rsidRPr="00A62483">
        <w:rPr>
          <w:rtl/>
        </w:rPr>
        <w:t>:</w:t>
      </w:r>
      <w:r>
        <w:rPr>
          <w:rFonts w:hint="cs"/>
          <w:rtl/>
        </w:rPr>
        <w:t xml:space="preserve"> &lt;</w:t>
      </w:r>
      <w:r w:rsidRPr="00A62483">
        <w:rPr>
          <w:rtl/>
        </w:rPr>
        <w:t>أن</w:t>
      </w:r>
      <w:r>
        <w:rPr>
          <w:rFonts w:hint="cs"/>
          <w:rtl/>
        </w:rPr>
        <w:t>ّ</w:t>
      </w:r>
      <w:r w:rsidRPr="00A62483">
        <w:rPr>
          <w:rtl/>
        </w:rPr>
        <w:t xml:space="preserve"> عليا</w:t>
      </w:r>
      <w:r w:rsidRPr="00A62483">
        <w:rPr>
          <w:rFonts w:hint="cs"/>
          <w:rtl/>
        </w:rPr>
        <w:t>ً</w:t>
      </w:r>
      <w:r>
        <w:rPr>
          <w:rFonts w:hint="cs"/>
        </w:rPr>
        <w:sym w:font="Zar75 Symbols" w:char="F037"/>
      </w:r>
      <w:r w:rsidRPr="00A62483">
        <w:rPr>
          <w:rtl/>
        </w:rPr>
        <w:t xml:space="preserve"> لم</w:t>
      </w:r>
      <w:r w:rsidR="00353780">
        <w:rPr>
          <w:rFonts w:hint="cs"/>
          <w:rtl/>
        </w:rPr>
        <w:t> </w:t>
      </w:r>
      <w:r w:rsidRPr="00A62483">
        <w:rPr>
          <w:rtl/>
        </w:rPr>
        <w:t xml:space="preserve">يغسل عمار بن ياسر </w:t>
      </w:r>
      <w:r w:rsidRPr="009E6B26">
        <w:rPr>
          <w:rtl/>
        </w:rPr>
        <w:t>ولا</w:t>
      </w:r>
      <w:r>
        <w:rPr>
          <w:rFonts w:hint="cs"/>
          <w:rtl/>
        </w:rPr>
        <w:t> </w:t>
      </w:r>
      <w:r w:rsidRPr="009E6B26">
        <w:rPr>
          <w:rtl/>
        </w:rPr>
        <w:t>هاشم</w:t>
      </w:r>
      <w:r w:rsidRPr="00A62483">
        <w:rPr>
          <w:rtl/>
        </w:rPr>
        <w:t xml:space="preserve"> بن عتبة يوم صفين، ودفنهما في ثيابهما وصلى عليهما</w:t>
      </w:r>
      <w:r>
        <w:rPr>
          <w:rFonts w:hint="cs"/>
          <w:rtl/>
        </w:rPr>
        <w:t>&gt;</w:t>
      </w:r>
      <w:r w:rsidRPr="00A62483">
        <w:rPr>
          <w:rFonts w:hint="cs"/>
          <w:rtl/>
        </w:rPr>
        <w:t>.</w:t>
      </w:r>
      <w:r w:rsidR="005A3B59">
        <w:rPr>
          <w:rStyle w:val="FootnoteReference"/>
          <w:rtl/>
        </w:rPr>
        <w:footnoteReference w:id="261"/>
      </w:r>
    </w:p>
    <w:p w:rsidR="0091436F" w:rsidRDefault="0091436F" w:rsidP="0091436F">
      <w:pPr>
        <w:rPr>
          <w:rtl/>
        </w:rPr>
      </w:pPr>
      <w:r w:rsidRPr="00A62483">
        <w:rPr>
          <w:rFonts w:hint="cs"/>
          <w:rtl/>
        </w:rPr>
        <w:t>هذا وقد جعل عمّاراً ممّا يلي المرقال وهاشماً أمام ذلك مما يلي القبلة،وصلّى عليهما.</w:t>
      </w:r>
    </w:p>
    <w:p w:rsidR="0091436F" w:rsidRPr="00A62483" w:rsidRDefault="0091436F" w:rsidP="0091436F">
      <w:pPr>
        <w:rPr>
          <w:rtl/>
        </w:rPr>
      </w:pPr>
      <w:r w:rsidRPr="00A62483">
        <w:rPr>
          <w:rFonts w:hint="cs"/>
          <w:rtl/>
        </w:rPr>
        <w:t>وقد بلغ هاشم المرقال رضوان الله عليه أُمنيّته التي أنشدها بيتاً:</w:t>
      </w:r>
    </w:p>
    <w:p w:rsidR="0091436F" w:rsidRPr="00EB17A5" w:rsidRDefault="0091436F" w:rsidP="0091436F">
      <w:pPr>
        <w:spacing w:before="100" w:beforeAutospacing="1" w:after="100" w:afterAutospacing="1"/>
        <w:jc w:val="center"/>
        <w:rPr>
          <w:rFonts w:ascii="Tahoma" w:hAnsi="Tahoma"/>
          <w:b/>
          <w:bCs/>
          <w:rtl/>
        </w:rPr>
      </w:pPr>
      <w:r w:rsidRPr="00EB17A5">
        <w:rPr>
          <w:rFonts w:ascii="Tahoma" w:hAnsi="Tahoma" w:hint="cs"/>
          <w:b/>
          <w:bCs/>
          <w:rtl/>
        </w:rPr>
        <w:t>يا ليتَ ما تحتي يكون قبراً!</w:t>
      </w:r>
    </w:p>
    <w:p w:rsidR="0091436F" w:rsidRPr="00EB17A5" w:rsidRDefault="0091436F" w:rsidP="0091436F">
      <w:pPr>
        <w:pStyle w:val="Heading20"/>
        <w:rPr>
          <w:rtl/>
        </w:rPr>
      </w:pPr>
      <w:r w:rsidRPr="00EB17A5">
        <w:rPr>
          <w:rFonts w:hint="cs"/>
          <w:rtl/>
        </w:rPr>
        <w:t>فسلام عليه في الصالحين!</w:t>
      </w:r>
    </w:p>
    <w:p w:rsidR="0091436F" w:rsidRPr="00A62483" w:rsidRDefault="0091436F" w:rsidP="0091436F">
      <w:pPr>
        <w:rPr>
          <w:rtl/>
        </w:rPr>
      </w:pPr>
      <w:r w:rsidRPr="00A62483">
        <w:rPr>
          <w:rtl/>
        </w:rPr>
        <w:t>وفي قتل هاشم بن عتبة يقول أبو الطفيل عامر بن واثلة، وهو من الصحابة، وقيل</w:t>
      </w:r>
      <w:r w:rsidRPr="00A62483">
        <w:rPr>
          <w:rFonts w:hint="cs"/>
          <w:rtl/>
        </w:rPr>
        <w:t xml:space="preserve">: </w:t>
      </w:r>
      <w:r w:rsidRPr="00A62483">
        <w:rPr>
          <w:rtl/>
        </w:rPr>
        <w:t>إنه آخر من بق</w:t>
      </w:r>
      <w:r>
        <w:rPr>
          <w:rFonts w:hint="cs"/>
          <w:rtl/>
        </w:rPr>
        <w:t>ي</w:t>
      </w:r>
      <w:r w:rsidRPr="00A62483">
        <w:rPr>
          <w:rtl/>
        </w:rPr>
        <w:t xml:space="preserve"> من صحب رسول الله</w:t>
      </w:r>
      <w:r>
        <w:sym w:font="Zar75 Symbols" w:char="F039"/>
      </w:r>
      <w:r w:rsidRPr="00A62483">
        <w:rPr>
          <w:rtl/>
        </w:rPr>
        <w:t>، وشهد مع عل</w:t>
      </w:r>
      <w:r>
        <w:rPr>
          <w:rFonts w:hint="cs"/>
          <w:rtl/>
        </w:rPr>
        <w:t>يٍّ</w:t>
      </w:r>
      <w:r>
        <w:sym w:font="Zar75 Symbols" w:char="F037"/>
      </w:r>
      <w:r w:rsidRPr="00A62483">
        <w:rPr>
          <w:rtl/>
        </w:rPr>
        <w:t xml:space="preserve"> صفين، وكان من مخلصي الشيعة:</w:t>
      </w:r>
    </w:p>
    <w:p w:rsidR="0091436F" w:rsidRPr="009E6B26" w:rsidRDefault="0091436F" w:rsidP="0091436F">
      <w:pPr>
        <w:jc w:val="center"/>
        <w:rPr>
          <w:b/>
          <w:bCs/>
          <w:rtl/>
        </w:rPr>
      </w:pPr>
      <w:r w:rsidRPr="009E6B26">
        <w:rPr>
          <w:b/>
          <w:bCs/>
          <w:rtl/>
        </w:rPr>
        <w:t>يا هاشم الخير جزيت الجنة</w:t>
      </w:r>
      <w:r>
        <w:rPr>
          <w:rFonts w:hint="cs"/>
          <w:b/>
          <w:bCs/>
          <w:rtl/>
        </w:rPr>
        <w:t xml:space="preserve">  </w:t>
      </w:r>
      <w:r w:rsidRPr="00E20CC9">
        <w:rPr>
          <w:rFonts w:ascii="Tahoma" w:hAnsi="Tahoma" w:hint="cs"/>
          <w:b/>
          <w:bCs/>
          <w:rtl/>
        </w:rPr>
        <w:t>٭</w:t>
      </w:r>
      <w:r>
        <w:rPr>
          <w:rFonts w:ascii="Tahoma" w:hAnsi="Tahoma" w:hint="cs"/>
          <w:b/>
          <w:bCs/>
          <w:rtl/>
        </w:rPr>
        <w:t xml:space="preserve">  </w:t>
      </w:r>
      <w:r w:rsidRPr="009E6B26">
        <w:rPr>
          <w:b/>
          <w:bCs/>
          <w:rtl/>
        </w:rPr>
        <w:t>قاتلت في الله عدو السنه</w:t>
      </w:r>
    </w:p>
    <w:p w:rsidR="0091436F" w:rsidRPr="009E6B26" w:rsidRDefault="0091436F" w:rsidP="0091436F">
      <w:pPr>
        <w:jc w:val="center"/>
        <w:rPr>
          <w:b/>
          <w:bCs/>
          <w:rtl/>
        </w:rPr>
      </w:pPr>
      <w:r w:rsidRPr="009E6B26">
        <w:rPr>
          <w:b/>
          <w:bCs/>
          <w:rtl/>
        </w:rPr>
        <w:lastRenderedPageBreak/>
        <w:t>والتاركي الحق وأهل الظنه</w:t>
      </w:r>
      <w:r>
        <w:rPr>
          <w:rFonts w:hint="cs"/>
          <w:b/>
          <w:bCs/>
          <w:rtl/>
        </w:rPr>
        <w:t xml:space="preserve">  </w:t>
      </w:r>
      <w:r w:rsidRPr="00E20CC9">
        <w:rPr>
          <w:rFonts w:ascii="Tahoma" w:hAnsi="Tahoma" w:hint="cs"/>
          <w:b/>
          <w:bCs/>
          <w:rtl/>
        </w:rPr>
        <w:t>٭</w:t>
      </w:r>
      <w:r>
        <w:rPr>
          <w:rFonts w:ascii="Tahoma" w:hAnsi="Tahoma" w:hint="cs"/>
          <w:b/>
          <w:bCs/>
          <w:rtl/>
        </w:rPr>
        <w:t xml:space="preserve">  </w:t>
      </w:r>
      <w:r w:rsidRPr="009E6B26">
        <w:rPr>
          <w:b/>
          <w:bCs/>
          <w:rtl/>
        </w:rPr>
        <w:t>أعظم بما فزت به من منه</w:t>
      </w:r>
    </w:p>
    <w:p w:rsidR="0091436F" w:rsidRPr="009E6B26" w:rsidRDefault="0091436F" w:rsidP="0091436F">
      <w:pPr>
        <w:jc w:val="center"/>
        <w:rPr>
          <w:b/>
          <w:bCs/>
          <w:rtl/>
        </w:rPr>
      </w:pPr>
      <w:r w:rsidRPr="009E6B26">
        <w:rPr>
          <w:b/>
          <w:bCs/>
          <w:rtl/>
        </w:rPr>
        <w:t>صيرني الدهر كأنى شنه</w:t>
      </w:r>
      <w:r>
        <w:rPr>
          <w:rFonts w:hint="cs"/>
          <w:b/>
          <w:bCs/>
          <w:rtl/>
        </w:rPr>
        <w:t xml:space="preserve">  </w:t>
      </w:r>
      <w:r w:rsidRPr="00E20CC9">
        <w:rPr>
          <w:rFonts w:ascii="Tahoma" w:hAnsi="Tahoma" w:hint="cs"/>
          <w:b/>
          <w:bCs/>
          <w:rtl/>
        </w:rPr>
        <w:t>٭</w:t>
      </w:r>
      <w:r>
        <w:rPr>
          <w:rFonts w:ascii="Tahoma" w:hAnsi="Tahoma" w:hint="cs"/>
          <w:b/>
          <w:bCs/>
          <w:rtl/>
        </w:rPr>
        <w:t xml:space="preserve">  </w:t>
      </w:r>
      <w:r w:rsidRPr="009E6B26">
        <w:rPr>
          <w:b/>
          <w:bCs/>
          <w:rtl/>
        </w:rPr>
        <w:t>ياليت أهلى قد علوني رنه</w:t>
      </w:r>
    </w:p>
    <w:p w:rsidR="0091436F" w:rsidRPr="009E6B26" w:rsidRDefault="0091436F" w:rsidP="0091436F">
      <w:pPr>
        <w:pStyle w:val="Heading4"/>
        <w:bidi/>
        <w:spacing w:line="240" w:lineRule="auto"/>
        <w:ind w:firstLine="612"/>
        <w:jc w:val="center"/>
        <w:rPr>
          <w:rFonts w:ascii="Tahoma" w:hAnsi="Tahoma" w:cs="Abz-2 (Badr)"/>
          <w:i w:val="0"/>
          <w:iCs w:val="0"/>
          <w:color w:val="auto"/>
          <w:sz w:val="32"/>
          <w:szCs w:val="32"/>
          <w:rtl/>
        </w:rPr>
      </w:pPr>
      <w:r w:rsidRPr="009E6B26">
        <w:rPr>
          <w:rFonts w:ascii="Tahoma" w:hAnsi="Tahoma" w:cs="Abz-2 (Badr)"/>
          <w:i w:val="0"/>
          <w:iCs w:val="0"/>
          <w:color w:val="auto"/>
          <w:sz w:val="32"/>
          <w:szCs w:val="32"/>
          <w:rtl/>
        </w:rPr>
        <w:t>من حوبة وعمة وكنه</w:t>
      </w:r>
    </w:p>
    <w:p w:rsidR="0091436F" w:rsidRPr="00A62483" w:rsidRDefault="0091436F" w:rsidP="0091436F">
      <w:r w:rsidRPr="00A62483">
        <w:rPr>
          <w:rtl/>
        </w:rPr>
        <w:t>والحوبة القرابة، يقال</w:t>
      </w:r>
      <w:r w:rsidR="00C86D43">
        <w:rPr>
          <w:rFonts w:hint="cs"/>
          <w:rtl/>
        </w:rPr>
        <w:t>:</w:t>
      </w:r>
      <w:r w:rsidRPr="00A62483">
        <w:rPr>
          <w:rtl/>
        </w:rPr>
        <w:t xml:space="preserve"> ل</w:t>
      </w:r>
      <w:r>
        <w:rPr>
          <w:rFonts w:hint="cs"/>
          <w:rtl/>
        </w:rPr>
        <w:t>ي</w:t>
      </w:r>
      <w:r w:rsidRPr="00A62483">
        <w:rPr>
          <w:rtl/>
        </w:rPr>
        <w:t xml:space="preserve"> في بن</w:t>
      </w:r>
      <w:r>
        <w:rPr>
          <w:rFonts w:hint="cs"/>
          <w:rtl/>
        </w:rPr>
        <w:t>ي</w:t>
      </w:r>
      <w:r w:rsidRPr="00A62483">
        <w:rPr>
          <w:rtl/>
        </w:rPr>
        <w:t xml:space="preserve"> فلان حوبة</w:t>
      </w:r>
      <w:r w:rsidR="00C86D43">
        <w:rPr>
          <w:rFonts w:hint="cs"/>
          <w:rtl/>
        </w:rPr>
        <w:t>،</w:t>
      </w:r>
      <w:r w:rsidRPr="00A62483">
        <w:rPr>
          <w:rtl/>
        </w:rPr>
        <w:t xml:space="preserve"> أي قربى.</w:t>
      </w:r>
    </w:p>
    <w:p w:rsidR="0091436F" w:rsidRPr="00A62483" w:rsidRDefault="0091436F" w:rsidP="0091436F">
      <w:pPr>
        <w:shd w:val="clear" w:color="auto" w:fill="FFFFFF"/>
        <w:rPr>
          <w:rtl/>
        </w:rPr>
      </w:pPr>
      <w:r w:rsidRPr="00A62483">
        <w:rPr>
          <w:rFonts w:hint="cs"/>
          <w:rtl/>
        </w:rPr>
        <w:t>لقد كان قتله وقتل عمار بن ياسر وغيرهم رضوان الله عليهم سروراً وافتخاراً لمعاوية وعمرو وجنودهما:</w:t>
      </w:r>
    </w:p>
    <w:p w:rsidR="0091436F" w:rsidRPr="00A62483" w:rsidRDefault="0091436F" w:rsidP="0091436F">
      <w:pPr>
        <w:rPr>
          <w:rtl/>
        </w:rPr>
      </w:pPr>
      <w:r w:rsidRPr="00A62483">
        <w:rPr>
          <w:rFonts w:hint="cs"/>
          <w:rtl/>
        </w:rPr>
        <w:t>فهذا عمرو يفخر بذلك في أبيات له، كان منها:</w:t>
      </w:r>
    </w:p>
    <w:p w:rsidR="0091436F" w:rsidRPr="009F0908" w:rsidRDefault="0091436F" w:rsidP="0091436F">
      <w:pPr>
        <w:jc w:val="center"/>
        <w:rPr>
          <w:b/>
          <w:bCs/>
          <w:rtl/>
        </w:rPr>
      </w:pPr>
      <w:r w:rsidRPr="009F0908">
        <w:rPr>
          <w:b/>
          <w:bCs/>
          <w:rtl/>
        </w:rPr>
        <w:t>ونحن قتلنا هاشما</w:t>
      </w:r>
      <w:r w:rsidRPr="009F0908">
        <w:rPr>
          <w:rFonts w:hint="cs"/>
          <w:b/>
          <w:bCs/>
          <w:rtl/>
        </w:rPr>
        <w:t>ً</w:t>
      </w:r>
      <w:r w:rsidRPr="009F0908">
        <w:rPr>
          <w:b/>
          <w:bCs/>
          <w:rtl/>
        </w:rPr>
        <w:t xml:space="preserve"> وابن ياسر</w:t>
      </w:r>
      <w:r>
        <w:rPr>
          <w:rFonts w:hint="cs"/>
          <w:b/>
          <w:bCs/>
          <w:rtl/>
        </w:rPr>
        <w:t xml:space="preserve">  </w:t>
      </w:r>
      <w:r w:rsidRPr="00E20CC9">
        <w:rPr>
          <w:rFonts w:ascii="Tahoma" w:hAnsi="Tahoma" w:hint="cs"/>
          <w:b/>
          <w:bCs/>
          <w:rtl/>
        </w:rPr>
        <w:t>٭</w:t>
      </w:r>
      <w:r>
        <w:rPr>
          <w:rFonts w:ascii="Tahoma" w:hAnsi="Tahoma" w:hint="cs"/>
          <w:b/>
          <w:bCs/>
          <w:rtl/>
        </w:rPr>
        <w:t xml:space="preserve">  </w:t>
      </w:r>
      <w:r w:rsidRPr="009F0908">
        <w:rPr>
          <w:b/>
          <w:bCs/>
          <w:rtl/>
        </w:rPr>
        <w:t>ونحن قتلنا ابني بديل تعس</w:t>
      </w:r>
      <w:r w:rsidRPr="009F0908">
        <w:rPr>
          <w:rFonts w:hint="cs"/>
          <w:b/>
          <w:bCs/>
          <w:rtl/>
        </w:rPr>
        <w:t>فا</w:t>
      </w:r>
    </w:p>
    <w:p w:rsidR="0091436F" w:rsidRPr="00A62483" w:rsidRDefault="0091436F" w:rsidP="0091436F">
      <w:pPr>
        <w:rPr>
          <w:rtl/>
        </w:rPr>
      </w:pPr>
      <w:r w:rsidRPr="00A62483">
        <w:rPr>
          <w:rFonts w:hint="cs"/>
          <w:rtl/>
        </w:rPr>
        <w:t>ويردُّ عليهم جَريش السكوني في قصيدة يخاطب معاوية حين رأى فرح أهل الشام مقتل هاشم، منها:</w:t>
      </w:r>
    </w:p>
    <w:p w:rsidR="0091436F" w:rsidRPr="008A2F1E" w:rsidRDefault="0091436F" w:rsidP="0091436F">
      <w:pPr>
        <w:jc w:val="center"/>
        <w:rPr>
          <w:b/>
          <w:bCs/>
          <w:rtl/>
        </w:rPr>
      </w:pPr>
      <w:r w:rsidRPr="008A2F1E">
        <w:rPr>
          <w:b/>
          <w:bCs/>
          <w:rtl/>
        </w:rPr>
        <w:t>فإن تفخروا بابن</w:t>
      </w:r>
      <w:r>
        <w:rPr>
          <w:rFonts w:hint="cs"/>
          <w:b/>
          <w:bCs/>
          <w:rtl/>
        </w:rPr>
        <w:t>ي</w:t>
      </w:r>
      <w:r w:rsidRPr="008A2F1E">
        <w:rPr>
          <w:b/>
          <w:bCs/>
          <w:rtl/>
        </w:rPr>
        <w:t xml:space="preserve"> بديل وهاشم</w:t>
      </w:r>
      <w:r>
        <w:rPr>
          <w:rFonts w:hint="cs"/>
          <w:b/>
          <w:bCs/>
          <w:rtl/>
        </w:rPr>
        <w:t xml:space="preserve">  </w:t>
      </w:r>
      <w:r w:rsidRPr="00E20CC9">
        <w:rPr>
          <w:rFonts w:ascii="Tahoma" w:hAnsi="Tahoma" w:hint="cs"/>
          <w:b/>
          <w:bCs/>
          <w:rtl/>
        </w:rPr>
        <w:t>٭</w:t>
      </w:r>
      <w:r>
        <w:rPr>
          <w:rFonts w:ascii="Tahoma" w:hAnsi="Tahoma" w:hint="cs"/>
          <w:b/>
          <w:bCs/>
          <w:rtl/>
        </w:rPr>
        <w:t xml:space="preserve">  </w:t>
      </w:r>
      <w:r w:rsidRPr="008A2F1E">
        <w:rPr>
          <w:b/>
          <w:bCs/>
          <w:rtl/>
        </w:rPr>
        <w:t>فنحن قتلنا ذا الكلاع وحوشبا</w:t>
      </w:r>
    </w:p>
    <w:p w:rsidR="0091436F" w:rsidRDefault="0091436F" w:rsidP="0091436F">
      <w:pPr>
        <w:jc w:val="center"/>
        <w:rPr>
          <w:b/>
          <w:bCs/>
          <w:rtl/>
        </w:rPr>
      </w:pPr>
      <w:r w:rsidRPr="008A2F1E">
        <w:rPr>
          <w:b/>
          <w:bCs/>
          <w:rtl/>
        </w:rPr>
        <w:t>وإنهما ممن قتلتم على الهدى</w:t>
      </w:r>
      <w:r>
        <w:rPr>
          <w:rFonts w:hint="cs"/>
          <w:b/>
          <w:bCs/>
          <w:rtl/>
        </w:rPr>
        <w:t xml:space="preserve">  </w:t>
      </w:r>
      <w:r w:rsidRPr="00E20CC9">
        <w:rPr>
          <w:rFonts w:ascii="Tahoma" w:hAnsi="Tahoma" w:hint="cs"/>
          <w:b/>
          <w:bCs/>
          <w:rtl/>
        </w:rPr>
        <w:t>٭</w:t>
      </w:r>
      <w:r w:rsidRPr="008A2F1E">
        <w:rPr>
          <w:rFonts w:hint="cs"/>
          <w:b/>
          <w:bCs/>
          <w:rtl/>
        </w:rPr>
        <w:t xml:space="preserve">  </w:t>
      </w:r>
      <w:r w:rsidRPr="008A2F1E">
        <w:rPr>
          <w:b/>
          <w:bCs/>
          <w:rtl/>
        </w:rPr>
        <w:t>ثواء فكفوا القول ننسى التحوبا</w:t>
      </w:r>
    </w:p>
    <w:p w:rsidR="0091436F" w:rsidRPr="00A62483" w:rsidRDefault="0091436F" w:rsidP="0091436F">
      <w:pPr>
        <w:rPr>
          <w:rtl/>
        </w:rPr>
      </w:pPr>
      <w:r w:rsidRPr="00A62483">
        <w:rPr>
          <w:rFonts w:hint="cs"/>
          <w:rtl/>
        </w:rPr>
        <w:t>ولما استشهدت هذه الثلة المؤمنة المجاهدة، اندفع عدي بن حاتم بلوائه يتبع الإمام عليّاً</w:t>
      </w:r>
      <w:r>
        <w:rPr>
          <w:rFonts w:hint="cs"/>
        </w:rPr>
        <w:sym w:font="Zar75 Symbols" w:char="F037"/>
      </w:r>
      <w:r w:rsidRPr="00A62483">
        <w:rPr>
          <w:rFonts w:hint="cs"/>
          <w:rtl/>
        </w:rPr>
        <w:t>، وهو يقول:</w:t>
      </w:r>
    </w:p>
    <w:p w:rsidR="0091436F" w:rsidRPr="008A2F1E" w:rsidRDefault="0091436F" w:rsidP="0091436F">
      <w:pPr>
        <w:jc w:val="center"/>
        <w:rPr>
          <w:b/>
          <w:bCs/>
          <w:rtl/>
        </w:rPr>
      </w:pPr>
      <w:r w:rsidRPr="008A2F1E">
        <w:rPr>
          <w:b/>
          <w:bCs/>
          <w:rtl/>
        </w:rPr>
        <w:t>أبعد عمار وبعد هاشم</w:t>
      </w:r>
      <w:r>
        <w:rPr>
          <w:rFonts w:hint="cs"/>
          <w:b/>
          <w:bCs/>
          <w:rtl/>
        </w:rPr>
        <w:t xml:space="preserve">  </w:t>
      </w:r>
      <w:r w:rsidRPr="00E20CC9">
        <w:rPr>
          <w:rFonts w:ascii="Tahoma" w:hAnsi="Tahoma" w:hint="cs"/>
          <w:b/>
          <w:bCs/>
          <w:rtl/>
        </w:rPr>
        <w:t>٭</w:t>
      </w:r>
      <w:r w:rsidRPr="008A2F1E">
        <w:rPr>
          <w:b/>
          <w:bCs/>
          <w:rtl/>
        </w:rPr>
        <w:t xml:space="preserve"> </w:t>
      </w:r>
      <w:r w:rsidRPr="008A2F1E">
        <w:rPr>
          <w:rFonts w:hint="cs"/>
          <w:b/>
          <w:bCs/>
          <w:rtl/>
        </w:rPr>
        <w:t xml:space="preserve"> </w:t>
      </w:r>
      <w:r w:rsidRPr="008A2F1E">
        <w:rPr>
          <w:b/>
          <w:bCs/>
          <w:rtl/>
        </w:rPr>
        <w:t>وابن بديل فارس الملاحم</w:t>
      </w:r>
    </w:p>
    <w:p w:rsidR="0091436F" w:rsidRPr="008A2F1E" w:rsidRDefault="0091436F" w:rsidP="0091436F">
      <w:pPr>
        <w:jc w:val="center"/>
        <w:rPr>
          <w:b/>
          <w:bCs/>
          <w:rtl/>
        </w:rPr>
      </w:pPr>
      <w:r w:rsidRPr="008A2F1E">
        <w:rPr>
          <w:b/>
          <w:bCs/>
          <w:rtl/>
        </w:rPr>
        <w:t>نرجو البقاء مثل حكم الحالم</w:t>
      </w:r>
      <w:r>
        <w:rPr>
          <w:rFonts w:hint="cs"/>
          <w:b/>
          <w:bCs/>
          <w:rtl/>
        </w:rPr>
        <w:t xml:space="preserve">  </w:t>
      </w:r>
      <w:r w:rsidRPr="00E20CC9">
        <w:rPr>
          <w:rFonts w:ascii="Tahoma" w:hAnsi="Tahoma" w:hint="cs"/>
          <w:b/>
          <w:bCs/>
          <w:rtl/>
        </w:rPr>
        <w:t>٭</w:t>
      </w:r>
      <w:r>
        <w:rPr>
          <w:rFonts w:ascii="Tahoma" w:hAnsi="Tahoma" w:hint="cs"/>
          <w:b/>
          <w:bCs/>
          <w:rtl/>
        </w:rPr>
        <w:t xml:space="preserve">  </w:t>
      </w:r>
      <w:r w:rsidRPr="008A2F1E">
        <w:rPr>
          <w:b/>
          <w:bCs/>
          <w:rtl/>
        </w:rPr>
        <w:t>وقد عضضنا أمس بالأباهم</w:t>
      </w:r>
    </w:p>
    <w:p w:rsidR="0091436F" w:rsidRPr="008A2F1E" w:rsidRDefault="0091436F" w:rsidP="0091436F">
      <w:pPr>
        <w:jc w:val="center"/>
        <w:rPr>
          <w:b/>
          <w:bCs/>
        </w:rPr>
      </w:pPr>
      <w:r w:rsidRPr="008A2F1E">
        <w:rPr>
          <w:b/>
          <w:bCs/>
          <w:rtl/>
        </w:rPr>
        <w:t>فاليوم لا نقرع سن نادم</w:t>
      </w:r>
      <w:r>
        <w:rPr>
          <w:rFonts w:hint="cs"/>
          <w:b/>
          <w:bCs/>
          <w:rtl/>
        </w:rPr>
        <w:t xml:space="preserve">  </w:t>
      </w:r>
      <w:r w:rsidRPr="00E20CC9">
        <w:rPr>
          <w:rFonts w:ascii="Tahoma" w:hAnsi="Tahoma" w:hint="cs"/>
          <w:b/>
          <w:bCs/>
          <w:rtl/>
        </w:rPr>
        <w:t>٭</w:t>
      </w:r>
      <w:r>
        <w:rPr>
          <w:rFonts w:ascii="Tahoma" w:hAnsi="Tahoma" w:hint="cs"/>
          <w:b/>
          <w:bCs/>
          <w:rtl/>
        </w:rPr>
        <w:t xml:space="preserve">  </w:t>
      </w:r>
      <w:r w:rsidRPr="008A2F1E">
        <w:rPr>
          <w:b/>
          <w:bCs/>
          <w:rtl/>
        </w:rPr>
        <w:t>ليس امرؤ من يومه  بسالم</w:t>
      </w:r>
      <w:r>
        <w:rPr>
          <w:rFonts w:hint="cs"/>
          <w:b/>
          <w:bCs/>
          <w:rtl/>
        </w:rPr>
        <w:t>.</w:t>
      </w:r>
      <w:r>
        <w:rPr>
          <w:rStyle w:val="FootnoteReference"/>
          <w:b/>
          <w:bCs/>
          <w:rtl/>
        </w:rPr>
        <w:footnoteReference w:id="262"/>
      </w:r>
    </w:p>
    <w:p w:rsidR="0091436F" w:rsidRPr="00A62483" w:rsidRDefault="0091436F" w:rsidP="0091436F">
      <w:pPr>
        <w:pStyle w:val="Heading20"/>
        <w:rPr>
          <w:rtl/>
        </w:rPr>
      </w:pPr>
      <w:r w:rsidRPr="00A62483">
        <w:rPr>
          <w:rFonts w:hint="cs"/>
          <w:rtl/>
        </w:rPr>
        <w:lastRenderedPageBreak/>
        <w:t xml:space="preserve">قالوا عنه : </w:t>
      </w:r>
    </w:p>
    <w:p w:rsidR="0091436F" w:rsidRPr="00A62483" w:rsidRDefault="0091436F" w:rsidP="0091436F">
      <w:pPr>
        <w:rPr>
          <w:rFonts w:ascii="Tahoma" w:hAnsi="Tahoma"/>
          <w:rtl/>
        </w:rPr>
      </w:pPr>
      <w:r w:rsidRPr="00A62483">
        <w:rPr>
          <w:rFonts w:ascii="Tahoma" w:hAnsi="Tahoma" w:hint="cs"/>
          <w:rtl/>
        </w:rPr>
        <w:t>وردت بحقّه أقوال عديدة تثني عليه:</w:t>
      </w:r>
    </w:p>
    <w:p w:rsidR="0091436F" w:rsidRDefault="0091436F" w:rsidP="00C86D43">
      <w:pPr>
        <w:rPr>
          <w:rFonts w:ascii="Tahoma" w:hAnsi="Tahoma"/>
          <w:rtl/>
        </w:rPr>
      </w:pPr>
      <w:r w:rsidRPr="00A62483">
        <w:rPr>
          <w:rFonts w:ascii="Tahoma" w:hAnsi="Tahoma" w:hint="cs"/>
          <w:rtl/>
        </w:rPr>
        <w:t xml:space="preserve">فهذا ابن الأثير في أسد الغابة يقول فيه: </w:t>
      </w:r>
      <w:r w:rsidRPr="00A62483">
        <w:rPr>
          <w:rFonts w:ascii="Liberation Sans" w:hAnsi="Liberation Sans"/>
          <w:shd w:val="clear" w:color="auto" w:fill="FFFFFF"/>
          <w:rtl/>
        </w:rPr>
        <w:t>كان من الشجعان الأبطال، والفضلاء الأخيار</w:t>
      </w:r>
      <w:r w:rsidRPr="00A62483">
        <w:rPr>
          <w:rFonts w:ascii="Liberation Sans" w:hAnsi="Liberation Sans" w:hint="cs"/>
          <w:shd w:val="clear" w:color="auto" w:fill="FFFFFF"/>
          <w:rtl/>
        </w:rPr>
        <w:t>.</w:t>
      </w:r>
    </w:p>
    <w:p w:rsidR="0091436F" w:rsidRDefault="0091436F" w:rsidP="0091436F">
      <w:pPr>
        <w:rPr>
          <w:rFonts w:ascii="Tahoma" w:hAnsi="Tahoma"/>
          <w:rtl/>
        </w:rPr>
      </w:pPr>
      <w:r w:rsidRPr="00A62483">
        <w:rPr>
          <w:rFonts w:ascii="Tahoma" w:hAnsi="Tahoma" w:hint="cs"/>
          <w:rtl/>
        </w:rPr>
        <w:t>وهذا ابن عبد البر في الاستيعاب يقول عنه</w:t>
      </w:r>
      <w:r w:rsidRPr="00A62483">
        <w:rPr>
          <w:rFonts w:ascii="Tahoma" w:hAnsi="Tahoma" w:hint="cs"/>
          <w:b/>
          <w:bCs/>
          <w:rtl/>
        </w:rPr>
        <w:t xml:space="preserve">: </w:t>
      </w:r>
      <w:r w:rsidRPr="00A62483">
        <w:rPr>
          <w:rFonts w:ascii="Liberation Sans" w:hAnsi="Liberation Sans"/>
          <w:shd w:val="clear" w:color="auto" w:fill="FFFFFF"/>
          <w:rtl/>
        </w:rPr>
        <w:t>كان من الفضلاء الخيار، وكان من الأبطال البُهْم. فُقئت عينه يوم اليرموك، وشهد القادسيّة وأبلى فيها بلاءً حسناً، وقام منه في ذلك ما لم يَقُم من أحد، وكان سببَ الفتح على المسلمين</w:t>
      </w:r>
      <w:r>
        <w:rPr>
          <w:rFonts w:ascii="Liberation Sans" w:hAnsi="Liberation Sans" w:hint="cs"/>
          <w:shd w:val="clear" w:color="auto" w:fill="FFFFFF"/>
          <w:rtl/>
        </w:rPr>
        <w:t>.</w:t>
      </w:r>
    </w:p>
    <w:p w:rsidR="0091436F" w:rsidRDefault="0091436F" w:rsidP="0091436F">
      <w:pPr>
        <w:rPr>
          <w:rFonts w:ascii="Tahoma" w:hAnsi="Tahoma"/>
          <w:rtl/>
        </w:rPr>
      </w:pPr>
      <w:r w:rsidRPr="00A62483">
        <w:rPr>
          <w:rFonts w:ascii="Tahoma" w:hAnsi="Tahoma" w:hint="cs"/>
          <w:rtl/>
        </w:rPr>
        <w:t>وذكره الذهبي في سير أعلام النبلاء: بأنه كان موصوفاً بالشجاعة والإقدام.</w:t>
      </w:r>
    </w:p>
    <w:p w:rsidR="0091436F" w:rsidRPr="00A62483" w:rsidRDefault="0091436F" w:rsidP="0091436F">
      <w:pPr>
        <w:rPr>
          <w:rFonts w:ascii="Tahoma" w:hAnsi="Tahoma"/>
          <w:rtl/>
        </w:rPr>
      </w:pPr>
      <w:r w:rsidRPr="00A62483">
        <w:rPr>
          <w:rFonts w:ascii="Tahoma" w:hAnsi="Tahoma" w:hint="cs"/>
          <w:rtl/>
        </w:rPr>
        <w:t>وقال عنه ابن قتيبة الدينوري في المعارف: كان مع عليٍّ</w:t>
      </w:r>
      <w:r>
        <w:rPr>
          <w:rFonts w:ascii="Tahoma" w:hAnsi="Tahoma" w:hint="cs"/>
        </w:rPr>
        <w:sym w:font="Zar75 Symbols" w:char="F037"/>
      </w:r>
      <w:r w:rsidRPr="00A62483">
        <w:rPr>
          <w:rFonts w:ascii="Tahoma" w:hAnsi="Tahoma" w:hint="cs"/>
          <w:rtl/>
        </w:rPr>
        <w:t xml:space="preserve"> في صفين، وكان من أشجع الناس.</w:t>
      </w:r>
    </w:p>
    <w:p w:rsidR="0091436F" w:rsidRDefault="0091436F" w:rsidP="0091436F">
      <w:pPr>
        <w:rPr>
          <w:rFonts w:ascii="Tahoma" w:hAnsi="Tahoma"/>
          <w:rtl/>
        </w:rPr>
      </w:pPr>
      <w:r w:rsidRPr="00A62483">
        <w:rPr>
          <w:rFonts w:ascii="Liberation Sans" w:hAnsi="Liberation Sans"/>
          <w:shd w:val="clear" w:color="auto" w:fill="FFFFFF"/>
          <w:rtl/>
        </w:rPr>
        <w:t>قال الخوارزميّ</w:t>
      </w:r>
      <w:r w:rsidRPr="00A62483">
        <w:rPr>
          <w:rFonts w:ascii="Liberation Sans" w:hAnsi="Liberation Sans" w:hint="cs"/>
          <w:shd w:val="clear" w:color="auto" w:fill="FFFFFF"/>
          <w:rtl/>
        </w:rPr>
        <w:t xml:space="preserve"> في مناقبه</w:t>
      </w:r>
      <w:r>
        <w:rPr>
          <w:rFonts w:ascii="Liberation Sans" w:hAnsi="Liberation Sans" w:hint="cs"/>
          <w:shd w:val="clear" w:color="auto" w:fill="FFFFFF"/>
          <w:rtl/>
        </w:rPr>
        <w:t>‌ ـ</w:t>
      </w:r>
      <w:r w:rsidRPr="00A62483">
        <w:rPr>
          <w:rFonts w:ascii="Liberation Sans" w:hAnsi="Liberation Sans" w:hint="cs"/>
          <w:shd w:val="clear" w:color="auto" w:fill="FFFFFF"/>
          <w:rtl/>
        </w:rPr>
        <w:t xml:space="preserve"> وهو يتحدث عن هؤلاء الثلاثة</w:t>
      </w:r>
      <w:r>
        <w:rPr>
          <w:rFonts w:ascii="Liberation Sans" w:hAnsi="Liberation Sans" w:hint="cs"/>
          <w:shd w:val="clear" w:color="auto" w:fill="FFFFFF"/>
          <w:rtl/>
        </w:rPr>
        <w:t>‌ ـ</w:t>
      </w:r>
      <w:r w:rsidRPr="00A62483">
        <w:rPr>
          <w:rFonts w:ascii="Liberation Sans" w:hAnsi="Liberation Sans" w:hint="cs"/>
          <w:shd w:val="clear" w:color="auto" w:fill="FFFFFF"/>
          <w:rtl/>
        </w:rPr>
        <w:t xml:space="preserve"> : هاشم المرقال</w:t>
      </w:r>
      <w:r>
        <w:rPr>
          <w:rFonts w:ascii="Liberation Sans" w:hAnsi="Liberation Sans" w:hint="cs"/>
          <w:shd w:val="clear" w:color="auto" w:fill="FFFFFF"/>
          <w:rtl/>
        </w:rPr>
        <w:t>،</w:t>
      </w:r>
      <w:r w:rsidRPr="00A62483">
        <w:rPr>
          <w:rFonts w:ascii="Liberation Sans" w:hAnsi="Liberation Sans" w:hint="cs"/>
          <w:shd w:val="clear" w:color="auto" w:fill="FFFFFF"/>
          <w:rtl/>
        </w:rPr>
        <w:t xml:space="preserve"> و</w:t>
      </w:r>
      <w:r w:rsidRPr="00A62483">
        <w:rPr>
          <w:rFonts w:ascii="Arial" w:hAnsi="Arial"/>
          <w:shd w:val="clear" w:color="auto" w:fill="FFFEF5"/>
          <w:rtl/>
        </w:rPr>
        <w:t>عمّار بن ياسر</w:t>
      </w:r>
      <w:r>
        <w:rPr>
          <w:rFonts w:ascii="Arial" w:hAnsi="Arial" w:hint="cs"/>
          <w:shd w:val="clear" w:color="auto" w:fill="FFFEF5"/>
          <w:rtl/>
        </w:rPr>
        <w:t>،</w:t>
      </w:r>
      <w:r w:rsidRPr="00A62483">
        <w:rPr>
          <w:rFonts w:ascii="Arial" w:hAnsi="Arial"/>
          <w:shd w:val="clear" w:color="auto" w:fill="FFFEF5"/>
          <w:rtl/>
        </w:rPr>
        <w:t xml:space="preserve"> وعبدالله بن بُدَيل</w:t>
      </w:r>
      <w:r w:rsidRPr="00A62483">
        <w:rPr>
          <w:rFonts w:ascii="Liberation Sans" w:hAnsi="Liberation Sans" w:hint="cs"/>
          <w:shd w:val="clear" w:color="auto" w:fill="FFFFFF"/>
          <w:rtl/>
        </w:rPr>
        <w:t xml:space="preserve">، </w:t>
      </w:r>
      <w:r w:rsidRPr="00A62483">
        <w:rPr>
          <w:rFonts w:ascii="Liberation Sans" w:hAnsi="Liberation Sans"/>
          <w:shd w:val="clear" w:color="auto" w:fill="FFFFFF"/>
          <w:rtl/>
        </w:rPr>
        <w:t>كانوا فرسان العراق، ومَرَدة الحرب، ورجال المعارك وحُتوف الأقران، وأمراء الأجناد</w:t>
      </w:r>
      <w:r w:rsidRPr="00A62483">
        <w:rPr>
          <w:rFonts w:ascii="Liberation Sans" w:hAnsi="Liberation Sans" w:hint="cs"/>
          <w:shd w:val="clear" w:color="auto" w:fill="FFFFFF"/>
          <w:rtl/>
        </w:rPr>
        <w:t xml:space="preserve">، </w:t>
      </w:r>
      <w:r w:rsidRPr="00A62483">
        <w:rPr>
          <w:rFonts w:ascii="Liberation Sans" w:hAnsi="Liberation Sans"/>
          <w:shd w:val="clear" w:color="auto" w:fill="FFFFFF"/>
          <w:rtl/>
        </w:rPr>
        <w:t>وقد فعلوا بأهل الشام ما بقي ذكره على ممرّ الأحقاب</w:t>
      </w:r>
      <w:r>
        <w:rPr>
          <w:rFonts w:ascii="Liberation Sans" w:hAnsi="Liberation Sans" w:hint="cs"/>
          <w:shd w:val="clear" w:color="auto" w:fill="FFFFFF"/>
          <w:rtl/>
        </w:rPr>
        <w:t>.</w:t>
      </w:r>
    </w:p>
    <w:p w:rsidR="0091436F" w:rsidRPr="00A62483" w:rsidRDefault="0091436F" w:rsidP="0091436F">
      <w:pPr>
        <w:rPr>
          <w:rFonts w:ascii="Tahoma" w:hAnsi="Tahoma"/>
          <w:b/>
          <w:bCs/>
          <w:i/>
          <w:iCs/>
          <w:rtl/>
        </w:rPr>
      </w:pPr>
      <w:r w:rsidRPr="00A62483">
        <w:rPr>
          <w:rFonts w:ascii="Tahoma" w:hAnsi="Tahoma" w:hint="cs"/>
          <w:rtl/>
        </w:rPr>
        <w:t xml:space="preserve">وفي مستدرك الحا كم: ولما سألت عائشة عمن قتل من الناس في صفين، </w:t>
      </w:r>
      <w:r w:rsidRPr="00A62483">
        <w:rPr>
          <w:rFonts w:ascii="Liberation Sans" w:hAnsi="Liberation Sans"/>
          <w:shd w:val="clear" w:color="auto" w:fill="FFFFFF"/>
          <w:rtl/>
        </w:rPr>
        <w:t>فقيل لها فيما قيل: هاشم بن عتبة، فقالت: ذاك رجل ما كادت أن تزلّ دابّته</w:t>
      </w:r>
      <w:r w:rsidRPr="00A62483">
        <w:rPr>
          <w:rFonts w:ascii="Liberation Sans" w:hAnsi="Liberation Sans" w:hint="cs"/>
          <w:shd w:val="clear" w:color="auto" w:fill="FFFFFF"/>
          <w:rtl/>
        </w:rPr>
        <w:t>!</w:t>
      </w:r>
    </w:p>
    <w:p w:rsidR="0091436F" w:rsidRDefault="0091436F" w:rsidP="0091436F">
      <w:pPr>
        <w:pStyle w:val="Heading20"/>
        <w:rPr>
          <w:rtl/>
          <w:lang w:bidi="ar-IQ"/>
        </w:rPr>
      </w:pPr>
      <w:r w:rsidRPr="00A62483">
        <w:rPr>
          <w:rFonts w:hint="cs"/>
          <w:rtl/>
          <w:lang w:bidi="ar-IQ"/>
        </w:rPr>
        <w:lastRenderedPageBreak/>
        <w:t xml:space="preserve">هاشم </w:t>
      </w:r>
      <w:r>
        <w:rPr>
          <w:rFonts w:hint="cs"/>
          <w:rtl/>
          <w:lang w:bidi="ar-IQ"/>
        </w:rPr>
        <w:t xml:space="preserve">المرقال </w:t>
      </w:r>
      <w:r w:rsidRPr="00A62483">
        <w:rPr>
          <w:rFonts w:hint="cs"/>
          <w:rtl/>
          <w:lang w:bidi="ar-IQ"/>
        </w:rPr>
        <w:t>في أقوال بعض علماء الرجال عند الشيعة</w:t>
      </w:r>
      <w:r>
        <w:rPr>
          <w:rFonts w:hint="cs"/>
          <w:rtl/>
          <w:lang w:bidi="ar-IQ"/>
        </w:rPr>
        <w:t>:</w:t>
      </w:r>
    </w:p>
    <w:p w:rsidR="0091436F" w:rsidRDefault="0091436F" w:rsidP="0091436F">
      <w:pPr>
        <w:shd w:val="clear" w:color="auto" w:fill="FFFFFF"/>
        <w:rPr>
          <w:shd w:val="clear" w:color="auto" w:fill="FFFFFF"/>
          <w:rtl/>
        </w:rPr>
      </w:pPr>
      <w:r w:rsidRPr="00A62483">
        <w:rPr>
          <w:rFonts w:hint="cs"/>
          <w:rtl/>
          <w:lang w:bidi="ar-IQ"/>
        </w:rPr>
        <w:t>وأما هاشم في أقوال بعض علماء الرجال عند الشيعة</w:t>
      </w:r>
      <w:r w:rsidRPr="00A62483">
        <w:rPr>
          <w:rFonts w:hint="cs"/>
          <w:b/>
          <w:bCs/>
          <w:rtl/>
          <w:lang w:bidi="ar-IQ"/>
        </w:rPr>
        <w:t xml:space="preserve">، </w:t>
      </w:r>
      <w:r w:rsidRPr="00A62483">
        <w:rPr>
          <w:rFonts w:ascii="Tahoma" w:hAnsi="Tahoma" w:hint="cs"/>
          <w:rtl/>
        </w:rPr>
        <w:t xml:space="preserve">فقد </w:t>
      </w:r>
      <w:r w:rsidRPr="00A62483">
        <w:rPr>
          <w:rFonts w:hint="cs"/>
          <w:shd w:val="clear" w:color="auto" w:fill="FFFFFF"/>
          <w:rtl/>
        </w:rPr>
        <w:t>عدّه الشيخ الطوسي في رجاله في أصحاب علي</w:t>
      </w:r>
      <w:r>
        <w:rPr>
          <w:rFonts w:hint="cs"/>
          <w:shd w:val="clear" w:color="auto" w:fill="FFFFFF"/>
          <w:rtl/>
        </w:rPr>
        <w:t>ٍّ</w:t>
      </w:r>
      <w:r>
        <w:rPr>
          <w:rFonts w:hint="cs"/>
          <w:shd w:val="clear" w:color="auto" w:fill="FFFFFF"/>
        </w:rPr>
        <w:sym w:font="Zar75 Symbols" w:char="F037"/>
      </w:r>
      <w:r w:rsidRPr="00A62483">
        <w:rPr>
          <w:rFonts w:hint="cs"/>
          <w:shd w:val="clear" w:color="auto" w:fill="FFFFFF"/>
          <w:rtl/>
        </w:rPr>
        <w:t xml:space="preserve">، وقال: </w:t>
      </w:r>
      <w:r>
        <w:rPr>
          <w:rFonts w:hint="cs"/>
          <w:shd w:val="clear" w:color="auto" w:fill="FFFFFF"/>
          <w:rtl/>
        </w:rPr>
        <w:t>&lt;</w:t>
      </w:r>
      <w:r w:rsidRPr="00A62483">
        <w:rPr>
          <w:rFonts w:hint="cs"/>
          <w:shd w:val="clear" w:color="auto" w:fill="FFFFFF"/>
          <w:rtl/>
        </w:rPr>
        <w:t>وسمي المرقال؛ لأنه كان يرقل في الحرب</w:t>
      </w:r>
      <w:r>
        <w:rPr>
          <w:rFonts w:hint="cs"/>
          <w:shd w:val="clear" w:color="auto" w:fill="FFFFFF"/>
          <w:rtl/>
        </w:rPr>
        <w:t>&gt;.</w:t>
      </w:r>
      <w:r w:rsidRPr="00A62483">
        <w:rPr>
          <w:rFonts w:hint="cs"/>
          <w:shd w:val="clear" w:color="auto" w:fill="FFFFFF"/>
          <w:rtl/>
        </w:rPr>
        <w:t xml:space="preserve"> وفي نسخة الميرزا زيادة جملة: </w:t>
      </w:r>
      <w:r>
        <w:rPr>
          <w:rFonts w:hint="cs"/>
          <w:shd w:val="clear" w:color="auto" w:fill="FFFFFF"/>
          <w:rtl/>
        </w:rPr>
        <w:t>&lt;</w:t>
      </w:r>
      <w:r w:rsidRPr="00A62483">
        <w:rPr>
          <w:rFonts w:hint="cs"/>
          <w:shd w:val="clear" w:color="auto" w:fill="FFFFFF"/>
          <w:rtl/>
        </w:rPr>
        <w:t>وكان صاحب راية ليلة الهرير</w:t>
      </w:r>
      <w:r>
        <w:rPr>
          <w:rFonts w:hint="cs"/>
          <w:shd w:val="clear" w:color="auto" w:fill="FFFFFF"/>
          <w:rtl/>
        </w:rPr>
        <w:t>&gt;</w:t>
      </w:r>
      <w:r w:rsidRPr="00A62483">
        <w:rPr>
          <w:rFonts w:hint="cs"/>
          <w:b/>
          <w:bCs/>
          <w:shd w:val="clear" w:color="auto" w:fill="FFFFFF"/>
          <w:rtl/>
        </w:rPr>
        <w:t>.</w:t>
      </w:r>
    </w:p>
    <w:p w:rsidR="0091436F" w:rsidRDefault="0091436F" w:rsidP="0091436F">
      <w:pPr>
        <w:shd w:val="clear" w:color="auto" w:fill="FFFFFF"/>
        <w:rPr>
          <w:shd w:val="clear" w:color="auto" w:fill="FFFFFF"/>
          <w:rtl/>
        </w:rPr>
      </w:pPr>
      <w:r w:rsidRPr="00A62483">
        <w:rPr>
          <w:rFonts w:hint="cs"/>
          <w:shd w:val="clear" w:color="auto" w:fill="FFFFFF"/>
          <w:rtl/>
        </w:rPr>
        <w:t>وعن الكشي في ترجمة محمد بن أبي بكر، أن</w:t>
      </w:r>
      <w:r>
        <w:rPr>
          <w:rFonts w:hint="cs"/>
          <w:shd w:val="clear" w:color="auto" w:fill="FFFFFF"/>
          <w:rtl/>
        </w:rPr>
        <w:t>ّ</w:t>
      </w:r>
      <w:r w:rsidRPr="00A62483">
        <w:rPr>
          <w:rFonts w:hint="cs"/>
          <w:shd w:val="clear" w:color="auto" w:fill="FFFFFF"/>
          <w:rtl/>
        </w:rPr>
        <w:t xml:space="preserve"> هاشم بن عتبة بن أبي وقاص المرقال، كان أحد الخمسة الذين كانوا مع أميرالمؤمنين</w:t>
      </w:r>
      <w:r>
        <w:rPr>
          <w:rFonts w:hint="cs"/>
          <w:shd w:val="clear" w:color="auto" w:fill="FFFFFF"/>
        </w:rPr>
        <w:sym w:font="Zar75 Symbols" w:char="F037"/>
      </w:r>
      <w:r w:rsidRPr="00A62483">
        <w:rPr>
          <w:rFonts w:hint="cs"/>
          <w:shd w:val="clear" w:color="auto" w:fill="FFFFFF"/>
          <w:rtl/>
        </w:rPr>
        <w:t xml:space="preserve"> من قريش.</w:t>
      </w:r>
    </w:p>
    <w:p w:rsidR="0091436F" w:rsidRDefault="0091436F" w:rsidP="0091436F">
      <w:pPr>
        <w:shd w:val="clear" w:color="auto" w:fill="FFFFFF"/>
        <w:rPr>
          <w:shd w:val="clear" w:color="auto" w:fill="FFFFFF"/>
          <w:rtl/>
        </w:rPr>
      </w:pPr>
      <w:r w:rsidRPr="00A62483">
        <w:rPr>
          <w:rFonts w:hint="cs"/>
          <w:shd w:val="clear" w:color="auto" w:fill="FFFFFF"/>
          <w:rtl/>
        </w:rPr>
        <w:t>فيما عدّه ابن شهرآشوب في مناقبه من وجوه الصحابة وخيار التابعين. قال عنه</w:t>
      </w:r>
      <w:r w:rsidRPr="00A62483">
        <w:rPr>
          <w:rFonts w:hint="cs"/>
          <w:rtl/>
        </w:rPr>
        <w:t xml:space="preserve"> </w:t>
      </w:r>
      <w:r w:rsidRPr="00A62483">
        <w:rPr>
          <w:rFonts w:hint="cs"/>
          <w:shd w:val="clear" w:color="auto" w:fill="FFFFFF"/>
          <w:rtl/>
        </w:rPr>
        <w:t xml:space="preserve">في فصل في حرب صفين: </w:t>
      </w:r>
      <w:r>
        <w:rPr>
          <w:rFonts w:hint="cs"/>
          <w:shd w:val="clear" w:color="auto" w:fill="FFFFFF"/>
          <w:rtl/>
        </w:rPr>
        <w:t>&lt;</w:t>
      </w:r>
      <w:r w:rsidRPr="00A62483">
        <w:rPr>
          <w:rFonts w:hint="cs"/>
          <w:shd w:val="clear" w:color="auto" w:fill="FFFFFF"/>
          <w:rtl/>
        </w:rPr>
        <w:t>وخرج حمزة بن مالك الهمداني قائلاً لهاشم المرقال</w:t>
      </w:r>
      <w:r>
        <w:rPr>
          <w:rFonts w:hint="cs"/>
          <w:rtl/>
        </w:rPr>
        <w:t>:</w:t>
      </w:r>
    </w:p>
    <w:p w:rsidR="0091436F" w:rsidRDefault="0091436F" w:rsidP="0091436F">
      <w:pPr>
        <w:shd w:val="clear" w:color="auto" w:fill="FFFFFF"/>
        <w:jc w:val="center"/>
        <w:rPr>
          <w:b/>
          <w:bCs/>
          <w:rtl/>
        </w:rPr>
      </w:pPr>
      <w:r w:rsidRPr="002F7B8C">
        <w:rPr>
          <w:rFonts w:hint="cs"/>
          <w:b/>
          <w:bCs/>
          <w:shd w:val="clear" w:color="auto" w:fill="FFFFFF"/>
          <w:rtl/>
        </w:rPr>
        <w:t>يا أعور العين وما فينا عور</w:t>
      </w:r>
      <w:r>
        <w:rPr>
          <w:rFonts w:hint="cs"/>
          <w:b/>
          <w:bCs/>
          <w:shd w:val="clear" w:color="auto" w:fill="FFFFFF"/>
          <w:rtl/>
        </w:rPr>
        <w:t xml:space="preserve">  </w:t>
      </w:r>
      <w:r w:rsidRPr="00E20CC9">
        <w:rPr>
          <w:rFonts w:ascii="Tahoma" w:hAnsi="Tahoma" w:hint="cs"/>
          <w:b/>
          <w:bCs/>
          <w:rtl/>
        </w:rPr>
        <w:t>٭</w:t>
      </w:r>
      <w:r>
        <w:rPr>
          <w:rFonts w:hint="cs"/>
          <w:b/>
          <w:bCs/>
          <w:shd w:val="clear" w:color="auto" w:fill="FFFFFF"/>
          <w:rtl/>
        </w:rPr>
        <w:t xml:space="preserve">  </w:t>
      </w:r>
      <w:r w:rsidRPr="002F7B8C">
        <w:rPr>
          <w:rFonts w:hint="cs"/>
          <w:b/>
          <w:bCs/>
          <w:shd w:val="clear" w:color="auto" w:fill="FFFFFF"/>
          <w:rtl/>
        </w:rPr>
        <w:t>نبغي ابن عفان ونلحي من عذر</w:t>
      </w:r>
    </w:p>
    <w:p w:rsidR="0091436F" w:rsidRPr="002046C3" w:rsidRDefault="0091436F" w:rsidP="002046C3">
      <w:pPr>
        <w:rPr>
          <w:rtl/>
        </w:rPr>
      </w:pPr>
      <w:r w:rsidRPr="002046C3">
        <w:rPr>
          <w:rFonts w:hint="cs"/>
          <w:shd w:val="clear" w:color="auto" w:fill="FFFFFF"/>
          <w:rtl/>
        </w:rPr>
        <w:t>فقتله المرقال، فهجموا على المرقال فقتلوه.</w:t>
      </w:r>
      <w:r w:rsidRPr="002046C3">
        <w:rPr>
          <w:rStyle w:val="FootnoteReference"/>
          <w:b/>
          <w:bCs/>
          <w:shd w:val="clear" w:color="auto" w:fill="FFFFFF"/>
          <w:rtl/>
        </w:rPr>
        <w:footnoteReference w:id="263"/>
      </w:r>
      <w:r w:rsidRPr="002046C3">
        <w:rPr>
          <w:rFonts w:cs="2  Kaj" w:hint="cs"/>
          <w:rtl/>
        </w:rPr>
        <w:t xml:space="preserve"> ‌</w:t>
      </w:r>
    </w:p>
    <w:p w:rsidR="0091436F" w:rsidRDefault="0091436F" w:rsidP="0091436F">
      <w:pPr>
        <w:rPr>
          <w:rFonts w:hint="cs"/>
          <w:rtl/>
          <w:lang w:bidi="fa-IR"/>
        </w:rPr>
      </w:pPr>
    </w:p>
    <w:p w:rsidR="00104C8E" w:rsidRDefault="000F439F" w:rsidP="00436C94">
      <w:pPr>
        <w:pStyle w:val="Heading1"/>
        <w:rPr>
          <w:rtl/>
        </w:rPr>
        <w:sectPr w:rsidR="00104C8E" w:rsidSect="00FD2957">
          <w:headerReference w:type="even" r:id="rId118"/>
          <w:headerReference w:type="default" r:id="rId119"/>
          <w:footnotePr>
            <w:numRestart w:val="eachPage"/>
          </w:footnotePr>
          <w:pgSz w:w="9923" w:h="13608" w:code="9"/>
          <w:pgMar w:top="1985" w:right="1985" w:bottom="1418" w:left="1418" w:header="720" w:footer="386" w:gutter="0"/>
          <w:cols w:space="720"/>
          <w:titlePg/>
          <w:bidi/>
          <w:docGrid w:linePitch="435"/>
        </w:sectPr>
      </w:pPr>
      <w:r w:rsidRPr="00E20CC9">
        <w:rPr>
          <w:rFonts w:hint="cs"/>
          <w:rtl/>
        </w:rPr>
        <w:t>٭</w:t>
      </w:r>
      <w:r>
        <w:rPr>
          <w:rFonts w:hint="cs"/>
          <w:rtl/>
        </w:rPr>
        <w:t xml:space="preserve">   </w:t>
      </w:r>
      <w:r w:rsidRPr="00E20CC9">
        <w:rPr>
          <w:rFonts w:hint="cs"/>
          <w:rtl/>
        </w:rPr>
        <w:t>٭</w:t>
      </w:r>
      <w:r>
        <w:rPr>
          <w:rFonts w:hint="cs"/>
          <w:rtl/>
        </w:rPr>
        <w:t xml:space="preserve">   </w:t>
      </w:r>
      <w:r w:rsidRPr="00E20CC9">
        <w:rPr>
          <w:rFonts w:hint="cs"/>
          <w:rtl/>
        </w:rPr>
        <w:t>٭</w:t>
      </w:r>
    </w:p>
    <w:p w:rsidR="0091436F" w:rsidRDefault="0091436F" w:rsidP="0091436F">
      <w:pPr>
        <w:rPr>
          <w:rtl/>
        </w:rPr>
      </w:pPr>
    </w:p>
    <w:p w:rsidR="00104C8E" w:rsidRDefault="00104C8E" w:rsidP="0091436F">
      <w:pPr>
        <w:rPr>
          <w:rtl/>
        </w:rPr>
      </w:pPr>
    </w:p>
    <w:p w:rsidR="0091436F" w:rsidRDefault="0091436F" w:rsidP="0091436F">
      <w:pPr>
        <w:pStyle w:val="Heading1"/>
        <w:rPr>
          <w:rtl/>
        </w:rPr>
      </w:pPr>
    </w:p>
    <w:p w:rsidR="00436C94" w:rsidRDefault="00436C94" w:rsidP="0091436F">
      <w:pPr>
        <w:pStyle w:val="Heading1"/>
        <w:rPr>
          <w:sz w:val="54"/>
          <w:szCs w:val="54"/>
          <w:rtl/>
        </w:rPr>
      </w:pPr>
    </w:p>
    <w:p w:rsidR="00E3178B" w:rsidRPr="00E3178B" w:rsidRDefault="00E3178B" w:rsidP="00E3178B">
      <w:pPr>
        <w:rPr>
          <w:rtl/>
        </w:rPr>
      </w:pPr>
    </w:p>
    <w:p w:rsidR="0091436F" w:rsidRPr="00104C8E" w:rsidRDefault="0091436F" w:rsidP="0091436F">
      <w:pPr>
        <w:pStyle w:val="Heading1"/>
        <w:rPr>
          <w:sz w:val="56"/>
          <w:szCs w:val="56"/>
          <w:rtl/>
        </w:rPr>
      </w:pPr>
      <w:r w:rsidRPr="00104C8E">
        <w:rPr>
          <w:rFonts w:hint="cs"/>
          <w:sz w:val="56"/>
          <w:szCs w:val="56"/>
          <w:rtl/>
        </w:rPr>
        <w:t>أخبار الحرمين الشريفين</w:t>
      </w:r>
    </w:p>
    <w:p w:rsidR="0091436F" w:rsidRDefault="0091436F" w:rsidP="00C651E4">
      <w:pPr>
        <w:pStyle w:val="Heading1"/>
        <w:rPr>
          <w:rtl/>
        </w:rPr>
      </w:pPr>
      <w:r>
        <w:rPr>
          <w:rFonts w:hint="cs"/>
          <w:rtl/>
        </w:rPr>
        <w:t xml:space="preserve">1ـ </w:t>
      </w:r>
      <w:r w:rsidRPr="000868FA">
        <w:rPr>
          <w:rtl/>
        </w:rPr>
        <w:t xml:space="preserve">نداء </w:t>
      </w:r>
      <w:r>
        <w:rPr>
          <w:rFonts w:hint="cs"/>
          <w:rtl/>
        </w:rPr>
        <w:t>قائد الثورة الإسلامية،</w:t>
      </w:r>
      <w:r w:rsidR="00436C94">
        <w:rPr>
          <w:rFonts w:hint="cs"/>
          <w:rtl/>
        </w:rPr>
        <w:t xml:space="preserve"> </w:t>
      </w:r>
      <w:r w:rsidR="00C651E4">
        <w:rPr>
          <w:rFonts w:hint="cs"/>
          <w:rtl/>
        </w:rPr>
        <w:t>الإ</w:t>
      </w:r>
      <w:r>
        <w:rPr>
          <w:rFonts w:hint="cs"/>
          <w:rtl/>
        </w:rPr>
        <w:t>ما</w:t>
      </w:r>
      <w:r w:rsidR="00C651E4">
        <w:rPr>
          <w:rFonts w:hint="cs"/>
          <w:rtl/>
        </w:rPr>
        <w:t xml:space="preserve">م </w:t>
      </w:r>
      <w:r w:rsidRPr="000868FA">
        <w:rPr>
          <w:rtl/>
        </w:rPr>
        <w:t>الخامنئي</w:t>
      </w:r>
      <w:r w:rsidR="00436C94">
        <w:rPr>
          <w:rFonts w:hint="cs"/>
          <w:rtl/>
        </w:rPr>
        <w:t xml:space="preserve"> </w:t>
      </w:r>
      <w:r>
        <w:rPr>
          <w:rFonts w:hint="cs"/>
          <w:rtl/>
        </w:rPr>
        <w:t>إ</w:t>
      </w:r>
      <w:r w:rsidRPr="000868FA">
        <w:rPr>
          <w:rtl/>
        </w:rPr>
        <w:t>لى حجاج بيت الله الحرام في موسم 1435هجرية</w:t>
      </w:r>
    </w:p>
    <w:p w:rsidR="0091436F" w:rsidRDefault="0091436F" w:rsidP="00436C94">
      <w:pPr>
        <w:rPr>
          <w:rtl/>
        </w:rPr>
      </w:pPr>
      <w:r w:rsidRPr="000868FA">
        <w:rPr>
          <w:rtl/>
        </w:rPr>
        <w:t>بسم الله الرحمن الرحيم</w:t>
      </w:r>
      <w:r w:rsidR="00436C94">
        <w:rPr>
          <w:rFonts w:hint="cs"/>
          <w:rtl/>
        </w:rPr>
        <w:t xml:space="preserve"> </w:t>
      </w:r>
      <w:r w:rsidRPr="000868FA">
        <w:rPr>
          <w:rtl/>
        </w:rPr>
        <w:t>والحمدُ لله ربّ العالمين وصلى الله على محمد وآله الطاهرين</w:t>
      </w:r>
      <w:r w:rsidR="00436C94">
        <w:rPr>
          <w:rFonts w:hint="cs"/>
          <w:rtl/>
        </w:rPr>
        <w:t>.</w:t>
      </w:r>
    </w:p>
    <w:p w:rsidR="0091436F" w:rsidRDefault="0091436F" w:rsidP="00C86D43">
      <w:pPr>
        <w:rPr>
          <w:rtl/>
        </w:rPr>
      </w:pPr>
      <w:r w:rsidRPr="000868FA">
        <w:rPr>
          <w:rtl/>
        </w:rPr>
        <w:t>تحيّة شوق</w:t>
      </w:r>
      <w:r w:rsidR="00C86D43">
        <w:rPr>
          <w:rFonts w:hint="cs"/>
          <w:rtl/>
        </w:rPr>
        <w:t>‌</w:t>
      </w:r>
      <w:r w:rsidRPr="000868FA">
        <w:rPr>
          <w:rtl/>
        </w:rPr>
        <w:t>ٍ</w:t>
      </w:r>
      <w:r w:rsidR="00C86D43">
        <w:rPr>
          <w:rFonts w:hint="cs"/>
          <w:rtl/>
        </w:rPr>
        <w:t xml:space="preserve"> </w:t>
      </w:r>
      <w:r w:rsidRPr="000868FA">
        <w:rPr>
          <w:rtl/>
        </w:rPr>
        <w:t>وسلام تكريم</w:t>
      </w:r>
      <w:r>
        <w:rPr>
          <w:rFonts w:hint="cs"/>
          <w:rtl/>
        </w:rPr>
        <w:t>‌ٍ</w:t>
      </w:r>
      <w:r w:rsidRPr="000868FA">
        <w:rPr>
          <w:rtl/>
        </w:rPr>
        <w:t xml:space="preserve"> لكم أيها السعداء</w:t>
      </w:r>
      <w:r>
        <w:rPr>
          <w:rFonts w:hint="cs"/>
          <w:rtl/>
        </w:rPr>
        <w:t>،</w:t>
      </w:r>
      <w:r w:rsidRPr="000868FA">
        <w:rPr>
          <w:rtl/>
        </w:rPr>
        <w:t xml:space="preserve"> الذين لبيتم دعوة القرآن الكريم</w:t>
      </w:r>
      <w:r>
        <w:rPr>
          <w:rFonts w:hint="cs"/>
          <w:rtl/>
        </w:rPr>
        <w:t>،</w:t>
      </w:r>
      <w:r w:rsidRPr="000868FA">
        <w:rPr>
          <w:rtl/>
        </w:rPr>
        <w:t xml:space="preserve"> وسارعتم لضيافة بيت الله الحرام</w:t>
      </w:r>
      <w:r>
        <w:rPr>
          <w:rFonts w:hint="cs"/>
          <w:rtl/>
        </w:rPr>
        <w:t>.</w:t>
      </w:r>
    </w:p>
    <w:p w:rsidR="0091436F" w:rsidRDefault="0091436F" w:rsidP="0091436F">
      <w:pPr>
        <w:rPr>
          <w:rtl/>
        </w:rPr>
      </w:pPr>
      <w:r w:rsidRPr="000868FA">
        <w:rPr>
          <w:rtl/>
        </w:rPr>
        <w:lastRenderedPageBreak/>
        <w:t>أول الحديث هو أن تقدروا هذه النعمة الكبرى حقّ قدرها، وأن تجهدوا للاقتراب من أهداف هذه الفريضة الفريدة بالتأمل في أبعادها الفرديّة والاجتماعيّة والروحيّة والعالميّة، وأن تتضرّعوا الى المضيّف الرحيم القدير أن يعينكم على ذلك</w:t>
      </w:r>
      <w:r>
        <w:rPr>
          <w:rFonts w:hint="cs"/>
          <w:rtl/>
        </w:rPr>
        <w:t>.</w:t>
      </w:r>
    </w:p>
    <w:p w:rsidR="0091436F" w:rsidRDefault="0091436F" w:rsidP="0091436F">
      <w:pPr>
        <w:rPr>
          <w:rtl/>
        </w:rPr>
      </w:pPr>
      <w:r w:rsidRPr="000868FA">
        <w:rPr>
          <w:rtl/>
        </w:rPr>
        <w:t>وأنا معكم ـــ قلباً ولساناً ـــ أسأل الربّ الغفور والمنّان أن يتمّ نعمته عليكم، وأن يمنّ عليكم بأداء حجّ كامل كما منّ عليكم بتوفيق الرحال إلى حجّ بيته الكريم، وأن يتقبل منكم بكرمه ويعيدكم غانمين سالمين إلى دياركم إن شاء الله تعالى</w:t>
      </w:r>
      <w:r>
        <w:rPr>
          <w:rFonts w:hint="cs"/>
          <w:rtl/>
        </w:rPr>
        <w:t>.</w:t>
      </w:r>
    </w:p>
    <w:p w:rsidR="0091436F" w:rsidRDefault="0091436F" w:rsidP="0091436F">
      <w:pPr>
        <w:rPr>
          <w:rtl/>
        </w:rPr>
      </w:pPr>
      <w:r w:rsidRPr="000868FA">
        <w:rPr>
          <w:rtl/>
        </w:rPr>
        <w:t>في الفرصة المغتنمة لهذه المناسك الغنيّة الفريدة، إضافة إلى التطهير والبناء المعنوي والروحي الذي هو أسمى وأعمق معطيات الحج، فإنّ الاهتمام بقضايا العالم الإسلامي والنظرة الرفيعة الشاملة لما هو أهم وأرقى في سلّم أولويات الموضوعات ذات الصلة بالأمة الإسلامية هو في صدر واجبات الحجاج وآدابهم</w:t>
      </w:r>
      <w:r>
        <w:rPr>
          <w:rFonts w:hint="cs"/>
          <w:rtl/>
        </w:rPr>
        <w:t>.</w:t>
      </w:r>
    </w:p>
    <w:p w:rsidR="0091436F" w:rsidRDefault="0091436F" w:rsidP="0091436F">
      <w:pPr>
        <w:rPr>
          <w:rtl/>
        </w:rPr>
      </w:pPr>
      <w:r w:rsidRPr="000868FA">
        <w:rPr>
          <w:rtl/>
        </w:rPr>
        <w:t>إنّ مسألة اتحاد المسلمين وحلّ العقد المفرّقة بين أجزاء الأمة الإسلامية من جملة هذه الموضوعات الهامة ذات الأولوية في يومنا الراهن</w:t>
      </w:r>
      <w:r>
        <w:rPr>
          <w:rFonts w:hint="cs"/>
          <w:rtl/>
        </w:rPr>
        <w:t>.</w:t>
      </w:r>
    </w:p>
    <w:p w:rsidR="00C86D43" w:rsidRDefault="0091436F" w:rsidP="00C86D43">
      <w:pPr>
        <w:rPr>
          <w:rtl/>
        </w:rPr>
      </w:pPr>
      <w:r w:rsidRPr="000868FA">
        <w:rPr>
          <w:rtl/>
        </w:rPr>
        <w:t>الحج مظهر الوحدة والتلاحم وساحة الإخاء والتعاضد. وعلى الجميع أن يتلقوا درس التركيز على المشتركات وإزالة الخلافات.</w:t>
      </w:r>
    </w:p>
    <w:p w:rsidR="0091436F" w:rsidRDefault="0091436F" w:rsidP="0091436F">
      <w:pPr>
        <w:rPr>
          <w:rtl/>
        </w:rPr>
      </w:pPr>
      <w:r w:rsidRPr="000868FA">
        <w:rPr>
          <w:rtl/>
        </w:rPr>
        <w:lastRenderedPageBreak/>
        <w:t>فالسياسات الاستعمارية وضعت بيدها الآثمة منذ القدم مهمة التفرقة في قائمة أعمالها لتحقق مقاصدها الخبيثة</w:t>
      </w:r>
      <w:r>
        <w:rPr>
          <w:rFonts w:hint="cs"/>
          <w:rtl/>
        </w:rPr>
        <w:t xml:space="preserve">. </w:t>
      </w:r>
      <w:r w:rsidRPr="000868FA">
        <w:rPr>
          <w:rtl/>
        </w:rPr>
        <w:t>وبعد أن تبيّن للشعوب الإسلامية اليوم بوضوح عِداء جبهة الاستكبار والصهيونية بفضل الصحوة الإسلامية واتخذت منها الموقف اللازم، قد ازدادت سياسة التفرقة بين المسلمين شدّة وعنفًا.</w:t>
      </w:r>
    </w:p>
    <w:p w:rsidR="0091436F" w:rsidRDefault="0091436F" w:rsidP="0091436F">
      <w:pPr>
        <w:rPr>
          <w:rtl/>
        </w:rPr>
      </w:pPr>
      <w:r w:rsidRPr="000868FA">
        <w:rPr>
          <w:rtl/>
        </w:rPr>
        <w:t>إنّ العدوّ المخادع ب</w:t>
      </w:r>
      <w:r>
        <w:rPr>
          <w:rFonts w:hint="cs"/>
          <w:rtl/>
        </w:rPr>
        <w:t>إ</w:t>
      </w:r>
      <w:r w:rsidRPr="000868FA">
        <w:rPr>
          <w:rtl/>
        </w:rPr>
        <w:t>شعاله نيران الحروب الأهلية بين المسلمين يستهدف جرّ مقاومتهم ومجاهدتهم إلى الانحراف، كي يبقى العدوّ الصهيوني وعملاء الاستكبار وهم الأعداء الحقيقيون في هامش من الأمن، وإنّ تجهيز المجاميع الإرهابية والتكفيرية وأمثالها في بلدان منطقة غرب آسيا يأتي في سياق هذه السياسة الغادرة</w:t>
      </w:r>
      <w:r>
        <w:rPr>
          <w:rFonts w:hint="cs"/>
          <w:rtl/>
        </w:rPr>
        <w:t>.</w:t>
      </w:r>
    </w:p>
    <w:p w:rsidR="0091436F" w:rsidRDefault="0091436F" w:rsidP="0091436F">
      <w:pPr>
        <w:rPr>
          <w:rtl/>
        </w:rPr>
      </w:pPr>
      <w:r w:rsidRPr="000868FA">
        <w:rPr>
          <w:rtl/>
        </w:rPr>
        <w:t>إنّ هذا لهو تحذير لنا جميعاً أن نضع اليوم مسألة اتحاد المسلمين في رأس قائمة واجباتنا الوطنية والدولية</w:t>
      </w:r>
      <w:r>
        <w:rPr>
          <w:rFonts w:hint="cs"/>
          <w:rtl/>
        </w:rPr>
        <w:t>.</w:t>
      </w:r>
    </w:p>
    <w:p w:rsidR="0091436F" w:rsidRDefault="0091436F" w:rsidP="0091436F">
      <w:pPr>
        <w:rPr>
          <w:rtl/>
        </w:rPr>
      </w:pPr>
      <w:r w:rsidRPr="000868FA">
        <w:rPr>
          <w:rtl/>
        </w:rPr>
        <w:t>قضية فلسطين هي الموضوع المهم الآخر إذ بعد مرور 65 عاماً على إقامة الكيان الصهيوني الغاصب والمنعطفات المختلفة التي مرّت على هذه القضية الهامة والحساسة، وخاصة الحوادث الدامية في السنوات الأخيرة، فإن</w:t>
      </w:r>
      <w:r>
        <w:rPr>
          <w:rFonts w:hint="cs"/>
          <w:rtl/>
        </w:rPr>
        <w:t>ّ</w:t>
      </w:r>
      <w:r w:rsidRPr="000868FA">
        <w:rPr>
          <w:rtl/>
        </w:rPr>
        <w:t xml:space="preserve"> حقيقتين قد اتضحتا للجميع</w:t>
      </w:r>
      <w:r>
        <w:rPr>
          <w:rFonts w:hint="cs"/>
          <w:rtl/>
        </w:rPr>
        <w:t>:</w:t>
      </w:r>
    </w:p>
    <w:p w:rsidR="0091436F" w:rsidRDefault="0091436F" w:rsidP="0091436F">
      <w:pPr>
        <w:rPr>
          <w:rtl/>
        </w:rPr>
      </w:pPr>
      <w:r>
        <w:rPr>
          <w:rFonts w:hint="cs"/>
          <w:b/>
          <w:bCs/>
          <w:rtl/>
        </w:rPr>
        <w:t xml:space="preserve">الحقيقة </w:t>
      </w:r>
      <w:r w:rsidRPr="00DB5BE1">
        <w:rPr>
          <w:b/>
          <w:bCs/>
          <w:rtl/>
        </w:rPr>
        <w:t>الأولى:</w:t>
      </w:r>
      <w:r w:rsidRPr="000868FA">
        <w:rPr>
          <w:rtl/>
        </w:rPr>
        <w:t xml:space="preserve"> </w:t>
      </w:r>
      <w:r>
        <w:rPr>
          <w:rFonts w:hint="cs"/>
          <w:rtl/>
        </w:rPr>
        <w:t xml:space="preserve">هي </w:t>
      </w:r>
      <w:r w:rsidRPr="000868FA">
        <w:rPr>
          <w:rtl/>
        </w:rPr>
        <w:t>أن</w:t>
      </w:r>
      <w:r>
        <w:rPr>
          <w:rFonts w:hint="cs"/>
          <w:rtl/>
        </w:rPr>
        <w:t>ّ</w:t>
      </w:r>
      <w:r w:rsidRPr="000868FA">
        <w:rPr>
          <w:rtl/>
        </w:rPr>
        <w:t xml:space="preserve"> الكيان الصهيوني وحماته المجرمين لا يعرفون حد</w:t>
      </w:r>
      <w:r>
        <w:rPr>
          <w:rFonts w:hint="cs"/>
          <w:rtl/>
        </w:rPr>
        <w:t>ّ</w:t>
      </w:r>
      <w:r w:rsidRPr="000868FA">
        <w:rPr>
          <w:rtl/>
        </w:rPr>
        <w:t>اً لفظاظتهم وقسوتهم ووحشيتهم وسحقهم لكل المعايير الإنسانية والأخلاقية</w:t>
      </w:r>
      <w:r>
        <w:rPr>
          <w:rFonts w:hint="cs"/>
          <w:rtl/>
        </w:rPr>
        <w:t xml:space="preserve">. </w:t>
      </w:r>
      <w:r w:rsidRPr="000868FA">
        <w:rPr>
          <w:rtl/>
        </w:rPr>
        <w:t>يبيحون لأنفسهم كل جريمة وإبادة جماعية و تدمير وقتل</w:t>
      </w:r>
      <w:r>
        <w:rPr>
          <w:rFonts w:hint="cs"/>
          <w:rtl/>
        </w:rPr>
        <w:t>‌</w:t>
      </w:r>
      <w:r w:rsidRPr="000868FA">
        <w:rPr>
          <w:rtl/>
        </w:rPr>
        <w:t xml:space="preserve">ٍ </w:t>
      </w:r>
      <w:r w:rsidRPr="000868FA">
        <w:rPr>
          <w:rtl/>
        </w:rPr>
        <w:lastRenderedPageBreak/>
        <w:t>للأطفال والنساء والأبرياء العزل، بل كل اعتداء وظلم بمقدورهم ارتكابه، ثم هم يفخرون بما</w:t>
      </w:r>
      <w:r>
        <w:rPr>
          <w:rFonts w:hint="cs"/>
          <w:rtl/>
        </w:rPr>
        <w:t> </w:t>
      </w:r>
      <w:r w:rsidRPr="000868FA">
        <w:rPr>
          <w:rtl/>
        </w:rPr>
        <w:t>ارتكبوه. و المشاهد المبكية في حرب الخمسين يوماً على غزّة هي آخر نموذج من هذه الجرائم التاريخية التي تكررت طبعاً في نصف القرن الأخير مراراً</w:t>
      </w:r>
      <w:r>
        <w:rPr>
          <w:rFonts w:hint="cs"/>
          <w:rtl/>
        </w:rPr>
        <w:t>.</w:t>
      </w:r>
    </w:p>
    <w:p w:rsidR="0091436F" w:rsidRDefault="0091436F" w:rsidP="0091436F">
      <w:pPr>
        <w:rPr>
          <w:rtl/>
        </w:rPr>
      </w:pPr>
      <w:r w:rsidRPr="002F69DC">
        <w:rPr>
          <w:b/>
          <w:bCs/>
          <w:rtl/>
        </w:rPr>
        <w:t>الحقيقة الثانية</w:t>
      </w:r>
      <w:r w:rsidRPr="002F69DC">
        <w:rPr>
          <w:rFonts w:hint="cs"/>
          <w:b/>
          <w:bCs/>
          <w:rtl/>
        </w:rPr>
        <w:t>:</w:t>
      </w:r>
      <w:r w:rsidRPr="000868FA">
        <w:rPr>
          <w:rtl/>
        </w:rPr>
        <w:t xml:space="preserve"> هي </w:t>
      </w:r>
      <w:r>
        <w:rPr>
          <w:rFonts w:hint="cs"/>
          <w:rtl/>
        </w:rPr>
        <w:t>أ</w:t>
      </w:r>
      <w:r w:rsidRPr="000868FA">
        <w:rPr>
          <w:rtl/>
        </w:rPr>
        <w:t>نّ هذه المجازر والمآسي لم تستطع أن تحقّق هدف قادة الكيان الغاصب وحماته. وخلافاً لما كان يجول في ذهن لاعبي الساحة السياسية الخبثاء من آمال حمقاء بشأن سطوة النظام الصهيوني ومنعته</w:t>
      </w:r>
      <w:r>
        <w:rPr>
          <w:rFonts w:hint="cs"/>
          <w:rtl/>
        </w:rPr>
        <w:t>،</w:t>
      </w:r>
      <w:r w:rsidRPr="000868FA">
        <w:rPr>
          <w:rtl/>
        </w:rPr>
        <w:t xml:space="preserve"> فإن</w:t>
      </w:r>
      <w:r>
        <w:rPr>
          <w:rFonts w:hint="cs"/>
          <w:rtl/>
        </w:rPr>
        <w:t>ّ</w:t>
      </w:r>
      <w:r w:rsidRPr="000868FA">
        <w:rPr>
          <w:rtl/>
        </w:rPr>
        <w:t xml:space="preserve"> هذا الكيان يقترب يوماً بعد يوم من الإضمحلال والفناء. إنّ مقاومة غزّة المحاصرة والوحيدة لمدّة 50 يوماً أمام كل</w:t>
      </w:r>
      <w:r>
        <w:rPr>
          <w:rFonts w:hint="cs"/>
          <w:rtl/>
        </w:rPr>
        <w:t>ّ</w:t>
      </w:r>
      <w:r w:rsidRPr="000868FA">
        <w:rPr>
          <w:rtl/>
        </w:rPr>
        <w:t xml:space="preserve"> ما أجلبه الكيان الصهيوني من قوّة إلى الساحة، وماحدث في النهاية من فشل وتراجع لهذا الكيان واستسلامه أمام شروط المقاومة، لهو مشهد واضح لهذا الضعف والهزال والانهيار</w:t>
      </w:r>
      <w:r>
        <w:rPr>
          <w:rFonts w:hint="cs"/>
          <w:rtl/>
        </w:rPr>
        <w:t>.</w:t>
      </w:r>
    </w:p>
    <w:p w:rsidR="0091436F" w:rsidRDefault="0091436F" w:rsidP="0091436F">
      <w:pPr>
        <w:rPr>
          <w:rtl/>
        </w:rPr>
      </w:pPr>
      <w:r w:rsidRPr="000868FA">
        <w:rPr>
          <w:rtl/>
        </w:rPr>
        <w:t>إنّ هذا يعني أنّ الشعب الفلسطيني يجب أن يزداد فيه الأمل أكثر من أي</w:t>
      </w:r>
      <w:r w:rsidR="00A905D7">
        <w:rPr>
          <w:rFonts w:hint="cs"/>
          <w:rtl/>
        </w:rPr>
        <w:t>ّ</w:t>
      </w:r>
      <w:r w:rsidRPr="000868FA">
        <w:rPr>
          <w:rtl/>
        </w:rPr>
        <w:t xml:space="preserve"> وقت مضى، وأن يزيد المناضلون من الجهاد</w:t>
      </w:r>
      <w:r>
        <w:rPr>
          <w:rFonts w:hint="cs"/>
          <w:rtl/>
        </w:rPr>
        <w:t xml:space="preserve"> الإسلامي</w:t>
      </w:r>
      <w:r w:rsidRPr="000868FA">
        <w:rPr>
          <w:rtl/>
        </w:rPr>
        <w:t xml:space="preserve"> وحماس من سعيهم وعزمهم وهمّتهم، وأن تتابع الضفة الغربية مسيرة العزّ الدائمة بقوة و صلابة أكثر، وأن تطالب الشعوب المسلمة حكوماتها اتخاذ مواقف مساندة حقيقية وجادّة من قضية فلسطين، وأن تقطع الدول الإسلامية بصدق خطوات على هذا الطريق</w:t>
      </w:r>
      <w:r>
        <w:rPr>
          <w:rFonts w:hint="cs"/>
          <w:rtl/>
        </w:rPr>
        <w:t>.</w:t>
      </w:r>
    </w:p>
    <w:p w:rsidR="00550B91" w:rsidRDefault="0091436F" w:rsidP="00A905D7">
      <w:pPr>
        <w:rPr>
          <w:rtl/>
        </w:rPr>
      </w:pPr>
      <w:r w:rsidRPr="000868FA">
        <w:rPr>
          <w:rtl/>
        </w:rPr>
        <w:lastRenderedPageBreak/>
        <w:t>الموضوع الثالث المهم وذو الأولوية، هو ما ينبغي للناشطين المخلصين في العالم الإسلامي أن يفرّقوا بنظرة واعية بين الإسلام المحمدي الأصيل والإسلام الأمريكي، وأن يحذروا ويحذّروا من الخلط بين هذا و</w:t>
      </w:r>
      <w:r w:rsidR="00A905D7">
        <w:rPr>
          <w:rFonts w:hint="cs"/>
          <w:rtl/>
        </w:rPr>
        <w:t> </w:t>
      </w:r>
      <w:r w:rsidRPr="000868FA">
        <w:rPr>
          <w:rtl/>
        </w:rPr>
        <w:t>ذاك.</w:t>
      </w:r>
    </w:p>
    <w:p w:rsidR="0091436F" w:rsidRDefault="0091436F" w:rsidP="00550B91">
      <w:pPr>
        <w:rPr>
          <w:rtl/>
        </w:rPr>
      </w:pPr>
      <w:r w:rsidRPr="000868FA">
        <w:rPr>
          <w:rtl/>
        </w:rPr>
        <w:t>لقد اهتمّ إمامنا الراحل لأول مرّة بالتمييز بين المقولتين. وأدخل ذلك في القاموس السياسي للعالم الإسلامي</w:t>
      </w:r>
      <w:r>
        <w:rPr>
          <w:rFonts w:hint="cs"/>
          <w:rtl/>
        </w:rPr>
        <w:t>.</w:t>
      </w:r>
    </w:p>
    <w:p w:rsidR="0091436F" w:rsidRDefault="0091436F" w:rsidP="0091436F">
      <w:pPr>
        <w:rPr>
          <w:rtl/>
        </w:rPr>
      </w:pPr>
      <w:r w:rsidRPr="000868FA">
        <w:rPr>
          <w:rtl/>
        </w:rPr>
        <w:t>فالإسلام الأصيل هو إسلام النقاء والمعنوية، إسلام التقوى والسيادة الشعبية، إسلام أشداء على الكفار رحماء بينهم. وإن</w:t>
      </w:r>
      <w:r>
        <w:rPr>
          <w:rFonts w:hint="cs"/>
          <w:rtl/>
        </w:rPr>
        <w:t>ّ</w:t>
      </w:r>
      <w:r w:rsidRPr="000868FA">
        <w:rPr>
          <w:rtl/>
        </w:rPr>
        <w:t xml:space="preserve"> الإسلام الأمريكي هو أن تقمّص العمالة للأجانب و</w:t>
      </w:r>
      <w:r w:rsidR="00A905D7">
        <w:rPr>
          <w:rFonts w:hint="cs"/>
          <w:rtl/>
        </w:rPr>
        <w:t xml:space="preserve"> </w:t>
      </w:r>
      <w:r w:rsidRPr="000868FA">
        <w:rPr>
          <w:rtl/>
        </w:rPr>
        <w:t>معاداة الأمة الإسلامية بزي الإسلام</w:t>
      </w:r>
      <w:r>
        <w:rPr>
          <w:rFonts w:hint="cs"/>
          <w:rtl/>
        </w:rPr>
        <w:t>.</w:t>
      </w:r>
    </w:p>
    <w:p w:rsidR="0091436F" w:rsidRDefault="0091436F" w:rsidP="0091436F">
      <w:pPr>
        <w:rPr>
          <w:rtl/>
        </w:rPr>
      </w:pPr>
      <w:r w:rsidRPr="000868FA">
        <w:rPr>
          <w:rtl/>
        </w:rPr>
        <w:t>إن</w:t>
      </w:r>
      <w:r>
        <w:rPr>
          <w:rFonts w:hint="cs"/>
          <w:rtl/>
        </w:rPr>
        <w:t>ّ</w:t>
      </w:r>
      <w:r w:rsidRPr="000868FA">
        <w:rPr>
          <w:rtl/>
        </w:rPr>
        <w:t xml:space="preserve"> الإسلام الذي يشعل نيران التفرقة بين المسلمين، ويضعُ الثقة ب</w:t>
      </w:r>
      <w:r>
        <w:rPr>
          <w:rFonts w:hint="cs"/>
          <w:rtl/>
        </w:rPr>
        <w:t>أ</w:t>
      </w:r>
      <w:r w:rsidRPr="000868FA">
        <w:rPr>
          <w:rtl/>
        </w:rPr>
        <w:t>عداء الله بدلاً من الثقة بالوعد الإلهي، و يشنّ الحرب على الإخوة المسلمين بدلاً من مكافحة الصهيونية والاستكبار</w:t>
      </w:r>
      <w:r>
        <w:rPr>
          <w:rFonts w:hint="cs"/>
          <w:rtl/>
        </w:rPr>
        <w:t>،</w:t>
      </w:r>
      <w:r w:rsidRPr="000868FA">
        <w:rPr>
          <w:rtl/>
        </w:rPr>
        <w:t xml:space="preserve"> ويتحد مع أمريكا المستكبرة ضد شعبه أو الشعوب الأخرى ليس بإسلام، إنه</w:t>
      </w:r>
      <w:r>
        <w:rPr>
          <w:rFonts w:hint="cs"/>
          <w:rtl/>
        </w:rPr>
        <w:t xml:space="preserve"> </w:t>
      </w:r>
      <w:r w:rsidRPr="000868FA">
        <w:rPr>
          <w:rtl/>
        </w:rPr>
        <w:t>نفاق خَطر مُهلك يجب أن يكافحه كل</w:t>
      </w:r>
      <w:r>
        <w:rPr>
          <w:rFonts w:hint="cs"/>
          <w:rtl/>
        </w:rPr>
        <w:t>ّ</w:t>
      </w:r>
      <w:r w:rsidRPr="000868FA">
        <w:rPr>
          <w:rtl/>
        </w:rPr>
        <w:t xml:space="preserve"> مسلم صادق</w:t>
      </w:r>
      <w:r>
        <w:rPr>
          <w:rFonts w:hint="cs"/>
          <w:rtl/>
        </w:rPr>
        <w:t>.</w:t>
      </w:r>
    </w:p>
    <w:p w:rsidR="0091436F" w:rsidRDefault="0091436F" w:rsidP="0091436F">
      <w:pPr>
        <w:rPr>
          <w:rtl/>
        </w:rPr>
      </w:pPr>
      <w:r w:rsidRPr="000868FA">
        <w:rPr>
          <w:rtl/>
        </w:rPr>
        <w:t>إن</w:t>
      </w:r>
      <w:r>
        <w:rPr>
          <w:rFonts w:hint="cs"/>
          <w:rtl/>
        </w:rPr>
        <w:t>ّ</w:t>
      </w:r>
      <w:r w:rsidRPr="000868FA">
        <w:rPr>
          <w:rtl/>
        </w:rPr>
        <w:t xml:space="preserve"> نظرة مقرونة بالبصيرة وعمق التفكير توضّح هذه القضايا والموضوعات الهامة في واقع العالم الإسلامي لكل باحث عن الحق، وتحدّد الواجبات والتكاليف الراهنة بلا غموض</w:t>
      </w:r>
      <w:r>
        <w:rPr>
          <w:rFonts w:hint="cs"/>
          <w:rtl/>
        </w:rPr>
        <w:t>.</w:t>
      </w:r>
    </w:p>
    <w:p w:rsidR="0091436F" w:rsidRDefault="0091436F" w:rsidP="0091436F">
      <w:pPr>
        <w:rPr>
          <w:rtl/>
        </w:rPr>
      </w:pPr>
      <w:r w:rsidRPr="000868FA">
        <w:rPr>
          <w:rtl/>
        </w:rPr>
        <w:lastRenderedPageBreak/>
        <w:t>إن</w:t>
      </w:r>
      <w:r>
        <w:rPr>
          <w:rFonts w:hint="cs"/>
          <w:rtl/>
        </w:rPr>
        <w:t>ّ</w:t>
      </w:r>
      <w:r w:rsidRPr="000868FA">
        <w:rPr>
          <w:rtl/>
        </w:rPr>
        <w:t xml:space="preserve"> في الحج ومناسكه وشعائره فرصة مغتنمة لاكتساب هذه البصيرة، ومن المؤمّل أن تحظُوا أنتم أيها الحجاج السعداء بهذه الموهبة الإلهية بصورة كاملة</w:t>
      </w:r>
      <w:r>
        <w:rPr>
          <w:rFonts w:hint="cs"/>
          <w:rtl/>
        </w:rPr>
        <w:t>.</w:t>
      </w:r>
    </w:p>
    <w:p w:rsidR="0091436F" w:rsidRDefault="0091436F" w:rsidP="0091436F">
      <w:pPr>
        <w:rPr>
          <w:rtl/>
        </w:rPr>
      </w:pPr>
      <w:r w:rsidRPr="000868FA">
        <w:rPr>
          <w:rtl/>
        </w:rPr>
        <w:t>أستودعكم الله العظيم جميعاً، وأسأله تعالى لكم قبول الطاعات</w:t>
      </w:r>
      <w:r>
        <w:rPr>
          <w:rFonts w:hint="cs"/>
          <w:rtl/>
        </w:rPr>
        <w:t>.</w:t>
      </w:r>
    </w:p>
    <w:p w:rsidR="0091436F" w:rsidRDefault="0091436F" w:rsidP="0091436F">
      <w:pPr>
        <w:jc w:val="right"/>
        <w:rPr>
          <w:rtl/>
        </w:rPr>
      </w:pPr>
      <w:r w:rsidRPr="000868FA">
        <w:rPr>
          <w:rtl/>
        </w:rPr>
        <w:t>والسلام عليكم ورحمة الله وبركاته</w:t>
      </w:r>
    </w:p>
    <w:p w:rsidR="0091436F" w:rsidRDefault="0091436F" w:rsidP="0091436F">
      <w:pPr>
        <w:jc w:val="right"/>
        <w:rPr>
          <w:rtl/>
        </w:rPr>
      </w:pPr>
      <w:r>
        <w:rPr>
          <w:rFonts w:hint="cs"/>
          <w:rtl/>
        </w:rPr>
        <w:t>ال</w:t>
      </w:r>
      <w:r w:rsidRPr="000868FA">
        <w:rPr>
          <w:rtl/>
        </w:rPr>
        <w:t xml:space="preserve">سيد علي </w:t>
      </w:r>
      <w:r>
        <w:rPr>
          <w:rFonts w:hint="cs"/>
          <w:rtl/>
        </w:rPr>
        <w:t>ال</w:t>
      </w:r>
      <w:r w:rsidRPr="000868FA">
        <w:rPr>
          <w:rtl/>
        </w:rPr>
        <w:t>خامنئي</w:t>
      </w:r>
    </w:p>
    <w:p w:rsidR="0091436F" w:rsidRDefault="00550B91" w:rsidP="0091436F">
      <w:pPr>
        <w:jc w:val="right"/>
        <w:rPr>
          <w:rtl/>
        </w:rPr>
      </w:pPr>
      <w:r>
        <w:rPr>
          <w:rFonts w:hint="cs"/>
          <w:rtl/>
        </w:rPr>
        <w:t>5</w:t>
      </w:r>
      <w:r w:rsidR="0091436F">
        <w:rPr>
          <w:rFonts w:hint="cs"/>
          <w:rtl/>
        </w:rPr>
        <w:t xml:space="preserve"> </w:t>
      </w:r>
      <w:r w:rsidR="0091436F" w:rsidRPr="000868FA">
        <w:rPr>
          <w:rtl/>
        </w:rPr>
        <w:t>ذي الحجة 1435 هجرية قمرية</w:t>
      </w:r>
    </w:p>
    <w:p w:rsidR="0091436F" w:rsidRDefault="0091436F" w:rsidP="0091436F">
      <w:pPr>
        <w:jc w:val="right"/>
        <w:rPr>
          <w:rtl/>
        </w:rPr>
      </w:pPr>
      <w:r>
        <w:rPr>
          <w:rFonts w:hint="cs"/>
          <w:rtl/>
        </w:rPr>
        <w:t xml:space="preserve">8 </w:t>
      </w:r>
      <w:r w:rsidRPr="000868FA">
        <w:rPr>
          <w:rtl/>
        </w:rPr>
        <w:t>مهر 1393 هجرية شمسية</w:t>
      </w:r>
      <w:r>
        <w:rPr>
          <w:rFonts w:hint="cs"/>
          <w:rtl/>
        </w:rPr>
        <w:t>.</w:t>
      </w:r>
    </w:p>
    <w:p w:rsidR="0091436F" w:rsidRDefault="0091436F" w:rsidP="0091436F">
      <w:pPr>
        <w:pStyle w:val="Heading1"/>
        <w:rPr>
          <w:rtl/>
        </w:rPr>
      </w:pPr>
      <w:r>
        <w:rPr>
          <w:rFonts w:hint="cs"/>
          <w:rtl/>
        </w:rPr>
        <w:t>٭    ٭    ٭</w:t>
      </w:r>
    </w:p>
    <w:p w:rsidR="0091436F" w:rsidRDefault="0091436F" w:rsidP="0091436F">
      <w:pPr>
        <w:pStyle w:val="Heading1"/>
        <w:rPr>
          <w:rtl/>
          <w:lang w:bidi="fa-IR"/>
        </w:rPr>
      </w:pPr>
      <w:r>
        <w:rPr>
          <w:rFonts w:hint="cs"/>
          <w:rtl/>
          <w:lang w:bidi="fa-IR"/>
        </w:rPr>
        <w:t>2 ـ إقامة مراسم البراءة من المشركين في عرفات</w:t>
      </w:r>
    </w:p>
    <w:p w:rsidR="0091436F" w:rsidRDefault="0091436F" w:rsidP="0091436F">
      <w:pPr>
        <w:rPr>
          <w:rtl/>
          <w:lang w:bidi="fa-IR"/>
        </w:rPr>
      </w:pPr>
      <w:r w:rsidRPr="007D5B86">
        <w:rPr>
          <w:rtl/>
        </w:rPr>
        <w:t xml:space="preserve">هذه المراسم التي </w:t>
      </w:r>
      <w:r w:rsidRPr="007D5B86">
        <w:rPr>
          <w:rFonts w:hint="cs"/>
          <w:rtl/>
        </w:rPr>
        <w:t>أ</w:t>
      </w:r>
      <w:r w:rsidRPr="007D5B86">
        <w:rPr>
          <w:rtl/>
        </w:rPr>
        <w:t>قيمت برعاية ممثل الولي الفقيه</w:t>
      </w:r>
      <w:r w:rsidRPr="007D5B86">
        <w:rPr>
          <w:rFonts w:hint="cs"/>
          <w:rtl/>
        </w:rPr>
        <w:t xml:space="preserve"> ـ</w:t>
      </w:r>
      <w:r w:rsidRPr="007D5B86">
        <w:rPr>
          <w:rtl/>
        </w:rPr>
        <w:t xml:space="preserve"> المشرف عل</w:t>
      </w:r>
      <w:r>
        <w:rPr>
          <w:rFonts w:hint="cs"/>
          <w:rtl/>
          <w:lang w:bidi="fa-IR"/>
        </w:rPr>
        <w:t>ى</w:t>
      </w:r>
      <w:r w:rsidRPr="007D5B86">
        <w:rPr>
          <w:rtl/>
        </w:rPr>
        <w:t xml:space="preserve"> الحجاج ال</w:t>
      </w:r>
      <w:r>
        <w:rPr>
          <w:rFonts w:hint="cs"/>
          <w:rtl/>
          <w:lang w:bidi="fa-IR"/>
        </w:rPr>
        <w:t>إ</w:t>
      </w:r>
      <w:r w:rsidRPr="007D5B86">
        <w:rPr>
          <w:rtl/>
        </w:rPr>
        <w:t xml:space="preserve">يرانيين </w:t>
      </w:r>
      <w:r>
        <w:rPr>
          <w:rFonts w:hint="cs"/>
          <w:rtl/>
          <w:lang w:bidi="fa-IR"/>
        </w:rPr>
        <w:t xml:space="preserve">ـ سماحة حجة الإسلام والمسلمين </w:t>
      </w:r>
      <w:r w:rsidRPr="007D5B86">
        <w:rPr>
          <w:rtl/>
        </w:rPr>
        <w:t>السيد علي قاضي عسكر، بدأت في الساعات ال</w:t>
      </w:r>
      <w:r>
        <w:rPr>
          <w:rFonts w:hint="cs"/>
          <w:rtl/>
          <w:lang w:bidi="fa-IR"/>
        </w:rPr>
        <w:t>أ</w:t>
      </w:r>
      <w:r w:rsidRPr="007D5B86">
        <w:rPr>
          <w:rtl/>
        </w:rPr>
        <w:t>ول</w:t>
      </w:r>
      <w:r>
        <w:rPr>
          <w:rFonts w:hint="cs"/>
          <w:rtl/>
          <w:lang w:bidi="fa-IR"/>
        </w:rPr>
        <w:t>ى</w:t>
      </w:r>
      <w:r w:rsidRPr="007D5B86">
        <w:rPr>
          <w:rtl/>
        </w:rPr>
        <w:t xml:space="preserve"> من صباح اليوم الجمعة بشعارات البراءة التي أطلقها حجاج بيت الله الحرام</w:t>
      </w:r>
      <w:r>
        <w:rPr>
          <w:rFonts w:hint="cs"/>
          <w:rtl/>
          <w:lang w:bidi="fa-IR"/>
        </w:rPr>
        <w:t>.</w:t>
      </w:r>
    </w:p>
    <w:p w:rsidR="0091436F" w:rsidRDefault="0091436F" w:rsidP="0091436F">
      <w:pPr>
        <w:rPr>
          <w:rtl/>
        </w:rPr>
      </w:pPr>
      <w:r w:rsidRPr="004B0AC0">
        <w:rPr>
          <w:rtl/>
        </w:rPr>
        <w:t>واتسمت هذه المراسم بتنظيم رائع للغاية حيث غص</w:t>
      </w:r>
      <w:r>
        <w:rPr>
          <w:rFonts w:hint="cs"/>
          <w:rtl/>
        </w:rPr>
        <w:t>ّ</w:t>
      </w:r>
      <w:r w:rsidRPr="004B0AC0">
        <w:rPr>
          <w:rtl/>
        </w:rPr>
        <w:t>ت الشوارع بالمشاركين</w:t>
      </w:r>
      <w:r>
        <w:rPr>
          <w:rFonts w:hint="cs"/>
          <w:rtl/>
          <w:lang w:bidi="fa-IR"/>
        </w:rPr>
        <w:t>،</w:t>
      </w:r>
      <w:r w:rsidRPr="004B0AC0">
        <w:rPr>
          <w:rtl/>
        </w:rPr>
        <w:t xml:space="preserve"> خاصة بعد قراءة نداء ولي </w:t>
      </w:r>
      <w:r>
        <w:rPr>
          <w:rFonts w:hint="cs"/>
          <w:rtl/>
          <w:lang w:bidi="fa-IR"/>
        </w:rPr>
        <w:t>أ</w:t>
      </w:r>
      <w:r w:rsidRPr="004B0AC0">
        <w:rPr>
          <w:rtl/>
        </w:rPr>
        <w:t>مر المسلمين سماحة آية الله السيد</w:t>
      </w:r>
      <w:r>
        <w:rPr>
          <w:rFonts w:hint="eastAsia"/>
          <w:rtl/>
        </w:rPr>
        <w:t> </w:t>
      </w:r>
      <w:r w:rsidRPr="004B0AC0">
        <w:rPr>
          <w:rFonts w:hint="cs"/>
          <w:rtl/>
        </w:rPr>
        <w:t>علي</w:t>
      </w:r>
      <w:r>
        <w:rPr>
          <w:rFonts w:hint="eastAsia"/>
          <w:rtl/>
        </w:rPr>
        <w:t> </w:t>
      </w:r>
      <w:r w:rsidRPr="004B0AC0">
        <w:rPr>
          <w:rtl/>
        </w:rPr>
        <w:t>الخامنئي الذي وج</w:t>
      </w:r>
      <w:r>
        <w:rPr>
          <w:rFonts w:hint="cs"/>
          <w:rtl/>
        </w:rPr>
        <w:t>ّ</w:t>
      </w:r>
      <w:r w:rsidRPr="004B0AC0">
        <w:rPr>
          <w:rtl/>
        </w:rPr>
        <w:t xml:space="preserve">هه </w:t>
      </w:r>
      <w:r>
        <w:rPr>
          <w:rFonts w:hint="cs"/>
          <w:rtl/>
          <w:lang w:bidi="fa-IR"/>
        </w:rPr>
        <w:t>إ</w:t>
      </w:r>
      <w:r w:rsidRPr="004B0AC0">
        <w:rPr>
          <w:rtl/>
        </w:rPr>
        <w:t>ل</w:t>
      </w:r>
      <w:r w:rsidRPr="004B0AC0">
        <w:rPr>
          <w:rFonts w:hint="cs"/>
          <w:rtl/>
        </w:rPr>
        <w:t>ى</w:t>
      </w:r>
      <w:r w:rsidRPr="004B0AC0">
        <w:rPr>
          <w:rtl/>
        </w:rPr>
        <w:t xml:space="preserve"> ضيوف الرحمن حجاج بيت الله </w:t>
      </w:r>
      <w:r w:rsidRPr="004B0AC0">
        <w:rPr>
          <w:rtl/>
        </w:rPr>
        <w:lastRenderedPageBreak/>
        <w:t>الحرام</w:t>
      </w:r>
      <w:r>
        <w:rPr>
          <w:rFonts w:hint="cs"/>
          <w:rtl/>
        </w:rPr>
        <w:t>،</w:t>
      </w:r>
      <w:r w:rsidRPr="004B0AC0">
        <w:rPr>
          <w:rtl/>
        </w:rPr>
        <w:t xml:space="preserve"> والذي تخللته شعارات</w:t>
      </w:r>
      <w:r>
        <w:rPr>
          <w:rFonts w:hint="cs"/>
          <w:rtl/>
        </w:rPr>
        <w:t>:</w:t>
      </w:r>
      <w:r w:rsidRPr="004B0AC0">
        <w:rPr>
          <w:rtl/>
        </w:rPr>
        <w:t xml:space="preserve"> الموت لأمريكا</w:t>
      </w:r>
      <w:r>
        <w:rPr>
          <w:rFonts w:hint="cs"/>
          <w:rtl/>
        </w:rPr>
        <w:t xml:space="preserve"> ـ </w:t>
      </w:r>
      <w:r w:rsidRPr="004B0AC0">
        <w:rPr>
          <w:rtl/>
        </w:rPr>
        <w:t>الموت ل</w:t>
      </w:r>
      <w:r>
        <w:rPr>
          <w:rFonts w:hint="cs"/>
          <w:rtl/>
          <w:lang w:bidi="fa-IR"/>
        </w:rPr>
        <w:t>إ</w:t>
      </w:r>
      <w:r w:rsidRPr="004B0AC0">
        <w:rPr>
          <w:rtl/>
        </w:rPr>
        <w:t>سرائيل</w:t>
      </w:r>
      <w:r>
        <w:rPr>
          <w:rFonts w:hint="cs"/>
          <w:rtl/>
        </w:rPr>
        <w:t>؛</w:t>
      </w:r>
      <w:r w:rsidRPr="004B0AC0">
        <w:rPr>
          <w:rtl/>
        </w:rPr>
        <w:t xml:space="preserve"> لتشهد بذلك صحراء عرفات اليوم أعظم المراسم في شعيرة الحج</w:t>
      </w:r>
      <w:r>
        <w:rPr>
          <w:rFonts w:hint="cs"/>
          <w:rtl/>
          <w:lang w:bidi="fa-IR"/>
        </w:rPr>
        <w:t>،</w:t>
      </w:r>
      <w:r w:rsidRPr="004B0AC0">
        <w:rPr>
          <w:rtl/>
        </w:rPr>
        <w:t xml:space="preserve"> </w:t>
      </w:r>
      <w:r>
        <w:rPr>
          <w:rFonts w:hint="cs"/>
          <w:rtl/>
          <w:lang w:bidi="fa-IR"/>
        </w:rPr>
        <w:t>إ</w:t>
      </w:r>
      <w:r w:rsidRPr="004B0AC0">
        <w:rPr>
          <w:rtl/>
        </w:rPr>
        <w:t>ذ أطلق المسلمون كافة شعار البراءة من الاستكبار ومن أذنابه المجرمين</w:t>
      </w:r>
      <w:r>
        <w:rPr>
          <w:rFonts w:hint="cs"/>
          <w:rtl/>
          <w:lang w:bidi="fa-IR"/>
        </w:rPr>
        <w:t>،</w:t>
      </w:r>
      <w:r w:rsidRPr="004B0AC0">
        <w:rPr>
          <w:rtl/>
        </w:rPr>
        <w:t xml:space="preserve"> وأعلنوا تضامنهم مع الشعوب ال</w:t>
      </w:r>
      <w:r>
        <w:rPr>
          <w:rFonts w:hint="cs"/>
          <w:rtl/>
          <w:lang w:bidi="fa-IR"/>
        </w:rPr>
        <w:t>إ</w:t>
      </w:r>
      <w:r w:rsidRPr="004B0AC0">
        <w:rPr>
          <w:rtl/>
        </w:rPr>
        <w:t>سلامية</w:t>
      </w:r>
      <w:r>
        <w:rPr>
          <w:rFonts w:hint="cs"/>
          <w:rtl/>
        </w:rPr>
        <w:t>،</w:t>
      </w:r>
      <w:r w:rsidRPr="004B0AC0">
        <w:rPr>
          <w:rtl/>
        </w:rPr>
        <w:t xml:space="preserve"> التي ترزح تحت نير الظلم والعدوان</w:t>
      </w:r>
      <w:r>
        <w:rPr>
          <w:rFonts w:hint="cs"/>
          <w:rtl/>
        </w:rPr>
        <w:t>...</w:t>
      </w:r>
    </w:p>
    <w:p w:rsidR="0091436F" w:rsidRDefault="0091436F" w:rsidP="00E22524">
      <w:pPr>
        <w:pStyle w:val="Heading1"/>
        <w:jc w:val="both"/>
        <w:rPr>
          <w:rtl/>
        </w:rPr>
      </w:pPr>
      <w:r>
        <w:rPr>
          <w:noProof/>
          <w:rtl/>
          <w:lang w:bidi="fa-IR"/>
        </w:rPr>
        <w:drawing>
          <wp:inline distT="0" distB="0" distL="0" distR="0" wp14:anchorId="0631A5E2" wp14:editId="39B580DB">
            <wp:extent cx="3669495" cy="2438400"/>
            <wp:effectExtent l="171450" t="171450" r="388620" b="361950"/>
            <wp:docPr id="697" name="Picture 697" descr="C:\Users\meqdadi\Desktop\SHAHROKH-1393-7319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qdadi\Desktop\SHAHROKH-1393-73191 (4).JPG"/>
                    <pic:cNvPicPr>
                      <a:picLocks noChangeAspect="1" noChangeArrowheads="1"/>
                    </pic:cNvPicPr>
                  </pic:nvPicPr>
                  <pic:blipFill>
                    <a:blip r:embed="rId120" cstate="print">
                      <a:extLst>
                        <a:ext uri="{BEBA8EAE-BF5A-486C-A8C5-ECC9F3942E4B}">
                          <a14:imgProps xmlns:a14="http://schemas.microsoft.com/office/drawing/2010/main">
                            <a14:imgLayer r:embed="rId121">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70300" cy="2438935"/>
                    </a:xfrm>
                    <a:prstGeom prst="rect">
                      <a:avLst/>
                    </a:prstGeom>
                    <a:ln>
                      <a:noFill/>
                    </a:ln>
                    <a:effectLst>
                      <a:outerShdw blurRad="292100" dist="139700" dir="2700000" algn="tl" rotWithShape="0">
                        <a:srgbClr val="333333">
                          <a:alpha val="65000"/>
                        </a:srgbClr>
                      </a:outerShdw>
                    </a:effectLst>
                  </pic:spPr>
                </pic:pic>
              </a:graphicData>
            </a:graphic>
          </wp:inline>
        </w:drawing>
      </w:r>
    </w:p>
    <w:p w:rsidR="0091436F" w:rsidRPr="001F7F0B" w:rsidRDefault="0091436F" w:rsidP="0091436F">
      <w:pPr>
        <w:pStyle w:val="ListParagraph"/>
        <w:jc w:val="center"/>
        <w:rPr>
          <w:rFonts w:cs="2  Arabic Style"/>
          <w:rtl/>
        </w:rPr>
      </w:pPr>
      <w:r w:rsidRPr="001F7F0B">
        <w:rPr>
          <w:rFonts w:cs="2  Arabic Style" w:hint="cs"/>
          <w:rtl/>
        </w:rPr>
        <w:t>مراسم البراءة من المشركين</w:t>
      </w:r>
    </w:p>
    <w:p w:rsidR="0091436F" w:rsidRDefault="0091436F" w:rsidP="0091436F">
      <w:pPr>
        <w:rPr>
          <w:rtl/>
        </w:rPr>
      </w:pPr>
      <w:r>
        <w:rPr>
          <w:rFonts w:hint="cs"/>
          <w:rtl/>
        </w:rPr>
        <w:t>كما أقيمت هذه ال</w:t>
      </w:r>
      <w:r>
        <w:rPr>
          <w:rtl/>
        </w:rPr>
        <w:t>مراسم بمشارکة حشد کب</w:t>
      </w:r>
      <w:r>
        <w:rPr>
          <w:rFonts w:hint="cs"/>
          <w:rtl/>
        </w:rPr>
        <w:t>ي</w:t>
      </w:r>
      <w:r>
        <w:rPr>
          <w:rtl/>
        </w:rPr>
        <w:t xml:space="preserve">ر من </w:t>
      </w:r>
      <w:r>
        <w:rPr>
          <w:rStyle w:val="highlight"/>
          <w:rFonts w:eastAsiaTheme="majorEastAsia"/>
          <w:rtl/>
        </w:rPr>
        <w:t>الحج</w:t>
      </w:r>
      <w:r>
        <w:rPr>
          <w:rtl/>
        </w:rPr>
        <w:t>اج ال</w:t>
      </w:r>
      <w:r>
        <w:rPr>
          <w:rFonts w:hint="cs"/>
          <w:rtl/>
        </w:rPr>
        <w:t>إي</w:t>
      </w:r>
      <w:r>
        <w:rPr>
          <w:rtl/>
        </w:rPr>
        <w:t>ران</w:t>
      </w:r>
      <w:r>
        <w:rPr>
          <w:rFonts w:hint="cs"/>
          <w:rtl/>
        </w:rPr>
        <w:t>يي</w:t>
      </w:r>
      <w:r>
        <w:rPr>
          <w:rtl/>
        </w:rPr>
        <w:t>ن وغ</w:t>
      </w:r>
      <w:r>
        <w:rPr>
          <w:rFonts w:hint="cs"/>
          <w:rtl/>
        </w:rPr>
        <w:t>ي</w:t>
      </w:r>
      <w:r>
        <w:rPr>
          <w:rtl/>
        </w:rPr>
        <w:t>ر ال</w:t>
      </w:r>
      <w:r>
        <w:rPr>
          <w:rFonts w:hint="cs"/>
          <w:rtl/>
        </w:rPr>
        <w:t>إي</w:t>
      </w:r>
      <w:r>
        <w:rPr>
          <w:rtl/>
        </w:rPr>
        <w:t>ران</w:t>
      </w:r>
      <w:r>
        <w:rPr>
          <w:rFonts w:hint="cs"/>
          <w:rtl/>
        </w:rPr>
        <w:t>يي</w:t>
      </w:r>
      <w:r>
        <w:rPr>
          <w:rtl/>
        </w:rPr>
        <w:t>ن</w:t>
      </w:r>
      <w:r>
        <w:rPr>
          <w:rFonts w:hint="cs"/>
          <w:rtl/>
        </w:rPr>
        <w:t>،</w:t>
      </w:r>
      <w:r>
        <w:rPr>
          <w:rtl/>
        </w:rPr>
        <w:t xml:space="preserve"> وممث</w:t>
      </w:r>
      <w:r>
        <w:rPr>
          <w:rFonts w:hint="cs"/>
          <w:rtl/>
        </w:rPr>
        <w:t>ّ</w:t>
      </w:r>
      <w:r>
        <w:rPr>
          <w:rtl/>
        </w:rPr>
        <w:t>ل</w:t>
      </w:r>
      <w:r>
        <w:rPr>
          <w:rFonts w:hint="cs"/>
          <w:rtl/>
        </w:rPr>
        <w:t>ي</w:t>
      </w:r>
      <w:r>
        <w:rPr>
          <w:rtl/>
        </w:rPr>
        <w:t xml:space="preserve"> مراجع التقل</w:t>
      </w:r>
      <w:r>
        <w:rPr>
          <w:rFonts w:hint="cs"/>
          <w:rtl/>
        </w:rPr>
        <w:t>ي</w:t>
      </w:r>
      <w:r>
        <w:rPr>
          <w:rtl/>
        </w:rPr>
        <w:t>د</w:t>
      </w:r>
      <w:r>
        <w:rPr>
          <w:rFonts w:hint="cs"/>
          <w:rtl/>
        </w:rPr>
        <w:t>، و</w:t>
      </w:r>
      <w:r>
        <w:rPr>
          <w:rtl/>
        </w:rPr>
        <w:t>السف</w:t>
      </w:r>
      <w:r>
        <w:rPr>
          <w:rFonts w:hint="cs"/>
          <w:rtl/>
        </w:rPr>
        <w:t>ي</w:t>
      </w:r>
      <w:r>
        <w:rPr>
          <w:rtl/>
        </w:rPr>
        <w:t>ر ال</w:t>
      </w:r>
      <w:r>
        <w:rPr>
          <w:rFonts w:hint="cs"/>
          <w:rtl/>
        </w:rPr>
        <w:t>إي</w:t>
      </w:r>
      <w:r>
        <w:rPr>
          <w:rtl/>
        </w:rPr>
        <w:t>ران</w:t>
      </w:r>
      <w:r>
        <w:rPr>
          <w:rFonts w:hint="cs"/>
          <w:rtl/>
        </w:rPr>
        <w:t>ي،</w:t>
      </w:r>
      <w:r>
        <w:rPr>
          <w:rtl/>
        </w:rPr>
        <w:t xml:space="preserve"> ومسؤول</w:t>
      </w:r>
      <w:r>
        <w:rPr>
          <w:rFonts w:hint="cs"/>
          <w:rtl/>
        </w:rPr>
        <w:t>ي</w:t>
      </w:r>
      <w:r>
        <w:rPr>
          <w:rtl/>
        </w:rPr>
        <w:t xml:space="preserve"> القنصل</w:t>
      </w:r>
      <w:r>
        <w:rPr>
          <w:rFonts w:hint="cs"/>
          <w:rtl/>
        </w:rPr>
        <w:t>ي</w:t>
      </w:r>
      <w:r>
        <w:rPr>
          <w:rtl/>
        </w:rPr>
        <w:t>ة ال</w:t>
      </w:r>
      <w:r>
        <w:rPr>
          <w:rFonts w:hint="cs"/>
          <w:rtl/>
        </w:rPr>
        <w:t>إي</w:t>
      </w:r>
      <w:r>
        <w:rPr>
          <w:rtl/>
        </w:rPr>
        <w:t>ران</w:t>
      </w:r>
      <w:r>
        <w:rPr>
          <w:rFonts w:hint="cs"/>
          <w:rtl/>
        </w:rPr>
        <w:t>ي</w:t>
      </w:r>
      <w:r>
        <w:rPr>
          <w:rtl/>
        </w:rPr>
        <w:t>ة ف</w:t>
      </w:r>
      <w:r>
        <w:rPr>
          <w:rFonts w:hint="cs"/>
          <w:rtl/>
        </w:rPr>
        <w:t>ي</w:t>
      </w:r>
      <w:r>
        <w:rPr>
          <w:rtl/>
        </w:rPr>
        <w:t xml:space="preserve"> جدة</w:t>
      </w:r>
      <w:r>
        <w:rPr>
          <w:rFonts w:hint="cs"/>
          <w:rtl/>
        </w:rPr>
        <w:t>،</w:t>
      </w:r>
      <w:r>
        <w:rPr>
          <w:rtl/>
        </w:rPr>
        <w:t xml:space="preserve"> ورئ</w:t>
      </w:r>
      <w:r>
        <w:rPr>
          <w:rFonts w:hint="cs"/>
          <w:rtl/>
        </w:rPr>
        <w:t>ي</w:t>
      </w:r>
      <w:r>
        <w:rPr>
          <w:rtl/>
        </w:rPr>
        <w:t xml:space="preserve">س منظمة </w:t>
      </w:r>
      <w:r>
        <w:rPr>
          <w:rStyle w:val="highlight"/>
          <w:rFonts w:eastAsiaTheme="majorEastAsia"/>
          <w:rtl/>
        </w:rPr>
        <w:t>الحج</w:t>
      </w:r>
      <w:r>
        <w:rPr>
          <w:rtl/>
        </w:rPr>
        <w:t xml:space="preserve"> والز</w:t>
      </w:r>
      <w:r>
        <w:rPr>
          <w:rFonts w:hint="cs"/>
          <w:rtl/>
        </w:rPr>
        <w:t>ي</w:t>
      </w:r>
      <w:r>
        <w:rPr>
          <w:rtl/>
        </w:rPr>
        <w:t>ارة</w:t>
      </w:r>
      <w:r>
        <w:rPr>
          <w:rFonts w:hint="cs"/>
          <w:rtl/>
        </w:rPr>
        <w:t>.</w:t>
      </w:r>
    </w:p>
    <w:p w:rsidR="0091436F" w:rsidRDefault="0091436F" w:rsidP="0091436F">
      <w:pPr>
        <w:rPr>
          <w:rtl/>
        </w:rPr>
      </w:pPr>
      <w:r>
        <w:rPr>
          <w:rtl/>
        </w:rPr>
        <w:lastRenderedPageBreak/>
        <w:t>وتل</w:t>
      </w:r>
      <w:r>
        <w:rPr>
          <w:rFonts w:hint="cs"/>
          <w:rtl/>
          <w:lang w:bidi="fa-IR"/>
        </w:rPr>
        <w:t>ا</w:t>
      </w:r>
      <w:r>
        <w:rPr>
          <w:rtl/>
        </w:rPr>
        <w:t xml:space="preserve"> سماحة </w:t>
      </w:r>
      <w:r>
        <w:rPr>
          <w:rFonts w:hint="cs"/>
          <w:rtl/>
        </w:rPr>
        <w:t xml:space="preserve">ممثل الولي الفقيه السيد علي قاضي عسكر نداء </w:t>
      </w:r>
      <w:r>
        <w:rPr>
          <w:rtl/>
        </w:rPr>
        <w:t>قائد الثورة ال</w:t>
      </w:r>
      <w:r>
        <w:rPr>
          <w:rFonts w:hint="cs"/>
          <w:rtl/>
        </w:rPr>
        <w:t>إ</w:t>
      </w:r>
      <w:r>
        <w:rPr>
          <w:rtl/>
        </w:rPr>
        <w:t>سلام</w:t>
      </w:r>
      <w:r>
        <w:rPr>
          <w:rFonts w:hint="cs"/>
          <w:rtl/>
        </w:rPr>
        <w:t>ي</w:t>
      </w:r>
      <w:r>
        <w:rPr>
          <w:rtl/>
        </w:rPr>
        <w:t>ة</w:t>
      </w:r>
      <w:r>
        <w:rPr>
          <w:rFonts w:hint="cs"/>
          <w:rtl/>
        </w:rPr>
        <w:t>،</w:t>
      </w:r>
      <w:r>
        <w:rPr>
          <w:rtl/>
        </w:rPr>
        <w:t xml:space="preserve"> الذ</w:t>
      </w:r>
      <w:r>
        <w:rPr>
          <w:rFonts w:hint="cs"/>
          <w:rtl/>
        </w:rPr>
        <w:t>ي</w:t>
      </w:r>
      <w:r>
        <w:rPr>
          <w:rtl/>
        </w:rPr>
        <w:t xml:space="preserve"> وج</w:t>
      </w:r>
      <w:r>
        <w:rPr>
          <w:rFonts w:hint="cs"/>
          <w:rtl/>
        </w:rPr>
        <w:t>ّ</w:t>
      </w:r>
      <w:r>
        <w:rPr>
          <w:rtl/>
        </w:rPr>
        <w:t xml:space="preserve">هه </w:t>
      </w:r>
      <w:r>
        <w:rPr>
          <w:rFonts w:hint="cs"/>
          <w:rtl/>
        </w:rPr>
        <w:t>إ</w:t>
      </w:r>
      <w:r>
        <w:rPr>
          <w:rtl/>
        </w:rPr>
        <w:t xml:space="preserve">لی </w:t>
      </w:r>
      <w:r>
        <w:rPr>
          <w:rStyle w:val="highlight"/>
          <w:rFonts w:eastAsiaTheme="majorEastAsia"/>
          <w:rtl/>
        </w:rPr>
        <w:t>حج</w:t>
      </w:r>
      <w:r>
        <w:rPr>
          <w:rtl/>
        </w:rPr>
        <w:t>اج</w:t>
      </w:r>
      <w:r>
        <w:rPr>
          <w:rFonts w:hint="cs"/>
          <w:rtl/>
          <w:lang w:bidi="fa-IR"/>
        </w:rPr>
        <w:t xml:space="preserve"> بيت الله الحرام؛ وتلي </w:t>
      </w:r>
      <w:r>
        <w:rPr>
          <w:rtl/>
        </w:rPr>
        <w:t>ب</w:t>
      </w:r>
      <w:r>
        <w:rPr>
          <w:rFonts w:hint="cs"/>
          <w:rtl/>
        </w:rPr>
        <w:t>ا</w:t>
      </w:r>
      <w:r>
        <w:rPr>
          <w:rtl/>
        </w:rPr>
        <w:t>للغ</w:t>
      </w:r>
      <w:r>
        <w:rPr>
          <w:rFonts w:hint="cs"/>
          <w:rtl/>
          <w:lang w:bidi="fa-IR"/>
        </w:rPr>
        <w:t>ة</w:t>
      </w:r>
      <w:r>
        <w:rPr>
          <w:rFonts w:hint="cs"/>
          <w:rtl/>
        </w:rPr>
        <w:t xml:space="preserve"> </w:t>
      </w:r>
      <w:r>
        <w:rPr>
          <w:rtl/>
        </w:rPr>
        <w:t>ا</w:t>
      </w:r>
      <w:r>
        <w:rPr>
          <w:rFonts w:hint="cs"/>
          <w:rtl/>
          <w:lang w:bidi="fa-IR"/>
        </w:rPr>
        <w:t>لعربية أيضاً</w:t>
      </w:r>
      <w:r>
        <w:rPr>
          <w:rFonts w:hint="cs"/>
          <w:rtl/>
        </w:rPr>
        <w:t>.</w:t>
      </w:r>
    </w:p>
    <w:p w:rsidR="0091436F" w:rsidRDefault="0091436F" w:rsidP="0091436F">
      <w:pPr>
        <w:rPr>
          <w:rtl/>
        </w:rPr>
      </w:pPr>
      <w:r>
        <w:rPr>
          <w:rFonts w:hint="cs"/>
          <w:rtl/>
        </w:rPr>
        <w:t>إنّ قائد الثورة الإسلامية</w:t>
      </w:r>
      <w:r w:rsidRPr="000868FA">
        <w:rPr>
          <w:rtl/>
        </w:rPr>
        <w:t xml:space="preserve">، </w:t>
      </w:r>
      <w:r>
        <w:rPr>
          <w:rFonts w:hint="cs"/>
          <w:rtl/>
        </w:rPr>
        <w:t>أ</w:t>
      </w:r>
      <w:r w:rsidRPr="000868FA">
        <w:rPr>
          <w:rtl/>
        </w:rPr>
        <w:t>كد في</w:t>
      </w:r>
      <w:r>
        <w:rPr>
          <w:rFonts w:hint="cs"/>
          <w:rtl/>
        </w:rPr>
        <w:t xml:space="preserve"> ندائه</w:t>
      </w:r>
      <w:r w:rsidRPr="000868FA">
        <w:rPr>
          <w:rtl/>
        </w:rPr>
        <w:t xml:space="preserve"> </w:t>
      </w:r>
      <w:r>
        <w:rPr>
          <w:rFonts w:hint="cs"/>
          <w:rtl/>
        </w:rPr>
        <w:t>أ</w:t>
      </w:r>
      <w:r w:rsidRPr="000868FA">
        <w:rPr>
          <w:rtl/>
        </w:rPr>
        <w:t>ن</w:t>
      </w:r>
      <w:r>
        <w:rPr>
          <w:rFonts w:hint="cs"/>
          <w:rtl/>
        </w:rPr>
        <w:t>ّ</w:t>
      </w:r>
      <w:r w:rsidRPr="000868FA">
        <w:rPr>
          <w:rtl/>
        </w:rPr>
        <w:t xml:space="preserve"> فلسطين أولويتنا الثانية وقال: لابد </w:t>
      </w:r>
      <w:r>
        <w:rPr>
          <w:rFonts w:hint="cs"/>
          <w:rtl/>
        </w:rPr>
        <w:t>أ</w:t>
      </w:r>
      <w:r w:rsidRPr="000868FA">
        <w:rPr>
          <w:rtl/>
        </w:rPr>
        <w:t>ن نضاعف الأمل لدى الشعب الفلسطيني أكثر من أي وقت مضى، وأن يعزز المناضلون من الجهاد ال</w:t>
      </w:r>
      <w:r>
        <w:rPr>
          <w:rFonts w:hint="cs"/>
          <w:rtl/>
        </w:rPr>
        <w:t>إ</w:t>
      </w:r>
      <w:r w:rsidRPr="000868FA">
        <w:rPr>
          <w:rtl/>
        </w:rPr>
        <w:t>سلامي وحماس سعيهم وعزمهم و</w:t>
      </w:r>
      <w:r>
        <w:rPr>
          <w:rFonts w:hint="cs"/>
          <w:rtl/>
        </w:rPr>
        <w:t>إ</w:t>
      </w:r>
      <w:r w:rsidRPr="000868FA">
        <w:rPr>
          <w:rtl/>
        </w:rPr>
        <w:t>رادتهم، كما لابد أن تتابع الضفة الغربية مسيرة العزّ الدائمة بقوة وصلابة أكثر، فيما على الشعوب المسلمة مطالبة حكوماتها اتخاذ مواقف مساندة حقيقية وجادّة</w:t>
      </w:r>
      <w:r>
        <w:rPr>
          <w:rFonts w:hint="cs"/>
          <w:rtl/>
        </w:rPr>
        <w:t>.</w:t>
      </w:r>
    </w:p>
    <w:p w:rsidR="0091436F" w:rsidRDefault="0091436F" w:rsidP="0091436F">
      <w:pPr>
        <w:pStyle w:val="Heading1"/>
        <w:rPr>
          <w:rtl/>
        </w:rPr>
      </w:pPr>
      <w:r>
        <w:rPr>
          <w:rFonts w:hint="cs"/>
          <w:rtl/>
        </w:rPr>
        <w:t xml:space="preserve"> ٭    ٭    ٭</w:t>
      </w:r>
    </w:p>
    <w:p w:rsidR="0091436F" w:rsidRDefault="0091436F" w:rsidP="0091436F">
      <w:pPr>
        <w:pStyle w:val="Heading1"/>
        <w:ind w:left="360"/>
        <w:rPr>
          <w:rtl/>
        </w:rPr>
      </w:pPr>
      <w:r>
        <w:rPr>
          <w:rFonts w:hint="cs"/>
          <w:rtl/>
        </w:rPr>
        <w:t xml:space="preserve">3 ـ </w:t>
      </w:r>
      <w:r>
        <w:rPr>
          <w:rtl/>
        </w:rPr>
        <w:t>مدير عام الخطوط الحديدية يكشف عن ملامح</w:t>
      </w:r>
    </w:p>
    <w:p w:rsidR="0091436F" w:rsidRDefault="0091436F" w:rsidP="0091436F">
      <w:pPr>
        <w:pStyle w:val="Heading1"/>
        <w:ind w:left="360"/>
        <w:rPr>
          <w:rFonts w:asciiTheme="minorHAnsi" w:hAnsiTheme="minorHAnsi"/>
        </w:rPr>
      </w:pPr>
      <w:r>
        <w:rPr>
          <w:rFonts w:hint="cs"/>
          <w:rtl/>
        </w:rPr>
        <w:t>&lt;</w:t>
      </w:r>
      <w:r>
        <w:rPr>
          <w:rtl/>
        </w:rPr>
        <w:t>قطار الحرمين</w:t>
      </w:r>
      <w:r>
        <w:rPr>
          <w:rFonts w:hint="cs"/>
          <w:rtl/>
        </w:rPr>
        <w:t>&gt;</w:t>
      </w:r>
    </w:p>
    <w:p w:rsidR="0091436F" w:rsidRDefault="0091436F" w:rsidP="0091436F">
      <w:pPr>
        <w:rPr>
          <w:rtl/>
        </w:rPr>
      </w:pPr>
      <w:r>
        <w:rPr>
          <w:rtl/>
        </w:rPr>
        <w:t xml:space="preserve">نشر مدير المؤسسة العامة للخطوط الحديدية، محمد بن خالد السويكت، عبر حسابه في «تويتر» الصور الأولى لـ «قطار الحرمين»، من داخل الشركة الإسبانية المصنعة. تضمنت الصور مقدمة القطار، وهيكله الخارجي ذا اللون اللؤلؤي، وصور مقاعد الركاب. وأوضح السويكت أن </w:t>
      </w:r>
      <w:r>
        <w:rPr>
          <w:rtl/>
        </w:rPr>
        <w:lastRenderedPageBreak/>
        <w:t>القطار الذي سيربط مكة المكرمة بالمدنية المنورة، والمزمع تشغيله بشكل رسمي منتصف عام 2016</w:t>
      </w:r>
      <w:r>
        <w:rPr>
          <w:rFonts w:hint="cs"/>
          <w:rtl/>
        </w:rPr>
        <w:t>م</w:t>
      </w:r>
      <w:r>
        <w:rPr>
          <w:rtl/>
        </w:rPr>
        <w:t>، ستصل سرعته إلى 300 كلم في الساعة</w:t>
      </w:r>
      <w:r>
        <w:rPr>
          <w:rFonts w:hint="cs"/>
          <w:rtl/>
        </w:rPr>
        <w:t>،</w:t>
      </w:r>
      <w:r>
        <w:rPr>
          <w:rtl/>
        </w:rPr>
        <w:t xml:space="preserve"> وتنخفض حتى تصل 200 كلم في الساعة على مشارف الحرمين، لافتا</w:t>
      </w:r>
      <w:r>
        <w:rPr>
          <w:rFonts w:hint="cs"/>
          <w:rtl/>
        </w:rPr>
        <w:t>ً</w:t>
      </w:r>
      <w:r>
        <w:rPr>
          <w:rtl/>
        </w:rPr>
        <w:t xml:space="preserve"> إلى أن</w:t>
      </w:r>
      <w:r>
        <w:rPr>
          <w:rFonts w:hint="cs"/>
          <w:rtl/>
        </w:rPr>
        <w:t>ّ</w:t>
      </w:r>
      <w:r>
        <w:rPr>
          <w:rtl/>
        </w:rPr>
        <w:t xml:space="preserve"> القطار سيكون مزودا</w:t>
      </w:r>
      <w:r>
        <w:rPr>
          <w:rFonts w:hint="cs"/>
          <w:rtl/>
        </w:rPr>
        <w:t>ً</w:t>
      </w:r>
      <w:r>
        <w:rPr>
          <w:rtl/>
        </w:rPr>
        <w:t xml:space="preserve"> بشبكات للاتصال بالإنترنت</w:t>
      </w:r>
      <w:r>
        <w:rPr>
          <w:rFonts w:hint="cs"/>
          <w:rtl/>
          <w:lang w:bidi="fa-IR"/>
        </w:rPr>
        <w:t>.</w:t>
      </w:r>
    </w:p>
    <w:p w:rsidR="0091436F" w:rsidRDefault="0091436F" w:rsidP="0091436F">
      <w:pPr>
        <w:rPr>
          <w:rtl/>
        </w:rPr>
      </w:pPr>
    </w:p>
    <w:p w:rsidR="0091436F" w:rsidRDefault="0091436F" w:rsidP="0091436F">
      <w:pPr>
        <w:rPr>
          <w:rtl/>
        </w:rPr>
      </w:pPr>
    </w:p>
    <w:p w:rsidR="0091436F" w:rsidRDefault="0091436F" w:rsidP="0091436F">
      <w:pPr>
        <w:pStyle w:val="Heading1"/>
        <w:rPr>
          <w:rtl/>
        </w:rPr>
      </w:pPr>
      <w:r>
        <w:rPr>
          <w:noProof/>
          <w:lang w:bidi="fa-IR"/>
        </w:rPr>
        <w:drawing>
          <wp:inline distT="0" distB="0" distL="0" distR="0" wp14:anchorId="4F615A9E" wp14:editId="64DE399C">
            <wp:extent cx="3390900" cy="1982121"/>
            <wp:effectExtent l="171450" t="171450" r="381000" b="361315"/>
            <wp:docPr id="698" name="Picture 698" descr="http://www.okaz.com.sa/new/Issues/20140817/images/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kaz.com.sa/new/Issues/20140817/images/e10.jpg"/>
                    <pic:cNvPicPr>
                      <a:picLocks noChangeAspect="1" noChangeArrowheads="1"/>
                    </pic:cNvPicPr>
                  </pic:nvPicPr>
                  <pic:blipFill>
                    <a:blip r:embed="rId122">
                      <a:extLst>
                        <a:ext uri="{BEBA8EAE-BF5A-486C-A8C5-ECC9F3942E4B}">
                          <a14:imgProps xmlns:a14="http://schemas.microsoft.com/office/drawing/2010/main">
                            <a14:imgLayer r:embed="rId123">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407046" cy="1991559"/>
                    </a:xfrm>
                    <a:prstGeom prst="rect">
                      <a:avLst/>
                    </a:prstGeom>
                    <a:ln>
                      <a:noFill/>
                    </a:ln>
                    <a:effectLst>
                      <a:outerShdw blurRad="292100" dist="139700" dir="2700000" algn="tl" rotWithShape="0">
                        <a:srgbClr val="333333">
                          <a:alpha val="65000"/>
                        </a:srgbClr>
                      </a:outerShdw>
                    </a:effectLst>
                  </pic:spPr>
                </pic:pic>
              </a:graphicData>
            </a:graphic>
          </wp:inline>
        </w:drawing>
      </w:r>
    </w:p>
    <w:p w:rsidR="0091436F" w:rsidRDefault="0091436F" w:rsidP="0091436F">
      <w:pPr>
        <w:rPr>
          <w:rtl/>
        </w:rPr>
      </w:pPr>
      <w:r>
        <w:rPr>
          <w:rtl/>
        </w:rPr>
        <w:t>وأضاف</w:t>
      </w:r>
      <w:r>
        <w:rPr>
          <w:rFonts w:hint="cs"/>
          <w:rtl/>
        </w:rPr>
        <w:t xml:space="preserve">: </w:t>
      </w:r>
      <w:r>
        <w:rPr>
          <w:rtl/>
        </w:rPr>
        <w:t>أن</w:t>
      </w:r>
      <w:r>
        <w:rPr>
          <w:rFonts w:hint="cs"/>
          <w:rtl/>
        </w:rPr>
        <w:t>ّ</w:t>
      </w:r>
      <w:r>
        <w:rPr>
          <w:rtl/>
        </w:rPr>
        <w:t xml:space="preserve"> القطار مصمم لتحمل ارتفاع درجات الحرارة، وامتصاص الصدمات في حال الحوادث، وسيمر بـ5 محطات واحدة في المدينة المنورة وأخرى في مكة وثالثة في رابغ واثنتين في جدة، إحداهما في مطار الملك عبدالعزيز الدولي</w:t>
      </w:r>
      <w:r>
        <w:rPr>
          <w:rFonts w:hint="cs"/>
          <w:rtl/>
        </w:rPr>
        <w:t>.</w:t>
      </w:r>
    </w:p>
    <w:p w:rsidR="0091436F" w:rsidRDefault="0091436F" w:rsidP="0091436F">
      <w:pPr>
        <w:rPr>
          <w:b/>
          <w:bCs/>
          <w:color w:val="FF0000"/>
          <w:sz w:val="28"/>
          <w:szCs w:val="28"/>
          <w:rtl/>
          <w:lang w:bidi="fa-IR"/>
        </w:rPr>
      </w:pPr>
      <w:r>
        <w:rPr>
          <w:rtl/>
        </w:rPr>
        <w:lastRenderedPageBreak/>
        <w:t>ويتكون قطار الحرمين من 36 قطارا</w:t>
      </w:r>
      <w:r>
        <w:rPr>
          <w:rFonts w:hint="cs"/>
          <w:rtl/>
        </w:rPr>
        <w:t>ً</w:t>
      </w:r>
      <w:r>
        <w:rPr>
          <w:rtl/>
        </w:rPr>
        <w:t xml:space="preserve"> كهربائيا</w:t>
      </w:r>
      <w:r>
        <w:rPr>
          <w:rFonts w:hint="cs"/>
          <w:rtl/>
        </w:rPr>
        <w:t>ً</w:t>
      </w:r>
      <w:r>
        <w:rPr>
          <w:rtl/>
        </w:rPr>
        <w:t>، بواقع 13 عربة في كل قطار، وسيبدأ التشغيل التجريبي للقطار مطلع العام المقبل بين المدينة المنورة ورابغ، على أن يشغل بالكامل رسميا</w:t>
      </w:r>
      <w:r>
        <w:rPr>
          <w:rFonts w:hint="cs"/>
          <w:rtl/>
        </w:rPr>
        <w:t>ً</w:t>
      </w:r>
      <w:r>
        <w:rPr>
          <w:rtl/>
        </w:rPr>
        <w:t xml:space="preserve"> في منتصف عام 2016</w:t>
      </w:r>
      <w:r>
        <w:rPr>
          <w:rFonts w:hint="cs"/>
          <w:rtl/>
        </w:rPr>
        <w:t>م</w:t>
      </w:r>
      <w:r>
        <w:t>.</w:t>
      </w:r>
    </w:p>
    <w:p w:rsidR="0091436F" w:rsidRPr="00D37845" w:rsidRDefault="0091436F" w:rsidP="0091436F">
      <w:pPr>
        <w:pStyle w:val="ListParagraph"/>
        <w:jc w:val="right"/>
        <w:rPr>
          <w:rFonts w:asciiTheme="minorHAnsi" w:hAnsiTheme="minorHAnsi"/>
          <w:rtl/>
          <w:lang w:bidi="fa-IR"/>
        </w:rPr>
      </w:pPr>
      <w:r w:rsidRPr="00D37845">
        <w:rPr>
          <w:rFonts w:hint="cs"/>
          <w:rtl/>
          <w:lang w:bidi="fa-IR"/>
        </w:rPr>
        <w:t xml:space="preserve">العكاظ، </w:t>
      </w:r>
      <w:r w:rsidRPr="00D37845">
        <w:rPr>
          <w:rtl/>
          <w:lang w:bidi="fa-IR"/>
        </w:rPr>
        <w:t>الأحد 21/10/1435 هـ</w:t>
      </w:r>
      <w:r w:rsidRPr="00D37845">
        <w:rPr>
          <w:lang w:bidi="fa-IR"/>
        </w:rPr>
        <w:t xml:space="preserve">  </w:t>
      </w:r>
      <w:r w:rsidRPr="00D37845">
        <w:rPr>
          <w:rtl/>
          <w:lang w:bidi="fa-IR"/>
        </w:rPr>
        <w:t>العدد : 4809</w:t>
      </w:r>
    </w:p>
    <w:p w:rsidR="0091436F" w:rsidRDefault="0091436F" w:rsidP="0091436F">
      <w:pPr>
        <w:pStyle w:val="Heading1"/>
        <w:rPr>
          <w:rtl/>
        </w:rPr>
      </w:pPr>
      <w:r>
        <w:rPr>
          <w:rFonts w:hint="cs"/>
          <w:rtl/>
        </w:rPr>
        <w:t>٭    ٭    ٭</w:t>
      </w:r>
    </w:p>
    <w:p w:rsidR="0091436F" w:rsidRDefault="0091436F" w:rsidP="0091436F">
      <w:pPr>
        <w:pStyle w:val="Heading1"/>
      </w:pPr>
      <w:r>
        <w:rPr>
          <w:rFonts w:hint="cs"/>
          <w:rtl/>
        </w:rPr>
        <w:t xml:space="preserve">4 ـ </w:t>
      </w:r>
      <w:r>
        <w:rPr>
          <w:rtl/>
        </w:rPr>
        <w:t>شاذروان البيت العتيق..جدار لتقوية الأساس وحماية من السيول</w:t>
      </w:r>
      <w:r>
        <w:rPr>
          <w:rFonts w:hint="cs"/>
          <w:rtl/>
        </w:rPr>
        <w:t xml:space="preserve">؛ </w:t>
      </w:r>
      <w:r>
        <w:rPr>
          <w:rtl/>
        </w:rPr>
        <w:t>اختلاف حول كونه جزءا</w:t>
      </w:r>
      <w:r>
        <w:rPr>
          <w:rFonts w:hint="cs"/>
          <w:rtl/>
        </w:rPr>
        <w:t>ً</w:t>
      </w:r>
      <w:r>
        <w:rPr>
          <w:rtl/>
        </w:rPr>
        <w:t xml:space="preserve"> من الكعبة</w:t>
      </w:r>
    </w:p>
    <w:p w:rsidR="0091436F" w:rsidRDefault="0091436F" w:rsidP="0091436F">
      <w:pPr>
        <w:rPr>
          <w:rtl/>
        </w:rPr>
      </w:pPr>
      <w:r>
        <w:rPr>
          <w:rtl/>
        </w:rPr>
        <w:t>على الرغم من أن</w:t>
      </w:r>
      <w:r>
        <w:rPr>
          <w:rFonts w:hint="cs"/>
          <w:rtl/>
        </w:rPr>
        <w:t>ّ</w:t>
      </w:r>
      <w:r>
        <w:rPr>
          <w:rtl/>
        </w:rPr>
        <w:t xml:space="preserve"> كثيرا</w:t>
      </w:r>
      <w:r>
        <w:rPr>
          <w:rFonts w:hint="cs"/>
          <w:rtl/>
        </w:rPr>
        <w:t>ً</w:t>
      </w:r>
      <w:r>
        <w:rPr>
          <w:rtl/>
        </w:rPr>
        <w:t xml:space="preserve"> من الطائفين ربما لا يتابعون بدقة الشاذروان، وهو الوزرة المحيطة بأسفل جدار الكعبة المشرفة من مستوى الطواف، إلا أن</w:t>
      </w:r>
      <w:r>
        <w:rPr>
          <w:rFonts w:hint="cs"/>
          <w:rtl/>
        </w:rPr>
        <w:t>ّ</w:t>
      </w:r>
      <w:r>
        <w:rPr>
          <w:rtl/>
        </w:rPr>
        <w:t xml:space="preserve"> المختصين يؤكدون أنه مفيد جدا</w:t>
      </w:r>
      <w:r>
        <w:rPr>
          <w:rFonts w:hint="cs"/>
          <w:rtl/>
        </w:rPr>
        <w:t>ً</w:t>
      </w:r>
      <w:r>
        <w:rPr>
          <w:rtl/>
        </w:rPr>
        <w:t xml:space="preserve"> وغرض بنائه تقوية لأصل الجدار كعادة الناس في بنائهم، وخاصة الكعبة المشرفة التي كانت بحاجة إلى هذه التقوية؛ لتعرضها للسيول الكثيرة</w:t>
      </w:r>
      <w:r>
        <w:rPr>
          <w:rFonts w:hint="cs"/>
          <w:rtl/>
        </w:rPr>
        <w:t>.</w:t>
      </w:r>
    </w:p>
    <w:p w:rsidR="0091436F" w:rsidRDefault="0091436F" w:rsidP="0091436F">
      <w:pPr>
        <w:rPr>
          <w:rtl/>
        </w:rPr>
      </w:pPr>
      <w:r>
        <w:rPr>
          <w:rtl/>
        </w:rPr>
        <w:t>والشاذروان ليس من البيت، وهو مسنم الشكل ومبني من الرخام في الجهات الثلاث، ما عدا جهة الحجر ومثبت فيه حلقات يربط فيها ثوب الكعبة المشرفة، ولا يوجد أسفل جدار باب الكعبة المشرفة شاذروان</w:t>
      </w:r>
      <w:r>
        <w:rPr>
          <w:rFonts w:hint="cs"/>
          <w:rtl/>
        </w:rPr>
        <w:t>.</w:t>
      </w:r>
    </w:p>
    <w:p w:rsidR="0091436F" w:rsidRDefault="0091436F" w:rsidP="0091436F">
      <w:pPr>
        <w:rPr>
          <w:rtl/>
        </w:rPr>
      </w:pPr>
      <w:r>
        <w:rPr>
          <w:rtl/>
        </w:rPr>
        <w:lastRenderedPageBreak/>
        <w:t>وعليه فإن</w:t>
      </w:r>
      <w:r>
        <w:rPr>
          <w:rFonts w:hint="cs"/>
          <w:rtl/>
        </w:rPr>
        <w:t>ّ</w:t>
      </w:r>
      <w:r>
        <w:rPr>
          <w:rtl/>
        </w:rPr>
        <w:t xml:space="preserve"> مؤرخ عبدالله باسلامة في كتابه تاريخ الكعبة المعظمة أشار إلى أن</w:t>
      </w:r>
      <w:r>
        <w:rPr>
          <w:rFonts w:hint="cs"/>
          <w:rtl/>
        </w:rPr>
        <w:t>ّ</w:t>
      </w:r>
      <w:r>
        <w:rPr>
          <w:rtl/>
        </w:rPr>
        <w:t xml:space="preserve"> مذهب أبي حنيفة أن</w:t>
      </w:r>
      <w:r>
        <w:rPr>
          <w:rFonts w:hint="cs"/>
          <w:rtl/>
        </w:rPr>
        <w:t>ّ</w:t>
      </w:r>
      <w:r>
        <w:rPr>
          <w:rtl/>
        </w:rPr>
        <w:t xml:space="preserve"> الشاذروان ليس من البيت</w:t>
      </w:r>
      <w:r>
        <w:rPr>
          <w:rFonts w:hint="cs"/>
          <w:rtl/>
        </w:rPr>
        <w:t>؛</w:t>
      </w:r>
      <w:r>
        <w:rPr>
          <w:rtl/>
        </w:rPr>
        <w:t xml:space="preserve"> وهناك قول آخر</w:t>
      </w:r>
      <w:r>
        <w:rPr>
          <w:rFonts w:hint="cs"/>
          <w:rtl/>
        </w:rPr>
        <w:t>:</w:t>
      </w:r>
      <w:r>
        <w:rPr>
          <w:rtl/>
        </w:rPr>
        <w:t xml:space="preserve"> إن</w:t>
      </w:r>
      <w:r>
        <w:rPr>
          <w:rFonts w:hint="cs"/>
          <w:rtl/>
        </w:rPr>
        <w:t>ّ</w:t>
      </w:r>
      <w:r>
        <w:rPr>
          <w:rtl/>
        </w:rPr>
        <w:t xml:space="preserve"> الشاذروان من البيت، وأنه ما نقصته قريش من عرض جدار أساس الكعبة، حتى ظهر على الأرض، كما هو عادة الناس في الأبنية</w:t>
      </w:r>
      <w:r>
        <w:rPr>
          <w:rFonts w:hint="cs"/>
          <w:rtl/>
        </w:rPr>
        <w:t>.</w:t>
      </w:r>
    </w:p>
    <w:p w:rsidR="0091436F" w:rsidRDefault="0091436F" w:rsidP="0091436F">
      <w:pPr>
        <w:rPr>
          <w:rtl/>
        </w:rPr>
      </w:pPr>
    </w:p>
    <w:p w:rsidR="0091436F" w:rsidRDefault="0091436F" w:rsidP="0091436F">
      <w:pPr>
        <w:pStyle w:val="Heading1"/>
        <w:rPr>
          <w:rtl/>
        </w:rPr>
      </w:pPr>
      <w:r>
        <w:rPr>
          <w:noProof/>
          <w:lang w:bidi="fa-IR"/>
        </w:rPr>
        <w:drawing>
          <wp:inline distT="0" distB="0" distL="0" distR="0" wp14:anchorId="3C550A30" wp14:editId="25749839">
            <wp:extent cx="3384550" cy="2059356"/>
            <wp:effectExtent l="171450" t="171450" r="387350" b="360045"/>
            <wp:docPr id="699" name="Picture 699" descr="http://www.okaz.com.sa/new/Issues/20140726/images/b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kaz.com.sa/new/Issues/20140726/images/b90.jpg"/>
                    <pic:cNvPicPr>
                      <a:picLocks noChangeAspect="1" noChangeArrowheads="1"/>
                    </pic:cNvPicPr>
                  </pic:nvPicPr>
                  <pic:blipFill>
                    <a:blip r:embed="rId124">
                      <a:extLst>
                        <a:ext uri="{BEBA8EAE-BF5A-486C-A8C5-ECC9F3942E4B}">
                          <a14:imgProps xmlns:a14="http://schemas.microsoft.com/office/drawing/2010/main">
                            <a14:imgLayer r:embed="rId125">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81185" cy="2057308"/>
                    </a:xfrm>
                    <a:prstGeom prst="rect">
                      <a:avLst/>
                    </a:prstGeom>
                    <a:ln>
                      <a:noFill/>
                    </a:ln>
                    <a:effectLst>
                      <a:outerShdw blurRad="292100" dist="139700" dir="2700000" algn="tl" rotWithShape="0">
                        <a:srgbClr val="333333">
                          <a:alpha val="65000"/>
                        </a:srgbClr>
                      </a:outerShdw>
                    </a:effectLst>
                  </pic:spPr>
                </pic:pic>
              </a:graphicData>
            </a:graphic>
          </wp:inline>
        </w:drawing>
      </w:r>
    </w:p>
    <w:p w:rsidR="0091436F" w:rsidRDefault="0091436F" w:rsidP="0091436F">
      <w:r>
        <w:rPr>
          <w:rtl/>
        </w:rPr>
        <w:t>كما أشار إلى ذلك أبو حامد الإسفراييني وابن الصلاح والنووي، ونقل ذلك عن جماعة من الشافعية وغيرهم كالمحب الطبري، حتى إنه نقل عن الشافعي أنه قال</w:t>
      </w:r>
      <w:r>
        <w:rPr>
          <w:rFonts w:hint="cs"/>
          <w:rtl/>
        </w:rPr>
        <w:t xml:space="preserve">: </w:t>
      </w:r>
      <w:r>
        <w:rPr>
          <w:rtl/>
        </w:rPr>
        <w:t>إن طاف عليه</w:t>
      </w:r>
      <w:r>
        <w:rPr>
          <w:rFonts w:hint="cs"/>
          <w:rtl/>
        </w:rPr>
        <w:t>،</w:t>
      </w:r>
      <w:r>
        <w:rPr>
          <w:rtl/>
        </w:rPr>
        <w:t xml:space="preserve"> أعاد الطواف</w:t>
      </w:r>
      <w:r>
        <w:rPr>
          <w:rFonts w:hint="cs"/>
          <w:rtl/>
        </w:rPr>
        <w:t>.</w:t>
      </w:r>
    </w:p>
    <w:p w:rsidR="0091436F" w:rsidRDefault="0091436F" w:rsidP="00A905D7">
      <w:r>
        <w:rPr>
          <w:rtl/>
        </w:rPr>
        <w:t xml:space="preserve">وقريش وإن كانت اقتصرت في البناء من الطول والعرض، لم يقتصر ابن الزبير في بنائه على ما فعلت، بل أعاده إلى قواعد </w:t>
      </w:r>
      <w:r>
        <w:rPr>
          <w:rtl/>
        </w:rPr>
        <w:lastRenderedPageBreak/>
        <w:t>إبراهيم</w:t>
      </w:r>
      <w:r w:rsidR="00A905D7">
        <w:rPr>
          <w:rFonts w:hint="cs"/>
          <w:rtl/>
        </w:rPr>
        <w:t> </w:t>
      </w:r>
      <w:r>
        <w:rPr>
          <w:rtl/>
        </w:rPr>
        <w:t>عليه</w:t>
      </w:r>
      <w:r w:rsidR="00A905D7">
        <w:rPr>
          <w:rFonts w:hint="cs"/>
          <w:rtl/>
        </w:rPr>
        <w:t> </w:t>
      </w:r>
      <w:r>
        <w:rPr>
          <w:rtl/>
        </w:rPr>
        <w:t>السلام، إذ حفر الأساس حتى وصل إلى أساس إبراهيم</w:t>
      </w:r>
      <w:r w:rsidR="00A905D7">
        <w:rPr>
          <w:rFonts w:hint="cs"/>
          <w:rtl/>
        </w:rPr>
        <w:t> </w:t>
      </w:r>
      <w:r>
        <w:rPr>
          <w:rtl/>
        </w:rPr>
        <w:t>عليه السلام، وأشهد عليه العدول من أهل مكة، وأيضا</w:t>
      </w:r>
      <w:r>
        <w:rPr>
          <w:rFonts w:hint="cs"/>
          <w:rtl/>
        </w:rPr>
        <w:t>ً</w:t>
      </w:r>
      <w:r>
        <w:rPr>
          <w:rtl/>
        </w:rPr>
        <w:t xml:space="preserve"> الح</w:t>
      </w:r>
      <w:r>
        <w:rPr>
          <w:rFonts w:hint="cs"/>
          <w:rtl/>
        </w:rPr>
        <w:t>َ</w:t>
      </w:r>
      <w:r>
        <w:rPr>
          <w:rtl/>
        </w:rPr>
        <w:t>ج</w:t>
      </w:r>
      <w:r>
        <w:rPr>
          <w:rFonts w:hint="cs"/>
          <w:rtl/>
        </w:rPr>
        <w:t>َّ</w:t>
      </w:r>
      <w:r>
        <w:rPr>
          <w:rtl/>
        </w:rPr>
        <w:t>اج حينما هدم البيت من جهة الحجر ترك الباقي على أصله، وبقي البيت على بناء ابن الزبير وأساسه إلى سنة١٠٤٠هـ في الدولة العثمانية</w:t>
      </w:r>
      <w:r>
        <w:rPr>
          <w:rFonts w:hint="cs"/>
          <w:rtl/>
        </w:rPr>
        <w:t>.</w:t>
      </w:r>
    </w:p>
    <w:p w:rsidR="0091436F" w:rsidRDefault="0091436F" w:rsidP="0091436F">
      <w:r>
        <w:rPr>
          <w:rtl/>
        </w:rPr>
        <w:t>والشاذروان كان موجودا</w:t>
      </w:r>
      <w:r>
        <w:rPr>
          <w:rFonts w:hint="cs"/>
          <w:rtl/>
        </w:rPr>
        <w:t>ً</w:t>
      </w:r>
      <w:r>
        <w:rPr>
          <w:rtl/>
        </w:rPr>
        <w:t xml:space="preserve"> في عهد أبي حنيفة (ت١٥٠هـ) والشافعي (ت٢٠٤هـ) لأنهما تعرضا للكلام عن الشاذروان، فعلى ذلك فربما يكون الشاذروان من بناء قريش، ولم يتعرض لبناء الكعبة بعد قريش إلا عبدالله </w:t>
      </w:r>
      <w:r>
        <w:rPr>
          <w:rFonts w:hint="cs"/>
          <w:rtl/>
        </w:rPr>
        <w:t>ا</w:t>
      </w:r>
      <w:r>
        <w:rPr>
          <w:rtl/>
        </w:rPr>
        <w:t>بن الزبير وبعده الح</w:t>
      </w:r>
      <w:r>
        <w:rPr>
          <w:rFonts w:hint="cs"/>
          <w:rtl/>
        </w:rPr>
        <w:t>َ</w:t>
      </w:r>
      <w:r>
        <w:rPr>
          <w:rtl/>
        </w:rPr>
        <w:t>ج</w:t>
      </w:r>
      <w:r>
        <w:rPr>
          <w:rFonts w:hint="cs"/>
          <w:rtl/>
        </w:rPr>
        <w:t>َّ</w:t>
      </w:r>
      <w:r>
        <w:rPr>
          <w:rtl/>
        </w:rPr>
        <w:t>اج، أو أنه من عمل عبد الله بن الزبير</w:t>
      </w:r>
      <w:r>
        <w:rPr>
          <w:rFonts w:hint="cs"/>
          <w:rtl/>
        </w:rPr>
        <w:t>.</w:t>
      </w:r>
    </w:p>
    <w:p w:rsidR="0091436F" w:rsidRDefault="0091436F" w:rsidP="0091436F">
      <w:r>
        <w:rPr>
          <w:rtl/>
        </w:rPr>
        <w:t>قال المؤرخ الأزرقي في ذرع وقياسات الشاذروان: «وعدد حجارة الشاذروان التي حول الكعبة ثمانية وستون حجرا</w:t>
      </w:r>
      <w:r>
        <w:rPr>
          <w:rFonts w:hint="cs"/>
          <w:rtl/>
        </w:rPr>
        <w:t>ً</w:t>
      </w:r>
      <w:r>
        <w:rPr>
          <w:rtl/>
        </w:rPr>
        <w:t xml:space="preserve"> في ثلاثة وجوه، من ذلك من جدار الركن الغربي إلى الركن اليماني خمسة وعشرون حجرا</w:t>
      </w:r>
      <w:r>
        <w:rPr>
          <w:rFonts w:hint="cs"/>
          <w:rtl/>
        </w:rPr>
        <w:t>ً،</w:t>
      </w:r>
      <w:r>
        <w:rPr>
          <w:rtl/>
        </w:rPr>
        <w:t xml:space="preserve"> ومنها حجر طوله ثلاثة أذرع ونصف، وهو عتبة الباب الذي سد في ظهر الكعبة، وبينه وبين الركن اليماني أربعة أذرع، وفي الركن اليماني حجر مدور</w:t>
      </w:r>
      <w:r>
        <w:rPr>
          <w:rFonts w:hint="cs"/>
          <w:rtl/>
        </w:rPr>
        <w:t>.</w:t>
      </w:r>
    </w:p>
    <w:p w:rsidR="0091436F" w:rsidRDefault="0091436F" w:rsidP="0091436F">
      <w:r>
        <w:rPr>
          <w:rtl/>
        </w:rPr>
        <w:t>وبين الركن اليماني والركن الأسود تسعة عشر حجرا</w:t>
      </w:r>
      <w:r>
        <w:rPr>
          <w:rFonts w:hint="cs"/>
          <w:rtl/>
        </w:rPr>
        <w:t>ً</w:t>
      </w:r>
      <w:r>
        <w:rPr>
          <w:rtl/>
        </w:rPr>
        <w:t>، ومن حد الشاذروان إلى الركن الذي فيه الحجر الأسود ثلاثة أذرع واثنا عشر أصبعا</w:t>
      </w:r>
      <w:r>
        <w:rPr>
          <w:rFonts w:hint="cs"/>
          <w:rtl/>
        </w:rPr>
        <w:t>ً</w:t>
      </w:r>
      <w:r>
        <w:rPr>
          <w:rtl/>
        </w:rPr>
        <w:t xml:space="preserve"> ليس فيه شاذروان، ومن حد</w:t>
      </w:r>
      <w:r>
        <w:rPr>
          <w:rFonts w:hint="cs"/>
          <w:rtl/>
        </w:rPr>
        <w:t>ّ</w:t>
      </w:r>
      <w:r>
        <w:rPr>
          <w:rtl/>
        </w:rPr>
        <w:t xml:space="preserve"> الركن الشامي إلى الركن الذي فيه الحجر الأسود ثلاثة وعشرون حجرا</w:t>
      </w:r>
      <w:r>
        <w:rPr>
          <w:rFonts w:hint="cs"/>
          <w:rtl/>
        </w:rPr>
        <w:t>ً</w:t>
      </w:r>
      <w:r>
        <w:rPr>
          <w:rtl/>
        </w:rPr>
        <w:t xml:space="preserve">، ومن حد الشاذروان الذي يلي </w:t>
      </w:r>
      <w:r>
        <w:rPr>
          <w:rtl/>
        </w:rPr>
        <w:lastRenderedPageBreak/>
        <w:t>الملتزم إلى الركن الذين فيه الحجر الأسود ذراعان، ليس فيهما شاذروان، وهو الملتزم</w:t>
      </w:r>
      <w:r>
        <w:rPr>
          <w:rFonts w:hint="cs"/>
          <w:rtl/>
        </w:rPr>
        <w:t>.</w:t>
      </w:r>
    </w:p>
    <w:p w:rsidR="0091436F" w:rsidRDefault="0091436F" w:rsidP="0091436F">
      <w:pPr>
        <w:rPr>
          <w:rtl/>
        </w:rPr>
      </w:pPr>
      <w:r>
        <w:rPr>
          <w:rtl/>
        </w:rPr>
        <w:t>وطول الشاذروان في السماء ستة عشر أصبعا</w:t>
      </w:r>
      <w:r>
        <w:rPr>
          <w:rFonts w:hint="cs"/>
          <w:rtl/>
        </w:rPr>
        <w:t>ً</w:t>
      </w:r>
      <w:r>
        <w:rPr>
          <w:rtl/>
        </w:rPr>
        <w:t xml:space="preserve"> وعرضه ذراع وقال النووي: «والشاذروان بفتح الذال المعجمة وسكون الراء، هو بناء لطيف جدا</w:t>
      </w:r>
      <w:r>
        <w:rPr>
          <w:rFonts w:hint="cs"/>
          <w:rtl/>
        </w:rPr>
        <w:t>ً</w:t>
      </w:r>
      <w:r>
        <w:rPr>
          <w:rtl/>
        </w:rPr>
        <w:t xml:space="preserve"> ملصق بحائط الكعبة، وارتفاعه عن الأرض في بعض المواضع نحو شبر ونصف، وعرضها في بعضها نحو شبرين ونصف، وفي بعضها شبر ونصف</w:t>
      </w:r>
      <w:r>
        <w:rPr>
          <w:rFonts w:hint="cs"/>
          <w:rtl/>
        </w:rPr>
        <w:t>&gt;.</w:t>
      </w:r>
    </w:p>
    <w:p w:rsidR="0091436F" w:rsidRDefault="0091436F" w:rsidP="0091436F">
      <w:r>
        <w:rPr>
          <w:rtl/>
        </w:rPr>
        <w:t>أما ذرعه الحديث، فقد ذرعه إبراهيم رفعت باشا، فقال</w:t>
      </w:r>
      <w:r>
        <w:rPr>
          <w:rFonts w:hint="cs"/>
          <w:rtl/>
        </w:rPr>
        <w:t xml:space="preserve">: </w:t>
      </w:r>
      <w:r>
        <w:rPr>
          <w:rtl/>
        </w:rPr>
        <w:t>ويلاصق جدر الكعبة من أسفلها بناء من الرخام يسمى الشاذروان، أقيم تقوية للجدران، وهو يحيط بها من جهاتها الأربع، وارتفاعه في الجهة الشمالية (٥٠</w:t>
      </w:r>
      <w:r>
        <w:rPr>
          <w:rFonts w:hint="cs"/>
          <w:rtl/>
        </w:rPr>
        <w:t xml:space="preserve">) </w:t>
      </w:r>
      <w:r>
        <w:rPr>
          <w:rtl/>
        </w:rPr>
        <w:t>سم</w:t>
      </w:r>
      <w:r>
        <w:rPr>
          <w:rFonts w:hint="cs"/>
          <w:rtl/>
        </w:rPr>
        <w:t>،</w:t>
      </w:r>
      <w:r>
        <w:rPr>
          <w:rtl/>
        </w:rPr>
        <w:t xml:space="preserve"> في عرض (٣٩)</w:t>
      </w:r>
      <w:r>
        <w:rPr>
          <w:rFonts w:hint="cs"/>
          <w:rtl/>
        </w:rPr>
        <w:t xml:space="preserve"> سم</w:t>
      </w:r>
      <w:r>
        <w:rPr>
          <w:rtl/>
        </w:rPr>
        <w:t>، ومن الجهة الغربية ارتفاعه (٢٧) سم في عرض (٨٠)</w:t>
      </w:r>
      <w:r>
        <w:rPr>
          <w:rFonts w:hint="cs"/>
          <w:rtl/>
        </w:rPr>
        <w:t xml:space="preserve"> سم</w:t>
      </w:r>
      <w:r>
        <w:rPr>
          <w:rtl/>
        </w:rPr>
        <w:t>، ومن الجهة الجنوبية ارتفاعه (٢٤) سم في عرض (٨٧) سم، ومن الجهة الشرقية ارتفاعه (٢٢</w:t>
      </w:r>
      <w:r>
        <w:rPr>
          <w:rFonts w:hint="cs"/>
          <w:rtl/>
        </w:rPr>
        <w:t>)</w:t>
      </w:r>
      <w:r>
        <w:t xml:space="preserve"> </w:t>
      </w:r>
      <w:r>
        <w:rPr>
          <w:rtl/>
        </w:rPr>
        <w:t>في عرض (٦٦) سم، كما حققته بالمقاس في حج</w:t>
      </w:r>
      <w:r>
        <w:rPr>
          <w:rFonts w:hint="cs"/>
          <w:rtl/>
        </w:rPr>
        <w:t>ّ</w:t>
      </w:r>
      <w:r>
        <w:rPr>
          <w:rtl/>
        </w:rPr>
        <w:t>اتي الأربع</w:t>
      </w:r>
      <w:r>
        <w:rPr>
          <w:rFonts w:hint="cs"/>
          <w:rtl/>
        </w:rPr>
        <w:t>.</w:t>
      </w:r>
    </w:p>
    <w:p w:rsidR="0091436F" w:rsidRDefault="0091436F" w:rsidP="0091436F">
      <w:r>
        <w:rPr>
          <w:rtl/>
        </w:rPr>
        <w:t xml:space="preserve">ومن لطائف ما ذكر عن الشاذروان ما نقله الفاسي عن القاضي بدر الدين ابن جماعة حيث ذكر أنه رأى الشاذروان في سنة ست وخمسين وستمائة وهي مصطبة يطوف عليها العوام، ورآه في سنة إحدى وستين وقد بني عليه ما يمنع من الطواف عليه على هيئة اليوم وقد جدد بناء </w:t>
      </w:r>
      <w:r>
        <w:rPr>
          <w:rtl/>
        </w:rPr>
        <w:lastRenderedPageBreak/>
        <w:t>الشاذروان في سنوات عديدة منها في سنة (٥٤٢هـ</w:t>
      </w:r>
      <w:r>
        <w:rPr>
          <w:rFonts w:hint="cs"/>
          <w:rtl/>
        </w:rPr>
        <w:t>)</w:t>
      </w:r>
      <w:r>
        <w:t xml:space="preserve"> </w:t>
      </w:r>
      <w:r>
        <w:rPr>
          <w:rtl/>
        </w:rPr>
        <w:t>وسنة (٦٣٦هـ) وسنة (٦٦٠هـ) وسنة (٦٧٠هـ) وسنة (١٠١٠هـ) وبين ذلك وقبله وبعده</w:t>
      </w:r>
      <w:r>
        <w:rPr>
          <w:rFonts w:hint="cs"/>
          <w:rtl/>
        </w:rPr>
        <w:t>.</w:t>
      </w:r>
    </w:p>
    <w:p w:rsidR="0091436F" w:rsidRDefault="0091436F" w:rsidP="0091436F">
      <w:pPr>
        <w:rPr>
          <w:rtl/>
        </w:rPr>
      </w:pPr>
      <w:r>
        <w:rPr>
          <w:rtl/>
        </w:rPr>
        <w:t>وآخر تجديد للشاذروان كان في عهد الملك فهد بن عبد العزيز أثناء الترميم الثاني للكعبة المشرفة في عام 1417هـ، حيث جدد رخام الشاذروان القديم برخام جديد يحاكي ألوان ونوعية الرخام القديم، مع المحافظة على الرخامات القديمة الموجودة تحت ناحية باب الكعبة، وهي رخامات جميلة ونفيسة ومحافظة على جودتها ومتانتها</w:t>
      </w:r>
      <w:r>
        <w:rPr>
          <w:rFonts w:hint="cs"/>
          <w:rtl/>
        </w:rPr>
        <w:t>.</w:t>
      </w:r>
    </w:p>
    <w:p w:rsidR="00DB522C" w:rsidRDefault="00DB522C" w:rsidP="0091436F"/>
    <w:p w:rsidR="0091436F" w:rsidRPr="00282E40" w:rsidRDefault="0091436F" w:rsidP="0091436F">
      <w:pPr>
        <w:pStyle w:val="ListParagraph"/>
        <w:jc w:val="right"/>
        <w:rPr>
          <w:rtl/>
          <w:lang w:bidi="fa-IR"/>
        </w:rPr>
      </w:pPr>
      <w:r>
        <w:rPr>
          <w:rFonts w:hint="cs"/>
          <w:rtl/>
          <w:lang w:bidi="fa-IR"/>
        </w:rPr>
        <w:t xml:space="preserve">العکاظ/ </w:t>
      </w:r>
      <w:r w:rsidRPr="00282E40">
        <w:rPr>
          <w:rtl/>
          <w:lang w:bidi="fa-IR"/>
        </w:rPr>
        <w:t xml:space="preserve">السبت 28/09/1435 هـ </w:t>
      </w:r>
      <w:r>
        <w:rPr>
          <w:rFonts w:hint="cs"/>
          <w:rtl/>
          <w:lang w:bidi="fa-IR"/>
        </w:rPr>
        <w:t xml:space="preserve"> </w:t>
      </w:r>
      <w:r w:rsidRPr="00282E40">
        <w:rPr>
          <w:rtl/>
          <w:lang w:bidi="fa-IR"/>
        </w:rPr>
        <w:t>العدد : 4787</w:t>
      </w:r>
    </w:p>
    <w:p w:rsidR="0091436F" w:rsidRDefault="0091436F" w:rsidP="0091436F">
      <w:pPr>
        <w:pStyle w:val="Heading1"/>
        <w:rPr>
          <w:rtl/>
        </w:rPr>
      </w:pPr>
      <w:r>
        <w:rPr>
          <w:rFonts w:hint="cs"/>
          <w:rtl/>
        </w:rPr>
        <w:t>٭    ٭    ٭</w:t>
      </w:r>
    </w:p>
    <w:p w:rsidR="0091436F" w:rsidRPr="00E704CB" w:rsidRDefault="0091436F" w:rsidP="0091436F">
      <w:pPr>
        <w:pStyle w:val="Heading1"/>
        <w:rPr>
          <w:rFonts w:asciiTheme="minorHAnsi" w:hAnsiTheme="minorHAnsi"/>
        </w:rPr>
      </w:pPr>
      <w:r>
        <w:rPr>
          <w:rFonts w:hint="cs"/>
          <w:rtl/>
        </w:rPr>
        <w:t xml:space="preserve">5 ـ </w:t>
      </w:r>
      <w:r>
        <w:rPr>
          <w:rtl/>
        </w:rPr>
        <w:t>مقبرة المعلاة تحتضن رفات الملايين عبر آلاف السنين</w:t>
      </w:r>
    </w:p>
    <w:p w:rsidR="0091436F" w:rsidRDefault="0091436F" w:rsidP="00DB522C">
      <w:pPr>
        <w:rPr>
          <w:rtl/>
        </w:rPr>
      </w:pPr>
      <w:r>
        <w:rPr>
          <w:rtl/>
        </w:rPr>
        <w:t>تعد</w:t>
      </w:r>
      <w:r>
        <w:rPr>
          <w:rFonts w:hint="cs"/>
          <w:rtl/>
        </w:rPr>
        <w:t>ّ</w:t>
      </w:r>
      <w:r>
        <w:rPr>
          <w:rtl/>
        </w:rPr>
        <w:t xml:space="preserve"> مقبرة المعلاة التي تقع في شمال المسجد الحرام، مقبرة المكيين منذ العصر الجاهلي إلى اليوم</w:t>
      </w:r>
      <w:r>
        <w:rPr>
          <w:rFonts w:hint="cs"/>
          <w:rtl/>
        </w:rPr>
        <w:t>،</w:t>
      </w:r>
      <w:r>
        <w:rPr>
          <w:rtl/>
        </w:rPr>
        <w:t xml:space="preserve"> وهي تضم</w:t>
      </w:r>
      <w:r>
        <w:rPr>
          <w:rFonts w:hint="cs"/>
          <w:rtl/>
        </w:rPr>
        <w:t>ّ</w:t>
      </w:r>
      <w:r>
        <w:rPr>
          <w:rtl/>
        </w:rPr>
        <w:t xml:space="preserve"> قبور بني هاشم من أجداد الرسول</w:t>
      </w:r>
      <w:r>
        <w:sym w:font="Zar75 Symbols" w:char="F039"/>
      </w:r>
      <w:r>
        <w:rPr>
          <w:rtl/>
        </w:rPr>
        <w:t xml:space="preserve"> وأعمامه وقبور بعض الصحابة والتابعين، ويوجد بها قبر زوجة الرسول</w:t>
      </w:r>
      <w:r>
        <w:sym w:font="Zar75 Symbols" w:char="F039"/>
      </w:r>
      <w:r>
        <w:rPr>
          <w:rtl/>
        </w:rPr>
        <w:t xml:space="preserve"> أم</w:t>
      </w:r>
      <w:r>
        <w:rPr>
          <w:rFonts w:hint="cs"/>
          <w:rtl/>
        </w:rPr>
        <w:t>ّ </w:t>
      </w:r>
      <w:r>
        <w:rPr>
          <w:rtl/>
        </w:rPr>
        <w:t>المؤمنين خديجة بنت خويلد</w:t>
      </w:r>
      <w:r w:rsidR="00DB522C">
        <w:sym w:font="Zar75 Symbols" w:char="F033"/>
      </w:r>
      <w:r>
        <w:rPr>
          <w:rtl/>
        </w:rPr>
        <w:t xml:space="preserve"> وقبر عبدالله بن الزبير وأمه أسماء بنت أبي بكر والخليفة العباسي أبو جعفر المنصور. </w:t>
      </w:r>
      <w:r>
        <w:rPr>
          <w:rtl/>
        </w:rPr>
        <w:lastRenderedPageBreak/>
        <w:t>وبحسب ما</w:t>
      </w:r>
      <w:r w:rsidR="00DB522C">
        <w:rPr>
          <w:rFonts w:hint="cs"/>
          <w:rtl/>
        </w:rPr>
        <w:t> </w:t>
      </w:r>
      <w:r>
        <w:rPr>
          <w:rtl/>
        </w:rPr>
        <w:t>تذكره بعض الروايات التاريخية، فإن</w:t>
      </w:r>
      <w:r>
        <w:rPr>
          <w:rFonts w:hint="cs"/>
          <w:rtl/>
        </w:rPr>
        <w:t>ّ</w:t>
      </w:r>
      <w:r>
        <w:rPr>
          <w:rtl/>
        </w:rPr>
        <w:t xml:space="preserve"> كثيرا</w:t>
      </w:r>
      <w:r>
        <w:rPr>
          <w:rFonts w:hint="cs"/>
          <w:rtl/>
        </w:rPr>
        <w:t>ً</w:t>
      </w:r>
      <w:r>
        <w:rPr>
          <w:rtl/>
        </w:rPr>
        <w:t xml:space="preserve"> من أعلام الإسلام من الصحابة والتابعين وكبار العلماء والصالحين جرى دفنهم في ثراها</w:t>
      </w:r>
      <w:r>
        <w:rPr>
          <w:rFonts w:hint="cs"/>
          <w:rtl/>
        </w:rPr>
        <w:t>.</w:t>
      </w:r>
    </w:p>
    <w:p w:rsidR="0091436F" w:rsidRDefault="0091436F" w:rsidP="0091436F">
      <w:pPr>
        <w:rPr>
          <w:rtl/>
        </w:rPr>
      </w:pPr>
      <w:r>
        <w:rPr>
          <w:rtl/>
        </w:rPr>
        <w:t>وتقع مقبرة المعلاة على سفح جبل الحجون في الجنوب الغربي الذي يمتد من ريع الحجون شمال مكة المكرمة</w:t>
      </w:r>
      <w:r>
        <w:rPr>
          <w:rFonts w:hint="cs"/>
          <w:rtl/>
        </w:rPr>
        <w:t>،</w:t>
      </w:r>
      <w:r>
        <w:rPr>
          <w:rtl/>
        </w:rPr>
        <w:t xml:space="preserve"> ويشرف على المقبرة من الجهة الغربية جبل السليمانية، ومن الجهة الشرقية جبل الحجون، ويطلق عليها اسم مقبرة المعلا بدون التاء المربوطة</w:t>
      </w:r>
      <w:r w:rsidR="00DB522C">
        <w:rPr>
          <w:rFonts w:hint="cs"/>
          <w:rtl/>
        </w:rPr>
        <w:t>،</w:t>
      </w:r>
      <w:r>
        <w:rPr>
          <w:rtl/>
        </w:rPr>
        <w:t xml:space="preserve"> أو باسم مقبرة أهل مكة الذين يفضلون دفن موتاهم فيها وكذلك الحجاج والمعتمرون</w:t>
      </w:r>
      <w:r>
        <w:rPr>
          <w:rFonts w:hint="cs"/>
          <w:rtl/>
        </w:rPr>
        <w:t>.</w:t>
      </w:r>
    </w:p>
    <w:p w:rsidR="0091436F" w:rsidRDefault="00DB522C" w:rsidP="0091436F">
      <w:pPr>
        <w:rPr>
          <w:rtl/>
        </w:rPr>
      </w:pPr>
      <w:r>
        <w:rPr>
          <w:noProof/>
          <w:lang w:bidi="fa-IR"/>
        </w:rPr>
        <w:drawing>
          <wp:anchor distT="0" distB="0" distL="114300" distR="114300" simplePos="0" relativeHeight="251667456" behindDoc="1" locked="0" layoutInCell="1" allowOverlap="1" wp14:anchorId="4FC3AD28" wp14:editId="20D6A4B6">
            <wp:simplePos x="0" y="0"/>
            <wp:positionH relativeFrom="column">
              <wp:posOffset>31750</wp:posOffset>
            </wp:positionH>
            <wp:positionV relativeFrom="paragraph">
              <wp:posOffset>1947545</wp:posOffset>
            </wp:positionV>
            <wp:extent cx="4046855" cy="2228850"/>
            <wp:effectExtent l="171450" t="171450" r="372745" b="361950"/>
            <wp:wrapTight wrapText="bothSides">
              <wp:wrapPolygon edited="0">
                <wp:start x="1118" y="-1662"/>
                <wp:lineTo x="-915" y="-1292"/>
                <wp:lineTo x="-813" y="22523"/>
                <wp:lineTo x="508" y="24554"/>
                <wp:lineTo x="610" y="24923"/>
                <wp:lineTo x="21963" y="24923"/>
                <wp:lineTo x="22064" y="24554"/>
                <wp:lineTo x="23284" y="22523"/>
                <wp:lineTo x="23488" y="738"/>
                <wp:lineTo x="22064" y="-1292"/>
                <wp:lineTo x="21454" y="-1662"/>
                <wp:lineTo x="1118" y="-1662"/>
              </wp:wrapPolygon>
            </wp:wrapTight>
            <wp:docPr id="700" name="Picture 700" descr="http://www.okaz.com.sa/new/Issues/20140722/images/b9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kaz.com.sa/new/Issues/20140722/images/b9060.jpg"/>
                    <pic:cNvPicPr>
                      <a:picLocks noChangeAspect="1" noChangeArrowheads="1"/>
                    </pic:cNvPicPr>
                  </pic:nvPicPr>
                  <pic:blipFill>
                    <a:blip r:embed="rId126">
                      <a:extLst>
                        <a:ext uri="{BEBA8EAE-BF5A-486C-A8C5-ECC9F3942E4B}">
                          <a14:imgProps xmlns:a14="http://schemas.microsoft.com/office/drawing/2010/main">
                            <a14:imgLayer r:embed="rId127">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046855" cy="22288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1436F">
        <w:rPr>
          <w:rtl/>
        </w:rPr>
        <w:t>يقول الدكتور فواز بن علي الدهاس المشرف على وحدة الآثار والمتاحف بجامعة أم</w:t>
      </w:r>
      <w:r w:rsidR="0091436F">
        <w:rPr>
          <w:rFonts w:hint="cs"/>
          <w:rtl/>
        </w:rPr>
        <w:t>ّ</w:t>
      </w:r>
      <w:r w:rsidR="0091436F">
        <w:rPr>
          <w:rtl/>
        </w:rPr>
        <w:t xml:space="preserve"> القرى</w:t>
      </w:r>
      <w:r w:rsidR="0091436F">
        <w:rPr>
          <w:rFonts w:hint="cs"/>
          <w:rtl/>
        </w:rPr>
        <w:t>،</w:t>
      </w:r>
      <w:r w:rsidR="0091436F">
        <w:rPr>
          <w:rtl/>
        </w:rPr>
        <w:t xml:space="preserve"> </w:t>
      </w:r>
      <w:r w:rsidR="0091436F">
        <w:rPr>
          <w:rFonts w:hint="cs"/>
          <w:rtl/>
        </w:rPr>
        <w:t>إ</w:t>
      </w:r>
      <w:r w:rsidR="0091436F">
        <w:rPr>
          <w:rtl/>
        </w:rPr>
        <w:t>ن</w:t>
      </w:r>
      <w:r w:rsidR="0091436F">
        <w:rPr>
          <w:rFonts w:hint="cs"/>
          <w:rtl/>
        </w:rPr>
        <w:t>ّ</w:t>
      </w:r>
      <w:r w:rsidR="0091436F">
        <w:rPr>
          <w:rtl/>
        </w:rPr>
        <w:t xml:space="preserve"> مقبرة المعلاة هي مقبرة أهل مكة المكرمة في العصرين الجاهلي والإسلامي، مشيرا</w:t>
      </w:r>
      <w:r w:rsidR="0091436F">
        <w:rPr>
          <w:rFonts w:hint="cs"/>
          <w:rtl/>
        </w:rPr>
        <w:t>ً</w:t>
      </w:r>
      <w:r w:rsidR="0091436F">
        <w:rPr>
          <w:rtl/>
        </w:rPr>
        <w:t xml:space="preserve"> إلى أنها في العهود السابقة كانت خارج النطاق العمراني لمكة المكرمة حتى العهد الأموي حيث تقول الروايات التاريخية </w:t>
      </w:r>
      <w:r w:rsidR="0091436F">
        <w:rPr>
          <w:rFonts w:hint="cs"/>
          <w:rtl/>
        </w:rPr>
        <w:t>إ</w:t>
      </w:r>
      <w:r w:rsidR="0091436F">
        <w:rPr>
          <w:rtl/>
        </w:rPr>
        <w:t>ن</w:t>
      </w:r>
      <w:r w:rsidR="0091436F">
        <w:rPr>
          <w:rFonts w:hint="cs"/>
          <w:rtl/>
        </w:rPr>
        <w:t>ّ</w:t>
      </w:r>
      <w:r w:rsidR="0091436F">
        <w:rPr>
          <w:rtl/>
        </w:rPr>
        <w:t xml:space="preserve"> رجال الحرس في تلك العهود كانوا يجوبون أطراف </w:t>
      </w:r>
      <w:r w:rsidR="0091436F">
        <w:rPr>
          <w:rtl/>
        </w:rPr>
        <w:lastRenderedPageBreak/>
        <w:t>مكة المكرمة للحفاظ على الأمن ويجتمع رئيس الحرس مع أفراده بعد انتهاء أعمال الحراسة عند مسجد الجن أو ما يعرف بمسجد الحرس ثم يدخلون مكة المكرمة في دلالة على أن المقبرة كانت خارج النطاق العمراني</w:t>
      </w:r>
      <w:r w:rsidR="0091436F">
        <w:rPr>
          <w:rFonts w:hint="cs"/>
          <w:rtl/>
        </w:rPr>
        <w:t>.</w:t>
      </w:r>
    </w:p>
    <w:p w:rsidR="0091436F" w:rsidRDefault="0091436F" w:rsidP="0091436F">
      <w:r>
        <w:rPr>
          <w:rtl/>
        </w:rPr>
        <w:t>ويضيف الدهاس قائلا</w:t>
      </w:r>
      <w:r>
        <w:rPr>
          <w:rFonts w:hint="cs"/>
          <w:rtl/>
        </w:rPr>
        <w:t>ً</w:t>
      </w:r>
      <w:r>
        <w:rPr>
          <w:rtl/>
        </w:rPr>
        <w:t>: سميت المعلاة نظرا</w:t>
      </w:r>
      <w:r>
        <w:rPr>
          <w:rFonts w:hint="cs"/>
          <w:rtl/>
        </w:rPr>
        <w:t>ً</w:t>
      </w:r>
      <w:r>
        <w:rPr>
          <w:rtl/>
        </w:rPr>
        <w:t xml:space="preserve"> لأنها تقع في أعلى مكة، مشيرا</w:t>
      </w:r>
      <w:r>
        <w:rPr>
          <w:rFonts w:hint="cs"/>
          <w:rtl/>
        </w:rPr>
        <w:t>ً</w:t>
      </w:r>
      <w:r>
        <w:rPr>
          <w:rtl/>
        </w:rPr>
        <w:t xml:space="preserve"> إلى أنها في نفس الموقع القديم الذي كانت عليه في الجاهلية والإسلام</w:t>
      </w:r>
      <w:r>
        <w:rPr>
          <w:rFonts w:hint="cs"/>
          <w:rtl/>
        </w:rPr>
        <w:t>.</w:t>
      </w:r>
    </w:p>
    <w:p w:rsidR="0091436F" w:rsidRDefault="0091436F" w:rsidP="0091436F">
      <w:pPr>
        <w:rPr>
          <w:rtl/>
        </w:rPr>
      </w:pPr>
      <w:r>
        <w:rPr>
          <w:rtl/>
        </w:rPr>
        <w:t>وتعد</w:t>
      </w:r>
      <w:r>
        <w:rPr>
          <w:rFonts w:hint="cs"/>
          <w:rtl/>
        </w:rPr>
        <w:t>ّ</w:t>
      </w:r>
      <w:r>
        <w:rPr>
          <w:rtl/>
        </w:rPr>
        <w:t xml:space="preserve"> مقبرة المعلاة من أكبر المقابر ولا يزال الدفن فيها جاريا</w:t>
      </w:r>
      <w:r>
        <w:rPr>
          <w:rFonts w:hint="cs"/>
          <w:rtl/>
        </w:rPr>
        <w:t>ً</w:t>
      </w:r>
      <w:r>
        <w:rPr>
          <w:rtl/>
        </w:rPr>
        <w:t xml:space="preserve"> إلى اليوم لقربها من المسجد الحرام</w:t>
      </w:r>
      <w:r>
        <w:rPr>
          <w:rFonts w:hint="cs"/>
          <w:rtl/>
        </w:rPr>
        <w:t>،</w:t>
      </w:r>
      <w:r>
        <w:rPr>
          <w:rtl/>
        </w:rPr>
        <w:t xml:space="preserve"> وسهولة الوصول </w:t>
      </w:r>
      <w:r>
        <w:rPr>
          <w:rFonts w:hint="cs"/>
          <w:rtl/>
        </w:rPr>
        <w:t>إ</w:t>
      </w:r>
      <w:r>
        <w:rPr>
          <w:rtl/>
        </w:rPr>
        <w:t>ليها في الزيارة للدعاء للأموات ويستخدم القبر الواحد عدة مرات حيث إنه كلما امتلأت المقبرة ينظف القبر ويستخدم مرة أخرى. ونظرا</w:t>
      </w:r>
      <w:r>
        <w:rPr>
          <w:rFonts w:hint="cs"/>
          <w:rtl/>
        </w:rPr>
        <w:t>ً</w:t>
      </w:r>
      <w:r>
        <w:rPr>
          <w:rtl/>
        </w:rPr>
        <w:t xml:space="preserve"> لتضرر المقبرة في مدة سابقة لقدمها ولتسرب مياه الصرف الصحي داخل القبور لانخفاض منسوبها عن مستوى الشوارع المحيطة بها فقد قام فيها مشروع إعادة تجهيز القبور ورفع مستوى أرضية المقبرة بحيث يصبح أعلى من منسوب الطرق المحيطة بها</w:t>
      </w:r>
      <w:r>
        <w:rPr>
          <w:rFonts w:hint="cs"/>
          <w:rtl/>
        </w:rPr>
        <w:t>.</w:t>
      </w:r>
    </w:p>
    <w:p w:rsidR="0091436F" w:rsidRDefault="0091436F" w:rsidP="0091436F">
      <w:pPr>
        <w:rPr>
          <w:rtl/>
        </w:rPr>
      </w:pPr>
      <w:r>
        <w:rPr>
          <w:rtl/>
        </w:rPr>
        <w:t xml:space="preserve">وقد حوت هذه المقبرة منذ بدء الإسلام رفات كثير من الصحابة والتابعين وتابعيهم، من الأئمة والعلماء وكان عندما يدفن الميت توضع على قبره علامة تميز مكانه كشاهد وعادة ما تكون من حجر مستطيل </w:t>
      </w:r>
      <w:r>
        <w:rPr>
          <w:rtl/>
        </w:rPr>
        <w:lastRenderedPageBreak/>
        <w:t>غير منتظم الأضلاع تقطع من جبال المنطقة، وينقش اسم المتوفى بخط غائر أو بارز، مع بعض الآيات والأدعية</w:t>
      </w:r>
      <w:r>
        <w:rPr>
          <w:rFonts w:hint="cs"/>
          <w:rtl/>
        </w:rPr>
        <w:t>.</w:t>
      </w:r>
    </w:p>
    <w:p w:rsidR="0091436F" w:rsidRDefault="0091436F" w:rsidP="0091436F">
      <w:pPr>
        <w:pStyle w:val="ListParagraph"/>
        <w:jc w:val="right"/>
      </w:pPr>
      <w:r>
        <w:rPr>
          <w:rFonts w:hint="cs"/>
          <w:rtl/>
        </w:rPr>
        <w:t xml:space="preserve">العکاظ ـ </w:t>
      </w:r>
      <w:r>
        <w:rPr>
          <w:rtl/>
        </w:rPr>
        <w:t xml:space="preserve">الثلاثاء 24/09/1435 هـ </w:t>
      </w:r>
      <w:r>
        <w:rPr>
          <w:rFonts w:hint="cs"/>
          <w:rtl/>
        </w:rPr>
        <w:t xml:space="preserve"> </w:t>
      </w:r>
      <w:r>
        <w:rPr>
          <w:rtl/>
        </w:rPr>
        <w:t>العدد : 4783</w:t>
      </w:r>
    </w:p>
    <w:p w:rsidR="0091436F" w:rsidRDefault="0091436F" w:rsidP="0091436F">
      <w:pPr>
        <w:pStyle w:val="Heading1"/>
        <w:rPr>
          <w:rtl/>
        </w:rPr>
      </w:pPr>
      <w:r>
        <w:rPr>
          <w:rFonts w:hint="cs"/>
          <w:rtl/>
        </w:rPr>
        <w:t>٭    ٭    ٭</w:t>
      </w:r>
    </w:p>
    <w:p w:rsidR="0091436F" w:rsidRPr="00CB211C" w:rsidRDefault="0091436F" w:rsidP="0091436F">
      <w:pPr>
        <w:pStyle w:val="Heading1"/>
        <w:rPr>
          <w:rFonts w:asciiTheme="minorHAnsi" w:hAnsiTheme="minorHAnsi"/>
        </w:rPr>
      </w:pPr>
      <w:r>
        <w:rPr>
          <w:rFonts w:hint="cs"/>
          <w:rtl/>
          <w:lang w:bidi="fa-IR"/>
        </w:rPr>
        <w:t xml:space="preserve">6 ـ </w:t>
      </w:r>
      <w:r>
        <w:rPr>
          <w:rtl/>
        </w:rPr>
        <w:t>الحرم المكي الجديد متحف مفتوح</w:t>
      </w:r>
      <w:r>
        <w:rPr>
          <w:rFonts w:hint="cs"/>
          <w:rtl/>
        </w:rPr>
        <w:t xml:space="preserve"> .</w:t>
      </w:r>
      <w:r>
        <w:rPr>
          <w:rtl/>
        </w:rPr>
        <w:t>..</w:t>
      </w:r>
      <w:r>
        <w:rPr>
          <w:rFonts w:hint="cs"/>
          <w:rtl/>
          <w:lang w:bidi="fa-IR"/>
        </w:rPr>
        <w:t xml:space="preserve"> </w:t>
      </w:r>
      <w:r>
        <w:rPr>
          <w:rtl/>
        </w:rPr>
        <w:t xml:space="preserve"> </w:t>
      </w:r>
    </w:p>
    <w:p w:rsidR="0091436F" w:rsidRDefault="0091436F" w:rsidP="0091436F">
      <w:pPr>
        <w:rPr>
          <w:rtl/>
        </w:rPr>
      </w:pPr>
      <w:r>
        <w:t> </w:t>
      </w:r>
      <w:r>
        <w:rPr>
          <w:rtl/>
        </w:rPr>
        <w:t>مجرد الدخول إلى الحرم المكي الجديد ومن أي</w:t>
      </w:r>
      <w:r w:rsidR="00DB522C">
        <w:rPr>
          <w:rFonts w:hint="cs"/>
          <w:rtl/>
        </w:rPr>
        <w:t>ّ</w:t>
      </w:r>
      <w:r>
        <w:rPr>
          <w:rtl/>
        </w:rPr>
        <w:t xml:space="preserve"> الاتجاهات</w:t>
      </w:r>
      <w:r w:rsidR="00DB522C">
        <w:rPr>
          <w:rFonts w:hint="cs"/>
          <w:rtl/>
        </w:rPr>
        <w:t>،</w:t>
      </w:r>
      <w:r>
        <w:rPr>
          <w:rtl/>
        </w:rPr>
        <w:t xml:space="preserve"> يعني الدخول إلى أفخم عمارة دينية في العالم</w:t>
      </w:r>
      <w:r>
        <w:rPr>
          <w:rFonts w:hint="cs"/>
          <w:rtl/>
        </w:rPr>
        <w:t xml:space="preserve">، </w:t>
      </w:r>
      <w:r>
        <w:rPr>
          <w:rtl/>
        </w:rPr>
        <w:t>وتحفة معمارية جمعت فنون العمارة التاريخية والعمارة الإسلامية بشكل خاص.</w:t>
      </w:r>
    </w:p>
    <w:p w:rsidR="00DB522C" w:rsidRDefault="00DB522C" w:rsidP="00DB522C">
      <w:pPr>
        <w:ind w:firstLine="0"/>
        <w:rPr>
          <w:rtl/>
        </w:rPr>
      </w:pPr>
      <w:r>
        <w:rPr>
          <w:noProof/>
          <w:lang w:bidi="fa-IR"/>
        </w:rPr>
        <w:drawing>
          <wp:inline distT="0" distB="0" distL="0" distR="0" wp14:anchorId="75587DDE" wp14:editId="5EE1A54F">
            <wp:extent cx="3559075" cy="1917700"/>
            <wp:effectExtent l="171450" t="171450" r="384810" b="368300"/>
            <wp:docPr id="701" name="Picture 701" descr="http://s.alriyadh.com/2014/07/05/img/57830370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lriyadh.com/2014/07/05/img/578303704503.jpg"/>
                    <pic:cNvPicPr>
                      <a:picLocks noChangeAspect="1" noChangeArrowheads="1"/>
                    </pic:cNvPicPr>
                  </pic:nvPicPr>
                  <pic:blipFill>
                    <a:blip r:embed="rId128">
                      <a:extLst>
                        <a:ext uri="{BEBA8EAE-BF5A-486C-A8C5-ECC9F3942E4B}">
                          <a14:imgProps xmlns:a14="http://schemas.microsoft.com/office/drawing/2010/main">
                            <a14:imgLayer r:embed="rId129">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60880" cy="1918673"/>
                    </a:xfrm>
                    <a:prstGeom prst="rect">
                      <a:avLst/>
                    </a:prstGeom>
                    <a:ln>
                      <a:noFill/>
                    </a:ln>
                    <a:effectLst>
                      <a:outerShdw blurRad="292100" dist="139700" dir="2700000" algn="tl" rotWithShape="0">
                        <a:srgbClr val="333333">
                          <a:alpha val="65000"/>
                        </a:srgbClr>
                      </a:outerShdw>
                    </a:effectLst>
                  </pic:spPr>
                </pic:pic>
              </a:graphicData>
            </a:graphic>
          </wp:inline>
        </w:drawing>
      </w:r>
    </w:p>
    <w:p w:rsidR="00DB522C" w:rsidRPr="00F72E5D" w:rsidRDefault="00DB522C" w:rsidP="00DB522C">
      <w:pPr>
        <w:pStyle w:val="ListParagraph"/>
        <w:jc w:val="center"/>
        <w:rPr>
          <w:rFonts w:cs="2  Arabic Style"/>
          <w:sz w:val="26"/>
          <w:szCs w:val="26"/>
          <w:rtl/>
          <w:lang w:bidi="fa-IR"/>
        </w:rPr>
      </w:pPr>
      <w:r>
        <w:rPr>
          <w:rFonts w:cs="2  Arabic Style" w:hint="cs"/>
          <w:sz w:val="26"/>
          <w:szCs w:val="26"/>
          <w:rtl/>
        </w:rPr>
        <w:t xml:space="preserve">    </w:t>
      </w:r>
      <w:r w:rsidRPr="00F72E5D">
        <w:rPr>
          <w:rFonts w:cs="2  Arabic Style"/>
          <w:sz w:val="26"/>
          <w:szCs w:val="26"/>
          <w:rtl/>
        </w:rPr>
        <w:t>ارتفاع المبنى لتوفير التهوية مع الاعتماد على تكسية الجدران بالرخام الفاخر</w:t>
      </w:r>
    </w:p>
    <w:p w:rsidR="00DB522C" w:rsidRDefault="00DB522C" w:rsidP="0091436F">
      <w:pPr>
        <w:rPr>
          <w:rtl/>
        </w:rPr>
      </w:pPr>
    </w:p>
    <w:p w:rsidR="0091436F" w:rsidRDefault="0091436F" w:rsidP="0091436F">
      <w:pPr>
        <w:rPr>
          <w:rtl/>
        </w:rPr>
      </w:pPr>
      <w:r>
        <w:rPr>
          <w:rtl/>
        </w:rPr>
        <w:lastRenderedPageBreak/>
        <w:t>وعلى أنقاض منطقة فندقية قديمة وشوارع ضيقة وأزقة حلزونية قامت عمارة دينية شامخة تؤسس لتوسعة تاريخية فيما تميزت هذه العمارة بثوابت مهمة منها تحقيق شرط الاتصال بين المصلين وتراص الصفوف وخلو</w:t>
      </w:r>
      <w:r>
        <w:rPr>
          <w:rFonts w:hint="cs"/>
          <w:rtl/>
        </w:rPr>
        <w:t>ّ</w:t>
      </w:r>
      <w:r>
        <w:rPr>
          <w:rtl/>
        </w:rPr>
        <w:t xml:space="preserve"> أماكن الصلاة من الأعمدة التي تقطع صفوف المصلين</w:t>
      </w:r>
      <w:r>
        <w:rPr>
          <w:rFonts w:hint="cs"/>
          <w:rtl/>
        </w:rPr>
        <w:t>.</w:t>
      </w:r>
    </w:p>
    <w:p w:rsidR="0091436F" w:rsidRDefault="0091436F" w:rsidP="0091436F">
      <w:pPr>
        <w:pStyle w:val="Heading20"/>
        <w:rPr>
          <w:rStyle w:val="Quote1"/>
          <w:rFonts w:eastAsiaTheme="majorEastAsia"/>
        </w:rPr>
      </w:pPr>
      <w:r>
        <w:rPr>
          <w:rStyle w:val="Quote1"/>
          <w:rFonts w:eastAsiaTheme="majorEastAsia"/>
          <w:rtl/>
        </w:rPr>
        <w:t xml:space="preserve">روعة البناء تتلألأ في عيون قاصدي البيت العتيق </w:t>
      </w:r>
    </w:p>
    <w:p w:rsidR="0091436F" w:rsidRDefault="0091436F" w:rsidP="0091436F">
      <w:pPr>
        <w:rPr>
          <w:rtl/>
        </w:rPr>
      </w:pPr>
      <w:r>
        <w:rPr>
          <w:rtl/>
        </w:rPr>
        <w:t>وكشفت قراءة الرياض أمس للطرز المعمارية المنفذة في الحرم الجديد تركيز التخطيط الهندسي على تحقيق أبعاد أمنية وصحية منها توسعة ممرات المشي المؤدية إلى صحن الطواف وارتفاع المبنى لتوفير التهوية الجيدة مع الاعتماد على تكسية جدران المبنى الضخم بالرخام الفاخر الذي لا يخرج عن اللونين الأبيض والرمادي.</w:t>
      </w:r>
    </w:p>
    <w:p w:rsidR="0091436F" w:rsidRDefault="0091436F" w:rsidP="0091436F">
      <w:r>
        <w:rPr>
          <w:rtl/>
        </w:rPr>
        <w:t>مآذن الحرم المكي تفننت التقنية الحديثة في مجال المعمار في صناعتها وأدخلت عليها عناصر جمالية زادت من روعة رونقها فيما زادت عمليات إسقاط الإضاءة عليها من وهج جمالها الشاهق</w:t>
      </w:r>
      <w:r>
        <w:rPr>
          <w:rFonts w:hint="cs"/>
          <w:rtl/>
        </w:rPr>
        <w:t>،</w:t>
      </w:r>
      <w:r>
        <w:rPr>
          <w:rtl/>
        </w:rPr>
        <w:t xml:space="preserve"> وتبلغ منارات التوسعة أربع منارات</w:t>
      </w:r>
      <w:r>
        <w:rPr>
          <w:rFonts w:hint="cs"/>
          <w:rtl/>
        </w:rPr>
        <w:t>،</w:t>
      </w:r>
      <w:r>
        <w:rPr>
          <w:rtl/>
        </w:rPr>
        <w:t xml:space="preserve"> منها منارتان رئيستان على الباب الرئيس باب </w:t>
      </w:r>
      <w:r>
        <w:rPr>
          <w:rFonts w:hint="cs"/>
          <w:rtl/>
        </w:rPr>
        <w:t>&lt;</w:t>
      </w:r>
      <w:r>
        <w:rPr>
          <w:rtl/>
        </w:rPr>
        <w:t>الملك عبدالله</w:t>
      </w:r>
      <w:r>
        <w:rPr>
          <w:rFonts w:hint="cs"/>
          <w:rtl/>
        </w:rPr>
        <w:t xml:space="preserve">&gt; </w:t>
      </w:r>
      <w:r>
        <w:rPr>
          <w:rtl/>
        </w:rPr>
        <w:t>ومنارتان الأولى في الركن الشمالي الشرقي والثانية جهة الركن الشمالي الغربي، ليصبح عدد منارات المسجد الحرام بعد اكتمال التوسعة (13) منارة</w:t>
      </w:r>
      <w:r>
        <w:t xml:space="preserve">.. </w:t>
      </w:r>
    </w:p>
    <w:p w:rsidR="0091436F" w:rsidRPr="0029625C" w:rsidRDefault="0091436F" w:rsidP="0091436F">
      <w:pPr>
        <w:rPr>
          <w:rFonts w:asciiTheme="minorHAnsi" w:hAnsiTheme="minorHAnsi"/>
        </w:rPr>
      </w:pPr>
      <w:r>
        <w:rPr>
          <w:rtl/>
        </w:rPr>
        <w:t xml:space="preserve">ويتلخص تفوق العمارة الإسلامية في الحرم المكي من خلال الاستخدام الأفضل للفراغ وتوظيف التقنيات الهندسية في مجال الإنشاء </w:t>
      </w:r>
      <w:r>
        <w:rPr>
          <w:rtl/>
        </w:rPr>
        <w:lastRenderedPageBreak/>
        <w:t>والإضاءة والتبريد والتهوية والصوت بكل توافق وانسجام مما خلق روحانية وطمأنينة أضفت على المكان هيبته</w:t>
      </w:r>
      <w:r>
        <w:rPr>
          <w:rFonts w:hint="cs"/>
          <w:rtl/>
        </w:rPr>
        <w:t>.</w:t>
      </w:r>
    </w:p>
    <w:p w:rsidR="0091436F" w:rsidRDefault="0091436F" w:rsidP="00DB522C">
      <w:pPr>
        <w:pStyle w:val="Heading1"/>
        <w:jc w:val="both"/>
        <w:rPr>
          <w:rtl/>
        </w:rPr>
      </w:pPr>
      <w:r>
        <w:rPr>
          <w:noProof/>
          <w:lang w:bidi="fa-IR"/>
        </w:rPr>
        <w:drawing>
          <wp:inline distT="0" distB="0" distL="0" distR="0" wp14:anchorId="0EA32A08" wp14:editId="24903113">
            <wp:extent cx="3619609" cy="2057400"/>
            <wp:effectExtent l="171450" t="171450" r="381000" b="361950"/>
            <wp:docPr id="702" name="Picture 702" descr="http://s.alriyadh.com/2014/07/05/img/110430358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lriyadh.com/2014/07/05/img/110430358908.jpg"/>
                    <pic:cNvPicPr>
                      <a:picLocks noChangeAspect="1" noChangeArrowheads="1"/>
                    </pic:cNvPicPr>
                  </pic:nvPicPr>
                  <pic:blipFill>
                    <a:blip r:embed="rId130">
                      <a:extLst>
                        <a:ext uri="{BEBA8EAE-BF5A-486C-A8C5-ECC9F3942E4B}">
                          <a14:imgProps xmlns:a14="http://schemas.microsoft.com/office/drawing/2010/main">
                            <a14:imgLayer r:embed="rId131">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21107" cy="2058252"/>
                    </a:xfrm>
                    <a:prstGeom prst="rect">
                      <a:avLst/>
                    </a:prstGeom>
                    <a:ln>
                      <a:noFill/>
                    </a:ln>
                    <a:effectLst>
                      <a:outerShdw blurRad="292100" dist="139700" dir="2700000" algn="tl" rotWithShape="0">
                        <a:srgbClr val="333333">
                          <a:alpha val="65000"/>
                        </a:srgbClr>
                      </a:outerShdw>
                    </a:effectLst>
                  </pic:spPr>
                </pic:pic>
              </a:graphicData>
            </a:graphic>
          </wp:inline>
        </w:drawing>
      </w:r>
    </w:p>
    <w:p w:rsidR="0091436F" w:rsidRPr="00AD7E63" w:rsidRDefault="00DB522C" w:rsidP="0091436F">
      <w:pPr>
        <w:pStyle w:val="ListParagraph"/>
        <w:jc w:val="center"/>
        <w:rPr>
          <w:rFonts w:asciiTheme="minorHAnsi" w:hAnsiTheme="minorHAnsi" w:cs="2  Arabic Style"/>
          <w:sz w:val="32"/>
          <w:szCs w:val="32"/>
        </w:rPr>
      </w:pPr>
      <w:r>
        <w:rPr>
          <w:rFonts w:cs="2  Arabic Style" w:hint="cs"/>
          <w:rtl/>
        </w:rPr>
        <w:t xml:space="preserve">      </w:t>
      </w:r>
      <w:r w:rsidR="0091436F" w:rsidRPr="00AD7E63">
        <w:rPr>
          <w:rFonts w:cs="2  Arabic Style"/>
          <w:sz w:val="32"/>
          <w:szCs w:val="32"/>
          <w:rtl/>
        </w:rPr>
        <w:t>استخدام تقنية شرب ماء زمزم من خلال صنابير من برادات رخامية ثابتة</w:t>
      </w:r>
    </w:p>
    <w:p w:rsidR="0091436F" w:rsidRDefault="0091436F" w:rsidP="00AD7E63">
      <w:r>
        <w:rPr>
          <w:rtl/>
        </w:rPr>
        <w:t>الحرم المكي ظهر وكأنه كتلة معمارية من الابتكارات الهندسية والحلول البديلة لطبوغرافية صعبة تختلف عن أي</w:t>
      </w:r>
      <w:r>
        <w:rPr>
          <w:rFonts w:hint="cs"/>
          <w:rtl/>
        </w:rPr>
        <w:t>ّ</w:t>
      </w:r>
      <w:r>
        <w:rPr>
          <w:rtl/>
        </w:rPr>
        <w:t xml:space="preserve"> مدينة في العالم كون قبلة الدنيا تقع في واد ضيق منحسر بين جبال شاهقة دكتها آليات التطوير وتحول مجرى الوادي غير ذي الزرع إلى واد تمت تكسية أرضيته بالمرمر والرخام المضاد لحرارة الشمس الحارقة. ومن الملامح المعمارية التي رصدتها الرياض أمس في الحرم المكي الجديد الاعتماد على الدواليب </w:t>
      </w:r>
      <w:r>
        <w:rPr>
          <w:rtl/>
        </w:rPr>
        <w:lastRenderedPageBreak/>
        <w:t>الرخامية الثابتة والبيضاء لحفظ المصاحف واتجاه المبنى إلى استخدام تقنية شرب ماء زمزم من خلال صنابير من برادات رخامية ثابتة مرتبطة بشبكة لمياه زمزم المبارك في ملمح تجاهل حافظات الماء التقليدية بما</w:t>
      </w:r>
      <w:r w:rsidR="00AD7E63">
        <w:rPr>
          <w:rFonts w:hint="cs"/>
          <w:rtl/>
        </w:rPr>
        <w:t> </w:t>
      </w:r>
      <w:r>
        <w:rPr>
          <w:rtl/>
        </w:rPr>
        <w:t>يكتنف عملها من صعوبة وجهد</w:t>
      </w:r>
      <w:r>
        <w:rPr>
          <w:rFonts w:hint="cs"/>
          <w:rtl/>
        </w:rPr>
        <w:t>.</w:t>
      </w:r>
    </w:p>
    <w:p w:rsidR="0091436F" w:rsidRDefault="0091436F" w:rsidP="0091436F">
      <w:r>
        <w:rPr>
          <w:rtl/>
        </w:rPr>
        <w:t>تحفة عمارة الحرم المكي الجديد وفرت حلولاً هندسية لإيجاد التواصل الحركي المأمون للحشود، وأمنت منظومة متكاملة من عناصر الحركة الرأسية حيث تشمل سلالم متحركة وثابتة ومصاعد روعي فيها أدق معايير الاستدامة، من خلال توفير استهلاك الطاقة والموارد الطبيعية، وكذلك اعتماد أفضل أنظمة التكييف والإضاءة التي تراعي ذلك</w:t>
      </w:r>
      <w:r>
        <w:rPr>
          <w:rFonts w:hint="cs"/>
          <w:rtl/>
        </w:rPr>
        <w:t>.</w:t>
      </w:r>
    </w:p>
    <w:p w:rsidR="0091436F" w:rsidRDefault="0091436F" w:rsidP="0091436F">
      <w:pPr>
        <w:rPr>
          <w:rtl/>
          <w:lang w:bidi="fa-IR"/>
        </w:rPr>
      </w:pPr>
      <w:r>
        <w:rPr>
          <w:rtl/>
        </w:rPr>
        <w:t>البناء المبهر.. والعمارة الفاخرة.. العبارات التي يمكن أن تطلق على الحرم المكي الجديد الذي ظهر في أعين قاصدي بيت الله الحرام من المعتمرين والمصلين وهو يتلألأ جمالاً وروعة</w:t>
      </w:r>
      <w:r>
        <w:rPr>
          <w:rFonts w:hint="cs"/>
          <w:rtl/>
        </w:rPr>
        <w:t>.</w:t>
      </w:r>
    </w:p>
    <w:p w:rsidR="0091436F" w:rsidRPr="00A3522E" w:rsidRDefault="0091436F" w:rsidP="0091436F">
      <w:pPr>
        <w:pStyle w:val="ListParagraph"/>
        <w:jc w:val="right"/>
      </w:pPr>
      <w:r w:rsidRPr="00A3522E">
        <w:rPr>
          <w:rFonts w:hint="cs"/>
          <w:rtl/>
          <w:lang w:bidi="fa-IR"/>
        </w:rPr>
        <w:t>جريدة الرياض ـ</w:t>
      </w:r>
      <w:r w:rsidRPr="00A3522E">
        <w:rPr>
          <w:rFonts w:hint="cs"/>
          <w:rtl/>
        </w:rPr>
        <w:t xml:space="preserve"> </w:t>
      </w:r>
      <w:r w:rsidRPr="00A3522E">
        <w:rPr>
          <w:rtl/>
        </w:rPr>
        <w:t xml:space="preserve">السبت 7 رمضان 1435 هـ </w:t>
      </w:r>
      <w:r w:rsidRPr="00A3522E">
        <w:rPr>
          <w:rFonts w:hint="cs"/>
          <w:rtl/>
        </w:rPr>
        <w:t xml:space="preserve"> ـ</w:t>
      </w:r>
      <w:r w:rsidRPr="00A3522E">
        <w:rPr>
          <w:rtl/>
        </w:rPr>
        <w:t xml:space="preserve"> العدد</w:t>
      </w:r>
      <w:r w:rsidRPr="00A3522E">
        <w:rPr>
          <w:rFonts w:hint="cs"/>
          <w:rtl/>
        </w:rPr>
        <w:t>:</w:t>
      </w:r>
      <w:r w:rsidRPr="00A3522E">
        <w:rPr>
          <w:rtl/>
        </w:rPr>
        <w:t xml:space="preserve"> 16812</w:t>
      </w:r>
      <w:r w:rsidRPr="00A3522E">
        <w:rPr>
          <w:rFonts w:hint="cs"/>
          <w:rtl/>
        </w:rPr>
        <w:t>.</w:t>
      </w:r>
    </w:p>
    <w:p w:rsidR="0091436F" w:rsidRDefault="0091436F" w:rsidP="0091436F">
      <w:pPr>
        <w:pStyle w:val="Heading1"/>
        <w:rPr>
          <w:rtl/>
        </w:rPr>
      </w:pPr>
      <w:r>
        <w:rPr>
          <w:rFonts w:hint="cs"/>
          <w:rtl/>
        </w:rPr>
        <w:t>٭    ٭    ٭</w:t>
      </w:r>
    </w:p>
    <w:p w:rsidR="0091436F" w:rsidRDefault="0091436F" w:rsidP="0091436F">
      <w:pPr>
        <w:pStyle w:val="Heading1"/>
        <w:rPr>
          <w:lang w:bidi="fa-IR"/>
        </w:rPr>
      </w:pPr>
      <w:r>
        <w:rPr>
          <w:rFonts w:hint="cs"/>
          <w:rtl/>
        </w:rPr>
        <w:t xml:space="preserve">7 ـ </w:t>
      </w:r>
      <w:r>
        <w:rPr>
          <w:rtl/>
        </w:rPr>
        <w:t>بن حميد: قريباً أنهي تراجم مؤذني الحرمين</w:t>
      </w:r>
    </w:p>
    <w:p w:rsidR="0091436F" w:rsidRDefault="0091436F" w:rsidP="0091436F">
      <w:pPr>
        <w:rPr>
          <w:rtl/>
        </w:rPr>
      </w:pPr>
      <w:r>
        <w:t> </w:t>
      </w:r>
      <w:r>
        <w:rPr>
          <w:rtl/>
        </w:rPr>
        <w:t xml:space="preserve">كشف الدكتور صالح بن حميد </w:t>
      </w:r>
      <w:r>
        <w:rPr>
          <w:rFonts w:hint="cs"/>
          <w:rtl/>
        </w:rPr>
        <w:t>إ</w:t>
      </w:r>
      <w:r>
        <w:rPr>
          <w:rtl/>
        </w:rPr>
        <w:t xml:space="preserve">مام وخطيب المسجد الحرام في محاضرته التي </w:t>
      </w:r>
      <w:r>
        <w:rPr>
          <w:rFonts w:hint="cs"/>
          <w:rtl/>
        </w:rPr>
        <w:t>أ</w:t>
      </w:r>
      <w:r>
        <w:rPr>
          <w:rtl/>
        </w:rPr>
        <w:t xml:space="preserve">لقاها مساء </w:t>
      </w:r>
      <w:r>
        <w:rPr>
          <w:rFonts w:hint="cs"/>
          <w:rtl/>
        </w:rPr>
        <w:t>أ</w:t>
      </w:r>
      <w:r>
        <w:rPr>
          <w:rtl/>
        </w:rPr>
        <w:t>مس بنادي مكة الثقافي ا</w:t>
      </w:r>
      <w:r>
        <w:rPr>
          <w:rFonts w:hint="cs"/>
          <w:rtl/>
        </w:rPr>
        <w:t>لأ</w:t>
      </w:r>
      <w:r>
        <w:rPr>
          <w:rtl/>
        </w:rPr>
        <w:t xml:space="preserve">دبي، بعنوان قراءة </w:t>
      </w:r>
      <w:r>
        <w:rPr>
          <w:rtl/>
        </w:rPr>
        <w:lastRenderedPageBreak/>
        <w:t xml:space="preserve">تاريخية في تراجم </w:t>
      </w:r>
      <w:r>
        <w:rPr>
          <w:rFonts w:hint="cs"/>
          <w:rtl/>
        </w:rPr>
        <w:t>أ</w:t>
      </w:r>
      <w:r>
        <w:rPr>
          <w:rtl/>
        </w:rPr>
        <w:t xml:space="preserve">ئمة المسجد الحرام، </w:t>
      </w:r>
      <w:r>
        <w:rPr>
          <w:rFonts w:hint="cs"/>
          <w:rtl/>
        </w:rPr>
        <w:t>أ</w:t>
      </w:r>
      <w:r>
        <w:rPr>
          <w:rtl/>
        </w:rPr>
        <w:t xml:space="preserve">نه على وشك اﻻنتهاء من كتاب ألفه في تاريخ مؤذني الحرمين منذ العهد النبوي وحتى الآن أسوة بكتابه الذي </w:t>
      </w:r>
      <w:r>
        <w:rPr>
          <w:rFonts w:hint="cs"/>
          <w:rtl/>
        </w:rPr>
        <w:t>أ</w:t>
      </w:r>
      <w:r>
        <w:rPr>
          <w:rtl/>
        </w:rPr>
        <w:t>صدره سابقا</w:t>
      </w:r>
      <w:r>
        <w:rPr>
          <w:rFonts w:hint="cs"/>
          <w:rtl/>
        </w:rPr>
        <w:t>ً</w:t>
      </w:r>
      <w:r>
        <w:rPr>
          <w:rtl/>
        </w:rPr>
        <w:t xml:space="preserve"> عن </w:t>
      </w:r>
      <w:r>
        <w:rPr>
          <w:rFonts w:hint="cs"/>
          <w:rtl/>
        </w:rPr>
        <w:t>أ</w:t>
      </w:r>
      <w:r>
        <w:rPr>
          <w:rtl/>
        </w:rPr>
        <w:t>ئمة</w:t>
      </w:r>
      <w:r>
        <w:rPr>
          <w:rFonts w:hint="cs"/>
          <w:rtl/>
        </w:rPr>
        <w:t xml:space="preserve"> </w:t>
      </w:r>
      <w:r>
        <w:rPr>
          <w:rtl/>
        </w:rPr>
        <w:t xml:space="preserve">الحرمين، إضافة </w:t>
      </w:r>
      <w:r>
        <w:rPr>
          <w:rFonts w:hint="cs"/>
          <w:rtl/>
        </w:rPr>
        <w:t>إ</w:t>
      </w:r>
      <w:r>
        <w:rPr>
          <w:rtl/>
        </w:rPr>
        <w:t>لى كتاب آخر عن من خطب لهم من منبر الحرمين من الوﻻة والخلفاء.</w:t>
      </w:r>
    </w:p>
    <w:p w:rsidR="0091436F" w:rsidRDefault="0091436F" w:rsidP="0091436F">
      <w:pPr>
        <w:pStyle w:val="Heading1"/>
        <w:rPr>
          <w:rtl/>
        </w:rPr>
      </w:pPr>
      <w:r>
        <w:rPr>
          <w:noProof/>
          <w:rtl/>
          <w:lang w:bidi="fa-IR"/>
        </w:rPr>
        <w:drawing>
          <wp:inline distT="0" distB="0" distL="0" distR="0" wp14:anchorId="4AB77A45" wp14:editId="7BDA9722">
            <wp:extent cx="3508529" cy="2273300"/>
            <wp:effectExtent l="171450" t="171450" r="377825" b="355600"/>
            <wp:docPr id="703" name="Picture 703" descr="C:\Users\meqdadi\Desktop\20120206_kashkool_org_up_176ea52105-e1328547908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eqdadi\Desktop\20120206_kashkool_org_up_176ea52105-e1328547908805.jpg"/>
                    <pic:cNvPicPr>
                      <a:picLocks noChangeAspect="1" noChangeArrowheads="1"/>
                    </pic:cNvPicPr>
                  </pic:nvPicPr>
                  <pic:blipFill>
                    <a:blip r:embed="rId132">
                      <a:extLst>
                        <a:ext uri="{BEBA8EAE-BF5A-486C-A8C5-ECC9F3942E4B}">
                          <a14:imgProps xmlns:a14="http://schemas.microsoft.com/office/drawing/2010/main">
                            <a14:imgLayer r:embed="rId133">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14240" cy="2277000"/>
                    </a:xfrm>
                    <a:prstGeom prst="rect">
                      <a:avLst/>
                    </a:prstGeom>
                    <a:ln>
                      <a:noFill/>
                    </a:ln>
                    <a:effectLst>
                      <a:outerShdw blurRad="292100" dist="139700" dir="2700000" algn="tl" rotWithShape="0">
                        <a:srgbClr val="333333">
                          <a:alpha val="65000"/>
                        </a:srgbClr>
                      </a:outerShdw>
                    </a:effectLst>
                  </pic:spPr>
                </pic:pic>
              </a:graphicData>
            </a:graphic>
          </wp:inline>
        </w:drawing>
      </w:r>
    </w:p>
    <w:p w:rsidR="0091436F" w:rsidRDefault="0091436F" w:rsidP="0091436F">
      <w:pPr>
        <w:rPr>
          <w:rtl/>
        </w:rPr>
      </w:pPr>
      <w:r>
        <w:rPr>
          <w:rtl/>
        </w:rPr>
        <w:t xml:space="preserve">وأشار بن حميد إلى </w:t>
      </w:r>
      <w:r>
        <w:rPr>
          <w:rFonts w:hint="cs"/>
          <w:rtl/>
        </w:rPr>
        <w:t>أ</w:t>
      </w:r>
      <w:r>
        <w:rPr>
          <w:rtl/>
        </w:rPr>
        <w:t>ن</w:t>
      </w:r>
      <w:r>
        <w:rPr>
          <w:rFonts w:hint="cs"/>
          <w:rtl/>
        </w:rPr>
        <w:t>ّ</w:t>
      </w:r>
      <w:r>
        <w:rPr>
          <w:rtl/>
        </w:rPr>
        <w:t xml:space="preserve"> ا</w:t>
      </w:r>
      <w:r>
        <w:rPr>
          <w:rFonts w:hint="cs"/>
          <w:rtl/>
        </w:rPr>
        <w:t>لإ</w:t>
      </w:r>
      <w:r>
        <w:rPr>
          <w:rtl/>
        </w:rPr>
        <w:t>مامة والخطابة مر</w:t>
      </w:r>
      <w:r>
        <w:rPr>
          <w:rFonts w:hint="cs"/>
          <w:rtl/>
        </w:rPr>
        <w:t>ّ</w:t>
      </w:r>
      <w:r>
        <w:rPr>
          <w:rtl/>
        </w:rPr>
        <w:t>ت بمراحل عديدة، حيث كانت ا</w:t>
      </w:r>
      <w:r>
        <w:rPr>
          <w:rFonts w:hint="cs"/>
          <w:rtl/>
        </w:rPr>
        <w:t>لإ</w:t>
      </w:r>
      <w:r>
        <w:rPr>
          <w:rtl/>
        </w:rPr>
        <w:t>مامة مرتبطة بالوﻻية منذ عهد الرسول</w:t>
      </w:r>
      <w:r>
        <w:sym w:font="Zar75 Symbols" w:char="F039"/>
      </w:r>
      <w:r>
        <w:rPr>
          <w:rtl/>
        </w:rPr>
        <w:t xml:space="preserve"> حتى القرن الخامس، ثم بعد ذلك </w:t>
      </w:r>
      <w:r>
        <w:rPr>
          <w:rFonts w:hint="cs"/>
          <w:rtl/>
        </w:rPr>
        <w:t>أ</w:t>
      </w:r>
      <w:r>
        <w:rPr>
          <w:rtl/>
        </w:rPr>
        <w:t>صبح الوالي هو الذي يعين ا</w:t>
      </w:r>
      <w:r>
        <w:rPr>
          <w:rFonts w:hint="cs"/>
          <w:rtl/>
        </w:rPr>
        <w:t>لأ</w:t>
      </w:r>
      <w:r>
        <w:rPr>
          <w:rtl/>
        </w:rPr>
        <w:t xml:space="preserve">ئمة والخطباء واستمر ذلك ثم ظهرت </w:t>
      </w:r>
      <w:r>
        <w:rPr>
          <w:rFonts w:hint="cs"/>
          <w:rtl/>
        </w:rPr>
        <w:t>أ</w:t>
      </w:r>
      <w:r>
        <w:rPr>
          <w:rtl/>
        </w:rPr>
        <w:t xml:space="preserve">ئمة المقامات، حيث </w:t>
      </w:r>
      <w:r>
        <w:rPr>
          <w:rFonts w:hint="cs"/>
          <w:rtl/>
        </w:rPr>
        <w:t>إ</w:t>
      </w:r>
      <w:r>
        <w:rPr>
          <w:rtl/>
        </w:rPr>
        <w:t>ن</w:t>
      </w:r>
      <w:r>
        <w:rPr>
          <w:rFonts w:hint="cs"/>
          <w:rtl/>
        </w:rPr>
        <w:t>ّ</w:t>
      </w:r>
      <w:r>
        <w:rPr>
          <w:rtl/>
        </w:rPr>
        <w:t xml:space="preserve"> في المسجد الحرام </w:t>
      </w:r>
      <w:r>
        <w:rPr>
          <w:rFonts w:hint="cs"/>
          <w:rtl/>
        </w:rPr>
        <w:t>أ</w:t>
      </w:r>
      <w:r>
        <w:rPr>
          <w:rtl/>
        </w:rPr>
        <w:t xml:space="preserve">كثر من </w:t>
      </w:r>
      <w:r>
        <w:rPr>
          <w:rFonts w:hint="cs"/>
          <w:rtl/>
        </w:rPr>
        <w:t>إ</w:t>
      </w:r>
      <w:r>
        <w:rPr>
          <w:rtl/>
        </w:rPr>
        <w:t>مام على كل</w:t>
      </w:r>
      <w:r>
        <w:rPr>
          <w:rFonts w:hint="cs"/>
          <w:rtl/>
        </w:rPr>
        <w:t>ّ</w:t>
      </w:r>
      <w:r>
        <w:rPr>
          <w:rtl/>
        </w:rPr>
        <w:t xml:space="preserve"> مذهب، هذا في المسجد الحرام </w:t>
      </w:r>
      <w:r>
        <w:rPr>
          <w:rFonts w:hint="cs"/>
          <w:rtl/>
        </w:rPr>
        <w:t>أ</w:t>
      </w:r>
      <w:r>
        <w:rPr>
          <w:rtl/>
        </w:rPr>
        <w:t xml:space="preserve">ما في المسجد النبوي فكان لكل عائلة </w:t>
      </w:r>
      <w:r>
        <w:rPr>
          <w:rFonts w:hint="cs"/>
          <w:rtl/>
        </w:rPr>
        <w:t>أ</w:t>
      </w:r>
      <w:r>
        <w:rPr>
          <w:rtl/>
        </w:rPr>
        <w:t xml:space="preserve">و طبقة </w:t>
      </w:r>
      <w:r>
        <w:rPr>
          <w:rFonts w:hint="cs"/>
          <w:rtl/>
        </w:rPr>
        <w:t>إ</w:t>
      </w:r>
      <w:r>
        <w:rPr>
          <w:rtl/>
        </w:rPr>
        <w:t xml:space="preserve">مام، واستمر ذلك حتى جمع الملك عبدالعزيز المصلين على </w:t>
      </w:r>
      <w:r>
        <w:rPr>
          <w:rFonts w:hint="cs"/>
          <w:rtl/>
        </w:rPr>
        <w:lastRenderedPageBreak/>
        <w:t>إ</w:t>
      </w:r>
      <w:r>
        <w:rPr>
          <w:rtl/>
        </w:rPr>
        <w:t xml:space="preserve">مام واحد، واختتمت المحاضرة بعدد من المداخلات من قبل الدكتور عبدالوهاب </w:t>
      </w:r>
      <w:r>
        <w:rPr>
          <w:rFonts w:hint="cs"/>
          <w:rtl/>
        </w:rPr>
        <w:t>أ</w:t>
      </w:r>
      <w:r>
        <w:rPr>
          <w:rtl/>
        </w:rPr>
        <w:t>بوسليمان عضو هيئة كبار العلماء والدكتور محمد الخزيم نائب رئيس شؤون الحرمين</w:t>
      </w:r>
      <w:r>
        <w:rPr>
          <w:rFonts w:hint="cs"/>
          <w:rtl/>
        </w:rPr>
        <w:t>.</w:t>
      </w:r>
    </w:p>
    <w:p w:rsidR="0091436F" w:rsidRDefault="0091436F" w:rsidP="0091436F">
      <w:pPr>
        <w:rPr>
          <w:rtl/>
        </w:rPr>
      </w:pPr>
    </w:p>
    <w:p w:rsidR="0091436F" w:rsidRDefault="0091436F" w:rsidP="0091436F">
      <w:pPr>
        <w:pStyle w:val="ListParagraph"/>
        <w:jc w:val="right"/>
      </w:pPr>
      <w:r>
        <w:rPr>
          <w:rFonts w:hint="cs"/>
          <w:rtl/>
        </w:rPr>
        <w:t xml:space="preserve">العکاظ، </w:t>
      </w:r>
      <w:r>
        <w:rPr>
          <w:rtl/>
        </w:rPr>
        <w:t>العدد : 4748</w:t>
      </w:r>
      <w:r>
        <w:rPr>
          <w:rFonts w:hint="cs"/>
          <w:rtl/>
        </w:rPr>
        <w:t xml:space="preserve"> ،</w:t>
      </w:r>
      <w:r w:rsidRPr="00577FF0">
        <w:rPr>
          <w:rtl/>
        </w:rPr>
        <w:t xml:space="preserve"> </w:t>
      </w:r>
      <w:r>
        <w:rPr>
          <w:rtl/>
        </w:rPr>
        <w:t>الثلاثاء 19/08/1435 هـ</w:t>
      </w:r>
    </w:p>
    <w:p w:rsidR="0091436F" w:rsidRDefault="0091436F" w:rsidP="0091436F">
      <w:pPr>
        <w:pStyle w:val="Heading1"/>
        <w:rPr>
          <w:rtl/>
        </w:rPr>
      </w:pPr>
      <w:r>
        <w:rPr>
          <w:rFonts w:hint="cs"/>
          <w:rtl/>
        </w:rPr>
        <w:t>٭    ٭    ٭</w:t>
      </w:r>
    </w:p>
    <w:p w:rsidR="0091436F" w:rsidRDefault="0091436F" w:rsidP="0091436F">
      <w:pPr>
        <w:pStyle w:val="Heading1"/>
      </w:pPr>
      <w:r>
        <w:rPr>
          <w:rFonts w:hint="cs"/>
          <w:rtl/>
        </w:rPr>
        <w:t xml:space="preserve">8 ـ </w:t>
      </w:r>
      <w:r>
        <w:rPr>
          <w:rtl/>
        </w:rPr>
        <w:t>الاستفادة من مشروع توسعة المسجد الحرام في رمضان</w:t>
      </w:r>
    </w:p>
    <w:p w:rsidR="0091436F" w:rsidRDefault="0091436F" w:rsidP="0091436F">
      <w:pPr>
        <w:rPr>
          <w:rtl/>
        </w:rPr>
      </w:pPr>
      <w:r>
        <w:rPr>
          <w:rtl/>
        </w:rPr>
        <w:t>انطلقت الجهات الخدمية الإشرافية التابعة للرئاسة العامة لشؤون المسجدالحرام والمسجد النبوي في تنفيذ الاستعدادات الخدمية المبكرة على مدار الساعة</w:t>
      </w:r>
      <w:r>
        <w:rPr>
          <w:rFonts w:hint="cs"/>
          <w:rtl/>
        </w:rPr>
        <w:t>،</w:t>
      </w:r>
      <w:r>
        <w:rPr>
          <w:rtl/>
        </w:rPr>
        <w:t xml:space="preserve"> استعدادا</w:t>
      </w:r>
      <w:r>
        <w:rPr>
          <w:rFonts w:hint="cs"/>
          <w:rtl/>
        </w:rPr>
        <w:t>ً</w:t>
      </w:r>
      <w:r>
        <w:rPr>
          <w:rtl/>
        </w:rPr>
        <w:t xml:space="preserve"> لاستقبال أعداد المعتمرين والزائرين خلال شهر رمضان المبارك</w:t>
      </w:r>
      <w:r>
        <w:rPr>
          <w:rFonts w:hint="cs"/>
          <w:rtl/>
        </w:rPr>
        <w:t>.</w:t>
      </w:r>
    </w:p>
    <w:p w:rsidR="0091436F" w:rsidRDefault="0091436F" w:rsidP="0091436F">
      <w:pPr>
        <w:rPr>
          <w:rtl/>
        </w:rPr>
      </w:pPr>
      <w:r>
        <w:rPr>
          <w:rtl/>
        </w:rPr>
        <w:t>و</w:t>
      </w:r>
      <w:r w:rsidR="00AD7E63">
        <w:rPr>
          <w:rFonts w:hint="cs"/>
          <w:rtl/>
        </w:rPr>
        <w:t xml:space="preserve"> </w:t>
      </w:r>
      <w:r>
        <w:rPr>
          <w:rtl/>
        </w:rPr>
        <w:t>رصدت عدسة «عكاظ» البدء في تنظيف و</w:t>
      </w:r>
      <w:r w:rsidR="00AD7E63">
        <w:rPr>
          <w:rFonts w:hint="cs"/>
          <w:rtl/>
        </w:rPr>
        <w:t xml:space="preserve"> </w:t>
      </w:r>
      <w:r>
        <w:rPr>
          <w:rtl/>
        </w:rPr>
        <w:t>تجهيز الأماكن التي أوقفت بعد موسم الحج الماضي استعدادا لموسم رمضان، و</w:t>
      </w:r>
      <w:r w:rsidR="00AD7E63">
        <w:rPr>
          <w:rFonts w:hint="cs"/>
          <w:rtl/>
        </w:rPr>
        <w:t xml:space="preserve"> </w:t>
      </w:r>
      <w:r>
        <w:rPr>
          <w:rtl/>
        </w:rPr>
        <w:t>كذا تغير البلاط المتهالك في سطح المسجد الحرام</w:t>
      </w:r>
      <w:r>
        <w:rPr>
          <w:rFonts w:hint="cs"/>
          <w:rtl/>
        </w:rPr>
        <w:t>.</w:t>
      </w:r>
    </w:p>
    <w:p w:rsidR="000F439F" w:rsidRDefault="000F439F" w:rsidP="0091436F">
      <w:pPr>
        <w:rPr>
          <w:rtl/>
        </w:rPr>
      </w:pPr>
    </w:p>
    <w:p w:rsidR="0091436F" w:rsidRDefault="0091436F" w:rsidP="0091436F">
      <w:pPr>
        <w:rPr>
          <w:rtl/>
        </w:rPr>
      </w:pPr>
      <w:r>
        <w:rPr>
          <w:rtl/>
        </w:rPr>
        <w:lastRenderedPageBreak/>
        <w:t>وكشفت مصادر لـ «عكاظ» أنه سيتم الاستفادة من مشروع خادم الحرمين الشريفين الملك عبدالله لتوسعة الساحات الشمالية</w:t>
      </w:r>
      <w:r>
        <w:rPr>
          <w:rFonts w:hint="cs"/>
          <w:rtl/>
        </w:rPr>
        <w:t>،</w:t>
      </w:r>
      <w:r>
        <w:rPr>
          <w:rtl/>
        </w:rPr>
        <w:t xml:space="preserve"> حيث سيهيئ كامل الدور الأرضي</w:t>
      </w:r>
      <w:r>
        <w:rPr>
          <w:rFonts w:hint="cs"/>
          <w:rtl/>
        </w:rPr>
        <w:t>،</w:t>
      </w:r>
      <w:r>
        <w:rPr>
          <w:rtl/>
        </w:rPr>
        <w:t xml:space="preserve"> وميزانين الدور الأرضي والدور الأول</w:t>
      </w:r>
      <w:r>
        <w:rPr>
          <w:rFonts w:hint="cs"/>
          <w:rtl/>
        </w:rPr>
        <w:t>،</w:t>
      </w:r>
      <w:r>
        <w:rPr>
          <w:rtl/>
        </w:rPr>
        <w:t xml:space="preserve"> وميزانين الدور الأول بالإضافة إلى جزء يسير من الدور الثاني والميزانين التابع له</w:t>
      </w:r>
      <w:r>
        <w:rPr>
          <w:rFonts w:hint="cs"/>
          <w:rtl/>
        </w:rPr>
        <w:t>.</w:t>
      </w:r>
    </w:p>
    <w:p w:rsidR="0091436F" w:rsidRDefault="0091436F" w:rsidP="0091436F">
      <w:r>
        <w:rPr>
          <w:rtl/>
        </w:rPr>
        <w:t>كما سيتم استخدام مساحات كبيرة من الساحات الداخلية، كما روعي أيضا</w:t>
      </w:r>
      <w:r>
        <w:rPr>
          <w:rFonts w:hint="cs"/>
          <w:rtl/>
        </w:rPr>
        <w:t>ً</w:t>
      </w:r>
      <w:r>
        <w:rPr>
          <w:rtl/>
        </w:rPr>
        <w:t xml:space="preserve"> في هذا المشروع جميع معايير السلامة المتعارف عليها عالميا</w:t>
      </w:r>
      <w:r>
        <w:rPr>
          <w:rFonts w:hint="cs"/>
          <w:rtl/>
        </w:rPr>
        <w:t>ً</w:t>
      </w:r>
      <w:r>
        <w:rPr>
          <w:rtl/>
        </w:rPr>
        <w:t xml:space="preserve"> ابتداء</w:t>
      </w:r>
      <w:r>
        <w:rPr>
          <w:rFonts w:hint="cs"/>
          <w:rtl/>
        </w:rPr>
        <w:t>اً</w:t>
      </w:r>
      <w:r>
        <w:rPr>
          <w:rtl/>
        </w:rPr>
        <w:t xml:space="preserve"> من وسائل السلامة الخاصة بالحريق</w:t>
      </w:r>
      <w:r>
        <w:rPr>
          <w:rFonts w:hint="cs"/>
          <w:rtl/>
        </w:rPr>
        <w:t>،</w:t>
      </w:r>
      <w:r>
        <w:rPr>
          <w:rtl/>
        </w:rPr>
        <w:t xml:space="preserve"> وانتهاء</w:t>
      </w:r>
      <w:r>
        <w:rPr>
          <w:rFonts w:hint="cs"/>
          <w:rtl/>
        </w:rPr>
        <w:t>اً</w:t>
      </w:r>
      <w:r>
        <w:rPr>
          <w:rtl/>
        </w:rPr>
        <w:t xml:space="preserve"> بأجهزة الرصد الخاصة بقياس قوة ومتانة المنشآت، إنشاء وتهيئة عدد كبير من دورات المياه التي تخدم بشكل مباشر المسجدالحرام وساحاته الشمالية والشرقية والجنوبية والغربية، تزويد الساحات بعدد من اللوحات الإلكترونية والعادية للتوعية والإرشاد موزعة على مداخل الساحات والمشايات الرئيسية</w:t>
      </w:r>
      <w:r>
        <w:rPr>
          <w:rFonts w:hint="cs"/>
          <w:rtl/>
        </w:rPr>
        <w:t>.</w:t>
      </w:r>
    </w:p>
    <w:p w:rsidR="0091436F" w:rsidRDefault="0091436F" w:rsidP="0091436F">
      <w:pPr>
        <w:rPr>
          <w:rtl/>
        </w:rPr>
      </w:pPr>
      <w:r>
        <w:rPr>
          <w:rtl/>
        </w:rPr>
        <w:t>كما أولت الرئاسة العامة لشؤون المسجد الحرام والمسجد النبوي اهتماما</w:t>
      </w:r>
      <w:r>
        <w:rPr>
          <w:rFonts w:hint="cs"/>
          <w:rtl/>
        </w:rPr>
        <w:t>ً</w:t>
      </w:r>
      <w:r>
        <w:rPr>
          <w:rtl/>
        </w:rPr>
        <w:t xml:space="preserve"> بالاستعداد في النظافة والفرش للحرم من حيث التهيئة للفرش ونظافته ووضعه باتجاه القبلة نحو عين الكعبة المشرفة تهيئة الساحات لتقديم أفضل الخدمات للمعتمرين الزائرين.. ومنع ما يؤثر سلباً على رواد الحرمين كمظاهر التدخين والبيع والتسول وغيرها، وتقديم كل التسهيلات بما تقوم به لجنة السقاية والرفادة من الإطعام الخيري للمعتمرين وفق الضوابط المعتبرة في هذا المجال</w:t>
      </w:r>
      <w:r>
        <w:rPr>
          <w:rFonts w:hint="cs"/>
          <w:rtl/>
        </w:rPr>
        <w:t>.</w:t>
      </w:r>
    </w:p>
    <w:p w:rsidR="00AD7E63" w:rsidRDefault="00AD7E63" w:rsidP="0091436F">
      <w:pPr>
        <w:rPr>
          <w:rtl/>
        </w:rPr>
      </w:pPr>
    </w:p>
    <w:p w:rsidR="00AD7E63" w:rsidRDefault="00AD7E63" w:rsidP="0091436F">
      <w:pPr>
        <w:rPr>
          <w:rtl/>
        </w:rPr>
      </w:pPr>
    </w:p>
    <w:p w:rsidR="00AD7E63" w:rsidRDefault="00AD7E63" w:rsidP="00AD7E63">
      <w:pPr>
        <w:ind w:firstLine="0"/>
        <w:rPr>
          <w:rtl/>
        </w:rPr>
      </w:pPr>
      <w:r>
        <w:rPr>
          <w:noProof/>
          <w:lang w:bidi="fa-IR"/>
        </w:rPr>
        <w:drawing>
          <wp:inline distT="0" distB="0" distL="0" distR="0" wp14:anchorId="58428D25" wp14:editId="0C2D9C69">
            <wp:extent cx="3657600" cy="2014425"/>
            <wp:effectExtent l="171450" t="171450" r="381000" b="367030"/>
            <wp:docPr id="32" name="Picture 32" descr="http://www.okaz.com.sa/new/Issues/20140615/images/b0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kaz.com.sa/new/Issues/20140615/images/b00701.jpg"/>
                    <pic:cNvPicPr>
                      <a:picLocks noChangeAspect="1" noChangeArrowheads="1"/>
                    </pic:cNvPicPr>
                  </pic:nvPicPr>
                  <pic:blipFill>
                    <a:blip r:embed="rId134">
                      <a:extLst>
                        <a:ext uri="{BEBA8EAE-BF5A-486C-A8C5-ECC9F3942E4B}">
                          <a14:imgProps xmlns:a14="http://schemas.microsoft.com/office/drawing/2010/main">
                            <a14:imgLayer r:embed="rId135">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57600" cy="2014425"/>
                    </a:xfrm>
                    <a:prstGeom prst="rect">
                      <a:avLst/>
                    </a:prstGeom>
                    <a:ln>
                      <a:noFill/>
                    </a:ln>
                    <a:effectLst>
                      <a:outerShdw blurRad="292100" dist="139700" dir="2700000" algn="tl" rotWithShape="0">
                        <a:srgbClr val="333333">
                          <a:alpha val="65000"/>
                        </a:srgbClr>
                      </a:outerShdw>
                    </a:effectLst>
                  </pic:spPr>
                </pic:pic>
              </a:graphicData>
            </a:graphic>
          </wp:inline>
        </w:drawing>
      </w:r>
    </w:p>
    <w:p w:rsidR="00AD7E63" w:rsidRDefault="00AD7E63" w:rsidP="0091436F">
      <w:pPr>
        <w:rPr>
          <w:rtl/>
        </w:rPr>
      </w:pPr>
    </w:p>
    <w:p w:rsidR="0091436F" w:rsidRDefault="0091436F" w:rsidP="0091436F">
      <w:pPr>
        <w:rPr>
          <w:rFonts w:asciiTheme="minorHAnsi" w:hAnsiTheme="minorHAnsi"/>
          <w:rtl/>
        </w:rPr>
      </w:pPr>
      <w:r>
        <w:rPr>
          <w:rtl/>
        </w:rPr>
        <w:t>يشار إلى أن</w:t>
      </w:r>
      <w:r>
        <w:rPr>
          <w:rFonts w:hint="cs"/>
          <w:rtl/>
        </w:rPr>
        <w:t>ّ</w:t>
      </w:r>
      <w:r>
        <w:rPr>
          <w:rtl/>
        </w:rPr>
        <w:t xml:space="preserve"> الرئاسة تعنى بتأمين ماء زمزم المبارك في الحرمين الشريفين والساحات المحيطة بهما تحقيقاً للطلب المتزايد من قاصدي المسجد</w:t>
      </w:r>
      <w:r>
        <w:rPr>
          <w:rFonts w:hint="cs"/>
          <w:rtl/>
        </w:rPr>
        <w:t> </w:t>
      </w:r>
      <w:r>
        <w:rPr>
          <w:rtl/>
        </w:rPr>
        <w:t xml:space="preserve">الحرام والمسجد النبوي والاهتمام بالاستعداد لاستقبال المعتمرين عن طريق الأبواب والمنافذ المؤدية للمسجد الحرام والمسجد النبوي وذلك بتسهيل انسيابية الدخول ومنع تسرب المخالفات التي تؤثر على نظافة الحرمين أو تؤدي إلى الإضرار بروادهما وتكثيف عدد العاملين بالأبواب والموظفين على مدار الساعة والذين اجتازوا وأهّلوا بدورات تدريبية </w:t>
      </w:r>
      <w:r>
        <w:rPr>
          <w:rtl/>
        </w:rPr>
        <w:lastRenderedPageBreak/>
        <w:t>لتنمية المهارات وحسن التعامل وزيادة عدد المؤقتين لمواجهة التزايد المستمر في أعداد المعتمرين والزائرين</w:t>
      </w:r>
      <w:r>
        <w:rPr>
          <w:rFonts w:hint="cs"/>
          <w:rtl/>
        </w:rPr>
        <w:t>.</w:t>
      </w:r>
    </w:p>
    <w:p w:rsidR="000F439F" w:rsidRPr="00803ECD" w:rsidRDefault="000F439F" w:rsidP="0091436F">
      <w:pPr>
        <w:rPr>
          <w:rFonts w:asciiTheme="minorHAnsi" w:hAnsiTheme="minorHAnsi"/>
          <w:rtl/>
          <w:lang w:bidi="fa-IR"/>
        </w:rPr>
      </w:pPr>
    </w:p>
    <w:p w:rsidR="0091436F" w:rsidRDefault="0091436F" w:rsidP="0091436F">
      <w:pPr>
        <w:pStyle w:val="ListParagraph"/>
        <w:jc w:val="right"/>
      </w:pPr>
      <w:r>
        <w:rPr>
          <w:rFonts w:hint="cs"/>
          <w:rtl/>
        </w:rPr>
        <w:t>العکاظ، العدد: 4746 ،</w:t>
      </w:r>
      <w:r w:rsidRPr="00792477">
        <w:rPr>
          <w:rtl/>
        </w:rPr>
        <w:t xml:space="preserve"> </w:t>
      </w:r>
      <w:r>
        <w:rPr>
          <w:rtl/>
        </w:rPr>
        <w:t>الأحد 17/08/1435 هـ</w:t>
      </w:r>
    </w:p>
    <w:p w:rsidR="0091436F" w:rsidRDefault="0091436F" w:rsidP="0091436F">
      <w:pPr>
        <w:pStyle w:val="Heading1"/>
        <w:rPr>
          <w:rtl/>
        </w:rPr>
      </w:pPr>
      <w:r>
        <w:rPr>
          <w:rFonts w:hint="cs"/>
          <w:rtl/>
        </w:rPr>
        <w:t>٭    ٭    ٭</w:t>
      </w:r>
    </w:p>
    <w:p w:rsidR="0091436F" w:rsidRPr="00E27064" w:rsidRDefault="0091436F" w:rsidP="0091436F">
      <w:pPr>
        <w:pStyle w:val="Heading1"/>
      </w:pPr>
      <w:r>
        <w:rPr>
          <w:rFonts w:hint="cs"/>
          <w:rtl/>
        </w:rPr>
        <w:t xml:space="preserve">9 ـ </w:t>
      </w:r>
      <w:r w:rsidRPr="00E27064">
        <w:rPr>
          <w:rtl/>
        </w:rPr>
        <w:t>بدء إنشاء مدينة الملك عبدالله للحجاج الشهر المقبل</w:t>
      </w:r>
    </w:p>
    <w:p w:rsidR="0091436F" w:rsidRDefault="0091436F" w:rsidP="0091436F">
      <w:pPr>
        <w:rPr>
          <w:rtl/>
        </w:rPr>
      </w:pPr>
      <w:r>
        <w:rPr>
          <w:rtl/>
        </w:rPr>
        <w:t>يبدأ الشهر المقبل إنشاء مدينة الملك عبدالله بن عبدالعزيز للحجاج في المدينة المنورة، وتجري هذه الأيام الترتيبات الخاصة باطلاق العمل لتنفيذ المدينة، وذلك من خلال تحليل التربة والمرور بكافة المراحل التي تهيئ لإطلاق المشروع من قبل وزارة المالية.</w:t>
      </w:r>
    </w:p>
    <w:p w:rsidR="0091436F" w:rsidRDefault="0091436F" w:rsidP="0091436F">
      <w:pPr>
        <w:rPr>
          <w:rtl/>
        </w:rPr>
      </w:pPr>
      <w:r>
        <w:rPr>
          <w:rtl/>
        </w:rPr>
        <w:t>وأوضح مدير فرع وزارة الحج بالمدينة المنورة محمد البيجاوي أن</w:t>
      </w:r>
      <w:r>
        <w:rPr>
          <w:rFonts w:hint="cs"/>
          <w:rtl/>
        </w:rPr>
        <w:t>ّ</w:t>
      </w:r>
      <w:r>
        <w:rPr>
          <w:rtl/>
        </w:rPr>
        <w:t xml:space="preserve"> المشروع سيكون على طريق الهجرة ويطلق عليه بعد إكماله محطة استقبال الحجاج، مشيرا</w:t>
      </w:r>
      <w:r>
        <w:rPr>
          <w:rFonts w:hint="cs"/>
          <w:rtl/>
        </w:rPr>
        <w:t>ً</w:t>
      </w:r>
      <w:r>
        <w:rPr>
          <w:rtl/>
        </w:rPr>
        <w:t xml:space="preserve"> إلى أنه بتعليمات أمير منطقة المدينة المنورة جار التنسيق مع أمانة المنطقة لاستلام أرض على مدخل المدينة المنورة على طريق الهجرة مساحتها 340</w:t>
      </w:r>
      <w:r w:rsidR="000F439F">
        <w:rPr>
          <w:rFonts w:hint="cs"/>
          <w:rtl/>
        </w:rPr>
        <w:t xml:space="preserve"> </w:t>
      </w:r>
      <w:r>
        <w:rPr>
          <w:rtl/>
        </w:rPr>
        <w:t>ألف متر مربع</w:t>
      </w:r>
      <w:r>
        <w:rPr>
          <w:rFonts w:hint="cs"/>
          <w:rtl/>
        </w:rPr>
        <w:t>،</w:t>
      </w:r>
      <w:r>
        <w:rPr>
          <w:rtl/>
        </w:rPr>
        <w:t xml:space="preserve"> كبديل مؤقت لاستقبال حجاج الجو</w:t>
      </w:r>
      <w:r>
        <w:rPr>
          <w:rFonts w:hint="cs"/>
          <w:rtl/>
        </w:rPr>
        <w:t>ّ</w:t>
      </w:r>
      <w:r>
        <w:rPr>
          <w:rtl/>
        </w:rPr>
        <w:t xml:space="preserve"> والبحر، تتواجد فيها وزارة الحج والجهات التي تشرف عليها</w:t>
      </w:r>
      <w:r>
        <w:rPr>
          <w:rFonts w:hint="cs"/>
          <w:rtl/>
        </w:rPr>
        <w:t>،</w:t>
      </w:r>
      <w:r>
        <w:rPr>
          <w:rtl/>
        </w:rPr>
        <w:t xml:space="preserve"> مثل المؤسسة الأهلية للأدلاء</w:t>
      </w:r>
      <w:r>
        <w:rPr>
          <w:rFonts w:hint="cs"/>
          <w:rtl/>
        </w:rPr>
        <w:t>،</w:t>
      </w:r>
      <w:r>
        <w:rPr>
          <w:rtl/>
        </w:rPr>
        <w:t xml:space="preserve"> والنقابة العامة للسيارات</w:t>
      </w:r>
      <w:r>
        <w:rPr>
          <w:rFonts w:hint="cs"/>
          <w:rtl/>
        </w:rPr>
        <w:t xml:space="preserve">، </w:t>
      </w:r>
      <w:r>
        <w:rPr>
          <w:rtl/>
        </w:rPr>
        <w:t xml:space="preserve">وإرشاد </w:t>
      </w:r>
      <w:r>
        <w:rPr>
          <w:rtl/>
        </w:rPr>
        <w:lastRenderedPageBreak/>
        <w:t>الحافلات، إضافة للجهات الحكومية الأخرى المشاركة في خدمة استقبال الحجاج.</w:t>
      </w:r>
    </w:p>
    <w:p w:rsidR="0091436F" w:rsidRDefault="0091436F" w:rsidP="0091436F">
      <w:pPr>
        <w:rPr>
          <w:rtl/>
        </w:rPr>
      </w:pPr>
      <w:r>
        <w:rPr>
          <w:rtl/>
        </w:rPr>
        <w:t>وأضاف أن</w:t>
      </w:r>
      <w:r>
        <w:rPr>
          <w:rFonts w:hint="cs"/>
          <w:rtl/>
        </w:rPr>
        <w:t>ّ</w:t>
      </w:r>
      <w:r>
        <w:rPr>
          <w:rtl/>
        </w:rPr>
        <w:t xml:space="preserve"> مدينة الملك عبدالله للحجاج في حال اكتمالها ستكون نقلة نوعية كبيرة، ستوضح مدى اهتمام ولاة الأمر بأمر الحجاج والعمل على راحتهم وفق أعلى المستويات، مشيرا</w:t>
      </w:r>
      <w:r>
        <w:rPr>
          <w:rFonts w:hint="cs"/>
          <w:rtl/>
        </w:rPr>
        <w:t>ً</w:t>
      </w:r>
      <w:r>
        <w:rPr>
          <w:rtl/>
        </w:rPr>
        <w:t xml:space="preserve"> إلى أن</w:t>
      </w:r>
      <w:r>
        <w:rPr>
          <w:rFonts w:hint="cs"/>
          <w:rtl/>
        </w:rPr>
        <w:t>ّ</w:t>
      </w:r>
      <w:r>
        <w:rPr>
          <w:rtl/>
        </w:rPr>
        <w:t xml:space="preserve"> مدينة الحجاج سيكون فيها فرع لوزارة الحجاج ومحطة مترو.</w:t>
      </w:r>
    </w:p>
    <w:p w:rsidR="0091436F" w:rsidRDefault="0091436F" w:rsidP="0091436F">
      <w:pPr>
        <w:pStyle w:val="Heading1"/>
        <w:rPr>
          <w:rtl/>
        </w:rPr>
      </w:pPr>
      <w:r>
        <w:rPr>
          <w:noProof/>
          <w:lang w:bidi="fa-IR"/>
        </w:rPr>
        <w:drawing>
          <wp:inline distT="0" distB="0" distL="0" distR="0" wp14:anchorId="376BA0E1" wp14:editId="3707ABBC">
            <wp:extent cx="3562350" cy="2377095"/>
            <wp:effectExtent l="171450" t="171450" r="381000" b="366395"/>
            <wp:docPr id="33" name="Picture 33" descr="http://www.okaz.com.sa/24x7/articles/articleimages/201405/20140526T005315-1401054795541087300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kaz.com.sa/24x7/articles/articleimages/201405/20140526T005315-1401054795541087300_resized.jpg"/>
                    <pic:cNvPicPr>
                      <a:picLocks noChangeAspect="1" noChangeArrowheads="1"/>
                    </pic:cNvPicPr>
                  </pic:nvPicPr>
                  <pic:blipFill>
                    <a:blip r:embed="rId136">
                      <a:extLst>
                        <a:ext uri="{BEBA8EAE-BF5A-486C-A8C5-ECC9F3942E4B}">
                          <a14:imgProps xmlns:a14="http://schemas.microsoft.com/office/drawing/2010/main">
                            <a14:imgLayer r:embed="rId137">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64188" cy="2378321"/>
                    </a:xfrm>
                    <a:prstGeom prst="rect">
                      <a:avLst/>
                    </a:prstGeom>
                    <a:ln>
                      <a:noFill/>
                    </a:ln>
                    <a:effectLst>
                      <a:outerShdw blurRad="292100" dist="139700" dir="2700000" algn="tl" rotWithShape="0">
                        <a:srgbClr val="333333">
                          <a:alpha val="65000"/>
                        </a:srgbClr>
                      </a:outerShdw>
                    </a:effectLst>
                  </pic:spPr>
                </pic:pic>
              </a:graphicData>
            </a:graphic>
          </wp:inline>
        </w:drawing>
      </w:r>
    </w:p>
    <w:p w:rsidR="0091436F" w:rsidRDefault="0091436F" w:rsidP="0091436F">
      <w:pPr>
        <w:rPr>
          <w:rtl/>
        </w:rPr>
      </w:pPr>
      <w:r>
        <w:rPr>
          <w:rtl/>
        </w:rPr>
        <w:t>من جهته، أوضح عبدالغني بن حماد الأنصاري نائب رئيس المجلس البلدي بالمدينة المنورة أن</w:t>
      </w:r>
      <w:r>
        <w:rPr>
          <w:rFonts w:hint="cs"/>
          <w:rtl/>
        </w:rPr>
        <w:t>ّ</w:t>
      </w:r>
      <w:r>
        <w:rPr>
          <w:rtl/>
        </w:rPr>
        <w:t xml:space="preserve"> هذا المشروع يأتي كون الوضع الحالي للفنادق المحيطة بالمنطقة المركزية لا</w:t>
      </w:r>
      <w:r>
        <w:rPr>
          <w:rFonts w:hint="cs"/>
          <w:rtl/>
        </w:rPr>
        <w:t> </w:t>
      </w:r>
      <w:r>
        <w:rPr>
          <w:rtl/>
        </w:rPr>
        <w:t xml:space="preserve">يتناسب مع النمو السكاني على المستويين </w:t>
      </w:r>
      <w:r>
        <w:rPr>
          <w:rtl/>
        </w:rPr>
        <w:lastRenderedPageBreak/>
        <w:t>الداخلي والخارجي والزيادة الهائلة للزو</w:t>
      </w:r>
      <w:r>
        <w:rPr>
          <w:rFonts w:hint="cs"/>
          <w:rtl/>
        </w:rPr>
        <w:t>ّ</w:t>
      </w:r>
      <w:r>
        <w:rPr>
          <w:rtl/>
        </w:rPr>
        <w:t>ار التي تصل إلى ثلاثة ملايين في وقت الزيارة فقط، وسوف يوفر20 ألف فرصة عمل جديدة كحد أدنى.</w:t>
      </w:r>
    </w:p>
    <w:p w:rsidR="0091436F" w:rsidRDefault="0091436F" w:rsidP="0091436F">
      <w:pPr>
        <w:rPr>
          <w:rtl/>
        </w:rPr>
      </w:pPr>
      <w:r>
        <w:rPr>
          <w:rtl/>
        </w:rPr>
        <w:t>يذكر أن</w:t>
      </w:r>
      <w:r>
        <w:rPr>
          <w:rFonts w:hint="cs"/>
          <w:rtl/>
        </w:rPr>
        <w:t>ّ</w:t>
      </w:r>
      <w:r>
        <w:rPr>
          <w:rtl/>
        </w:rPr>
        <w:t xml:space="preserve"> مدينة الحجاج الجديدة التي صدرت الموافقة السامية على إنشائها بالمدينة المنورة على مساحة 1.6 مليون مترمربع تستوعب 200 ألف حاج، وتحتوي على فنادق ودور إيواء لاستيعاب شرائح متعددة من النزلاء إضافة إلى محطة للنقل والقطار ومقرات للجهات المساندة ومستشفى بسعة 400 سرير، وتأتي بديلا</w:t>
      </w:r>
      <w:r>
        <w:rPr>
          <w:rFonts w:hint="cs"/>
          <w:rtl/>
        </w:rPr>
        <w:t>ً</w:t>
      </w:r>
      <w:r>
        <w:rPr>
          <w:rtl/>
        </w:rPr>
        <w:t xml:space="preserve"> للصالة التي تم</w:t>
      </w:r>
      <w:r>
        <w:rPr>
          <w:rFonts w:hint="cs"/>
          <w:rtl/>
        </w:rPr>
        <w:t>ّ</w:t>
      </w:r>
      <w:r>
        <w:rPr>
          <w:rtl/>
        </w:rPr>
        <w:t xml:space="preserve"> افتتحها قبل حوالي ثلاث سنوات أمير المدينة السابق</w:t>
      </w:r>
      <w:r>
        <w:rPr>
          <w:rFonts w:hint="cs"/>
          <w:rtl/>
        </w:rPr>
        <w:t>،</w:t>
      </w:r>
      <w:r>
        <w:rPr>
          <w:rtl/>
        </w:rPr>
        <w:t xml:space="preserve"> والمقامة على مساحة 15 ألف مترمربع بمساحة مغطاة تبلغ 2700 مترمربع</w:t>
      </w:r>
      <w:r>
        <w:t>.</w:t>
      </w:r>
    </w:p>
    <w:p w:rsidR="0091436F" w:rsidRPr="00AB6C83" w:rsidRDefault="0091436F" w:rsidP="0091436F">
      <w:pPr>
        <w:pStyle w:val="ListParagraph"/>
        <w:jc w:val="right"/>
      </w:pPr>
      <w:r>
        <w:rPr>
          <w:rFonts w:hint="cs"/>
          <w:rtl/>
        </w:rPr>
        <w:t>ال</w:t>
      </w:r>
      <w:r w:rsidRPr="00AB6C83">
        <w:rPr>
          <w:rFonts w:hint="cs"/>
          <w:rtl/>
        </w:rPr>
        <w:t>عکاظ، ا</w:t>
      </w:r>
      <w:r w:rsidRPr="00AB6C83">
        <w:rPr>
          <w:rtl/>
        </w:rPr>
        <w:t>لإثنين 27/07/1435 ه</w:t>
      </w:r>
      <w:r w:rsidRPr="00AB6C83">
        <w:rPr>
          <w:rFonts w:hint="cs"/>
          <w:rtl/>
        </w:rPr>
        <w:t>ـ</w:t>
      </w:r>
    </w:p>
    <w:p w:rsidR="0091436F" w:rsidRDefault="0091436F" w:rsidP="0091436F">
      <w:pPr>
        <w:pStyle w:val="Heading1"/>
        <w:rPr>
          <w:rtl/>
        </w:rPr>
      </w:pPr>
      <w:r>
        <w:rPr>
          <w:rFonts w:hint="cs"/>
          <w:rtl/>
        </w:rPr>
        <w:t>٭    ٭    ٭</w:t>
      </w:r>
    </w:p>
    <w:p w:rsidR="0091436F" w:rsidRDefault="0091436F" w:rsidP="0091436F">
      <w:pPr>
        <w:pStyle w:val="Heading1"/>
      </w:pPr>
      <w:r>
        <w:rPr>
          <w:rFonts w:hint="cs"/>
          <w:rtl/>
        </w:rPr>
        <w:t xml:space="preserve">10 ـ </w:t>
      </w:r>
      <w:r>
        <w:rPr>
          <w:rtl/>
        </w:rPr>
        <w:t>كبير السدنة لـ</w:t>
      </w:r>
      <w:r>
        <w:rPr>
          <w:rFonts w:hint="cs"/>
          <w:rtl/>
        </w:rPr>
        <w:t xml:space="preserve"> &lt;</w:t>
      </w:r>
      <w:r>
        <w:rPr>
          <w:rtl/>
        </w:rPr>
        <w:t>عكاظ</w:t>
      </w:r>
      <w:r>
        <w:rPr>
          <w:rFonts w:hint="cs"/>
          <w:rtl/>
        </w:rPr>
        <w:t>&gt;:</w:t>
      </w:r>
    </w:p>
    <w:p w:rsidR="0091436F" w:rsidRDefault="0091436F" w:rsidP="0091436F">
      <w:pPr>
        <w:pStyle w:val="Heading1"/>
      </w:pPr>
      <w:r>
        <w:rPr>
          <w:rtl/>
        </w:rPr>
        <w:t>لا أنام ليلة غسل الكعبة و90 دقيقة لإنجاز المهمة</w:t>
      </w:r>
    </w:p>
    <w:p w:rsidR="0091436F" w:rsidRDefault="0091436F" w:rsidP="0091436F">
      <w:pPr>
        <w:rPr>
          <w:rtl/>
        </w:rPr>
      </w:pPr>
      <w:r>
        <w:rPr>
          <w:rtl/>
        </w:rPr>
        <w:t>أوضح الشيخ عبدالقادر بن طه الشيبي، كبير سدنة بيت الله الحرام، أن</w:t>
      </w:r>
      <w:r>
        <w:rPr>
          <w:rFonts w:hint="cs"/>
          <w:rtl/>
        </w:rPr>
        <w:t>ّ</w:t>
      </w:r>
      <w:r>
        <w:rPr>
          <w:rtl/>
        </w:rPr>
        <w:t xml:space="preserve"> غسل جدار الكعبة يتم من الداخل بـ45 لترا</w:t>
      </w:r>
      <w:r>
        <w:rPr>
          <w:rFonts w:hint="cs"/>
          <w:rtl/>
        </w:rPr>
        <w:t>ً</w:t>
      </w:r>
      <w:r>
        <w:rPr>
          <w:rtl/>
        </w:rPr>
        <w:t xml:space="preserve"> من ماء زمزم، و50 تولة </w:t>
      </w:r>
      <w:r>
        <w:rPr>
          <w:rtl/>
        </w:rPr>
        <w:lastRenderedPageBreak/>
        <w:t>من الورد الطائفي والعود الكمبودي الفاخر، باستخدام قطع قماش مبللة بماء زمزم الممزوج بدهن الورد</w:t>
      </w:r>
      <w:r>
        <w:rPr>
          <w:rFonts w:hint="cs"/>
          <w:rtl/>
        </w:rPr>
        <w:t>.</w:t>
      </w:r>
    </w:p>
    <w:p w:rsidR="0091436F" w:rsidRDefault="0091436F" w:rsidP="0091436F">
      <w:pPr>
        <w:rPr>
          <w:rtl/>
        </w:rPr>
      </w:pPr>
      <w:r>
        <w:rPr>
          <w:rtl/>
        </w:rPr>
        <w:t>وقال لـ «عكاظ» إن</w:t>
      </w:r>
      <w:r>
        <w:rPr>
          <w:rFonts w:hint="cs"/>
          <w:rtl/>
        </w:rPr>
        <w:t>ّ</w:t>
      </w:r>
      <w:r>
        <w:rPr>
          <w:rtl/>
        </w:rPr>
        <w:t xml:space="preserve"> فتح باب الكعبة الشريفة يتم</w:t>
      </w:r>
      <w:r>
        <w:rPr>
          <w:rFonts w:hint="cs"/>
          <w:rtl/>
        </w:rPr>
        <w:t>ّ</w:t>
      </w:r>
      <w:r>
        <w:rPr>
          <w:rtl/>
        </w:rPr>
        <w:t xml:space="preserve"> بعد صلاة الفجر بساعة في يوم غسلها، حيث يدخل الملك أو من ينيبه إلى داخل الكعبة الشريفة ويصلي ركعتين داخلها في المكان الذي صلى فيه الرسول</w:t>
      </w:r>
      <w:r>
        <w:rPr>
          <w:rFonts w:ascii="Zar75 Symbols" w:hAnsi="Zar75 Symbols"/>
        </w:rPr>
        <w:sym w:font="Zar75 Symbols" w:char="F039"/>
      </w:r>
      <w:r>
        <w:rPr>
          <w:rtl/>
        </w:rPr>
        <w:t>، كذلك يدخل ضيوف الدول الإسلامية الكعبة المشرفة للصلاة فيها بعد ذلك، ويشارك سمو الأمير مع سدنة بيت الله الحرام في غسلها، وبعد الانتهاء من مراسم الغسل التي تستمر من ساعة إلى ساعة ونصف، يطوف سمو</w:t>
      </w:r>
      <w:r>
        <w:rPr>
          <w:rFonts w:hint="cs"/>
          <w:rtl/>
        </w:rPr>
        <w:t>ّ</w:t>
      </w:r>
      <w:r>
        <w:rPr>
          <w:rtl/>
        </w:rPr>
        <w:t xml:space="preserve"> أمير منطقة مكة المكرمة بالكعبة الشريفة</w:t>
      </w:r>
      <w:r>
        <w:rPr>
          <w:rFonts w:hint="cs"/>
          <w:rtl/>
        </w:rPr>
        <w:t>.</w:t>
      </w:r>
    </w:p>
    <w:p w:rsidR="0098490F" w:rsidRDefault="0098490F" w:rsidP="0091436F">
      <w:pPr>
        <w:rPr>
          <w:rtl/>
        </w:rPr>
      </w:pPr>
    </w:p>
    <w:p w:rsidR="00884CD3" w:rsidRDefault="00884CD3" w:rsidP="000F439F">
      <w:pPr>
        <w:ind w:firstLine="0"/>
        <w:rPr>
          <w:rtl/>
        </w:rPr>
      </w:pPr>
      <w:r>
        <w:rPr>
          <w:noProof/>
          <w:lang w:bidi="fa-IR"/>
        </w:rPr>
        <w:drawing>
          <wp:inline distT="0" distB="0" distL="0" distR="0" wp14:anchorId="3C541687" wp14:editId="00F0FA9C">
            <wp:extent cx="3736823" cy="2057400"/>
            <wp:effectExtent l="171450" t="171450" r="378460" b="361950"/>
            <wp:docPr id="34" name="Picture 34" descr="http://www.okaz.com.sa/24x7/articles/articleimages/201405/%D8%A7%D9%84%D9%83%D8%B9%D8%A8%D8%A9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kaz.com.sa/24x7/articles/articleimages/201405/%D8%A7%D9%84%D9%83%D8%B9%D8%A8%D8%A9_resized.jpg"/>
                    <pic:cNvPicPr>
                      <a:picLocks noChangeAspect="1" noChangeArrowheads="1"/>
                    </pic:cNvPicPr>
                  </pic:nvPicPr>
                  <pic:blipFill>
                    <a:blip r:embed="rId138">
                      <a:extLst>
                        <a:ext uri="{BEBA8EAE-BF5A-486C-A8C5-ECC9F3942E4B}">
                          <a14:imgProps xmlns:a14="http://schemas.microsoft.com/office/drawing/2010/main">
                            <a14:imgLayer r:embed="rId139">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36096" cy="2057000"/>
                    </a:xfrm>
                    <a:prstGeom prst="rect">
                      <a:avLst/>
                    </a:prstGeom>
                    <a:ln>
                      <a:noFill/>
                    </a:ln>
                    <a:effectLst>
                      <a:outerShdw blurRad="292100" dist="139700" dir="2700000" algn="tl" rotWithShape="0">
                        <a:srgbClr val="333333">
                          <a:alpha val="65000"/>
                        </a:srgbClr>
                      </a:outerShdw>
                    </a:effectLst>
                  </pic:spPr>
                </pic:pic>
              </a:graphicData>
            </a:graphic>
          </wp:inline>
        </w:drawing>
      </w:r>
    </w:p>
    <w:p w:rsidR="0098490F" w:rsidRDefault="0098490F" w:rsidP="0091436F">
      <w:pPr>
        <w:rPr>
          <w:rtl/>
        </w:rPr>
      </w:pPr>
    </w:p>
    <w:p w:rsidR="0091436F" w:rsidRDefault="0091436F" w:rsidP="0091436F">
      <w:pPr>
        <w:rPr>
          <w:rtl/>
        </w:rPr>
      </w:pPr>
      <w:r>
        <w:rPr>
          <w:rtl/>
        </w:rPr>
        <w:lastRenderedPageBreak/>
        <w:t>وأوضح كبير السدنة أنه لا يستطيع أن ينام ليلة غسل الكعبة المشرفة لاهتمامه بهذه الشعيرة، كونها المناسبة الروحية التى ينتظرها بفارغ الصبر، حيث يحرص على الذهاب إلى المسجد الحرام قبل صلاة الفجر، ويستمر حتى انتهاء مراسم الغسل وإغلاق باب الكعبة المشرفة</w:t>
      </w:r>
      <w:r>
        <w:rPr>
          <w:rFonts w:hint="cs"/>
          <w:rtl/>
        </w:rPr>
        <w:t>.</w:t>
      </w:r>
    </w:p>
    <w:p w:rsidR="0091436F" w:rsidRDefault="0091436F" w:rsidP="0091436F">
      <w:pPr>
        <w:rPr>
          <w:rtl/>
        </w:rPr>
      </w:pPr>
      <w:r>
        <w:rPr>
          <w:rtl/>
        </w:rPr>
        <w:t>وعن دور السدنة في خدمة مقام سيدنا إبراهيم عليه السلام يقول الشيخ الشيبي</w:t>
      </w:r>
      <w:r>
        <w:rPr>
          <w:rFonts w:hint="cs"/>
          <w:rtl/>
        </w:rPr>
        <w:t xml:space="preserve">: </w:t>
      </w:r>
      <w:r>
        <w:rPr>
          <w:rtl/>
        </w:rPr>
        <w:t>نتولى عملية تنظيف المقام وتبخيره وعادة ما يكون فتح باب مقام إبراهيم محددا</w:t>
      </w:r>
      <w:r>
        <w:rPr>
          <w:rFonts w:hint="cs"/>
          <w:rtl/>
        </w:rPr>
        <w:t>ً</w:t>
      </w:r>
      <w:r>
        <w:rPr>
          <w:rtl/>
        </w:rPr>
        <w:t xml:space="preserve"> للتنظيف فقط</w:t>
      </w:r>
      <w:r>
        <w:rPr>
          <w:rFonts w:hint="cs"/>
          <w:rtl/>
        </w:rPr>
        <w:t>.</w:t>
      </w:r>
    </w:p>
    <w:p w:rsidR="0091436F" w:rsidRDefault="0091436F" w:rsidP="0091436F">
      <w:pPr>
        <w:rPr>
          <w:rtl/>
        </w:rPr>
      </w:pPr>
      <w:r>
        <w:rPr>
          <w:rtl/>
        </w:rPr>
        <w:t>ووصف الشيخ عبدالقادر الشيبي الكعبة من الداخل بأنها: أرض عادية وبها ثلاثة أعمدة وسقف، وفي السابق كان هناك من يقدم هدايا للكعبة عبارة عن أباريق وسطول من النحاس والفضة تستخدم للغسيل ثم</w:t>
      </w:r>
      <w:r>
        <w:rPr>
          <w:rFonts w:hint="cs"/>
          <w:rtl/>
        </w:rPr>
        <w:t>ّ</w:t>
      </w:r>
      <w:r>
        <w:rPr>
          <w:rtl/>
        </w:rPr>
        <w:t xml:space="preserve"> تباع عند الحاجة لإصلاح شيء بالكعبة، ولكن الآن وفي عهد حكومتنا الرشيدة أصبحت عملية إصلاح وترميم الكعبة المشرفة تحظى باهتمام كبير من الدولة أيدها الله فلم يعد هناك حاجة لمثل هذه الهدايا</w:t>
      </w:r>
      <w:r>
        <w:rPr>
          <w:rFonts w:hint="cs"/>
          <w:rtl/>
        </w:rPr>
        <w:t>.</w:t>
      </w:r>
    </w:p>
    <w:p w:rsidR="0091436F" w:rsidRDefault="0091436F" w:rsidP="0091436F">
      <w:pPr>
        <w:rPr>
          <w:rtl/>
        </w:rPr>
      </w:pPr>
      <w:r>
        <w:rPr>
          <w:rtl/>
        </w:rPr>
        <w:t>ورفع الشيخ عبدالقادر الشيبي شكره وتقديره لمقام خادم الحرمين الشريفين على ما يبذله من رعاية كريمة واهتمام لا محدود بالحرمين الشريفين</w:t>
      </w:r>
      <w:r>
        <w:rPr>
          <w:rFonts w:hint="cs"/>
          <w:rtl/>
        </w:rPr>
        <w:t>...</w:t>
      </w:r>
    </w:p>
    <w:p w:rsidR="0091436F" w:rsidRDefault="0091436F" w:rsidP="0091436F">
      <w:pPr>
        <w:pStyle w:val="ListParagraph"/>
        <w:jc w:val="right"/>
        <w:rPr>
          <w:rtl/>
          <w:lang w:bidi="fa-IR"/>
        </w:rPr>
      </w:pPr>
      <w:r>
        <w:rPr>
          <w:rFonts w:hint="cs"/>
          <w:rtl/>
        </w:rPr>
        <w:t>ال</w:t>
      </w:r>
      <w:r w:rsidRPr="00BE5AA3">
        <w:rPr>
          <w:rFonts w:hint="cs"/>
          <w:rtl/>
        </w:rPr>
        <w:t>عكاظ،</w:t>
      </w:r>
      <w:r w:rsidRPr="00BE5AA3">
        <w:t xml:space="preserve"> </w:t>
      </w:r>
      <w:r w:rsidRPr="00BE5AA3">
        <w:rPr>
          <w:rFonts w:hint="cs"/>
          <w:rtl/>
        </w:rPr>
        <w:t>ا</w:t>
      </w:r>
      <w:r w:rsidRPr="00BE5AA3">
        <w:rPr>
          <w:rtl/>
        </w:rPr>
        <w:t>لخميس 30/07/1435</w:t>
      </w:r>
      <w:r w:rsidRPr="00BE5AA3">
        <w:rPr>
          <w:rFonts w:hint="cs"/>
          <w:rtl/>
        </w:rPr>
        <w:t xml:space="preserve">هـ </w:t>
      </w:r>
      <w:r w:rsidRPr="00BE5AA3">
        <w:rPr>
          <w:rtl/>
        </w:rPr>
        <w:t xml:space="preserve"> </w:t>
      </w:r>
      <w:r w:rsidRPr="00BE5AA3">
        <w:rPr>
          <w:rFonts w:hint="cs"/>
          <w:rtl/>
        </w:rPr>
        <w:t>ـ 09/05/2014م</w:t>
      </w:r>
    </w:p>
    <w:p w:rsidR="0091436F" w:rsidRDefault="0091436F" w:rsidP="0091436F">
      <w:pPr>
        <w:pStyle w:val="Heading1"/>
        <w:rPr>
          <w:rtl/>
        </w:rPr>
      </w:pPr>
      <w:r>
        <w:rPr>
          <w:rFonts w:hint="cs"/>
          <w:rtl/>
        </w:rPr>
        <w:t>٭    ٭    ٭</w:t>
      </w:r>
    </w:p>
    <w:p w:rsidR="000F439F" w:rsidRDefault="0091436F" w:rsidP="000F439F">
      <w:pPr>
        <w:pStyle w:val="Heading1"/>
        <w:rPr>
          <w:rtl/>
        </w:rPr>
      </w:pPr>
      <w:r>
        <w:rPr>
          <w:rFonts w:hint="cs"/>
          <w:rtl/>
        </w:rPr>
        <w:lastRenderedPageBreak/>
        <w:t xml:space="preserve">11 ـ </w:t>
      </w:r>
      <w:r>
        <w:rPr>
          <w:rtl/>
        </w:rPr>
        <w:t>أمير مكة يغسل الكعبة بماء زمزم</w:t>
      </w:r>
    </w:p>
    <w:p w:rsidR="0091436F" w:rsidRDefault="0091436F" w:rsidP="000F439F">
      <w:pPr>
        <w:pStyle w:val="Heading1"/>
      </w:pPr>
      <w:r>
        <w:rPr>
          <w:rtl/>
        </w:rPr>
        <w:t>و</w:t>
      </w:r>
      <w:r w:rsidR="000F439F">
        <w:rPr>
          <w:rFonts w:hint="cs"/>
          <w:rtl/>
        </w:rPr>
        <w:t xml:space="preserve"> </w:t>
      </w:r>
      <w:r>
        <w:rPr>
          <w:rtl/>
        </w:rPr>
        <w:t>دهن الورد و</w:t>
      </w:r>
      <w:r w:rsidR="000F439F">
        <w:rPr>
          <w:rFonts w:hint="cs"/>
          <w:rtl/>
        </w:rPr>
        <w:t xml:space="preserve"> </w:t>
      </w:r>
      <w:r>
        <w:rPr>
          <w:rtl/>
        </w:rPr>
        <w:t xml:space="preserve">العود </w:t>
      </w:r>
    </w:p>
    <w:p w:rsidR="00C64C07" w:rsidRDefault="00C64C07" w:rsidP="00C64C07">
      <w:pPr>
        <w:ind w:firstLine="0"/>
        <w:rPr>
          <w:rtl/>
        </w:rPr>
      </w:pPr>
      <w:r>
        <w:rPr>
          <w:noProof/>
          <w:lang w:bidi="fa-IR"/>
        </w:rPr>
        <w:drawing>
          <wp:inline distT="0" distB="0" distL="0" distR="0" wp14:anchorId="6EB8DC14" wp14:editId="44DFD118">
            <wp:extent cx="3679155" cy="2254250"/>
            <wp:effectExtent l="171450" t="171450" r="379095" b="355600"/>
            <wp:docPr id="35" name="Picture 35" descr="http://www.okaz.com.sa/24x7/articles/articleimages/201405/a1010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kaz.com.sa/24x7/articles/articleimages/201405/a1010_resized.jpg"/>
                    <pic:cNvPicPr>
                      <a:picLocks noChangeAspect="1" noChangeArrowheads="1"/>
                    </pic:cNvPicPr>
                  </pic:nvPicPr>
                  <pic:blipFill>
                    <a:blip r:embed="rId140">
                      <a:extLst>
                        <a:ext uri="{BEBA8EAE-BF5A-486C-A8C5-ECC9F3942E4B}">
                          <a14:imgProps xmlns:a14="http://schemas.microsoft.com/office/drawing/2010/main">
                            <a14:imgLayer r:embed="rId141">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79155" cy="2254250"/>
                    </a:xfrm>
                    <a:prstGeom prst="rect">
                      <a:avLst/>
                    </a:prstGeom>
                    <a:ln>
                      <a:noFill/>
                    </a:ln>
                    <a:effectLst>
                      <a:outerShdw blurRad="292100" dist="139700" dir="2700000" algn="tl" rotWithShape="0">
                        <a:srgbClr val="333333">
                          <a:alpha val="65000"/>
                        </a:srgbClr>
                      </a:outerShdw>
                    </a:effectLst>
                  </pic:spPr>
                </pic:pic>
              </a:graphicData>
            </a:graphic>
          </wp:inline>
        </w:drawing>
      </w:r>
    </w:p>
    <w:p w:rsidR="000F439F" w:rsidRDefault="0091436F" w:rsidP="000F439F">
      <w:pPr>
        <w:rPr>
          <w:rtl/>
        </w:rPr>
      </w:pPr>
      <w:r>
        <w:rPr>
          <w:rtl/>
        </w:rPr>
        <w:t xml:space="preserve">نيابة عن خادم الحرمين الشريفين الملك عبدالله بن عبدالعزيز، يتشرف أمير منطقة مكة المكرمة بغسل الكعبة المشرفة، بمشاركة الرئيس العام لشؤون المسجد الحرام والمسجد النبوي، ونائبه لشؤون المسجد الحرام، وعدد من أصحاب المعالي الوزراء وأصحاب الفضيلة العلماء، وسدنة بيت الله الحرام، وأعضاء السلك الدبلوماسي الإسلامي المعتمدين لدى المملكة، وجمع من المواطنين وقاصدي بيت الله الحرام. ويقوم سموه </w:t>
      </w:r>
      <w:r>
        <w:rPr>
          <w:rtl/>
        </w:rPr>
        <w:lastRenderedPageBreak/>
        <w:t>ومرافقوه بتدليك جدران الكعبة المشرف</w:t>
      </w:r>
      <w:r w:rsidR="000F439F">
        <w:rPr>
          <w:rtl/>
        </w:rPr>
        <w:t>ة من الداخل بقطع القماش المبللة</w:t>
      </w:r>
      <w:r w:rsidR="000F439F">
        <w:rPr>
          <w:rFonts w:hint="cs"/>
          <w:rtl/>
        </w:rPr>
        <w:t xml:space="preserve"> </w:t>
      </w:r>
      <w:r>
        <w:rPr>
          <w:rtl/>
        </w:rPr>
        <w:t>بماء زمزم الممزوج بدهن الورد.</w:t>
      </w:r>
    </w:p>
    <w:p w:rsidR="0091436F" w:rsidRDefault="0091436F" w:rsidP="0091436F">
      <w:pPr>
        <w:rPr>
          <w:rtl/>
        </w:rPr>
      </w:pPr>
      <w:r>
        <w:rPr>
          <w:rFonts w:hint="cs"/>
          <w:rtl/>
        </w:rPr>
        <w:t xml:space="preserve">وقال </w:t>
      </w:r>
      <w:r>
        <w:rPr>
          <w:rtl/>
        </w:rPr>
        <w:t>الرئيس العام لشؤون المسجد الحرام والمسجد النبوي: إن</w:t>
      </w:r>
      <w:r>
        <w:rPr>
          <w:rFonts w:hint="cs"/>
          <w:rtl/>
        </w:rPr>
        <w:t>ّ</w:t>
      </w:r>
      <w:r>
        <w:rPr>
          <w:rtl/>
        </w:rPr>
        <w:t xml:space="preserve"> غسل الكعبة سنة نبوية، وسيرة مصطفوية، فعلها رسول الله</w:t>
      </w:r>
      <w:r>
        <w:sym w:font="Zar75 Symbols" w:char="F039"/>
      </w:r>
      <w:r>
        <w:rPr>
          <w:rtl/>
        </w:rPr>
        <w:t xml:space="preserve"> يوم فتح مكة، حينما دخل عليه الصلاة والسلام والصحابة الكرام، وقام بغسلها تطهيرا</w:t>
      </w:r>
      <w:r>
        <w:rPr>
          <w:rFonts w:hint="cs"/>
          <w:rtl/>
        </w:rPr>
        <w:t>ً</w:t>
      </w:r>
      <w:r>
        <w:rPr>
          <w:rtl/>
        </w:rPr>
        <w:t xml:space="preserve"> لها، معنويا</w:t>
      </w:r>
      <w:r>
        <w:rPr>
          <w:rFonts w:hint="cs"/>
          <w:rtl/>
        </w:rPr>
        <w:t>ً</w:t>
      </w:r>
      <w:r>
        <w:rPr>
          <w:rtl/>
        </w:rPr>
        <w:t xml:space="preserve"> وحسيا</w:t>
      </w:r>
      <w:r>
        <w:rPr>
          <w:rFonts w:hint="cs"/>
          <w:rtl/>
        </w:rPr>
        <w:t>ً</w:t>
      </w:r>
      <w:r>
        <w:rPr>
          <w:rtl/>
        </w:rPr>
        <w:t>، كما نقلت ذلك كتب الحديث والأثر والتاريخ والسير</w:t>
      </w:r>
      <w:r>
        <w:rPr>
          <w:rFonts w:hint="cs"/>
          <w:rtl/>
        </w:rPr>
        <w:t>،</w:t>
      </w:r>
      <w:r>
        <w:rPr>
          <w:rtl/>
        </w:rPr>
        <w:t xml:space="preserve"> وسار على ذلك النهج النبوي الصحابة والأئمة والخلفاء والولاة عبر التاريخ، فلم تزل الكعبة المشرفة محل عنايتهم واهتمامهم</w:t>
      </w:r>
      <w:r>
        <w:rPr>
          <w:rFonts w:hint="cs"/>
          <w:rtl/>
        </w:rPr>
        <w:t>...</w:t>
      </w:r>
    </w:p>
    <w:p w:rsidR="00C64C07" w:rsidRDefault="00C64C07" w:rsidP="0091436F">
      <w:pPr>
        <w:rPr>
          <w:rtl/>
        </w:rPr>
      </w:pPr>
    </w:p>
    <w:p w:rsidR="0091436F" w:rsidRPr="003803A5" w:rsidRDefault="0091436F" w:rsidP="0091436F">
      <w:pPr>
        <w:pStyle w:val="ListParagraph"/>
        <w:jc w:val="right"/>
        <w:rPr>
          <w:rtl/>
        </w:rPr>
      </w:pPr>
      <w:r w:rsidRPr="003803A5">
        <w:rPr>
          <w:rFonts w:hint="cs"/>
          <w:rtl/>
        </w:rPr>
        <w:t>عكاظ،</w:t>
      </w:r>
      <w:r w:rsidRPr="003803A5">
        <w:t xml:space="preserve"> </w:t>
      </w:r>
      <w:r w:rsidRPr="003803A5">
        <w:rPr>
          <w:rFonts w:hint="cs"/>
          <w:rtl/>
        </w:rPr>
        <w:t>ا</w:t>
      </w:r>
      <w:r w:rsidRPr="003803A5">
        <w:rPr>
          <w:rtl/>
        </w:rPr>
        <w:t>لخميس 30/07/1435</w:t>
      </w:r>
      <w:r w:rsidRPr="003803A5">
        <w:rPr>
          <w:rFonts w:hint="cs"/>
          <w:rtl/>
        </w:rPr>
        <w:t xml:space="preserve">هـ </w:t>
      </w:r>
      <w:r w:rsidRPr="003803A5">
        <w:rPr>
          <w:rtl/>
        </w:rPr>
        <w:t xml:space="preserve"> </w:t>
      </w:r>
      <w:r w:rsidRPr="003803A5">
        <w:rPr>
          <w:rFonts w:hint="cs"/>
          <w:rtl/>
        </w:rPr>
        <w:t>ـ 09/05/2014م</w:t>
      </w:r>
    </w:p>
    <w:p w:rsidR="0091436F" w:rsidRDefault="0091436F" w:rsidP="0091436F">
      <w:pPr>
        <w:pStyle w:val="Heading1"/>
        <w:rPr>
          <w:rtl/>
        </w:rPr>
      </w:pPr>
      <w:r>
        <w:rPr>
          <w:rFonts w:hint="cs"/>
          <w:rtl/>
        </w:rPr>
        <w:t>٭    ٭    ٭</w:t>
      </w:r>
    </w:p>
    <w:p w:rsidR="000F439F" w:rsidRDefault="0091436F" w:rsidP="000F439F">
      <w:pPr>
        <w:pStyle w:val="Heading1"/>
        <w:rPr>
          <w:rtl/>
        </w:rPr>
      </w:pPr>
      <w:r>
        <w:rPr>
          <w:rFonts w:hint="cs"/>
          <w:rtl/>
        </w:rPr>
        <w:t xml:space="preserve">12 ـ </w:t>
      </w:r>
      <w:r w:rsidRPr="00441468">
        <w:rPr>
          <w:rtl/>
        </w:rPr>
        <w:t>قطار معلق ومترو وحافلات</w:t>
      </w:r>
    </w:p>
    <w:p w:rsidR="0091436F" w:rsidRPr="00441468" w:rsidRDefault="0091436F" w:rsidP="000F439F">
      <w:pPr>
        <w:pStyle w:val="Heading1"/>
      </w:pPr>
      <w:r w:rsidRPr="00441468">
        <w:rPr>
          <w:rtl/>
        </w:rPr>
        <w:t>في مخطط النقل العام بالمدينة</w:t>
      </w:r>
    </w:p>
    <w:p w:rsidR="0091436F" w:rsidRDefault="0091436F" w:rsidP="0091436F">
      <w:pPr>
        <w:rPr>
          <w:rtl/>
        </w:rPr>
      </w:pPr>
      <w:r>
        <w:rPr>
          <w:rtl/>
        </w:rPr>
        <w:t xml:space="preserve">تجري هيئة تطوير المدينة المنورة دراسة كبرى على آلية تنفيذ مخطط شبكة النقل العام ومحطات المترو، المتضمن تطوير شبكة نقل متكاملة وحديثة على أرقى المواصفات العالمية للنقل العام، لتستوعب </w:t>
      </w:r>
      <w:r>
        <w:rPr>
          <w:rtl/>
        </w:rPr>
        <w:lastRenderedPageBreak/>
        <w:t xml:space="preserve">الطلب المتزايد على النقل في المدينة من قبل الأهالي والحجاج والزوار، وتساهم في التقليل من الآثار السلبية لحركة المرور وتحقيق الربط مع قطار الحرمين الشريفين السريع، ومشروع توسعة مطار الأمير محمد </w:t>
      </w:r>
      <w:r w:rsidR="00C64C07">
        <w:rPr>
          <w:rFonts w:hint="cs"/>
          <w:rtl/>
        </w:rPr>
        <w:t>ا</w:t>
      </w:r>
      <w:r>
        <w:rPr>
          <w:rtl/>
        </w:rPr>
        <w:t>بن عبدالعزيز الدولي، وكذلك خدمة حركة الحجاج والمعتمرين عبر ميقات ذي الحليفة</w:t>
      </w:r>
      <w:r>
        <w:rPr>
          <w:rFonts w:hint="cs"/>
          <w:rtl/>
        </w:rPr>
        <w:t>.</w:t>
      </w:r>
    </w:p>
    <w:p w:rsidR="00C64C07" w:rsidRDefault="00C64C07" w:rsidP="0091436F">
      <w:pPr>
        <w:rPr>
          <w:rtl/>
        </w:rPr>
      </w:pPr>
    </w:p>
    <w:p w:rsidR="00C64C07" w:rsidRDefault="00C64C07" w:rsidP="0091436F">
      <w:pPr>
        <w:rPr>
          <w:rtl/>
        </w:rPr>
      </w:pPr>
      <w:r>
        <w:rPr>
          <w:noProof/>
          <w:lang w:bidi="fa-IR"/>
        </w:rPr>
        <w:drawing>
          <wp:inline distT="0" distB="0" distL="0" distR="0" wp14:anchorId="32F211A1" wp14:editId="0B9B1772">
            <wp:extent cx="3652332" cy="2006600"/>
            <wp:effectExtent l="19050" t="0" r="24765" b="641350"/>
            <wp:docPr id="36" name="Picture 36" descr="http://www.okaz.com.sa/24x7/articles/articleimages/201405/r2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kaz.com.sa/24x7/articles/articleimages/201405/r2_resized.jpg"/>
                    <pic:cNvPicPr>
                      <a:picLocks noChangeAspect="1" noChangeArrowheads="1"/>
                    </pic:cNvPicPr>
                  </pic:nvPicPr>
                  <pic:blipFill>
                    <a:blip r:embed="rId142">
                      <a:extLst>
                        <a:ext uri="{BEBA8EAE-BF5A-486C-A8C5-ECC9F3942E4B}">
                          <a14:imgProps xmlns:a14="http://schemas.microsoft.com/office/drawing/2010/main">
                            <a14:imgLayer r:embed="rId143">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53588" cy="20072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64C07" w:rsidRDefault="00C64C07" w:rsidP="0091436F">
      <w:pPr>
        <w:rPr>
          <w:rtl/>
        </w:rPr>
      </w:pPr>
    </w:p>
    <w:p w:rsidR="0091436F" w:rsidRDefault="0091436F" w:rsidP="0091436F">
      <w:pPr>
        <w:rPr>
          <w:rtl/>
        </w:rPr>
      </w:pPr>
      <w:r>
        <w:rPr>
          <w:rtl/>
        </w:rPr>
        <w:t>ويتضمن المخطط، الذي حصلت</w:t>
      </w:r>
      <w:r>
        <w:rPr>
          <w:rFonts w:hint="cs"/>
          <w:rtl/>
        </w:rPr>
        <w:t xml:space="preserve"> &lt;</w:t>
      </w:r>
      <w:r>
        <w:rPr>
          <w:rtl/>
        </w:rPr>
        <w:t>عكاظ</w:t>
      </w:r>
      <w:r>
        <w:rPr>
          <w:rFonts w:hint="cs"/>
          <w:rtl/>
        </w:rPr>
        <w:t>&gt;</w:t>
      </w:r>
      <w:r>
        <w:rPr>
          <w:rtl/>
        </w:rPr>
        <w:t xml:space="preserve"> على نسخة منه، تطوير شبكة النقل المتكاملة وشبكة محطات المترو وحافلات سريعة وما يرتبط بهما من مواقف مساندة ومحطات ومراكز خدمة وصيانة وأنظمة نقل ذكية، لتستوعب الشبكة الطلب المتزايد على النقل في المدينة المنورة من </w:t>
      </w:r>
      <w:r>
        <w:rPr>
          <w:rtl/>
        </w:rPr>
        <w:lastRenderedPageBreak/>
        <w:t>قبل الأهالي والحجاج والزوار، وتسهم في التقليل من الآثار السلبية لحركة المرور وتحقيق الربط مع قطار الحرمين الشريفين السريع.</w:t>
      </w:r>
    </w:p>
    <w:p w:rsidR="0091436F" w:rsidRDefault="0091436F" w:rsidP="0091436F">
      <w:pPr>
        <w:rPr>
          <w:rtl/>
        </w:rPr>
      </w:pPr>
      <w:r>
        <w:rPr>
          <w:rtl/>
        </w:rPr>
        <w:t>من جهته، أوضح مدير عام إدارة مرور منطقة المدينة المنورة، أن</w:t>
      </w:r>
      <w:r>
        <w:rPr>
          <w:rFonts w:hint="cs"/>
          <w:rtl/>
        </w:rPr>
        <w:t>ّ</w:t>
      </w:r>
      <w:r>
        <w:rPr>
          <w:rtl/>
        </w:rPr>
        <w:t xml:space="preserve"> مشروع النقل العام في المدينة المنورة نقلة نوعية ستساهم في انسيابية الحركة المرورية وخدمة الزوار وضيوف الرحمن. وعلمت </w:t>
      </w:r>
      <w:r>
        <w:rPr>
          <w:rFonts w:hint="cs"/>
          <w:rtl/>
        </w:rPr>
        <w:t>&lt;</w:t>
      </w:r>
      <w:r>
        <w:rPr>
          <w:rtl/>
        </w:rPr>
        <w:t>عكاظ</w:t>
      </w:r>
      <w:r>
        <w:rPr>
          <w:rFonts w:hint="cs"/>
          <w:rtl/>
        </w:rPr>
        <w:t>&gt;</w:t>
      </w:r>
      <w:r>
        <w:rPr>
          <w:rtl/>
        </w:rPr>
        <w:t xml:space="preserve"> أن</w:t>
      </w:r>
      <w:r>
        <w:rPr>
          <w:rFonts w:hint="cs"/>
          <w:rtl/>
        </w:rPr>
        <w:t>ّ</w:t>
      </w:r>
      <w:r>
        <w:rPr>
          <w:rtl/>
        </w:rPr>
        <w:t xml:space="preserve"> مسار القطار المعلق سينطلق من مطار الأمير محمد بن عبدالعزيز الدولي إلى </w:t>
      </w:r>
      <w:r>
        <w:rPr>
          <w:rFonts w:hint="cs"/>
          <w:rtl/>
        </w:rPr>
        <w:t>ال</w:t>
      </w:r>
      <w:r>
        <w:rPr>
          <w:rtl/>
        </w:rPr>
        <w:t>مدينة الم</w:t>
      </w:r>
      <w:r>
        <w:rPr>
          <w:rFonts w:hint="cs"/>
          <w:rtl/>
        </w:rPr>
        <w:t>نورة</w:t>
      </w:r>
      <w:r>
        <w:rPr>
          <w:rtl/>
        </w:rPr>
        <w:t xml:space="preserve"> ومنها إلى المسجد النبوي الشريف، ثم</w:t>
      </w:r>
      <w:r>
        <w:rPr>
          <w:rFonts w:hint="cs"/>
          <w:rtl/>
        </w:rPr>
        <w:t>ّ</w:t>
      </w:r>
      <w:r>
        <w:rPr>
          <w:rtl/>
        </w:rPr>
        <w:t xml:space="preserve"> إلى مدينة الملك عبدالله لاستقبال وتوديع الحجاج والمعتمرين والزوار، مع إنشاء شبكة متكاملة حول المنطقة المركزية تتضمن شبكة مترو وقطارا</w:t>
      </w:r>
      <w:r>
        <w:rPr>
          <w:rFonts w:hint="cs"/>
          <w:rtl/>
        </w:rPr>
        <w:t>ً</w:t>
      </w:r>
      <w:r>
        <w:rPr>
          <w:rtl/>
        </w:rPr>
        <w:t xml:space="preserve"> معلقا</w:t>
      </w:r>
      <w:r>
        <w:rPr>
          <w:rFonts w:hint="cs"/>
          <w:rtl/>
        </w:rPr>
        <w:t>ً</w:t>
      </w:r>
      <w:r>
        <w:rPr>
          <w:rtl/>
        </w:rPr>
        <w:t xml:space="preserve"> وشبكة للحافلات ترتبط بمواقف وحافلات فرعية ومراكز خدمة وصيانة وأنظمة ذكية إلى جانب استكمال الطرق الرئيسية التابعة لوزارة النقل.</w:t>
      </w:r>
    </w:p>
    <w:p w:rsidR="0091436F" w:rsidRPr="002B1E72" w:rsidRDefault="0091436F" w:rsidP="0091436F">
      <w:pPr>
        <w:rPr>
          <w:rFonts w:asciiTheme="minorHAnsi" w:hAnsiTheme="minorHAnsi"/>
        </w:rPr>
      </w:pPr>
      <w:r>
        <w:rPr>
          <w:rtl/>
        </w:rPr>
        <w:t>وأوضح المهندس زهير كاتب مدير عام إدارة النقل والطرق في المدينة المنورة، أن</w:t>
      </w:r>
      <w:r>
        <w:rPr>
          <w:rFonts w:hint="cs"/>
          <w:rtl/>
        </w:rPr>
        <w:t>ّ</w:t>
      </w:r>
      <w:r>
        <w:rPr>
          <w:rtl/>
        </w:rPr>
        <w:t xml:space="preserve"> العمل يجري على دراسة مشروع جديد على دوار طابة في طريق الملك عبدالعزيز وإعادة تصميمه بالكامل، وذلك من خلال التنسيق مع هيئة تطوير المدينة المنورة لدراسة تصميمه بحيث يتماشى مع مسار </w:t>
      </w:r>
      <w:r>
        <w:rPr>
          <w:rFonts w:hint="cs"/>
          <w:rtl/>
        </w:rPr>
        <w:t>&lt;</w:t>
      </w:r>
      <w:r>
        <w:rPr>
          <w:rtl/>
        </w:rPr>
        <w:t>المونيريل</w:t>
      </w:r>
      <w:r>
        <w:rPr>
          <w:rFonts w:hint="cs"/>
          <w:rtl/>
        </w:rPr>
        <w:t>&gt;</w:t>
      </w:r>
      <w:r>
        <w:rPr>
          <w:rtl/>
        </w:rPr>
        <w:t xml:space="preserve"> وهو القطار المعلق بين محطة القطار والمطار مرورا</w:t>
      </w:r>
      <w:r>
        <w:rPr>
          <w:rFonts w:hint="cs"/>
          <w:rtl/>
        </w:rPr>
        <w:t>ً</w:t>
      </w:r>
      <w:r>
        <w:rPr>
          <w:rtl/>
        </w:rPr>
        <w:t xml:space="preserve"> بالمسجد النبوي الشريف</w:t>
      </w:r>
      <w:r>
        <w:rPr>
          <w:rFonts w:asciiTheme="minorHAnsi" w:hAnsiTheme="minorHAnsi" w:hint="cs"/>
          <w:rtl/>
        </w:rPr>
        <w:t>.</w:t>
      </w:r>
    </w:p>
    <w:p w:rsidR="00C64C07" w:rsidRDefault="0091436F" w:rsidP="00C64C07">
      <w:pPr>
        <w:pStyle w:val="ListParagraph"/>
        <w:jc w:val="right"/>
        <w:rPr>
          <w:rtl/>
        </w:rPr>
      </w:pPr>
      <w:r>
        <w:rPr>
          <w:rFonts w:hint="cs"/>
          <w:rtl/>
        </w:rPr>
        <w:t>ال</w:t>
      </w:r>
      <w:r w:rsidRPr="00A22A4C">
        <w:rPr>
          <w:rFonts w:hint="cs"/>
          <w:rtl/>
        </w:rPr>
        <w:t xml:space="preserve">عكاظ، </w:t>
      </w:r>
      <w:r w:rsidRPr="00A22A4C">
        <w:rPr>
          <w:rtl/>
        </w:rPr>
        <w:t>السبت 02/08/1435</w:t>
      </w:r>
      <w:r w:rsidRPr="00A22A4C">
        <w:rPr>
          <w:rFonts w:hint="cs"/>
          <w:rtl/>
        </w:rPr>
        <w:t>هـ</w:t>
      </w:r>
    </w:p>
    <w:p w:rsidR="0091436F" w:rsidRDefault="0091436F" w:rsidP="00C64C07">
      <w:pPr>
        <w:pStyle w:val="ListParagraph"/>
        <w:jc w:val="center"/>
        <w:rPr>
          <w:rtl/>
        </w:rPr>
      </w:pPr>
      <w:r>
        <w:rPr>
          <w:rFonts w:hint="cs"/>
          <w:rtl/>
        </w:rPr>
        <w:t>٭    ٭    ٭</w:t>
      </w:r>
    </w:p>
    <w:p w:rsidR="0091436F" w:rsidRPr="00441468" w:rsidRDefault="0091436F" w:rsidP="0091436F">
      <w:pPr>
        <w:pStyle w:val="Heading1"/>
      </w:pPr>
      <w:r>
        <w:rPr>
          <w:rFonts w:hint="cs"/>
          <w:rtl/>
        </w:rPr>
        <w:lastRenderedPageBreak/>
        <w:t xml:space="preserve">13 ـ </w:t>
      </w:r>
      <w:r w:rsidRPr="00441468">
        <w:rPr>
          <w:rtl/>
        </w:rPr>
        <w:t>الأوضاع المزريـة لمسجد الحديبية</w:t>
      </w:r>
      <w:r w:rsidRPr="00441468">
        <w:t>!</w:t>
      </w:r>
    </w:p>
    <w:p w:rsidR="0091436F" w:rsidRDefault="0091436F" w:rsidP="0091436F">
      <w:pPr>
        <w:rPr>
          <w:rtl/>
        </w:rPr>
      </w:pPr>
      <w:r>
        <w:rPr>
          <w:rtl/>
        </w:rPr>
        <w:t>يرتبط مسجد الحديبية الواقع على خط مكة ــ جدة القديم بصلح الحديبية الذي جرى بين الوفد الإسلامي برئاسة المصطفى وبين وفد قريش، وهو صلح تاريخي عظيم في بنوده إلهام وعبقرية كتبت حولها العديد من رسائل الماجستير والدكتوراه في تخصص التاريخ الإسلامي</w:t>
      </w:r>
      <w:r>
        <w:rPr>
          <w:rFonts w:hint="cs"/>
          <w:rtl/>
        </w:rPr>
        <w:t>.</w:t>
      </w:r>
    </w:p>
    <w:p w:rsidR="0091436F" w:rsidRDefault="0091436F" w:rsidP="0091436F">
      <w:pPr>
        <w:rPr>
          <w:rtl/>
        </w:rPr>
      </w:pPr>
      <w:r>
        <w:rPr>
          <w:rtl/>
        </w:rPr>
        <w:t>ولذلك فإن</w:t>
      </w:r>
      <w:r>
        <w:rPr>
          <w:rFonts w:hint="cs"/>
          <w:rtl/>
        </w:rPr>
        <w:t>ّ</w:t>
      </w:r>
      <w:r>
        <w:rPr>
          <w:rtl/>
        </w:rPr>
        <w:t xml:space="preserve"> العديد من المعتمرين والحجاج لاسيما المثقفين منهم وذوي الاهتمام بالمواقع التاريخية، يركبون الحافلات ويقفون على الموقع ويتذكرون ذلك الصلح العظيم الذي كان بداية فتح ونصر للإسلام والمسلمين وتمهيدا</w:t>
      </w:r>
      <w:r>
        <w:rPr>
          <w:rFonts w:hint="cs"/>
          <w:rtl/>
        </w:rPr>
        <w:t>ً</w:t>
      </w:r>
      <w:r>
        <w:rPr>
          <w:rtl/>
        </w:rPr>
        <w:t xml:space="preserve"> للفتح المبين فتح مكة المكرمة</w:t>
      </w:r>
      <w:r>
        <w:rPr>
          <w:rFonts w:hint="cs"/>
          <w:rtl/>
        </w:rPr>
        <w:t>،</w:t>
      </w:r>
      <w:r>
        <w:rPr>
          <w:rtl/>
        </w:rPr>
        <w:t xml:space="preserve"> وتهاوى ما كان فيها من أصنام وقضاء على الوثنية إلى يوم الدين</w:t>
      </w:r>
      <w:r>
        <w:rPr>
          <w:rFonts w:hint="cs"/>
          <w:rtl/>
        </w:rPr>
        <w:t>،</w:t>
      </w:r>
      <w:r>
        <w:rPr>
          <w:rtl/>
        </w:rPr>
        <w:t xml:space="preserve"> فإذا جاء أولئك الزوار واحتاجوا لدورة مياه المسجد من أجل الوضوء للصلاة فيه ظهرا</w:t>
      </w:r>
      <w:r>
        <w:rPr>
          <w:rFonts w:hint="cs"/>
          <w:rtl/>
        </w:rPr>
        <w:t>ً</w:t>
      </w:r>
      <w:r>
        <w:rPr>
          <w:rtl/>
        </w:rPr>
        <w:t xml:space="preserve"> أو عصرا</w:t>
      </w:r>
      <w:r>
        <w:rPr>
          <w:rFonts w:hint="cs"/>
          <w:rtl/>
        </w:rPr>
        <w:t>ً</w:t>
      </w:r>
      <w:r>
        <w:rPr>
          <w:rtl/>
        </w:rPr>
        <w:t xml:space="preserve"> أو مغربا</w:t>
      </w:r>
      <w:r>
        <w:rPr>
          <w:rFonts w:hint="cs"/>
          <w:rtl/>
        </w:rPr>
        <w:t>ً</w:t>
      </w:r>
      <w:r>
        <w:rPr>
          <w:rtl/>
        </w:rPr>
        <w:t xml:space="preserve"> أو عشاء</w:t>
      </w:r>
      <w:r>
        <w:rPr>
          <w:rFonts w:hint="cs"/>
          <w:rtl/>
        </w:rPr>
        <w:t>اً</w:t>
      </w:r>
      <w:r>
        <w:rPr>
          <w:rtl/>
        </w:rPr>
        <w:t xml:space="preserve"> أو سنة</w:t>
      </w:r>
      <w:r>
        <w:rPr>
          <w:rFonts w:hint="cs"/>
          <w:rtl/>
        </w:rPr>
        <w:t>،</w:t>
      </w:r>
      <w:r>
        <w:rPr>
          <w:rtl/>
        </w:rPr>
        <w:t xml:space="preserve"> فإن</w:t>
      </w:r>
      <w:r>
        <w:rPr>
          <w:rFonts w:hint="cs"/>
          <w:rtl/>
        </w:rPr>
        <w:t>ّ</w:t>
      </w:r>
      <w:r>
        <w:rPr>
          <w:rtl/>
        </w:rPr>
        <w:t xml:space="preserve"> دورات المياه في مسجد الحديبية تروع الفؤاد وتقلب المعدة بسبب أوضاعها السيئة التي تفوق في سوئها كل وصف، وقد نقل لي من أثق فيهم أنهم شاهدوا زوارا</w:t>
      </w:r>
      <w:r>
        <w:rPr>
          <w:rFonts w:hint="cs"/>
          <w:rtl/>
        </w:rPr>
        <w:t>ً</w:t>
      </w:r>
      <w:r>
        <w:rPr>
          <w:rtl/>
        </w:rPr>
        <w:t xml:space="preserve"> من تركيا وإندونيسيا وماليزيا ومن دول عربية وقد غطوا أنوفهم هربا</w:t>
      </w:r>
      <w:r>
        <w:rPr>
          <w:rFonts w:hint="cs"/>
          <w:rtl/>
        </w:rPr>
        <w:t>ً</w:t>
      </w:r>
      <w:r>
        <w:rPr>
          <w:rtl/>
        </w:rPr>
        <w:t xml:space="preserve"> من الروائح التي تزكم الأنوف، فهل من اللائق أن يكون مسجد الحديبية أو غيره من المساجد بهذا الوضع غير المقبول وأين عنه إدارة الأوقاف والمساجد في العاصمة المقدسة..</w:t>
      </w:r>
    </w:p>
    <w:p w:rsidR="0091436F" w:rsidRDefault="0091436F" w:rsidP="0091436F">
      <w:pPr>
        <w:rPr>
          <w:rFonts w:asciiTheme="minorHAnsi" w:hAnsiTheme="minorHAnsi"/>
          <w:rtl/>
        </w:rPr>
      </w:pPr>
      <w:r>
        <w:rPr>
          <w:rtl/>
        </w:rPr>
        <w:lastRenderedPageBreak/>
        <w:t>أليس لديها مفتشون يكتبون تقارير عن المساجد وأوضاعها لاسيما التي تكون موجودة في مواقع تاريخية أو على الطرق الواصلة بين أقدس مدينتين في العالم مكة المكرمة والمدينة المنورة أو في المواقيت الخمسة أو في مناطق الزيارة، ويوجد من أهل الخير من هم مستعدون للتعاون معها للاضطلاع بهذا الدور والتبرع لإعادة تأهيل المساجد الموجودة في المواقع التاريخية أو على الطريق مكة المكرمة ـ المدينة المنورة</w:t>
      </w:r>
      <w:r>
        <w:rPr>
          <w:rFonts w:asciiTheme="minorHAnsi" w:hAnsiTheme="minorHAnsi" w:hint="cs"/>
          <w:rtl/>
        </w:rPr>
        <w:t>.</w:t>
      </w:r>
    </w:p>
    <w:p w:rsidR="00A94479" w:rsidRDefault="00A94479" w:rsidP="0091436F">
      <w:pPr>
        <w:rPr>
          <w:rFonts w:asciiTheme="minorHAnsi" w:hAnsiTheme="minorHAnsi"/>
          <w:rtl/>
        </w:rPr>
      </w:pPr>
    </w:p>
    <w:p w:rsidR="00FA50BD" w:rsidRDefault="00FA50BD" w:rsidP="00FA50BD">
      <w:pPr>
        <w:ind w:firstLine="0"/>
        <w:rPr>
          <w:rtl/>
        </w:rPr>
      </w:pPr>
      <w:r>
        <w:rPr>
          <w:noProof/>
          <w:rtl/>
          <w:lang w:bidi="fa-IR"/>
        </w:rPr>
        <w:drawing>
          <wp:inline distT="0" distB="0" distL="0" distR="0" wp14:anchorId="442A6BAC" wp14:editId="2A7182D9">
            <wp:extent cx="3759200" cy="2247900"/>
            <wp:effectExtent l="19050" t="0" r="12700" b="723900"/>
            <wp:docPr id="5" name="Picture 5" descr="C:\Users\SE7EN\Desktop\مسجد شميس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7EN\Desktop\مسجد شميسى.jpg"/>
                    <pic:cNvPicPr>
                      <a:picLocks noChangeAspect="1" noChangeArrowheads="1"/>
                    </pic:cNvPicPr>
                  </pic:nvPicPr>
                  <pic:blipFill>
                    <a:blip r:embed="rId144">
                      <a:extLst>
                        <a:ext uri="{BEBA8EAE-BF5A-486C-A8C5-ECC9F3942E4B}">
                          <a14:imgProps xmlns:a14="http://schemas.microsoft.com/office/drawing/2010/main">
                            <a14:imgLayer r:embed="rId14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61886" cy="22495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1436F" w:rsidRDefault="0091436F" w:rsidP="0091436F">
      <w:pPr>
        <w:rPr>
          <w:rtl/>
        </w:rPr>
      </w:pPr>
      <w:r>
        <w:rPr>
          <w:rtl/>
        </w:rPr>
        <w:t>كما أن</w:t>
      </w:r>
      <w:r>
        <w:rPr>
          <w:rFonts w:hint="cs"/>
          <w:rtl/>
        </w:rPr>
        <w:t>ّ</w:t>
      </w:r>
      <w:r>
        <w:rPr>
          <w:rtl/>
        </w:rPr>
        <w:t xml:space="preserve"> المأمول من الهيئة العامة للسياحة أن تلاحظ وتتابع أحوال المساجد الموجودة في المواقع الأثرية والتاريخية، وأن تتعاون مع إدارات الأوقاف ومع من لديه استعداد من رجال الأعمال لانتشال تلك المساجد </w:t>
      </w:r>
      <w:r>
        <w:rPr>
          <w:rtl/>
        </w:rPr>
        <w:lastRenderedPageBreak/>
        <w:t>والمواقع من أوضاعها المزرية</w:t>
      </w:r>
      <w:r>
        <w:rPr>
          <w:rFonts w:hint="cs"/>
          <w:rtl/>
        </w:rPr>
        <w:t>،</w:t>
      </w:r>
      <w:r>
        <w:rPr>
          <w:rtl/>
        </w:rPr>
        <w:t xml:space="preserve"> فهذا جزء أساسي من مهام الهيئة لأنها مسؤولة عن الارتقاء بالسياحة عموما</w:t>
      </w:r>
      <w:r>
        <w:rPr>
          <w:rFonts w:hint="cs"/>
          <w:rtl/>
        </w:rPr>
        <w:t>ً</w:t>
      </w:r>
      <w:r>
        <w:rPr>
          <w:rtl/>
        </w:rPr>
        <w:t xml:space="preserve"> والسياحة الدينية على وجه الخصوص .. فهل تتحرك الهيئة وتقوم بما لم يقم به غيرها..</w:t>
      </w:r>
      <w:r>
        <w:rPr>
          <w:rFonts w:hint="cs"/>
          <w:rtl/>
        </w:rPr>
        <w:t xml:space="preserve">؟ </w:t>
      </w:r>
      <w:r>
        <w:rPr>
          <w:rtl/>
        </w:rPr>
        <w:t>أرجو ذلك</w:t>
      </w:r>
      <w:r>
        <w:rPr>
          <w:rFonts w:hint="cs"/>
          <w:rtl/>
        </w:rPr>
        <w:t>!</w:t>
      </w:r>
    </w:p>
    <w:p w:rsidR="0091436F" w:rsidRDefault="007B2C50" w:rsidP="0091436F">
      <w:pPr>
        <w:pStyle w:val="ListParagraph"/>
        <w:jc w:val="right"/>
        <w:rPr>
          <w:rtl/>
          <w:lang w:bidi="fa-IR"/>
        </w:rPr>
      </w:pPr>
      <w:hyperlink r:id="rId146" w:history="1">
        <w:r w:rsidR="0091436F" w:rsidRPr="00C66221">
          <w:rPr>
            <w:rStyle w:val="Hyperlink"/>
            <w:color w:val="auto"/>
            <w:u w:val="none"/>
            <w:rtl/>
          </w:rPr>
          <w:t>محمد أحمد الحساني</w:t>
        </w:r>
      </w:hyperlink>
    </w:p>
    <w:p w:rsidR="000F439F" w:rsidRDefault="000F439F" w:rsidP="0091436F">
      <w:pPr>
        <w:pStyle w:val="ListParagraph"/>
        <w:jc w:val="right"/>
        <w:rPr>
          <w:rtl/>
          <w:lang w:bidi="fa-IR"/>
        </w:rPr>
      </w:pPr>
    </w:p>
    <w:p w:rsidR="0091436F" w:rsidRPr="00A22A4C" w:rsidRDefault="0091436F" w:rsidP="0091436F">
      <w:pPr>
        <w:pStyle w:val="ListParagraph"/>
        <w:jc w:val="right"/>
      </w:pPr>
      <w:r>
        <w:rPr>
          <w:rFonts w:hint="cs"/>
          <w:rtl/>
          <w:lang w:bidi="fa-IR"/>
        </w:rPr>
        <w:t>العکاظ ـ ال</w:t>
      </w:r>
      <w:r w:rsidRPr="0066517A">
        <w:rPr>
          <w:rtl/>
          <w:lang w:bidi="fa-IR"/>
        </w:rPr>
        <w:t>أحد 10/08/1435 هـ العدد: 4739</w:t>
      </w:r>
      <w:r>
        <w:rPr>
          <w:rFonts w:hint="cs"/>
          <w:rtl/>
          <w:lang w:bidi="fa-IR"/>
        </w:rPr>
        <w:t>.</w:t>
      </w:r>
      <w:r w:rsidRPr="0066517A">
        <w:rPr>
          <w:lang w:bidi="fa-IR"/>
        </w:rPr>
        <w:t xml:space="preserve"> </w:t>
      </w:r>
    </w:p>
    <w:p w:rsidR="0091436F" w:rsidRDefault="0091436F" w:rsidP="0091436F">
      <w:pPr>
        <w:pStyle w:val="Heading20"/>
        <w:jc w:val="center"/>
        <w:rPr>
          <w:rtl/>
        </w:rPr>
      </w:pPr>
      <w:r>
        <w:rPr>
          <w:rFonts w:hint="cs"/>
          <w:rtl/>
        </w:rPr>
        <w:t>٭    ٭    ٭</w:t>
      </w:r>
    </w:p>
    <w:sectPr w:rsidR="0091436F" w:rsidSect="00764C0E">
      <w:headerReference w:type="default" r:id="rId147"/>
      <w:headerReference w:type="first" r:id="rId148"/>
      <w:footnotePr>
        <w:numRestart w:val="eachPage"/>
      </w:footnotePr>
      <w:pgSz w:w="9923" w:h="13608" w:code="9"/>
      <w:pgMar w:top="1985" w:right="1985" w:bottom="1418" w:left="1418" w:header="720" w:footer="386" w:gutter="0"/>
      <w:cols w:space="720"/>
      <w:titlePg/>
      <w:bidi/>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7386" w:rsidRDefault="00837386" w:rsidP="00167E60">
      <w:r>
        <w:separator/>
      </w:r>
    </w:p>
  </w:endnote>
  <w:endnote w:type="continuationSeparator" w:id="0">
    <w:p w:rsidR="00837386" w:rsidRDefault="00837386" w:rsidP="00167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2020603050405020304"/>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plified Arabic">
    <w:panose1 w:val="02010000000000000000"/>
    <w:charset w:val="B2"/>
    <w:family w:val="auto"/>
    <w:pitch w:val="variable"/>
    <w:sig w:usb0="00002001" w:usb1="00000000" w:usb2="00000000" w:usb3="00000000" w:csb0="00000040" w:csb1="00000000"/>
  </w:font>
  <w:font w:name="B Badr">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B Naskh">
    <w:charset w:val="B2"/>
    <w:family w:val="auto"/>
    <w:pitch w:val="variable"/>
    <w:sig w:usb0="00002001" w:usb1="00000000" w:usb2="00000000" w:usb3="00000000" w:csb0="00000040" w:csb1="00000000"/>
  </w:font>
  <w:font w:name="Arabic11 BT">
    <w:panose1 w:val="00000000000000000000"/>
    <w:charset w:val="B2"/>
    <w:family w:val="auto"/>
    <w:pitch w:val="variable"/>
    <w:sig w:usb0="00002001" w:usb1="00000000" w:usb2="00000000" w:usb3="00000000" w:csb0="00000040" w:csb1="00000000"/>
  </w:font>
  <w:font w:name="2  Arabic Style">
    <w:altName w:val="Sakkal Maya Pro"/>
    <w:panose1 w:val="00000400000000000000"/>
    <w:charset w:val="B2"/>
    <w:family w:val="auto"/>
    <w:pitch w:val="variable"/>
    <w:sig w:usb0="00002001" w:usb1="80000000" w:usb2="00000008" w:usb3="00000000" w:csb0="00000040" w:csb1="00000000"/>
  </w:font>
  <w:font w:name="Islamic Symbols">
    <w:altName w:val="Symbol"/>
    <w:panose1 w:val="05010101010101010101"/>
    <w:charset w:val="02"/>
    <w:family w:val="auto"/>
    <w:pitch w:val="variable"/>
    <w:sig w:usb0="00000000" w:usb1="10000000" w:usb2="00000000" w:usb3="00000000" w:csb0="80000000" w:csb1="00000000"/>
  </w:font>
  <w:font w:name="AF_Jeddah">
    <w:panose1 w:val="00000000000000000000"/>
    <w:charset w:val="B2"/>
    <w:family w:val="auto"/>
    <w:pitch w:val="variable"/>
    <w:sig w:usb0="00002001" w:usb1="00000000" w:usb2="00000000" w:usb3="00000000" w:csb0="00000040" w:csb1="00000000"/>
  </w:font>
  <w:font w:name="AGA Furat Regular">
    <w:panose1 w:val="00000000000000000000"/>
    <w:charset w:val="B2"/>
    <w:family w:val="auto"/>
    <w:pitch w:val="variable"/>
    <w:sig w:usb0="00002001" w:usb1="00000000" w:usb2="00000000" w:usb3="00000000" w:csb0="00000040" w:csb1="00000000"/>
  </w:font>
  <w:font w:name="Zar75 Symbols">
    <w:panose1 w:val="00000000000000000000"/>
    <w:charset w:val="02"/>
    <w:family w:val="auto"/>
    <w:pitch w:val="variable"/>
    <w:sig w:usb0="00000000" w:usb1="10000000" w:usb2="00000000" w:usb3="00000000" w:csb0="80000000" w:csb1="00000000"/>
  </w:font>
  <w:font w:name="2  Karim">
    <w:altName w:val="Sakkal Maya Pro"/>
    <w:panose1 w:val="00000400000000000000"/>
    <w:charset w:val="B2"/>
    <w:family w:val="auto"/>
    <w:pitch w:val="variable"/>
    <w:sig w:usb0="00002001" w:usb1="80000000" w:usb2="00000008" w:usb3="00000000" w:csb0="00000040" w:csb1="00000000"/>
  </w:font>
  <w:font w:name="IE Nassim">
    <w:altName w:val="Times New Roman"/>
    <w:panose1 w:val="00000000000000000000"/>
    <w:charset w:val="00"/>
    <w:family w:val="roman"/>
    <w:notTrueType/>
    <w:pitch w:val="default"/>
    <w:sig w:usb0="00000003" w:usb1="00000000" w:usb2="00000000" w:usb3="00000000" w:csb0="00000001" w:csb1="00000000"/>
  </w:font>
  <w:font w:name="0 Arabic Style">
    <w:altName w:val="Courier New"/>
    <w:charset w:val="B2"/>
    <w:family w:val="auto"/>
    <w:pitch w:val="variable"/>
    <w:sig w:usb0="00002000" w:usb1="80000000" w:usb2="00000008" w:usb3="00000000" w:csb0="00000040" w:csb1="00000000"/>
  </w:font>
  <w:font w:name="Scheherazade">
    <w:panose1 w:val="01000600020000020003"/>
    <w:charset w:val="00"/>
    <w:family w:val="auto"/>
    <w:pitch w:val="variable"/>
    <w:sig w:usb0="80002003" w:usb1="00000000" w:usb2="00000000" w:usb3="00000000" w:csb0="00000041" w:csb1="00000000"/>
  </w:font>
  <w:font w:name="rafedAlaem">
    <w:panose1 w:val="00000000000000000000"/>
    <w:charset w:val="00"/>
    <w:family w:val="roman"/>
    <w:notTrueType/>
    <w:pitch w:val="default"/>
  </w:font>
  <w:font w:name="Traditional Arabic">
    <w:panose1 w:val="02010000000000000000"/>
    <w:charset w:val="B2"/>
    <w:family w:val="auto"/>
    <w:pitch w:val="variable"/>
    <w:sig w:usb0="00002001" w:usb1="00000000" w:usb2="00000000" w:usb3="00000000" w:csb0="00000040" w:csb1="00000000"/>
  </w:font>
  <w:font w:name="ZTNR">
    <w:charset w:val="00"/>
    <w:family w:val="roman"/>
    <w:pitch w:val="variable"/>
    <w:sig w:usb0="00000003" w:usb1="00000000" w:usb2="00000000" w:usb3="00000000" w:csb0="00000001" w:csb1="00000000"/>
  </w:font>
  <w:font w:name="AGA Arabesque">
    <w:panose1 w:val="05000000000000000000"/>
    <w:charset w:val="02"/>
    <w:family w:val="auto"/>
    <w:pitch w:val="variable"/>
    <w:sig w:usb0="00000000" w:usb1="10000000" w:usb2="00000000" w:usb3="00000000" w:csb0="80000000" w:csb1="00000000"/>
  </w:font>
  <w:font w:name="Mosawi">
    <w:altName w:val="Times New Roman"/>
    <w:panose1 w:val="00000000000000000000"/>
    <w:charset w:val="00"/>
    <w:family w:val="roman"/>
    <w:notTrueType/>
    <w:pitch w:val="default"/>
  </w:font>
  <w:font w:name="TraditionalArabic">
    <w:panose1 w:val="00000000000000000000"/>
    <w:charset w:val="B2"/>
    <w:family w:val="auto"/>
    <w:notTrueType/>
    <w:pitch w:val="default"/>
    <w:sig w:usb0="00002001" w:usb1="00000000" w:usb2="00000000" w:usb3="00000000" w:csb0="00000040" w:csb1="00000000"/>
  </w:font>
  <w:font w:name="Liberation Sans">
    <w:altName w:val="Arial"/>
    <w:charset w:val="00"/>
    <w:family w:val="swiss"/>
    <w:pitch w:val="variable"/>
    <w:sig w:usb0="00000000" w:usb1="500078FF" w:usb2="00000021" w:usb3="00000000" w:csb0="000001BF" w:csb1="00000000"/>
  </w:font>
  <w:font w:name="2  Kaj">
    <w:altName w:val="Sakkal Maya Pro"/>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C50" w:rsidRDefault="007B2C50">
    <w:pPr>
      <w:pStyle w:val="Footer"/>
      <w:rPr>
        <w:lang w:bidi="fa-I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C50" w:rsidRDefault="007B2C50">
    <w:pPr>
      <w:pStyle w:val="Footer"/>
      <w:rPr>
        <w:lang w:bidi="fa-I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C50" w:rsidRDefault="007B2C50">
    <w:pPr>
      <w:pStyle w:val="Footer"/>
      <w:rPr>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7386" w:rsidRDefault="00837386" w:rsidP="00CA2AA2">
      <w:pPr>
        <w:ind w:firstLine="0"/>
      </w:pPr>
      <w:r>
        <w:separator/>
      </w:r>
    </w:p>
  </w:footnote>
  <w:footnote w:type="continuationSeparator" w:id="0">
    <w:p w:rsidR="00837386" w:rsidRDefault="00837386" w:rsidP="00167E60">
      <w:r>
        <w:continuationSeparator/>
      </w:r>
    </w:p>
  </w:footnote>
  <w:footnote w:id="1">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 وسائل الشيعة 7 : الباب 71 من أبواب الذكر، ح4؛ كنز العمال 1 : 555 برقم2491.</w:t>
      </w:r>
    </w:p>
  </w:footnote>
  <w:footnote w:id="2">
    <w:p w:rsidR="007B2C50" w:rsidRPr="001F5A93" w:rsidRDefault="007B2C50" w:rsidP="001F5A93">
      <w:pPr>
        <w:pStyle w:val="ListParagraph"/>
        <w:rPr>
          <w:sz w:val="26"/>
          <w:szCs w:val="26"/>
          <w:rtl/>
        </w:rPr>
      </w:pPr>
      <w:r>
        <w:rPr>
          <w:rFonts w:hint="cs"/>
          <w:sz w:val="26"/>
          <w:szCs w:val="26"/>
          <w:rtl/>
        </w:rPr>
        <w:t>1</w:t>
      </w:r>
      <w:r w:rsidRPr="001F5A93">
        <w:rPr>
          <w:rFonts w:hint="cs"/>
          <w:sz w:val="26"/>
          <w:szCs w:val="26"/>
          <w:rtl/>
        </w:rPr>
        <w:t>. العلق:1.</w:t>
      </w:r>
      <w:r w:rsidRPr="001F5A93">
        <w:rPr>
          <w:sz w:val="26"/>
          <w:szCs w:val="26"/>
          <w:rtl/>
        </w:rPr>
        <w:t xml:space="preserve"> </w:t>
      </w:r>
    </w:p>
  </w:footnote>
  <w:footnote w:id="3">
    <w:p w:rsidR="007B2C50" w:rsidRPr="001F5A93" w:rsidRDefault="007B2C50" w:rsidP="001F5A93">
      <w:pPr>
        <w:pStyle w:val="ListParagraph"/>
        <w:rPr>
          <w:sz w:val="26"/>
          <w:szCs w:val="26"/>
          <w:rtl/>
        </w:rPr>
      </w:pPr>
      <w:r>
        <w:rPr>
          <w:rFonts w:hint="cs"/>
          <w:sz w:val="26"/>
          <w:szCs w:val="26"/>
          <w:rtl/>
        </w:rPr>
        <w:t>2</w:t>
      </w:r>
      <w:r w:rsidRPr="001F5A93">
        <w:rPr>
          <w:rFonts w:hint="cs"/>
          <w:sz w:val="26"/>
          <w:szCs w:val="26"/>
          <w:rtl/>
        </w:rPr>
        <w:t>. الواقعة: 74.</w:t>
      </w:r>
    </w:p>
  </w:footnote>
  <w:footnote w:id="4">
    <w:p w:rsidR="007B2C50" w:rsidRPr="001F5A93" w:rsidRDefault="007B2C50" w:rsidP="001F5A93">
      <w:pPr>
        <w:pStyle w:val="ListParagraph"/>
        <w:rPr>
          <w:sz w:val="26"/>
          <w:szCs w:val="26"/>
          <w:rtl/>
        </w:rPr>
      </w:pPr>
      <w:r>
        <w:rPr>
          <w:rFonts w:hint="cs"/>
          <w:sz w:val="26"/>
          <w:szCs w:val="26"/>
          <w:rtl/>
        </w:rPr>
        <w:t>1</w:t>
      </w:r>
      <w:r w:rsidRPr="001F5A93">
        <w:rPr>
          <w:rFonts w:hint="cs"/>
          <w:sz w:val="26"/>
          <w:szCs w:val="26"/>
          <w:rtl/>
        </w:rPr>
        <w:t>. النمل: 30.</w:t>
      </w:r>
      <w:r w:rsidRPr="001F5A93">
        <w:rPr>
          <w:sz w:val="26"/>
          <w:szCs w:val="26"/>
          <w:rtl/>
        </w:rPr>
        <w:t xml:space="preserve"> </w:t>
      </w:r>
    </w:p>
  </w:footnote>
  <w:footnote w:id="5">
    <w:p w:rsidR="007B2C50" w:rsidRPr="001F5A93" w:rsidRDefault="007B2C50" w:rsidP="001F5A93">
      <w:pPr>
        <w:pStyle w:val="ListParagraph"/>
        <w:rPr>
          <w:sz w:val="26"/>
          <w:szCs w:val="26"/>
          <w:rtl/>
        </w:rPr>
      </w:pPr>
      <w:r>
        <w:rPr>
          <w:rFonts w:hint="cs"/>
          <w:sz w:val="26"/>
          <w:szCs w:val="26"/>
          <w:rtl/>
        </w:rPr>
        <w:t>2</w:t>
      </w:r>
      <w:r w:rsidRPr="001F5A93">
        <w:rPr>
          <w:rFonts w:hint="cs"/>
          <w:sz w:val="26"/>
          <w:szCs w:val="26"/>
          <w:rtl/>
        </w:rPr>
        <w:t>. الواقعة: 96.</w:t>
      </w:r>
    </w:p>
  </w:footnote>
  <w:footnote w:id="6">
    <w:p w:rsidR="007B2C50" w:rsidRPr="001F5A93" w:rsidRDefault="007B2C50" w:rsidP="001F5A93">
      <w:pPr>
        <w:pStyle w:val="ListParagraph"/>
        <w:rPr>
          <w:sz w:val="26"/>
          <w:szCs w:val="26"/>
          <w:rtl/>
        </w:rPr>
      </w:pPr>
      <w:r>
        <w:rPr>
          <w:rFonts w:hint="cs"/>
          <w:sz w:val="26"/>
          <w:szCs w:val="26"/>
          <w:rtl/>
        </w:rPr>
        <w:t>3</w:t>
      </w:r>
      <w:r w:rsidRPr="001F5A93">
        <w:rPr>
          <w:rFonts w:hint="cs"/>
          <w:sz w:val="26"/>
          <w:szCs w:val="26"/>
          <w:rtl/>
        </w:rPr>
        <w:t>. العلق:1.</w:t>
      </w:r>
      <w:r w:rsidRPr="001F5A93">
        <w:rPr>
          <w:sz w:val="26"/>
          <w:szCs w:val="26"/>
          <w:rtl/>
        </w:rPr>
        <w:t xml:space="preserve"> </w:t>
      </w:r>
    </w:p>
  </w:footnote>
  <w:footnote w:id="7">
    <w:p w:rsidR="007B2C50" w:rsidRPr="001F5A93" w:rsidRDefault="007B2C50" w:rsidP="001F5A93">
      <w:pPr>
        <w:pStyle w:val="ListParagraph"/>
        <w:rPr>
          <w:sz w:val="26"/>
          <w:szCs w:val="26"/>
          <w:rtl/>
        </w:rPr>
      </w:pPr>
      <w:r>
        <w:rPr>
          <w:rFonts w:hint="cs"/>
          <w:sz w:val="26"/>
          <w:szCs w:val="26"/>
          <w:rtl/>
        </w:rPr>
        <w:t>1</w:t>
      </w:r>
      <w:r w:rsidRPr="001F5A93">
        <w:rPr>
          <w:rFonts w:hint="cs"/>
          <w:sz w:val="26"/>
          <w:szCs w:val="26"/>
          <w:rtl/>
        </w:rPr>
        <w:t>. البقرة: 186.</w:t>
      </w:r>
    </w:p>
  </w:footnote>
  <w:footnote w:id="8">
    <w:p w:rsidR="007B2C50" w:rsidRPr="001F5A93" w:rsidRDefault="007B2C50" w:rsidP="001F5A93">
      <w:pPr>
        <w:pStyle w:val="ListParagraph"/>
        <w:rPr>
          <w:sz w:val="26"/>
          <w:szCs w:val="26"/>
          <w:rtl/>
        </w:rPr>
      </w:pPr>
      <w:r>
        <w:rPr>
          <w:rFonts w:hint="cs"/>
          <w:sz w:val="26"/>
          <w:szCs w:val="26"/>
          <w:rtl/>
        </w:rPr>
        <w:t>2</w:t>
      </w:r>
      <w:r w:rsidRPr="001F5A93">
        <w:rPr>
          <w:rFonts w:hint="cs"/>
          <w:sz w:val="26"/>
          <w:szCs w:val="26"/>
          <w:rtl/>
        </w:rPr>
        <w:t>. البلد:1.</w:t>
      </w:r>
    </w:p>
  </w:footnote>
  <w:footnote w:id="9">
    <w:p w:rsidR="007B2C50" w:rsidRPr="001F5A93" w:rsidRDefault="007B2C50" w:rsidP="001F5A93">
      <w:pPr>
        <w:pStyle w:val="ListParagraph"/>
        <w:rPr>
          <w:sz w:val="26"/>
          <w:szCs w:val="26"/>
          <w:lang w:bidi="fa-IR"/>
        </w:rPr>
      </w:pPr>
      <w:r>
        <w:rPr>
          <w:rFonts w:hint="cs"/>
          <w:sz w:val="26"/>
          <w:szCs w:val="26"/>
          <w:rtl/>
        </w:rPr>
        <w:t>3</w:t>
      </w:r>
      <w:r w:rsidRPr="001F5A93">
        <w:rPr>
          <w:rFonts w:hint="cs"/>
          <w:sz w:val="26"/>
          <w:szCs w:val="26"/>
          <w:rtl/>
        </w:rPr>
        <w:t>. راجع: آلاء الرحمن في تفسيرالقرآن، للعلامةالبلاغي</w:t>
      </w:r>
      <w:r w:rsidRPr="001F5A93">
        <w:rPr>
          <w:rFonts w:hint="cs"/>
          <w:sz w:val="26"/>
          <w:szCs w:val="26"/>
        </w:rPr>
        <w:sym w:font="Zar75 Symbols" w:char="F03B"/>
      </w:r>
      <w:r w:rsidRPr="001F5A93">
        <w:rPr>
          <w:rFonts w:hint="cs"/>
          <w:sz w:val="26"/>
          <w:szCs w:val="26"/>
          <w:rtl/>
        </w:rPr>
        <w:t xml:space="preserve"> 1 : 38ـ39، طبعة صيدا.</w:t>
      </w:r>
    </w:p>
  </w:footnote>
  <w:footnote w:id="10">
    <w:p w:rsidR="007B2C50" w:rsidRPr="001F5A93" w:rsidRDefault="007B2C50" w:rsidP="001F5A93">
      <w:pPr>
        <w:pStyle w:val="ListParagraph"/>
        <w:rPr>
          <w:sz w:val="26"/>
          <w:szCs w:val="26"/>
        </w:rPr>
      </w:pPr>
      <w:r>
        <w:rPr>
          <w:rFonts w:hint="cs"/>
          <w:sz w:val="26"/>
          <w:szCs w:val="26"/>
          <w:rtl/>
        </w:rPr>
        <w:t>1</w:t>
      </w:r>
      <w:r w:rsidRPr="001F5A93">
        <w:rPr>
          <w:rFonts w:hint="cs"/>
          <w:sz w:val="26"/>
          <w:szCs w:val="26"/>
          <w:rtl/>
        </w:rPr>
        <w:t>. مجمع البيان، للشيخ الطبرسي 1 : 21.</w:t>
      </w:r>
    </w:p>
  </w:footnote>
  <w:footnote w:id="11">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 الحشر:19.</w:t>
      </w:r>
    </w:p>
  </w:footnote>
  <w:footnote w:id="12">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 مجمع البيان 1 : 20، ط صيدا.</w:t>
      </w:r>
      <w:r w:rsidRPr="001F5A93">
        <w:rPr>
          <w:sz w:val="26"/>
          <w:szCs w:val="26"/>
          <w:rtl/>
        </w:rPr>
        <w:t xml:space="preserve"> </w:t>
      </w:r>
    </w:p>
  </w:footnote>
  <w:footnote w:id="13">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 الممتحنة : 13.</w:t>
      </w:r>
    </w:p>
  </w:footnote>
  <w:footnote w:id="14">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 آل عمران : 54.</w:t>
      </w:r>
    </w:p>
  </w:footnote>
  <w:footnote w:id="15">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 النساء : 142.</w:t>
      </w:r>
    </w:p>
  </w:footnote>
  <w:footnote w:id="16">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 البقرة : 14 ـ 15.</w:t>
      </w:r>
    </w:p>
  </w:footnote>
  <w:footnote w:id="17">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 هذا البيت لأبي حامد أحمد بن محمد الأنطاكي، المعروف بأبي الرقعمق، نادرة الزمان وجملة الإحسان، وممن تصرف بالشعر الجزل في أنواع الجدّ والهزل، وأحرز قصب الفضل، وهو أحد المداحين المجيدين والفضلاء المحسنين، وهو بالشام كابن الحجّاج في العراق، وكان شاعراً فكهاً، وأقام بمصر طويلاً، يمدح ملوكها ووزراءها، وتوفي فيها سنة 399هـ. لاحظ: يتيمة الدهر، للثعالبي1: 379؛ سير أعلام النبلاء 17 : 77، برقم 42؛ الأعلام1 : 210؛ وفيات الأعيان1 :131برقم54؛ أعيان الشيعة 3 : 76برقم 282؛ الغدير 4 :‌ 113.</w:t>
      </w:r>
    </w:p>
  </w:footnote>
  <w:footnote w:id="18">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 التوبة : 128.</w:t>
      </w:r>
    </w:p>
  </w:footnote>
  <w:footnote w:id="19">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مجمع البيان 1 : 21.</w:t>
      </w:r>
    </w:p>
  </w:footnote>
  <w:footnote w:id="20">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 الحشر : 19.</w:t>
      </w:r>
    </w:p>
  </w:footnote>
  <w:footnote w:id="21">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 التوبة : 28.</w:t>
      </w:r>
    </w:p>
  </w:footnote>
  <w:footnote w:id="22">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 أنظر في ظلال القرآن، للسيد قطب؛ ومجمع البيان، للطبرسي؛ وتفسير القرآن الكريم،  لابن كثير: الآية.</w:t>
      </w:r>
    </w:p>
  </w:footnote>
  <w:footnote w:id="23">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التوبة: 17 - 19.</w:t>
      </w:r>
    </w:p>
  </w:footnote>
  <w:footnote w:id="24">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 أنظر المعجم الوسيط؛ ومفردات القرآن، للراغب؛ ومجمع البيان في تفسير القرآن، للطبرسي؛ والتحرير والتنوير، لابن عاشور. بتصرف.</w:t>
      </w:r>
    </w:p>
  </w:footnote>
  <w:footnote w:id="25">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التوبة : 19 - 22.</w:t>
      </w:r>
    </w:p>
  </w:footnote>
  <w:footnote w:id="26">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w:t>
      </w:r>
      <w:r w:rsidRPr="001F5A93">
        <w:rPr>
          <w:sz w:val="26"/>
          <w:szCs w:val="26"/>
          <w:rtl/>
        </w:rPr>
        <w:t xml:space="preserve"> يوسف</w:t>
      </w:r>
      <w:r w:rsidRPr="001F5A93">
        <w:rPr>
          <w:rFonts w:hint="cs"/>
          <w:sz w:val="26"/>
          <w:szCs w:val="26"/>
          <w:rtl/>
        </w:rPr>
        <w:t xml:space="preserve"> : </w:t>
      </w:r>
      <w:r w:rsidRPr="001F5A93">
        <w:rPr>
          <w:sz w:val="26"/>
          <w:szCs w:val="26"/>
          <w:rtl/>
        </w:rPr>
        <w:t>70</w:t>
      </w:r>
      <w:r w:rsidRPr="001F5A93">
        <w:rPr>
          <w:rFonts w:hint="cs"/>
          <w:sz w:val="26"/>
          <w:szCs w:val="26"/>
          <w:rtl/>
        </w:rPr>
        <w:t>.</w:t>
      </w:r>
    </w:p>
  </w:footnote>
  <w:footnote w:id="27">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 xml:space="preserve"> . مجمع البيان، للطبرسي؛ والمعجم الوسيط؛ ومفردات القرآن، للراغب.</w:t>
      </w:r>
      <w:r w:rsidRPr="001F5A93">
        <w:rPr>
          <w:sz w:val="26"/>
          <w:szCs w:val="26"/>
          <w:rtl/>
        </w:rPr>
        <w:t xml:space="preserve"> </w:t>
      </w:r>
    </w:p>
  </w:footnote>
  <w:footnote w:id="28">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 xml:space="preserve"> . خواطر محمد متولي الشعراوي: الآية، بتصرف بسيط.</w:t>
      </w:r>
    </w:p>
  </w:footnote>
  <w:footnote w:id="29">
    <w:p w:rsidR="007B2C50" w:rsidRPr="001F5A93" w:rsidRDefault="007B2C50" w:rsidP="0090328C">
      <w:pPr>
        <w:pStyle w:val="ListParagraph"/>
        <w:rPr>
          <w:sz w:val="26"/>
          <w:szCs w:val="26"/>
          <w:rtl/>
        </w:rPr>
      </w:pPr>
      <w:r w:rsidRPr="001F5A93">
        <w:rPr>
          <w:sz w:val="26"/>
          <w:szCs w:val="26"/>
        </w:rPr>
        <w:footnoteRef/>
      </w:r>
      <w:r w:rsidRPr="001F5A93">
        <w:rPr>
          <w:rFonts w:hint="cs"/>
          <w:sz w:val="26"/>
          <w:szCs w:val="26"/>
          <w:rtl/>
        </w:rPr>
        <w:t>. أنظر في هذا كلّه تفسير مجمع البيان، للشيخ الطبرسي؛ وروح المعاني، للآلوسي؛ وخواطر محمد متولي الشعراوي: الآية؛ و</w:t>
      </w:r>
      <w:r w:rsidRPr="001F5A93">
        <w:rPr>
          <w:sz w:val="26"/>
          <w:szCs w:val="26"/>
          <w:rtl/>
        </w:rPr>
        <w:t>البحار ٩</w:t>
      </w:r>
      <w:r w:rsidRPr="001F5A93">
        <w:rPr>
          <w:rFonts w:hint="cs"/>
          <w:sz w:val="26"/>
          <w:szCs w:val="26"/>
          <w:rtl/>
        </w:rPr>
        <w:t xml:space="preserve"> </w:t>
      </w:r>
      <w:r w:rsidRPr="001F5A93">
        <w:rPr>
          <w:sz w:val="26"/>
          <w:szCs w:val="26"/>
          <w:rtl/>
        </w:rPr>
        <w:t>: ٣١٧</w:t>
      </w:r>
      <w:r w:rsidRPr="001F5A93">
        <w:rPr>
          <w:rFonts w:hint="cs"/>
          <w:sz w:val="26"/>
          <w:szCs w:val="26"/>
          <w:rtl/>
        </w:rPr>
        <w:t>؛ و</w:t>
      </w:r>
      <w:hyperlink r:id="rId1" w:anchor="top" w:history="1">
        <w:r w:rsidRPr="001F5A93">
          <w:rPr>
            <w:sz w:val="26"/>
            <w:szCs w:val="26"/>
            <w:rtl/>
          </w:rPr>
          <w:t xml:space="preserve">البرهان ٢ </w:t>
        </w:r>
        <w:r w:rsidRPr="001F5A93">
          <w:rPr>
            <w:rFonts w:hint="cs"/>
            <w:sz w:val="26"/>
            <w:szCs w:val="26"/>
            <w:rtl/>
          </w:rPr>
          <w:t xml:space="preserve">: </w:t>
        </w:r>
        <w:r w:rsidRPr="001F5A93">
          <w:rPr>
            <w:sz w:val="26"/>
            <w:szCs w:val="26"/>
            <w:rtl/>
          </w:rPr>
          <w:t>١١٠</w:t>
        </w:r>
      </w:hyperlink>
      <w:r w:rsidRPr="001F5A93">
        <w:rPr>
          <w:rFonts w:hint="cs"/>
          <w:sz w:val="26"/>
          <w:szCs w:val="26"/>
          <w:rtl/>
        </w:rPr>
        <w:t>؛ و</w:t>
      </w:r>
      <w:r w:rsidRPr="001F5A93">
        <w:rPr>
          <w:sz w:val="26"/>
          <w:szCs w:val="26"/>
          <w:rtl/>
        </w:rPr>
        <w:t>الصافي</w:t>
      </w:r>
      <w:r w:rsidRPr="001F5A93">
        <w:rPr>
          <w:rFonts w:hint="cs"/>
          <w:sz w:val="26"/>
          <w:szCs w:val="26"/>
          <w:rtl/>
        </w:rPr>
        <w:t>،</w:t>
      </w:r>
      <w:r w:rsidRPr="001F5A93">
        <w:rPr>
          <w:sz w:val="26"/>
          <w:szCs w:val="26"/>
          <w:rtl/>
        </w:rPr>
        <w:t xml:space="preserve"> </w:t>
      </w:r>
      <w:r w:rsidRPr="001F5A93">
        <w:rPr>
          <w:rFonts w:hint="cs"/>
          <w:sz w:val="26"/>
          <w:szCs w:val="26"/>
          <w:rtl/>
        </w:rPr>
        <w:t>للكاشاني</w:t>
      </w:r>
      <w:r>
        <w:rPr>
          <w:rFonts w:hint="cs"/>
          <w:sz w:val="26"/>
          <w:szCs w:val="26"/>
          <w:rtl/>
        </w:rPr>
        <w:t> </w:t>
      </w:r>
      <w:r w:rsidRPr="001F5A93">
        <w:rPr>
          <w:sz w:val="26"/>
          <w:szCs w:val="26"/>
          <w:rtl/>
        </w:rPr>
        <w:t>١: ٦٨٨</w:t>
      </w:r>
      <w:r w:rsidRPr="001F5A93">
        <w:rPr>
          <w:rFonts w:hint="cs"/>
          <w:sz w:val="26"/>
          <w:szCs w:val="26"/>
          <w:rtl/>
        </w:rPr>
        <w:t>؛</w:t>
      </w:r>
      <w:r w:rsidRPr="001F5A93">
        <w:rPr>
          <w:sz w:val="26"/>
          <w:szCs w:val="26"/>
          <w:rtl/>
        </w:rPr>
        <w:t xml:space="preserve"> </w:t>
      </w:r>
      <w:r w:rsidRPr="001F5A93">
        <w:rPr>
          <w:rFonts w:hint="cs"/>
          <w:sz w:val="26"/>
          <w:szCs w:val="26"/>
          <w:rtl/>
        </w:rPr>
        <w:t>وتفسير العياشي..</w:t>
      </w:r>
    </w:p>
  </w:footnote>
  <w:footnote w:id="30">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 التوبة : 23.</w:t>
      </w:r>
    </w:p>
  </w:footnote>
  <w:footnote w:id="31">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 المائدة : 51.</w:t>
      </w:r>
      <w:r w:rsidRPr="001F5A93">
        <w:rPr>
          <w:sz w:val="26"/>
          <w:szCs w:val="26"/>
          <w:rtl/>
        </w:rPr>
        <w:t xml:space="preserve"> </w:t>
      </w:r>
    </w:p>
  </w:footnote>
  <w:footnote w:id="32">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 المعجم الوسيط؛ كتاب التحقيق في كلمات القرآن الكريم، للمصطفوي13: 223-230؛ ومفردات الراغب مادة ولي؛ ومجمع البحرين، للطريحي؛ ومجمع البيان، للطبرسي؛ والكشاف، للزمخشري؛ والتبيان، للطوسي؛ والجامع لأحكام القرآن، للقرطبي</w:t>
      </w:r>
      <w:r w:rsidRPr="001F5A93">
        <w:rPr>
          <w:rFonts w:hint="eastAsia"/>
          <w:sz w:val="26"/>
          <w:szCs w:val="26"/>
          <w:rtl/>
        </w:rPr>
        <w:t> </w:t>
      </w:r>
      <w:r w:rsidRPr="001F5A93">
        <w:rPr>
          <w:rFonts w:hint="cs"/>
          <w:sz w:val="26"/>
          <w:szCs w:val="26"/>
          <w:rtl/>
        </w:rPr>
        <w:t>:</w:t>
      </w:r>
      <w:r w:rsidRPr="001F5A93">
        <w:rPr>
          <w:rFonts w:hint="eastAsia"/>
          <w:sz w:val="26"/>
          <w:szCs w:val="26"/>
          <w:rtl/>
        </w:rPr>
        <w:t> </w:t>
      </w:r>
      <w:r w:rsidRPr="001F5A93">
        <w:rPr>
          <w:rFonts w:hint="cs"/>
          <w:sz w:val="26"/>
          <w:szCs w:val="26"/>
          <w:rtl/>
        </w:rPr>
        <w:t>الآية.</w:t>
      </w:r>
    </w:p>
  </w:footnote>
  <w:footnote w:id="33">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التوبة : 28.</w:t>
      </w:r>
    </w:p>
  </w:footnote>
  <w:footnote w:id="34">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 تفسير الوسيط في تفسير القرآن الكريم، طنطاوي (ت 1431 هـ).</w:t>
      </w:r>
      <w:r w:rsidRPr="001F5A93">
        <w:rPr>
          <w:sz w:val="26"/>
          <w:szCs w:val="26"/>
          <w:rtl/>
        </w:rPr>
        <w:t xml:space="preserve"> </w:t>
      </w:r>
    </w:p>
  </w:footnote>
  <w:footnote w:id="35">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من وحي القرآن : الآية.</w:t>
      </w:r>
    </w:p>
  </w:footnote>
  <w:footnote w:id="36">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 شرح العروة الوثقى : 242.</w:t>
      </w:r>
    </w:p>
  </w:footnote>
  <w:footnote w:id="37">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محمد رشيد رضا في تفسير المنار : الآية.</w:t>
      </w:r>
    </w:p>
  </w:footnote>
  <w:footnote w:id="38">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طه : 97.</w:t>
      </w:r>
    </w:p>
  </w:footnote>
  <w:footnote w:id="39">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في ظلال القرآن، للسيد قطب؛ تفسير الكشاف، للزمخشري (ت 538 هـ)؛ مجمع البيان، للطبرسي؛ روح المعاني، للآلوسي : الآية.</w:t>
      </w:r>
    </w:p>
  </w:footnote>
  <w:footnote w:id="40">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شرح  العروة الوثقى 3 : 259.</w:t>
      </w:r>
    </w:p>
  </w:footnote>
  <w:footnote w:id="41">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الحج : 26.</w:t>
      </w:r>
    </w:p>
  </w:footnote>
  <w:footnote w:id="42">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البقرة : 125.</w:t>
      </w:r>
    </w:p>
  </w:footnote>
  <w:footnote w:id="43">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تفسير التحرير والتنوير : الآية.</w:t>
      </w:r>
    </w:p>
  </w:footnote>
  <w:footnote w:id="44">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في ظلال القرآن : الآية.</w:t>
      </w:r>
    </w:p>
  </w:footnote>
  <w:footnote w:id="45">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من وحي القرآن، للسيد فضل الله : الآية.</w:t>
      </w:r>
    </w:p>
  </w:footnote>
  <w:footnote w:id="46">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وانظر إشارةً أخرى في تفسير البحر المديد في تفسير القرآن المجيد، ابن عجيبة (ت 1224 هـ).</w:t>
      </w:r>
    </w:p>
  </w:footnote>
  <w:footnote w:id="47">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التوبة : 17.</w:t>
      </w:r>
    </w:p>
  </w:footnote>
  <w:footnote w:id="48">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 التحرير والتنوير، لابن عاشور؛ وتفسير بحر العلوم : الآية.</w:t>
      </w:r>
    </w:p>
  </w:footnote>
  <w:footnote w:id="49">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لقمان : 13.</w:t>
      </w:r>
    </w:p>
  </w:footnote>
  <w:footnote w:id="50">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البقرة : 22.</w:t>
      </w:r>
    </w:p>
  </w:footnote>
  <w:footnote w:id="51">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الأنعام : 82 .</w:t>
      </w:r>
    </w:p>
  </w:footnote>
  <w:footnote w:id="52">
    <w:p w:rsidR="007B2C50" w:rsidRPr="001F5A93" w:rsidRDefault="007B2C50" w:rsidP="004A13B0">
      <w:pPr>
        <w:pStyle w:val="ListParagraph"/>
        <w:rPr>
          <w:sz w:val="26"/>
          <w:szCs w:val="26"/>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ابن عاشور، في التحرير والتنوير : الآية، 13 لقمان. وانظر الآية، 48 النساء، والآية</w:t>
      </w:r>
      <w:r>
        <w:rPr>
          <w:rFonts w:hint="cs"/>
          <w:sz w:val="26"/>
          <w:szCs w:val="26"/>
          <w:rtl/>
        </w:rPr>
        <w:t>:</w:t>
      </w:r>
      <w:r w:rsidRPr="001F5A93">
        <w:rPr>
          <w:rFonts w:hint="cs"/>
          <w:sz w:val="26"/>
          <w:szCs w:val="26"/>
          <w:rtl/>
        </w:rPr>
        <w:t>72 المائدة.</w:t>
      </w:r>
    </w:p>
  </w:footnote>
  <w:footnote w:id="53">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النجم 19 ـ 20.</w:t>
      </w:r>
    </w:p>
  </w:footnote>
  <w:footnote w:id="54">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 صحيح البخاري 6 : 51.</w:t>
      </w:r>
      <w:r w:rsidRPr="001F5A93">
        <w:rPr>
          <w:sz w:val="26"/>
          <w:szCs w:val="26"/>
          <w:rtl/>
        </w:rPr>
        <w:t xml:space="preserve"> </w:t>
      </w:r>
    </w:p>
  </w:footnote>
  <w:footnote w:id="55">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تفسيرالقرآن الكريم، ابن كثير (ت 774 هـ)؛ بتصرف وتلخيص.</w:t>
      </w:r>
    </w:p>
  </w:footnote>
  <w:footnote w:id="56">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الأنبياء : 98.</w:t>
      </w:r>
    </w:p>
  </w:footnote>
  <w:footnote w:id="57">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مجمع البيان، للطبرسي؛ وتفسير ابن كثير: الآية.</w:t>
      </w:r>
    </w:p>
  </w:footnote>
  <w:footnote w:id="58">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تفسير لباب التأويل في معاني التنزيل، الخازن (ت 725 هـ)؛ تفسير مفاتيح الغيب، الرازي (ت 606 هـ )؛ معاني القرآن 3 : 195.</w:t>
      </w:r>
    </w:p>
  </w:footnote>
  <w:footnote w:id="59">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المائدة : 72.</w:t>
      </w:r>
    </w:p>
  </w:footnote>
  <w:footnote w:id="60">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المائدة : 73.</w:t>
      </w:r>
    </w:p>
  </w:footnote>
  <w:footnote w:id="61">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المائدة : 116.</w:t>
      </w:r>
    </w:p>
  </w:footnote>
  <w:footnote w:id="62">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البقرة : 221.</w:t>
      </w:r>
    </w:p>
  </w:footnote>
  <w:footnote w:id="63">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 جواهر الكلام 30 : 35.</w:t>
      </w:r>
    </w:p>
  </w:footnote>
  <w:footnote w:id="64">
    <w:p w:rsidR="007B2C50" w:rsidRPr="001F5A93" w:rsidRDefault="007B2C50" w:rsidP="001F5A93">
      <w:pPr>
        <w:pStyle w:val="ListParagraph"/>
        <w:rPr>
          <w:sz w:val="26"/>
          <w:szCs w:val="26"/>
          <w:rtl/>
        </w:rPr>
      </w:pPr>
      <w:r w:rsidRPr="001F5A93">
        <w:rPr>
          <w:rStyle w:val="FootnoteReference"/>
          <w:sz w:val="26"/>
          <w:szCs w:val="26"/>
          <w:vertAlign w:val="baseline"/>
        </w:rPr>
        <w:footnoteRef/>
      </w:r>
      <w:r w:rsidRPr="001F5A93">
        <w:rPr>
          <w:rFonts w:hint="cs"/>
          <w:sz w:val="26"/>
          <w:szCs w:val="26"/>
          <w:rtl/>
        </w:rPr>
        <w:t xml:space="preserve">. </w:t>
      </w:r>
      <w:r w:rsidRPr="001F5A93">
        <w:rPr>
          <w:rStyle w:val="apple-converted-space"/>
          <w:rFonts w:hint="cs"/>
          <w:sz w:val="26"/>
          <w:szCs w:val="26"/>
          <w:rtl/>
        </w:rPr>
        <w:t xml:space="preserve">جواهر الكلام، </w:t>
      </w:r>
      <w:r w:rsidRPr="001F5A93">
        <w:rPr>
          <w:rFonts w:hint="cs"/>
          <w:sz w:val="26"/>
          <w:szCs w:val="26"/>
          <w:rtl/>
        </w:rPr>
        <w:t xml:space="preserve">للشيخ محمد حسن </w:t>
      </w:r>
      <w:r w:rsidRPr="001F5A93">
        <w:rPr>
          <w:sz w:val="26"/>
          <w:szCs w:val="26"/>
          <w:rtl/>
        </w:rPr>
        <w:t>الجواهري</w:t>
      </w:r>
      <w:r w:rsidRPr="001F5A93">
        <w:rPr>
          <w:rStyle w:val="apple-converted-space"/>
          <w:rFonts w:hint="cs"/>
          <w:sz w:val="26"/>
          <w:szCs w:val="26"/>
          <w:rtl/>
        </w:rPr>
        <w:t xml:space="preserve"> 6 : 42-43؛ والقواعد الفقهية للسيد  البجنوردي 5 : 333؛ و </w:t>
      </w:r>
      <w:r w:rsidRPr="001F5A93">
        <w:rPr>
          <w:rFonts w:hint="cs"/>
          <w:sz w:val="26"/>
          <w:szCs w:val="26"/>
          <w:rtl/>
        </w:rPr>
        <w:t>مدارك الأحكام، للسيد محمد الموسوي العاملي 2 : 44؛ و</w:t>
      </w:r>
      <w:r w:rsidRPr="001F5A93">
        <w:rPr>
          <w:rStyle w:val="apple-converted-space"/>
          <w:rFonts w:hint="cs"/>
          <w:sz w:val="26"/>
          <w:szCs w:val="26"/>
          <w:rtl/>
        </w:rPr>
        <w:t>كتاب الطهارة 3 : 298، للسيد الإمام الخميني</w:t>
      </w:r>
      <w:r w:rsidRPr="00200B8A">
        <w:rPr>
          <w:rStyle w:val="apple-converted-space"/>
          <w:rFonts w:hint="cs"/>
          <w:b w:val="0"/>
          <w:bCs/>
          <w:sz w:val="26"/>
          <w:szCs w:val="26"/>
        </w:rPr>
        <w:sym w:font="Zar75 Symbols" w:char="F03B"/>
      </w:r>
      <w:r w:rsidRPr="00200B8A">
        <w:rPr>
          <w:rStyle w:val="apple-converted-space"/>
          <w:rFonts w:hint="cs"/>
          <w:b w:val="0"/>
          <w:bCs/>
          <w:sz w:val="26"/>
          <w:szCs w:val="26"/>
          <w:rtl/>
        </w:rPr>
        <w:t>.</w:t>
      </w:r>
    </w:p>
  </w:footnote>
  <w:footnote w:id="65">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w:t>
      </w:r>
      <w:r w:rsidRPr="001F5A93">
        <w:rPr>
          <w:sz w:val="26"/>
          <w:szCs w:val="26"/>
          <w:rtl/>
        </w:rPr>
        <w:t xml:space="preserve"> مصباح الفقيه 1</w:t>
      </w:r>
      <w:r w:rsidRPr="001F5A93">
        <w:rPr>
          <w:rFonts w:hint="cs"/>
          <w:sz w:val="26"/>
          <w:szCs w:val="26"/>
          <w:rtl/>
        </w:rPr>
        <w:t xml:space="preserve"> :</w:t>
      </w:r>
      <w:r w:rsidRPr="001F5A93">
        <w:rPr>
          <w:sz w:val="26"/>
          <w:szCs w:val="26"/>
          <w:rtl/>
        </w:rPr>
        <w:t xml:space="preserve"> 558</w:t>
      </w:r>
      <w:r w:rsidRPr="001F5A93">
        <w:rPr>
          <w:rFonts w:hint="cs"/>
          <w:sz w:val="26"/>
          <w:szCs w:val="26"/>
          <w:rtl/>
        </w:rPr>
        <w:t>.</w:t>
      </w:r>
    </w:p>
  </w:footnote>
  <w:footnote w:id="66">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القواعد الفقهية 5 : 337.</w:t>
      </w:r>
    </w:p>
  </w:footnote>
  <w:footnote w:id="67">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تفسير المحرر الوجيز في تفسير الكتاب العزيز، ابن عطية (ت546 هـ)؛ تفسير البحر المديد في تفسير القرآن المجيد، ابن عجيبة (ت1224هـ).</w:t>
      </w:r>
    </w:p>
  </w:footnote>
  <w:footnote w:id="68">
    <w:p w:rsidR="007B2C50" w:rsidRPr="001F5A93" w:rsidRDefault="007B2C50" w:rsidP="006F24EB">
      <w:pPr>
        <w:pStyle w:val="ListParagraph"/>
        <w:rPr>
          <w:sz w:val="26"/>
          <w:szCs w:val="26"/>
          <w:rtl/>
        </w:rPr>
      </w:pPr>
      <w:r w:rsidRPr="001F5A93">
        <w:rPr>
          <w:sz w:val="26"/>
          <w:szCs w:val="26"/>
        </w:rPr>
        <w:footnoteRef/>
      </w:r>
      <w:r w:rsidRPr="001F5A93">
        <w:rPr>
          <w:rFonts w:hint="cs"/>
          <w:sz w:val="26"/>
          <w:szCs w:val="26"/>
          <w:rtl/>
        </w:rPr>
        <w:t>.</w:t>
      </w:r>
      <w:r w:rsidRPr="001F5A93">
        <w:rPr>
          <w:sz w:val="26"/>
          <w:szCs w:val="26"/>
          <w:rtl/>
        </w:rPr>
        <w:t xml:space="preserve"> </w:t>
      </w:r>
      <w:r>
        <w:rPr>
          <w:rFonts w:hint="cs"/>
          <w:sz w:val="26"/>
          <w:szCs w:val="26"/>
          <w:rtl/>
        </w:rPr>
        <w:t>الزمر</w:t>
      </w:r>
      <w:r w:rsidRPr="001F5A93">
        <w:rPr>
          <w:rFonts w:hint="cs"/>
          <w:sz w:val="26"/>
          <w:szCs w:val="26"/>
          <w:rtl/>
        </w:rPr>
        <w:t xml:space="preserve"> : 3.</w:t>
      </w:r>
    </w:p>
  </w:footnote>
  <w:footnote w:id="69">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التنقيح، للسيد الخوئي، كتاب الطهارة 2 : 43-44؛ مصباح الفقيه، للشيخ الهمداني</w:t>
      </w:r>
      <w:r w:rsidRPr="001F5A93">
        <w:rPr>
          <w:rFonts w:hint="eastAsia"/>
          <w:sz w:val="26"/>
          <w:szCs w:val="26"/>
          <w:rtl/>
        </w:rPr>
        <w:t> </w:t>
      </w:r>
      <w:r w:rsidRPr="001F5A93">
        <w:rPr>
          <w:rFonts w:hint="cs"/>
          <w:sz w:val="26"/>
          <w:szCs w:val="26"/>
          <w:rtl/>
        </w:rPr>
        <w:t>:557 - 558.</w:t>
      </w:r>
    </w:p>
  </w:footnote>
  <w:footnote w:id="70">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المصدر نفسه.</w:t>
      </w:r>
    </w:p>
  </w:footnote>
  <w:footnote w:id="71">
    <w:p w:rsidR="007B2C50" w:rsidRPr="001F5A93" w:rsidRDefault="007B2C50" w:rsidP="001F5A93">
      <w:pPr>
        <w:pStyle w:val="ListParagraph"/>
        <w:rPr>
          <w:sz w:val="26"/>
          <w:szCs w:val="26"/>
        </w:rPr>
      </w:pPr>
      <w:r w:rsidRPr="001F5A93">
        <w:rPr>
          <w:rStyle w:val="FootnoteReference"/>
          <w:sz w:val="26"/>
          <w:szCs w:val="26"/>
          <w:vertAlign w:val="baseline"/>
        </w:rPr>
        <w:footnoteRef/>
      </w:r>
      <w:r w:rsidRPr="001F5A93">
        <w:rPr>
          <w:rFonts w:hint="cs"/>
          <w:sz w:val="26"/>
          <w:szCs w:val="26"/>
          <w:rtl/>
        </w:rPr>
        <w:t>.</w:t>
      </w:r>
      <w:r w:rsidRPr="001F5A93">
        <w:rPr>
          <w:sz w:val="26"/>
          <w:szCs w:val="26"/>
          <w:rtl/>
        </w:rPr>
        <w:t xml:space="preserve"> </w:t>
      </w:r>
      <w:r w:rsidRPr="001F5A93">
        <w:rPr>
          <w:rFonts w:hint="cs"/>
          <w:sz w:val="26"/>
          <w:szCs w:val="26"/>
          <w:rtl/>
        </w:rPr>
        <w:t>السيد الشهيد الصدر</w:t>
      </w:r>
      <w:r w:rsidRPr="001F5A93">
        <w:rPr>
          <w:rFonts w:hint="cs"/>
          <w:sz w:val="26"/>
          <w:szCs w:val="26"/>
        </w:rPr>
        <w:sym w:font="Zar75 Symbols" w:char="F03B"/>
      </w:r>
      <w:r w:rsidRPr="001F5A93">
        <w:rPr>
          <w:rFonts w:hint="cs"/>
          <w:sz w:val="26"/>
          <w:szCs w:val="26"/>
          <w:rtl/>
        </w:rPr>
        <w:t xml:space="preserve"> في شرح العروة الوثقى 3 : 262.</w:t>
      </w:r>
    </w:p>
  </w:footnote>
  <w:footnote w:id="72">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 xml:space="preserve">. تاريخ اليعقوبي 1 : </w:t>
      </w:r>
      <w:r w:rsidRPr="001F5A93">
        <w:rPr>
          <w:sz w:val="26"/>
          <w:szCs w:val="26"/>
          <w:rtl/>
        </w:rPr>
        <w:t>257</w:t>
      </w:r>
      <w:r w:rsidRPr="001F5A93">
        <w:rPr>
          <w:rFonts w:hint="cs"/>
          <w:sz w:val="26"/>
          <w:szCs w:val="26"/>
          <w:rtl/>
        </w:rPr>
        <w:t>؛ السيرة النبوية، لابن هشام1: ؛ المفصل في تاريخ العرب، لجواد علي 6 : 511، بتلخيص.</w:t>
      </w:r>
    </w:p>
  </w:footnote>
  <w:footnote w:id="73">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روح المعاني، للآلوسي؛ مجمع البيان، للطبرسي : الآية.</w:t>
      </w:r>
    </w:p>
  </w:footnote>
  <w:footnote w:id="74">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الطريحي، في مجمع البحرين 1 : 64؛ والآلوسي، في روح المعاني: الآية؛ والراوندي، في فقه القرآن 1: 64؛ ومهذب الأحكام، للسبزواري 1 : 355؛ تفسير الرازي: الآية؛ الطهارة، العروة الوثقى، للشهيد الصدر: 263. وانظر أيضاً تفسير البحر المديد في تفسير القرآن المجيد، ابن عجيبة (ت 1224 هـ).</w:t>
      </w:r>
    </w:p>
  </w:footnote>
  <w:footnote w:id="75">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تفسير جامع البيان في تفسير القرآن، للطبري (ت310 هـ)؛ تفسير الجامع لأحكام القرآن، للقرطبي (ت671 هـ)؛ تفسير الكشاف، للزمخشري (ت538 هـ)؛ وروح المعاني، للآلوسي؛ وتفسير الصافي في تفسير كلام الله الوافي، الفيض الكاشاني (ت1090هـ).</w:t>
      </w:r>
    </w:p>
  </w:footnote>
  <w:footnote w:id="76">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تاج العروس من جواهر القاموس، لمحمّد بن محمّد بن عبد الرزّاق الحسيني، أبو الفيض، الملقّب بمرتضى الزَّبيدي 16: 534؛ وتفسير المنار: الآية.</w:t>
      </w:r>
    </w:p>
  </w:footnote>
  <w:footnote w:id="77">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w:t>
      </w:r>
      <w:r w:rsidRPr="001F5A93">
        <w:rPr>
          <w:sz w:val="26"/>
          <w:szCs w:val="26"/>
          <w:rtl/>
        </w:rPr>
        <w:t xml:space="preserve"> تيسير الكريم الرحمن في تفسير كلام المنان</w:t>
      </w:r>
      <w:r w:rsidRPr="001F5A93">
        <w:rPr>
          <w:rFonts w:hint="cs"/>
          <w:sz w:val="26"/>
          <w:szCs w:val="26"/>
          <w:rtl/>
        </w:rPr>
        <w:t>، للسعدي: الآية.</w:t>
      </w:r>
    </w:p>
  </w:footnote>
  <w:footnote w:id="78">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فقه السنة، للسيد سابق 1 : 20.</w:t>
      </w:r>
    </w:p>
  </w:footnote>
  <w:footnote w:id="79">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w:t>
      </w:r>
      <w:r w:rsidRPr="001F5A93">
        <w:rPr>
          <w:sz w:val="26"/>
          <w:szCs w:val="26"/>
          <w:rtl/>
        </w:rPr>
        <w:t xml:space="preserve"> نيل الأوطار شرح منتقى الأخبار; لمحمد الشوكاني 1 :</w:t>
      </w:r>
      <w:r w:rsidRPr="001F5A93">
        <w:rPr>
          <w:rFonts w:hint="cs"/>
          <w:sz w:val="26"/>
          <w:szCs w:val="26"/>
          <w:rtl/>
        </w:rPr>
        <w:t xml:space="preserve"> 25.</w:t>
      </w:r>
    </w:p>
  </w:footnote>
  <w:footnote w:id="80">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مصباح الفقيه : 557 ـ 558. العاشر: الكافر بجميع أصنافه.</w:t>
      </w:r>
    </w:p>
  </w:footnote>
  <w:footnote w:id="81">
    <w:p w:rsidR="007B2C50" w:rsidRPr="001F5A93" w:rsidRDefault="007B2C50" w:rsidP="001F5A93">
      <w:pPr>
        <w:pStyle w:val="ListParagraph"/>
        <w:rPr>
          <w:sz w:val="26"/>
          <w:szCs w:val="26"/>
          <w:rtl/>
        </w:rPr>
      </w:pPr>
      <w:r w:rsidRPr="001F5A93">
        <w:rPr>
          <w:sz w:val="26"/>
          <w:szCs w:val="26"/>
        </w:rPr>
        <w:footnoteRef/>
      </w:r>
      <w:r w:rsidRPr="001F5A93">
        <w:rPr>
          <w:sz w:val="26"/>
          <w:szCs w:val="26"/>
          <w:rtl/>
        </w:rPr>
        <w:t xml:space="preserve"> </w:t>
      </w:r>
      <w:r w:rsidRPr="001F5A93">
        <w:rPr>
          <w:rFonts w:hint="cs"/>
          <w:sz w:val="26"/>
          <w:szCs w:val="26"/>
          <w:rtl/>
        </w:rPr>
        <w:t>من وحي القرآن: الآية.</w:t>
      </w:r>
    </w:p>
  </w:footnote>
  <w:footnote w:id="82">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القواعد الفقهية، للسيد البجنوردي 5 : 329 ـ 338. بتصرف وتلخيص.  وانظر مصادره في هامش الصفحة: 331 ، 333.</w:t>
      </w:r>
    </w:p>
  </w:footnote>
  <w:footnote w:id="83">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w:t>
      </w:r>
      <w:r w:rsidRPr="001F5A93">
        <w:rPr>
          <w:sz w:val="26"/>
          <w:szCs w:val="26"/>
          <w:rtl/>
        </w:rPr>
        <w:t xml:space="preserve"> </w:t>
      </w:r>
      <w:hyperlink r:id="rId2" w:history="1">
        <w:r w:rsidRPr="001F5A93">
          <w:rPr>
            <w:sz w:val="26"/>
            <w:szCs w:val="26"/>
            <w:rtl/>
          </w:rPr>
          <w:t>التنقيح</w:t>
        </w:r>
        <w:r w:rsidRPr="001F5A93">
          <w:rPr>
            <w:rFonts w:hint="cs"/>
            <w:sz w:val="26"/>
            <w:szCs w:val="26"/>
            <w:rtl/>
          </w:rPr>
          <w:t xml:space="preserve"> 2 : 43 ـ 54، كتاب الطهارة</w:t>
        </w:r>
      </w:hyperlink>
      <w:r w:rsidRPr="001F5A93">
        <w:rPr>
          <w:rFonts w:hint="cs"/>
          <w:sz w:val="26"/>
          <w:szCs w:val="26"/>
          <w:rtl/>
        </w:rPr>
        <w:t>.</w:t>
      </w:r>
    </w:p>
  </w:footnote>
  <w:footnote w:id="84">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 تفسير الأمثل: الآية، وتعليقات على العروة الوثقى : 27 للشيخ مكارم الشيرازي؛ وانظر مفردات القرآن الكريم، للراغب الأصفهاني؛ ومجمع البيان، للطبرسي : الآية.</w:t>
      </w:r>
    </w:p>
  </w:footnote>
  <w:footnote w:id="85">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شرح العروة، للسيد الشهيد الصدر 1 : 243، ففيه بحث مفصل عن مسألة النجاسة هذه.</w:t>
      </w:r>
    </w:p>
  </w:footnote>
  <w:footnote w:id="86">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 الإسراء : 70.</w:t>
      </w:r>
      <w:r w:rsidRPr="001F5A93">
        <w:rPr>
          <w:sz w:val="26"/>
          <w:szCs w:val="26"/>
          <w:rtl/>
        </w:rPr>
        <w:t xml:space="preserve"> </w:t>
      </w:r>
    </w:p>
  </w:footnote>
  <w:footnote w:id="87">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 الحجرات : 13.</w:t>
      </w:r>
      <w:r w:rsidRPr="001F5A93">
        <w:rPr>
          <w:sz w:val="26"/>
          <w:szCs w:val="26"/>
          <w:rtl/>
        </w:rPr>
        <w:t xml:space="preserve"> </w:t>
      </w:r>
    </w:p>
  </w:footnote>
  <w:footnote w:id="88">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تهذيب الأحكام 1 : 223 للشيخ الطوسي؛ والكشاف، للزمخشري؛ وتفسير فتح القدير، للشوكاني؛ والمغني، لابن قدامة 1 : 43؛ كتاب الفقه على المذاهب الأربعة، لعبدالرحمن الجزيري 1 : 9 مبحث الأعيان الطاهرة؛ تفسير  محاسن التأويل، لمحمد جمال الدين القاسمي (ت1332هـ).بتصرف؛ وتفسير المنار:</w:t>
      </w:r>
      <w:r w:rsidRPr="001F5A93">
        <w:rPr>
          <w:rFonts w:hint="eastAsia"/>
          <w:sz w:val="26"/>
          <w:szCs w:val="26"/>
          <w:rtl/>
        </w:rPr>
        <w:t> </w:t>
      </w:r>
      <w:r w:rsidRPr="001F5A93">
        <w:rPr>
          <w:rFonts w:hint="cs"/>
          <w:sz w:val="26"/>
          <w:szCs w:val="26"/>
          <w:rtl/>
        </w:rPr>
        <w:t>الآية.</w:t>
      </w:r>
    </w:p>
  </w:footnote>
  <w:footnote w:id="89">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 xml:space="preserve">تفسير محاسن التأويل، لمحمد جمال الدين القاسمي (ت1332هـ)؛ </w:t>
      </w:r>
      <w:r w:rsidRPr="001F5A93">
        <w:rPr>
          <w:sz w:val="26"/>
          <w:szCs w:val="26"/>
          <w:rtl/>
        </w:rPr>
        <w:t>نيل</w:t>
      </w:r>
      <w:r w:rsidRPr="001F5A93">
        <w:rPr>
          <w:rFonts w:hint="cs"/>
          <w:sz w:val="26"/>
          <w:szCs w:val="26"/>
          <w:rtl/>
        </w:rPr>
        <w:t> </w:t>
      </w:r>
      <w:r w:rsidRPr="001F5A93">
        <w:rPr>
          <w:sz w:val="26"/>
          <w:szCs w:val="26"/>
          <w:rtl/>
        </w:rPr>
        <w:t>الأوطار شرح منتقى الأخبار</w:t>
      </w:r>
      <w:r w:rsidRPr="001F5A93">
        <w:rPr>
          <w:rFonts w:hint="cs"/>
          <w:sz w:val="26"/>
          <w:szCs w:val="26"/>
          <w:rtl/>
        </w:rPr>
        <w:t>،</w:t>
      </w:r>
      <w:r w:rsidRPr="001F5A93">
        <w:rPr>
          <w:sz w:val="26"/>
          <w:szCs w:val="26"/>
          <w:rtl/>
        </w:rPr>
        <w:t xml:space="preserve"> لمحمد الشوكاني </w:t>
      </w:r>
      <w:r w:rsidRPr="001F5A93">
        <w:rPr>
          <w:rFonts w:hint="cs"/>
          <w:sz w:val="26"/>
          <w:szCs w:val="26"/>
          <w:rtl/>
        </w:rPr>
        <w:t xml:space="preserve">(ت1255هـ) </w:t>
      </w:r>
      <w:r w:rsidRPr="001F5A93">
        <w:rPr>
          <w:sz w:val="26"/>
          <w:szCs w:val="26"/>
          <w:rtl/>
        </w:rPr>
        <w:t>1</w:t>
      </w:r>
      <w:r w:rsidRPr="001F5A93">
        <w:rPr>
          <w:rFonts w:hint="cs"/>
          <w:sz w:val="26"/>
          <w:szCs w:val="26"/>
          <w:rtl/>
        </w:rPr>
        <w:t xml:space="preserve"> </w:t>
      </w:r>
      <w:r w:rsidRPr="001F5A93">
        <w:rPr>
          <w:sz w:val="26"/>
          <w:szCs w:val="26"/>
          <w:rtl/>
        </w:rPr>
        <w:t>: 31</w:t>
      </w:r>
      <w:r w:rsidRPr="001F5A93">
        <w:rPr>
          <w:rFonts w:hint="cs"/>
          <w:sz w:val="26"/>
          <w:szCs w:val="26"/>
          <w:rtl/>
        </w:rPr>
        <w:t>؛ ومفاتيح الغيب، للرازي : الآية.</w:t>
      </w:r>
    </w:p>
  </w:footnote>
  <w:footnote w:id="90">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لسان العرب، لابن منظور؛ والمعجم الوسيط: قرب؛ وإعراب القرآن الكريم، لمحي الدين الدرويش 4 :  86.</w:t>
      </w:r>
    </w:p>
  </w:footnote>
  <w:footnote w:id="91">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التحرير والتنوير؛ تفسير البحر المحيط، أبو حيان (ت 754 هـ).</w:t>
      </w:r>
    </w:p>
  </w:footnote>
  <w:footnote w:id="92">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في ظلال القرآن : الآية.</w:t>
      </w:r>
    </w:p>
  </w:footnote>
  <w:footnote w:id="93">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 الإسراء : 1.</w:t>
      </w:r>
    </w:p>
  </w:footnote>
  <w:footnote w:id="94">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تفسير اللباب في علوم الكتاب، لابن عادل (ت880 هـ)؛ وأحكام القرآن، للقرطبي وغيرهما.</w:t>
      </w:r>
    </w:p>
  </w:footnote>
  <w:footnote w:id="95">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من وحي القرآن : الآية.</w:t>
      </w:r>
    </w:p>
  </w:footnote>
  <w:footnote w:id="96">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مقالة تطهير البيت، للدكتور لطف الله بن ملا عبد العظيم خوجه.</w:t>
      </w:r>
    </w:p>
  </w:footnote>
  <w:footnote w:id="97">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البرهان في علوم القرآن 2: 385 النوع الثالث والأربعون في بيان حقيقته ومجازه؛ والكشاف، للزمخشري؛ والبحر المحيط، أبوحيان (ت754 هـ).</w:t>
      </w:r>
    </w:p>
  </w:footnote>
  <w:footnote w:id="98">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سيد قطب، في ظلال القرآن : الآية؛ وتفسير العياشي 2 : 76 الآية؛ وعنه بحار الأنوار، للعلامة المجلسي 35 : 296.</w:t>
      </w:r>
    </w:p>
  </w:footnote>
  <w:footnote w:id="99">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الجامع لأحكام القرآن، للقرطبي : الآية.</w:t>
      </w:r>
    </w:p>
  </w:footnote>
  <w:footnote w:id="100">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 xml:space="preserve"> .</w:t>
      </w:r>
      <w:r w:rsidRPr="001F5A93">
        <w:rPr>
          <w:sz w:val="26"/>
          <w:szCs w:val="26"/>
          <w:rtl/>
        </w:rPr>
        <w:t xml:space="preserve"> </w:t>
      </w:r>
      <w:r w:rsidRPr="001F5A93">
        <w:rPr>
          <w:rFonts w:hint="cs"/>
          <w:sz w:val="26"/>
          <w:szCs w:val="26"/>
          <w:rtl/>
        </w:rPr>
        <w:t>التوبة: 2.</w:t>
      </w:r>
    </w:p>
  </w:footnote>
  <w:footnote w:id="101">
    <w:p w:rsidR="007B2C50" w:rsidRPr="001F5A93" w:rsidRDefault="007B2C50" w:rsidP="001F5A93">
      <w:pPr>
        <w:pStyle w:val="ListParagraph"/>
        <w:rPr>
          <w:sz w:val="26"/>
          <w:szCs w:val="26"/>
          <w:rtl/>
        </w:rPr>
      </w:pPr>
      <w:r w:rsidRPr="001F5A93">
        <w:rPr>
          <w:sz w:val="26"/>
          <w:szCs w:val="26"/>
        </w:rPr>
        <w:footnoteRef/>
      </w:r>
      <w:r w:rsidRPr="001F5A93">
        <w:rPr>
          <w:sz w:val="26"/>
          <w:szCs w:val="26"/>
          <w:rtl/>
        </w:rPr>
        <w:t xml:space="preserve"> </w:t>
      </w:r>
      <w:r w:rsidRPr="001F5A93">
        <w:rPr>
          <w:rFonts w:hint="cs"/>
          <w:sz w:val="26"/>
          <w:szCs w:val="26"/>
          <w:rtl/>
        </w:rPr>
        <w:t>. التحرير والتنوير : الآية.</w:t>
      </w:r>
    </w:p>
  </w:footnote>
  <w:footnote w:id="102">
    <w:p w:rsidR="007B2C50" w:rsidRPr="001F5A93" w:rsidRDefault="007B2C50" w:rsidP="001F5A93">
      <w:pPr>
        <w:pStyle w:val="ListParagraph"/>
        <w:rPr>
          <w:sz w:val="26"/>
          <w:szCs w:val="26"/>
          <w:rtl/>
        </w:rPr>
      </w:pPr>
      <w:r w:rsidRPr="001F5A93">
        <w:rPr>
          <w:sz w:val="26"/>
          <w:szCs w:val="26"/>
        </w:rPr>
        <w:footnoteRef/>
      </w:r>
      <w:r w:rsidRPr="001F5A93">
        <w:rPr>
          <w:sz w:val="26"/>
          <w:szCs w:val="26"/>
          <w:rtl/>
        </w:rPr>
        <w:t xml:space="preserve"> </w:t>
      </w:r>
      <w:r w:rsidRPr="001F5A93">
        <w:rPr>
          <w:rFonts w:hint="cs"/>
          <w:sz w:val="26"/>
          <w:szCs w:val="26"/>
          <w:rtl/>
        </w:rPr>
        <w:t>. تفسير البحر المحيط، أبوحيان (ت754هـ)؛ وإعراب القرآن.</w:t>
      </w:r>
    </w:p>
  </w:footnote>
  <w:footnote w:id="103">
    <w:p w:rsidR="007B2C50" w:rsidRPr="001F5A93" w:rsidRDefault="007B2C50" w:rsidP="001F5A93">
      <w:pPr>
        <w:pStyle w:val="ListParagraph"/>
        <w:rPr>
          <w:sz w:val="26"/>
          <w:szCs w:val="26"/>
        </w:rPr>
      </w:pPr>
      <w:r w:rsidRPr="001F5A93">
        <w:rPr>
          <w:sz w:val="26"/>
          <w:szCs w:val="26"/>
        </w:rPr>
        <w:footnoteRef/>
      </w:r>
      <w:r w:rsidRPr="001F5A93">
        <w:rPr>
          <w:sz w:val="26"/>
          <w:szCs w:val="26"/>
          <w:rtl/>
        </w:rPr>
        <w:t xml:space="preserve"> </w:t>
      </w:r>
      <w:r w:rsidRPr="001F5A93">
        <w:rPr>
          <w:rFonts w:hint="cs"/>
          <w:sz w:val="26"/>
          <w:szCs w:val="26"/>
          <w:rtl/>
        </w:rPr>
        <w:t>. تفسير جامع البيان في تفسير القرآن، الطبري (ت310 هـ) وغيره.</w:t>
      </w:r>
    </w:p>
  </w:footnote>
  <w:footnote w:id="104">
    <w:p w:rsidR="007B2C50" w:rsidRPr="001F5A93" w:rsidRDefault="007B2C50" w:rsidP="001F5A93">
      <w:pPr>
        <w:pStyle w:val="ListParagraph"/>
        <w:rPr>
          <w:sz w:val="26"/>
          <w:szCs w:val="26"/>
          <w:rtl/>
        </w:rPr>
      </w:pPr>
      <w:r w:rsidRPr="001F5A93">
        <w:rPr>
          <w:sz w:val="26"/>
          <w:szCs w:val="26"/>
        </w:rPr>
        <w:footnoteRef/>
      </w:r>
      <w:r w:rsidRPr="001F5A93">
        <w:rPr>
          <w:sz w:val="26"/>
          <w:szCs w:val="26"/>
          <w:rtl/>
        </w:rPr>
        <w:t xml:space="preserve"> </w:t>
      </w:r>
      <w:r w:rsidRPr="001F5A93">
        <w:rPr>
          <w:rFonts w:hint="cs"/>
          <w:sz w:val="26"/>
          <w:szCs w:val="26"/>
          <w:rtl/>
        </w:rPr>
        <w:t>. التحرير والتنوير : الآية.</w:t>
      </w:r>
    </w:p>
  </w:footnote>
  <w:footnote w:id="105">
    <w:p w:rsidR="007B2C50" w:rsidRPr="001F5A93" w:rsidRDefault="007B2C50" w:rsidP="001F5A93">
      <w:pPr>
        <w:pStyle w:val="ListParagraph"/>
        <w:rPr>
          <w:sz w:val="26"/>
          <w:szCs w:val="26"/>
        </w:rPr>
      </w:pPr>
      <w:r w:rsidRPr="001F5A93">
        <w:rPr>
          <w:sz w:val="26"/>
          <w:szCs w:val="26"/>
        </w:rPr>
        <w:footnoteRef/>
      </w:r>
      <w:r w:rsidRPr="001F5A93">
        <w:rPr>
          <w:sz w:val="26"/>
          <w:szCs w:val="26"/>
          <w:rtl/>
        </w:rPr>
        <w:t xml:space="preserve"> </w:t>
      </w:r>
      <w:r w:rsidRPr="001F5A93">
        <w:rPr>
          <w:rFonts w:hint="cs"/>
          <w:sz w:val="26"/>
          <w:szCs w:val="26"/>
          <w:rtl/>
        </w:rPr>
        <w:t>. سيد قطب، في ظلال القرآن.</w:t>
      </w:r>
    </w:p>
  </w:footnote>
  <w:footnote w:id="106">
    <w:p w:rsidR="007B2C50" w:rsidRPr="001F5A93" w:rsidRDefault="007B2C50" w:rsidP="001F5A93">
      <w:pPr>
        <w:pStyle w:val="ListParagraph"/>
        <w:rPr>
          <w:sz w:val="26"/>
          <w:szCs w:val="26"/>
          <w:rtl/>
        </w:rPr>
      </w:pPr>
      <w:r w:rsidRPr="001F5A93">
        <w:rPr>
          <w:sz w:val="26"/>
          <w:szCs w:val="26"/>
        </w:rPr>
        <w:footnoteRef/>
      </w:r>
      <w:r w:rsidRPr="001F5A93">
        <w:rPr>
          <w:sz w:val="26"/>
          <w:szCs w:val="26"/>
          <w:rtl/>
        </w:rPr>
        <w:t xml:space="preserve"> </w:t>
      </w:r>
      <w:r w:rsidRPr="001F5A93">
        <w:rPr>
          <w:rFonts w:hint="cs"/>
          <w:sz w:val="26"/>
          <w:szCs w:val="26"/>
          <w:rtl/>
        </w:rPr>
        <w:t>. من وحي القرآن : الآية.</w:t>
      </w:r>
    </w:p>
  </w:footnote>
  <w:footnote w:id="107">
    <w:p w:rsidR="007B2C50" w:rsidRPr="001F5A93" w:rsidRDefault="007B2C50" w:rsidP="001F5A93">
      <w:pPr>
        <w:pStyle w:val="ListParagraph"/>
        <w:rPr>
          <w:sz w:val="26"/>
          <w:szCs w:val="26"/>
          <w:rtl/>
        </w:rPr>
      </w:pPr>
      <w:r w:rsidRPr="001F5A93">
        <w:rPr>
          <w:sz w:val="26"/>
          <w:szCs w:val="26"/>
        </w:rPr>
        <w:footnoteRef/>
      </w:r>
      <w:r w:rsidRPr="001F5A93">
        <w:rPr>
          <w:sz w:val="26"/>
          <w:szCs w:val="26"/>
          <w:rtl/>
        </w:rPr>
        <w:t xml:space="preserve"> </w:t>
      </w:r>
      <w:r w:rsidRPr="001F5A93">
        <w:rPr>
          <w:rFonts w:hint="cs"/>
          <w:sz w:val="26"/>
          <w:szCs w:val="26"/>
          <w:rtl/>
        </w:rPr>
        <w:t>. سيد قطب، في ظلال القرآن : الآية.</w:t>
      </w:r>
    </w:p>
  </w:footnote>
  <w:footnote w:id="108">
    <w:p w:rsidR="007B2C50" w:rsidRPr="001F5A93" w:rsidRDefault="007B2C50" w:rsidP="001F5A93">
      <w:pPr>
        <w:pStyle w:val="ListParagraph"/>
        <w:rPr>
          <w:sz w:val="26"/>
          <w:szCs w:val="26"/>
          <w:rtl/>
        </w:rPr>
      </w:pPr>
      <w:r w:rsidRPr="001F5A93">
        <w:rPr>
          <w:sz w:val="26"/>
          <w:szCs w:val="26"/>
        </w:rPr>
        <w:footnoteRef/>
      </w:r>
      <w:r w:rsidRPr="001F5A93">
        <w:rPr>
          <w:sz w:val="26"/>
          <w:szCs w:val="26"/>
          <w:rtl/>
        </w:rPr>
        <w:t xml:space="preserve"> </w:t>
      </w:r>
      <w:r w:rsidRPr="001F5A93">
        <w:rPr>
          <w:rFonts w:hint="cs"/>
          <w:sz w:val="26"/>
          <w:szCs w:val="26"/>
          <w:rtl/>
        </w:rPr>
        <w:t>.تفسير خواطر، محمد متولي الشعراوي (ت1418هـ) بتلخيص.</w:t>
      </w:r>
    </w:p>
  </w:footnote>
  <w:footnote w:id="109">
    <w:p w:rsidR="007B2C50" w:rsidRPr="001F5A93" w:rsidRDefault="007B2C50" w:rsidP="001F5A93">
      <w:pPr>
        <w:pStyle w:val="ListParagraph"/>
        <w:rPr>
          <w:sz w:val="26"/>
          <w:szCs w:val="26"/>
          <w:rtl/>
        </w:rPr>
      </w:pPr>
      <w:r w:rsidRPr="001F5A93">
        <w:rPr>
          <w:sz w:val="26"/>
          <w:szCs w:val="26"/>
        </w:rPr>
        <w:footnoteRef/>
      </w:r>
      <w:r w:rsidRPr="001F5A93">
        <w:rPr>
          <w:sz w:val="26"/>
          <w:szCs w:val="26"/>
          <w:rtl/>
        </w:rPr>
        <w:t xml:space="preserve"> </w:t>
      </w:r>
      <w:r w:rsidRPr="001F5A93">
        <w:rPr>
          <w:rFonts w:hint="cs"/>
          <w:sz w:val="26"/>
          <w:szCs w:val="26"/>
          <w:rtl/>
        </w:rPr>
        <w:t>. في ظلال القرآن : الآية. بتلخيص.</w:t>
      </w:r>
    </w:p>
  </w:footnote>
  <w:footnote w:id="110">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 xml:space="preserve">. </w:t>
      </w:r>
      <w:r w:rsidRPr="001F5A93">
        <w:rPr>
          <w:sz w:val="26"/>
          <w:szCs w:val="26"/>
          <w:rtl/>
        </w:rPr>
        <w:t>وقائع السنين</w:t>
      </w:r>
      <w:r w:rsidRPr="001F5A93">
        <w:rPr>
          <w:rFonts w:hint="cs"/>
          <w:sz w:val="26"/>
          <w:szCs w:val="26"/>
          <w:rtl/>
        </w:rPr>
        <w:t xml:space="preserve"> </w:t>
      </w:r>
      <w:r w:rsidRPr="001F5A93">
        <w:rPr>
          <w:sz w:val="26"/>
          <w:szCs w:val="26"/>
          <w:rtl/>
        </w:rPr>
        <w:t>: 534</w:t>
      </w:r>
      <w:r w:rsidRPr="001F5A93">
        <w:rPr>
          <w:rFonts w:hint="cs"/>
          <w:sz w:val="26"/>
          <w:szCs w:val="26"/>
          <w:rtl/>
        </w:rPr>
        <w:t>.</w:t>
      </w:r>
    </w:p>
  </w:footnote>
  <w:footnote w:id="111">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 xml:space="preserve">. </w:t>
      </w:r>
      <w:r w:rsidRPr="001F5A93">
        <w:rPr>
          <w:sz w:val="26"/>
          <w:szCs w:val="26"/>
          <w:rtl/>
        </w:rPr>
        <w:t>وقائع السنين وال</w:t>
      </w:r>
      <w:r w:rsidRPr="001F5A93">
        <w:rPr>
          <w:rFonts w:hint="cs"/>
          <w:sz w:val="26"/>
          <w:szCs w:val="26"/>
          <w:rtl/>
        </w:rPr>
        <w:t>أ</w:t>
      </w:r>
      <w:r w:rsidRPr="001F5A93">
        <w:rPr>
          <w:sz w:val="26"/>
          <w:szCs w:val="26"/>
          <w:rtl/>
        </w:rPr>
        <w:t>عوام</w:t>
      </w:r>
      <w:r w:rsidRPr="001F5A93">
        <w:rPr>
          <w:rFonts w:hint="cs"/>
          <w:sz w:val="26"/>
          <w:szCs w:val="26"/>
          <w:rtl/>
        </w:rPr>
        <w:t xml:space="preserve"> :</w:t>
      </w:r>
      <w:r w:rsidRPr="001F5A93">
        <w:rPr>
          <w:sz w:val="26"/>
          <w:szCs w:val="26"/>
          <w:rtl/>
        </w:rPr>
        <w:t xml:space="preserve"> 557</w:t>
      </w:r>
      <w:r w:rsidRPr="001F5A93">
        <w:rPr>
          <w:rFonts w:hint="cs"/>
          <w:sz w:val="26"/>
          <w:szCs w:val="26"/>
          <w:rtl/>
        </w:rPr>
        <w:t xml:space="preserve"> </w:t>
      </w:r>
      <w:r w:rsidRPr="001F5A93">
        <w:rPr>
          <w:sz w:val="26"/>
          <w:szCs w:val="26"/>
          <w:rtl/>
        </w:rPr>
        <w:t>ـ</w:t>
      </w:r>
      <w:r w:rsidRPr="001F5A93">
        <w:rPr>
          <w:rFonts w:hint="cs"/>
          <w:sz w:val="26"/>
          <w:szCs w:val="26"/>
          <w:rtl/>
        </w:rPr>
        <w:t xml:space="preserve"> </w:t>
      </w:r>
      <w:r w:rsidRPr="001F5A93">
        <w:rPr>
          <w:sz w:val="26"/>
          <w:szCs w:val="26"/>
          <w:rtl/>
        </w:rPr>
        <w:t xml:space="preserve">558. </w:t>
      </w:r>
    </w:p>
  </w:footnote>
  <w:footnote w:id="112">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 xml:space="preserve">. المصدر نفسه : </w:t>
      </w:r>
      <w:r w:rsidRPr="001F5A93">
        <w:rPr>
          <w:sz w:val="26"/>
          <w:szCs w:val="26"/>
          <w:rtl/>
        </w:rPr>
        <w:t>567</w:t>
      </w:r>
      <w:r w:rsidRPr="001F5A93">
        <w:rPr>
          <w:rFonts w:hint="cs"/>
          <w:sz w:val="26"/>
          <w:szCs w:val="26"/>
          <w:rtl/>
        </w:rPr>
        <w:t>.</w:t>
      </w:r>
    </w:p>
  </w:footnote>
  <w:footnote w:id="113">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 xml:space="preserve">. </w:t>
      </w:r>
      <w:r w:rsidRPr="001F5A93">
        <w:rPr>
          <w:rFonts w:hint="eastAsia"/>
          <w:sz w:val="26"/>
          <w:szCs w:val="26"/>
          <w:rtl/>
        </w:rPr>
        <w:t>راهنما</w:t>
      </w:r>
      <w:r w:rsidRPr="001F5A93">
        <w:rPr>
          <w:rFonts w:hint="cs"/>
          <w:sz w:val="26"/>
          <w:szCs w:val="26"/>
          <w:rtl/>
        </w:rPr>
        <w:t>ى</w:t>
      </w:r>
      <w:r w:rsidRPr="001F5A93">
        <w:rPr>
          <w:sz w:val="26"/>
          <w:szCs w:val="26"/>
          <w:rtl/>
        </w:rPr>
        <w:t xml:space="preserve"> </w:t>
      </w:r>
      <w:r w:rsidRPr="001F5A93">
        <w:rPr>
          <w:rFonts w:hint="eastAsia"/>
          <w:sz w:val="26"/>
          <w:szCs w:val="26"/>
          <w:rtl/>
        </w:rPr>
        <w:t>دانشوران</w:t>
      </w:r>
      <w:r w:rsidRPr="001F5A93">
        <w:rPr>
          <w:rFonts w:hint="cs"/>
          <w:sz w:val="26"/>
          <w:szCs w:val="26"/>
          <w:rtl/>
        </w:rPr>
        <w:t xml:space="preserve"> 1 : </w:t>
      </w:r>
      <w:r w:rsidRPr="001F5A93">
        <w:rPr>
          <w:sz w:val="26"/>
          <w:szCs w:val="26"/>
          <w:rtl/>
        </w:rPr>
        <w:t>177.</w:t>
      </w:r>
    </w:p>
  </w:footnote>
  <w:footnote w:id="114">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 xml:space="preserve">. </w:t>
      </w:r>
      <w:r w:rsidRPr="001F5A93">
        <w:rPr>
          <w:rFonts w:hint="eastAsia"/>
          <w:sz w:val="26"/>
          <w:szCs w:val="26"/>
          <w:rtl/>
        </w:rPr>
        <w:t>حدائق</w:t>
      </w:r>
      <w:r w:rsidRPr="001F5A93">
        <w:rPr>
          <w:sz w:val="26"/>
          <w:szCs w:val="26"/>
          <w:rtl/>
        </w:rPr>
        <w:t xml:space="preserve"> </w:t>
      </w:r>
      <w:r w:rsidRPr="001F5A93">
        <w:rPr>
          <w:rFonts w:hint="eastAsia"/>
          <w:sz w:val="26"/>
          <w:szCs w:val="26"/>
          <w:rtl/>
        </w:rPr>
        <w:t>الجنان،</w:t>
      </w:r>
      <w:r w:rsidRPr="001F5A93">
        <w:rPr>
          <w:sz w:val="26"/>
          <w:szCs w:val="26"/>
          <w:rtl/>
        </w:rPr>
        <w:t xml:space="preserve"> </w:t>
      </w:r>
      <w:r w:rsidRPr="001F5A93">
        <w:rPr>
          <w:rFonts w:hint="eastAsia"/>
          <w:sz w:val="26"/>
          <w:szCs w:val="26"/>
          <w:rtl/>
        </w:rPr>
        <w:t>مخطوطة</w:t>
      </w:r>
      <w:r w:rsidRPr="001F5A93">
        <w:rPr>
          <w:sz w:val="26"/>
          <w:szCs w:val="26"/>
          <w:rtl/>
        </w:rPr>
        <w:t xml:space="preserve"> </w:t>
      </w:r>
      <w:r w:rsidRPr="001F5A93">
        <w:rPr>
          <w:rFonts w:hint="eastAsia"/>
          <w:sz w:val="26"/>
          <w:szCs w:val="26"/>
          <w:rtl/>
        </w:rPr>
        <w:t>مكتبة</w:t>
      </w:r>
      <w:r w:rsidRPr="001F5A93">
        <w:rPr>
          <w:sz w:val="26"/>
          <w:szCs w:val="26"/>
          <w:rtl/>
        </w:rPr>
        <w:t xml:space="preserve"> </w:t>
      </w:r>
      <w:r w:rsidRPr="001F5A93">
        <w:rPr>
          <w:rFonts w:hint="eastAsia"/>
          <w:sz w:val="26"/>
          <w:szCs w:val="26"/>
          <w:rtl/>
        </w:rPr>
        <w:t>مجلس</w:t>
      </w:r>
      <w:r w:rsidRPr="001F5A93">
        <w:rPr>
          <w:sz w:val="26"/>
          <w:szCs w:val="26"/>
          <w:rtl/>
        </w:rPr>
        <w:t xml:space="preserve"> </w:t>
      </w:r>
      <w:r w:rsidRPr="001F5A93">
        <w:rPr>
          <w:rFonts w:hint="eastAsia"/>
          <w:sz w:val="26"/>
          <w:szCs w:val="26"/>
          <w:rtl/>
        </w:rPr>
        <w:t>الشورى</w:t>
      </w:r>
      <w:r w:rsidRPr="001F5A93">
        <w:rPr>
          <w:sz w:val="26"/>
          <w:szCs w:val="26"/>
          <w:rtl/>
        </w:rPr>
        <w:t xml:space="preserve"> </w:t>
      </w:r>
      <w:r w:rsidRPr="001F5A93">
        <w:rPr>
          <w:rFonts w:hint="eastAsia"/>
          <w:sz w:val="26"/>
          <w:szCs w:val="26"/>
          <w:rtl/>
        </w:rPr>
        <w:t>الإسلامي</w:t>
      </w:r>
      <w:r w:rsidRPr="001F5A93">
        <w:rPr>
          <w:sz w:val="26"/>
          <w:szCs w:val="26"/>
          <w:rtl/>
        </w:rPr>
        <w:t xml:space="preserve"> </w:t>
      </w:r>
      <w:r w:rsidRPr="001F5A93">
        <w:rPr>
          <w:rFonts w:hint="eastAsia"/>
          <w:sz w:val="26"/>
          <w:szCs w:val="26"/>
          <w:rtl/>
        </w:rPr>
        <w:t>في</w:t>
      </w:r>
      <w:r w:rsidRPr="001F5A93">
        <w:rPr>
          <w:sz w:val="26"/>
          <w:szCs w:val="26"/>
          <w:rtl/>
        </w:rPr>
        <w:t xml:space="preserve"> </w:t>
      </w:r>
      <w:r w:rsidRPr="001F5A93">
        <w:rPr>
          <w:rFonts w:hint="cs"/>
          <w:sz w:val="26"/>
          <w:szCs w:val="26"/>
          <w:rtl/>
        </w:rPr>
        <w:t>إ</w:t>
      </w:r>
      <w:r w:rsidRPr="001F5A93">
        <w:rPr>
          <w:rFonts w:hint="eastAsia"/>
          <w:sz w:val="26"/>
          <w:szCs w:val="26"/>
          <w:rtl/>
        </w:rPr>
        <w:t>يران</w:t>
      </w:r>
      <w:r w:rsidRPr="001F5A93">
        <w:rPr>
          <w:rFonts w:hint="cs"/>
          <w:sz w:val="26"/>
          <w:szCs w:val="26"/>
          <w:rtl/>
        </w:rPr>
        <w:t>، رقم:</w:t>
      </w:r>
      <w:r w:rsidRPr="001F5A93">
        <w:rPr>
          <w:sz w:val="26"/>
          <w:szCs w:val="26"/>
          <w:rtl/>
        </w:rPr>
        <w:t>912</w:t>
      </w:r>
      <w:r w:rsidRPr="001F5A93">
        <w:rPr>
          <w:rFonts w:hint="eastAsia"/>
          <w:sz w:val="26"/>
          <w:szCs w:val="26"/>
          <w:rtl/>
        </w:rPr>
        <w:t>،</w:t>
      </w:r>
      <w:r w:rsidRPr="001F5A93">
        <w:rPr>
          <w:sz w:val="26"/>
          <w:szCs w:val="26"/>
          <w:rtl/>
        </w:rPr>
        <w:t xml:space="preserve"> </w:t>
      </w:r>
      <w:r w:rsidRPr="001F5A93">
        <w:rPr>
          <w:rFonts w:hint="eastAsia"/>
          <w:sz w:val="26"/>
          <w:szCs w:val="26"/>
          <w:rtl/>
        </w:rPr>
        <w:t>الورقة</w:t>
      </w:r>
      <w:r w:rsidRPr="001F5A93">
        <w:rPr>
          <w:rFonts w:hint="cs"/>
          <w:sz w:val="26"/>
          <w:szCs w:val="26"/>
          <w:rtl/>
        </w:rPr>
        <w:t>:</w:t>
      </w:r>
      <w:r w:rsidRPr="001F5A93">
        <w:rPr>
          <w:sz w:val="26"/>
          <w:szCs w:val="26"/>
          <w:rtl/>
        </w:rPr>
        <w:t>17.</w:t>
      </w:r>
    </w:p>
  </w:footnote>
  <w:footnote w:id="115">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 xml:space="preserve">. </w:t>
      </w:r>
      <w:r w:rsidRPr="001F5A93">
        <w:rPr>
          <w:rFonts w:hint="eastAsia"/>
          <w:sz w:val="26"/>
          <w:szCs w:val="26"/>
          <w:rtl/>
        </w:rPr>
        <w:t>هفت</w:t>
      </w:r>
      <w:r w:rsidRPr="001F5A93">
        <w:rPr>
          <w:sz w:val="26"/>
          <w:szCs w:val="26"/>
          <w:rtl/>
        </w:rPr>
        <w:t xml:space="preserve"> </w:t>
      </w:r>
      <w:r w:rsidRPr="001F5A93">
        <w:rPr>
          <w:rFonts w:hint="eastAsia"/>
          <w:sz w:val="26"/>
          <w:szCs w:val="26"/>
          <w:rtl/>
        </w:rPr>
        <w:t>اقليم</w:t>
      </w:r>
      <w:r w:rsidRPr="001F5A93">
        <w:rPr>
          <w:sz w:val="26"/>
          <w:szCs w:val="26"/>
          <w:rtl/>
        </w:rPr>
        <w:t xml:space="preserve"> (= </w:t>
      </w:r>
      <w:r w:rsidRPr="001F5A93">
        <w:rPr>
          <w:rFonts w:hint="eastAsia"/>
          <w:sz w:val="26"/>
          <w:szCs w:val="26"/>
          <w:rtl/>
        </w:rPr>
        <w:t>الأقاليم</w:t>
      </w:r>
      <w:r w:rsidRPr="001F5A93">
        <w:rPr>
          <w:sz w:val="26"/>
          <w:szCs w:val="26"/>
          <w:rtl/>
        </w:rPr>
        <w:t xml:space="preserve"> </w:t>
      </w:r>
      <w:r w:rsidRPr="001F5A93">
        <w:rPr>
          <w:rFonts w:hint="eastAsia"/>
          <w:sz w:val="26"/>
          <w:szCs w:val="26"/>
          <w:rtl/>
        </w:rPr>
        <w:t>السبعة</w:t>
      </w:r>
      <w:r w:rsidRPr="001F5A93">
        <w:rPr>
          <w:sz w:val="26"/>
          <w:szCs w:val="26"/>
          <w:rtl/>
        </w:rPr>
        <w:t>)</w:t>
      </w:r>
      <w:r w:rsidRPr="001F5A93">
        <w:rPr>
          <w:rFonts w:hint="cs"/>
          <w:sz w:val="26"/>
          <w:szCs w:val="26"/>
          <w:rtl/>
        </w:rPr>
        <w:t xml:space="preserve">1 </w:t>
      </w:r>
      <w:r w:rsidRPr="001F5A93">
        <w:rPr>
          <w:sz w:val="26"/>
          <w:szCs w:val="26"/>
          <w:rtl/>
        </w:rPr>
        <w:t>: 94.</w:t>
      </w:r>
    </w:p>
  </w:footnote>
  <w:footnote w:id="116">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eastAsia"/>
          <w:sz w:val="26"/>
          <w:szCs w:val="26"/>
          <w:rtl/>
        </w:rPr>
        <w:t>الورقة</w:t>
      </w:r>
      <w:r w:rsidRPr="001F5A93">
        <w:rPr>
          <w:sz w:val="26"/>
          <w:szCs w:val="26"/>
          <w:rtl/>
        </w:rPr>
        <w:t xml:space="preserve"> 92 </w:t>
      </w:r>
      <w:r w:rsidRPr="001F5A93">
        <w:rPr>
          <w:rFonts w:hint="eastAsia"/>
          <w:sz w:val="26"/>
          <w:szCs w:val="26"/>
          <w:rtl/>
        </w:rPr>
        <w:t>ـ</w:t>
      </w:r>
      <w:r w:rsidRPr="001F5A93">
        <w:rPr>
          <w:sz w:val="26"/>
          <w:szCs w:val="26"/>
          <w:rtl/>
        </w:rPr>
        <w:t xml:space="preserve"> 95</w:t>
      </w:r>
      <w:r w:rsidRPr="001F5A93">
        <w:rPr>
          <w:rFonts w:hint="cs"/>
          <w:sz w:val="26"/>
          <w:szCs w:val="26"/>
          <w:rtl/>
        </w:rPr>
        <w:t>.</w:t>
      </w:r>
    </w:p>
  </w:footnote>
  <w:footnote w:id="117">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 xml:space="preserve">. </w:t>
      </w:r>
      <w:r w:rsidRPr="001F5A93">
        <w:rPr>
          <w:sz w:val="26"/>
          <w:szCs w:val="26"/>
          <w:rtl/>
        </w:rPr>
        <w:t>(</w:t>
      </w:r>
      <w:r w:rsidRPr="001F5A93">
        <w:rPr>
          <w:rFonts w:hint="cs"/>
          <w:sz w:val="26"/>
          <w:szCs w:val="26"/>
          <w:rtl/>
        </w:rPr>
        <w:t>راجع کتابي بعنوان: «</w:t>
      </w:r>
      <w:r w:rsidRPr="001F5A93">
        <w:rPr>
          <w:rFonts w:hint="eastAsia"/>
          <w:sz w:val="26"/>
          <w:szCs w:val="26"/>
          <w:rtl/>
        </w:rPr>
        <w:t>سياست</w:t>
      </w:r>
      <w:r w:rsidRPr="001F5A93">
        <w:rPr>
          <w:sz w:val="26"/>
          <w:szCs w:val="26"/>
          <w:rtl/>
        </w:rPr>
        <w:t xml:space="preserve"> </w:t>
      </w:r>
      <w:r w:rsidRPr="001F5A93">
        <w:rPr>
          <w:rFonts w:hint="eastAsia"/>
          <w:sz w:val="26"/>
          <w:szCs w:val="26"/>
          <w:rtl/>
        </w:rPr>
        <w:t>وفرهنگ</w:t>
      </w:r>
      <w:r w:rsidRPr="001F5A93">
        <w:rPr>
          <w:sz w:val="26"/>
          <w:szCs w:val="26"/>
          <w:rtl/>
        </w:rPr>
        <w:t xml:space="preserve"> </w:t>
      </w:r>
      <w:r w:rsidRPr="001F5A93">
        <w:rPr>
          <w:rFonts w:hint="eastAsia"/>
          <w:sz w:val="26"/>
          <w:szCs w:val="26"/>
          <w:rtl/>
        </w:rPr>
        <w:t>روزگار</w:t>
      </w:r>
      <w:r w:rsidRPr="001F5A93">
        <w:rPr>
          <w:sz w:val="26"/>
          <w:szCs w:val="26"/>
          <w:rtl/>
        </w:rPr>
        <w:t xml:space="preserve"> </w:t>
      </w:r>
      <w:r w:rsidRPr="001F5A93">
        <w:rPr>
          <w:rFonts w:hint="eastAsia"/>
          <w:sz w:val="26"/>
          <w:szCs w:val="26"/>
          <w:rtl/>
        </w:rPr>
        <w:t>صفوي</w:t>
      </w:r>
      <w:r w:rsidRPr="001F5A93">
        <w:rPr>
          <w:sz w:val="26"/>
          <w:szCs w:val="26"/>
          <w:rtl/>
        </w:rPr>
        <w:t xml:space="preserve"> (= </w:t>
      </w:r>
      <w:r w:rsidRPr="001F5A93">
        <w:rPr>
          <w:rFonts w:hint="eastAsia"/>
          <w:sz w:val="26"/>
          <w:szCs w:val="26"/>
          <w:rtl/>
        </w:rPr>
        <w:t>السياسة</w:t>
      </w:r>
      <w:r w:rsidRPr="001F5A93">
        <w:rPr>
          <w:sz w:val="26"/>
          <w:szCs w:val="26"/>
          <w:rtl/>
        </w:rPr>
        <w:t xml:space="preserve"> </w:t>
      </w:r>
      <w:r w:rsidRPr="001F5A93">
        <w:rPr>
          <w:rFonts w:hint="eastAsia"/>
          <w:sz w:val="26"/>
          <w:szCs w:val="26"/>
          <w:rtl/>
        </w:rPr>
        <w:t>والثقافة</w:t>
      </w:r>
      <w:r w:rsidRPr="001F5A93">
        <w:rPr>
          <w:sz w:val="26"/>
          <w:szCs w:val="26"/>
          <w:rtl/>
        </w:rPr>
        <w:t xml:space="preserve"> </w:t>
      </w:r>
      <w:r w:rsidRPr="001F5A93">
        <w:rPr>
          <w:rFonts w:hint="eastAsia"/>
          <w:sz w:val="26"/>
          <w:szCs w:val="26"/>
          <w:rtl/>
        </w:rPr>
        <w:t>في</w:t>
      </w:r>
      <w:r w:rsidRPr="001F5A93">
        <w:rPr>
          <w:sz w:val="26"/>
          <w:szCs w:val="26"/>
          <w:rtl/>
        </w:rPr>
        <w:t xml:space="preserve"> </w:t>
      </w:r>
      <w:r w:rsidRPr="001F5A93">
        <w:rPr>
          <w:rFonts w:hint="eastAsia"/>
          <w:sz w:val="26"/>
          <w:szCs w:val="26"/>
          <w:rtl/>
        </w:rPr>
        <w:t>العصر</w:t>
      </w:r>
      <w:r w:rsidRPr="001F5A93">
        <w:rPr>
          <w:sz w:val="26"/>
          <w:szCs w:val="26"/>
          <w:rtl/>
        </w:rPr>
        <w:t xml:space="preserve"> </w:t>
      </w:r>
      <w:r w:rsidRPr="001F5A93">
        <w:rPr>
          <w:rFonts w:hint="eastAsia"/>
          <w:sz w:val="26"/>
          <w:szCs w:val="26"/>
          <w:rtl/>
        </w:rPr>
        <w:t>الصفوي</w:t>
      </w:r>
      <w:r w:rsidRPr="001F5A93">
        <w:rPr>
          <w:rFonts w:hint="cs"/>
          <w:sz w:val="26"/>
          <w:szCs w:val="26"/>
          <w:rtl/>
        </w:rPr>
        <w:t>»</w:t>
      </w:r>
      <w:r w:rsidRPr="001F5A93">
        <w:rPr>
          <w:sz w:val="26"/>
          <w:szCs w:val="26"/>
          <w:rtl/>
        </w:rPr>
        <w:t>)</w:t>
      </w:r>
      <w:r w:rsidRPr="001F5A93">
        <w:rPr>
          <w:rFonts w:hint="cs"/>
          <w:sz w:val="26"/>
          <w:szCs w:val="26"/>
          <w:rtl/>
        </w:rPr>
        <w:t xml:space="preserve"> 2 </w:t>
      </w:r>
      <w:r w:rsidRPr="001F5A93">
        <w:rPr>
          <w:sz w:val="26"/>
          <w:szCs w:val="26"/>
          <w:rtl/>
        </w:rPr>
        <w:t>:</w:t>
      </w:r>
      <w:r w:rsidRPr="001F5A93">
        <w:rPr>
          <w:rFonts w:hint="cs"/>
          <w:sz w:val="26"/>
          <w:szCs w:val="26"/>
          <w:rtl/>
        </w:rPr>
        <w:t xml:space="preserve"> </w:t>
      </w:r>
      <w:r w:rsidRPr="001F5A93">
        <w:rPr>
          <w:sz w:val="26"/>
          <w:szCs w:val="26"/>
          <w:rtl/>
        </w:rPr>
        <w:t>1577</w:t>
      </w:r>
      <w:r w:rsidRPr="001F5A93">
        <w:rPr>
          <w:rFonts w:hint="cs"/>
          <w:sz w:val="26"/>
          <w:szCs w:val="26"/>
          <w:rtl/>
        </w:rPr>
        <w:t>. وما في المعقوفين من نسخة أخری غير المخطوطة، المحفوظة في مکتبة آية الله السيد المرعشی بقم</w:t>
      </w:r>
      <w:r w:rsidRPr="001F5A93">
        <w:rPr>
          <w:sz w:val="26"/>
          <w:szCs w:val="26"/>
          <w:rtl/>
        </w:rPr>
        <w:t>).</w:t>
      </w:r>
    </w:p>
  </w:footnote>
  <w:footnote w:id="118">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 برگ = الورقة 48.</w:t>
      </w:r>
    </w:p>
  </w:footnote>
  <w:footnote w:id="119">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 برگ = الورقة 55.</w:t>
      </w:r>
    </w:p>
  </w:footnote>
  <w:footnote w:id="120">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 برگ= الورقة 56 ـ 57.</w:t>
      </w:r>
    </w:p>
  </w:footnote>
  <w:footnote w:id="121">
    <w:p w:rsidR="007B2C50" w:rsidRPr="001F5A93" w:rsidRDefault="007B2C50" w:rsidP="001F5A93">
      <w:pPr>
        <w:pStyle w:val="ListParagraph"/>
        <w:rPr>
          <w:sz w:val="26"/>
          <w:szCs w:val="26"/>
        </w:rPr>
      </w:pPr>
      <w:r w:rsidRPr="001F5A93">
        <w:rPr>
          <w:sz w:val="26"/>
          <w:szCs w:val="26"/>
        </w:rPr>
        <w:footnoteRef/>
      </w:r>
      <w:r w:rsidRPr="001F5A93">
        <w:rPr>
          <w:sz w:val="26"/>
          <w:szCs w:val="26"/>
          <w:rtl/>
        </w:rPr>
        <w:t xml:space="preserve"> </w:t>
      </w:r>
      <w:r w:rsidRPr="001F5A93">
        <w:rPr>
          <w:rFonts w:hint="cs"/>
          <w:sz w:val="26"/>
          <w:szCs w:val="26"/>
          <w:rtl/>
        </w:rPr>
        <w:t xml:space="preserve">. </w:t>
      </w:r>
      <w:r w:rsidRPr="001F5A93">
        <w:rPr>
          <w:sz w:val="26"/>
          <w:szCs w:val="26"/>
          <w:rtl/>
        </w:rPr>
        <w:t xml:space="preserve">كلمة </w:t>
      </w:r>
      <w:r w:rsidRPr="001F5A93">
        <w:rPr>
          <w:rFonts w:hint="cs"/>
          <w:sz w:val="26"/>
          <w:szCs w:val="26"/>
          <w:rtl/>
        </w:rPr>
        <w:t>&lt;أ</w:t>
      </w:r>
      <w:r w:rsidRPr="001F5A93">
        <w:rPr>
          <w:sz w:val="26"/>
          <w:szCs w:val="26"/>
          <w:rtl/>
        </w:rPr>
        <w:t>مير الحاج</w:t>
      </w:r>
      <w:r w:rsidRPr="001F5A93">
        <w:rPr>
          <w:rFonts w:hint="cs"/>
          <w:sz w:val="26"/>
          <w:szCs w:val="26"/>
          <w:rtl/>
        </w:rPr>
        <w:t>&gt;</w:t>
      </w:r>
      <w:r w:rsidRPr="001F5A93">
        <w:rPr>
          <w:sz w:val="26"/>
          <w:szCs w:val="26"/>
          <w:rtl/>
        </w:rPr>
        <w:t xml:space="preserve"> لقب يُطلق على رؤساء القوافل الكبرى التي تسير تذهب إلى زيارة بيت</w:t>
      </w:r>
      <w:r w:rsidRPr="001F5A93">
        <w:rPr>
          <w:rFonts w:hint="cs"/>
          <w:sz w:val="26"/>
          <w:szCs w:val="26"/>
          <w:rtl/>
        </w:rPr>
        <w:t> </w:t>
      </w:r>
      <w:r w:rsidRPr="001F5A93">
        <w:rPr>
          <w:sz w:val="26"/>
          <w:szCs w:val="26"/>
          <w:rtl/>
        </w:rPr>
        <w:t>الله...</w:t>
      </w:r>
    </w:p>
  </w:footnote>
  <w:footnote w:id="122">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 رحلة (</w:t>
      </w:r>
      <w:r w:rsidRPr="001F5A93">
        <w:rPr>
          <w:sz w:val="26"/>
          <w:szCs w:val="26"/>
          <w:rtl/>
        </w:rPr>
        <w:t>سفرنامه</w:t>
      </w:r>
      <w:r w:rsidRPr="001F5A93">
        <w:rPr>
          <w:rFonts w:hint="cs"/>
          <w:sz w:val="26"/>
          <w:szCs w:val="26"/>
          <w:rtl/>
        </w:rPr>
        <w:t>)</w:t>
      </w:r>
      <w:r w:rsidRPr="001F5A93">
        <w:rPr>
          <w:sz w:val="26"/>
          <w:szCs w:val="26"/>
          <w:rtl/>
        </w:rPr>
        <w:t xml:space="preserve"> شاردن</w:t>
      </w:r>
      <w:r w:rsidRPr="001F5A93">
        <w:rPr>
          <w:sz w:val="26"/>
          <w:szCs w:val="26"/>
        </w:rPr>
        <w:t xml:space="preserve"> </w:t>
      </w:r>
      <w:r w:rsidRPr="001F5A93">
        <w:rPr>
          <w:sz w:val="26"/>
          <w:szCs w:val="26"/>
          <w:rtl/>
        </w:rPr>
        <w:t>الفرنسی: المترجم بالفارس</w:t>
      </w:r>
      <w:r w:rsidRPr="001F5A93">
        <w:rPr>
          <w:rFonts w:hint="cs"/>
          <w:sz w:val="26"/>
          <w:szCs w:val="26"/>
          <w:rtl/>
        </w:rPr>
        <w:t xml:space="preserve">ية2 </w:t>
      </w:r>
      <w:r w:rsidRPr="001F5A93">
        <w:rPr>
          <w:sz w:val="26"/>
          <w:szCs w:val="26"/>
          <w:rtl/>
        </w:rPr>
        <w:t>: 616.</w:t>
      </w:r>
    </w:p>
  </w:footnote>
  <w:footnote w:id="123">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ال</w:t>
      </w:r>
      <w:r w:rsidRPr="001F5A93">
        <w:rPr>
          <w:rFonts w:hint="eastAsia"/>
          <w:sz w:val="26"/>
          <w:szCs w:val="26"/>
          <w:rtl/>
        </w:rPr>
        <w:t>تذكرة</w:t>
      </w:r>
      <w:r w:rsidRPr="001F5A93">
        <w:rPr>
          <w:sz w:val="26"/>
          <w:szCs w:val="26"/>
          <w:rtl/>
        </w:rPr>
        <w:t xml:space="preserve"> </w:t>
      </w:r>
      <w:r w:rsidRPr="001F5A93">
        <w:rPr>
          <w:rFonts w:hint="cs"/>
          <w:sz w:val="26"/>
          <w:szCs w:val="26"/>
          <w:rtl/>
        </w:rPr>
        <w:t>ال</w:t>
      </w:r>
      <w:r w:rsidRPr="001F5A93">
        <w:rPr>
          <w:rFonts w:hint="eastAsia"/>
          <w:sz w:val="26"/>
          <w:szCs w:val="26"/>
          <w:rtl/>
        </w:rPr>
        <w:t>صفوية</w:t>
      </w:r>
      <w:r w:rsidRPr="001F5A93">
        <w:rPr>
          <w:rFonts w:hint="cs"/>
          <w:sz w:val="26"/>
          <w:szCs w:val="26"/>
          <w:rtl/>
        </w:rPr>
        <w:t xml:space="preserve"> :</w:t>
      </w:r>
      <w:r w:rsidRPr="001F5A93">
        <w:rPr>
          <w:sz w:val="26"/>
          <w:szCs w:val="26"/>
          <w:rtl/>
        </w:rPr>
        <w:t xml:space="preserve"> 468. </w:t>
      </w:r>
    </w:p>
  </w:footnote>
  <w:footnote w:id="124">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 ال</w:t>
      </w:r>
      <w:r w:rsidRPr="001F5A93">
        <w:rPr>
          <w:rFonts w:hint="eastAsia"/>
          <w:sz w:val="26"/>
          <w:szCs w:val="26"/>
          <w:rtl/>
        </w:rPr>
        <w:t>تذكر</w:t>
      </w:r>
      <w:r w:rsidRPr="001F5A93">
        <w:rPr>
          <w:rFonts w:hint="cs"/>
          <w:sz w:val="26"/>
          <w:szCs w:val="26"/>
          <w:rtl/>
        </w:rPr>
        <w:t>ة</w:t>
      </w:r>
      <w:r w:rsidRPr="001F5A93">
        <w:rPr>
          <w:sz w:val="26"/>
          <w:szCs w:val="26"/>
          <w:rtl/>
        </w:rPr>
        <w:t xml:space="preserve"> </w:t>
      </w:r>
      <w:r w:rsidRPr="001F5A93">
        <w:rPr>
          <w:rFonts w:hint="cs"/>
          <w:sz w:val="26"/>
          <w:szCs w:val="26"/>
          <w:rtl/>
        </w:rPr>
        <w:t>ال</w:t>
      </w:r>
      <w:r w:rsidRPr="001F5A93">
        <w:rPr>
          <w:rFonts w:hint="eastAsia"/>
          <w:sz w:val="26"/>
          <w:szCs w:val="26"/>
          <w:rtl/>
        </w:rPr>
        <w:t>صفوي</w:t>
      </w:r>
      <w:r w:rsidRPr="001F5A93">
        <w:rPr>
          <w:rFonts w:hint="cs"/>
          <w:sz w:val="26"/>
          <w:szCs w:val="26"/>
          <w:rtl/>
        </w:rPr>
        <w:t>ة :</w:t>
      </w:r>
      <w:r w:rsidRPr="001F5A93">
        <w:rPr>
          <w:sz w:val="26"/>
          <w:szCs w:val="26"/>
          <w:rtl/>
        </w:rPr>
        <w:t xml:space="preserve"> 476 </w:t>
      </w:r>
      <w:r w:rsidRPr="001F5A93">
        <w:rPr>
          <w:rFonts w:hint="eastAsia"/>
          <w:sz w:val="26"/>
          <w:szCs w:val="26"/>
          <w:rtl/>
        </w:rPr>
        <w:t>ـ</w:t>
      </w:r>
      <w:r w:rsidRPr="001F5A93">
        <w:rPr>
          <w:sz w:val="26"/>
          <w:szCs w:val="26"/>
          <w:rtl/>
        </w:rPr>
        <w:t xml:space="preserve"> 479. </w:t>
      </w:r>
    </w:p>
  </w:footnote>
  <w:footnote w:id="125">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إ</w:t>
      </w:r>
      <w:r w:rsidRPr="001F5A93">
        <w:rPr>
          <w:rFonts w:hint="eastAsia"/>
          <w:sz w:val="26"/>
          <w:szCs w:val="26"/>
          <w:rtl/>
        </w:rPr>
        <w:t>حياء</w:t>
      </w:r>
      <w:r w:rsidRPr="001F5A93">
        <w:rPr>
          <w:sz w:val="26"/>
          <w:szCs w:val="26"/>
          <w:rtl/>
        </w:rPr>
        <w:t xml:space="preserve"> </w:t>
      </w:r>
      <w:r w:rsidRPr="001F5A93">
        <w:rPr>
          <w:rFonts w:hint="eastAsia"/>
          <w:sz w:val="26"/>
          <w:szCs w:val="26"/>
          <w:rtl/>
        </w:rPr>
        <w:t>الملو</w:t>
      </w:r>
      <w:r w:rsidRPr="001F5A93">
        <w:rPr>
          <w:rFonts w:hint="cs"/>
          <w:sz w:val="26"/>
          <w:szCs w:val="26"/>
          <w:rtl/>
        </w:rPr>
        <w:t>ك</w:t>
      </w:r>
      <w:r w:rsidRPr="001F5A93">
        <w:rPr>
          <w:rFonts w:hint="eastAsia"/>
          <w:sz w:val="26"/>
          <w:szCs w:val="26"/>
          <w:rtl/>
        </w:rPr>
        <w:t>،</w:t>
      </w:r>
      <w:r w:rsidRPr="001F5A93">
        <w:rPr>
          <w:sz w:val="26"/>
          <w:szCs w:val="26"/>
          <w:rtl/>
        </w:rPr>
        <w:t xml:space="preserve"> </w:t>
      </w:r>
      <w:r w:rsidRPr="001F5A93">
        <w:rPr>
          <w:rFonts w:hint="eastAsia"/>
          <w:sz w:val="26"/>
          <w:szCs w:val="26"/>
          <w:rtl/>
        </w:rPr>
        <w:t>المقدمة</w:t>
      </w:r>
      <w:r w:rsidRPr="001F5A93">
        <w:rPr>
          <w:rFonts w:hint="cs"/>
          <w:sz w:val="26"/>
          <w:szCs w:val="26"/>
          <w:rtl/>
        </w:rPr>
        <w:t xml:space="preserve"> :</w:t>
      </w:r>
      <w:r w:rsidRPr="001F5A93">
        <w:rPr>
          <w:sz w:val="26"/>
          <w:szCs w:val="26"/>
          <w:rtl/>
        </w:rPr>
        <w:t xml:space="preserve"> 31.</w:t>
      </w:r>
    </w:p>
  </w:footnote>
  <w:footnote w:id="126">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eastAsia"/>
          <w:sz w:val="26"/>
          <w:szCs w:val="26"/>
          <w:rtl/>
        </w:rPr>
        <w:t>كتاب</w:t>
      </w:r>
      <w:r w:rsidRPr="001F5A93">
        <w:rPr>
          <w:sz w:val="26"/>
          <w:szCs w:val="26"/>
          <w:rtl/>
        </w:rPr>
        <w:t xml:space="preserve"> </w:t>
      </w:r>
      <w:r w:rsidRPr="001F5A93">
        <w:rPr>
          <w:rFonts w:hint="cs"/>
          <w:sz w:val="26"/>
          <w:szCs w:val="26"/>
          <w:rtl/>
        </w:rPr>
        <w:t>&lt;</w:t>
      </w:r>
      <w:r w:rsidRPr="001F5A93">
        <w:rPr>
          <w:rFonts w:hint="eastAsia"/>
          <w:sz w:val="26"/>
          <w:szCs w:val="26"/>
          <w:rtl/>
        </w:rPr>
        <w:t>رحلة</w:t>
      </w:r>
      <w:r w:rsidRPr="001F5A93">
        <w:rPr>
          <w:sz w:val="26"/>
          <w:szCs w:val="26"/>
          <w:rtl/>
        </w:rPr>
        <w:t xml:space="preserve"> </w:t>
      </w:r>
      <w:r w:rsidRPr="001F5A93">
        <w:rPr>
          <w:rFonts w:hint="eastAsia"/>
          <w:sz w:val="26"/>
          <w:szCs w:val="26"/>
          <w:rtl/>
        </w:rPr>
        <w:t>ناصر</w:t>
      </w:r>
      <w:r w:rsidRPr="001F5A93">
        <w:rPr>
          <w:sz w:val="26"/>
          <w:szCs w:val="26"/>
          <w:rtl/>
        </w:rPr>
        <w:t xml:space="preserve"> </w:t>
      </w:r>
      <w:r w:rsidRPr="001F5A93">
        <w:rPr>
          <w:rFonts w:hint="eastAsia"/>
          <w:sz w:val="26"/>
          <w:szCs w:val="26"/>
          <w:rtl/>
        </w:rPr>
        <w:t>خسرو</w:t>
      </w:r>
      <w:r w:rsidRPr="001F5A93">
        <w:rPr>
          <w:rFonts w:hint="cs"/>
          <w:sz w:val="26"/>
          <w:szCs w:val="26"/>
          <w:rtl/>
        </w:rPr>
        <w:t>&gt; :</w:t>
      </w:r>
      <w:r w:rsidRPr="001F5A93">
        <w:rPr>
          <w:sz w:val="26"/>
          <w:szCs w:val="26"/>
          <w:rtl/>
        </w:rPr>
        <w:t xml:space="preserve"> 104</w:t>
      </w:r>
      <w:r w:rsidRPr="001F5A93">
        <w:rPr>
          <w:rFonts w:hint="cs"/>
          <w:sz w:val="26"/>
          <w:szCs w:val="26"/>
          <w:rtl/>
        </w:rPr>
        <w:t>.</w:t>
      </w:r>
      <w:r w:rsidRPr="001F5A93">
        <w:rPr>
          <w:sz w:val="26"/>
          <w:szCs w:val="26"/>
          <w:rtl/>
        </w:rPr>
        <w:t xml:space="preserve"> </w:t>
      </w:r>
    </w:p>
  </w:footnote>
  <w:footnote w:id="127">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إ</w:t>
      </w:r>
      <w:r w:rsidRPr="001F5A93">
        <w:rPr>
          <w:rFonts w:hint="eastAsia"/>
          <w:sz w:val="26"/>
          <w:szCs w:val="26"/>
          <w:rtl/>
        </w:rPr>
        <w:t>حياء</w:t>
      </w:r>
      <w:r w:rsidRPr="001F5A93">
        <w:rPr>
          <w:sz w:val="26"/>
          <w:szCs w:val="26"/>
          <w:rtl/>
        </w:rPr>
        <w:t xml:space="preserve"> </w:t>
      </w:r>
      <w:r w:rsidRPr="001F5A93">
        <w:rPr>
          <w:rFonts w:hint="eastAsia"/>
          <w:sz w:val="26"/>
          <w:szCs w:val="26"/>
          <w:rtl/>
        </w:rPr>
        <w:t>الملو</w:t>
      </w:r>
      <w:r w:rsidRPr="001F5A93">
        <w:rPr>
          <w:rFonts w:hint="cs"/>
          <w:sz w:val="26"/>
          <w:szCs w:val="26"/>
          <w:rtl/>
        </w:rPr>
        <w:t>ك</w:t>
      </w:r>
      <w:r w:rsidRPr="001F5A93">
        <w:rPr>
          <w:sz w:val="26"/>
          <w:szCs w:val="26"/>
          <w:rtl/>
        </w:rPr>
        <w:t xml:space="preserve"> </w:t>
      </w:r>
      <w:r w:rsidRPr="001F5A93">
        <w:rPr>
          <w:rFonts w:hint="cs"/>
          <w:sz w:val="26"/>
          <w:szCs w:val="26"/>
          <w:rtl/>
        </w:rPr>
        <w:t xml:space="preserve">: </w:t>
      </w:r>
      <w:r w:rsidRPr="001F5A93">
        <w:rPr>
          <w:sz w:val="26"/>
          <w:szCs w:val="26"/>
          <w:rtl/>
        </w:rPr>
        <w:t xml:space="preserve">480 </w:t>
      </w:r>
      <w:r w:rsidRPr="001F5A93">
        <w:rPr>
          <w:rFonts w:hint="eastAsia"/>
          <w:sz w:val="26"/>
          <w:szCs w:val="26"/>
          <w:rtl/>
        </w:rPr>
        <w:t>ـ</w:t>
      </w:r>
      <w:r w:rsidRPr="001F5A93">
        <w:rPr>
          <w:sz w:val="26"/>
          <w:szCs w:val="26"/>
          <w:rtl/>
        </w:rPr>
        <w:t xml:space="preserve"> 481. </w:t>
      </w:r>
    </w:p>
  </w:footnote>
  <w:footnote w:id="128">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خلاصة التواريخ 2 : 811.</w:t>
      </w:r>
    </w:p>
  </w:footnote>
  <w:footnote w:id="129">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 xml:space="preserve">. </w:t>
      </w:r>
      <w:r w:rsidRPr="001F5A93">
        <w:rPr>
          <w:rFonts w:hint="eastAsia"/>
          <w:sz w:val="26"/>
          <w:szCs w:val="26"/>
          <w:rtl/>
        </w:rPr>
        <w:t>الدر</w:t>
      </w:r>
      <w:r w:rsidRPr="001F5A93">
        <w:rPr>
          <w:sz w:val="26"/>
          <w:szCs w:val="26"/>
          <w:rtl/>
        </w:rPr>
        <w:t xml:space="preserve"> </w:t>
      </w:r>
      <w:r w:rsidRPr="001F5A93">
        <w:rPr>
          <w:rFonts w:hint="eastAsia"/>
          <w:sz w:val="26"/>
          <w:szCs w:val="26"/>
          <w:rtl/>
        </w:rPr>
        <w:t>المنثور</w:t>
      </w:r>
      <w:r w:rsidRPr="001F5A93">
        <w:rPr>
          <w:sz w:val="26"/>
          <w:szCs w:val="26"/>
          <w:rtl/>
        </w:rPr>
        <w:t xml:space="preserve"> 2</w:t>
      </w:r>
      <w:r w:rsidRPr="001F5A93">
        <w:rPr>
          <w:rFonts w:hint="cs"/>
          <w:sz w:val="26"/>
          <w:szCs w:val="26"/>
          <w:rtl/>
        </w:rPr>
        <w:t xml:space="preserve"> : </w:t>
      </w:r>
      <w:r w:rsidRPr="001F5A93">
        <w:rPr>
          <w:sz w:val="26"/>
          <w:szCs w:val="26"/>
          <w:rtl/>
        </w:rPr>
        <w:t>707.</w:t>
      </w:r>
    </w:p>
  </w:footnote>
  <w:footnote w:id="130">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 xml:space="preserve">المصدر نفسه </w:t>
      </w:r>
      <w:r w:rsidRPr="001F5A93">
        <w:rPr>
          <w:sz w:val="26"/>
          <w:szCs w:val="26"/>
          <w:rtl/>
        </w:rPr>
        <w:t>1</w:t>
      </w:r>
      <w:r w:rsidRPr="001F5A93">
        <w:rPr>
          <w:rFonts w:hint="cs"/>
          <w:sz w:val="26"/>
          <w:szCs w:val="26"/>
          <w:rtl/>
        </w:rPr>
        <w:t xml:space="preserve"> : </w:t>
      </w:r>
      <w:r w:rsidRPr="001F5A93">
        <w:rPr>
          <w:sz w:val="26"/>
          <w:szCs w:val="26"/>
          <w:rtl/>
        </w:rPr>
        <w:t>314</w:t>
      </w:r>
      <w:r w:rsidRPr="001F5A93">
        <w:rPr>
          <w:rFonts w:hint="cs"/>
          <w:sz w:val="26"/>
          <w:szCs w:val="26"/>
          <w:rtl/>
        </w:rPr>
        <w:t>.</w:t>
      </w:r>
    </w:p>
  </w:footnote>
  <w:footnote w:id="131">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 الفوائد الرضوية 1 : 462.</w:t>
      </w:r>
    </w:p>
  </w:footnote>
  <w:footnote w:id="132">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w:t>
      </w:r>
      <w:r w:rsidRPr="001F5A93">
        <w:rPr>
          <w:sz w:val="26"/>
          <w:szCs w:val="26"/>
          <w:rtl/>
        </w:rPr>
        <w:t xml:space="preserve"> تاريخ امپراطوري عثماني</w:t>
      </w:r>
      <w:r w:rsidRPr="001F5A93">
        <w:rPr>
          <w:rFonts w:hint="cs"/>
          <w:sz w:val="26"/>
          <w:szCs w:val="26"/>
          <w:rtl/>
        </w:rPr>
        <w:t xml:space="preserve"> </w:t>
      </w:r>
      <w:r w:rsidRPr="001F5A93">
        <w:rPr>
          <w:sz w:val="26"/>
          <w:szCs w:val="26"/>
          <w:rtl/>
        </w:rPr>
        <w:t>4</w:t>
      </w:r>
      <w:r w:rsidRPr="001F5A93">
        <w:rPr>
          <w:rFonts w:hint="cs"/>
          <w:sz w:val="26"/>
          <w:szCs w:val="26"/>
          <w:rtl/>
        </w:rPr>
        <w:t xml:space="preserve"> : </w:t>
      </w:r>
      <w:r w:rsidRPr="001F5A93">
        <w:rPr>
          <w:sz w:val="26"/>
          <w:szCs w:val="26"/>
          <w:rtl/>
        </w:rPr>
        <w:t>3218.</w:t>
      </w:r>
    </w:p>
  </w:footnote>
  <w:footnote w:id="133">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 xml:space="preserve">. خمسون رحلة قاجارية في الحج = </w:t>
      </w:r>
      <w:r w:rsidRPr="001F5A93">
        <w:rPr>
          <w:sz w:val="26"/>
          <w:szCs w:val="26"/>
          <w:rtl/>
        </w:rPr>
        <w:t>پنجاه سفرنامه حج قاجاري 1</w:t>
      </w:r>
      <w:r w:rsidRPr="001F5A93">
        <w:rPr>
          <w:rFonts w:hint="cs"/>
          <w:sz w:val="26"/>
          <w:szCs w:val="26"/>
          <w:rtl/>
        </w:rPr>
        <w:t xml:space="preserve"> : </w:t>
      </w:r>
      <w:r w:rsidRPr="001F5A93">
        <w:rPr>
          <w:sz w:val="26"/>
          <w:szCs w:val="26"/>
          <w:rtl/>
        </w:rPr>
        <w:t>558</w:t>
      </w:r>
      <w:r w:rsidRPr="001F5A93">
        <w:rPr>
          <w:rFonts w:hint="cs"/>
          <w:sz w:val="26"/>
          <w:szCs w:val="26"/>
          <w:rtl/>
        </w:rPr>
        <w:t>.</w:t>
      </w:r>
      <w:r w:rsidRPr="001F5A93">
        <w:rPr>
          <w:sz w:val="26"/>
          <w:szCs w:val="26"/>
          <w:rtl/>
        </w:rPr>
        <w:t xml:space="preserve"> </w:t>
      </w:r>
    </w:p>
  </w:footnote>
  <w:footnote w:id="134">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w:t>
      </w:r>
      <w:r w:rsidRPr="001F5A93">
        <w:rPr>
          <w:sz w:val="26"/>
          <w:szCs w:val="26"/>
          <w:rtl/>
        </w:rPr>
        <w:t xml:space="preserve"> عنوان المجد1</w:t>
      </w:r>
      <w:r w:rsidRPr="001F5A93">
        <w:rPr>
          <w:rFonts w:hint="cs"/>
          <w:sz w:val="26"/>
          <w:szCs w:val="26"/>
          <w:rtl/>
        </w:rPr>
        <w:t xml:space="preserve"> : </w:t>
      </w:r>
      <w:r w:rsidRPr="001F5A93">
        <w:rPr>
          <w:sz w:val="26"/>
          <w:szCs w:val="26"/>
          <w:rtl/>
        </w:rPr>
        <w:t>123ـ124.</w:t>
      </w:r>
    </w:p>
  </w:footnote>
  <w:footnote w:id="135">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 xml:space="preserve">. </w:t>
      </w:r>
      <w:r w:rsidRPr="001F5A93">
        <w:rPr>
          <w:sz w:val="26"/>
          <w:szCs w:val="26"/>
          <w:rtl/>
        </w:rPr>
        <w:t>ناسخ التواريخ 1</w:t>
      </w:r>
      <w:r w:rsidRPr="001F5A93">
        <w:rPr>
          <w:rFonts w:hint="cs"/>
          <w:sz w:val="26"/>
          <w:szCs w:val="26"/>
          <w:rtl/>
        </w:rPr>
        <w:t xml:space="preserve"> : </w:t>
      </w:r>
      <w:r w:rsidRPr="001F5A93">
        <w:rPr>
          <w:sz w:val="26"/>
          <w:szCs w:val="26"/>
          <w:rtl/>
        </w:rPr>
        <w:t>120 طبعة المطبعة الإسلامية، نقلاً عن تاريخيات</w:t>
      </w:r>
      <w:r w:rsidRPr="001F5A93">
        <w:rPr>
          <w:rFonts w:hint="cs"/>
          <w:sz w:val="26"/>
          <w:szCs w:val="26"/>
          <w:rtl/>
        </w:rPr>
        <w:t xml:space="preserve"> :</w:t>
      </w:r>
      <w:r w:rsidRPr="001F5A93">
        <w:rPr>
          <w:sz w:val="26"/>
          <w:szCs w:val="26"/>
          <w:rtl/>
        </w:rPr>
        <w:t>190</w:t>
      </w:r>
      <w:r w:rsidRPr="001F5A93">
        <w:rPr>
          <w:rFonts w:hint="cs"/>
          <w:sz w:val="26"/>
          <w:szCs w:val="26"/>
          <w:rtl/>
        </w:rPr>
        <w:t>.</w:t>
      </w:r>
      <w:r w:rsidRPr="001F5A93">
        <w:rPr>
          <w:sz w:val="26"/>
          <w:szCs w:val="26"/>
          <w:rtl/>
        </w:rPr>
        <w:t xml:space="preserve"> </w:t>
      </w:r>
    </w:p>
  </w:footnote>
  <w:footnote w:id="136">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 گنجينه نشاط : 256؛ و راجع کتاب تاريخيات : 295.</w:t>
      </w:r>
    </w:p>
  </w:footnote>
  <w:footnote w:id="137">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 xml:space="preserve">. </w:t>
      </w:r>
      <w:r w:rsidRPr="001F5A93">
        <w:rPr>
          <w:sz w:val="26"/>
          <w:szCs w:val="26"/>
          <w:rtl/>
        </w:rPr>
        <w:t>راجع: تاريخيات</w:t>
      </w:r>
      <w:r w:rsidRPr="001F5A93">
        <w:rPr>
          <w:rFonts w:hint="cs"/>
          <w:sz w:val="26"/>
          <w:szCs w:val="26"/>
          <w:rtl/>
        </w:rPr>
        <w:t xml:space="preserve"> :</w:t>
      </w:r>
      <w:r w:rsidRPr="001F5A93">
        <w:rPr>
          <w:sz w:val="26"/>
          <w:szCs w:val="26"/>
          <w:rtl/>
        </w:rPr>
        <w:t xml:space="preserve"> 299 نقلاً عن وثائق بومباي</w:t>
      </w:r>
      <w:r w:rsidRPr="001F5A93">
        <w:rPr>
          <w:rFonts w:hint="cs"/>
          <w:sz w:val="26"/>
          <w:szCs w:val="26"/>
          <w:rtl/>
        </w:rPr>
        <w:t>.</w:t>
      </w:r>
      <w:r w:rsidRPr="001F5A93">
        <w:rPr>
          <w:sz w:val="26"/>
          <w:szCs w:val="26"/>
          <w:rtl/>
        </w:rPr>
        <w:t xml:space="preserve"> </w:t>
      </w:r>
    </w:p>
  </w:footnote>
  <w:footnote w:id="138">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 ناسخ التواريخ،</w:t>
      </w:r>
      <w:r w:rsidRPr="001F5A93">
        <w:rPr>
          <w:sz w:val="26"/>
          <w:szCs w:val="26"/>
          <w:rtl/>
        </w:rPr>
        <w:t xml:space="preserve"> القسم القاجارية 1</w:t>
      </w:r>
      <w:r w:rsidRPr="001F5A93">
        <w:rPr>
          <w:rFonts w:hint="cs"/>
          <w:sz w:val="26"/>
          <w:szCs w:val="26"/>
          <w:rtl/>
        </w:rPr>
        <w:t xml:space="preserve"> : </w:t>
      </w:r>
      <w:r w:rsidRPr="001F5A93">
        <w:rPr>
          <w:sz w:val="26"/>
          <w:szCs w:val="26"/>
          <w:rtl/>
        </w:rPr>
        <w:t xml:space="preserve">251، </w:t>
      </w:r>
      <w:r w:rsidRPr="001F5A93">
        <w:rPr>
          <w:rFonts w:hint="cs"/>
          <w:sz w:val="26"/>
          <w:szCs w:val="26"/>
          <w:rtl/>
        </w:rPr>
        <w:t>نشر أ</w:t>
      </w:r>
      <w:r w:rsidRPr="001F5A93">
        <w:rPr>
          <w:sz w:val="26"/>
          <w:szCs w:val="26"/>
          <w:rtl/>
        </w:rPr>
        <w:t>ساطير</w:t>
      </w:r>
      <w:r w:rsidRPr="001F5A93">
        <w:rPr>
          <w:rFonts w:hint="cs"/>
          <w:sz w:val="26"/>
          <w:szCs w:val="26"/>
          <w:rtl/>
        </w:rPr>
        <w:t>، طهران.</w:t>
      </w:r>
    </w:p>
  </w:footnote>
  <w:footnote w:id="139">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 xml:space="preserve">. </w:t>
      </w:r>
      <w:r w:rsidRPr="001F5A93">
        <w:rPr>
          <w:sz w:val="26"/>
          <w:szCs w:val="26"/>
          <w:rtl/>
        </w:rPr>
        <w:t>روضة الصفا</w:t>
      </w:r>
      <w:r w:rsidRPr="001F5A93">
        <w:rPr>
          <w:rFonts w:hint="cs"/>
          <w:sz w:val="26"/>
          <w:szCs w:val="26"/>
          <w:rtl/>
        </w:rPr>
        <w:t>،</w:t>
      </w:r>
      <w:r w:rsidRPr="001F5A93">
        <w:rPr>
          <w:sz w:val="26"/>
          <w:szCs w:val="26"/>
          <w:rtl/>
        </w:rPr>
        <w:t xml:space="preserve"> ناصري 9</w:t>
      </w:r>
      <w:r w:rsidRPr="001F5A93">
        <w:rPr>
          <w:rFonts w:hint="cs"/>
          <w:sz w:val="26"/>
          <w:szCs w:val="26"/>
          <w:rtl/>
        </w:rPr>
        <w:t xml:space="preserve"> : 7667 ، </w:t>
      </w:r>
      <w:r w:rsidRPr="001F5A93">
        <w:rPr>
          <w:sz w:val="26"/>
          <w:szCs w:val="26"/>
          <w:rtl/>
        </w:rPr>
        <w:t>القسم 2</w:t>
      </w:r>
      <w:r w:rsidRPr="001F5A93">
        <w:rPr>
          <w:rFonts w:hint="cs"/>
          <w:sz w:val="26"/>
          <w:szCs w:val="26"/>
          <w:rtl/>
        </w:rPr>
        <w:t>.</w:t>
      </w:r>
    </w:p>
  </w:footnote>
  <w:footnote w:id="140">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 xml:space="preserve">. </w:t>
      </w:r>
      <w:r w:rsidRPr="001F5A93">
        <w:rPr>
          <w:sz w:val="26"/>
          <w:szCs w:val="26"/>
          <w:rtl/>
        </w:rPr>
        <w:t>فارسنامه ناصري</w:t>
      </w:r>
      <w:r w:rsidRPr="001F5A93">
        <w:rPr>
          <w:rFonts w:hint="cs"/>
          <w:sz w:val="26"/>
          <w:szCs w:val="26"/>
          <w:rtl/>
        </w:rPr>
        <w:t xml:space="preserve"> 1 </w:t>
      </w:r>
      <w:r w:rsidRPr="001F5A93">
        <w:rPr>
          <w:sz w:val="26"/>
          <w:szCs w:val="26"/>
          <w:rtl/>
        </w:rPr>
        <w:t>: 710</w:t>
      </w:r>
      <w:r w:rsidRPr="001F5A93">
        <w:rPr>
          <w:rFonts w:hint="cs"/>
          <w:sz w:val="26"/>
          <w:szCs w:val="26"/>
          <w:rtl/>
        </w:rPr>
        <w:t>.</w:t>
      </w:r>
      <w:r w:rsidRPr="001F5A93">
        <w:rPr>
          <w:sz w:val="26"/>
          <w:szCs w:val="26"/>
          <w:rtl/>
        </w:rPr>
        <w:t xml:space="preserve">  </w:t>
      </w:r>
    </w:p>
  </w:footnote>
  <w:footnote w:id="141">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 xml:space="preserve">. </w:t>
      </w:r>
      <w:r w:rsidRPr="001F5A93">
        <w:rPr>
          <w:sz w:val="26"/>
          <w:szCs w:val="26"/>
          <w:rtl/>
        </w:rPr>
        <w:t>تاريخ ذي القرنين 1</w:t>
      </w:r>
      <w:r w:rsidRPr="001F5A93">
        <w:rPr>
          <w:rFonts w:hint="cs"/>
          <w:sz w:val="26"/>
          <w:szCs w:val="26"/>
          <w:rtl/>
        </w:rPr>
        <w:t xml:space="preserve"> : </w:t>
      </w:r>
      <w:r w:rsidRPr="001F5A93">
        <w:rPr>
          <w:sz w:val="26"/>
          <w:szCs w:val="26"/>
          <w:rtl/>
        </w:rPr>
        <w:t>377</w:t>
      </w:r>
      <w:r w:rsidRPr="001F5A93">
        <w:rPr>
          <w:rFonts w:hint="cs"/>
          <w:sz w:val="26"/>
          <w:szCs w:val="26"/>
          <w:rtl/>
        </w:rPr>
        <w:t>.</w:t>
      </w:r>
    </w:p>
  </w:footnote>
  <w:footnote w:id="142">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 xml:space="preserve">. </w:t>
      </w:r>
      <w:r w:rsidRPr="001F5A93">
        <w:rPr>
          <w:rFonts w:hint="eastAsia"/>
          <w:sz w:val="26"/>
          <w:szCs w:val="26"/>
          <w:rtl/>
        </w:rPr>
        <w:t>روضة</w:t>
      </w:r>
      <w:r w:rsidRPr="001F5A93">
        <w:rPr>
          <w:sz w:val="26"/>
          <w:szCs w:val="26"/>
          <w:rtl/>
        </w:rPr>
        <w:t xml:space="preserve"> </w:t>
      </w:r>
      <w:r w:rsidRPr="001F5A93">
        <w:rPr>
          <w:rFonts w:hint="eastAsia"/>
          <w:sz w:val="26"/>
          <w:szCs w:val="26"/>
          <w:rtl/>
        </w:rPr>
        <w:t>الصفا</w:t>
      </w:r>
      <w:r w:rsidRPr="001F5A93">
        <w:rPr>
          <w:rFonts w:hint="cs"/>
          <w:sz w:val="26"/>
          <w:szCs w:val="26"/>
          <w:rtl/>
        </w:rPr>
        <w:t>،</w:t>
      </w:r>
      <w:r w:rsidRPr="001F5A93">
        <w:rPr>
          <w:sz w:val="26"/>
          <w:szCs w:val="26"/>
          <w:rtl/>
        </w:rPr>
        <w:t xml:space="preserve"> </w:t>
      </w:r>
      <w:r w:rsidRPr="001F5A93">
        <w:rPr>
          <w:rFonts w:hint="eastAsia"/>
          <w:sz w:val="26"/>
          <w:szCs w:val="26"/>
          <w:rtl/>
        </w:rPr>
        <w:t>ناصري</w:t>
      </w:r>
      <w:r w:rsidRPr="001F5A93">
        <w:rPr>
          <w:rFonts w:hint="cs"/>
          <w:sz w:val="26"/>
          <w:szCs w:val="26"/>
          <w:rtl/>
        </w:rPr>
        <w:t xml:space="preserve"> </w:t>
      </w:r>
      <w:r w:rsidRPr="001F5A93">
        <w:rPr>
          <w:sz w:val="26"/>
          <w:szCs w:val="26"/>
          <w:rtl/>
        </w:rPr>
        <w:t>9</w:t>
      </w:r>
      <w:r w:rsidRPr="001F5A93">
        <w:rPr>
          <w:rFonts w:hint="cs"/>
          <w:sz w:val="26"/>
          <w:szCs w:val="26"/>
          <w:rtl/>
        </w:rPr>
        <w:t xml:space="preserve"> : 7765،</w:t>
      </w:r>
      <w:r w:rsidRPr="001F5A93">
        <w:rPr>
          <w:sz w:val="26"/>
          <w:szCs w:val="26"/>
          <w:rtl/>
        </w:rPr>
        <w:t xml:space="preserve"> </w:t>
      </w:r>
      <w:r w:rsidRPr="001F5A93">
        <w:rPr>
          <w:rFonts w:hint="eastAsia"/>
          <w:sz w:val="26"/>
          <w:szCs w:val="26"/>
          <w:rtl/>
        </w:rPr>
        <w:t>الباب</w:t>
      </w:r>
      <w:r w:rsidRPr="001F5A93">
        <w:rPr>
          <w:sz w:val="26"/>
          <w:szCs w:val="26"/>
          <w:rtl/>
        </w:rPr>
        <w:t xml:space="preserve"> 2.</w:t>
      </w:r>
    </w:p>
  </w:footnote>
  <w:footnote w:id="143">
    <w:p w:rsidR="007B2C50" w:rsidRPr="001F5A93" w:rsidRDefault="007B2C50" w:rsidP="00FB0B1D">
      <w:pPr>
        <w:pStyle w:val="ListParagraph"/>
        <w:rPr>
          <w:sz w:val="26"/>
          <w:szCs w:val="26"/>
        </w:rPr>
      </w:pPr>
      <w:r w:rsidRPr="001F5A93">
        <w:rPr>
          <w:sz w:val="26"/>
          <w:szCs w:val="26"/>
        </w:rPr>
        <w:footnoteRef/>
      </w:r>
      <w:r w:rsidRPr="001F5A93">
        <w:rPr>
          <w:rFonts w:hint="cs"/>
          <w:sz w:val="26"/>
          <w:szCs w:val="26"/>
          <w:rtl/>
        </w:rPr>
        <w:t>.</w:t>
      </w:r>
      <w:r w:rsidRPr="001F5A93">
        <w:rPr>
          <w:rFonts w:hint="eastAsia"/>
          <w:sz w:val="26"/>
          <w:szCs w:val="26"/>
          <w:rtl/>
        </w:rPr>
        <w:t xml:space="preserve"> </w:t>
      </w:r>
      <w:r w:rsidRPr="001F5A93">
        <w:rPr>
          <w:sz w:val="26"/>
          <w:szCs w:val="26"/>
        </w:rPr>
        <w:t>‌</w:t>
      </w:r>
      <w:r w:rsidRPr="001F5A93">
        <w:rPr>
          <w:rFonts w:hint="eastAsia"/>
          <w:sz w:val="26"/>
          <w:szCs w:val="26"/>
          <w:rtl/>
        </w:rPr>
        <w:t>مسير</w:t>
      </w:r>
      <w:r w:rsidRPr="001F5A93">
        <w:rPr>
          <w:sz w:val="26"/>
          <w:szCs w:val="26"/>
          <w:rtl/>
        </w:rPr>
        <w:t xml:space="preserve"> </w:t>
      </w:r>
      <w:r w:rsidRPr="001F5A93">
        <w:rPr>
          <w:rFonts w:hint="eastAsia"/>
          <w:sz w:val="26"/>
          <w:szCs w:val="26"/>
          <w:rtl/>
        </w:rPr>
        <w:t>طالبي</w:t>
      </w:r>
      <w:r w:rsidRPr="001F5A93">
        <w:rPr>
          <w:rFonts w:hint="cs"/>
          <w:sz w:val="26"/>
          <w:szCs w:val="26"/>
          <w:rtl/>
        </w:rPr>
        <w:t xml:space="preserve">: </w:t>
      </w:r>
      <w:r w:rsidRPr="001F5A93">
        <w:rPr>
          <w:sz w:val="26"/>
          <w:szCs w:val="26"/>
          <w:rtl/>
        </w:rPr>
        <w:t>411.</w:t>
      </w:r>
    </w:p>
  </w:footnote>
  <w:footnote w:id="144">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 xml:space="preserve">. </w:t>
      </w:r>
      <w:r w:rsidRPr="001F5A93">
        <w:rPr>
          <w:rFonts w:hint="eastAsia"/>
          <w:sz w:val="26"/>
          <w:szCs w:val="26"/>
          <w:rtl/>
        </w:rPr>
        <w:t>خمسون</w:t>
      </w:r>
      <w:r w:rsidRPr="001F5A93">
        <w:rPr>
          <w:sz w:val="26"/>
          <w:szCs w:val="26"/>
          <w:rtl/>
        </w:rPr>
        <w:t xml:space="preserve"> </w:t>
      </w:r>
      <w:r w:rsidRPr="001F5A93">
        <w:rPr>
          <w:rFonts w:hint="eastAsia"/>
          <w:sz w:val="26"/>
          <w:szCs w:val="26"/>
          <w:rtl/>
        </w:rPr>
        <w:t>رحلة</w:t>
      </w:r>
      <w:r w:rsidRPr="001F5A93">
        <w:rPr>
          <w:sz w:val="26"/>
          <w:szCs w:val="26"/>
          <w:rtl/>
        </w:rPr>
        <w:t xml:space="preserve"> </w:t>
      </w:r>
      <w:r w:rsidRPr="001F5A93">
        <w:rPr>
          <w:rFonts w:hint="eastAsia"/>
          <w:sz w:val="26"/>
          <w:szCs w:val="26"/>
          <w:rtl/>
        </w:rPr>
        <w:t>سفر</w:t>
      </w:r>
      <w:r w:rsidRPr="001F5A93">
        <w:rPr>
          <w:sz w:val="26"/>
          <w:szCs w:val="26"/>
          <w:rtl/>
        </w:rPr>
        <w:t xml:space="preserve"> </w:t>
      </w:r>
      <w:r w:rsidRPr="001F5A93">
        <w:rPr>
          <w:rFonts w:hint="cs"/>
          <w:sz w:val="26"/>
          <w:szCs w:val="26"/>
          <w:rtl/>
        </w:rPr>
        <w:t>إ</w:t>
      </w:r>
      <w:r w:rsidRPr="001F5A93">
        <w:rPr>
          <w:rFonts w:hint="eastAsia"/>
          <w:sz w:val="26"/>
          <w:szCs w:val="26"/>
          <w:rtl/>
        </w:rPr>
        <w:t>لى</w:t>
      </w:r>
      <w:r w:rsidRPr="001F5A93">
        <w:rPr>
          <w:sz w:val="26"/>
          <w:szCs w:val="26"/>
          <w:rtl/>
        </w:rPr>
        <w:t xml:space="preserve"> </w:t>
      </w:r>
      <w:r w:rsidRPr="001F5A93">
        <w:rPr>
          <w:rFonts w:hint="eastAsia"/>
          <w:sz w:val="26"/>
          <w:szCs w:val="26"/>
          <w:rtl/>
        </w:rPr>
        <w:t>الحج،</w:t>
      </w:r>
      <w:r w:rsidRPr="001F5A93">
        <w:rPr>
          <w:sz w:val="26"/>
          <w:szCs w:val="26"/>
          <w:rtl/>
        </w:rPr>
        <w:t xml:space="preserve"> </w:t>
      </w:r>
      <w:r w:rsidRPr="001F5A93">
        <w:rPr>
          <w:rFonts w:hint="eastAsia"/>
          <w:sz w:val="26"/>
          <w:szCs w:val="26"/>
          <w:rtl/>
        </w:rPr>
        <w:t>من</w:t>
      </w:r>
      <w:r w:rsidRPr="001F5A93">
        <w:rPr>
          <w:sz w:val="26"/>
          <w:szCs w:val="26"/>
          <w:rtl/>
        </w:rPr>
        <w:t xml:space="preserve"> </w:t>
      </w:r>
      <w:r w:rsidRPr="001F5A93">
        <w:rPr>
          <w:rFonts w:hint="eastAsia"/>
          <w:sz w:val="26"/>
          <w:szCs w:val="26"/>
          <w:rtl/>
        </w:rPr>
        <w:t>العهد</w:t>
      </w:r>
      <w:r w:rsidRPr="001F5A93">
        <w:rPr>
          <w:sz w:val="26"/>
          <w:szCs w:val="26"/>
          <w:rtl/>
        </w:rPr>
        <w:t xml:space="preserve"> </w:t>
      </w:r>
      <w:r w:rsidRPr="001F5A93">
        <w:rPr>
          <w:rFonts w:hint="eastAsia"/>
          <w:sz w:val="26"/>
          <w:szCs w:val="26"/>
          <w:rtl/>
        </w:rPr>
        <w:t>القاجاري</w:t>
      </w:r>
      <w:r w:rsidRPr="001F5A93">
        <w:rPr>
          <w:rFonts w:hint="cs"/>
          <w:sz w:val="26"/>
          <w:szCs w:val="26"/>
          <w:rtl/>
        </w:rPr>
        <w:t xml:space="preserve"> (پنجاه سفرنامه قاجاري) </w:t>
      </w:r>
      <w:r w:rsidRPr="001F5A93">
        <w:rPr>
          <w:sz w:val="26"/>
          <w:szCs w:val="26"/>
          <w:rtl/>
        </w:rPr>
        <w:t>1</w:t>
      </w:r>
      <w:r w:rsidRPr="001F5A93">
        <w:rPr>
          <w:rFonts w:hint="cs"/>
          <w:sz w:val="26"/>
          <w:szCs w:val="26"/>
          <w:rtl/>
        </w:rPr>
        <w:t xml:space="preserve"> : </w:t>
      </w:r>
      <w:r w:rsidRPr="001F5A93">
        <w:rPr>
          <w:sz w:val="26"/>
          <w:szCs w:val="26"/>
          <w:rtl/>
        </w:rPr>
        <w:t xml:space="preserve">284. </w:t>
      </w:r>
    </w:p>
  </w:footnote>
  <w:footnote w:id="145">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 xml:space="preserve">. </w:t>
      </w:r>
      <w:r w:rsidRPr="001F5A93">
        <w:rPr>
          <w:rFonts w:hint="eastAsia"/>
          <w:sz w:val="26"/>
          <w:szCs w:val="26"/>
          <w:rtl/>
        </w:rPr>
        <w:t>المصدر</w:t>
      </w:r>
      <w:r w:rsidRPr="001F5A93">
        <w:rPr>
          <w:sz w:val="26"/>
          <w:szCs w:val="26"/>
          <w:rtl/>
        </w:rPr>
        <w:t xml:space="preserve"> </w:t>
      </w:r>
      <w:r w:rsidRPr="001F5A93">
        <w:rPr>
          <w:rFonts w:hint="cs"/>
          <w:sz w:val="26"/>
          <w:szCs w:val="26"/>
          <w:rtl/>
        </w:rPr>
        <w:t>نف</w:t>
      </w:r>
      <w:r w:rsidRPr="001F5A93">
        <w:rPr>
          <w:rFonts w:hint="eastAsia"/>
          <w:sz w:val="26"/>
          <w:szCs w:val="26"/>
          <w:rtl/>
        </w:rPr>
        <w:t>س</w:t>
      </w:r>
      <w:r w:rsidRPr="001F5A93">
        <w:rPr>
          <w:rFonts w:hint="cs"/>
          <w:sz w:val="26"/>
          <w:szCs w:val="26"/>
          <w:rtl/>
        </w:rPr>
        <w:t>ه :</w:t>
      </w:r>
      <w:r w:rsidRPr="001F5A93">
        <w:rPr>
          <w:sz w:val="26"/>
          <w:szCs w:val="26"/>
          <w:rtl/>
        </w:rPr>
        <w:t xml:space="preserve"> 286.</w:t>
      </w:r>
    </w:p>
  </w:footnote>
  <w:footnote w:id="146">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 xml:space="preserve">. المصدر نفسه: </w:t>
      </w:r>
      <w:r w:rsidRPr="001F5A93">
        <w:rPr>
          <w:sz w:val="26"/>
          <w:szCs w:val="26"/>
          <w:rtl/>
        </w:rPr>
        <w:t xml:space="preserve">291. </w:t>
      </w:r>
    </w:p>
  </w:footnote>
  <w:footnote w:id="147">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 المصدر نفسه: 293.</w:t>
      </w:r>
    </w:p>
  </w:footnote>
  <w:footnote w:id="148">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 المصدر نفسه: 297...</w:t>
      </w:r>
      <w:r w:rsidRPr="001F5A93">
        <w:rPr>
          <w:sz w:val="26"/>
          <w:szCs w:val="26"/>
          <w:rtl/>
        </w:rPr>
        <w:t xml:space="preserve"> </w:t>
      </w:r>
    </w:p>
  </w:footnote>
  <w:footnote w:id="149">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 xml:space="preserve">. </w:t>
      </w:r>
      <w:r w:rsidRPr="001F5A93">
        <w:rPr>
          <w:rFonts w:hint="eastAsia"/>
          <w:sz w:val="26"/>
          <w:szCs w:val="26"/>
          <w:rtl/>
        </w:rPr>
        <w:t>خمسون</w:t>
      </w:r>
      <w:r w:rsidRPr="001F5A93">
        <w:rPr>
          <w:sz w:val="26"/>
          <w:szCs w:val="26"/>
          <w:rtl/>
        </w:rPr>
        <w:t xml:space="preserve"> </w:t>
      </w:r>
      <w:r w:rsidRPr="001F5A93">
        <w:rPr>
          <w:rFonts w:hint="eastAsia"/>
          <w:sz w:val="26"/>
          <w:szCs w:val="26"/>
          <w:rtl/>
        </w:rPr>
        <w:t>رحلة</w:t>
      </w:r>
      <w:r w:rsidRPr="001F5A93">
        <w:rPr>
          <w:sz w:val="26"/>
          <w:szCs w:val="26"/>
          <w:rtl/>
        </w:rPr>
        <w:t xml:space="preserve"> </w:t>
      </w:r>
      <w:r w:rsidRPr="001F5A93">
        <w:rPr>
          <w:rFonts w:hint="eastAsia"/>
          <w:sz w:val="26"/>
          <w:szCs w:val="26"/>
          <w:rtl/>
        </w:rPr>
        <w:t>سفر</w:t>
      </w:r>
      <w:r w:rsidRPr="001F5A93">
        <w:rPr>
          <w:sz w:val="26"/>
          <w:szCs w:val="26"/>
          <w:rtl/>
        </w:rPr>
        <w:t xml:space="preserve"> </w:t>
      </w:r>
      <w:r w:rsidRPr="001F5A93">
        <w:rPr>
          <w:rFonts w:hint="cs"/>
          <w:sz w:val="26"/>
          <w:szCs w:val="26"/>
          <w:rtl/>
        </w:rPr>
        <w:t>إ</w:t>
      </w:r>
      <w:r w:rsidRPr="001F5A93">
        <w:rPr>
          <w:rFonts w:hint="eastAsia"/>
          <w:sz w:val="26"/>
          <w:szCs w:val="26"/>
          <w:rtl/>
        </w:rPr>
        <w:t>لى</w:t>
      </w:r>
      <w:r w:rsidRPr="001F5A93">
        <w:rPr>
          <w:sz w:val="26"/>
          <w:szCs w:val="26"/>
          <w:rtl/>
        </w:rPr>
        <w:t xml:space="preserve"> </w:t>
      </w:r>
      <w:r w:rsidRPr="001F5A93">
        <w:rPr>
          <w:rFonts w:hint="eastAsia"/>
          <w:sz w:val="26"/>
          <w:szCs w:val="26"/>
          <w:rtl/>
        </w:rPr>
        <w:t>الحج،</w:t>
      </w:r>
      <w:r w:rsidRPr="001F5A93">
        <w:rPr>
          <w:sz w:val="26"/>
          <w:szCs w:val="26"/>
          <w:rtl/>
        </w:rPr>
        <w:t xml:space="preserve"> </w:t>
      </w:r>
      <w:r w:rsidRPr="001F5A93">
        <w:rPr>
          <w:rFonts w:hint="eastAsia"/>
          <w:sz w:val="26"/>
          <w:szCs w:val="26"/>
          <w:rtl/>
        </w:rPr>
        <w:t>من</w:t>
      </w:r>
      <w:r w:rsidRPr="001F5A93">
        <w:rPr>
          <w:sz w:val="26"/>
          <w:szCs w:val="26"/>
          <w:rtl/>
        </w:rPr>
        <w:t xml:space="preserve"> </w:t>
      </w:r>
      <w:r w:rsidRPr="001F5A93">
        <w:rPr>
          <w:rFonts w:hint="eastAsia"/>
          <w:sz w:val="26"/>
          <w:szCs w:val="26"/>
          <w:rtl/>
        </w:rPr>
        <w:t>العهد</w:t>
      </w:r>
      <w:r w:rsidRPr="001F5A93">
        <w:rPr>
          <w:sz w:val="26"/>
          <w:szCs w:val="26"/>
          <w:rtl/>
        </w:rPr>
        <w:t xml:space="preserve"> </w:t>
      </w:r>
      <w:r w:rsidRPr="001F5A93">
        <w:rPr>
          <w:rFonts w:hint="eastAsia"/>
          <w:sz w:val="26"/>
          <w:szCs w:val="26"/>
          <w:rtl/>
        </w:rPr>
        <w:t>القاجاري</w:t>
      </w:r>
      <w:r w:rsidRPr="001F5A93">
        <w:rPr>
          <w:rFonts w:hint="cs"/>
          <w:sz w:val="26"/>
          <w:szCs w:val="26"/>
          <w:rtl/>
        </w:rPr>
        <w:t>، (پنجاه سفرنامه قاجاري) 1 :‌505.</w:t>
      </w:r>
      <w:r w:rsidRPr="001F5A93">
        <w:rPr>
          <w:sz w:val="26"/>
          <w:szCs w:val="26"/>
          <w:rtl/>
        </w:rPr>
        <w:t xml:space="preserve"> </w:t>
      </w:r>
    </w:p>
  </w:footnote>
  <w:footnote w:id="150">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 وسط الجزيرة ‌العربية 1 : 235.</w:t>
      </w:r>
      <w:r w:rsidRPr="001F5A93">
        <w:rPr>
          <w:sz w:val="26"/>
          <w:szCs w:val="26"/>
          <w:rtl/>
        </w:rPr>
        <w:t xml:space="preserve"> </w:t>
      </w:r>
    </w:p>
  </w:footnote>
  <w:footnote w:id="151">
    <w:p w:rsidR="007B2C50" w:rsidRPr="001F5A93" w:rsidRDefault="007B2C50" w:rsidP="001F5A93">
      <w:pPr>
        <w:pStyle w:val="ListParagraph"/>
        <w:rPr>
          <w:sz w:val="26"/>
          <w:szCs w:val="26"/>
        </w:rPr>
      </w:pPr>
      <w:r w:rsidRPr="001F5A93">
        <w:rPr>
          <w:rFonts w:hint="cs"/>
          <w:sz w:val="26"/>
          <w:szCs w:val="26"/>
          <w:rtl/>
        </w:rPr>
        <w:t>1. كمال الدين، الشيخ الصدوق : 238؛ بحار الأنوار 29 : 340؛ مسند الرضا</w:t>
      </w:r>
      <w:r w:rsidRPr="0042212A">
        <w:rPr>
          <w:rFonts w:hint="cs"/>
          <w:b w:val="0"/>
          <w:bCs/>
          <w:sz w:val="26"/>
          <w:szCs w:val="26"/>
        </w:rPr>
        <w:sym w:font="Zar75 Symbols" w:char="F037"/>
      </w:r>
      <w:r w:rsidRPr="001F5A93">
        <w:rPr>
          <w:rFonts w:hint="cs"/>
          <w:sz w:val="26"/>
          <w:szCs w:val="26"/>
          <w:rtl/>
        </w:rPr>
        <w:t>، داود بن سليمان الغازي : 203.</w:t>
      </w:r>
    </w:p>
  </w:footnote>
  <w:footnote w:id="152">
    <w:p w:rsidR="007B2C50" w:rsidRPr="001F5A93" w:rsidRDefault="007B2C50" w:rsidP="001F5A93">
      <w:pPr>
        <w:pStyle w:val="ListParagraph"/>
        <w:rPr>
          <w:sz w:val="26"/>
          <w:szCs w:val="26"/>
          <w:rtl/>
        </w:rPr>
      </w:pPr>
      <w:r w:rsidRPr="001F5A93">
        <w:rPr>
          <w:rFonts w:hint="cs"/>
          <w:sz w:val="26"/>
          <w:szCs w:val="26"/>
          <w:rtl/>
        </w:rPr>
        <w:t>2. أنظر التاج الجامع للأصول في أحاديث الرسول</w:t>
      </w:r>
      <w:r w:rsidRPr="0042212A">
        <w:rPr>
          <w:rFonts w:hint="cs"/>
          <w:b w:val="0"/>
          <w:bCs/>
          <w:sz w:val="26"/>
          <w:szCs w:val="26"/>
        </w:rPr>
        <w:sym w:font="Zar75 Symbols" w:char="F039"/>
      </w:r>
      <w:r w:rsidRPr="001F5A93">
        <w:rPr>
          <w:rFonts w:hint="cs"/>
          <w:sz w:val="26"/>
          <w:szCs w:val="26"/>
          <w:rtl/>
        </w:rPr>
        <w:t xml:space="preserve"> للشيخ منصور علي ناصف، من علماء الأزهر الشريف</w:t>
      </w:r>
      <w:r w:rsidRPr="001F5A93">
        <w:rPr>
          <w:sz w:val="26"/>
          <w:szCs w:val="26"/>
          <w:rtl/>
        </w:rPr>
        <w:t xml:space="preserve">1: 47 </w:t>
      </w:r>
      <w:r w:rsidRPr="001F5A93">
        <w:rPr>
          <w:rFonts w:hint="cs"/>
          <w:sz w:val="26"/>
          <w:szCs w:val="26"/>
          <w:rtl/>
        </w:rPr>
        <w:t>؛ كتاب الإسلام والإيمان</w:t>
      </w:r>
      <w:r w:rsidRPr="001F5A93">
        <w:rPr>
          <w:sz w:val="26"/>
          <w:szCs w:val="26"/>
          <w:rtl/>
        </w:rPr>
        <w:t xml:space="preserve">. </w:t>
      </w:r>
      <w:r w:rsidRPr="001F5A93">
        <w:rPr>
          <w:rFonts w:hint="cs"/>
          <w:sz w:val="26"/>
          <w:szCs w:val="26"/>
          <w:rtl/>
        </w:rPr>
        <w:t>و</w:t>
      </w:r>
      <w:r w:rsidRPr="001F5A93">
        <w:rPr>
          <w:sz w:val="26"/>
          <w:szCs w:val="26"/>
          <w:rtl/>
        </w:rPr>
        <w:t xml:space="preserve">3: 348 </w:t>
      </w:r>
      <w:r w:rsidRPr="001F5A93">
        <w:rPr>
          <w:rFonts w:hint="cs"/>
          <w:sz w:val="26"/>
          <w:szCs w:val="26"/>
          <w:rtl/>
        </w:rPr>
        <w:t>كتاب الفضائل، وغيره من المصادر</w:t>
      </w:r>
      <w:r w:rsidRPr="001F5A93">
        <w:rPr>
          <w:sz w:val="26"/>
          <w:szCs w:val="26"/>
          <w:rtl/>
        </w:rPr>
        <w:t>.</w:t>
      </w:r>
    </w:p>
  </w:footnote>
  <w:footnote w:id="153">
    <w:p w:rsidR="007B2C50" w:rsidRPr="001F5A93" w:rsidRDefault="007B2C50" w:rsidP="001F5A93">
      <w:pPr>
        <w:pStyle w:val="ListParagraph"/>
        <w:rPr>
          <w:sz w:val="26"/>
          <w:szCs w:val="26"/>
          <w:rtl/>
        </w:rPr>
      </w:pPr>
      <w:r w:rsidRPr="001F5A93">
        <w:rPr>
          <w:rStyle w:val="FootnoteReference"/>
          <w:sz w:val="26"/>
          <w:szCs w:val="26"/>
          <w:vertAlign w:val="baseline"/>
        </w:rPr>
        <w:footnoteRef/>
      </w:r>
      <w:r w:rsidRPr="001F5A93">
        <w:rPr>
          <w:rFonts w:hint="cs"/>
          <w:sz w:val="26"/>
          <w:szCs w:val="26"/>
          <w:rtl/>
        </w:rPr>
        <w:t>. الاستبصار 2 : 305، ح1089.</w:t>
      </w:r>
    </w:p>
  </w:footnote>
  <w:footnote w:id="154">
    <w:p w:rsidR="007B2C50" w:rsidRPr="001F5A93" w:rsidRDefault="007B2C50" w:rsidP="001F5A93">
      <w:pPr>
        <w:pStyle w:val="ListParagraph"/>
        <w:rPr>
          <w:sz w:val="26"/>
          <w:szCs w:val="26"/>
          <w:rtl/>
        </w:rPr>
      </w:pPr>
      <w:r w:rsidRPr="001F5A93">
        <w:rPr>
          <w:rStyle w:val="FootnoteReference"/>
          <w:sz w:val="26"/>
          <w:szCs w:val="26"/>
          <w:vertAlign w:val="baseline"/>
        </w:rPr>
        <w:footnoteRef/>
      </w:r>
      <w:r w:rsidRPr="001F5A93">
        <w:rPr>
          <w:rFonts w:hint="cs"/>
          <w:sz w:val="26"/>
          <w:szCs w:val="26"/>
          <w:rtl/>
        </w:rPr>
        <w:t>.</w:t>
      </w:r>
      <w:r w:rsidRPr="001F5A93">
        <w:rPr>
          <w:sz w:val="26"/>
          <w:szCs w:val="26"/>
          <w:rtl/>
        </w:rPr>
        <w:t xml:space="preserve"> </w:t>
      </w:r>
      <w:r w:rsidRPr="001F5A93">
        <w:rPr>
          <w:rFonts w:hint="cs"/>
          <w:sz w:val="26"/>
          <w:szCs w:val="26"/>
          <w:rtl/>
        </w:rPr>
        <w:t>وسائل الشيعة 14 : 7، ح18453.</w:t>
      </w:r>
    </w:p>
  </w:footnote>
  <w:footnote w:id="155">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تفسير علي بن إبراهيم القمي: سورة صافات.</w:t>
      </w:r>
    </w:p>
  </w:footnote>
  <w:footnote w:id="156">
    <w:p w:rsidR="007B2C50" w:rsidRPr="001F5A93" w:rsidRDefault="007B2C50" w:rsidP="001F5A93">
      <w:pPr>
        <w:pStyle w:val="ListParagraph"/>
        <w:rPr>
          <w:sz w:val="26"/>
          <w:szCs w:val="26"/>
          <w:rtl/>
        </w:rPr>
      </w:pPr>
      <w:r w:rsidRPr="001F5A93">
        <w:rPr>
          <w:rStyle w:val="FootnoteReference"/>
          <w:sz w:val="26"/>
          <w:szCs w:val="26"/>
          <w:vertAlign w:val="baseline"/>
        </w:rPr>
        <w:footnoteRef/>
      </w:r>
      <w:r w:rsidRPr="001F5A93">
        <w:rPr>
          <w:rFonts w:hint="cs"/>
          <w:sz w:val="26"/>
          <w:szCs w:val="26"/>
          <w:rtl/>
        </w:rPr>
        <w:t>. الكافي 4 : 316، ح26793.</w:t>
      </w:r>
    </w:p>
  </w:footnote>
  <w:footnote w:id="157">
    <w:p w:rsidR="007B2C50" w:rsidRPr="001F5A93" w:rsidRDefault="007B2C50" w:rsidP="001F5A93">
      <w:pPr>
        <w:pStyle w:val="ListParagraph"/>
        <w:rPr>
          <w:sz w:val="26"/>
          <w:szCs w:val="26"/>
          <w:rtl/>
        </w:rPr>
      </w:pPr>
      <w:r w:rsidRPr="001F5A93">
        <w:rPr>
          <w:rStyle w:val="FootnoteReference"/>
          <w:sz w:val="26"/>
          <w:szCs w:val="26"/>
          <w:vertAlign w:val="baseline"/>
        </w:rPr>
        <w:footnoteRef/>
      </w:r>
      <w:r w:rsidRPr="001F5A93">
        <w:rPr>
          <w:rFonts w:hint="cs"/>
          <w:sz w:val="26"/>
          <w:szCs w:val="26"/>
          <w:rtl/>
        </w:rPr>
        <w:t>. علل الشرائع 2 : 219.</w:t>
      </w:r>
      <w:r w:rsidRPr="001F5A93">
        <w:rPr>
          <w:sz w:val="26"/>
          <w:szCs w:val="26"/>
          <w:rtl/>
        </w:rPr>
        <w:t xml:space="preserve"> </w:t>
      </w:r>
    </w:p>
  </w:footnote>
  <w:footnote w:id="158">
    <w:p w:rsidR="007B2C50" w:rsidRPr="001F5A93" w:rsidRDefault="007B2C50" w:rsidP="001F5A93">
      <w:pPr>
        <w:pStyle w:val="ListParagraph"/>
        <w:rPr>
          <w:sz w:val="26"/>
          <w:szCs w:val="26"/>
        </w:rPr>
      </w:pPr>
      <w:r w:rsidRPr="001F5A93">
        <w:rPr>
          <w:rStyle w:val="FootnoteReference"/>
          <w:sz w:val="26"/>
          <w:szCs w:val="26"/>
          <w:vertAlign w:val="baseline"/>
        </w:rPr>
        <w:footnoteRef/>
      </w:r>
      <w:r w:rsidRPr="001F5A93">
        <w:rPr>
          <w:rFonts w:hint="cs"/>
          <w:sz w:val="26"/>
          <w:szCs w:val="26"/>
          <w:rtl/>
        </w:rPr>
        <w:t>.</w:t>
      </w:r>
      <w:r w:rsidRPr="001F5A93">
        <w:rPr>
          <w:sz w:val="26"/>
          <w:szCs w:val="26"/>
          <w:rtl/>
        </w:rPr>
        <w:t xml:space="preserve"> </w:t>
      </w:r>
      <w:r w:rsidRPr="001F5A93">
        <w:rPr>
          <w:rFonts w:hint="cs"/>
          <w:sz w:val="26"/>
          <w:szCs w:val="26"/>
          <w:rtl/>
        </w:rPr>
        <w:t>الكافي 4 : 664.</w:t>
      </w:r>
    </w:p>
  </w:footnote>
  <w:footnote w:id="159">
    <w:p w:rsidR="007B2C50" w:rsidRPr="001F5A93" w:rsidRDefault="007B2C50" w:rsidP="001F5A93">
      <w:pPr>
        <w:pStyle w:val="ListParagraph"/>
        <w:rPr>
          <w:sz w:val="26"/>
          <w:szCs w:val="26"/>
          <w:rtl/>
        </w:rPr>
      </w:pPr>
      <w:r w:rsidRPr="001F5A93">
        <w:rPr>
          <w:rStyle w:val="FootnoteReference"/>
          <w:sz w:val="26"/>
          <w:szCs w:val="26"/>
          <w:vertAlign w:val="baseline"/>
        </w:rPr>
        <w:footnoteRef/>
      </w:r>
      <w:r w:rsidRPr="001F5A93">
        <w:rPr>
          <w:rFonts w:hint="cs"/>
          <w:sz w:val="26"/>
          <w:szCs w:val="26"/>
          <w:rtl/>
        </w:rPr>
        <w:t>. الاستبصار2 : 305؛ الکافي 4 : 669.</w:t>
      </w:r>
    </w:p>
  </w:footnote>
  <w:footnote w:id="160">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الكافي 4 : 665.</w:t>
      </w:r>
    </w:p>
  </w:footnote>
  <w:footnote w:id="161">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الكافي 4 : 766.</w:t>
      </w:r>
    </w:p>
  </w:footnote>
  <w:footnote w:id="162">
    <w:p w:rsidR="007B2C50" w:rsidRPr="001F5A93" w:rsidRDefault="007B2C50" w:rsidP="001F5A93">
      <w:pPr>
        <w:pStyle w:val="ListParagraph"/>
        <w:rPr>
          <w:sz w:val="26"/>
          <w:szCs w:val="26"/>
          <w:rtl/>
        </w:rPr>
      </w:pPr>
      <w:r w:rsidRPr="001F5A93">
        <w:rPr>
          <w:rStyle w:val="FootnoteReference"/>
          <w:sz w:val="26"/>
          <w:szCs w:val="26"/>
          <w:vertAlign w:val="baseline"/>
        </w:rPr>
        <w:footnoteRef/>
      </w:r>
      <w:r w:rsidRPr="001F5A93">
        <w:rPr>
          <w:rFonts w:hint="cs"/>
          <w:sz w:val="26"/>
          <w:szCs w:val="26"/>
          <w:rtl/>
        </w:rPr>
        <w:t>. دعائم الإسلام 1 : 288.</w:t>
      </w:r>
      <w:r w:rsidRPr="001F5A93">
        <w:rPr>
          <w:sz w:val="26"/>
          <w:szCs w:val="26"/>
          <w:rtl/>
        </w:rPr>
        <w:t xml:space="preserve"> </w:t>
      </w:r>
    </w:p>
  </w:footnote>
  <w:footnote w:id="163">
    <w:p w:rsidR="007B2C50" w:rsidRPr="001F5A93" w:rsidRDefault="007B2C50" w:rsidP="001F5A93">
      <w:pPr>
        <w:pStyle w:val="ListParagraph"/>
        <w:rPr>
          <w:sz w:val="26"/>
          <w:szCs w:val="26"/>
          <w:rtl/>
        </w:rPr>
      </w:pPr>
      <w:r w:rsidRPr="001F5A93">
        <w:rPr>
          <w:rStyle w:val="FootnoteReference"/>
          <w:sz w:val="26"/>
          <w:szCs w:val="26"/>
          <w:vertAlign w:val="baseline"/>
        </w:rPr>
        <w:footnoteRef/>
      </w:r>
      <w:r w:rsidRPr="001F5A93">
        <w:rPr>
          <w:rFonts w:hint="cs"/>
          <w:sz w:val="26"/>
          <w:szCs w:val="26"/>
          <w:rtl/>
        </w:rPr>
        <w:t>. المصدر نفسه.</w:t>
      </w:r>
      <w:r w:rsidRPr="001F5A93">
        <w:rPr>
          <w:sz w:val="26"/>
          <w:szCs w:val="26"/>
          <w:rtl/>
        </w:rPr>
        <w:t xml:space="preserve"> </w:t>
      </w:r>
    </w:p>
  </w:footnote>
  <w:footnote w:id="164">
    <w:p w:rsidR="007B2C50" w:rsidRPr="001F5A93" w:rsidRDefault="007B2C50" w:rsidP="001F5A93">
      <w:pPr>
        <w:pStyle w:val="ListParagraph"/>
        <w:rPr>
          <w:sz w:val="26"/>
          <w:szCs w:val="26"/>
        </w:rPr>
      </w:pPr>
      <w:r w:rsidRPr="001F5A93">
        <w:rPr>
          <w:rStyle w:val="FootnoteReference"/>
          <w:sz w:val="26"/>
          <w:szCs w:val="26"/>
          <w:vertAlign w:val="baseline"/>
        </w:rPr>
        <w:footnoteRef/>
      </w:r>
      <w:r w:rsidRPr="001F5A93">
        <w:rPr>
          <w:rFonts w:hint="cs"/>
          <w:sz w:val="26"/>
          <w:szCs w:val="26"/>
          <w:rtl/>
        </w:rPr>
        <w:t>. علل الشرايع 2 : 205.</w:t>
      </w:r>
    </w:p>
  </w:footnote>
  <w:footnote w:id="165">
    <w:p w:rsidR="007B2C50" w:rsidRPr="001F5A93" w:rsidRDefault="007B2C50" w:rsidP="001F5A93">
      <w:pPr>
        <w:pStyle w:val="ListParagraph"/>
        <w:rPr>
          <w:sz w:val="26"/>
          <w:szCs w:val="26"/>
          <w:rtl/>
        </w:rPr>
      </w:pPr>
      <w:r w:rsidRPr="001F5A93">
        <w:rPr>
          <w:rStyle w:val="FootnoteReference"/>
          <w:sz w:val="26"/>
          <w:szCs w:val="26"/>
          <w:vertAlign w:val="baseline"/>
        </w:rPr>
        <w:footnoteRef/>
      </w:r>
      <w:r w:rsidRPr="001F5A93">
        <w:rPr>
          <w:rFonts w:hint="cs"/>
          <w:sz w:val="26"/>
          <w:szCs w:val="26"/>
          <w:rtl/>
        </w:rPr>
        <w:t>. المصدر نفسه.</w:t>
      </w:r>
      <w:r w:rsidRPr="001F5A93">
        <w:rPr>
          <w:sz w:val="26"/>
          <w:szCs w:val="26"/>
          <w:rtl/>
        </w:rPr>
        <w:t xml:space="preserve"> </w:t>
      </w:r>
    </w:p>
  </w:footnote>
  <w:footnote w:id="166">
    <w:p w:rsidR="007B2C50" w:rsidRPr="001F5A93" w:rsidRDefault="007B2C50" w:rsidP="001F5A93">
      <w:pPr>
        <w:pStyle w:val="ListParagraph"/>
        <w:rPr>
          <w:sz w:val="26"/>
          <w:szCs w:val="26"/>
          <w:rtl/>
        </w:rPr>
      </w:pPr>
      <w:r w:rsidRPr="001F5A93">
        <w:rPr>
          <w:rStyle w:val="FootnoteReference"/>
          <w:sz w:val="26"/>
          <w:szCs w:val="26"/>
          <w:vertAlign w:val="baseline"/>
        </w:rPr>
        <w:footnoteRef/>
      </w:r>
      <w:r w:rsidRPr="001F5A93">
        <w:rPr>
          <w:rFonts w:hint="cs"/>
          <w:sz w:val="26"/>
          <w:szCs w:val="26"/>
          <w:rtl/>
        </w:rPr>
        <w:t>. مرآة العقول، العلامة المجلسي</w:t>
      </w:r>
      <w:r w:rsidRPr="006E0A6B">
        <w:rPr>
          <w:rFonts w:hint="cs"/>
          <w:b w:val="0"/>
          <w:bCs/>
          <w:sz w:val="26"/>
          <w:szCs w:val="26"/>
        </w:rPr>
        <w:sym w:font="Zar75 Symbols" w:char="F03B"/>
      </w:r>
      <w:r w:rsidRPr="001F5A93">
        <w:rPr>
          <w:rFonts w:hint="cs"/>
          <w:sz w:val="26"/>
          <w:szCs w:val="26"/>
          <w:rtl/>
        </w:rPr>
        <w:t xml:space="preserve"> 18 : 127.</w:t>
      </w:r>
    </w:p>
  </w:footnote>
  <w:footnote w:id="167">
    <w:p w:rsidR="007B2C50" w:rsidRPr="001F5A93" w:rsidRDefault="007B2C50" w:rsidP="001F5A93">
      <w:pPr>
        <w:pStyle w:val="ListParagraph"/>
        <w:rPr>
          <w:sz w:val="26"/>
          <w:szCs w:val="26"/>
          <w:rtl/>
        </w:rPr>
      </w:pPr>
      <w:r w:rsidRPr="001F5A93">
        <w:rPr>
          <w:rStyle w:val="FootnoteReference"/>
          <w:sz w:val="26"/>
          <w:szCs w:val="26"/>
          <w:vertAlign w:val="baseline"/>
        </w:rPr>
        <w:footnoteRef/>
      </w:r>
      <w:r w:rsidRPr="001F5A93">
        <w:rPr>
          <w:rFonts w:hint="cs"/>
          <w:sz w:val="26"/>
          <w:szCs w:val="26"/>
          <w:rtl/>
        </w:rPr>
        <w:t>.</w:t>
      </w:r>
      <w:r w:rsidRPr="001F5A93">
        <w:rPr>
          <w:sz w:val="26"/>
          <w:szCs w:val="26"/>
          <w:rtl/>
        </w:rPr>
        <w:t xml:space="preserve"> </w:t>
      </w:r>
      <w:r w:rsidRPr="001F5A93">
        <w:rPr>
          <w:rFonts w:hint="cs"/>
          <w:sz w:val="26"/>
          <w:szCs w:val="26"/>
          <w:rtl/>
        </w:rPr>
        <w:t>علل الشرايع 2 : 204.</w:t>
      </w:r>
    </w:p>
  </w:footnote>
  <w:footnote w:id="168">
    <w:p w:rsidR="007B2C50" w:rsidRPr="001F5A93" w:rsidRDefault="007B2C50" w:rsidP="001F5A93">
      <w:pPr>
        <w:pStyle w:val="ListParagraph"/>
        <w:rPr>
          <w:sz w:val="26"/>
          <w:szCs w:val="26"/>
        </w:rPr>
      </w:pPr>
      <w:r w:rsidRPr="001F5A93">
        <w:rPr>
          <w:rStyle w:val="FootnoteReference"/>
          <w:sz w:val="26"/>
          <w:szCs w:val="26"/>
          <w:vertAlign w:val="baseline"/>
        </w:rPr>
        <w:footnoteRef/>
      </w:r>
      <w:r w:rsidRPr="001F5A93">
        <w:rPr>
          <w:rFonts w:hint="cs"/>
          <w:sz w:val="26"/>
          <w:szCs w:val="26"/>
          <w:rtl/>
        </w:rPr>
        <w:t>. المصدر نفسه.</w:t>
      </w:r>
      <w:r w:rsidRPr="001F5A93">
        <w:rPr>
          <w:sz w:val="26"/>
          <w:szCs w:val="26"/>
          <w:rtl/>
        </w:rPr>
        <w:t xml:space="preserve"> </w:t>
      </w:r>
    </w:p>
  </w:footnote>
  <w:footnote w:id="169">
    <w:p w:rsidR="007B2C50" w:rsidRPr="001F5A93" w:rsidRDefault="007B2C50" w:rsidP="001F5A93">
      <w:pPr>
        <w:pStyle w:val="ListParagraph"/>
        <w:rPr>
          <w:sz w:val="26"/>
          <w:szCs w:val="26"/>
        </w:rPr>
      </w:pPr>
      <w:r w:rsidRPr="001F5A93">
        <w:rPr>
          <w:rStyle w:val="FootnoteReference"/>
          <w:sz w:val="26"/>
          <w:szCs w:val="26"/>
          <w:vertAlign w:val="baseline"/>
        </w:rPr>
        <w:footnoteRef/>
      </w:r>
      <w:r w:rsidRPr="001F5A93">
        <w:rPr>
          <w:rFonts w:hint="cs"/>
          <w:sz w:val="26"/>
          <w:szCs w:val="26"/>
          <w:rtl/>
        </w:rPr>
        <w:t xml:space="preserve">. </w:t>
      </w:r>
      <w:r w:rsidRPr="001F5A93">
        <w:rPr>
          <w:sz w:val="26"/>
          <w:szCs w:val="26"/>
          <w:rtl/>
        </w:rPr>
        <w:t>جامع المدارك</w:t>
      </w:r>
      <w:r w:rsidRPr="001F5A93">
        <w:rPr>
          <w:rFonts w:hint="cs"/>
          <w:sz w:val="26"/>
          <w:szCs w:val="26"/>
          <w:rtl/>
        </w:rPr>
        <w:t>،</w:t>
      </w:r>
      <w:r w:rsidRPr="001F5A93">
        <w:rPr>
          <w:sz w:val="26"/>
          <w:szCs w:val="26"/>
          <w:rtl/>
        </w:rPr>
        <w:t xml:space="preserve"> السيد الخوانساري 2</w:t>
      </w:r>
      <w:r w:rsidRPr="001F5A93">
        <w:rPr>
          <w:rFonts w:hint="cs"/>
          <w:sz w:val="26"/>
          <w:szCs w:val="26"/>
          <w:rtl/>
        </w:rPr>
        <w:t xml:space="preserve"> :</w:t>
      </w:r>
      <w:r w:rsidRPr="001F5A93">
        <w:rPr>
          <w:sz w:val="26"/>
          <w:szCs w:val="26"/>
          <w:rtl/>
        </w:rPr>
        <w:t xml:space="preserve"> 482</w:t>
      </w:r>
      <w:r w:rsidRPr="001F5A93">
        <w:rPr>
          <w:rFonts w:hint="cs"/>
          <w:sz w:val="26"/>
          <w:szCs w:val="26"/>
          <w:rtl/>
        </w:rPr>
        <w:t xml:space="preserve"> ؛ الکافی 4 : 474.</w:t>
      </w:r>
      <w:r w:rsidRPr="001F5A93">
        <w:rPr>
          <w:sz w:val="26"/>
          <w:szCs w:val="26"/>
          <w:rtl/>
        </w:rPr>
        <w:t xml:space="preserve"> </w:t>
      </w:r>
    </w:p>
  </w:footnote>
  <w:footnote w:id="170">
    <w:p w:rsidR="007B2C50" w:rsidRPr="001F5A93" w:rsidRDefault="007B2C50" w:rsidP="001F5A93">
      <w:pPr>
        <w:pStyle w:val="ListParagraph"/>
        <w:rPr>
          <w:sz w:val="26"/>
          <w:szCs w:val="26"/>
          <w:rtl/>
        </w:rPr>
      </w:pPr>
      <w:r w:rsidRPr="001F5A93">
        <w:rPr>
          <w:rStyle w:val="FootnoteReference"/>
          <w:sz w:val="26"/>
          <w:szCs w:val="26"/>
          <w:vertAlign w:val="baseline"/>
        </w:rPr>
        <w:footnoteRef/>
      </w:r>
      <w:r w:rsidRPr="001F5A93">
        <w:rPr>
          <w:rFonts w:hint="cs"/>
          <w:sz w:val="26"/>
          <w:szCs w:val="26"/>
          <w:rtl/>
        </w:rPr>
        <w:t xml:space="preserve">. </w:t>
      </w:r>
      <w:r w:rsidRPr="001F5A93">
        <w:rPr>
          <w:sz w:val="26"/>
          <w:szCs w:val="26"/>
          <w:rtl/>
        </w:rPr>
        <w:t>عدة الداعي</w:t>
      </w:r>
      <w:r w:rsidRPr="001F5A93">
        <w:rPr>
          <w:rFonts w:hint="cs"/>
          <w:sz w:val="26"/>
          <w:szCs w:val="26"/>
          <w:rtl/>
        </w:rPr>
        <w:t>،</w:t>
      </w:r>
      <w:r w:rsidRPr="001F5A93">
        <w:rPr>
          <w:sz w:val="26"/>
          <w:szCs w:val="26"/>
          <w:rtl/>
        </w:rPr>
        <w:t xml:space="preserve"> ابن فهد الحلي </w:t>
      </w:r>
      <w:r w:rsidRPr="001F5A93">
        <w:rPr>
          <w:rFonts w:hint="cs"/>
          <w:sz w:val="26"/>
          <w:szCs w:val="26"/>
          <w:rtl/>
        </w:rPr>
        <w:t xml:space="preserve">: </w:t>
      </w:r>
      <w:r w:rsidRPr="001F5A93">
        <w:rPr>
          <w:sz w:val="26"/>
          <w:szCs w:val="26"/>
          <w:rtl/>
        </w:rPr>
        <w:t>47</w:t>
      </w:r>
      <w:r w:rsidRPr="001F5A93">
        <w:rPr>
          <w:rFonts w:hint="cs"/>
          <w:sz w:val="26"/>
          <w:szCs w:val="26"/>
          <w:rtl/>
        </w:rPr>
        <w:t xml:space="preserve"> ؛</w:t>
      </w:r>
      <w:r w:rsidRPr="001F5A93">
        <w:rPr>
          <w:sz w:val="26"/>
          <w:szCs w:val="26"/>
          <w:rtl/>
        </w:rPr>
        <w:t xml:space="preserve"> بحار الأنوار</w:t>
      </w:r>
      <w:r w:rsidRPr="001F5A93">
        <w:rPr>
          <w:rFonts w:hint="cs"/>
          <w:sz w:val="26"/>
          <w:szCs w:val="26"/>
          <w:rtl/>
        </w:rPr>
        <w:t>،</w:t>
      </w:r>
      <w:r w:rsidRPr="001F5A93">
        <w:rPr>
          <w:sz w:val="26"/>
          <w:szCs w:val="26"/>
          <w:rtl/>
        </w:rPr>
        <w:t xml:space="preserve"> العلامة المجلسي 96 </w:t>
      </w:r>
      <w:r w:rsidRPr="001F5A93">
        <w:rPr>
          <w:rFonts w:hint="cs"/>
          <w:sz w:val="26"/>
          <w:szCs w:val="26"/>
          <w:rtl/>
        </w:rPr>
        <w:t>:</w:t>
      </w:r>
      <w:r w:rsidRPr="001F5A93">
        <w:rPr>
          <w:sz w:val="26"/>
          <w:szCs w:val="26"/>
          <w:rtl/>
        </w:rPr>
        <w:t xml:space="preserve"> 261</w:t>
      </w:r>
      <w:r w:rsidRPr="001F5A93">
        <w:rPr>
          <w:rFonts w:hint="cs"/>
          <w:sz w:val="26"/>
          <w:szCs w:val="26"/>
          <w:rtl/>
        </w:rPr>
        <w:t>.</w:t>
      </w:r>
    </w:p>
  </w:footnote>
  <w:footnote w:id="171">
    <w:p w:rsidR="007B2C50" w:rsidRPr="001F5A93" w:rsidRDefault="007B2C50" w:rsidP="001F5A93">
      <w:pPr>
        <w:pStyle w:val="ListParagraph"/>
        <w:rPr>
          <w:sz w:val="26"/>
          <w:szCs w:val="26"/>
          <w:rtl/>
        </w:rPr>
      </w:pPr>
      <w:r w:rsidRPr="001F5A93">
        <w:rPr>
          <w:rStyle w:val="FootnoteReference"/>
          <w:sz w:val="26"/>
          <w:szCs w:val="26"/>
          <w:vertAlign w:val="baseline"/>
        </w:rPr>
        <w:footnoteRef/>
      </w:r>
      <w:r w:rsidRPr="001F5A93">
        <w:rPr>
          <w:rFonts w:hint="cs"/>
          <w:sz w:val="26"/>
          <w:szCs w:val="26"/>
          <w:rtl/>
        </w:rPr>
        <w:t xml:space="preserve">. الحدائق الناضرة 16 : 419؛ الحج والعمرة ومعرفة الحرمين الشريفين :91. </w:t>
      </w:r>
      <w:r w:rsidRPr="001F5A93">
        <w:rPr>
          <w:sz w:val="26"/>
          <w:szCs w:val="26"/>
          <w:rtl/>
        </w:rPr>
        <w:t xml:space="preserve"> </w:t>
      </w:r>
    </w:p>
  </w:footnote>
  <w:footnote w:id="172">
    <w:p w:rsidR="007B2C50" w:rsidRPr="001F5A93" w:rsidRDefault="007B2C50" w:rsidP="001F5A93">
      <w:pPr>
        <w:pStyle w:val="ListParagraph"/>
        <w:rPr>
          <w:sz w:val="26"/>
          <w:szCs w:val="26"/>
          <w:rtl/>
          <w:lang w:bidi="fa-IR"/>
        </w:rPr>
      </w:pPr>
      <w:r w:rsidRPr="001F5A93">
        <w:rPr>
          <w:sz w:val="26"/>
          <w:szCs w:val="26"/>
        </w:rPr>
        <w:footnoteRef/>
      </w:r>
      <w:r w:rsidRPr="001F5A93">
        <w:rPr>
          <w:rFonts w:hint="cs"/>
          <w:sz w:val="26"/>
          <w:szCs w:val="26"/>
          <w:rtl/>
        </w:rPr>
        <w:t>.</w:t>
      </w:r>
      <w:r w:rsidRPr="001F5A93">
        <w:rPr>
          <w:sz w:val="26"/>
          <w:szCs w:val="26"/>
          <w:rtl/>
        </w:rPr>
        <w:t xml:space="preserve"> جواهر الكلام</w:t>
      </w:r>
      <w:r w:rsidRPr="001F5A93">
        <w:rPr>
          <w:rFonts w:hint="cs"/>
          <w:sz w:val="26"/>
          <w:szCs w:val="26"/>
          <w:rtl/>
        </w:rPr>
        <w:t>،</w:t>
      </w:r>
      <w:r w:rsidRPr="001F5A93">
        <w:rPr>
          <w:sz w:val="26"/>
          <w:szCs w:val="26"/>
          <w:rtl/>
        </w:rPr>
        <w:t xml:space="preserve"> الشيخ </w:t>
      </w:r>
      <w:r w:rsidRPr="001F5A93">
        <w:rPr>
          <w:rFonts w:hint="cs"/>
          <w:sz w:val="26"/>
          <w:szCs w:val="26"/>
          <w:rtl/>
        </w:rPr>
        <w:t>محمدحسن النجفی</w:t>
      </w:r>
      <w:r w:rsidRPr="00BB3A6F">
        <w:rPr>
          <w:rFonts w:hint="cs"/>
          <w:b w:val="0"/>
          <w:bCs/>
          <w:sz w:val="26"/>
          <w:szCs w:val="26"/>
        </w:rPr>
        <w:sym w:font="Zar75 Symbols" w:char="F03B"/>
      </w:r>
      <w:r w:rsidRPr="001F5A93">
        <w:rPr>
          <w:rFonts w:hint="cs"/>
          <w:sz w:val="26"/>
          <w:szCs w:val="26"/>
          <w:rtl/>
        </w:rPr>
        <w:t xml:space="preserve"> </w:t>
      </w:r>
      <w:r w:rsidRPr="001F5A93">
        <w:rPr>
          <w:sz w:val="26"/>
          <w:szCs w:val="26"/>
          <w:rtl/>
        </w:rPr>
        <w:t xml:space="preserve">19 </w:t>
      </w:r>
      <w:r w:rsidRPr="001F5A93">
        <w:rPr>
          <w:rFonts w:hint="cs"/>
          <w:sz w:val="26"/>
          <w:szCs w:val="26"/>
          <w:rtl/>
        </w:rPr>
        <w:t>:</w:t>
      </w:r>
      <w:r w:rsidRPr="001F5A93">
        <w:rPr>
          <w:sz w:val="26"/>
          <w:szCs w:val="26"/>
          <w:rtl/>
        </w:rPr>
        <w:t>61-62</w:t>
      </w:r>
      <w:r w:rsidRPr="001F5A93">
        <w:rPr>
          <w:rFonts w:hint="cs"/>
          <w:sz w:val="26"/>
          <w:szCs w:val="26"/>
          <w:rtl/>
        </w:rPr>
        <w:t>.</w:t>
      </w:r>
    </w:p>
  </w:footnote>
  <w:footnote w:id="173">
    <w:p w:rsidR="007B2C50" w:rsidRPr="001F5A93" w:rsidRDefault="007B2C50" w:rsidP="001F5A93">
      <w:pPr>
        <w:pStyle w:val="ListParagraph"/>
        <w:rPr>
          <w:sz w:val="26"/>
          <w:szCs w:val="26"/>
          <w:lang w:bidi="fa-IR"/>
        </w:rPr>
      </w:pPr>
      <w:r w:rsidRPr="001F5A93">
        <w:rPr>
          <w:sz w:val="26"/>
          <w:szCs w:val="26"/>
        </w:rPr>
        <w:footnoteRef/>
      </w:r>
      <w:r w:rsidRPr="001F5A93">
        <w:rPr>
          <w:rFonts w:hint="cs"/>
          <w:sz w:val="26"/>
          <w:szCs w:val="26"/>
          <w:rtl/>
        </w:rPr>
        <w:t>.</w:t>
      </w:r>
      <w:r w:rsidRPr="001F5A93">
        <w:rPr>
          <w:sz w:val="26"/>
          <w:szCs w:val="26"/>
          <w:rtl/>
        </w:rPr>
        <w:t xml:space="preserve"> مستدرك الوسائل</w:t>
      </w:r>
      <w:r w:rsidRPr="001F5A93">
        <w:rPr>
          <w:rFonts w:hint="cs"/>
          <w:sz w:val="26"/>
          <w:szCs w:val="26"/>
          <w:rtl/>
        </w:rPr>
        <w:t>،</w:t>
      </w:r>
      <w:r w:rsidRPr="001F5A93">
        <w:rPr>
          <w:sz w:val="26"/>
          <w:szCs w:val="26"/>
          <w:rtl/>
        </w:rPr>
        <w:t xml:space="preserve"> الميرزا النوري</w:t>
      </w:r>
      <w:r w:rsidRPr="00A324B8">
        <w:rPr>
          <w:b w:val="0"/>
          <w:bCs/>
          <w:sz w:val="26"/>
          <w:szCs w:val="26"/>
        </w:rPr>
        <w:sym w:font="Zar75 Symbols" w:char="F03B"/>
      </w:r>
      <w:r w:rsidRPr="001F5A93">
        <w:rPr>
          <w:sz w:val="26"/>
          <w:szCs w:val="26"/>
          <w:rtl/>
        </w:rPr>
        <w:t xml:space="preserve">10 </w:t>
      </w:r>
      <w:r w:rsidRPr="001F5A93">
        <w:rPr>
          <w:rFonts w:hint="cs"/>
          <w:sz w:val="26"/>
          <w:szCs w:val="26"/>
          <w:rtl/>
        </w:rPr>
        <w:t>:</w:t>
      </w:r>
      <w:r w:rsidRPr="001F5A93">
        <w:rPr>
          <w:sz w:val="26"/>
          <w:szCs w:val="26"/>
          <w:rtl/>
        </w:rPr>
        <w:t xml:space="preserve"> 46</w:t>
      </w:r>
      <w:r w:rsidRPr="001F5A93">
        <w:rPr>
          <w:rFonts w:hint="cs"/>
          <w:sz w:val="26"/>
          <w:szCs w:val="26"/>
          <w:rtl/>
        </w:rPr>
        <w:t>.</w:t>
      </w:r>
    </w:p>
  </w:footnote>
  <w:footnote w:id="174">
    <w:p w:rsidR="007B2C50" w:rsidRPr="001F5A93" w:rsidRDefault="007B2C50" w:rsidP="001F5A93">
      <w:pPr>
        <w:pStyle w:val="ListParagraph"/>
        <w:rPr>
          <w:sz w:val="26"/>
          <w:szCs w:val="26"/>
          <w:lang w:bidi="fa-IR"/>
        </w:rPr>
      </w:pPr>
      <w:r w:rsidRPr="001F5A93">
        <w:rPr>
          <w:sz w:val="26"/>
          <w:szCs w:val="26"/>
        </w:rPr>
        <w:footnoteRef/>
      </w:r>
      <w:r w:rsidRPr="001F5A93">
        <w:rPr>
          <w:rFonts w:hint="cs"/>
          <w:sz w:val="26"/>
          <w:szCs w:val="26"/>
          <w:rtl/>
        </w:rPr>
        <w:t>.</w:t>
      </w:r>
      <w:r w:rsidRPr="001F5A93">
        <w:rPr>
          <w:sz w:val="26"/>
          <w:szCs w:val="26"/>
          <w:rtl/>
        </w:rPr>
        <w:t xml:space="preserve"> علل الشرائع</w:t>
      </w:r>
      <w:r w:rsidRPr="001F5A93">
        <w:rPr>
          <w:rFonts w:hint="cs"/>
          <w:sz w:val="26"/>
          <w:szCs w:val="26"/>
          <w:rtl/>
        </w:rPr>
        <w:t>،</w:t>
      </w:r>
      <w:r w:rsidRPr="001F5A93">
        <w:rPr>
          <w:sz w:val="26"/>
          <w:szCs w:val="26"/>
          <w:rtl/>
        </w:rPr>
        <w:t xml:space="preserve"> باب 190 العلة التي من أجلها صير الموقف بالمشعر ولم يصير بالحرم</w:t>
      </w:r>
      <w:r w:rsidRPr="001F5A93">
        <w:rPr>
          <w:rFonts w:hint="cs"/>
          <w:sz w:val="26"/>
          <w:szCs w:val="26"/>
          <w:rtl/>
        </w:rPr>
        <w:t xml:space="preserve"> :</w:t>
      </w:r>
      <w:r w:rsidRPr="001F5A93">
        <w:rPr>
          <w:sz w:val="26"/>
          <w:szCs w:val="26"/>
          <w:rtl/>
        </w:rPr>
        <w:t xml:space="preserve"> 443 </w:t>
      </w:r>
      <w:r w:rsidRPr="001F5A93">
        <w:rPr>
          <w:rFonts w:hint="cs"/>
          <w:sz w:val="26"/>
          <w:szCs w:val="26"/>
          <w:rtl/>
        </w:rPr>
        <w:t>؛</w:t>
      </w:r>
      <w:r w:rsidRPr="001F5A93">
        <w:rPr>
          <w:sz w:val="26"/>
          <w:szCs w:val="26"/>
          <w:rtl/>
        </w:rPr>
        <w:t xml:space="preserve"> الأنوار البهية</w:t>
      </w:r>
      <w:r w:rsidRPr="001F5A93">
        <w:rPr>
          <w:rFonts w:hint="cs"/>
          <w:sz w:val="26"/>
          <w:szCs w:val="26"/>
          <w:rtl/>
        </w:rPr>
        <w:t xml:space="preserve">، </w:t>
      </w:r>
      <w:r w:rsidRPr="001F5A93">
        <w:rPr>
          <w:sz w:val="26"/>
          <w:szCs w:val="26"/>
          <w:rtl/>
        </w:rPr>
        <w:t>الشيخ عباس القمي</w:t>
      </w:r>
      <w:r w:rsidRPr="00A324B8">
        <w:rPr>
          <w:b w:val="0"/>
          <w:bCs/>
          <w:sz w:val="26"/>
          <w:szCs w:val="26"/>
        </w:rPr>
        <w:sym w:font="Zar75 Symbols" w:char="F03B"/>
      </w:r>
      <w:r w:rsidRPr="001F5A93">
        <w:rPr>
          <w:rFonts w:hint="cs"/>
          <w:sz w:val="26"/>
          <w:szCs w:val="26"/>
          <w:rtl/>
        </w:rPr>
        <w:t xml:space="preserve"> : </w:t>
      </w:r>
      <w:r w:rsidRPr="001F5A93">
        <w:rPr>
          <w:sz w:val="26"/>
          <w:szCs w:val="26"/>
          <w:rtl/>
        </w:rPr>
        <w:t>153</w:t>
      </w:r>
      <w:r w:rsidRPr="001F5A93">
        <w:rPr>
          <w:rFonts w:hint="cs"/>
          <w:sz w:val="26"/>
          <w:szCs w:val="26"/>
          <w:rtl/>
        </w:rPr>
        <w:t xml:space="preserve">؛ </w:t>
      </w:r>
      <w:r w:rsidRPr="001F5A93">
        <w:rPr>
          <w:sz w:val="26"/>
          <w:szCs w:val="26"/>
          <w:rtl/>
        </w:rPr>
        <w:t>بحار</w:t>
      </w:r>
      <w:r w:rsidRPr="001F5A93">
        <w:rPr>
          <w:rFonts w:hint="cs"/>
          <w:sz w:val="26"/>
          <w:szCs w:val="26"/>
          <w:rtl/>
        </w:rPr>
        <w:t xml:space="preserve"> الأنوار 99</w:t>
      </w:r>
      <w:r w:rsidRPr="001F5A93">
        <w:rPr>
          <w:sz w:val="26"/>
          <w:szCs w:val="26"/>
          <w:rtl/>
        </w:rPr>
        <w:t xml:space="preserve"> : 34</w:t>
      </w:r>
      <w:r w:rsidRPr="001F5A93">
        <w:rPr>
          <w:rFonts w:hint="cs"/>
          <w:sz w:val="26"/>
          <w:szCs w:val="26"/>
          <w:rtl/>
        </w:rPr>
        <w:t xml:space="preserve">، </w:t>
      </w:r>
      <w:r w:rsidRPr="001F5A93">
        <w:rPr>
          <w:sz w:val="26"/>
          <w:szCs w:val="26"/>
          <w:rtl/>
        </w:rPr>
        <w:t>ح 12، وفيه بعض الاختلاف في الألفاظ.</w:t>
      </w:r>
    </w:p>
  </w:footnote>
  <w:footnote w:id="175">
    <w:p w:rsidR="007B2C50" w:rsidRPr="001F5A93" w:rsidRDefault="007B2C50" w:rsidP="00BB3A6F">
      <w:pPr>
        <w:pStyle w:val="ListParagraph"/>
        <w:rPr>
          <w:sz w:val="26"/>
          <w:szCs w:val="26"/>
          <w:rtl/>
        </w:rPr>
      </w:pPr>
      <w:r w:rsidRPr="001F5A93">
        <w:rPr>
          <w:rStyle w:val="FootnoteReference"/>
          <w:sz w:val="26"/>
          <w:szCs w:val="26"/>
          <w:vertAlign w:val="baseline"/>
        </w:rPr>
        <w:footnoteRef/>
      </w:r>
      <w:r w:rsidRPr="001F5A93">
        <w:rPr>
          <w:rFonts w:hint="cs"/>
          <w:sz w:val="26"/>
          <w:szCs w:val="26"/>
          <w:rtl/>
        </w:rPr>
        <w:t xml:space="preserve">. </w:t>
      </w:r>
      <w:r w:rsidRPr="001F5A93">
        <w:rPr>
          <w:sz w:val="26"/>
          <w:szCs w:val="26"/>
          <w:rtl/>
        </w:rPr>
        <w:t>جامع أحاديث الشيعة</w:t>
      </w:r>
      <w:r w:rsidRPr="001F5A93">
        <w:rPr>
          <w:rFonts w:hint="cs"/>
          <w:sz w:val="26"/>
          <w:szCs w:val="26"/>
          <w:rtl/>
        </w:rPr>
        <w:t>،</w:t>
      </w:r>
      <w:r w:rsidRPr="001F5A93">
        <w:rPr>
          <w:sz w:val="26"/>
          <w:szCs w:val="26"/>
          <w:rtl/>
        </w:rPr>
        <w:t xml:space="preserve"> السيد البروجردي11 </w:t>
      </w:r>
      <w:r w:rsidRPr="001F5A93">
        <w:rPr>
          <w:rFonts w:hint="cs"/>
          <w:sz w:val="26"/>
          <w:szCs w:val="26"/>
          <w:rtl/>
        </w:rPr>
        <w:t>:</w:t>
      </w:r>
      <w:r w:rsidRPr="001F5A93">
        <w:rPr>
          <w:sz w:val="26"/>
          <w:szCs w:val="26"/>
          <w:rtl/>
        </w:rPr>
        <w:t xml:space="preserve"> 507</w:t>
      </w:r>
      <w:r w:rsidRPr="001F5A93">
        <w:rPr>
          <w:rFonts w:hint="cs"/>
          <w:sz w:val="26"/>
          <w:szCs w:val="26"/>
          <w:rtl/>
        </w:rPr>
        <w:t>.</w:t>
      </w:r>
    </w:p>
  </w:footnote>
  <w:footnote w:id="176">
    <w:p w:rsidR="007B2C50" w:rsidRPr="001F5A93" w:rsidRDefault="007B2C50" w:rsidP="001F5A93">
      <w:pPr>
        <w:pStyle w:val="ListParagraph"/>
        <w:rPr>
          <w:sz w:val="26"/>
          <w:szCs w:val="26"/>
          <w:lang w:bidi="fa-IR"/>
        </w:rPr>
      </w:pPr>
      <w:r w:rsidRPr="001F5A93">
        <w:rPr>
          <w:rStyle w:val="FootnoteReference"/>
          <w:sz w:val="26"/>
          <w:szCs w:val="26"/>
          <w:vertAlign w:val="baseline"/>
        </w:rPr>
        <w:footnoteRef/>
      </w:r>
      <w:r w:rsidRPr="001F5A93">
        <w:rPr>
          <w:rFonts w:hint="cs"/>
          <w:sz w:val="26"/>
          <w:szCs w:val="26"/>
          <w:rtl/>
        </w:rPr>
        <w:t>. المصدر نفسه.</w:t>
      </w:r>
      <w:r w:rsidRPr="001F5A93">
        <w:rPr>
          <w:sz w:val="26"/>
          <w:szCs w:val="26"/>
          <w:rtl/>
        </w:rPr>
        <w:t xml:space="preserve"> </w:t>
      </w:r>
    </w:p>
  </w:footnote>
  <w:footnote w:id="177">
    <w:p w:rsidR="007B2C50" w:rsidRPr="001F5A93" w:rsidRDefault="007B2C50" w:rsidP="001F5A93">
      <w:pPr>
        <w:pStyle w:val="ListParagraph"/>
        <w:rPr>
          <w:sz w:val="26"/>
          <w:szCs w:val="26"/>
          <w:rtl/>
          <w:lang w:bidi="fa-IR"/>
        </w:rPr>
      </w:pPr>
      <w:r w:rsidRPr="001F5A93">
        <w:rPr>
          <w:sz w:val="26"/>
          <w:szCs w:val="26"/>
        </w:rPr>
        <w:footnoteRef/>
      </w:r>
      <w:r w:rsidRPr="001F5A93">
        <w:rPr>
          <w:rFonts w:hint="cs"/>
          <w:sz w:val="26"/>
          <w:szCs w:val="26"/>
          <w:rtl/>
        </w:rPr>
        <w:t>.</w:t>
      </w:r>
      <w:r w:rsidRPr="001F5A93">
        <w:rPr>
          <w:sz w:val="26"/>
          <w:szCs w:val="26"/>
          <w:rtl/>
        </w:rPr>
        <w:t xml:space="preserve"> مستدرك الوسائل</w:t>
      </w:r>
      <w:r w:rsidRPr="001F5A93">
        <w:rPr>
          <w:rFonts w:hint="cs"/>
          <w:sz w:val="26"/>
          <w:szCs w:val="26"/>
          <w:rtl/>
        </w:rPr>
        <w:t xml:space="preserve"> 10 :</w:t>
      </w:r>
      <w:r w:rsidRPr="001F5A93">
        <w:rPr>
          <w:sz w:val="26"/>
          <w:szCs w:val="26"/>
          <w:rtl/>
        </w:rPr>
        <w:t xml:space="preserve"> 53 </w:t>
      </w:r>
      <w:r w:rsidRPr="001F5A93">
        <w:rPr>
          <w:rFonts w:hint="cs"/>
          <w:sz w:val="26"/>
          <w:szCs w:val="26"/>
          <w:rtl/>
        </w:rPr>
        <w:t>ـ</w:t>
      </w:r>
      <w:r w:rsidRPr="001F5A93">
        <w:rPr>
          <w:sz w:val="26"/>
          <w:szCs w:val="26"/>
          <w:rtl/>
        </w:rPr>
        <w:t xml:space="preserve"> 54</w:t>
      </w:r>
      <w:r w:rsidRPr="001F5A93">
        <w:rPr>
          <w:rFonts w:hint="cs"/>
          <w:sz w:val="26"/>
          <w:szCs w:val="26"/>
          <w:rtl/>
        </w:rPr>
        <w:t>.</w:t>
      </w:r>
    </w:p>
  </w:footnote>
  <w:footnote w:id="178">
    <w:p w:rsidR="007B2C50" w:rsidRPr="001F5A93" w:rsidRDefault="007B2C50" w:rsidP="001F5A93">
      <w:pPr>
        <w:pStyle w:val="ListParagraph"/>
        <w:rPr>
          <w:sz w:val="26"/>
          <w:szCs w:val="26"/>
          <w:rtl/>
        </w:rPr>
      </w:pPr>
      <w:r w:rsidRPr="001F5A93">
        <w:rPr>
          <w:sz w:val="26"/>
          <w:szCs w:val="26"/>
        </w:rPr>
        <w:footnoteRef/>
      </w:r>
      <w:r w:rsidRPr="001F5A93">
        <w:rPr>
          <w:rFonts w:hint="cs"/>
          <w:sz w:val="26"/>
          <w:szCs w:val="26"/>
          <w:rtl/>
        </w:rPr>
        <w:t>.</w:t>
      </w:r>
      <w:r w:rsidRPr="001F5A93">
        <w:rPr>
          <w:sz w:val="26"/>
          <w:szCs w:val="26"/>
          <w:rtl/>
        </w:rPr>
        <w:t xml:space="preserve"> وسائل الشيعة (آل البيت)</w:t>
      </w:r>
      <w:r w:rsidRPr="001F5A93">
        <w:rPr>
          <w:rFonts w:hint="cs"/>
          <w:sz w:val="26"/>
          <w:szCs w:val="26"/>
          <w:rtl/>
        </w:rPr>
        <w:t>،</w:t>
      </w:r>
      <w:r w:rsidRPr="001F5A93">
        <w:rPr>
          <w:sz w:val="26"/>
          <w:szCs w:val="26"/>
          <w:rtl/>
        </w:rPr>
        <w:t xml:space="preserve"> الحر العاملي</w:t>
      </w:r>
      <w:r w:rsidRPr="001F5A93">
        <w:rPr>
          <w:rFonts w:hint="cs"/>
          <w:sz w:val="26"/>
          <w:szCs w:val="26"/>
          <w:rtl/>
        </w:rPr>
        <w:t xml:space="preserve"> </w:t>
      </w:r>
      <w:r w:rsidRPr="001F5A93">
        <w:rPr>
          <w:sz w:val="26"/>
          <w:szCs w:val="26"/>
          <w:rtl/>
        </w:rPr>
        <w:t xml:space="preserve">11 </w:t>
      </w:r>
      <w:r w:rsidRPr="001F5A93">
        <w:rPr>
          <w:rFonts w:hint="cs"/>
          <w:sz w:val="26"/>
          <w:szCs w:val="26"/>
          <w:rtl/>
        </w:rPr>
        <w:t>:</w:t>
      </w:r>
      <w:r w:rsidRPr="001F5A93">
        <w:rPr>
          <w:sz w:val="26"/>
          <w:szCs w:val="26"/>
          <w:rtl/>
        </w:rPr>
        <w:t xml:space="preserve"> 235</w:t>
      </w:r>
      <w:r w:rsidRPr="001F5A93">
        <w:rPr>
          <w:rFonts w:hint="cs"/>
          <w:sz w:val="26"/>
          <w:szCs w:val="26"/>
          <w:rtl/>
        </w:rPr>
        <w:t>.</w:t>
      </w:r>
    </w:p>
  </w:footnote>
  <w:footnote w:id="179">
    <w:p w:rsidR="007B2C50" w:rsidRPr="001F5A93" w:rsidRDefault="007B2C50" w:rsidP="001F5A93">
      <w:pPr>
        <w:pStyle w:val="ListParagraph"/>
        <w:rPr>
          <w:sz w:val="26"/>
          <w:szCs w:val="26"/>
          <w:lang w:bidi="fa-IR"/>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lang w:bidi="fa-IR"/>
        </w:rPr>
        <w:t>تفسير الإمام العسكري عليه السلام : 117.</w:t>
      </w:r>
    </w:p>
  </w:footnote>
  <w:footnote w:id="180">
    <w:p w:rsidR="007B2C50" w:rsidRPr="001F5A93" w:rsidRDefault="007B2C50" w:rsidP="001F5A93">
      <w:pPr>
        <w:pStyle w:val="ListParagraph"/>
        <w:rPr>
          <w:sz w:val="26"/>
          <w:szCs w:val="26"/>
          <w:rtl/>
          <w:lang w:bidi="fa-IR"/>
        </w:rPr>
      </w:pPr>
      <w:r w:rsidRPr="001F5A93">
        <w:rPr>
          <w:rStyle w:val="FootnoteReference"/>
          <w:sz w:val="26"/>
          <w:szCs w:val="26"/>
          <w:vertAlign w:val="baseline"/>
        </w:rPr>
        <w:footnoteRef/>
      </w:r>
      <w:r w:rsidRPr="001F5A93">
        <w:rPr>
          <w:rFonts w:hint="cs"/>
          <w:sz w:val="26"/>
          <w:szCs w:val="26"/>
          <w:rtl/>
        </w:rPr>
        <w:t>. مستدرك الوسائل8 :</w:t>
      </w:r>
      <w:r w:rsidRPr="001F5A93">
        <w:rPr>
          <w:rFonts w:hint="cs"/>
          <w:sz w:val="26"/>
          <w:szCs w:val="26"/>
          <w:rtl/>
          <w:lang w:bidi="fa-IR"/>
        </w:rPr>
        <w:t xml:space="preserve"> 58 ـ 59.</w:t>
      </w:r>
    </w:p>
  </w:footnote>
  <w:footnote w:id="181">
    <w:p w:rsidR="007B2C50" w:rsidRPr="001F5A93" w:rsidRDefault="007B2C50" w:rsidP="001F5A93">
      <w:pPr>
        <w:pStyle w:val="ListParagraph"/>
        <w:rPr>
          <w:sz w:val="26"/>
          <w:szCs w:val="26"/>
          <w:rtl/>
        </w:rPr>
      </w:pPr>
      <w:r w:rsidRPr="001F5A93">
        <w:rPr>
          <w:rStyle w:val="FootnoteReference"/>
          <w:sz w:val="26"/>
          <w:szCs w:val="26"/>
          <w:vertAlign w:val="baseline"/>
        </w:rPr>
        <w:footnoteRef/>
      </w:r>
      <w:r w:rsidRPr="001F5A93">
        <w:rPr>
          <w:rFonts w:hint="cs"/>
          <w:sz w:val="26"/>
          <w:szCs w:val="26"/>
          <w:rtl/>
        </w:rPr>
        <w:t>.</w:t>
      </w:r>
      <w:r w:rsidRPr="001F5A93">
        <w:rPr>
          <w:sz w:val="26"/>
          <w:szCs w:val="26"/>
          <w:rtl/>
        </w:rPr>
        <w:t xml:space="preserve"> المحاسن</w:t>
      </w:r>
      <w:r w:rsidRPr="001F5A93">
        <w:rPr>
          <w:rFonts w:hint="cs"/>
          <w:sz w:val="26"/>
          <w:szCs w:val="26"/>
          <w:rtl/>
        </w:rPr>
        <w:t>،</w:t>
      </w:r>
      <w:r w:rsidRPr="001F5A93">
        <w:rPr>
          <w:sz w:val="26"/>
          <w:szCs w:val="26"/>
          <w:rtl/>
        </w:rPr>
        <w:t xml:space="preserve"> أحمد بن محمد بن خالد البرقي 1 </w:t>
      </w:r>
      <w:r w:rsidRPr="001F5A93">
        <w:rPr>
          <w:rFonts w:hint="cs"/>
          <w:sz w:val="26"/>
          <w:szCs w:val="26"/>
          <w:rtl/>
        </w:rPr>
        <w:t>:</w:t>
      </w:r>
      <w:r w:rsidRPr="001F5A93">
        <w:rPr>
          <w:sz w:val="26"/>
          <w:szCs w:val="26"/>
          <w:rtl/>
        </w:rPr>
        <w:t xml:space="preserve"> 66</w:t>
      </w:r>
      <w:r w:rsidRPr="001F5A93">
        <w:rPr>
          <w:rFonts w:hint="cs"/>
          <w:sz w:val="26"/>
          <w:szCs w:val="26"/>
          <w:rtl/>
        </w:rPr>
        <w:t>.</w:t>
      </w:r>
    </w:p>
  </w:footnote>
  <w:footnote w:id="182">
    <w:p w:rsidR="007B2C50" w:rsidRPr="001F5A93" w:rsidRDefault="007B2C50" w:rsidP="001F5A93">
      <w:pPr>
        <w:pStyle w:val="ListParagraph"/>
        <w:rPr>
          <w:sz w:val="26"/>
          <w:szCs w:val="26"/>
          <w:rtl/>
          <w:lang w:bidi="fa-IR"/>
        </w:rPr>
      </w:pPr>
      <w:r w:rsidRPr="001F5A93">
        <w:rPr>
          <w:rStyle w:val="FootnoteReference"/>
          <w:sz w:val="26"/>
          <w:szCs w:val="26"/>
          <w:vertAlign w:val="baseline"/>
        </w:rPr>
        <w:footnoteRef/>
      </w:r>
      <w:r w:rsidRPr="001F5A93">
        <w:rPr>
          <w:rFonts w:hint="cs"/>
          <w:sz w:val="26"/>
          <w:szCs w:val="26"/>
          <w:rtl/>
          <w:lang w:bidi="fa-IR"/>
        </w:rPr>
        <w:t>.</w:t>
      </w:r>
      <w:r w:rsidRPr="001F5A93">
        <w:rPr>
          <w:sz w:val="26"/>
          <w:szCs w:val="26"/>
          <w:rtl/>
        </w:rPr>
        <w:t xml:space="preserve"> </w:t>
      </w:r>
      <w:r w:rsidRPr="001F5A93">
        <w:rPr>
          <w:rFonts w:eastAsiaTheme="minorHAnsi" w:hint="cs"/>
          <w:sz w:val="26"/>
          <w:szCs w:val="26"/>
          <w:rtl/>
        </w:rPr>
        <w:t>ذكر</w:t>
      </w:r>
      <w:r w:rsidRPr="001F5A93">
        <w:rPr>
          <w:rFonts w:eastAsiaTheme="minorHAnsi"/>
          <w:sz w:val="26"/>
          <w:szCs w:val="26"/>
          <w:rtl/>
        </w:rPr>
        <w:t xml:space="preserve"> </w:t>
      </w:r>
      <w:r w:rsidRPr="001F5A93">
        <w:rPr>
          <w:rFonts w:eastAsiaTheme="minorHAnsi" w:hint="cs"/>
          <w:sz w:val="26"/>
          <w:szCs w:val="26"/>
          <w:rtl/>
        </w:rPr>
        <w:t>الأزرقي</w:t>
      </w:r>
      <w:r w:rsidRPr="001F5A93">
        <w:rPr>
          <w:rFonts w:eastAsiaTheme="minorHAnsi"/>
          <w:sz w:val="26"/>
          <w:szCs w:val="26"/>
          <w:rtl/>
        </w:rPr>
        <w:t xml:space="preserve"> </w:t>
      </w:r>
      <w:r w:rsidRPr="001F5A93">
        <w:rPr>
          <w:rFonts w:eastAsiaTheme="minorHAnsi" w:hint="cs"/>
          <w:sz w:val="26"/>
          <w:szCs w:val="26"/>
          <w:rtl/>
        </w:rPr>
        <w:t>أن</w:t>
      </w:r>
      <w:r w:rsidRPr="001F5A93">
        <w:rPr>
          <w:rFonts w:eastAsiaTheme="minorHAnsi"/>
          <w:sz w:val="26"/>
          <w:szCs w:val="26"/>
          <w:rtl/>
        </w:rPr>
        <w:t xml:space="preserve"> </w:t>
      </w:r>
      <w:r w:rsidRPr="001F5A93">
        <w:rPr>
          <w:rFonts w:eastAsiaTheme="minorHAnsi" w:hint="cs"/>
          <w:sz w:val="26"/>
          <w:szCs w:val="26"/>
          <w:rtl/>
        </w:rPr>
        <w:t>وادي</w:t>
      </w:r>
      <w:r w:rsidRPr="001F5A93">
        <w:rPr>
          <w:rFonts w:eastAsiaTheme="minorHAnsi"/>
          <w:sz w:val="26"/>
          <w:szCs w:val="26"/>
          <w:rtl/>
        </w:rPr>
        <w:t xml:space="preserve"> </w:t>
      </w:r>
      <w:r w:rsidRPr="001F5A93">
        <w:rPr>
          <w:rFonts w:eastAsiaTheme="minorHAnsi" w:hint="cs"/>
          <w:sz w:val="26"/>
          <w:szCs w:val="26"/>
          <w:rtl/>
        </w:rPr>
        <w:t>محسر</w:t>
      </w:r>
      <w:r w:rsidRPr="001F5A93">
        <w:rPr>
          <w:rFonts w:eastAsiaTheme="minorHAnsi"/>
          <w:sz w:val="26"/>
          <w:szCs w:val="26"/>
          <w:rtl/>
        </w:rPr>
        <w:t xml:space="preserve"> </w:t>
      </w:r>
      <w:r w:rsidRPr="001F5A93">
        <w:rPr>
          <w:rFonts w:eastAsiaTheme="minorHAnsi" w:hint="cs"/>
          <w:sz w:val="26"/>
          <w:szCs w:val="26"/>
          <w:rtl/>
        </w:rPr>
        <w:t>خمسمائة</w:t>
      </w:r>
      <w:r w:rsidRPr="001F5A93">
        <w:rPr>
          <w:rFonts w:eastAsiaTheme="minorHAnsi"/>
          <w:sz w:val="26"/>
          <w:szCs w:val="26"/>
          <w:rtl/>
        </w:rPr>
        <w:t xml:space="preserve"> </w:t>
      </w:r>
      <w:r w:rsidRPr="001F5A93">
        <w:rPr>
          <w:rFonts w:eastAsiaTheme="minorHAnsi" w:hint="cs"/>
          <w:sz w:val="26"/>
          <w:szCs w:val="26"/>
          <w:rtl/>
        </w:rPr>
        <w:t>ذراع</w:t>
      </w:r>
      <w:r w:rsidRPr="001F5A93">
        <w:rPr>
          <w:rFonts w:eastAsiaTheme="minorHAnsi"/>
          <w:sz w:val="26"/>
          <w:szCs w:val="26"/>
          <w:rtl/>
        </w:rPr>
        <w:t xml:space="preserve"> </w:t>
      </w:r>
      <w:r w:rsidRPr="001F5A93">
        <w:rPr>
          <w:rFonts w:eastAsiaTheme="minorHAnsi" w:hint="cs"/>
          <w:sz w:val="26"/>
          <w:szCs w:val="26"/>
          <w:rtl/>
        </w:rPr>
        <w:t>وخمسة</w:t>
      </w:r>
      <w:r w:rsidRPr="001F5A93">
        <w:rPr>
          <w:rFonts w:eastAsiaTheme="minorHAnsi"/>
          <w:sz w:val="26"/>
          <w:szCs w:val="26"/>
          <w:rtl/>
        </w:rPr>
        <w:t xml:space="preserve"> </w:t>
      </w:r>
      <w:r w:rsidRPr="001F5A93">
        <w:rPr>
          <w:rFonts w:eastAsiaTheme="minorHAnsi" w:hint="cs"/>
          <w:sz w:val="26"/>
          <w:szCs w:val="26"/>
          <w:rtl/>
        </w:rPr>
        <w:t>وأربعون</w:t>
      </w:r>
      <w:r w:rsidRPr="001F5A93">
        <w:rPr>
          <w:rFonts w:eastAsiaTheme="minorHAnsi"/>
          <w:sz w:val="26"/>
          <w:szCs w:val="26"/>
          <w:rtl/>
        </w:rPr>
        <w:t xml:space="preserve"> </w:t>
      </w:r>
      <w:r w:rsidRPr="001F5A93">
        <w:rPr>
          <w:rFonts w:eastAsiaTheme="minorHAnsi" w:hint="cs"/>
          <w:sz w:val="26"/>
          <w:szCs w:val="26"/>
          <w:rtl/>
        </w:rPr>
        <w:t>ذراعا</w:t>
      </w:r>
      <w:r w:rsidRPr="001F5A93">
        <w:rPr>
          <w:rFonts w:hint="cs"/>
          <w:sz w:val="26"/>
          <w:szCs w:val="26"/>
          <w:rtl/>
        </w:rPr>
        <w:t>ً</w:t>
      </w:r>
      <w:r w:rsidRPr="001F5A93">
        <w:rPr>
          <w:rFonts w:hint="cs"/>
          <w:sz w:val="26"/>
          <w:szCs w:val="26"/>
          <w:rtl/>
          <w:lang w:bidi="fa-IR"/>
        </w:rPr>
        <w:t>؛</w:t>
      </w:r>
      <w:r w:rsidRPr="001F5A93">
        <w:rPr>
          <w:rFonts w:eastAsiaTheme="minorHAnsi" w:hint="cs"/>
          <w:sz w:val="26"/>
          <w:szCs w:val="26"/>
          <w:rtl/>
          <w:lang w:bidi="fa-IR"/>
        </w:rPr>
        <w:t xml:space="preserve"> قالوا</w:t>
      </w:r>
      <w:r w:rsidRPr="001F5A93">
        <w:rPr>
          <w:rFonts w:eastAsiaTheme="minorHAnsi"/>
          <w:sz w:val="26"/>
          <w:szCs w:val="26"/>
          <w:rtl/>
          <w:lang w:bidi="fa-IR"/>
        </w:rPr>
        <w:t xml:space="preserve">: </w:t>
      </w:r>
      <w:r w:rsidRPr="001F5A93">
        <w:rPr>
          <w:rFonts w:eastAsiaTheme="minorHAnsi" w:hint="cs"/>
          <w:sz w:val="26"/>
          <w:szCs w:val="26"/>
          <w:rtl/>
          <w:lang w:bidi="fa-IR"/>
        </w:rPr>
        <w:t>فلما</w:t>
      </w:r>
      <w:r w:rsidRPr="001F5A93">
        <w:rPr>
          <w:rFonts w:eastAsiaTheme="minorHAnsi"/>
          <w:sz w:val="26"/>
          <w:szCs w:val="26"/>
          <w:rtl/>
          <w:lang w:bidi="fa-IR"/>
        </w:rPr>
        <w:t xml:space="preserve"> </w:t>
      </w:r>
      <w:r w:rsidRPr="001F5A93">
        <w:rPr>
          <w:rFonts w:eastAsiaTheme="minorHAnsi" w:hint="cs"/>
          <w:sz w:val="26"/>
          <w:szCs w:val="26"/>
          <w:rtl/>
          <w:lang w:bidi="fa-IR"/>
        </w:rPr>
        <w:t>أتى</w:t>
      </w:r>
      <w:r w:rsidRPr="001F5A93">
        <w:rPr>
          <w:rFonts w:eastAsiaTheme="minorHAnsi"/>
          <w:sz w:val="26"/>
          <w:szCs w:val="26"/>
          <w:rtl/>
          <w:lang w:bidi="fa-IR"/>
        </w:rPr>
        <w:t xml:space="preserve"> </w:t>
      </w:r>
      <w:r w:rsidRPr="001F5A93">
        <w:rPr>
          <w:rFonts w:eastAsiaTheme="minorHAnsi" w:hint="cs"/>
          <w:sz w:val="26"/>
          <w:szCs w:val="26"/>
          <w:rtl/>
          <w:lang w:bidi="fa-IR"/>
        </w:rPr>
        <w:t>بطن</w:t>
      </w:r>
      <w:r w:rsidRPr="001F5A93">
        <w:rPr>
          <w:rFonts w:eastAsiaTheme="minorHAnsi"/>
          <w:sz w:val="26"/>
          <w:szCs w:val="26"/>
          <w:rtl/>
          <w:lang w:bidi="fa-IR"/>
        </w:rPr>
        <w:t xml:space="preserve"> </w:t>
      </w:r>
      <w:r w:rsidRPr="001F5A93">
        <w:rPr>
          <w:rFonts w:eastAsiaTheme="minorHAnsi" w:hint="cs"/>
          <w:sz w:val="26"/>
          <w:szCs w:val="26"/>
          <w:rtl/>
          <w:lang w:bidi="fa-IR"/>
        </w:rPr>
        <w:t>محسَّر</w:t>
      </w:r>
      <w:r w:rsidRPr="001F5A93">
        <w:rPr>
          <w:rFonts w:eastAsiaTheme="minorHAnsi"/>
          <w:sz w:val="26"/>
          <w:szCs w:val="26"/>
          <w:rtl/>
          <w:lang w:bidi="fa-IR"/>
        </w:rPr>
        <w:t xml:space="preserve"> </w:t>
      </w:r>
      <w:r w:rsidRPr="001F5A93">
        <w:rPr>
          <w:rFonts w:eastAsiaTheme="minorHAnsi" w:hint="cs"/>
          <w:sz w:val="26"/>
          <w:szCs w:val="26"/>
          <w:rtl/>
          <w:lang w:bidi="fa-IR"/>
        </w:rPr>
        <w:t>حرك</w:t>
      </w:r>
      <w:r w:rsidRPr="001F5A93">
        <w:rPr>
          <w:rFonts w:eastAsiaTheme="minorHAnsi"/>
          <w:sz w:val="26"/>
          <w:szCs w:val="26"/>
          <w:rtl/>
          <w:lang w:bidi="fa-IR"/>
        </w:rPr>
        <w:t xml:space="preserve"> </w:t>
      </w:r>
      <w:r w:rsidRPr="001F5A93">
        <w:rPr>
          <w:rFonts w:eastAsiaTheme="minorHAnsi" w:hint="cs"/>
          <w:sz w:val="26"/>
          <w:szCs w:val="26"/>
          <w:rtl/>
          <w:lang w:bidi="fa-IR"/>
        </w:rPr>
        <w:t>ناقته،</w:t>
      </w:r>
      <w:r w:rsidRPr="001F5A93">
        <w:rPr>
          <w:rFonts w:eastAsiaTheme="minorHAnsi"/>
          <w:sz w:val="26"/>
          <w:szCs w:val="26"/>
          <w:rtl/>
          <w:lang w:bidi="fa-IR"/>
        </w:rPr>
        <w:t xml:space="preserve"> </w:t>
      </w:r>
      <w:r w:rsidRPr="001F5A93">
        <w:rPr>
          <w:rFonts w:eastAsiaTheme="minorHAnsi" w:hint="cs"/>
          <w:sz w:val="26"/>
          <w:szCs w:val="26"/>
          <w:rtl/>
          <w:lang w:bidi="fa-IR"/>
        </w:rPr>
        <w:t>وأسرع</w:t>
      </w:r>
      <w:r w:rsidRPr="001F5A93">
        <w:rPr>
          <w:rFonts w:eastAsiaTheme="minorHAnsi"/>
          <w:sz w:val="26"/>
          <w:szCs w:val="26"/>
          <w:rtl/>
          <w:lang w:bidi="fa-IR"/>
        </w:rPr>
        <w:t xml:space="preserve"> </w:t>
      </w:r>
      <w:r w:rsidRPr="001F5A93">
        <w:rPr>
          <w:rFonts w:eastAsiaTheme="minorHAnsi" w:hint="cs"/>
          <w:sz w:val="26"/>
          <w:szCs w:val="26"/>
          <w:rtl/>
          <w:lang w:bidi="fa-IR"/>
        </w:rPr>
        <w:t>السير،</w:t>
      </w:r>
      <w:r w:rsidRPr="001F5A93">
        <w:rPr>
          <w:rFonts w:eastAsiaTheme="minorHAnsi"/>
          <w:sz w:val="26"/>
          <w:szCs w:val="26"/>
          <w:rtl/>
          <w:lang w:bidi="fa-IR"/>
        </w:rPr>
        <w:t xml:space="preserve"> </w:t>
      </w:r>
      <w:r w:rsidRPr="001F5A93">
        <w:rPr>
          <w:rFonts w:eastAsiaTheme="minorHAnsi" w:hint="cs"/>
          <w:sz w:val="26"/>
          <w:szCs w:val="26"/>
          <w:rtl/>
          <w:lang w:bidi="fa-IR"/>
        </w:rPr>
        <w:t>وهذه</w:t>
      </w:r>
      <w:r w:rsidRPr="001F5A93">
        <w:rPr>
          <w:rFonts w:eastAsiaTheme="minorHAnsi"/>
          <w:sz w:val="26"/>
          <w:szCs w:val="26"/>
          <w:rtl/>
          <w:lang w:bidi="fa-IR"/>
        </w:rPr>
        <w:t xml:space="preserve"> </w:t>
      </w:r>
      <w:r w:rsidRPr="001F5A93">
        <w:rPr>
          <w:rFonts w:eastAsiaTheme="minorHAnsi" w:hint="cs"/>
          <w:sz w:val="26"/>
          <w:szCs w:val="26"/>
          <w:rtl/>
          <w:lang w:bidi="fa-IR"/>
        </w:rPr>
        <w:t>كانت</w:t>
      </w:r>
      <w:r w:rsidRPr="001F5A93">
        <w:rPr>
          <w:rFonts w:eastAsiaTheme="minorHAnsi"/>
          <w:sz w:val="26"/>
          <w:szCs w:val="26"/>
          <w:rtl/>
          <w:lang w:bidi="fa-IR"/>
        </w:rPr>
        <w:t xml:space="preserve"> </w:t>
      </w:r>
      <w:r w:rsidRPr="001F5A93">
        <w:rPr>
          <w:rFonts w:eastAsiaTheme="minorHAnsi" w:hint="cs"/>
          <w:sz w:val="26"/>
          <w:szCs w:val="26"/>
          <w:rtl/>
          <w:lang w:bidi="fa-IR"/>
        </w:rPr>
        <w:t>عادته</w:t>
      </w:r>
      <w:r w:rsidRPr="001F5A93">
        <w:rPr>
          <w:rFonts w:eastAsiaTheme="minorHAnsi"/>
          <w:sz w:val="26"/>
          <w:szCs w:val="26"/>
          <w:rtl/>
          <w:lang w:bidi="fa-IR"/>
        </w:rPr>
        <w:t xml:space="preserve"> </w:t>
      </w:r>
      <w:r w:rsidRPr="001F5A93">
        <w:rPr>
          <w:rFonts w:eastAsiaTheme="minorHAnsi" w:hint="eastAsia"/>
          <w:sz w:val="26"/>
          <w:szCs w:val="26"/>
          <w:rtl/>
          <w:lang w:bidi="fa-IR"/>
        </w:rPr>
        <w:t>«</w:t>
      </w:r>
      <w:r w:rsidRPr="001F5A93">
        <w:rPr>
          <w:rFonts w:eastAsiaTheme="minorHAnsi" w:hint="cs"/>
          <w:sz w:val="26"/>
          <w:szCs w:val="26"/>
          <w:rtl/>
          <w:lang w:bidi="fa-IR"/>
        </w:rPr>
        <w:t>صلى</w:t>
      </w:r>
      <w:r w:rsidRPr="001F5A93">
        <w:rPr>
          <w:rFonts w:eastAsiaTheme="minorHAnsi"/>
          <w:sz w:val="26"/>
          <w:szCs w:val="26"/>
          <w:rtl/>
          <w:lang w:bidi="fa-IR"/>
        </w:rPr>
        <w:t xml:space="preserve"> </w:t>
      </w:r>
      <w:r w:rsidRPr="001F5A93">
        <w:rPr>
          <w:rFonts w:eastAsiaTheme="minorHAnsi" w:hint="cs"/>
          <w:sz w:val="26"/>
          <w:szCs w:val="26"/>
          <w:rtl/>
          <w:lang w:bidi="fa-IR"/>
        </w:rPr>
        <w:t>الله</w:t>
      </w:r>
      <w:r w:rsidRPr="001F5A93">
        <w:rPr>
          <w:rFonts w:eastAsiaTheme="minorHAnsi"/>
          <w:sz w:val="26"/>
          <w:szCs w:val="26"/>
          <w:rtl/>
          <w:lang w:bidi="fa-IR"/>
        </w:rPr>
        <w:t xml:space="preserve"> </w:t>
      </w:r>
      <w:r w:rsidRPr="001F5A93">
        <w:rPr>
          <w:rFonts w:eastAsiaTheme="minorHAnsi" w:hint="cs"/>
          <w:sz w:val="26"/>
          <w:szCs w:val="26"/>
          <w:rtl/>
          <w:lang w:bidi="fa-IR"/>
        </w:rPr>
        <w:t>عليه</w:t>
      </w:r>
      <w:r w:rsidRPr="001F5A93">
        <w:rPr>
          <w:rFonts w:eastAsiaTheme="minorHAnsi"/>
          <w:sz w:val="26"/>
          <w:szCs w:val="26"/>
          <w:rtl/>
          <w:lang w:bidi="fa-IR"/>
        </w:rPr>
        <w:t xml:space="preserve"> </w:t>
      </w:r>
      <w:r w:rsidRPr="001F5A93">
        <w:rPr>
          <w:rFonts w:eastAsiaTheme="minorHAnsi" w:hint="cs"/>
          <w:sz w:val="26"/>
          <w:szCs w:val="26"/>
          <w:rtl/>
          <w:lang w:bidi="fa-IR"/>
        </w:rPr>
        <w:t>وآله</w:t>
      </w:r>
      <w:r w:rsidRPr="001F5A93">
        <w:rPr>
          <w:rFonts w:eastAsiaTheme="minorHAnsi" w:hint="eastAsia"/>
          <w:sz w:val="26"/>
          <w:szCs w:val="26"/>
          <w:rtl/>
          <w:lang w:bidi="fa-IR"/>
        </w:rPr>
        <w:t>»</w:t>
      </w:r>
      <w:r w:rsidRPr="001F5A93">
        <w:rPr>
          <w:rFonts w:eastAsiaTheme="minorHAnsi"/>
          <w:sz w:val="26"/>
          <w:szCs w:val="26"/>
          <w:rtl/>
          <w:lang w:bidi="fa-IR"/>
        </w:rPr>
        <w:t xml:space="preserve"> </w:t>
      </w:r>
      <w:r w:rsidRPr="001F5A93">
        <w:rPr>
          <w:rFonts w:eastAsiaTheme="minorHAnsi" w:hint="cs"/>
          <w:sz w:val="26"/>
          <w:szCs w:val="26"/>
          <w:rtl/>
          <w:lang w:bidi="fa-IR"/>
        </w:rPr>
        <w:t>في</w:t>
      </w:r>
      <w:r w:rsidRPr="001F5A93">
        <w:rPr>
          <w:rFonts w:eastAsiaTheme="minorHAnsi"/>
          <w:sz w:val="26"/>
          <w:szCs w:val="26"/>
          <w:rtl/>
          <w:lang w:bidi="fa-IR"/>
        </w:rPr>
        <w:t xml:space="preserve"> </w:t>
      </w:r>
      <w:r w:rsidRPr="001F5A93">
        <w:rPr>
          <w:rFonts w:eastAsiaTheme="minorHAnsi" w:hint="cs"/>
          <w:sz w:val="26"/>
          <w:szCs w:val="26"/>
          <w:rtl/>
          <w:lang w:bidi="fa-IR"/>
        </w:rPr>
        <w:t>المواضع</w:t>
      </w:r>
      <w:r w:rsidRPr="001F5A93">
        <w:rPr>
          <w:rFonts w:eastAsiaTheme="minorHAnsi"/>
          <w:sz w:val="26"/>
          <w:szCs w:val="26"/>
          <w:rtl/>
          <w:lang w:bidi="fa-IR"/>
        </w:rPr>
        <w:t xml:space="preserve"> </w:t>
      </w:r>
      <w:r w:rsidRPr="001F5A93">
        <w:rPr>
          <w:rFonts w:eastAsiaTheme="minorHAnsi" w:hint="cs"/>
          <w:sz w:val="26"/>
          <w:szCs w:val="26"/>
          <w:rtl/>
          <w:lang w:bidi="fa-IR"/>
        </w:rPr>
        <w:t>التي</w:t>
      </w:r>
      <w:r w:rsidRPr="001F5A93">
        <w:rPr>
          <w:rFonts w:eastAsiaTheme="minorHAnsi"/>
          <w:sz w:val="26"/>
          <w:szCs w:val="26"/>
          <w:rtl/>
          <w:lang w:bidi="fa-IR"/>
        </w:rPr>
        <w:t xml:space="preserve"> </w:t>
      </w:r>
      <w:r w:rsidRPr="001F5A93">
        <w:rPr>
          <w:rFonts w:eastAsiaTheme="minorHAnsi" w:hint="cs"/>
          <w:sz w:val="26"/>
          <w:szCs w:val="26"/>
          <w:rtl/>
          <w:lang w:bidi="fa-IR"/>
        </w:rPr>
        <w:t>نزل</w:t>
      </w:r>
      <w:r w:rsidRPr="001F5A93">
        <w:rPr>
          <w:rFonts w:eastAsiaTheme="minorHAnsi"/>
          <w:sz w:val="26"/>
          <w:szCs w:val="26"/>
          <w:rtl/>
          <w:lang w:bidi="fa-IR"/>
        </w:rPr>
        <w:t xml:space="preserve"> </w:t>
      </w:r>
      <w:r w:rsidRPr="001F5A93">
        <w:rPr>
          <w:rFonts w:eastAsiaTheme="minorHAnsi" w:hint="cs"/>
          <w:sz w:val="26"/>
          <w:szCs w:val="26"/>
          <w:rtl/>
          <w:lang w:bidi="fa-IR"/>
        </w:rPr>
        <w:t>فيها</w:t>
      </w:r>
      <w:r w:rsidRPr="001F5A93">
        <w:rPr>
          <w:rFonts w:eastAsiaTheme="minorHAnsi"/>
          <w:sz w:val="26"/>
          <w:szCs w:val="26"/>
          <w:rtl/>
          <w:lang w:bidi="fa-IR"/>
        </w:rPr>
        <w:t xml:space="preserve"> </w:t>
      </w:r>
      <w:r w:rsidRPr="001F5A93">
        <w:rPr>
          <w:rFonts w:eastAsiaTheme="minorHAnsi" w:hint="cs"/>
          <w:sz w:val="26"/>
          <w:szCs w:val="26"/>
          <w:rtl/>
          <w:lang w:bidi="fa-IR"/>
        </w:rPr>
        <w:t>بأس</w:t>
      </w:r>
      <w:r w:rsidRPr="001F5A93">
        <w:rPr>
          <w:rFonts w:eastAsiaTheme="minorHAnsi"/>
          <w:sz w:val="26"/>
          <w:szCs w:val="26"/>
          <w:rtl/>
          <w:lang w:bidi="fa-IR"/>
        </w:rPr>
        <w:t xml:space="preserve"> </w:t>
      </w:r>
      <w:r w:rsidRPr="001F5A93">
        <w:rPr>
          <w:rFonts w:eastAsiaTheme="minorHAnsi" w:hint="cs"/>
          <w:sz w:val="26"/>
          <w:szCs w:val="26"/>
          <w:rtl/>
          <w:lang w:bidi="fa-IR"/>
        </w:rPr>
        <w:t>الله</w:t>
      </w:r>
      <w:r w:rsidRPr="001F5A93">
        <w:rPr>
          <w:rFonts w:eastAsiaTheme="minorHAnsi"/>
          <w:sz w:val="26"/>
          <w:szCs w:val="26"/>
          <w:rtl/>
          <w:lang w:bidi="fa-IR"/>
        </w:rPr>
        <w:t xml:space="preserve"> </w:t>
      </w:r>
      <w:r w:rsidRPr="001F5A93">
        <w:rPr>
          <w:rFonts w:eastAsiaTheme="minorHAnsi" w:hint="cs"/>
          <w:sz w:val="26"/>
          <w:szCs w:val="26"/>
          <w:rtl/>
          <w:lang w:bidi="fa-IR"/>
        </w:rPr>
        <w:t>بأعدائه،</w:t>
      </w:r>
      <w:r w:rsidRPr="001F5A93">
        <w:rPr>
          <w:rFonts w:eastAsiaTheme="minorHAnsi"/>
          <w:sz w:val="26"/>
          <w:szCs w:val="26"/>
          <w:rtl/>
          <w:lang w:bidi="fa-IR"/>
        </w:rPr>
        <w:t xml:space="preserve"> </w:t>
      </w:r>
      <w:r w:rsidRPr="001F5A93">
        <w:rPr>
          <w:rFonts w:eastAsiaTheme="minorHAnsi" w:hint="cs"/>
          <w:sz w:val="26"/>
          <w:szCs w:val="26"/>
          <w:rtl/>
          <w:lang w:bidi="fa-IR"/>
        </w:rPr>
        <w:t>فهنالك</w:t>
      </w:r>
      <w:r w:rsidRPr="001F5A93">
        <w:rPr>
          <w:rFonts w:eastAsiaTheme="minorHAnsi"/>
          <w:sz w:val="26"/>
          <w:szCs w:val="26"/>
          <w:rtl/>
          <w:lang w:bidi="fa-IR"/>
        </w:rPr>
        <w:t xml:space="preserve"> </w:t>
      </w:r>
      <w:r w:rsidRPr="001F5A93">
        <w:rPr>
          <w:rFonts w:eastAsiaTheme="minorHAnsi" w:hint="cs"/>
          <w:sz w:val="26"/>
          <w:szCs w:val="26"/>
          <w:rtl/>
          <w:lang w:bidi="fa-IR"/>
        </w:rPr>
        <w:t>أصاب</w:t>
      </w:r>
      <w:r w:rsidRPr="001F5A93">
        <w:rPr>
          <w:rFonts w:eastAsiaTheme="minorHAnsi"/>
          <w:sz w:val="26"/>
          <w:szCs w:val="26"/>
          <w:rtl/>
          <w:lang w:bidi="fa-IR"/>
        </w:rPr>
        <w:t xml:space="preserve"> </w:t>
      </w:r>
      <w:r w:rsidRPr="001F5A93">
        <w:rPr>
          <w:rFonts w:eastAsiaTheme="minorHAnsi" w:hint="cs"/>
          <w:sz w:val="26"/>
          <w:szCs w:val="26"/>
          <w:rtl/>
          <w:lang w:bidi="fa-IR"/>
        </w:rPr>
        <w:t>الفيل</w:t>
      </w:r>
      <w:r w:rsidRPr="001F5A93">
        <w:rPr>
          <w:rFonts w:eastAsiaTheme="minorHAnsi"/>
          <w:sz w:val="26"/>
          <w:szCs w:val="26"/>
          <w:rtl/>
          <w:lang w:bidi="fa-IR"/>
        </w:rPr>
        <w:t xml:space="preserve"> </w:t>
      </w:r>
      <w:r w:rsidRPr="001F5A93">
        <w:rPr>
          <w:rFonts w:eastAsiaTheme="minorHAnsi" w:hint="cs"/>
          <w:sz w:val="26"/>
          <w:szCs w:val="26"/>
          <w:rtl/>
          <w:lang w:bidi="fa-IR"/>
        </w:rPr>
        <w:t>ما</w:t>
      </w:r>
      <w:r w:rsidRPr="001F5A93">
        <w:rPr>
          <w:rFonts w:eastAsiaTheme="minorHAnsi"/>
          <w:sz w:val="26"/>
          <w:szCs w:val="26"/>
          <w:rtl/>
          <w:lang w:bidi="fa-IR"/>
        </w:rPr>
        <w:t xml:space="preserve"> </w:t>
      </w:r>
      <w:r w:rsidRPr="001F5A93">
        <w:rPr>
          <w:rFonts w:eastAsiaTheme="minorHAnsi" w:hint="cs"/>
          <w:sz w:val="26"/>
          <w:szCs w:val="26"/>
          <w:rtl/>
          <w:lang w:bidi="fa-IR"/>
        </w:rPr>
        <w:t>قص</w:t>
      </w:r>
      <w:r w:rsidRPr="001F5A93">
        <w:rPr>
          <w:rFonts w:eastAsiaTheme="minorHAnsi"/>
          <w:sz w:val="26"/>
          <w:szCs w:val="26"/>
          <w:rtl/>
          <w:lang w:bidi="fa-IR"/>
        </w:rPr>
        <w:t xml:space="preserve"> </w:t>
      </w:r>
      <w:r w:rsidRPr="001F5A93">
        <w:rPr>
          <w:rFonts w:eastAsiaTheme="minorHAnsi" w:hint="cs"/>
          <w:sz w:val="26"/>
          <w:szCs w:val="26"/>
          <w:rtl/>
          <w:lang w:bidi="fa-IR"/>
        </w:rPr>
        <w:t>الله</w:t>
      </w:r>
      <w:r w:rsidRPr="001F5A93">
        <w:rPr>
          <w:rFonts w:eastAsiaTheme="minorHAnsi"/>
          <w:sz w:val="26"/>
          <w:szCs w:val="26"/>
          <w:rtl/>
          <w:lang w:bidi="fa-IR"/>
        </w:rPr>
        <w:t xml:space="preserve"> </w:t>
      </w:r>
      <w:r w:rsidRPr="001F5A93">
        <w:rPr>
          <w:rFonts w:eastAsiaTheme="minorHAnsi" w:hint="cs"/>
          <w:sz w:val="26"/>
          <w:szCs w:val="26"/>
          <w:rtl/>
          <w:lang w:bidi="fa-IR"/>
        </w:rPr>
        <w:t>علينا</w:t>
      </w:r>
      <w:r w:rsidRPr="001F5A93">
        <w:rPr>
          <w:rFonts w:eastAsiaTheme="minorHAnsi"/>
          <w:sz w:val="26"/>
          <w:szCs w:val="26"/>
          <w:rtl/>
          <w:lang w:bidi="fa-IR"/>
        </w:rPr>
        <w:t xml:space="preserve">. </w:t>
      </w:r>
      <w:r w:rsidRPr="001F5A93">
        <w:rPr>
          <w:rFonts w:eastAsiaTheme="minorHAnsi" w:hint="cs"/>
          <w:sz w:val="26"/>
          <w:szCs w:val="26"/>
          <w:rtl/>
          <w:lang w:bidi="fa-IR"/>
        </w:rPr>
        <w:t>ولذلك</w:t>
      </w:r>
      <w:r w:rsidRPr="001F5A93">
        <w:rPr>
          <w:rFonts w:eastAsiaTheme="minorHAnsi"/>
          <w:sz w:val="26"/>
          <w:szCs w:val="26"/>
          <w:rtl/>
          <w:lang w:bidi="fa-IR"/>
        </w:rPr>
        <w:t xml:space="preserve"> </w:t>
      </w:r>
      <w:r w:rsidRPr="001F5A93">
        <w:rPr>
          <w:rFonts w:eastAsiaTheme="minorHAnsi" w:hint="cs"/>
          <w:sz w:val="26"/>
          <w:szCs w:val="26"/>
          <w:rtl/>
          <w:lang w:bidi="fa-IR"/>
        </w:rPr>
        <w:t>سمي</w:t>
      </w:r>
      <w:r w:rsidRPr="001F5A93">
        <w:rPr>
          <w:rFonts w:eastAsiaTheme="minorHAnsi"/>
          <w:sz w:val="26"/>
          <w:szCs w:val="26"/>
          <w:rtl/>
          <w:lang w:bidi="fa-IR"/>
        </w:rPr>
        <w:t xml:space="preserve"> </w:t>
      </w:r>
      <w:r w:rsidRPr="001F5A93">
        <w:rPr>
          <w:rFonts w:eastAsiaTheme="minorHAnsi" w:hint="cs"/>
          <w:sz w:val="26"/>
          <w:szCs w:val="26"/>
          <w:rtl/>
        </w:rPr>
        <w:t>الوادي</w:t>
      </w:r>
      <w:r w:rsidRPr="001F5A93">
        <w:rPr>
          <w:rFonts w:eastAsiaTheme="minorHAnsi"/>
          <w:sz w:val="26"/>
          <w:szCs w:val="26"/>
          <w:rtl/>
        </w:rPr>
        <w:t xml:space="preserve"> </w:t>
      </w:r>
      <w:r w:rsidRPr="001F5A93">
        <w:rPr>
          <w:rFonts w:eastAsiaTheme="minorHAnsi" w:hint="cs"/>
          <w:sz w:val="26"/>
          <w:szCs w:val="26"/>
          <w:rtl/>
        </w:rPr>
        <w:t>وادي</w:t>
      </w:r>
      <w:r w:rsidRPr="001F5A93">
        <w:rPr>
          <w:rFonts w:eastAsiaTheme="minorHAnsi"/>
          <w:sz w:val="26"/>
          <w:szCs w:val="26"/>
          <w:rtl/>
        </w:rPr>
        <w:t xml:space="preserve"> </w:t>
      </w:r>
      <w:r w:rsidRPr="001F5A93">
        <w:rPr>
          <w:rFonts w:eastAsiaTheme="minorHAnsi" w:hint="cs"/>
          <w:sz w:val="26"/>
          <w:szCs w:val="26"/>
          <w:rtl/>
        </w:rPr>
        <w:t>محسر،</w:t>
      </w:r>
      <w:r w:rsidRPr="001F5A93">
        <w:rPr>
          <w:rFonts w:eastAsiaTheme="minorHAnsi"/>
          <w:sz w:val="26"/>
          <w:szCs w:val="26"/>
          <w:rtl/>
          <w:lang w:bidi="fa-IR"/>
        </w:rPr>
        <w:t xml:space="preserve"> </w:t>
      </w:r>
      <w:r w:rsidRPr="001F5A93">
        <w:rPr>
          <w:rFonts w:eastAsiaTheme="minorHAnsi" w:hint="cs"/>
          <w:sz w:val="26"/>
          <w:szCs w:val="26"/>
          <w:rtl/>
          <w:lang w:bidi="fa-IR"/>
        </w:rPr>
        <w:t>لأن</w:t>
      </w:r>
      <w:r w:rsidRPr="001F5A93">
        <w:rPr>
          <w:rFonts w:eastAsiaTheme="minorHAnsi"/>
          <w:sz w:val="26"/>
          <w:szCs w:val="26"/>
          <w:rtl/>
          <w:lang w:bidi="fa-IR"/>
        </w:rPr>
        <w:t xml:space="preserve"> </w:t>
      </w:r>
      <w:r w:rsidRPr="001F5A93">
        <w:rPr>
          <w:rFonts w:eastAsiaTheme="minorHAnsi" w:hint="cs"/>
          <w:sz w:val="26"/>
          <w:szCs w:val="26"/>
          <w:rtl/>
          <w:lang w:bidi="fa-IR"/>
        </w:rPr>
        <w:t>الفيل</w:t>
      </w:r>
      <w:r w:rsidRPr="001F5A93">
        <w:rPr>
          <w:rFonts w:eastAsiaTheme="minorHAnsi"/>
          <w:sz w:val="26"/>
          <w:szCs w:val="26"/>
          <w:rtl/>
          <w:lang w:bidi="fa-IR"/>
        </w:rPr>
        <w:t xml:space="preserve"> </w:t>
      </w:r>
      <w:r w:rsidRPr="001F5A93">
        <w:rPr>
          <w:rFonts w:eastAsiaTheme="minorHAnsi" w:hint="cs"/>
          <w:sz w:val="26"/>
          <w:szCs w:val="26"/>
          <w:rtl/>
          <w:lang w:bidi="fa-IR"/>
        </w:rPr>
        <w:t>حُسِر</w:t>
      </w:r>
      <w:r w:rsidRPr="001F5A93">
        <w:rPr>
          <w:rFonts w:eastAsiaTheme="minorHAnsi"/>
          <w:sz w:val="26"/>
          <w:szCs w:val="26"/>
          <w:rtl/>
          <w:lang w:bidi="fa-IR"/>
        </w:rPr>
        <w:t xml:space="preserve"> </w:t>
      </w:r>
      <w:r w:rsidRPr="001F5A93">
        <w:rPr>
          <w:rFonts w:eastAsiaTheme="minorHAnsi" w:hint="cs"/>
          <w:sz w:val="26"/>
          <w:szCs w:val="26"/>
          <w:rtl/>
          <w:lang w:bidi="fa-IR"/>
        </w:rPr>
        <w:t>فيه</w:t>
      </w:r>
      <w:r w:rsidRPr="001F5A93">
        <w:rPr>
          <w:rFonts w:eastAsiaTheme="minorHAnsi"/>
          <w:sz w:val="26"/>
          <w:szCs w:val="26"/>
          <w:rtl/>
          <w:lang w:bidi="fa-IR"/>
        </w:rPr>
        <w:t xml:space="preserve">. </w:t>
      </w:r>
      <w:r w:rsidRPr="001F5A93">
        <w:rPr>
          <w:rFonts w:eastAsiaTheme="minorHAnsi" w:hint="cs"/>
          <w:sz w:val="26"/>
          <w:szCs w:val="26"/>
          <w:rtl/>
          <w:lang w:bidi="fa-IR"/>
        </w:rPr>
        <w:t>أي</w:t>
      </w:r>
      <w:r w:rsidRPr="001F5A93">
        <w:rPr>
          <w:rFonts w:eastAsiaTheme="minorHAnsi"/>
          <w:sz w:val="26"/>
          <w:szCs w:val="26"/>
          <w:rtl/>
          <w:lang w:bidi="fa-IR"/>
        </w:rPr>
        <w:t xml:space="preserve"> </w:t>
      </w:r>
      <w:r w:rsidRPr="001F5A93">
        <w:rPr>
          <w:rFonts w:eastAsiaTheme="minorHAnsi" w:hint="cs"/>
          <w:sz w:val="26"/>
          <w:szCs w:val="26"/>
          <w:rtl/>
          <w:lang w:bidi="fa-IR"/>
        </w:rPr>
        <w:t>أَعْيَى</w:t>
      </w:r>
      <w:r w:rsidRPr="001F5A93">
        <w:rPr>
          <w:rFonts w:eastAsiaTheme="minorHAnsi"/>
          <w:sz w:val="26"/>
          <w:szCs w:val="26"/>
          <w:rtl/>
          <w:lang w:bidi="fa-IR"/>
        </w:rPr>
        <w:t xml:space="preserve"> </w:t>
      </w:r>
      <w:r w:rsidRPr="001F5A93">
        <w:rPr>
          <w:rFonts w:eastAsiaTheme="minorHAnsi" w:hint="cs"/>
          <w:sz w:val="26"/>
          <w:szCs w:val="26"/>
          <w:rtl/>
          <w:lang w:bidi="fa-IR"/>
        </w:rPr>
        <w:t>وانقطع</w:t>
      </w:r>
      <w:r w:rsidRPr="001F5A93">
        <w:rPr>
          <w:rFonts w:eastAsiaTheme="minorHAnsi"/>
          <w:sz w:val="26"/>
          <w:szCs w:val="26"/>
          <w:rtl/>
          <w:lang w:bidi="fa-IR"/>
        </w:rPr>
        <w:t xml:space="preserve"> </w:t>
      </w:r>
      <w:r w:rsidRPr="001F5A93">
        <w:rPr>
          <w:rFonts w:eastAsiaTheme="minorHAnsi" w:hint="cs"/>
          <w:sz w:val="26"/>
          <w:szCs w:val="26"/>
          <w:rtl/>
          <w:lang w:bidi="fa-IR"/>
        </w:rPr>
        <w:t>عن</w:t>
      </w:r>
      <w:r w:rsidRPr="001F5A93">
        <w:rPr>
          <w:rFonts w:eastAsiaTheme="minorHAnsi"/>
          <w:sz w:val="26"/>
          <w:szCs w:val="26"/>
          <w:rtl/>
          <w:lang w:bidi="fa-IR"/>
        </w:rPr>
        <w:t xml:space="preserve"> </w:t>
      </w:r>
      <w:r w:rsidRPr="001F5A93">
        <w:rPr>
          <w:rFonts w:eastAsiaTheme="minorHAnsi" w:hint="cs"/>
          <w:sz w:val="26"/>
          <w:szCs w:val="26"/>
          <w:rtl/>
          <w:lang w:bidi="fa-IR"/>
        </w:rPr>
        <w:t>الذهاب</w:t>
      </w:r>
      <w:r w:rsidRPr="001F5A93">
        <w:rPr>
          <w:rFonts w:eastAsiaTheme="minorHAnsi"/>
          <w:sz w:val="26"/>
          <w:szCs w:val="26"/>
          <w:rtl/>
          <w:lang w:bidi="fa-IR"/>
        </w:rPr>
        <w:t>.</w:t>
      </w:r>
      <w:r w:rsidRPr="001F5A93">
        <w:rPr>
          <w:rFonts w:eastAsiaTheme="minorHAnsi" w:hint="cs"/>
          <w:sz w:val="26"/>
          <w:szCs w:val="26"/>
          <w:rtl/>
          <w:lang w:bidi="fa-IR"/>
        </w:rPr>
        <w:t xml:space="preserve"> الصحيح من سيرة النبي الأعظم</w:t>
      </w:r>
      <w:r w:rsidRPr="00300CC2">
        <w:rPr>
          <w:rFonts w:eastAsiaTheme="minorHAnsi" w:hint="cs"/>
          <w:b w:val="0"/>
          <w:bCs/>
          <w:sz w:val="26"/>
          <w:szCs w:val="26"/>
          <w:lang w:bidi="fa-IR"/>
        </w:rPr>
        <w:sym w:font="Zar75 Symbols" w:char="F039"/>
      </w:r>
      <w:r w:rsidRPr="001F5A93">
        <w:rPr>
          <w:rFonts w:eastAsiaTheme="minorHAnsi" w:hint="cs"/>
          <w:sz w:val="26"/>
          <w:szCs w:val="26"/>
          <w:rtl/>
          <w:lang w:bidi="fa-IR"/>
        </w:rPr>
        <w:t xml:space="preserve"> 1 :38.</w:t>
      </w:r>
    </w:p>
  </w:footnote>
  <w:footnote w:id="183">
    <w:p w:rsidR="007B2C50" w:rsidRPr="001F5A93" w:rsidRDefault="007B2C50" w:rsidP="001F5A93">
      <w:pPr>
        <w:pStyle w:val="ListParagraph"/>
        <w:rPr>
          <w:sz w:val="26"/>
          <w:szCs w:val="26"/>
          <w:rtl/>
          <w:lang w:bidi="fa-IR"/>
        </w:rPr>
      </w:pPr>
      <w:r w:rsidRPr="001F5A93">
        <w:rPr>
          <w:rStyle w:val="FootnoteReference"/>
          <w:sz w:val="26"/>
          <w:szCs w:val="26"/>
          <w:vertAlign w:val="baseline"/>
        </w:rPr>
        <w:footnoteRef/>
      </w:r>
      <w:r w:rsidRPr="001F5A93">
        <w:rPr>
          <w:rFonts w:hint="cs"/>
          <w:sz w:val="26"/>
          <w:szCs w:val="26"/>
          <w:rtl/>
        </w:rPr>
        <w:t>.</w:t>
      </w:r>
      <w:r w:rsidRPr="001F5A93">
        <w:rPr>
          <w:rFonts w:eastAsiaTheme="minorHAnsi" w:hint="cs"/>
          <w:sz w:val="26"/>
          <w:szCs w:val="26"/>
          <w:rtl/>
          <w:lang w:bidi="fa-IR"/>
        </w:rPr>
        <w:t xml:space="preserve"> التهذيب</w:t>
      </w:r>
      <w:r w:rsidRPr="001F5A93">
        <w:rPr>
          <w:rFonts w:hint="cs"/>
          <w:sz w:val="26"/>
          <w:szCs w:val="26"/>
          <w:rtl/>
          <w:lang w:bidi="fa-IR"/>
        </w:rPr>
        <w:t>5 : 195</w:t>
      </w:r>
      <w:r w:rsidRPr="001F5A93">
        <w:rPr>
          <w:rFonts w:hint="cs"/>
          <w:sz w:val="26"/>
          <w:szCs w:val="26"/>
          <w:rtl/>
        </w:rPr>
        <w:t>.</w:t>
      </w:r>
      <w:r w:rsidRPr="001F5A93">
        <w:rPr>
          <w:sz w:val="26"/>
          <w:szCs w:val="26"/>
          <w:rtl/>
        </w:rPr>
        <w:t xml:space="preserve"> </w:t>
      </w:r>
    </w:p>
  </w:footnote>
  <w:footnote w:id="184">
    <w:p w:rsidR="007B2C50" w:rsidRPr="001F5A93" w:rsidRDefault="007B2C50" w:rsidP="001F5A93">
      <w:pPr>
        <w:pStyle w:val="ListParagraph"/>
        <w:rPr>
          <w:sz w:val="26"/>
          <w:szCs w:val="26"/>
          <w:rtl/>
          <w:lang w:bidi="fa-IR"/>
        </w:rPr>
      </w:pPr>
      <w:r w:rsidRPr="001F5A93">
        <w:rPr>
          <w:rStyle w:val="FootnoteReference"/>
          <w:sz w:val="26"/>
          <w:szCs w:val="26"/>
          <w:vertAlign w:val="baseline"/>
        </w:rPr>
        <w:footnoteRef/>
      </w:r>
      <w:r w:rsidRPr="001F5A93">
        <w:rPr>
          <w:rFonts w:hint="cs"/>
          <w:sz w:val="26"/>
          <w:szCs w:val="26"/>
          <w:rtl/>
        </w:rPr>
        <w:t>.</w:t>
      </w:r>
      <w:r w:rsidRPr="001F5A93">
        <w:rPr>
          <w:rFonts w:hint="cs"/>
          <w:sz w:val="26"/>
          <w:szCs w:val="26"/>
          <w:rtl/>
          <w:lang w:bidi="fa-IR"/>
        </w:rPr>
        <w:t xml:space="preserve"> الکافي 4 : 667.</w:t>
      </w:r>
      <w:r w:rsidRPr="001F5A93">
        <w:rPr>
          <w:sz w:val="26"/>
          <w:szCs w:val="26"/>
          <w:rtl/>
        </w:rPr>
        <w:t xml:space="preserve"> </w:t>
      </w:r>
    </w:p>
  </w:footnote>
  <w:footnote w:id="185">
    <w:p w:rsidR="007B2C50" w:rsidRPr="001F5A93" w:rsidRDefault="007B2C50" w:rsidP="001F5A93">
      <w:pPr>
        <w:pStyle w:val="ListParagraph"/>
        <w:rPr>
          <w:sz w:val="26"/>
          <w:szCs w:val="26"/>
          <w:rtl/>
          <w:lang w:bidi="fa-IR"/>
        </w:rPr>
      </w:pPr>
      <w:r w:rsidRPr="001F5A93">
        <w:rPr>
          <w:rStyle w:val="FootnoteReference"/>
          <w:sz w:val="26"/>
          <w:szCs w:val="26"/>
          <w:vertAlign w:val="baseline"/>
        </w:rPr>
        <w:footnoteRef/>
      </w:r>
      <w:r w:rsidRPr="001F5A93">
        <w:rPr>
          <w:rFonts w:hint="cs"/>
          <w:sz w:val="26"/>
          <w:szCs w:val="26"/>
          <w:rtl/>
        </w:rPr>
        <w:t xml:space="preserve">. </w:t>
      </w:r>
      <w:r w:rsidRPr="001F5A93">
        <w:rPr>
          <w:rFonts w:hint="cs"/>
          <w:sz w:val="26"/>
          <w:szCs w:val="26"/>
          <w:rtl/>
          <w:lang w:bidi="fa-IR"/>
        </w:rPr>
        <w:t>المصدر نفسه.</w:t>
      </w:r>
    </w:p>
  </w:footnote>
  <w:footnote w:id="186">
    <w:p w:rsidR="007B2C50" w:rsidRPr="001F5A93" w:rsidRDefault="007B2C50" w:rsidP="001F5A93">
      <w:pPr>
        <w:pStyle w:val="ListParagraph"/>
        <w:rPr>
          <w:sz w:val="26"/>
          <w:szCs w:val="26"/>
          <w:rtl/>
        </w:rPr>
      </w:pPr>
      <w:r w:rsidRPr="001F5A93">
        <w:rPr>
          <w:rStyle w:val="FootnoteReference"/>
          <w:sz w:val="26"/>
          <w:szCs w:val="26"/>
          <w:vertAlign w:val="baseline"/>
        </w:rPr>
        <w:footnoteRef/>
      </w:r>
      <w:r w:rsidRPr="001F5A93">
        <w:rPr>
          <w:rFonts w:hint="cs"/>
          <w:sz w:val="26"/>
          <w:szCs w:val="26"/>
          <w:rtl/>
        </w:rPr>
        <w:t>.</w:t>
      </w:r>
      <w:r w:rsidRPr="001F5A93">
        <w:rPr>
          <w:sz w:val="26"/>
          <w:szCs w:val="26"/>
          <w:rtl/>
        </w:rPr>
        <w:t xml:space="preserve"> </w:t>
      </w:r>
      <w:r w:rsidRPr="001F5A93">
        <w:rPr>
          <w:rFonts w:eastAsiaTheme="minorHAnsi" w:hint="cs"/>
          <w:sz w:val="26"/>
          <w:szCs w:val="26"/>
          <w:rtl/>
        </w:rPr>
        <w:t>بهج الصباغة في شرح نهج البلاغة، نقلاً عن الكافي: 8.</w:t>
      </w:r>
    </w:p>
  </w:footnote>
  <w:footnote w:id="187">
    <w:p w:rsidR="007B2C50" w:rsidRPr="001F5A93" w:rsidRDefault="007B2C50" w:rsidP="001F5A93">
      <w:pPr>
        <w:pStyle w:val="ListParagraph"/>
        <w:rPr>
          <w:sz w:val="26"/>
          <w:szCs w:val="26"/>
          <w:rtl/>
          <w:lang w:bidi="fa-IR"/>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eastAsiaTheme="minorHAnsi" w:hint="cs"/>
          <w:sz w:val="26"/>
          <w:szCs w:val="26"/>
          <w:rtl/>
        </w:rPr>
        <w:t>مستدرك الوسائل</w:t>
      </w:r>
      <w:r w:rsidRPr="001F5A93">
        <w:rPr>
          <w:rFonts w:hint="cs"/>
          <w:sz w:val="26"/>
          <w:szCs w:val="26"/>
          <w:rtl/>
        </w:rPr>
        <w:t>10</w:t>
      </w:r>
      <w:r w:rsidRPr="001F5A93">
        <w:rPr>
          <w:rFonts w:hint="cs"/>
          <w:sz w:val="26"/>
          <w:szCs w:val="26"/>
          <w:rtl/>
          <w:lang w:bidi="fa-IR"/>
        </w:rPr>
        <w:t xml:space="preserve"> : 54.</w:t>
      </w:r>
    </w:p>
  </w:footnote>
  <w:footnote w:id="188">
    <w:p w:rsidR="007B2C50" w:rsidRPr="001F5A93" w:rsidRDefault="007B2C50" w:rsidP="001F5A93">
      <w:pPr>
        <w:pStyle w:val="ListParagraph"/>
        <w:rPr>
          <w:sz w:val="26"/>
          <w:szCs w:val="26"/>
          <w:rtl/>
          <w:lang w:bidi="fa-IR"/>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eastAsiaTheme="minorHAnsi" w:hint="cs"/>
          <w:sz w:val="26"/>
          <w:szCs w:val="26"/>
          <w:rtl/>
          <w:lang w:bidi="fa-IR"/>
        </w:rPr>
        <w:t>الحج والعمرة في الكتاب والسنة: 44.</w:t>
      </w:r>
    </w:p>
  </w:footnote>
  <w:footnote w:id="189">
    <w:p w:rsidR="007B2C50" w:rsidRPr="001F5A93" w:rsidRDefault="007B2C50" w:rsidP="001F5A93">
      <w:pPr>
        <w:pStyle w:val="ListParagraph"/>
        <w:rPr>
          <w:sz w:val="26"/>
          <w:szCs w:val="26"/>
          <w:rtl/>
          <w:lang w:bidi="fa-IR"/>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eastAsiaTheme="minorHAnsi" w:hint="cs"/>
          <w:sz w:val="26"/>
          <w:szCs w:val="26"/>
          <w:rtl/>
          <w:lang w:bidi="fa-IR"/>
        </w:rPr>
        <w:t>الكافي 4 : 447؛ الوسائل</w:t>
      </w:r>
      <w:r w:rsidRPr="001F5A93">
        <w:rPr>
          <w:rFonts w:eastAsiaTheme="minorHAnsi"/>
          <w:sz w:val="26"/>
          <w:szCs w:val="26"/>
          <w:rtl/>
          <w:lang w:bidi="fa-IR"/>
        </w:rPr>
        <w:t xml:space="preserve">: </w:t>
      </w:r>
      <w:r w:rsidRPr="001F5A93">
        <w:rPr>
          <w:rFonts w:eastAsiaTheme="minorHAnsi" w:hint="cs"/>
          <w:sz w:val="26"/>
          <w:szCs w:val="26"/>
          <w:rtl/>
          <w:lang w:bidi="fa-IR"/>
        </w:rPr>
        <w:t>الجزء</w:t>
      </w:r>
      <w:r w:rsidRPr="001F5A93">
        <w:rPr>
          <w:rFonts w:eastAsiaTheme="minorHAnsi"/>
          <w:sz w:val="26"/>
          <w:szCs w:val="26"/>
          <w:rtl/>
          <w:lang w:bidi="fa-IR"/>
        </w:rPr>
        <w:t xml:space="preserve"> 8</w:t>
      </w:r>
      <w:r w:rsidRPr="001F5A93">
        <w:rPr>
          <w:rFonts w:eastAsiaTheme="minorHAnsi" w:hint="cs"/>
          <w:sz w:val="26"/>
          <w:szCs w:val="26"/>
          <w:rtl/>
          <w:lang w:bidi="fa-IR"/>
        </w:rPr>
        <w:t>،</w:t>
      </w:r>
      <w:r w:rsidRPr="001F5A93">
        <w:rPr>
          <w:rFonts w:eastAsiaTheme="minorHAnsi"/>
          <w:sz w:val="26"/>
          <w:szCs w:val="26"/>
          <w:rtl/>
          <w:lang w:bidi="fa-IR"/>
        </w:rPr>
        <w:t xml:space="preserve"> </w:t>
      </w:r>
      <w:r w:rsidRPr="001F5A93">
        <w:rPr>
          <w:rFonts w:eastAsiaTheme="minorHAnsi" w:hint="cs"/>
          <w:sz w:val="26"/>
          <w:szCs w:val="26"/>
          <w:rtl/>
          <w:lang w:bidi="fa-IR"/>
        </w:rPr>
        <w:t>الباب</w:t>
      </w:r>
      <w:r w:rsidRPr="001F5A93">
        <w:rPr>
          <w:rFonts w:eastAsiaTheme="minorHAnsi"/>
          <w:sz w:val="26"/>
          <w:szCs w:val="26"/>
          <w:rtl/>
          <w:lang w:bidi="fa-IR"/>
        </w:rPr>
        <w:t xml:space="preserve"> 1 </w:t>
      </w:r>
      <w:r w:rsidRPr="001F5A93">
        <w:rPr>
          <w:rFonts w:eastAsiaTheme="minorHAnsi" w:hint="cs"/>
          <w:sz w:val="26"/>
          <w:szCs w:val="26"/>
          <w:rtl/>
          <w:lang w:bidi="fa-IR"/>
        </w:rPr>
        <w:t>من</w:t>
      </w:r>
      <w:r w:rsidRPr="001F5A93">
        <w:rPr>
          <w:rFonts w:eastAsiaTheme="minorHAnsi"/>
          <w:sz w:val="26"/>
          <w:szCs w:val="26"/>
          <w:rtl/>
          <w:lang w:bidi="fa-IR"/>
        </w:rPr>
        <w:t xml:space="preserve"> </w:t>
      </w:r>
      <w:r w:rsidRPr="001F5A93">
        <w:rPr>
          <w:rFonts w:eastAsiaTheme="minorHAnsi" w:hint="cs"/>
          <w:sz w:val="26"/>
          <w:szCs w:val="26"/>
          <w:rtl/>
          <w:lang w:bidi="fa-IR"/>
        </w:rPr>
        <w:t>أبواب</w:t>
      </w:r>
      <w:r w:rsidRPr="001F5A93">
        <w:rPr>
          <w:rFonts w:eastAsiaTheme="minorHAnsi"/>
          <w:sz w:val="26"/>
          <w:szCs w:val="26"/>
          <w:rtl/>
          <w:lang w:bidi="fa-IR"/>
        </w:rPr>
        <w:t xml:space="preserve"> </w:t>
      </w:r>
      <w:r w:rsidRPr="001F5A93">
        <w:rPr>
          <w:rFonts w:eastAsiaTheme="minorHAnsi" w:hint="cs"/>
          <w:sz w:val="26"/>
          <w:szCs w:val="26"/>
          <w:rtl/>
          <w:lang w:bidi="fa-IR"/>
        </w:rPr>
        <w:t>النيابة</w:t>
      </w:r>
      <w:r w:rsidRPr="001F5A93">
        <w:rPr>
          <w:rFonts w:eastAsiaTheme="minorHAnsi"/>
          <w:sz w:val="26"/>
          <w:szCs w:val="26"/>
          <w:rtl/>
          <w:lang w:bidi="fa-IR"/>
        </w:rPr>
        <w:t xml:space="preserve"> </w:t>
      </w:r>
      <w:r w:rsidRPr="001F5A93">
        <w:rPr>
          <w:rFonts w:eastAsiaTheme="minorHAnsi" w:hint="cs"/>
          <w:sz w:val="26"/>
          <w:szCs w:val="26"/>
          <w:rtl/>
          <w:lang w:bidi="fa-IR"/>
        </w:rPr>
        <w:t>في</w:t>
      </w:r>
      <w:r w:rsidRPr="001F5A93">
        <w:rPr>
          <w:rFonts w:eastAsiaTheme="minorHAnsi"/>
          <w:sz w:val="26"/>
          <w:szCs w:val="26"/>
          <w:rtl/>
          <w:lang w:bidi="fa-IR"/>
        </w:rPr>
        <w:t xml:space="preserve"> </w:t>
      </w:r>
      <w:r w:rsidRPr="001F5A93">
        <w:rPr>
          <w:rFonts w:eastAsiaTheme="minorHAnsi" w:hint="cs"/>
          <w:sz w:val="26"/>
          <w:szCs w:val="26"/>
          <w:rtl/>
          <w:lang w:bidi="fa-IR"/>
        </w:rPr>
        <w:t>الحجّ،</w:t>
      </w:r>
      <w:r w:rsidRPr="001F5A93">
        <w:rPr>
          <w:rFonts w:eastAsiaTheme="minorHAnsi"/>
          <w:sz w:val="26"/>
          <w:szCs w:val="26"/>
          <w:rtl/>
          <w:lang w:bidi="fa-IR"/>
        </w:rPr>
        <w:t xml:space="preserve"> </w:t>
      </w:r>
      <w:r w:rsidRPr="001F5A93">
        <w:rPr>
          <w:rFonts w:eastAsiaTheme="minorHAnsi" w:hint="cs"/>
          <w:sz w:val="26"/>
          <w:szCs w:val="26"/>
          <w:rtl/>
          <w:lang w:bidi="fa-IR"/>
        </w:rPr>
        <w:t>الحديث</w:t>
      </w:r>
      <w:r w:rsidRPr="001F5A93">
        <w:rPr>
          <w:rFonts w:eastAsiaTheme="minorHAnsi"/>
          <w:sz w:val="26"/>
          <w:szCs w:val="26"/>
          <w:rtl/>
          <w:lang w:bidi="fa-IR"/>
        </w:rPr>
        <w:t xml:space="preserve"> 1</w:t>
      </w:r>
      <w:r w:rsidRPr="001F5A93">
        <w:rPr>
          <w:rFonts w:eastAsiaTheme="minorHAnsi" w:hint="cs"/>
          <w:sz w:val="26"/>
          <w:szCs w:val="26"/>
          <w:rtl/>
          <w:lang w:bidi="fa-IR"/>
        </w:rPr>
        <w:t>؛ بحوث في الملل والنحل، آية الله الشيخ جعفر السبحاني 8 : 74</w:t>
      </w:r>
      <w:r w:rsidRPr="001F5A93">
        <w:rPr>
          <w:rFonts w:eastAsiaTheme="minorHAnsi"/>
          <w:sz w:val="26"/>
          <w:szCs w:val="26"/>
          <w:rtl/>
          <w:lang w:bidi="fa-IR"/>
        </w:rPr>
        <w:t>.</w:t>
      </w:r>
    </w:p>
  </w:footnote>
  <w:footnote w:id="190">
    <w:p w:rsidR="007B2C50" w:rsidRPr="001F5A93" w:rsidRDefault="007B2C50" w:rsidP="001F5A93">
      <w:pPr>
        <w:pStyle w:val="ListParagraph"/>
        <w:rPr>
          <w:sz w:val="26"/>
          <w:szCs w:val="26"/>
          <w:lang w:bidi="fa-IR"/>
        </w:rPr>
      </w:pPr>
      <w:r w:rsidRPr="001F5A93">
        <w:rPr>
          <w:sz w:val="26"/>
          <w:szCs w:val="26"/>
        </w:rPr>
        <w:footnoteRef/>
      </w:r>
      <w:r w:rsidRPr="001F5A93">
        <w:rPr>
          <w:rFonts w:hint="cs"/>
          <w:sz w:val="26"/>
          <w:szCs w:val="26"/>
          <w:rtl/>
          <w:lang w:bidi="fa-IR"/>
        </w:rPr>
        <w:t>.</w:t>
      </w:r>
      <w:r w:rsidRPr="001F5A93">
        <w:rPr>
          <w:sz w:val="26"/>
          <w:szCs w:val="26"/>
          <w:rtl/>
        </w:rPr>
        <w:t xml:space="preserve"> </w:t>
      </w:r>
      <w:r w:rsidRPr="001F5A93">
        <w:rPr>
          <w:rFonts w:eastAsiaTheme="minorHAnsi" w:hint="cs"/>
          <w:sz w:val="26"/>
          <w:szCs w:val="26"/>
          <w:rtl/>
          <w:lang w:bidi="fa-IR"/>
        </w:rPr>
        <w:t>مستدرك الوسائل10 : 54.</w:t>
      </w:r>
    </w:p>
  </w:footnote>
  <w:footnote w:id="191">
    <w:p w:rsidR="007B2C50" w:rsidRPr="001F5A93" w:rsidRDefault="007B2C50" w:rsidP="007724E5">
      <w:pPr>
        <w:pStyle w:val="ListParagraph"/>
        <w:rPr>
          <w:sz w:val="26"/>
          <w:szCs w:val="26"/>
        </w:rPr>
      </w:pPr>
      <w:r w:rsidRPr="001F5A93">
        <w:rPr>
          <w:rStyle w:val="FootnoteReference"/>
          <w:rFonts w:eastAsiaTheme="majorEastAsia"/>
          <w:sz w:val="26"/>
          <w:szCs w:val="26"/>
          <w:vertAlign w:val="baseline"/>
          <w:rtl/>
        </w:rPr>
        <w:footnoteRef/>
      </w:r>
      <w:r w:rsidRPr="001F5A93">
        <w:rPr>
          <w:rFonts w:hint="cs"/>
          <w:sz w:val="26"/>
          <w:szCs w:val="26"/>
          <w:rtl/>
        </w:rPr>
        <w:t>. محمد السيد بلاسي، أسماء مكة والمدينة في اللسان العربي، : 232</w:t>
      </w:r>
      <w:r>
        <w:rPr>
          <w:rFonts w:hint="cs"/>
          <w:sz w:val="26"/>
          <w:szCs w:val="26"/>
          <w:rtl/>
        </w:rPr>
        <w:t xml:space="preserve"> ـ </w:t>
      </w:r>
      <w:r w:rsidRPr="001F5A93">
        <w:rPr>
          <w:rFonts w:hint="cs"/>
          <w:sz w:val="26"/>
          <w:szCs w:val="26"/>
          <w:rtl/>
        </w:rPr>
        <w:t>233.</w:t>
      </w:r>
    </w:p>
  </w:footnote>
  <w:footnote w:id="192">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Fonts w:hint="cs"/>
          <w:sz w:val="26"/>
          <w:szCs w:val="26"/>
          <w:rtl/>
        </w:rPr>
        <w:t>. الذهبي، الأمصار ذوات الآثار، : 159.</w:t>
      </w:r>
    </w:p>
  </w:footnote>
  <w:footnote w:id="193">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Style w:val="FootnoteReference"/>
          <w:rFonts w:eastAsiaTheme="majorEastAsia" w:hint="cs"/>
          <w:sz w:val="26"/>
          <w:szCs w:val="26"/>
          <w:vertAlign w:val="baseline"/>
          <w:rtl/>
        </w:rPr>
        <w:t>.</w:t>
      </w:r>
      <w:r w:rsidRPr="001F5A93">
        <w:rPr>
          <w:rFonts w:hint="cs"/>
          <w:sz w:val="26"/>
          <w:szCs w:val="26"/>
          <w:rtl/>
        </w:rPr>
        <w:t xml:space="preserve"> حمد الجاسر، أشهر رحلات الحج رحلتي ابن عبد السلام الدرعي، دار الرفاعي للنشر والتوزيع، ط. 1، 1402 ﻫ، :11.</w:t>
      </w:r>
    </w:p>
  </w:footnote>
  <w:footnote w:id="194">
    <w:p w:rsidR="007B2C50" w:rsidRPr="001F5A93" w:rsidRDefault="007B2C50" w:rsidP="00211E93">
      <w:pPr>
        <w:pStyle w:val="ListParagraph"/>
        <w:rPr>
          <w:sz w:val="26"/>
          <w:szCs w:val="26"/>
          <w:rtl/>
        </w:rPr>
      </w:pPr>
      <w:r w:rsidRPr="001F5A93">
        <w:rPr>
          <w:rStyle w:val="FootnoteReference"/>
          <w:rFonts w:eastAsiaTheme="majorEastAsia"/>
          <w:sz w:val="26"/>
          <w:szCs w:val="26"/>
          <w:vertAlign w:val="baseline"/>
          <w:rtl/>
        </w:rPr>
        <w:footnoteRef/>
      </w:r>
      <w:r w:rsidRPr="001F5A93">
        <w:rPr>
          <w:rFonts w:hint="cs"/>
          <w:sz w:val="26"/>
          <w:szCs w:val="26"/>
          <w:rtl/>
        </w:rPr>
        <w:t>. عبدالوهاب أبوسليمان، الحرم الشريف الجامع والجامعة، نادي مكة الثقافي الأدبي:6</w:t>
      </w:r>
      <w:r>
        <w:rPr>
          <w:rFonts w:hint="cs"/>
          <w:sz w:val="26"/>
          <w:szCs w:val="26"/>
          <w:rtl/>
        </w:rPr>
        <w:t>ـ7.</w:t>
      </w:r>
    </w:p>
  </w:footnote>
  <w:footnote w:id="195">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Style w:val="FootnoteReference"/>
          <w:rFonts w:eastAsiaTheme="majorEastAsia" w:hint="cs"/>
          <w:sz w:val="26"/>
          <w:szCs w:val="26"/>
          <w:vertAlign w:val="baseline"/>
          <w:rtl/>
        </w:rPr>
        <w:t>.</w:t>
      </w:r>
      <w:r w:rsidRPr="001F5A93">
        <w:rPr>
          <w:rFonts w:hint="cs"/>
          <w:sz w:val="26"/>
          <w:szCs w:val="26"/>
          <w:rtl/>
        </w:rPr>
        <w:t xml:space="preserve"> محمد السيد علي بلاسي، أسماء مكة والمدينة في اللسان العربي، : 234.</w:t>
      </w:r>
    </w:p>
  </w:footnote>
  <w:footnote w:id="196">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Style w:val="FootnoteReference"/>
          <w:rFonts w:eastAsiaTheme="majorEastAsia" w:hint="cs"/>
          <w:sz w:val="26"/>
          <w:szCs w:val="26"/>
          <w:vertAlign w:val="baseline"/>
          <w:rtl/>
        </w:rPr>
        <w:t xml:space="preserve">. </w:t>
      </w:r>
      <w:r w:rsidRPr="001F5A93">
        <w:rPr>
          <w:rFonts w:hint="cs"/>
          <w:sz w:val="26"/>
          <w:szCs w:val="26"/>
          <w:rtl/>
        </w:rPr>
        <w:t>المرجع نفسه، : 235.</w:t>
      </w:r>
    </w:p>
  </w:footnote>
  <w:footnote w:id="197">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Style w:val="FootnoteReference"/>
          <w:rFonts w:eastAsiaTheme="majorEastAsia" w:hint="cs"/>
          <w:sz w:val="26"/>
          <w:szCs w:val="26"/>
          <w:vertAlign w:val="baseline"/>
          <w:rtl/>
        </w:rPr>
        <w:t>.</w:t>
      </w:r>
      <w:r w:rsidRPr="001F5A93">
        <w:rPr>
          <w:rFonts w:hint="cs"/>
          <w:sz w:val="26"/>
          <w:szCs w:val="26"/>
          <w:rtl/>
        </w:rPr>
        <w:t xml:space="preserve"> أنظر للفائدة: الفاسي، شفاء الغرام بأخبار البلد الحرام 1 : 253؛ العقد الثمين 1: 235، 236، 301؛ خالد عبدالمحسن، الحياة العلمية في الحجاز خلال العصر المملوكي، من إصدارات مؤسسة الفرقان للتراث، 1426 ﻫ، : 368.</w:t>
      </w:r>
    </w:p>
  </w:footnote>
  <w:footnote w:id="198">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Style w:val="FootnoteReference"/>
          <w:rFonts w:eastAsiaTheme="majorEastAsia" w:hint="cs"/>
          <w:sz w:val="26"/>
          <w:szCs w:val="26"/>
          <w:vertAlign w:val="baseline"/>
          <w:rtl/>
        </w:rPr>
        <w:t xml:space="preserve">. </w:t>
      </w:r>
      <w:r w:rsidRPr="001F5A93">
        <w:rPr>
          <w:rFonts w:hint="cs"/>
          <w:sz w:val="26"/>
          <w:szCs w:val="26"/>
          <w:rtl/>
        </w:rPr>
        <w:t>عبد الوهاب أبو سليمان، مكة العالمة في موسم الحج في القرن الرابع عشر، ندوة الحج الكبرى، 1426 ﻫ، :345.</w:t>
      </w:r>
    </w:p>
  </w:footnote>
  <w:footnote w:id="199">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Style w:val="FootnoteReference"/>
          <w:rFonts w:eastAsiaTheme="majorEastAsia" w:hint="cs"/>
          <w:sz w:val="26"/>
          <w:szCs w:val="26"/>
          <w:vertAlign w:val="baseline"/>
          <w:rtl/>
        </w:rPr>
        <w:t xml:space="preserve">. </w:t>
      </w:r>
      <w:r w:rsidRPr="001F5A93">
        <w:rPr>
          <w:rFonts w:hint="cs"/>
          <w:sz w:val="26"/>
          <w:szCs w:val="26"/>
          <w:rtl/>
        </w:rPr>
        <w:t>سورة الحج، الآية: 27.</w:t>
      </w:r>
    </w:p>
  </w:footnote>
  <w:footnote w:id="200">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Style w:val="FootnoteReference"/>
          <w:rFonts w:eastAsiaTheme="majorEastAsia" w:hint="cs"/>
          <w:sz w:val="26"/>
          <w:szCs w:val="26"/>
          <w:vertAlign w:val="baseline"/>
          <w:rtl/>
        </w:rPr>
        <w:t xml:space="preserve">. </w:t>
      </w:r>
      <w:r w:rsidRPr="001F5A93">
        <w:rPr>
          <w:rFonts w:hint="cs"/>
          <w:sz w:val="26"/>
          <w:szCs w:val="26"/>
          <w:rtl/>
        </w:rPr>
        <w:t>عبد الوهاب أبو سليمان، مكة العالمة في موسم الحج في القرن الرابع عشر، مرجع سابق، : 348.</w:t>
      </w:r>
    </w:p>
  </w:footnote>
  <w:footnote w:id="201">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Style w:val="FootnoteReference"/>
          <w:rFonts w:eastAsiaTheme="majorEastAsia" w:hint="cs"/>
          <w:sz w:val="26"/>
          <w:szCs w:val="26"/>
          <w:vertAlign w:val="baseline"/>
          <w:rtl/>
        </w:rPr>
        <w:t xml:space="preserve">. </w:t>
      </w:r>
      <w:r w:rsidRPr="001F5A93">
        <w:rPr>
          <w:rFonts w:hint="cs"/>
          <w:sz w:val="26"/>
          <w:szCs w:val="26"/>
          <w:rtl/>
        </w:rPr>
        <w:t>المرجع نفسه، : 349.</w:t>
      </w:r>
    </w:p>
  </w:footnote>
  <w:footnote w:id="202">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Style w:val="FootnoteReference"/>
          <w:rFonts w:eastAsiaTheme="majorEastAsia" w:hint="cs"/>
          <w:sz w:val="26"/>
          <w:szCs w:val="26"/>
          <w:vertAlign w:val="baseline"/>
          <w:rtl/>
        </w:rPr>
        <w:t xml:space="preserve">. </w:t>
      </w:r>
      <w:r w:rsidRPr="001F5A93">
        <w:rPr>
          <w:rFonts w:hint="cs"/>
          <w:sz w:val="26"/>
          <w:szCs w:val="26"/>
          <w:rtl/>
        </w:rPr>
        <w:t>عبد الهادي التازي، مكة في مائة رحلة مغربية، مؤسسة الفرقان للتراث الإسلامي1 : 14.</w:t>
      </w:r>
    </w:p>
  </w:footnote>
  <w:footnote w:id="203">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Style w:val="FootnoteReference"/>
          <w:rFonts w:eastAsiaTheme="majorEastAsia" w:hint="cs"/>
          <w:sz w:val="26"/>
          <w:szCs w:val="26"/>
          <w:vertAlign w:val="baseline"/>
          <w:rtl/>
        </w:rPr>
        <w:t xml:space="preserve">. </w:t>
      </w:r>
      <w:r w:rsidRPr="001F5A93">
        <w:rPr>
          <w:rFonts w:hint="cs"/>
          <w:sz w:val="26"/>
          <w:szCs w:val="26"/>
          <w:rtl/>
        </w:rPr>
        <w:t>المرجع نفسه 1 : 14، 16.</w:t>
      </w:r>
    </w:p>
  </w:footnote>
  <w:footnote w:id="204">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Style w:val="FootnoteReference"/>
          <w:rFonts w:eastAsiaTheme="majorEastAsia" w:hint="cs"/>
          <w:sz w:val="26"/>
          <w:szCs w:val="26"/>
          <w:vertAlign w:val="baseline"/>
          <w:rtl/>
        </w:rPr>
        <w:t xml:space="preserve">. </w:t>
      </w:r>
      <w:r w:rsidRPr="001F5A93">
        <w:rPr>
          <w:rFonts w:hint="cs"/>
          <w:sz w:val="26"/>
          <w:szCs w:val="26"/>
          <w:rtl/>
        </w:rPr>
        <w:t>عبد الهادي التازي، مكة في مائة رحلة مغربية، المرجع السابق، 1 : 24.</w:t>
      </w:r>
    </w:p>
  </w:footnote>
  <w:footnote w:id="205">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Style w:val="FootnoteReference"/>
          <w:rFonts w:eastAsiaTheme="majorEastAsia" w:hint="cs"/>
          <w:sz w:val="26"/>
          <w:szCs w:val="26"/>
          <w:vertAlign w:val="baseline"/>
          <w:rtl/>
        </w:rPr>
        <w:t xml:space="preserve">. </w:t>
      </w:r>
      <w:r w:rsidRPr="001F5A93">
        <w:rPr>
          <w:rFonts w:hint="cs"/>
          <w:sz w:val="26"/>
          <w:szCs w:val="26"/>
          <w:rtl/>
        </w:rPr>
        <w:t>عبد الكريم كريم، «بلاد الحجاز في المخطوطات المغربية المدونة في القرنين الحادي عشر والثاني عشر للهجرة»، مجلة التاريخ العربي، العدد: 5، 1418 ﻫ، : 115-117.</w:t>
      </w:r>
    </w:p>
  </w:footnote>
  <w:footnote w:id="206">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Style w:val="FootnoteReference"/>
          <w:rFonts w:eastAsiaTheme="majorEastAsia" w:hint="cs"/>
          <w:sz w:val="26"/>
          <w:szCs w:val="26"/>
          <w:vertAlign w:val="baseline"/>
          <w:rtl/>
        </w:rPr>
        <w:t xml:space="preserve">. </w:t>
      </w:r>
      <w:r w:rsidRPr="001F5A93">
        <w:rPr>
          <w:rFonts w:hint="cs"/>
          <w:sz w:val="26"/>
          <w:szCs w:val="26"/>
          <w:rtl/>
        </w:rPr>
        <w:t>من علماء المغرب، ولد سنة (1314 ﻫ)، أخذ عن علماء فاس والقرويين، تقلد منصب نائب القاضي بأسفي، وتولى الإمامة والخطابة بالمسجد الكبير فيها، توفي سنة 1969 م.</w:t>
      </w:r>
    </w:p>
  </w:footnote>
  <w:footnote w:id="207">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Style w:val="FootnoteReference"/>
          <w:rFonts w:eastAsiaTheme="majorEastAsia" w:hint="cs"/>
          <w:sz w:val="26"/>
          <w:szCs w:val="26"/>
          <w:vertAlign w:val="baseline"/>
          <w:rtl/>
        </w:rPr>
        <w:t xml:space="preserve">. </w:t>
      </w:r>
      <w:r w:rsidRPr="001F5A93">
        <w:rPr>
          <w:rFonts w:hint="cs"/>
          <w:sz w:val="26"/>
          <w:szCs w:val="26"/>
          <w:rtl/>
        </w:rPr>
        <w:t>يعرف حالياً بميناء ينبع، ويقع على البحرالأحمر في غرب المدينة المنورة، وعلى مسافة تقارب 250 كيلومتر.</w:t>
      </w:r>
    </w:p>
  </w:footnote>
  <w:footnote w:id="208">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Style w:val="FootnoteReference"/>
          <w:rFonts w:eastAsiaTheme="majorEastAsia" w:hint="cs"/>
          <w:sz w:val="26"/>
          <w:szCs w:val="26"/>
          <w:vertAlign w:val="baseline"/>
          <w:rtl/>
        </w:rPr>
        <w:t xml:space="preserve">. </w:t>
      </w:r>
      <w:r w:rsidRPr="001F5A93">
        <w:rPr>
          <w:rFonts w:hint="cs"/>
          <w:sz w:val="26"/>
          <w:szCs w:val="26"/>
          <w:rtl/>
        </w:rPr>
        <w:t>الطاهر وعزيز، «رحلة الحاج الحسن بن طاهر إلى المشرق والحرمين عام 1933 م»، مجلة التاريخ العربي، العدد: 9، 1419 ﻫ، : 223.</w:t>
      </w:r>
    </w:p>
  </w:footnote>
  <w:footnote w:id="209">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Style w:val="FootnoteReference"/>
          <w:rFonts w:eastAsiaTheme="majorEastAsia" w:hint="cs"/>
          <w:sz w:val="26"/>
          <w:szCs w:val="26"/>
          <w:vertAlign w:val="baseline"/>
          <w:rtl/>
        </w:rPr>
        <w:t xml:space="preserve">. </w:t>
      </w:r>
      <w:r w:rsidRPr="001F5A93">
        <w:rPr>
          <w:rFonts w:hint="cs"/>
          <w:sz w:val="26"/>
          <w:szCs w:val="26"/>
          <w:rtl/>
        </w:rPr>
        <w:t>حسن محمد بافقيه، «العلاقة الثقافية بين علماء المغرب وعلماء الحرمين» جريدة المدينة المنورة، ملحق الأربعاء، بتاريخ 29/2/1427 ﻫ، : 10.</w:t>
      </w:r>
    </w:p>
  </w:footnote>
  <w:footnote w:id="210">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Style w:val="FootnoteReference"/>
          <w:rFonts w:eastAsiaTheme="majorEastAsia" w:hint="cs"/>
          <w:sz w:val="26"/>
          <w:szCs w:val="26"/>
          <w:vertAlign w:val="baseline"/>
          <w:rtl/>
        </w:rPr>
        <w:t>.</w:t>
      </w:r>
      <w:r w:rsidRPr="001F5A93">
        <w:rPr>
          <w:rFonts w:hint="cs"/>
          <w:sz w:val="26"/>
          <w:szCs w:val="26"/>
          <w:rtl/>
        </w:rPr>
        <w:t xml:space="preserve"> سعيد بن سعيد، «أدب الحج في المغرب العربي، نماذج من الرحلة الحجية المعاصرة في المغرب»، مجلة التاريخ العربي، العدد: 21، 1422هـ‌، : 318.</w:t>
      </w:r>
    </w:p>
  </w:footnote>
  <w:footnote w:id="211">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Style w:val="FootnoteReference"/>
          <w:rFonts w:eastAsiaTheme="majorEastAsia" w:hint="cs"/>
          <w:sz w:val="26"/>
          <w:szCs w:val="26"/>
          <w:vertAlign w:val="baseline"/>
          <w:rtl/>
        </w:rPr>
        <w:t xml:space="preserve">. </w:t>
      </w:r>
      <w:r w:rsidRPr="001F5A93">
        <w:rPr>
          <w:rFonts w:hint="cs"/>
          <w:sz w:val="26"/>
          <w:szCs w:val="26"/>
          <w:rtl/>
        </w:rPr>
        <w:t>محمد بن الحسن الحجوي، «رحلة الحج»، مجلة التاريخ العربي، العدد: 21 : 329؛ وانظر: العدد: 20، 22.</w:t>
      </w:r>
    </w:p>
  </w:footnote>
  <w:footnote w:id="212">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Style w:val="FootnoteReference"/>
          <w:rFonts w:eastAsiaTheme="majorEastAsia" w:hint="cs"/>
          <w:sz w:val="26"/>
          <w:szCs w:val="26"/>
          <w:vertAlign w:val="baseline"/>
          <w:rtl/>
        </w:rPr>
        <w:t xml:space="preserve">. </w:t>
      </w:r>
      <w:r w:rsidRPr="001F5A93">
        <w:rPr>
          <w:rFonts w:hint="cs"/>
          <w:sz w:val="26"/>
          <w:szCs w:val="26"/>
          <w:rtl/>
        </w:rPr>
        <w:t>مصطفى الغاشي، «صورة الشرق من خلال المعارج المرقية في الرحلة المشرقية»، مجلة التاريخ العربي، العدد: 15، 1421 ﻫ، : 93-94.</w:t>
      </w:r>
    </w:p>
  </w:footnote>
  <w:footnote w:id="213">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Style w:val="FootnoteReference"/>
          <w:rFonts w:eastAsiaTheme="majorEastAsia" w:hint="cs"/>
          <w:sz w:val="26"/>
          <w:szCs w:val="26"/>
          <w:vertAlign w:val="baseline"/>
          <w:rtl/>
        </w:rPr>
        <w:t xml:space="preserve">. </w:t>
      </w:r>
      <w:r w:rsidRPr="001F5A93">
        <w:rPr>
          <w:rFonts w:hint="cs"/>
          <w:sz w:val="26"/>
          <w:szCs w:val="26"/>
          <w:rtl/>
        </w:rPr>
        <w:t>عبد الوهاب أبو سليمان، مكة العالمة في موسم الحج، مرجع سابق؛ وانظر للفائدة: فهرس الفهارس والأثبات، للشيخ عبد الحي الكتاني 1‌ : 356.</w:t>
      </w:r>
    </w:p>
  </w:footnote>
  <w:footnote w:id="214">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Style w:val="FootnoteReference"/>
          <w:rFonts w:eastAsiaTheme="majorEastAsia" w:hint="cs"/>
          <w:sz w:val="26"/>
          <w:szCs w:val="26"/>
          <w:vertAlign w:val="baseline"/>
          <w:rtl/>
        </w:rPr>
        <w:t xml:space="preserve">. </w:t>
      </w:r>
      <w:r w:rsidRPr="001F5A93">
        <w:rPr>
          <w:rFonts w:hint="cs"/>
          <w:sz w:val="26"/>
          <w:szCs w:val="26"/>
          <w:rtl/>
        </w:rPr>
        <w:t>الطاهر وعزيز، «رحلة الحاج الحسن بن طاهر»، مجلة التاريخ العربي، مرجع سابق، العدد: 9 : 252.</w:t>
      </w:r>
    </w:p>
  </w:footnote>
  <w:footnote w:id="215">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Style w:val="FootnoteReference"/>
          <w:rFonts w:eastAsiaTheme="majorEastAsia" w:hint="cs"/>
          <w:sz w:val="26"/>
          <w:szCs w:val="26"/>
          <w:vertAlign w:val="baseline"/>
          <w:rtl/>
        </w:rPr>
        <w:t xml:space="preserve">. </w:t>
      </w:r>
      <w:r w:rsidRPr="001F5A93">
        <w:rPr>
          <w:rFonts w:hint="cs"/>
          <w:sz w:val="26"/>
          <w:szCs w:val="26"/>
          <w:rtl/>
        </w:rPr>
        <w:t>إبراهيم بوتشيش، «أضواء على مجتمع قفار وعاداته الشعبية من خلال رجلة ابن بطوطة»، مجلة التاريخ العربي، العدد: 26، 1424 ﻫ، : 270 ـ 289.</w:t>
      </w:r>
    </w:p>
  </w:footnote>
  <w:footnote w:id="216">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Style w:val="FootnoteReference"/>
          <w:rFonts w:eastAsiaTheme="majorEastAsia" w:hint="cs"/>
          <w:sz w:val="26"/>
          <w:szCs w:val="26"/>
          <w:vertAlign w:val="baseline"/>
          <w:rtl/>
        </w:rPr>
        <w:t xml:space="preserve">. </w:t>
      </w:r>
      <w:r w:rsidRPr="001F5A93">
        <w:rPr>
          <w:rFonts w:hint="cs"/>
          <w:sz w:val="26"/>
          <w:szCs w:val="26"/>
          <w:rtl/>
        </w:rPr>
        <w:t>عبد الله بن المرابط، «الرحلة الفهرسية نموذج للتواصل داخل العالم الإسلامي: رحلة العياشي (ماء الموائد) نموذجاً»، مجلة التاريخ العربي، العدد: 29، 1425 ﻫ، : 353.</w:t>
      </w:r>
    </w:p>
  </w:footnote>
  <w:footnote w:id="217">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Style w:val="FootnoteReference"/>
          <w:rFonts w:eastAsiaTheme="majorEastAsia" w:hint="cs"/>
          <w:sz w:val="26"/>
          <w:szCs w:val="26"/>
          <w:vertAlign w:val="baseline"/>
          <w:rtl/>
        </w:rPr>
        <w:t xml:space="preserve">. </w:t>
      </w:r>
      <w:r w:rsidRPr="001F5A93">
        <w:rPr>
          <w:rFonts w:hint="cs"/>
          <w:sz w:val="26"/>
          <w:szCs w:val="26"/>
          <w:rtl/>
        </w:rPr>
        <w:t>المرجع نفسه، : 355، 357 بتصرف.</w:t>
      </w:r>
    </w:p>
  </w:footnote>
  <w:footnote w:id="218">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Style w:val="FootnoteReference"/>
          <w:rFonts w:eastAsiaTheme="majorEastAsia" w:hint="cs"/>
          <w:sz w:val="26"/>
          <w:szCs w:val="26"/>
          <w:vertAlign w:val="baseline"/>
          <w:rtl/>
        </w:rPr>
        <w:t xml:space="preserve">. </w:t>
      </w:r>
      <w:r w:rsidRPr="001F5A93">
        <w:rPr>
          <w:rFonts w:hint="cs"/>
          <w:sz w:val="26"/>
          <w:szCs w:val="26"/>
          <w:rtl/>
        </w:rPr>
        <w:t>عبد الله بن المرابط،  «الرحلة الفهرسية...»، المرجع السابق، : 359.</w:t>
      </w:r>
    </w:p>
  </w:footnote>
  <w:footnote w:id="219">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Style w:val="FootnoteReference"/>
          <w:rFonts w:eastAsiaTheme="majorEastAsia" w:hint="cs"/>
          <w:sz w:val="26"/>
          <w:szCs w:val="26"/>
          <w:vertAlign w:val="baseline"/>
          <w:rtl/>
        </w:rPr>
        <w:t xml:space="preserve">. </w:t>
      </w:r>
      <w:r w:rsidRPr="001F5A93">
        <w:rPr>
          <w:rFonts w:hint="cs"/>
          <w:sz w:val="26"/>
          <w:szCs w:val="26"/>
          <w:rtl/>
        </w:rPr>
        <w:t>أبو القاسم سعد الله، «مع العياشي في رحلته إلى القدس»، مجلة التاريخ العربي، العدد: 10، 1420 ﻫ، : 194.</w:t>
      </w:r>
    </w:p>
  </w:footnote>
  <w:footnote w:id="220">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Style w:val="FootnoteReference"/>
          <w:rFonts w:eastAsiaTheme="majorEastAsia" w:hint="cs"/>
          <w:sz w:val="26"/>
          <w:szCs w:val="26"/>
          <w:vertAlign w:val="baseline"/>
          <w:rtl/>
        </w:rPr>
        <w:t xml:space="preserve">. </w:t>
      </w:r>
      <w:r w:rsidRPr="001F5A93">
        <w:rPr>
          <w:rFonts w:hint="cs"/>
          <w:sz w:val="26"/>
          <w:szCs w:val="26"/>
          <w:rtl/>
        </w:rPr>
        <w:t>المرجع نفسه، : 197.</w:t>
      </w:r>
    </w:p>
  </w:footnote>
  <w:footnote w:id="221">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Style w:val="FootnoteReference"/>
          <w:rFonts w:eastAsiaTheme="majorEastAsia" w:hint="cs"/>
          <w:sz w:val="26"/>
          <w:szCs w:val="26"/>
          <w:vertAlign w:val="baseline"/>
          <w:rtl/>
        </w:rPr>
        <w:t xml:space="preserve">. </w:t>
      </w:r>
      <w:r w:rsidRPr="001F5A93">
        <w:rPr>
          <w:rFonts w:hint="cs"/>
          <w:sz w:val="26"/>
          <w:szCs w:val="26"/>
          <w:rtl/>
        </w:rPr>
        <w:t>المرجع السابق، : 198 ـ 199.</w:t>
      </w:r>
    </w:p>
  </w:footnote>
  <w:footnote w:id="222">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Style w:val="FootnoteReference"/>
          <w:rFonts w:eastAsiaTheme="majorEastAsia" w:hint="cs"/>
          <w:sz w:val="26"/>
          <w:szCs w:val="26"/>
          <w:vertAlign w:val="baseline"/>
          <w:rtl/>
        </w:rPr>
        <w:t xml:space="preserve">. </w:t>
      </w:r>
      <w:r w:rsidRPr="001F5A93">
        <w:rPr>
          <w:rFonts w:hint="cs"/>
          <w:sz w:val="26"/>
          <w:szCs w:val="26"/>
          <w:rtl/>
        </w:rPr>
        <w:t>عبد الحميد أبو سليمان، عطاء العلماء الوافدين إلى مكة، : 363.</w:t>
      </w:r>
    </w:p>
  </w:footnote>
  <w:footnote w:id="223">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Style w:val="FootnoteReference"/>
          <w:rFonts w:eastAsiaTheme="majorEastAsia" w:hint="cs"/>
          <w:sz w:val="26"/>
          <w:szCs w:val="26"/>
          <w:vertAlign w:val="baseline"/>
          <w:rtl/>
        </w:rPr>
        <w:t xml:space="preserve">. </w:t>
      </w:r>
      <w:r w:rsidRPr="001F5A93">
        <w:rPr>
          <w:rFonts w:hint="cs"/>
          <w:sz w:val="26"/>
          <w:szCs w:val="26"/>
          <w:rtl/>
        </w:rPr>
        <w:t>إبراهيم حركات، «الثقافة وتبليغها بالأندلس في مرحلة الاستقرار»، مجلة التاريخ العربي، العدد: 8، 1419 ﻫ.</w:t>
      </w:r>
    </w:p>
  </w:footnote>
  <w:footnote w:id="224">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Fonts w:hint="cs"/>
          <w:sz w:val="26"/>
          <w:szCs w:val="26"/>
          <w:rtl/>
        </w:rPr>
        <w:t>. المرجع السابق، : 63.</w:t>
      </w:r>
    </w:p>
  </w:footnote>
  <w:footnote w:id="225">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Style w:val="FootnoteReference"/>
          <w:rFonts w:eastAsiaTheme="majorEastAsia" w:hint="cs"/>
          <w:sz w:val="26"/>
          <w:szCs w:val="26"/>
          <w:vertAlign w:val="baseline"/>
          <w:rtl/>
        </w:rPr>
        <w:t xml:space="preserve">. </w:t>
      </w:r>
      <w:r w:rsidRPr="001F5A93">
        <w:rPr>
          <w:rFonts w:hint="cs"/>
          <w:sz w:val="26"/>
          <w:szCs w:val="26"/>
          <w:rtl/>
        </w:rPr>
        <w:t>المرجع نفسه : 63ـ64؛ وللفائدة انظر كتاب &lt;نفح الطيب&gt;2 : 264؛ وكتاب &lt;الإحاطة في أخبار غرناطة&gt;،2: 448؛ وكتاب &lt;طبقات المفسرين&gt;2 : 173.</w:t>
      </w:r>
    </w:p>
  </w:footnote>
  <w:footnote w:id="226">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Style w:val="FootnoteReference"/>
          <w:rFonts w:eastAsiaTheme="majorEastAsia" w:hint="cs"/>
          <w:sz w:val="26"/>
          <w:szCs w:val="26"/>
          <w:vertAlign w:val="baseline"/>
          <w:rtl/>
        </w:rPr>
        <w:t xml:space="preserve">. </w:t>
      </w:r>
      <w:r w:rsidRPr="001F5A93">
        <w:rPr>
          <w:rFonts w:hint="cs"/>
          <w:sz w:val="26"/>
          <w:szCs w:val="26"/>
          <w:rtl/>
        </w:rPr>
        <w:t>عبد الكريم كريم، رباط الفتح عاصمة الثقافة العربية، مجلة التاريخ العربي، العدد:39، : 24 ـ 26.</w:t>
      </w:r>
    </w:p>
  </w:footnote>
  <w:footnote w:id="227">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Style w:val="FootnoteReference"/>
          <w:rFonts w:eastAsiaTheme="majorEastAsia" w:hint="cs"/>
          <w:sz w:val="26"/>
          <w:szCs w:val="26"/>
          <w:vertAlign w:val="baseline"/>
          <w:rtl/>
        </w:rPr>
        <w:t xml:space="preserve">. </w:t>
      </w:r>
      <w:r w:rsidRPr="001F5A93">
        <w:rPr>
          <w:rFonts w:hint="cs"/>
          <w:sz w:val="26"/>
          <w:szCs w:val="26"/>
          <w:rtl/>
        </w:rPr>
        <w:t>عبد الكريم كريم، رباط الفتح عاصمة الثقافة العربية، المرجع السابق.</w:t>
      </w:r>
    </w:p>
  </w:footnote>
  <w:footnote w:id="228">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Style w:val="FootnoteReference"/>
          <w:rFonts w:eastAsiaTheme="majorEastAsia" w:hint="cs"/>
          <w:sz w:val="26"/>
          <w:szCs w:val="26"/>
          <w:vertAlign w:val="baseline"/>
          <w:rtl/>
        </w:rPr>
        <w:t xml:space="preserve">. </w:t>
      </w:r>
      <w:r w:rsidRPr="001F5A93">
        <w:rPr>
          <w:rFonts w:hint="cs"/>
          <w:sz w:val="26"/>
          <w:szCs w:val="26"/>
          <w:rtl/>
        </w:rPr>
        <w:t>عبد الحميد أبو سليمان، عطاء العلماء الوافدين إلى مكة، : 363 ـ 364.</w:t>
      </w:r>
    </w:p>
  </w:footnote>
  <w:footnote w:id="229">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Style w:val="FootnoteReference"/>
          <w:rFonts w:eastAsiaTheme="majorEastAsia" w:hint="cs"/>
          <w:sz w:val="26"/>
          <w:szCs w:val="26"/>
          <w:vertAlign w:val="baseline"/>
          <w:rtl/>
        </w:rPr>
        <w:t xml:space="preserve">. </w:t>
      </w:r>
      <w:r w:rsidRPr="001F5A93">
        <w:rPr>
          <w:rFonts w:hint="cs"/>
          <w:sz w:val="26"/>
          <w:szCs w:val="26"/>
          <w:rtl/>
        </w:rPr>
        <w:t>عبد الحميد أبو سليمان، عطاء العلماء الوافدين إلى مكة، المرجع السابق، : 367 بتصرف.</w:t>
      </w:r>
    </w:p>
  </w:footnote>
  <w:footnote w:id="230">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Style w:val="FootnoteReference"/>
          <w:rFonts w:eastAsiaTheme="majorEastAsia" w:hint="cs"/>
          <w:sz w:val="26"/>
          <w:szCs w:val="26"/>
          <w:vertAlign w:val="baseline"/>
          <w:rtl/>
        </w:rPr>
        <w:t xml:space="preserve">. </w:t>
      </w:r>
      <w:r w:rsidRPr="001F5A93">
        <w:rPr>
          <w:rFonts w:hint="cs"/>
          <w:sz w:val="26"/>
          <w:szCs w:val="26"/>
          <w:rtl/>
        </w:rPr>
        <w:t>محمد الصادق عبد اللطيف، «السراج المشرق في رواة كتاب الموطأ من المغرب والمشرق»، مجلة التاريخ العربي، العدد:30، سنة 1425 ﻫ، : 271.</w:t>
      </w:r>
    </w:p>
  </w:footnote>
  <w:footnote w:id="231">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Style w:val="FootnoteReference"/>
          <w:rFonts w:eastAsiaTheme="majorEastAsia" w:hint="cs"/>
          <w:sz w:val="26"/>
          <w:szCs w:val="26"/>
          <w:vertAlign w:val="baseline"/>
          <w:rtl/>
        </w:rPr>
        <w:t xml:space="preserve">. </w:t>
      </w:r>
      <w:r w:rsidRPr="001F5A93">
        <w:rPr>
          <w:rFonts w:hint="cs"/>
          <w:sz w:val="26"/>
          <w:szCs w:val="26"/>
          <w:rtl/>
        </w:rPr>
        <w:t>الطاهر وعزيز، «رحلة إلى المشرق والحرمين»، مجلة التاريخ العربي، العدد: 9، :250 ـ 251. وقد مكث هذا العالم في هذه الرحلة لزيارة المدينة من 12 مارس، إلى 23 منه، في سنة 1315هـ/ 1933م.</w:t>
      </w:r>
    </w:p>
  </w:footnote>
  <w:footnote w:id="232">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Style w:val="FootnoteReference"/>
          <w:rFonts w:eastAsiaTheme="majorEastAsia" w:hint="cs"/>
          <w:sz w:val="26"/>
          <w:szCs w:val="26"/>
          <w:vertAlign w:val="baseline"/>
          <w:rtl/>
        </w:rPr>
        <w:t xml:space="preserve">. </w:t>
      </w:r>
      <w:r w:rsidRPr="001F5A93">
        <w:rPr>
          <w:rFonts w:hint="cs"/>
          <w:sz w:val="26"/>
          <w:szCs w:val="26"/>
          <w:rtl/>
        </w:rPr>
        <w:t>إبراهيم حركات، «الثقافة وتبليغها بالأندلس في مرحلة الاستقرار»، مجلة التاريخ العربي، مرجع سابق، العدد:</w:t>
      </w:r>
      <w:r w:rsidRPr="001F5A93">
        <w:rPr>
          <w:rFonts w:hint="eastAsia"/>
          <w:sz w:val="26"/>
          <w:szCs w:val="26"/>
          <w:rtl/>
        </w:rPr>
        <w:t> </w:t>
      </w:r>
      <w:r w:rsidRPr="001F5A93">
        <w:rPr>
          <w:rFonts w:hint="cs"/>
          <w:sz w:val="26"/>
          <w:szCs w:val="26"/>
          <w:rtl/>
        </w:rPr>
        <w:t>8</w:t>
      </w:r>
      <w:r w:rsidRPr="001F5A93">
        <w:rPr>
          <w:rFonts w:hint="eastAsia"/>
          <w:sz w:val="26"/>
          <w:szCs w:val="26"/>
          <w:rtl/>
        </w:rPr>
        <w:t> </w:t>
      </w:r>
      <w:r w:rsidRPr="001F5A93">
        <w:rPr>
          <w:rFonts w:hint="cs"/>
          <w:sz w:val="26"/>
          <w:szCs w:val="26"/>
          <w:rtl/>
        </w:rPr>
        <w:t>:57.</w:t>
      </w:r>
    </w:p>
  </w:footnote>
  <w:footnote w:id="233">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Style w:val="FootnoteReference"/>
          <w:rFonts w:eastAsiaTheme="majorEastAsia" w:hint="cs"/>
          <w:sz w:val="26"/>
          <w:szCs w:val="26"/>
          <w:vertAlign w:val="baseline"/>
          <w:rtl/>
        </w:rPr>
        <w:t xml:space="preserve">. </w:t>
      </w:r>
      <w:r w:rsidRPr="001F5A93">
        <w:rPr>
          <w:rFonts w:hint="cs"/>
          <w:sz w:val="26"/>
          <w:szCs w:val="26"/>
          <w:rtl/>
        </w:rPr>
        <w:t>عبد العزيز بن عبد الله، «ريادة فكرية بين مصر والمغرب»، مجلة التاريخ العربي، العدد: 15، 1421 ﻫ، :10ـ11؛ وانظر بحث: علي أحمد، «بلاد الشام في نظر المغاربة والأندلسيين»، مجلة التاريخ العربي، العدد: 15.</w:t>
      </w:r>
    </w:p>
  </w:footnote>
  <w:footnote w:id="234">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Style w:val="FootnoteReference"/>
          <w:rFonts w:eastAsiaTheme="majorEastAsia" w:hint="cs"/>
          <w:sz w:val="26"/>
          <w:szCs w:val="26"/>
          <w:vertAlign w:val="baseline"/>
          <w:rtl/>
        </w:rPr>
        <w:t xml:space="preserve">. </w:t>
      </w:r>
      <w:r w:rsidRPr="001F5A93">
        <w:rPr>
          <w:rFonts w:hint="cs"/>
          <w:sz w:val="26"/>
          <w:szCs w:val="26"/>
          <w:rtl/>
        </w:rPr>
        <w:t>طه عبد الرحمن، «الإسهام المغربي في التراث الإسلامي»، مجلة التاريخ العربي، العدد: 14، : 16.</w:t>
      </w:r>
    </w:p>
  </w:footnote>
  <w:footnote w:id="235">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Style w:val="FootnoteReference"/>
          <w:rFonts w:eastAsiaTheme="majorEastAsia" w:hint="cs"/>
          <w:sz w:val="26"/>
          <w:szCs w:val="26"/>
          <w:vertAlign w:val="baseline"/>
          <w:rtl/>
        </w:rPr>
        <w:t xml:space="preserve">. </w:t>
      </w:r>
      <w:r w:rsidRPr="001F5A93">
        <w:rPr>
          <w:rFonts w:hint="cs"/>
          <w:sz w:val="26"/>
          <w:szCs w:val="26"/>
          <w:rtl/>
        </w:rPr>
        <w:t>عبد العزيز الضعيفي، «علاقة العلماء المغاربة بنظرائهم المصريين بين الاستفادة والإفادة نماذج من العصر المريني»، مجلة التاريخ العربي، العدد: 29، : 383 ـ 384.</w:t>
      </w:r>
    </w:p>
  </w:footnote>
  <w:footnote w:id="236">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Style w:val="FootnoteReference"/>
          <w:rFonts w:eastAsiaTheme="majorEastAsia" w:hint="cs"/>
          <w:sz w:val="26"/>
          <w:szCs w:val="26"/>
          <w:vertAlign w:val="baseline"/>
          <w:rtl/>
        </w:rPr>
        <w:t xml:space="preserve">. </w:t>
      </w:r>
      <w:r w:rsidRPr="001F5A93">
        <w:rPr>
          <w:rFonts w:hint="cs"/>
          <w:sz w:val="26"/>
          <w:szCs w:val="26"/>
          <w:rtl/>
        </w:rPr>
        <w:t>المرجع نفسه، : 400 ـ 402 بتصرف. وللفائدة، انظر: «بحث البيوت التجارية المغربية بالقاهرة في القرن السادس عشر»، عبد الرحيم عبد الرحمن، المجلة التاريخية المغاربية، العدد: 121، : 23.</w:t>
      </w:r>
    </w:p>
  </w:footnote>
  <w:footnote w:id="237">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Style w:val="FootnoteReference"/>
          <w:rFonts w:eastAsiaTheme="majorEastAsia" w:hint="cs"/>
          <w:sz w:val="26"/>
          <w:szCs w:val="26"/>
          <w:vertAlign w:val="baseline"/>
          <w:rtl/>
        </w:rPr>
        <w:t xml:space="preserve">. </w:t>
      </w:r>
      <w:r w:rsidRPr="001F5A93">
        <w:rPr>
          <w:rFonts w:hint="cs"/>
          <w:sz w:val="26"/>
          <w:szCs w:val="26"/>
          <w:rtl/>
        </w:rPr>
        <w:t>عبد العزيز بن عبد الله، «التراث العربي وعناصره الصالحة لنهضة عربية حديثة»، مجلة التاريخ العربي، العدد:</w:t>
      </w:r>
      <w:r w:rsidRPr="001F5A93">
        <w:rPr>
          <w:rFonts w:hint="eastAsia"/>
          <w:sz w:val="26"/>
          <w:szCs w:val="26"/>
          <w:rtl/>
        </w:rPr>
        <w:t> </w:t>
      </w:r>
      <w:r w:rsidRPr="001F5A93">
        <w:rPr>
          <w:rFonts w:hint="cs"/>
          <w:sz w:val="26"/>
          <w:szCs w:val="26"/>
          <w:rtl/>
        </w:rPr>
        <w:t>8، 1419 ﻫ، : 30 ـ 32 وما بعدها، وفيها إشارة إلى العلماء المغاربة الذين عاشوا في العراق والشام، وشاركوا في الحياة العلمية والثقافية والعسكرية وجهاد الصليبيين بالشام.</w:t>
      </w:r>
    </w:p>
  </w:footnote>
  <w:footnote w:id="238">
    <w:p w:rsidR="007B2C50" w:rsidRPr="001F5A93" w:rsidRDefault="007B2C50" w:rsidP="001F5A93">
      <w:pPr>
        <w:pStyle w:val="ListParagraph"/>
        <w:rPr>
          <w:sz w:val="26"/>
          <w:szCs w:val="26"/>
          <w:rtl/>
        </w:rPr>
      </w:pPr>
      <w:r w:rsidRPr="001F5A93">
        <w:rPr>
          <w:rStyle w:val="FootnoteReference"/>
          <w:rFonts w:eastAsiaTheme="majorEastAsia"/>
          <w:sz w:val="26"/>
          <w:szCs w:val="26"/>
          <w:vertAlign w:val="baseline"/>
          <w:rtl/>
        </w:rPr>
        <w:footnoteRef/>
      </w:r>
      <w:r w:rsidRPr="001F5A93">
        <w:rPr>
          <w:rStyle w:val="FootnoteReference"/>
          <w:rFonts w:eastAsiaTheme="majorEastAsia" w:hint="cs"/>
          <w:sz w:val="26"/>
          <w:szCs w:val="26"/>
          <w:vertAlign w:val="baseline"/>
          <w:rtl/>
        </w:rPr>
        <w:t xml:space="preserve">. </w:t>
      </w:r>
      <w:r w:rsidRPr="001F5A93">
        <w:rPr>
          <w:rFonts w:hint="cs"/>
          <w:sz w:val="26"/>
          <w:szCs w:val="26"/>
          <w:rtl/>
        </w:rPr>
        <w:t>إبراهيم حركات، «الثقافة وتبليغها بالأندلس في مرحلة الاستقرار»، مجلة التاريخ العربي‌: 8، : 60 ـ 61.</w:t>
      </w:r>
    </w:p>
  </w:footnote>
  <w:footnote w:id="239">
    <w:p w:rsidR="007B2C50" w:rsidRPr="001F5A93" w:rsidRDefault="007B2C50" w:rsidP="001F5A93">
      <w:pPr>
        <w:pStyle w:val="ListParagraph"/>
        <w:rPr>
          <w:sz w:val="26"/>
          <w:szCs w:val="26"/>
        </w:rPr>
      </w:pPr>
      <w:r w:rsidRPr="001F5A93">
        <w:rPr>
          <w:rStyle w:val="FootnoteReference"/>
          <w:rFonts w:hint="cs"/>
          <w:sz w:val="26"/>
          <w:szCs w:val="26"/>
          <w:vertAlign w:val="baseline"/>
          <w:rtl/>
        </w:rPr>
        <w:t>1</w:t>
      </w:r>
      <w:r w:rsidRPr="001F5A93">
        <w:rPr>
          <w:rStyle w:val="FootnoteReference"/>
          <w:rFonts w:hint="cs"/>
          <w:sz w:val="26"/>
          <w:szCs w:val="26"/>
          <w:vertAlign w:val="baseline"/>
          <w:rtl/>
          <w:lang w:bidi="fa-IR"/>
        </w:rPr>
        <w:t>.</w:t>
      </w:r>
      <w:r w:rsidRPr="001F5A93">
        <w:rPr>
          <w:rFonts w:hint="cs"/>
          <w:sz w:val="26"/>
          <w:szCs w:val="26"/>
          <w:rtl/>
        </w:rPr>
        <w:t xml:space="preserve"> أنظر الاستيعاب</w:t>
      </w:r>
      <w:r w:rsidRPr="001F5A93">
        <w:rPr>
          <w:rFonts w:hint="cs"/>
          <w:sz w:val="26"/>
          <w:szCs w:val="26"/>
          <w:shd w:val="clear" w:color="auto" w:fill="FFFFFF"/>
          <w:rtl/>
        </w:rPr>
        <w:t xml:space="preserve"> في معرفة الأصحاب1 : 469</w:t>
      </w:r>
      <w:r w:rsidRPr="001F5A93">
        <w:rPr>
          <w:rFonts w:hint="cs"/>
          <w:sz w:val="26"/>
          <w:szCs w:val="26"/>
          <w:shd w:val="clear" w:color="auto" w:fill="FFFFFF"/>
          <w:rtl/>
          <w:lang w:bidi="fa-IR"/>
        </w:rPr>
        <w:t>؛</w:t>
      </w:r>
      <w:r w:rsidRPr="001F5A93">
        <w:rPr>
          <w:rFonts w:hint="cs"/>
          <w:sz w:val="26"/>
          <w:szCs w:val="26"/>
          <w:shd w:val="clear" w:color="auto" w:fill="FFFFFF"/>
          <w:rtl/>
        </w:rPr>
        <w:t xml:space="preserve"> شرح نهج البلاغة</w:t>
      </w:r>
      <w:r w:rsidRPr="001F5A93">
        <w:rPr>
          <w:rFonts w:hint="cs"/>
          <w:sz w:val="26"/>
          <w:szCs w:val="26"/>
          <w:shd w:val="clear" w:color="auto" w:fill="FFFFFF"/>
          <w:rtl/>
          <w:lang w:bidi="fa-IR"/>
        </w:rPr>
        <w:t>؛</w:t>
      </w:r>
      <w:r w:rsidRPr="001F5A93">
        <w:rPr>
          <w:rFonts w:hint="cs"/>
          <w:sz w:val="26"/>
          <w:szCs w:val="26"/>
          <w:shd w:val="clear" w:color="auto" w:fill="FFFFFF"/>
          <w:rtl/>
        </w:rPr>
        <w:t xml:space="preserve"> لابن أبي الحديد15</w:t>
      </w:r>
      <w:r w:rsidRPr="001F5A93">
        <w:rPr>
          <w:rFonts w:hint="eastAsia"/>
          <w:sz w:val="26"/>
          <w:szCs w:val="26"/>
          <w:shd w:val="clear" w:color="auto" w:fill="FFFFFF"/>
          <w:rtl/>
        </w:rPr>
        <w:t> </w:t>
      </w:r>
      <w:r w:rsidRPr="001F5A93">
        <w:rPr>
          <w:rFonts w:hint="cs"/>
          <w:sz w:val="26"/>
          <w:szCs w:val="26"/>
          <w:shd w:val="clear" w:color="auto" w:fill="FFFFFF"/>
          <w:rtl/>
        </w:rPr>
        <w:t xml:space="preserve">: 4 عن الواقدي؛ </w:t>
      </w:r>
      <w:r w:rsidRPr="001F5A93">
        <w:rPr>
          <w:rStyle w:val="apple-converted-space"/>
          <w:rFonts w:eastAsiaTheme="majorEastAsia" w:hint="cs"/>
          <w:sz w:val="26"/>
          <w:szCs w:val="26"/>
          <w:rtl/>
        </w:rPr>
        <w:t>وانظر أسد الغابة والإصابة: نافع.</w:t>
      </w:r>
    </w:p>
  </w:footnote>
  <w:footnote w:id="240">
    <w:p w:rsidR="007B2C50" w:rsidRPr="001F5A93" w:rsidRDefault="007B2C50" w:rsidP="001F5A93">
      <w:pPr>
        <w:pStyle w:val="ListParagraph"/>
        <w:rPr>
          <w:sz w:val="26"/>
          <w:szCs w:val="26"/>
          <w:rtl/>
          <w:lang w:bidi="fa-IR"/>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shd w:val="clear" w:color="auto" w:fill="FFFFFF"/>
          <w:rtl/>
        </w:rPr>
        <w:t xml:space="preserve">كتاب </w:t>
      </w:r>
      <w:r w:rsidRPr="001F5A93">
        <w:rPr>
          <w:rFonts w:hint="cs"/>
          <w:sz w:val="26"/>
          <w:szCs w:val="26"/>
          <w:rtl/>
        </w:rPr>
        <w:t>الثقات</w:t>
      </w:r>
      <w:r w:rsidRPr="001F5A93">
        <w:rPr>
          <w:rFonts w:hint="cs"/>
          <w:sz w:val="26"/>
          <w:szCs w:val="26"/>
          <w:shd w:val="clear" w:color="auto" w:fill="FFFFFF"/>
          <w:rtl/>
        </w:rPr>
        <w:t>، لابن حبان، الرقم 1137.</w:t>
      </w:r>
    </w:p>
  </w:footnote>
  <w:footnote w:id="241">
    <w:p w:rsidR="007B2C50" w:rsidRPr="001F5A93" w:rsidRDefault="007B2C50" w:rsidP="001F5A93">
      <w:pPr>
        <w:pStyle w:val="ListParagraph"/>
        <w:rPr>
          <w:sz w:val="26"/>
          <w:szCs w:val="26"/>
          <w:lang w:bidi="fa-IR"/>
        </w:rPr>
      </w:pPr>
      <w:r w:rsidRPr="001F5A93">
        <w:rPr>
          <w:rStyle w:val="FootnoteReference"/>
          <w:sz w:val="26"/>
          <w:szCs w:val="26"/>
          <w:vertAlign w:val="baseline"/>
        </w:rPr>
        <w:footnoteRef/>
      </w:r>
      <w:r w:rsidRPr="001F5A93">
        <w:rPr>
          <w:rFonts w:hint="cs"/>
          <w:sz w:val="26"/>
          <w:szCs w:val="26"/>
          <w:rtl/>
        </w:rPr>
        <w:t>. وقعة صفين: 377 ـ 378.</w:t>
      </w:r>
    </w:p>
  </w:footnote>
  <w:footnote w:id="242">
    <w:p w:rsidR="007B2C50" w:rsidRPr="001F5A93" w:rsidRDefault="007B2C50" w:rsidP="001F5A93">
      <w:pPr>
        <w:pStyle w:val="ListParagraph"/>
        <w:rPr>
          <w:sz w:val="26"/>
          <w:szCs w:val="26"/>
          <w:rtl/>
        </w:rPr>
      </w:pPr>
      <w:r w:rsidRPr="001F5A93">
        <w:rPr>
          <w:rStyle w:val="FootnoteReference"/>
          <w:sz w:val="26"/>
          <w:szCs w:val="26"/>
          <w:vertAlign w:val="baseline"/>
        </w:rPr>
        <w:footnoteRef/>
      </w:r>
      <w:r w:rsidRPr="001F5A93">
        <w:rPr>
          <w:rFonts w:hint="cs"/>
          <w:sz w:val="26"/>
          <w:szCs w:val="26"/>
          <w:rtl/>
        </w:rPr>
        <w:t>. أنظر تاريخ دمشق33 : 347؛ والإصابة4 : 601.</w:t>
      </w:r>
    </w:p>
  </w:footnote>
  <w:footnote w:id="243">
    <w:p w:rsidR="007B2C50" w:rsidRPr="001F5A93" w:rsidRDefault="007B2C50" w:rsidP="001F5A93">
      <w:pPr>
        <w:pStyle w:val="ListParagraph"/>
        <w:rPr>
          <w:sz w:val="26"/>
          <w:szCs w:val="26"/>
          <w:rtl/>
          <w:lang w:bidi="fa-IR"/>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أنظر التاريخ الصغير، للبخاري2 : 72؛ والثقات، لابن حبان2 : 342؛ وسير الذهبي6 : 206؛ والإصابة، لابن</w:t>
      </w:r>
      <w:r w:rsidRPr="001F5A93">
        <w:rPr>
          <w:rFonts w:hint="eastAsia"/>
          <w:sz w:val="26"/>
          <w:szCs w:val="26"/>
          <w:rtl/>
        </w:rPr>
        <w:t> </w:t>
      </w:r>
      <w:r w:rsidRPr="001F5A93">
        <w:rPr>
          <w:rFonts w:hint="cs"/>
          <w:sz w:val="26"/>
          <w:szCs w:val="26"/>
          <w:rtl/>
        </w:rPr>
        <w:t>حجر3 : 201؛ وتقريب التهذيب1 : 229.</w:t>
      </w:r>
    </w:p>
  </w:footnote>
  <w:footnote w:id="244">
    <w:p w:rsidR="007B2C50" w:rsidRPr="001F5A93" w:rsidRDefault="007B2C50" w:rsidP="001F5A93">
      <w:pPr>
        <w:pStyle w:val="ListParagraph"/>
        <w:rPr>
          <w:sz w:val="26"/>
          <w:szCs w:val="26"/>
          <w:lang w:bidi="fa-IR"/>
        </w:rPr>
      </w:pPr>
      <w:r w:rsidRPr="001F5A93">
        <w:rPr>
          <w:sz w:val="26"/>
          <w:szCs w:val="26"/>
        </w:rPr>
        <w:footnoteRef/>
      </w:r>
      <w:r w:rsidRPr="001F5A93">
        <w:rPr>
          <w:rFonts w:hint="cs"/>
          <w:sz w:val="26"/>
          <w:szCs w:val="26"/>
          <w:rtl/>
        </w:rPr>
        <w:t>.</w:t>
      </w:r>
      <w:r w:rsidRPr="001F5A93">
        <w:rPr>
          <w:sz w:val="26"/>
          <w:szCs w:val="26"/>
          <w:rtl/>
        </w:rPr>
        <w:t xml:space="preserve"> </w:t>
      </w:r>
      <w:r w:rsidRPr="001F5A93">
        <w:rPr>
          <w:rStyle w:val="apple-converted-space"/>
          <w:rFonts w:ascii="Arial" w:eastAsiaTheme="majorEastAsia" w:hAnsi="Arial" w:hint="cs"/>
          <w:sz w:val="26"/>
          <w:szCs w:val="26"/>
          <w:rtl/>
        </w:rPr>
        <w:t>شرح نهج البلاغة، لابن أبي الحديد8 : 35 مطبوعات إسماعيليان، قم المقدسة. وتأتينا كامل الأبيات في رثائه</w:t>
      </w:r>
      <w:r w:rsidRPr="001F5A93">
        <w:rPr>
          <w:rStyle w:val="apple-converted-space"/>
          <w:rFonts w:ascii="Arial" w:eastAsiaTheme="majorEastAsia" w:hAnsi="Arial" w:hint="cs"/>
          <w:b w:val="0"/>
          <w:bCs/>
          <w:sz w:val="26"/>
          <w:szCs w:val="26"/>
        </w:rPr>
        <w:sym w:font="Zar75 Symbols" w:char="F037"/>
      </w:r>
      <w:r w:rsidRPr="001F5A93">
        <w:rPr>
          <w:rStyle w:val="apple-converted-space"/>
          <w:rFonts w:ascii="Arial" w:eastAsiaTheme="majorEastAsia" w:hAnsi="Arial" w:hint="cs"/>
          <w:sz w:val="26"/>
          <w:szCs w:val="26"/>
          <w:rtl/>
        </w:rPr>
        <w:t xml:space="preserve"> لهاشم وصحبه.</w:t>
      </w:r>
    </w:p>
  </w:footnote>
  <w:footnote w:id="245">
    <w:p w:rsidR="007B2C50" w:rsidRPr="001F5A93" w:rsidRDefault="007B2C50" w:rsidP="001F5A93">
      <w:pPr>
        <w:pStyle w:val="ListParagraph"/>
        <w:rPr>
          <w:sz w:val="26"/>
          <w:szCs w:val="26"/>
          <w:rtl/>
          <w:lang w:bidi="fa-IR"/>
        </w:rPr>
      </w:pPr>
      <w:r w:rsidRPr="001F5A93">
        <w:rPr>
          <w:sz w:val="26"/>
          <w:szCs w:val="26"/>
        </w:rPr>
        <w:footnoteRef/>
      </w:r>
      <w:r w:rsidRPr="001F5A93">
        <w:rPr>
          <w:rFonts w:hint="cs"/>
          <w:sz w:val="26"/>
          <w:szCs w:val="26"/>
          <w:rtl/>
        </w:rPr>
        <w:t>.</w:t>
      </w:r>
      <w:r w:rsidRPr="001F5A93">
        <w:rPr>
          <w:sz w:val="26"/>
          <w:szCs w:val="26"/>
          <w:rtl/>
        </w:rPr>
        <w:t xml:space="preserve"> </w:t>
      </w:r>
      <w:r w:rsidRPr="001F5A93">
        <w:rPr>
          <w:rStyle w:val="apple-converted-space"/>
          <w:rFonts w:ascii="Arial" w:eastAsiaTheme="majorEastAsia" w:hAnsi="Arial" w:hint="cs"/>
          <w:sz w:val="26"/>
          <w:szCs w:val="26"/>
          <w:rtl/>
        </w:rPr>
        <w:t>شرح نهج البلاغة، لابن أبي الحديد</w:t>
      </w:r>
      <w:r w:rsidRPr="001F5A93">
        <w:rPr>
          <w:rFonts w:hint="cs"/>
          <w:sz w:val="26"/>
          <w:szCs w:val="26"/>
          <w:rtl/>
        </w:rPr>
        <w:t>8 : 29-30.</w:t>
      </w:r>
    </w:p>
  </w:footnote>
  <w:footnote w:id="246">
    <w:p w:rsidR="007B2C50" w:rsidRPr="001F5A93" w:rsidRDefault="007B2C50" w:rsidP="001F5A93">
      <w:pPr>
        <w:pStyle w:val="ListParagraph"/>
        <w:rPr>
          <w:sz w:val="26"/>
          <w:szCs w:val="26"/>
          <w:lang w:bidi="fa-IR"/>
        </w:rPr>
      </w:pPr>
      <w:r w:rsidRPr="001F5A93">
        <w:rPr>
          <w:rStyle w:val="FootnoteReference"/>
          <w:sz w:val="26"/>
          <w:szCs w:val="26"/>
          <w:vertAlign w:val="baseline"/>
        </w:rPr>
        <w:footnoteRef/>
      </w:r>
      <w:r w:rsidRPr="001F5A93">
        <w:rPr>
          <w:rFonts w:hint="cs"/>
          <w:sz w:val="26"/>
          <w:szCs w:val="26"/>
          <w:rtl/>
        </w:rPr>
        <w:t>. لسان العرب، ابن منظور14 : 12.</w:t>
      </w:r>
    </w:p>
  </w:footnote>
  <w:footnote w:id="247">
    <w:p w:rsidR="007B2C50" w:rsidRPr="001F5A93" w:rsidRDefault="007B2C50" w:rsidP="001F5A93">
      <w:pPr>
        <w:pStyle w:val="ListParagraph"/>
        <w:rPr>
          <w:sz w:val="26"/>
          <w:szCs w:val="26"/>
          <w:rtl/>
          <w:lang w:bidi="fa-IR"/>
        </w:rPr>
      </w:pPr>
      <w:r w:rsidRPr="001F5A93">
        <w:rPr>
          <w:sz w:val="26"/>
          <w:szCs w:val="26"/>
        </w:rPr>
        <w:footnoteRef/>
      </w:r>
      <w:r w:rsidRPr="001F5A93">
        <w:rPr>
          <w:rFonts w:hint="cs"/>
          <w:sz w:val="26"/>
          <w:szCs w:val="26"/>
          <w:rtl/>
        </w:rPr>
        <w:t xml:space="preserve">. </w:t>
      </w:r>
      <w:r w:rsidRPr="001F5A93">
        <w:rPr>
          <w:rFonts w:hint="cs"/>
          <w:sz w:val="26"/>
          <w:szCs w:val="26"/>
          <w:shd w:val="clear" w:color="auto" w:fill="FFFFFF"/>
          <w:rtl/>
        </w:rPr>
        <w:t xml:space="preserve">شرح </w:t>
      </w:r>
      <w:r w:rsidRPr="001F5A93">
        <w:rPr>
          <w:rFonts w:hint="cs"/>
          <w:sz w:val="26"/>
          <w:szCs w:val="26"/>
          <w:rtl/>
        </w:rPr>
        <w:t>نهج</w:t>
      </w:r>
      <w:r w:rsidRPr="001F5A93">
        <w:rPr>
          <w:rFonts w:hint="cs"/>
          <w:sz w:val="26"/>
          <w:szCs w:val="26"/>
          <w:shd w:val="clear" w:color="auto" w:fill="FFFFFF"/>
          <w:rtl/>
        </w:rPr>
        <w:t xml:space="preserve"> البلاغة، لابن أبي الحديد8 : 33-34؛ وقعة صفين348-349.</w:t>
      </w:r>
    </w:p>
  </w:footnote>
  <w:footnote w:id="248">
    <w:p w:rsidR="007B2C50" w:rsidRPr="001F5A93" w:rsidRDefault="007B2C50" w:rsidP="001F5A93">
      <w:pPr>
        <w:pStyle w:val="ListParagraph"/>
        <w:rPr>
          <w:sz w:val="26"/>
          <w:szCs w:val="26"/>
          <w:rtl/>
          <w:lang w:bidi="fa-IR"/>
        </w:rPr>
      </w:pPr>
      <w:r w:rsidRPr="001F5A93">
        <w:rPr>
          <w:sz w:val="26"/>
          <w:szCs w:val="26"/>
        </w:rPr>
        <w:footnoteRef/>
      </w:r>
      <w:r w:rsidRPr="001F5A93">
        <w:rPr>
          <w:rFonts w:hint="cs"/>
          <w:sz w:val="26"/>
          <w:szCs w:val="26"/>
          <w:rtl/>
        </w:rPr>
        <w:t xml:space="preserve">. </w:t>
      </w:r>
      <w:r w:rsidRPr="001F5A93">
        <w:rPr>
          <w:rFonts w:hint="cs"/>
          <w:sz w:val="26"/>
          <w:szCs w:val="26"/>
          <w:shd w:val="clear" w:color="auto" w:fill="FFFFFF"/>
          <w:rtl/>
        </w:rPr>
        <w:t xml:space="preserve">وقعة </w:t>
      </w:r>
      <w:r w:rsidRPr="001F5A93">
        <w:rPr>
          <w:rFonts w:hint="cs"/>
          <w:sz w:val="26"/>
          <w:szCs w:val="26"/>
          <w:rtl/>
        </w:rPr>
        <w:t>صفين</w:t>
      </w:r>
      <w:r w:rsidRPr="001F5A93">
        <w:rPr>
          <w:rFonts w:hint="cs"/>
          <w:sz w:val="26"/>
          <w:szCs w:val="26"/>
          <w:shd w:val="clear" w:color="auto" w:fill="FFFFFF"/>
          <w:rtl/>
        </w:rPr>
        <w:t>، لنصر بن مزاحم (ت212هـ ): 328،340؛ وعنه شرح نهج البلاغة، لابن أبي</w:t>
      </w:r>
      <w:r w:rsidRPr="001F5A93">
        <w:rPr>
          <w:rFonts w:hint="eastAsia"/>
          <w:sz w:val="26"/>
          <w:szCs w:val="26"/>
          <w:shd w:val="clear" w:color="auto" w:fill="FFFFFF"/>
          <w:rtl/>
        </w:rPr>
        <w:t> </w:t>
      </w:r>
      <w:r w:rsidRPr="001F5A93">
        <w:rPr>
          <w:rFonts w:hint="cs"/>
          <w:sz w:val="26"/>
          <w:szCs w:val="26"/>
          <w:shd w:val="clear" w:color="auto" w:fill="FFFFFF"/>
          <w:rtl/>
        </w:rPr>
        <w:t>الحديد8</w:t>
      </w:r>
      <w:r w:rsidRPr="001F5A93">
        <w:rPr>
          <w:rFonts w:hint="eastAsia"/>
          <w:sz w:val="26"/>
          <w:szCs w:val="26"/>
          <w:shd w:val="clear" w:color="auto" w:fill="FFFFFF"/>
          <w:rtl/>
        </w:rPr>
        <w:t> </w:t>
      </w:r>
      <w:r w:rsidRPr="001F5A93">
        <w:rPr>
          <w:rFonts w:hint="cs"/>
          <w:sz w:val="26"/>
          <w:szCs w:val="26"/>
          <w:shd w:val="clear" w:color="auto" w:fill="FFFFFF"/>
          <w:rtl/>
        </w:rPr>
        <w:t>:</w:t>
      </w:r>
      <w:r w:rsidRPr="001F5A93">
        <w:rPr>
          <w:rFonts w:hint="eastAsia"/>
          <w:sz w:val="26"/>
          <w:szCs w:val="26"/>
          <w:shd w:val="clear" w:color="auto" w:fill="FFFFFF"/>
          <w:rtl/>
        </w:rPr>
        <w:t> </w:t>
      </w:r>
      <w:r w:rsidRPr="001F5A93">
        <w:rPr>
          <w:rFonts w:hint="cs"/>
          <w:sz w:val="26"/>
          <w:szCs w:val="26"/>
          <w:shd w:val="clear" w:color="auto" w:fill="FFFFFF"/>
          <w:rtl/>
        </w:rPr>
        <w:t>34.</w:t>
      </w:r>
    </w:p>
  </w:footnote>
  <w:footnote w:id="249">
    <w:p w:rsidR="007B2C50" w:rsidRPr="001F5A93" w:rsidRDefault="007B2C50" w:rsidP="00433FF8">
      <w:pPr>
        <w:pStyle w:val="ListParagraph"/>
        <w:rPr>
          <w:sz w:val="26"/>
          <w:szCs w:val="26"/>
          <w:rtl/>
          <w:lang w:bidi="fa-IR"/>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أنظر مختصر تاريخ دمشق27 : 50 وذكر مصادره في هامشها؛ و</w:t>
      </w:r>
      <w:r>
        <w:rPr>
          <w:rFonts w:hint="cs"/>
          <w:sz w:val="26"/>
          <w:szCs w:val="26"/>
          <w:rtl/>
        </w:rPr>
        <w:t xml:space="preserve"> </w:t>
      </w:r>
      <w:r w:rsidRPr="001F5A93">
        <w:rPr>
          <w:rFonts w:hint="cs"/>
          <w:sz w:val="26"/>
          <w:szCs w:val="26"/>
          <w:rtl/>
        </w:rPr>
        <w:t>الإصابة6 : 8918 و</w:t>
      </w:r>
      <w:r>
        <w:rPr>
          <w:rFonts w:hint="eastAsia"/>
          <w:sz w:val="26"/>
          <w:szCs w:val="26"/>
          <w:rtl/>
        </w:rPr>
        <w:t> </w:t>
      </w:r>
      <w:r w:rsidRPr="001F5A93">
        <w:rPr>
          <w:rFonts w:hint="cs"/>
          <w:sz w:val="26"/>
          <w:szCs w:val="26"/>
          <w:rtl/>
        </w:rPr>
        <w:t>المعجم</w:t>
      </w:r>
      <w:r w:rsidRPr="001F5A93">
        <w:rPr>
          <w:rFonts w:hint="eastAsia"/>
          <w:sz w:val="26"/>
          <w:szCs w:val="26"/>
          <w:rtl/>
        </w:rPr>
        <w:t> </w:t>
      </w:r>
      <w:r w:rsidRPr="001F5A93">
        <w:rPr>
          <w:rFonts w:hint="cs"/>
          <w:sz w:val="26"/>
          <w:szCs w:val="26"/>
          <w:rtl/>
        </w:rPr>
        <w:t>الوسيط و</w:t>
      </w:r>
      <w:r>
        <w:rPr>
          <w:rFonts w:hint="cs"/>
          <w:sz w:val="26"/>
          <w:szCs w:val="26"/>
          <w:rtl/>
        </w:rPr>
        <w:t xml:space="preserve"> </w:t>
      </w:r>
      <w:r w:rsidRPr="001F5A93">
        <w:rPr>
          <w:rFonts w:hint="cs"/>
          <w:sz w:val="26"/>
          <w:szCs w:val="26"/>
          <w:rtl/>
        </w:rPr>
        <w:t>تاج العروس...</w:t>
      </w:r>
    </w:p>
  </w:footnote>
  <w:footnote w:id="250">
    <w:p w:rsidR="007B2C50" w:rsidRPr="001F5A93" w:rsidRDefault="007B2C50" w:rsidP="00433FF8">
      <w:pPr>
        <w:pStyle w:val="ListParagraph"/>
        <w:rPr>
          <w:sz w:val="26"/>
          <w:szCs w:val="26"/>
          <w:rtl/>
          <w:lang w:bidi="fa-IR"/>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أنظر وقعة صفينٰ لنصر بن مزاحم المنقري: 326ـ 328، 347ـ 348، وسنذكر تفاصيل مواقفه الكبيرة حين نتحدث عن دوره في معركة صفين.</w:t>
      </w:r>
    </w:p>
  </w:footnote>
  <w:footnote w:id="251">
    <w:p w:rsidR="007B2C50" w:rsidRPr="001F5A93" w:rsidRDefault="007B2C50" w:rsidP="001F5A93">
      <w:pPr>
        <w:pStyle w:val="ListParagraph"/>
        <w:rPr>
          <w:sz w:val="26"/>
          <w:szCs w:val="26"/>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أنظر الاستيعاب في معرفة الأصحاب، لابن عبدالبرّ (ت463 هـ) 2 : باب الأفراد في حرف الهاء؛ ومختصر تاريخ دمشق8 : 51؛ وانظر ترجمته في أعيان الشيعة، للسيد محسن الأمين10 : 250-252.</w:t>
      </w:r>
    </w:p>
  </w:footnote>
  <w:footnote w:id="252">
    <w:p w:rsidR="007B2C50" w:rsidRPr="001F5A93" w:rsidRDefault="007B2C50" w:rsidP="001F5A93">
      <w:pPr>
        <w:pStyle w:val="ListParagraph"/>
        <w:rPr>
          <w:sz w:val="26"/>
          <w:szCs w:val="26"/>
          <w:lang w:bidi="fa-IR"/>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 xml:space="preserve">أنظر الإصابة في تمييز الصحابة، لابن حجر العسقلاني (ت 852 </w:t>
      </w:r>
      <w:r w:rsidRPr="001F5A93">
        <w:rPr>
          <w:rFonts w:hint="cs"/>
          <w:sz w:val="26"/>
          <w:szCs w:val="26"/>
          <w:shd w:val="clear" w:color="auto" w:fill="FFFFFF"/>
          <w:rtl/>
        </w:rPr>
        <w:t>هـ) 6: حرف الهاء رقم 8526؛ ومختصر أخبار شعراء الشيعة، للمرزباني الخراساني (ت384 هـ) : 38 ـ 39.</w:t>
      </w:r>
    </w:p>
  </w:footnote>
  <w:footnote w:id="253">
    <w:p w:rsidR="007B2C50" w:rsidRPr="001F5A93" w:rsidRDefault="007B2C50" w:rsidP="001F5A93">
      <w:pPr>
        <w:pStyle w:val="ListParagraph"/>
        <w:rPr>
          <w:sz w:val="26"/>
          <w:szCs w:val="26"/>
          <w:lang w:bidi="fa-IR"/>
        </w:rPr>
      </w:pPr>
      <w:r w:rsidRPr="001F5A93">
        <w:rPr>
          <w:sz w:val="26"/>
          <w:szCs w:val="26"/>
        </w:rPr>
        <w:footnoteRef/>
      </w:r>
      <w:r w:rsidRPr="001F5A93">
        <w:rPr>
          <w:rFonts w:hint="cs"/>
          <w:sz w:val="26"/>
          <w:szCs w:val="26"/>
          <w:rtl/>
        </w:rPr>
        <w:t>. أنظر الأخبار الطوال، للدينوري (ت282 هـ</w:t>
      </w:r>
      <w:r w:rsidRPr="001F5A93">
        <w:rPr>
          <w:rFonts w:ascii="Mosawi" w:hAnsi="Mosawi" w:hint="cs"/>
          <w:bCs/>
          <w:sz w:val="26"/>
          <w:szCs w:val="26"/>
          <w:rtl/>
        </w:rPr>
        <w:t>)</w:t>
      </w:r>
      <w:r w:rsidRPr="001F5A93">
        <w:rPr>
          <w:rFonts w:hint="cs"/>
          <w:sz w:val="26"/>
          <w:szCs w:val="26"/>
          <w:rtl/>
        </w:rPr>
        <w:t>؛ وكتاب الجمل، للشيخ المفيد (ت413 هـ) تحقيق السيدعلي مير شريفي: 242 ـ 243 مع مصادره في هامش الصفحتين المذكورتين.</w:t>
      </w:r>
    </w:p>
  </w:footnote>
  <w:footnote w:id="254">
    <w:p w:rsidR="007B2C50" w:rsidRPr="001F5A93" w:rsidRDefault="007B2C50" w:rsidP="001F5A93">
      <w:pPr>
        <w:pStyle w:val="ListParagraph"/>
        <w:rPr>
          <w:sz w:val="26"/>
          <w:szCs w:val="26"/>
          <w:rtl/>
          <w:lang w:bidi="fa-IR"/>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شرح نهج البلاغة، لابن أبي الحديد؛ الاستيعاب2 : باب الأفراد في حرف الهاء.</w:t>
      </w:r>
    </w:p>
  </w:footnote>
  <w:footnote w:id="255">
    <w:p w:rsidR="007B2C50" w:rsidRPr="001F5A93" w:rsidRDefault="007B2C50" w:rsidP="001F5A93">
      <w:pPr>
        <w:pStyle w:val="ListParagraph"/>
        <w:rPr>
          <w:sz w:val="26"/>
          <w:szCs w:val="26"/>
          <w:rtl/>
          <w:lang w:bidi="fa-IR"/>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rPr>
        <w:t xml:space="preserve">الأخبار </w:t>
      </w:r>
      <w:r w:rsidRPr="001F5A93">
        <w:rPr>
          <w:rFonts w:hint="cs"/>
          <w:sz w:val="26"/>
          <w:szCs w:val="26"/>
          <w:rtl/>
          <w:lang w:bidi="fa-IR"/>
        </w:rPr>
        <w:t>الطوال، للدينوري: 171 و174؛ وكتاب الجمل، للمفيد :321 ، 507.</w:t>
      </w:r>
    </w:p>
  </w:footnote>
  <w:footnote w:id="256">
    <w:p w:rsidR="007B2C50" w:rsidRPr="001F5A93" w:rsidRDefault="007B2C50" w:rsidP="001F5A93">
      <w:pPr>
        <w:pStyle w:val="ListParagraph"/>
        <w:rPr>
          <w:sz w:val="26"/>
          <w:szCs w:val="26"/>
          <w:rtl/>
          <w:lang w:bidi="fa-IR"/>
        </w:rPr>
      </w:pPr>
      <w:r w:rsidRPr="001F5A93">
        <w:rPr>
          <w:sz w:val="26"/>
          <w:szCs w:val="26"/>
          <w:lang w:bidi="fa-IR"/>
        </w:rPr>
        <w:footnoteRef/>
      </w:r>
      <w:r w:rsidRPr="001F5A93">
        <w:rPr>
          <w:rFonts w:hint="cs"/>
          <w:sz w:val="26"/>
          <w:szCs w:val="26"/>
          <w:rtl/>
          <w:lang w:bidi="fa-IR"/>
        </w:rPr>
        <w:t>.</w:t>
      </w:r>
      <w:r w:rsidRPr="001F5A93">
        <w:rPr>
          <w:sz w:val="26"/>
          <w:szCs w:val="26"/>
          <w:rtl/>
          <w:lang w:bidi="fa-IR"/>
        </w:rPr>
        <w:t xml:space="preserve"> </w:t>
      </w:r>
      <w:r w:rsidRPr="001F5A93">
        <w:rPr>
          <w:rFonts w:hint="cs"/>
          <w:sz w:val="26"/>
          <w:szCs w:val="26"/>
          <w:rtl/>
          <w:lang w:bidi="fa-IR"/>
        </w:rPr>
        <w:t>أنظر وقعة صفين : 92.</w:t>
      </w:r>
    </w:p>
  </w:footnote>
  <w:footnote w:id="257">
    <w:p w:rsidR="007B2C50" w:rsidRPr="001F5A93" w:rsidRDefault="007B2C50" w:rsidP="001F5A93">
      <w:pPr>
        <w:pStyle w:val="ListParagraph"/>
        <w:rPr>
          <w:sz w:val="26"/>
          <w:szCs w:val="26"/>
          <w:rtl/>
          <w:lang w:bidi="fa-IR"/>
        </w:rPr>
      </w:pPr>
      <w:r w:rsidRPr="001F5A93">
        <w:rPr>
          <w:sz w:val="26"/>
          <w:szCs w:val="26"/>
          <w:lang w:bidi="fa-IR"/>
        </w:rPr>
        <w:footnoteRef/>
      </w:r>
      <w:r w:rsidRPr="001F5A93">
        <w:rPr>
          <w:rFonts w:hint="cs"/>
          <w:sz w:val="26"/>
          <w:szCs w:val="26"/>
          <w:rtl/>
          <w:lang w:bidi="fa-IR"/>
        </w:rPr>
        <w:t>.</w:t>
      </w:r>
      <w:r w:rsidRPr="001F5A93">
        <w:rPr>
          <w:sz w:val="26"/>
          <w:szCs w:val="26"/>
          <w:rtl/>
          <w:lang w:bidi="fa-IR"/>
        </w:rPr>
        <w:t xml:space="preserve"> </w:t>
      </w:r>
      <w:r w:rsidRPr="001F5A93">
        <w:rPr>
          <w:rFonts w:hint="cs"/>
          <w:sz w:val="26"/>
          <w:szCs w:val="26"/>
          <w:rtl/>
          <w:lang w:bidi="fa-IR"/>
        </w:rPr>
        <w:t xml:space="preserve">أنظر كتاب </w:t>
      </w:r>
      <w:r w:rsidRPr="001F5A93">
        <w:rPr>
          <w:rFonts w:hint="cs"/>
          <w:sz w:val="26"/>
          <w:szCs w:val="26"/>
          <w:shd w:val="clear" w:color="auto" w:fill="FFFFFF"/>
          <w:rtl/>
        </w:rPr>
        <w:t>الفتوح، لابن الأعثم (ت314هـ</w:t>
      </w:r>
      <w:r w:rsidRPr="001F5A93">
        <w:rPr>
          <w:rFonts w:ascii="Arial" w:hAnsi="Arial" w:hint="cs"/>
          <w:sz w:val="26"/>
          <w:szCs w:val="26"/>
          <w:shd w:val="clear" w:color="auto" w:fill="FFFFFF"/>
          <w:rtl/>
        </w:rPr>
        <w:t>) 3 : 43</w:t>
      </w:r>
      <w:r w:rsidRPr="001F5A93">
        <w:rPr>
          <w:rFonts w:hint="cs"/>
          <w:sz w:val="26"/>
          <w:szCs w:val="26"/>
          <w:shd w:val="clear" w:color="auto" w:fill="FFFFFF"/>
          <w:rtl/>
        </w:rPr>
        <w:t>؛ وقعة صفين 403 ، 426 ـ 428.</w:t>
      </w:r>
    </w:p>
  </w:footnote>
  <w:footnote w:id="258">
    <w:p w:rsidR="007B2C50" w:rsidRPr="001F5A93" w:rsidRDefault="007B2C50" w:rsidP="001F5A93">
      <w:pPr>
        <w:pStyle w:val="ListParagraph"/>
        <w:rPr>
          <w:sz w:val="26"/>
          <w:szCs w:val="26"/>
          <w:rtl/>
          <w:lang w:bidi="fa-IR"/>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shd w:val="clear" w:color="auto" w:fill="FFFFFF"/>
          <w:rtl/>
        </w:rPr>
        <w:t xml:space="preserve">أنظر </w:t>
      </w:r>
      <w:r w:rsidRPr="001F5A93">
        <w:rPr>
          <w:rFonts w:hint="cs"/>
          <w:sz w:val="26"/>
          <w:szCs w:val="26"/>
          <w:rtl/>
          <w:lang w:bidi="fa-IR"/>
        </w:rPr>
        <w:t>الأخبار</w:t>
      </w:r>
      <w:r w:rsidRPr="001F5A93">
        <w:rPr>
          <w:rFonts w:hint="cs"/>
          <w:sz w:val="26"/>
          <w:szCs w:val="26"/>
          <w:shd w:val="clear" w:color="auto" w:fill="FFFFFF"/>
          <w:rtl/>
        </w:rPr>
        <w:t xml:space="preserve"> الطوال، للدينوري (ت282هـ) : 183 ـ 184.</w:t>
      </w:r>
    </w:p>
  </w:footnote>
  <w:footnote w:id="259">
    <w:p w:rsidR="007B2C50" w:rsidRPr="001F5A93" w:rsidRDefault="007B2C50" w:rsidP="001F5A93">
      <w:pPr>
        <w:pStyle w:val="ListParagraph"/>
        <w:rPr>
          <w:sz w:val="26"/>
          <w:szCs w:val="26"/>
          <w:rtl/>
          <w:lang w:bidi="fa-IR"/>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rtl/>
          <w:lang w:bidi="fa-IR"/>
        </w:rPr>
        <w:t>المستقصى1</w:t>
      </w:r>
      <w:r w:rsidRPr="001F5A93">
        <w:rPr>
          <w:rFonts w:hint="cs"/>
          <w:sz w:val="26"/>
          <w:szCs w:val="26"/>
          <w:rtl/>
        </w:rPr>
        <w:t xml:space="preserve"> : 338؛ مجمع الأمثال2 : 72؛ ولسان العرب: شول.</w:t>
      </w:r>
    </w:p>
  </w:footnote>
  <w:footnote w:id="260">
    <w:p w:rsidR="007B2C50" w:rsidRPr="001F5A93" w:rsidRDefault="007B2C50" w:rsidP="001F5A93">
      <w:pPr>
        <w:pStyle w:val="ListParagraph"/>
        <w:rPr>
          <w:sz w:val="26"/>
          <w:szCs w:val="26"/>
          <w:rtl/>
          <w:lang w:bidi="fa-IR"/>
        </w:rPr>
      </w:pPr>
      <w:r w:rsidRPr="001F5A93">
        <w:rPr>
          <w:sz w:val="26"/>
          <w:szCs w:val="26"/>
        </w:rPr>
        <w:footnoteRef/>
      </w:r>
      <w:r w:rsidRPr="001F5A93">
        <w:rPr>
          <w:rFonts w:hint="cs"/>
          <w:sz w:val="26"/>
          <w:szCs w:val="26"/>
          <w:rtl/>
        </w:rPr>
        <w:t>.</w:t>
      </w:r>
      <w:r w:rsidRPr="001F5A93">
        <w:rPr>
          <w:sz w:val="26"/>
          <w:szCs w:val="26"/>
          <w:rtl/>
        </w:rPr>
        <w:t xml:space="preserve"> </w:t>
      </w:r>
      <w:r w:rsidRPr="001F5A93">
        <w:rPr>
          <w:rFonts w:hint="cs"/>
          <w:sz w:val="26"/>
          <w:szCs w:val="26"/>
          <w:shd w:val="clear" w:color="auto" w:fill="FFFFFF"/>
          <w:rtl/>
        </w:rPr>
        <w:t xml:space="preserve">شرح </w:t>
      </w:r>
      <w:r w:rsidRPr="001F5A93">
        <w:rPr>
          <w:rFonts w:hint="cs"/>
          <w:sz w:val="26"/>
          <w:szCs w:val="26"/>
          <w:rtl/>
          <w:lang w:bidi="fa-IR"/>
        </w:rPr>
        <w:t>نهج</w:t>
      </w:r>
      <w:r w:rsidRPr="001F5A93">
        <w:rPr>
          <w:rFonts w:hint="cs"/>
          <w:sz w:val="26"/>
          <w:szCs w:val="26"/>
          <w:shd w:val="clear" w:color="auto" w:fill="FFFFFF"/>
          <w:rtl/>
        </w:rPr>
        <w:t xml:space="preserve"> البلاغة، لابن أبي الحديد8 : 34 ـ 35، بتصرف.</w:t>
      </w:r>
    </w:p>
  </w:footnote>
  <w:footnote w:id="261">
    <w:p w:rsidR="007B2C50" w:rsidRPr="00C86D43" w:rsidRDefault="007B2C50" w:rsidP="00C86D43">
      <w:pPr>
        <w:pStyle w:val="ListParagraph"/>
        <w:rPr>
          <w:sz w:val="26"/>
          <w:szCs w:val="26"/>
          <w:rtl/>
          <w:lang w:bidi="fa-IR"/>
        </w:rPr>
      </w:pPr>
      <w:r w:rsidRPr="00C86D43">
        <w:rPr>
          <w:rStyle w:val="FootnoteReference"/>
          <w:sz w:val="26"/>
          <w:szCs w:val="26"/>
          <w:vertAlign w:val="baseline"/>
        </w:rPr>
        <w:footnoteRef/>
      </w:r>
      <w:r>
        <w:rPr>
          <w:rFonts w:hint="cs"/>
          <w:sz w:val="26"/>
          <w:szCs w:val="26"/>
          <w:rtl/>
          <w:lang w:bidi="fa-IR"/>
        </w:rPr>
        <w:t>. قرب الإسناد، الحميري القمي :‌138.</w:t>
      </w:r>
    </w:p>
  </w:footnote>
  <w:footnote w:id="262">
    <w:p w:rsidR="007B2C50" w:rsidRPr="001F5A93" w:rsidRDefault="007B2C50" w:rsidP="001F5A93">
      <w:pPr>
        <w:pStyle w:val="ListParagraph"/>
        <w:rPr>
          <w:sz w:val="26"/>
          <w:szCs w:val="26"/>
          <w:lang w:bidi="fa-IR"/>
        </w:rPr>
      </w:pPr>
      <w:r w:rsidRPr="001F5A93">
        <w:rPr>
          <w:sz w:val="26"/>
          <w:szCs w:val="26"/>
        </w:rPr>
        <w:footnoteRef/>
      </w:r>
      <w:r w:rsidRPr="001F5A93">
        <w:rPr>
          <w:rFonts w:hint="cs"/>
          <w:sz w:val="26"/>
          <w:szCs w:val="26"/>
          <w:rtl/>
        </w:rPr>
        <w:t xml:space="preserve">. وقعة </w:t>
      </w:r>
      <w:r w:rsidRPr="001F5A93">
        <w:rPr>
          <w:rFonts w:hint="cs"/>
          <w:sz w:val="26"/>
          <w:szCs w:val="26"/>
          <w:rtl/>
          <w:lang w:bidi="fa-IR"/>
        </w:rPr>
        <w:t>صفين</w:t>
      </w:r>
      <w:r w:rsidRPr="001F5A93">
        <w:rPr>
          <w:rFonts w:hint="cs"/>
          <w:sz w:val="26"/>
          <w:szCs w:val="26"/>
          <w:rtl/>
        </w:rPr>
        <w:t xml:space="preserve"> : 359 ـ 385، 401 ـ 403.</w:t>
      </w:r>
    </w:p>
  </w:footnote>
  <w:footnote w:id="263">
    <w:p w:rsidR="007B2C50" w:rsidRPr="001F5A93" w:rsidRDefault="007B2C50" w:rsidP="00104C8E">
      <w:pPr>
        <w:pStyle w:val="ListParagraph"/>
        <w:rPr>
          <w:rtl/>
          <w:lang w:bidi="fa-IR"/>
        </w:rPr>
      </w:pPr>
      <w:r w:rsidRPr="001F5A93">
        <w:footnoteRef/>
      </w:r>
      <w:r w:rsidRPr="001F5A93">
        <w:rPr>
          <w:rFonts w:hint="cs"/>
          <w:rtl/>
        </w:rPr>
        <w:t>.</w:t>
      </w:r>
      <w:r w:rsidRPr="001F5A93">
        <w:rPr>
          <w:rtl/>
        </w:rPr>
        <w:t xml:space="preserve"> </w:t>
      </w:r>
      <w:r w:rsidRPr="001F5A93">
        <w:rPr>
          <w:rFonts w:hint="cs"/>
          <w:shd w:val="clear" w:color="auto" w:fill="FFFFFF"/>
          <w:rtl/>
          <w:lang w:bidi="ar-IQ"/>
        </w:rPr>
        <w:t xml:space="preserve">أنظر </w:t>
      </w:r>
      <w:r w:rsidRPr="001F5A93">
        <w:rPr>
          <w:rFonts w:hint="cs"/>
          <w:rtl/>
          <w:lang w:bidi="fa-IR"/>
        </w:rPr>
        <w:t>معجم</w:t>
      </w:r>
      <w:r w:rsidRPr="001F5A93">
        <w:rPr>
          <w:rFonts w:hint="cs"/>
          <w:shd w:val="clear" w:color="auto" w:fill="FFFFFF"/>
          <w:rtl/>
        </w:rPr>
        <w:t xml:space="preserve"> رجال الحديث، للسيد الخوئي</w:t>
      </w:r>
      <w:r w:rsidRPr="00AF7096">
        <w:rPr>
          <w:rFonts w:hint="cs"/>
          <w:b w:val="0"/>
          <w:bCs/>
          <w:shd w:val="clear" w:color="auto" w:fill="FFFFFF"/>
        </w:rPr>
        <w:sym w:font="Zar75 Symbols" w:char="F03B"/>
      </w:r>
      <w:r w:rsidRPr="001F5A93">
        <w:rPr>
          <w:rFonts w:hint="cs"/>
          <w:shd w:val="clear" w:color="auto" w:fill="FFFFFF"/>
          <w:rtl/>
        </w:rPr>
        <w:t>20 : 368 ـ 369، رقم: 13295بتصرف.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C50" w:rsidRPr="00650635" w:rsidRDefault="007B2C50" w:rsidP="00274D64">
    <w:pPr>
      <w:pStyle w:val="Header"/>
      <w:ind w:firstLine="0"/>
      <w:rPr>
        <w:b/>
        <w:bCs/>
        <w:sz w:val="36"/>
        <w:szCs w:val="36"/>
        <w:lang w:bidi="fa-IR"/>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C50" w:rsidRDefault="007B2C50" w:rsidP="00594F54">
    <w:pPr>
      <w:pStyle w:val="Header"/>
    </w:pPr>
    <w:r>
      <w:rPr>
        <w:noProof/>
        <w:lang w:bidi="fa-IR"/>
      </w:rPr>
      <mc:AlternateContent>
        <mc:Choice Requires="wps">
          <w:drawing>
            <wp:anchor distT="0" distB="0" distL="114300" distR="114300" simplePos="0" relativeHeight="251717632" behindDoc="0" locked="0" layoutInCell="0" allowOverlap="1" wp14:anchorId="1E17DC7A" wp14:editId="14720386">
              <wp:simplePos x="0" y="0"/>
              <wp:positionH relativeFrom="margin">
                <wp:posOffset>3486785</wp:posOffset>
              </wp:positionH>
              <wp:positionV relativeFrom="page">
                <wp:posOffset>756285</wp:posOffset>
              </wp:positionV>
              <wp:extent cx="1407160" cy="515620"/>
              <wp:effectExtent l="0" t="0" r="0" b="0"/>
              <wp:wrapNone/>
              <wp:docPr id="5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160" cy="515620"/>
                      </a:xfrm>
                      <a:prstGeom prst="rect">
                        <a:avLst/>
                      </a:prstGeom>
                      <a:noFill/>
                      <a:ln w="9525">
                        <a:noFill/>
                        <a:miter lim="800000"/>
                        <a:headEnd/>
                        <a:tailEnd/>
                      </a:ln>
                      <a:extLst/>
                    </wps:spPr>
                    <wps:txbx>
                      <w:txbxContent>
                        <w:p w:rsidR="007B2C50" w:rsidRPr="00A64597" w:rsidRDefault="007B2C50" w:rsidP="00594F54">
                          <w:pPr>
                            <w:ind w:hanging="5"/>
                            <w:jc w:val="right"/>
                            <w:rPr>
                              <w:rFonts w:asciiTheme="minorHAnsi" w:hAnsiTheme="minorHAnsi"/>
                              <w:b/>
                              <w:bCs/>
                              <w:noProof/>
                              <w:sz w:val="48"/>
                              <w:szCs w:val="48"/>
                              <w:rtl/>
                              <w:lang w:bidi="fa-IR"/>
                            </w:rPr>
                          </w:pPr>
                          <w:r w:rsidRPr="00925051">
                            <w:rPr>
                              <w:b/>
                              <w:bCs/>
                              <w:sz w:val="48"/>
                              <w:szCs w:val="48"/>
                            </w:rPr>
                            <w:fldChar w:fldCharType="begin"/>
                          </w:r>
                          <w:r w:rsidRPr="00925051">
                            <w:rPr>
                              <w:b/>
                              <w:bCs/>
                              <w:sz w:val="48"/>
                              <w:szCs w:val="48"/>
                            </w:rPr>
                            <w:instrText xml:space="preserve"> PAGE    \* MERGEFORMAT </w:instrText>
                          </w:r>
                          <w:r w:rsidRPr="00925051">
                            <w:rPr>
                              <w:b/>
                              <w:bCs/>
                              <w:sz w:val="48"/>
                              <w:szCs w:val="48"/>
                            </w:rPr>
                            <w:fldChar w:fldCharType="separate"/>
                          </w:r>
                          <w:r w:rsidR="00503855">
                            <w:rPr>
                              <w:b/>
                              <w:bCs/>
                              <w:noProof/>
                              <w:sz w:val="48"/>
                              <w:szCs w:val="48"/>
                              <w:rtl/>
                            </w:rPr>
                            <w:t>218</w:t>
                          </w:r>
                          <w:r w:rsidRPr="00925051">
                            <w:rPr>
                              <w:b/>
                              <w:bCs/>
                              <w:noProof/>
                              <w:sz w:val="48"/>
                              <w:szCs w:val="48"/>
                            </w:rPr>
                            <w:fldChar w:fldCharType="end"/>
                          </w:r>
                          <w:r w:rsidRPr="00925051">
                            <w:rPr>
                              <w:b/>
                              <w:bCs/>
                              <w:noProof/>
                              <w:sz w:val="48"/>
                              <w:szCs w:val="48"/>
                            </w:rPr>
                            <w:t xml:space="preserve"> </w:t>
                          </w:r>
                        </w:p>
                        <w:p w:rsidR="007B2C50" w:rsidRPr="008215E3" w:rsidRDefault="007B2C50" w:rsidP="00594F54">
                          <w:pPr>
                            <w:ind w:hanging="5"/>
                            <w:jc w:val="right"/>
                            <w:rPr>
                              <w:rFonts w:asciiTheme="minorHAnsi" w:hAnsiTheme="minorHAnsi"/>
                              <w:b/>
                              <w:bCs/>
                              <w:color w:val="A6A6A6" w:themeColor="background1" w:themeShade="A6"/>
                              <w:sz w:val="48"/>
                              <w:szCs w:val="48"/>
                              <w:rtl/>
                              <w:lang w:bidi="fa-IR"/>
                            </w:rPr>
                          </w:pPr>
                        </w:p>
                        <w:p w:rsidR="007B2C50" w:rsidRDefault="007B2C50" w:rsidP="00594F54">
                          <w:pPr>
                            <w:ind w:hanging="5"/>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274.55pt;margin-top:59.55pt;width:110.8pt;height:40.6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" o:allowincell="f" filled="f" stroked="f">
              <v:textbox>
                <w:txbxContent>
                  <w:p w:rsidR="007B2C50" w:rsidRPr="00A64597" w:rsidRDefault="007B2C50" w:rsidP="00594F54">
                    <w:pPr>
                      <w:ind w:hanging="5"/>
                      <w:jc w:val="right"/>
                      <w:rPr>
                        <w:rFonts w:asciiTheme="minorHAnsi" w:hAnsiTheme="minorHAnsi"/>
                        <w:b/>
                        <w:bCs/>
                        <w:noProof/>
                        <w:sz w:val="48"/>
                        <w:szCs w:val="48"/>
                        <w:rtl/>
                        <w:lang w:bidi="fa-IR"/>
                      </w:rPr>
                    </w:pPr>
                    <w:r w:rsidRPr="00925051">
                      <w:rPr>
                        <w:b/>
                        <w:bCs/>
                        <w:sz w:val="48"/>
                        <w:szCs w:val="48"/>
                      </w:rPr>
                      <w:fldChar w:fldCharType="begin"/>
                    </w:r>
                    <w:r w:rsidRPr="00925051">
                      <w:rPr>
                        <w:b/>
                        <w:bCs/>
                        <w:sz w:val="48"/>
                        <w:szCs w:val="48"/>
                      </w:rPr>
                      <w:instrText xml:space="preserve"> PAGE    \* MERGEFORMAT </w:instrText>
                    </w:r>
                    <w:r w:rsidRPr="00925051">
                      <w:rPr>
                        <w:b/>
                        <w:bCs/>
                        <w:sz w:val="48"/>
                        <w:szCs w:val="48"/>
                      </w:rPr>
                      <w:fldChar w:fldCharType="separate"/>
                    </w:r>
                    <w:r w:rsidR="00503855">
                      <w:rPr>
                        <w:b/>
                        <w:bCs/>
                        <w:noProof/>
                        <w:sz w:val="48"/>
                        <w:szCs w:val="48"/>
                        <w:rtl/>
                      </w:rPr>
                      <w:t>218</w:t>
                    </w:r>
                    <w:r w:rsidRPr="00925051">
                      <w:rPr>
                        <w:b/>
                        <w:bCs/>
                        <w:noProof/>
                        <w:sz w:val="48"/>
                        <w:szCs w:val="48"/>
                      </w:rPr>
                      <w:fldChar w:fldCharType="end"/>
                    </w:r>
                    <w:r w:rsidRPr="00925051">
                      <w:rPr>
                        <w:b/>
                        <w:bCs/>
                        <w:noProof/>
                        <w:sz w:val="48"/>
                        <w:szCs w:val="48"/>
                      </w:rPr>
                      <w:t xml:space="preserve"> </w:t>
                    </w:r>
                  </w:p>
                  <w:p w:rsidR="007B2C50" w:rsidRPr="008215E3" w:rsidRDefault="007B2C50" w:rsidP="00594F54">
                    <w:pPr>
                      <w:ind w:hanging="5"/>
                      <w:jc w:val="right"/>
                      <w:rPr>
                        <w:rFonts w:asciiTheme="minorHAnsi" w:hAnsiTheme="minorHAnsi"/>
                        <w:b/>
                        <w:bCs/>
                        <w:color w:val="A6A6A6" w:themeColor="background1" w:themeShade="A6"/>
                        <w:sz w:val="48"/>
                        <w:szCs w:val="48"/>
                        <w:rtl/>
                        <w:lang w:bidi="fa-IR"/>
                      </w:rPr>
                    </w:pPr>
                  </w:p>
                  <w:p w:rsidR="007B2C50" w:rsidRDefault="007B2C50" w:rsidP="00594F54">
                    <w:pPr>
                      <w:ind w:hanging="5"/>
                      <w:jc w:val="right"/>
                    </w:pPr>
                  </w:p>
                </w:txbxContent>
              </v:textbox>
              <w10:wrap anchorx="margin" anchory="page"/>
            </v:rect>
          </w:pict>
        </mc:Fallback>
      </mc:AlternateContent>
    </w:r>
    <w:r>
      <w:rPr>
        <w:noProof/>
        <w:lang w:bidi="fa-IR"/>
      </w:rPr>
      <w:drawing>
        <wp:anchor distT="0" distB="0" distL="114300" distR="114300" simplePos="0" relativeHeight="251734016" behindDoc="1" locked="0" layoutInCell="1" allowOverlap="1" wp14:anchorId="74FDDEEE" wp14:editId="4A5E3397">
          <wp:simplePos x="0" y="0"/>
          <wp:positionH relativeFrom="column">
            <wp:posOffset>3182620</wp:posOffset>
          </wp:positionH>
          <wp:positionV relativeFrom="paragraph">
            <wp:posOffset>58420</wp:posOffset>
          </wp:positionV>
          <wp:extent cx="1827530" cy="719455"/>
          <wp:effectExtent l="0" t="0" r="1270" b="4445"/>
          <wp:wrapTight wrapText="bothSides">
            <wp:wrapPolygon edited="0">
              <wp:start x="0" y="0"/>
              <wp:lineTo x="0" y="21162"/>
              <wp:lineTo x="21390" y="21162"/>
              <wp:lineTo x="2139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7530" cy="719455"/>
                  </a:xfrm>
                  <a:prstGeom prst="rect">
                    <a:avLst/>
                  </a:prstGeom>
                </pic:spPr>
              </pic:pic>
            </a:graphicData>
          </a:graphic>
          <wp14:sizeRelH relativeFrom="page">
            <wp14:pctWidth>0</wp14:pctWidth>
          </wp14:sizeRelH>
          <wp14:sizeRelV relativeFrom="page">
            <wp14:pctHeight>0</wp14:pctHeight>
          </wp14:sizeRelV>
        </wp:anchor>
      </w:drawing>
    </w:r>
    <w:r>
      <w:rPr>
        <w:noProof/>
        <w:lang w:bidi="fa-IR"/>
      </w:rPr>
      <mc:AlternateContent>
        <mc:Choice Requires="wps">
          <w:drawing>
            <wp:anchor distT="0" distB="0" distL="114300" distR="114300" simplePos="0" relativeHeight="251718656" behindDoc="0" locked="0" layoutInCell="1" allowOverlap="1" wp14:anchorId="1AEE0DB0" wp14:editId="398FC6A5">
              <wp:simplePos x="0" y="0"/>
              <wp:positionH relativeFrom="column">
                <wp:posOffset>3266276</wp:posOffset>
              </wp:positionH>
              <wp:positionV relativeFrom="paragraph">
                <wp:posOffset>1803244</wp:posOffset>
              </wp:positionV>
              <wp:extent cx="2326648" cy="466725"/>
              <wp:effectExtent l="0" t="0" r="0" b="0"/>
              <wp:wrapNone/>
              <wp:docPr id="55" name="Text Box 55"/>
              <wp:cNvGraphicFramePr/>
              <a:graphic xmlns:a="http://schemas.openxmlformats.org/drawingml/2006/main">
                <a:graphicData uri="http://schemas.microsoft.com/office/word/2010/wordprocessingShape">
                  <wps:wsp>
                    <wps:cNvSpPr txBox="1"/>
                    <wps:spPr>
                      <a:xfrm rot="16200000">
                        <a:off x="0" y="0"/>
                        <a:ext cx="2326648"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C50" w:rsidRPr="00AE2EF8" w:rsidRDefault="007B2C50" w:rsidP="004B6F9C">
                          <w:pPr>
                            <w:pStyle w:val="Footer"/>
                            <w:ind w:firstLine="29"/>
                            <w:jc w:val="left"/>
                            <w:rPr>
                              <w:rFonts w:cs="2  Arabic Style"/>
                              <w:b/>
                              <w:bCs/>
                              <w:rtl/>
                              <w:lang w:bidi="fa-IR"/>
                            </w:rPr>
                          </w:pPr>
                          <w:r w:rsidRPr="00AE2EF8">
                            <w:rPr>
                              <w:rFonts w:cs="2  Arabic Style" w:hint="cs"/>
                              <w:b/>
                              <w:bCs/>
                              <w:rtl/>
                            </w:rPr>
                            <w:t>ميقات الحج</w:t>
                          </w:r>
                          <w:r>
                            <w:rPr>
                              <w:rFonts w:cs="2  Arabic Style" w:hint="cs"/>
                              <w:b/>
                              <w:bCs/>
                              <w:rtl/>
                            </w:rPr>
                            <w:t xml:space="preserve"> :</w:t>
                          </w:r>
                          <w:r w:rsidRPr="00AE2EF8">
                            <w:rPr>
                              <w:rFonts w:cs="2  Arabic Style" w:hint="cs"/>
                              <w:b/>
                              <w:bCs/>
                              <w:rtl/>
                            </w:rPr>
                            <w:t xml:space="preserve"> 4</w:t>
                          </w:r>
                          <w:r>
                            <w:rPr>
                              <w:rFonts w:cs="2  Arabic Style" w:hint="cs"/>
                              <w:b/>
                              <w:bCs/>
                              <w:rtl/>
                            </w:rPr>
                            <w:t>2</w:t>
                          </w:r>
                          <w:r w:rsidRPr="00AE2EF8">
                            <w:rPr>
                              <w:rFonts w:cs="2  Arabic Style" w:hint="cs"/>
                              <w:b/>
                              <w:bCs/>
                              <w:rtl/>
                              <w:lang w:bidi="fa-IR"/>
                            </w:rPr>
                            <w:t xml:space="preserve">  </w:t>
                          </w:r>
                          <w:r>
                            <w:rPr>
                              <w:rFonts w:cs="2  Arabic Style" w:hint="cs"/>
                              <w:b/>
                              <w:bCs/>
                              <w:rtl/>
                              <w:lang w:bidi="fa-IR"/>
                            </w:rPr>
                            <w:t xml:space="preserve">- </w:t>
                          </w:r>
                          <w:r w:rsidRPr="00AE2EF8">
                            <w:rPr>
                              <w:rFonts w:cs="2  Arabic Style" w:hint="cs"/>
                              <w:b/>
                              <w:bCs/>
                              <w:rtl/>
                              <w:lang w:bidi="fa-IR"/>
                            </w:rPr>
                            <w:t xml:space="preserve"> 1435</w:t>
                          </w:r>
                          <w:r>
                            <w:rPr>
                              <w:rFonts w:cs="2  Arabic Style" w:hint="cs"/>
                              <w:b/>
                              <w:bCs/>
                              <w:rtl/>
                              <w:lang w:bidi="fa-IR"/>
                            </w:rPr>
                            <w:t xml:space="preserve"> </w:t>
                          </w:r>
                          <w:r w:rsidRPr="00AE2EF8">
                            <w:rPr>
                              <w:rFonts w:cs="2  Arabic Style" w:hint="cs"/>
                              <w:b/>
                              <w:bCs/>
                              <w:rtl/>
                              <w:lang w:bidi="fa-IR"/>
                            </w:rPr>
                            <w:t>هـ</w:t>
                          </w:r>
                          <w:r>
                            <w:rPr>
                              <w:rFonts w:cs="2  Arabic Style" w:hint="cs"/>
                              <w:b/>
                              <w:bCs/>
                              <w:rtl/>
                              <w:lang w:bidi="fa-IR"/>
                            </w:rPr>
                            <w:t xml:space="preserve"> </w:t>
                          </w:r>
                          <w:r w:rsidRPr="00AE2EF8">
                            <w:rPr>
                              <w:rFonts w:cs="2  Arabic Style" w:hint="cs"/>
                              <w:b/>
                              <w:bCs/>
                              <w:rtl/>
                              <w:lang w:bidi="fa-IR"/>
                            </w:rPr>
                            <w:t xml:space="preserve"> </w:t>
                          </w:r>
                        </w:p>
                        <w:p w:rsidR="007B2C50" w:rsidRDefault="007B2C50" w:rsidP="007E0755"/>
                        <w:p w:rsidR="007B2C50" w:rsidRDefault="007B2C50" w:rsidP="00594F54">
                          <w:pPr>
                            <w:rPr>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5" o:spid="_x0000_s1037" type="#_x0000_t202" style="position:absolute;left:0;text-align:left;margin-left:257.2pt;margin-top:142pt;width:183.2pt;height:36.75pt;rotation:-9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" filled="f" stroked="f" strokeweight=".5pt">
              <v:textbox>
                <w:txbxContent>
                  <w:p w:rsidR="004E66C4" w:rsidRPr="00AE2EF8" w:rsidRDefault="004E66C4" w:rsidP="004B6F9C">
                    <w:pPr>
                      <w:pStyle w:val="Footer"/>
                      <w:ind w:firstLine="29"/>
                      <w:jc w:val="left"/>
                      <w:rPr>
                        <w:rFonts w:cs="2  Arabic Style"/>
                        <w:b/>
                        <w:bCs/>
                        <w:rtl/>
                        <w:lang w:bidi="fa-IR"/>
                      </w:rPr>
                    </w:pPr>
                    <w:r w:rsidRPr="00AE2EF8">
                      <w:rPr>
                        <w:rFonts w:cs="2  Arabic Style" w:hint="cs"/>
                        <w:b/>
                        <w:bCs/>
                        <w:rtl/>
                      </w:rPr>
                      <w:t>ميقات الحج</w:t>
                    </w:r>
                    <w:r>
                      <w:rPr>
                        <w:rFonts w:cs="2  Arabic Style" w:hint="cs"/>
                        <w:b/>
                        <w:bCs/>
                        <w:rtl/>
                      </w:rPr>
                      <w:t xml:space="preserve"> :</w:t>
                    </w:r>
                    <w:r w:rsidRPr="00AE2EF8">
                      <w:rPr>
                        <w:rFonts w:cs="2  Arabic Style" w:hint="cs"/>
                        <w:b/>
                        <w:bCs/>
                        <w:rtl/>
                      </w:rPr>
                      <w:t xml:space="preserve"> 4</w:t>
                    </w:r>
                    <w:r>
                      <w:rPr>
                        <w:rFonts w:cs="2  Arabic Style" w:hint="cs"/>
                        <w:b/>
                        <w:bCs/>
                        <w:rtl/>
                      </w:rPr>
                      <w:t>2</w:t>
                    </w:r>
                    <w:r w:rsidRPr="00AE2EF8">
                      <w:rPr>
                        <w:rFonts w:cs="2  Arabic Style" w:hint="cs"/>
                        <w:b/>
                        <w:bCs/>
                        <w:rtl/>
                        <w:lang w:bidi="fa-IR"/>
                      </w:rPr>
                      <w:t xml:space="preserve">  </w:t>
                    </w:r>
                    <w:r>
                      <w:rPr>
                        <w:rFonts w:cs="2  Arabic Style" w:hint="cs"/>
                        <w:b/>
                        <w:bCs/>
                        <w:rtl/>
                        <w:lang w:bidi="fa-IR"/>
                      </w:rPr>
                      <w:t xml:space="preserve">- </w:t>
                    </w:r>
                    <w:r w:rsidRPr="00AE2EF8">
                      <w:rPr>
                        <w:rFonts w:cs="2  Arabic Style" w:hint="cs"/>
                        <w:b/>
                        <w:bCs/>
                        <w:rtl/>
                        <w:lang w:bidi="fa-IR"/>
                      </w:rPr>
                      <w:t xml:space="preserve"> 1435</w:t>
                    </w:r>
                    <w:r>
                      <w:rPr>
                        <w:rFonts w:cs="2  Arabic Style" w:hint="cs"/>
                        <w:b/>
                        <w:bCs/>
                        <w:rtl/>
                        <w:lang w:bidi="fa-IR"/>
                      </w:rPr>
                      <w:t xml:space="preserve"> </w:t>
                    </w:r>
                    <w:r w:rsidRPr="00AE2EF8">
                      <w:rPr>
                        <w:rFonts w:cs="2  Arabic Style" w:hint="cs"/>
                        <w:b/>
                        <w:bCs/>
                        <w:rtl/>
                        <w:lang w:bidi="fa-IR"/>
                      </w:rPr>
                      <w:t>هـ</w:t>
                    </w:r>
                    <w:r>
                      <w:rPr>
                        <w:rFonts w:cs="2  Arabic Style" w:hint="cs"/>
                        <w:b/>
                        <w:bCs/>
                        <w:rtl/>
                        <w:lang w:bidi="fa-IR"/>
                      </w:rPr>
                      <w:t xml:space="preserve"> </w:t>
                    </w:r>
                    <w:r w:rsidRPr="00AE2EF8">
                      <w:rPr>
                        <w:rFonts w:cs="2  Arabic Style" w:hint="cs"/>
                        <w:b/>
                        <w:bCs/>
                        <w:rtl/>
                        <w:lang w:bidi="fa-IR"/>
                      </w:rPr>
                      <w:t xml:space="preserve"> </w:t>
                    </w:r>
                  </w:p>
                  <w:p w:rsidR="004E66C4" w:rsidRDefault="004E66C4" w:rsidP="007E0755"/>
                  <w:p w:rsidR="004E66C4" w:rsidRDefault="004E66C4" w:rsidP="00594F54">
                    <w:pPr>
                      <w:rPr>
                        <w:rtl/>
                      </w:rPr>
                    </w:pP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2  Karim"/>
        <w:b/>
        <w:bCs/>
        <w:sz w:val="36"/>
        <w:szCs w:val="36"/>
        <w:rtl/>
        <w:lang w:bidi="fa-IR"/>
      </w:rPr>
      <w:id w:val="-1301151881"/>
      <w:docPartObj>
        <w:docPartGallery w:val="Page Numbers (Top of Page)"/>
        <w:docPartUnique/>
      </w:docPartObj>
    </w:sdtPr>
    <w:sdtEndPr>
      <w:rPr>
        <w:rFonts w:cs="Abz-2 (Badr)"/>
      </w:rPr>
    </w:sdtEndPr>
    <w:sdtContent>
      <w:p w:rsidR="007B2C50" w:rsidRPr="00650635" w:rsidRDefault="007B2C50" w:rsidP="00274D64">
        <w:pPr>
          <w:pStyle w:val="Header"/>
          <w:ind w:firstLine="0"/>
          <w:rPr>
            <w:b/>
            <w:bCs/>
            <w:sz w:val="36"/>
            <w:szCs w:val="36"/>
            <w:lang w:bidi="fa-IR"/>
          </w:rPr>
        </w:pPr>
        <w:r w:rsidRPr="00650635">
          <w:rPr>
            <w:rFonts w:cs="2  Karim"/>
            <w:b/>
            <w:bCs/>
            <w:noProof/>
            <w:sz w:val="36"/>
            <w:szCs w:val="36"/>
            <w:lang w:bidi="fa-IR"/>
          </w:rPr>
          <mc:AlternateContent>
            <mc:Choice Requires="wps">
              <w:drawing>
                <wp:anchor distT="0" distB="0" distL="114300" distR="114300" simplePos="0" relativeHeight="251687936" behindDoc="0" locked="0" layoutInCell="0" allowOverlap="1" wp14:anchorId="5BC47A23" wp14:editId="1B8E7486">
                  <wp:simplePos x="0" y="0"/>
                  <wp:positionH relativeFrom="margin">
                    <wp:posOffset>-311150</wp:posOffset>
                  </wp:positionH>
                  <wp:positionV relativeFrom="page">
                    <wp:posOffset>750570</wp:posOffset>
                  </wp:positionV>
                  <wp:extent cx="1435735" cy="549275"/>
                  <wp:effectExtent l="0" t="0" r="0" b="3175"/>
                  <wp:wrapNone/>
                  <wp:docPr id="68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735" cy="549275"/>
                          </a:xfrm>
                          <a:prstGeom prst="rect">
                            <a:avLst/>
                          </a:prstGeom>
                          <a:noFill/>
                          <a:ln w="9525">
                            <a:noFill/>
                            <a:miter lim="800000"/>
                            <a:headEnd/>
                            <a:tailEnd/>
                          </a:ln>
                          <a:extLst/>
                        </wps:spPr>
                        <wps:txbx>
                          <w:txbxContent>
                            <w:p w:rsidR="007B2C50" w:rsidRPr="00DF71E2" w:rsidRDefault="007B2C50" w:rsidP="00925051">
                              <w:pPr>
                                <w:ind w:right="567"/>
                                <w:jc w:val="right"/>
                                <w:rPr>
                                  <w:rFonts w:asciiTheme="minorHAnsi" w:hAnsiTheme="minorHAnsi"/>
                                  <w:b/>
                                  <w:bCs/>
                                  <w:sz w:val="48"/>
                                  <w:szCs w:val="48"/>
                                  <w:rtl/>
                                  <w:lang w:bidi="fa-IR"/>
                                  <w14:textOutline w14:w="9525" w14:cap="rnd" w14:cmpd="sng" w14:algn="ctr">
                                    <w14:noFill/>
                                    <w14:prstDash w14:val="solid"/>
                                    <w14:bevel/>
                                  </w14:textOutline>
                                </w:rPr>
                              </w:pPr>
                              <w:r w:rsidRPr="00E917AC">
                                <w:rPr>
                                  <w:b/>
                                  <w:bCs/>
                                  <w:sz w:val="48"/>
                                  <w:szCs w:val="48"/>
                                  <w14:textOutline w14:w="9525" w14:cap="rnd" w14:cmpd="sng" w14:algn="ctr">
                                    <w14:noFill/>
                                    <w14:prstDash w14:val="solid"/>
                                    <w14:bevel/>
                                  </w14:textOutline>
                                </w:rPr>
                                <w:fldChar w:fldCharType="begin"/>
                              </w:r>
                              <w:r w:rsidRPr="00E917AC">
                                <w:rPr>
                                  <w:b/>
                                  <w:bCs/>
                                  <w:sz w:val="48"/>
                                  <w:szCs w:val="48"/>
                                  <w14:textOutline w14:w="9525" w14:cap="rnd" w14:cmpd="sng" w14:algn="ctr">
                                    <w14:noFill/>
                                    <w14:prstDash w14:val="solid"/>
                                    <w14:bevel/>
                                  </w14:textOutline>
                                </w:rPr>
                                <w:instrText xml:space="preserve"> PAGE   \* MERGEFORMAT </w:instrText>
                              </w:r>
                              <w:r w:rsidRPr="00E917AC">
                                <w:rPr>
                                  <w:b/>
                                  <w:bCs/>
                                  <w:sz w:val="48"/>
                                  <w:szCs w:val="48"/>
                                  <w14:textOutline w14:w="9525" w14:cap="rnd" w14:cmpd="sng" w14:algn="ctr">
                                    <w14:noFill/>
                                    <w14:prstDash w14:val="solid"/>
                                    <w14:bevel/>
                                  </w14:textOutline>
                                </w:rPr>
                                <w:fldChar w:fldCharType="separate"/>
                              </w:r>
                              <w:r w:rsidR="00503855">
                                <w:rPr>
                                  <w:b/>
                                  <w:bCs/>
                                  <w:noProof/>
                                  <w:sz w:val="48"/>
                                  <w:szCs w:val="48"/>
                                  <w:rtl/>
                                  <w14:textOutline w14:w="9525" w14:cap="rnd" w14:cmpd="sng" w14:algn="ctr">
                                    <w14:noFill/>
                                    <w14:prstDash w14:val="solid"/>
                                    <w14:bevel/>
                                  </w14:textOutline>
                                </w:rPr>
                                <w:t>179</w:t>
                              </w:r>
                              <w:r w:rsidRPr="00E917AC">
                                <w:rPr>
                                  <w:b/>
                                  <w:bCs/>
                                  <w:noProof/>
                                  <w:sz w:val="48"/>
                                  <w:szCs w:val="48"/>
                                  <w14:textOutline w14:w="9525" w14:cap="rnd" w14:cmpd="sng" w14:algn="ctr">
                                    <w14:noFill/>
                                    <w14:prstDash w14:val="solid"/>
                                    <w14:bevel/>
                                  </w14:textOutlin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left:0;text-align:left;margin-left:-24.5pt;margin-top:59.1pt;width:113.05pt;height:43.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" o:allowincell="f" filled="f" stroked="f">
                  <v:textbox>
                    <w:txbxContent>
                      <w:p w:rsidR="007B2C50" w:rsidRPr="00DF71E2" w:rsidRDefault="007B2C50" w:rsidP="00925051">
                        <w:pPr>
                          <w:ind w:right="567"/>
                          <w:jc w:val="right"/>
                          <w:rPr>
                            <w:rFonts w:asciiTheme="minorHAnsi" w:hAnsiTheme="minorHAnsi"/>
                            <w:b/>
                            <w:bCs/>
                            <w:sz w:val="48"/>
                            <w:szCs w:val="48"/>
                            <w:rtl/>
                            <w:lang w:bidi="fa-IR"/>
                            <w14:textOutline w14:w="9525" w14:cap="rnd" w14:cmpd="sng" w14:algn="ctr">
                              <w14:noFill/>
                              <w14:prstDash w14:val="solid"/>
                              <w14:bevel/>
                            </w14:textOutline>
                          </w:rPr>
                        </w:pPr>
                        <w:r w:rsidRPr="00E917AC">
                          <w:rPr>
                            <w:b/>
                            <w:bCs/>
                            <w:sz w:val="48"/>
                            <w:szCs w:val="48"/>
                            <w14:textOutline w14:w="9525" w14:cap="rnd" w14:cmpd="sng" w14:algn="ctr">
                              <w14:noFill/>
                              <w14:prstDash w14:val="solid"/>
                              <w14:bevel/>
                            </w14:textOutline>
                          </w:rPr>
                          <w:fldChar w:fldCharType="begin"/>
                        </w:r>
                        <w:r w:rsidRPr="00E917AC">
                          <w:rPr>
                            <w:b/>
                            <w:bCs/>
                            <w:sz w:val="48"/>
                            <w:szCs w:val="48"/>
                            <w14:textOutline w14:w="9525" w14:cap="rnd" w14:cmpd="sng" w14:algn="ctr">
                              <w14:noFill/>
                              <w14:prstDash w14:val="solid"/>
                              <w14:bevel/>
                            </w14:textOutline>
                          </w:rPr>
                          <w:instrText xml:space="preserve"> PAGE   \* MERGEFORMAT </w:instrText>
                        </w:r>
                        <w:r w:rsidRPr="00E917AC">
                          <w:rPr>
                            <w:b/>
                            <w:bCs/>
                            <w:sz w:val="48"/>
                            <w:szCs w:val="48"/>
                            <w14:textOutline w14:w="9525" w14:cap="rnd" w14:cmpd="sng" w14:algn="ctr">
                              <w14:noFill/>
                              <w14:prstDash w14:val="solid"/>
                              <w14:bevel/>
                            </w14:textOutline>
                          </w:rPr>
                          <w:fldChar w:fldCharType="separate"/>
                        </w:r>
                        <w:r w:rsidR="00503855">
                          <w:rPr>
                            <w:b/>
                            <w:bCs/>
                            <w:noProof/>
                            <w:sz w:val="48"/>
                            <w:szCs w:val="48"/>
                            <w:rtl/>
                            <w14:textOutline w14:w="9525" w14:cap="rnd" w14:cmpd="sng" w14:algn="ctr">
                              <w14:noFill/>
                              <w14:prstDash w14:val="solid"/>
                              <w14:bevel/>
                            </w14:textOutline>
                          </w:rPr>
                          <w:t>179</w:t>
                        </w:r>
                        <w:r w:rsidRPr="00E917AC">
                          <w:rPr>
                            <w:b/>
                            <w:bCs/>
                            <w:noProof/>
                            <w:sz w:val="48"/>
                            <w:szCs w:val="48"/>
                            <w14:textOutline w14:w="9525" w14:cap="rnd" w14:cmpd="sng" w14:algn="ctr">
                              <w14:noFill/>
                              <w14:prstDash w14:val="solid"/>
                              <w14:bevel/>
                            </w14:textOutline>
                          </w:rPr>
                          <w:fldChar w:fldCharType="end"/>
                        </w:r>
                      </w:p>
                    </w:txbxContent>
                  </v:textbox>
                  <w10:wrap anchorx="margin" anchory="page"/>
                </v:rect>
              </w:pict>
            </mc:Fallback>
          </mc:AlternateContent>
        </w:r>
        <w:r>
          <w:rPr>
            <w:rFonts w:cs="2  Karim"/>
            <w:b/>
            <w:bCs/>
            <w:noProof/>
            <w:sz w:val="36"/>
            <w:szCs w:val="36"/>
            <w:lang w:bidi="fa-IR"/>
          </w:rPr>
          <w:drawing>
            <wp:anchor distT="0" distB="0" distL="114300" distR="114300" simplePos="0" relativeHeight="251693056" behindDoc="1" locked="0" layoutInCell="1" allowOverlap="1" wp14:anchorId="4318EA0F" wp14:editId="2DD80FD3">
              <wp:simplePos x="0" y="0"/>
              <wp:positionH relativeFrom="column">
                <wp:posOffset>-702310</wp:posOffset>
              </wp:positionH>
              <wp:positionV relativeFrom="paragraph">
                <wp:posOffset>69850</wp:posOffset>
              </wp:positionV>
              <wp:extent cx="1863090" cy="719455"/>
              <wp:effectExtent l="0" t="0" r="3810" b="4445"/>
              <wp:wrapTight wrapText="bothSides">
                <wp:wrapPolygon edited="0">
                  <wp:start x="0" y="0"/>
                  <wp:lineTo x="0" y="21162"/>
                  <wp:lineTo x="21423" y="21162"/>
                  <wp:lineTo x="2142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3090" cy="719455"/>
                      </a:xfrm>
                      <a:prstGeom prst="rect">
                        <a:avLst/>
                      </a:prstGeom>
                    </pic:spPr>
                  </pic:pic>
                </a:graphicData>
              </a:graphic>
              <wp14:sizeRelH relativeFrom="page">
                <wp14:pctWidth>0</wp14:pctWidth>
              </wp14:sizeRelH>
              <wp14:sizeRelV relativeFrom="page">
                <wp14:pctHeight>0</wp14:pctHeight>
              </wp14:sizeRelV>
            </wp:anchor>
          </w:drawing>
        </w:r>
        <w:r>
          <w:rPr>
            <w:rFonts w:cs="2  Karim"/>
            <w:b/>
            <w:bCs/>
            <w:noProof/>
            <w:sz w:val="36"/>
            <w:szCs w:val="36"/>
            <w:lang w:bidi="fa-IR"/>
          </w:rPr>
          <mc:AlternateContent>
            <mc:Choice Requires="wps">
              <w:drawing>
                <wp:anchor distT="0" distB="0" distL="114300" distR="114300" simplePos="0" relativeHeight="251689984" behindDoc="0" locked="0" layoutInCell="1" allowOverlap="1" wp14:anchorId="54E3EB57" wp14:editId="46C852B4">
                  <wp:simplePos x="0" y="0"/>
                  <wp:positionH relativeFrom="column">
                    <wp:posOffset>-1509395</wp:posOffset>
                  </wp:positionH>
                  <wp:positionV relativeFrom="paragraph">
                    <wp:posOffset>2416175</wp:posOffset>
                  </wp:positionV>
                  <wp:extent cx="2576195" cy="409575"/>
                  <wp:effectExtent l="0" t="0" r="0" b="0"/>
                  <wp:wrapNone/>
                  <wp:docPr id="689" name="Text Box 689"/>
                  <wp:cNvGraphicFramePr/>
                  <a:graphic xmlns:a="http://schemas.openxmlformats.org/drawingml/2006/main">
                    <a:graphicData uri="http://schemas.microsoft.com/office/word/2010/wordprocessingShape">
                      <wps:wsp>
                        <wps:cNvSpPr txBox="1"/>
                        <wps:spPr>
                          <a:xfrm rot="16200000">
                            <a:off x="0" y="0"/>
                            <a:ext cx="257619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C50" w:rsidRPr="00BD15D6" w:rsidRDefault="007B2C50" w:rsidP="00C651E4">
                              <w:pPr>
                                <w:pStyle w:val="Footer"/>
                                <w:ind w:hanging="1"/>
                                <w:rPr>
                                  <w:rFonts w:cs="2  Arabic Style"/>
                                  <w:lang w:bidi="fa-IR"/>
                                </w:rPr>
                              </w:pPr>
                              <w:r>
                                <w:rPr>
                                  <w:rFonts w:cs="2  Arabic Style" w:hint="cs"/>
                                  <w:rtl/>
                                  <w:lang w:bidi="fa-IR"/>
                                </w:rPr>
                                <w:t>فضائل الحرمين الشريفين . . . (6)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89" o:spid="_x0000_s1039" type="#_x0000_t202" style="position:absolute;left:0;text-align:left;margin-left:-118.85pt;margin-top:190.25pt;width:202.85pt;height:32.2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" filled="f" stroked="f" strokeweight=".5pt">
                  <v:textbox>
                    <w:txbxContent>
                      <w:p w:rsidR="00844937" w:rsidRPr="00BD15D6" w:rsidRDefault="00844937" w:rsidP="00C651E4">
                        <w:pPr>
                          <w:pStyle w:val="Footer"/>
                          <w:ind w:hanging="1"/>
                          <w:rPr>
                            <w:rFonts w:cs="2  Arabic Style"/>
                            <w:lang w:bidi="fa-IR"/>
                          </w:rPr>
                        </w:pPr>
                        <w:r>
                          <w:rPr>
                            <w:rFonts w:cs="2  Arabic Style" w:hint="cs"/>
                            <w:rtl/>
                            <w:lang w:bidi="fa-IR"/>
                          </w:rPr>
                          <w:t>فضائل الحرمين الشريفين . . . (6)</w:t>
                        </w:r>
                      </w:p>
                    </w:txbxContent>
                  </v:textbox>
                </v:shape>
              </w:pict>
            </mc:Fallback>
          </mc:AlternateContent>
        </w:r>
      </w:p>
    </w:sdtContent>
  </w:sdt>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2  Karim"/>
        <w:b/>
        <w:bCs/>
        <w:sz w:val="36"/>
        <w:szCs w:val="36"/>
        <w:rtl/>
        <w:lang w:bidi="fa-IR"/>
      </w:rPr>
      <w:id w:val="-2091375164"/>
      <w:docPartObj>
        <w:docPartGallery w:val="Page Numbers (Top of Page)"/>
        <w:docPartUnique/>
      </w:docPartObj>
    </w:sdtPr>
    <w:sdtEndPr>
      <w:rPr>
        <w:rFonts w:cs="Abz-2 (Badr)"/>
      </w:rPr>
    </w:sdtEndPr>
    <w:sdtContent>
      <w:p w:rsidR="007B2C50" w:rsidRPr="00650635" w:rsidRDefault="007B2C50" w:rsidP="00274D64">
        <w:pPr>
          <w:pStyle w:val="Header"/>
          <w:ind w:firstLine="0"/>
          <w:rPr>
            <w:b/>
            <w:bCs/>
            <w:sz w:val="36"/>
            <w:szCs w:val="36"/>
            <w:lang w:bidi="fa-IR"/>
          </w:rPr>
        </w:pPr>
        <w:r w:rsidRPr="00650635">
          <w:rPr>
            <w:rFonts w:cs="2  Karim"/>
            <w:b/>
            <w:bCs/>
            <w:noProof/>
            <w:sz w:val="36"/>
            <w:szCs w:val="36"/>
            <w:lang w:bidi="fa-IR"/>
          </w:rPr>
          <mc:AlternateContent>
            <mc:Choice Requires="wps">
              <w:drawing>
                <wp:anchor distT="0" distB="0" distL="114300" distR="114300" simplePos="0" relativeHeight="251740160" behindDoc="0" locked="0" layoutInCell="0" allowOverlap="1" wp14:anchorId="2ED859BE" wp14:editId="3CF797FA">
                  <wp:simplePos x="0" y="0"/>
                  <wp:positionH relativeFrom="margin">
                    <wp:posOffset>-311150</wp:posOffset>
                  </wp:positionH>
                  <wp:positionV relativeFrom="page">
                    <wp:posOffset>750570</wp:posOffset>
                  </wp:positionV>
                  <wp:extent cx="1435735" cy="549275"/>
                  <wp:effectExtent l="0" t="0" r="0" b="3175"/>
                  <wp:wrapNone/>
                  <wp:docPr id="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735" cy="549275"/>
                          </a:xfrm>
                          <a:prstGeom prst="rect">
                            <a:avLst/>
                          </a:prstGeom>
                          <a:noFill/>
                          <a:ln w="9525">
                            <a:noFill/>
                            <a:miter lim="800000"/>
                            <a:headEnd/>
                            <a:tailEnd/>
                          </a:ln>
                          <a:extLst/>
                        </wps:spPr>
                        <wps:txbx>
                          <w:txbxContent>
                            <w:p w:rsidR="007B2C50" w:rsidRPr="00DF71E2" w:rsidRDefault="007B2C50" w:rsidP="00925051">
                              <w:pPr>
                                <w:ind w:right="567"/>
                                <w:jc w:val="right"/>
                                <w:rPr>
                                  <w:rFonts w:asciiTheme="minorHAnsi" w:hAnsiTheme="minorHAnsi"/>
                                  <w:b/>
                                  <w:bCs/>
                                  <w:sz w:val="48"/>
                                  <w:szCs w:val="48"/>
                                  <w:rtl/>
                                  <w:lang w:bidi="fa-IR"/>
                                  <w14:textOutline w14:w="9525" w14:cap="rnd" w14:cmpd="sng" w14:algn="ctr">
                                    <w14:noFill/>
                                    <w14:prstDash w14:val="solid"/>
                                    <w14:bevel/>
                                  </w14:textOutline>
                                </w:rPr>
                              </w:pPr>
                              <w:r w:rsidRPr="00E917AC">
                                <w:rPr>
                                  <w:b/>
                                  <w:bCs/>
                                  <w:sz w:val="48"/>
                                  <w:szCs w:val="48"/>
                                  <w14:textOutline w14:w="9525" w14:cap="rnd" w14:cmpd="sng" w14:algn="ctr">
                                    <w14:noFill/>
                                    <w14:prstDash w14:val="solid"/>
                                    <w14:bevel/>
                                  </w14:textOutline>
                                </w:rPr>
                                <w:fldChar w:fldCharType="begin"/>
                              </w:r>
                              <w:r w:rsidRPr="00E917AC">
                                <w:rPr>
                                  <w:b/>
                                  <w:bCs/>
                                  <w:sz w:val="48"/>
                                  <w:szCs w:val="48"/>
                                  <w14:textOutline w14:w="9525" w14:cap="rnd" w14:cmpd="sng" w14:algn="ctr">
                                    <w14:noFill/>
                                    <w14:prstDash w14:val="solid"/>
                                    <w14:bevel/>
                                  </w14:textOutline>
                                </w:rPr>
                                <w:instrText xml:space="preserve"> PAGE   \* MERGEFORMAT </w:instrText>
                              </w:r>
                              <w:r w:rsidRPr="00E917AC">
                                <w:rPr>
                                  <w:b/>
                                  <w:bCs/>
                                  <w:sz w:val="48"/>
                                  <w:szCs w:val="48"/>
                                  <w14:textOutline w14:w="9525" w14:cap="rnd" w14:cmpd="sng" w14:algn="ctr">
                                    <w14:noFill/>
                                    <w14:prstDash w14:val="solid"/>
                                    <w14:bevel/>
                                  </w14:textOutline>
                                </w:rPr>
                                <w:fldChar w:fldCharType="separate"/>
                              </w:r>
                              <w:r w:rsidR="00DE19D2">
                                <w:rPr>
                                  <w:b/>
                                  <w:bCs/>
                                  <w:noProof/>
                                  <w:sz w:val="48"/>
                                  <w:szCs w:val="48"/>
                                  <w:rtl/>
                                  <w14:textOutline w14:w="9525" w14:cap="rnd" w14:cmpd="sng" w14:algn="ctr">
                                    <w14:noFill/>
                                    <w14:prstDash w14:val="solid"/>
                                    <w14:bevel/>
                                  </w14:textOutline>
                                </w:rPr>
                                <w:t>217</w:t>
                              </w:r>
                              <w:r w:rsidRPr="00E917AC">
                                <w:rPr>
                                  <w:b/>
                                  <w:bCs/>
                                  <w:noProof/>
                                  <w:sz w:val="48"/>
                                  <w:szCs w:val="48"/>
                                  <w14:textOutline w14:w="9525" w14:cap="rnd" w14:cmpd="sng" w14:algn="ctr">
                                    <w14:noFill/>
                                    <w14:prstDash w14:val="solid"/>
                                    <w14:bevel/>
                                  </w14:textOutlin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0" style="position:absolute;left:0;text-align:left;margin-left:-24.5pt;margin-top:59.1pt;width:113.05pt;height:43.2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" o:allowincell="f" filled="f" stroked="f">
                  <v:textbox>
                    <w:txbxContent>
                      <w:p w:rsidR="007B2C50" w:rsidRPr="00DF71E2" w:rsidRDefault="007B2C50" w:rsidP="00925051">
                        <w:pPr>
                          <w:ind w:right="567"/>
                          <w:jc w:val="right"/>
                          <w:rPr>
                            <w:rFonts w:asciiTheme="minorHAnsi" w:hAnsiTheme="minorHAnsi"/>
                            <w:b/>
                            <w:bCs/>
                            <w:sz w:val="48"/>
                            <w:szCs w:val="48"/>
                            <w:rtl/>
                            <w:lang w:bidi="fa-IR"/>
                            <w14:textOutline w14:w="9525" w14:cap="rnd" w14:cmpd="sng" w14:algn="ctr">
                              <w14:noFill/>
                              <w14:prstDash w14:val="solid"/>
                              <w14:bevel/>
                            </w14:textOutline>
                          </w:rPr>
                        </w:pPr>
                        <w:r w:rsidRPr="00E917AC">
                          <w:rPr>
                            <w:b/>
                            <w:bCs/>
                            <w:sz w:val="48"/>
                            <w:szCs w:val="48"/>
                            <w14:textOutline w14:w="9525" w14:cap="rnd" w14:cmpd="sng" w14:algn="ctr">
                              <w14:noFill/>
                              <w14:prstDash w14:val="solid"/>
                              <w14:bevel/>
                            </w14:textOutline>
                          </w:rPr>
                          <w:fldChar w:fldCharType="begin"/>
                        </w:r>
                        <w:r w:rsidRPr="00E917AC">
                          <w:rPr>
                            <w:b/>
                            <w:bCs/>
                            <w:sz w:val="48"/>
                            <w:szCs w:val="48"/>
                            <w14:textOutline w14:w="9525" w14:cap="rnd" w14:cmpd="sng" w14:algn="ctr">
                              <w14:noFill/>
                              <w14:prstDash w14:val="solid"/>
                              <w14:bevel/>
                            </w14:textOutline>
                          </w:rPr>
                          <w:instrText xml:space="preserve"> PAGE   \* MERGEFORMAT </w:instrText>
                        </w:r>
                        <w:r w:rsidRPr="00E917AC">
                          <w:rPr>
                            <w:b/>
                            <w:bCs/>
                            <w:sz w:val="48"/>
                            <w:szCs w:val="48"/>
                            <w14:textOutline w14:w="9525" w14:cap="rnd" w14:cmpd="sng" w14:algn="ctr">
                              <w14:noFill/>
                              <w14:prstDash w14:val="solid"/>
                              <w14:bevel/>
                            </w14:textOutline>
                          </w:rPr>
                          <w:fldChar w:fldCharType="separate"/>
                        </w:r>
                        <w:r w:rsidR="00DE19D2">
                          <w:rPr>
                            <w:b/>
                            <w:bCs/>
                            <w:noProof/>
                            <w:sz w:val="48"/>
                            <w:szCs w:val="48"/>
                            <w:rtl/>
                            <w14:textOutline w14:w="9525" w14:cap="rnd" w14:cmpd="sng" w14:algn="ctr">
                              <w14:noFill/>
                              <w14:prstDash w14:val="solid"/>
                              <w14:bevel/>
                            </w14:textOutline>
                          </w:rPr>
                          <w:t>217</w:t>
                        </w:r>
                        <w:r w:rsidRPr="00E917AC">
                          <w:rPr>
                            <w:b/>
                            <w:bCs/>
                            <w:noProof/>
                            <w:sz w:val="48"/>
                            <w:szCs w:val="48"/>
                            <w14:textOutline w14:w="9525" w14:cap="rnd" w14:cmpd="sng" w14:algn="ctr">
                              <w14:noFill/>
                              <w14:prstDash w14:val="solid"/>
                              <w14:bevel/>
                            </w14:textOutline>
                          </w:rPr>
                          <w:fldChar w:fldCharType="end"/>
                        </w:r>
                      </w:p>
                    </w:txbxContent>
                  </v:textbox>
                  <w10:wrap anchorx="margin" anchory="page"/>
                </v:rect>
              </w:pict>
            </mc:Fallback>
          </mc:AlternateContent>
        </w:r>
        <w:r>
          <w:rPr>
            <w:rFonts w:cs="2  Karim"/>
            <w:b/>
            <w:bCs/>
            <w:noProof/>
            <w:sz w:val="36"/>
            <w:szCs w:val="36"/>
            <w:lang w:bidi="fa-IR"/>
          </w:rPr>
          <w:drawing>
            <wp:anchor distT="0" distB="0" distL="114300" distR="114300" simplePos="0" relativeHeight="251742208" behindDoc="1" locked="0" layoutInCell="1" allowOverlap="1" wp14:anchorId="018E3661" wp14:editId="47C8D193">
              <wp:simplePos x="0" y="0"/>
              <wp:positionH relativeFrom="column">
                <wp:posOffset>-702310</wp:posOffset>
              </wp:positionH>
              <wp:positionV relativeFrom="paragraph">
                <wp:posOffset>69850</wp:posOffset>
              </wp:positionV>
              <wp:extent cx="1863090" cy="719455"/>
              <wp:effectExtent l="0" t="0" r="3810" b="4445"/>
              <wp:wrapTight wrapText="bothSides">
                <wp:wrapPolygon edited="0">
                  <wp:start x="0" y="0"/>
                  <wp:lineTo x="0" y="21162"/>
                  <wp:lineTo x="21423" y="21162"/>
                  <wp:lineTo x="2142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3090" cy="719455"/>
                      </a:xfrm>
                      <a:prstGeom prst="rect">
                        <a:avLst/>
                      </a:prstGeom>
                    </pic:spPr>
                  </pic:pic>
                </a:graphicData>
              </a:graphic>
              <wp14:sizeRelH relativeFrom="page">
                <wp14:pctWidth>0</wp14:pctWidth>
              </wp14:sizeRelH>
              <wp14:sizeRelV relativeFrom="page">
                <wp14:pctHeight>0</wp14:pctHeight>
              </wp14:sizeRelV>
            </wp:anchor>
          </w:drawing>
        </w:r>
        <w:r>
          <w:rPr>
            <w:rFonts w:cs="2  Karim"/>
            <w:b/>
            <w:bCs/>
            <w:noProof/>
            <w:sz w:val="36"/>
            <w:szCs w:val="36"/>
            <w:lang w:bidi="fa-IR"/>
          </w:rPr>
          <mc:AlternateContent>
            <mc:Choice Requires="wps">
              <w:drawing>
                <wp:anchor distT="0" distB="0" distL="114300" distR="114300" simplePos="0" relativeHeight="251741184" behindDoc="0" locked="0" layoutInCell="1" allowOverlap="1" wp14:anchorId="7E1CBFEE" wp14:editId="2FFBF65D">
                  <wp:simplePos x="0" y="0"/>
                  <wp:positionH relativeFrom="column">
                    <wp:posOffset>-1509395</wp:posOffset>
                  </wp:positionH>
                  <wp:positionV relativeFrom="paragraph">
                    <wp:posOffset>2416175</wp:posOffset>
                  </wp:positionV>
                  <wp:extent cx="2576195" cy="409575"/>
                  <wp:effectExtent l="0" t="0" r="0" b="0"/>
                  <wp:wrapNone/>
                  <wp:docPr id="8" name="Text Box 8"/>
                  <wp:cNvGraphicFramePr/>
                  <a:graphic xmlns:a="http://schemas.openxmlformats.org/drawingml/2006/main">
                    <a:graphicData uri="http://schemas.microsoft.com/office/word/2010/wordprocessingShape">
                      <wps:wsp>
                        <wps:cNvSpPr txBox="1"/>
                        <wps:spPr>
                          <a:xfrm rot="16200000">
                            <a:off x="0" y="0"/>
                            <a:ext cx="257619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C50" w:rsidRPr="00BD15D6" w:rsidRDefault="007B2C50" w:rsidP="00844937">
                              <w:pPr>
                                <w:pStyle w:val="Footer"/>
                                <w:ind w:hanging="1"/>
                                <w:rPr>
                                  <w:rFonts w:cs="2  Arabic Style"/>
                                  <w:lang w:bidi="fa-IR"/>
                                </w:rPr>
                              </w:pPr>
                              <w:r>
                                <w:rPr>
                                  <w:rFonts w:cs="2  Arabic Style" w:hint="cs"/>
                                  <w:rtl/>
                                  <w:lang w:bidi="fa-IR"/>
                                </w:rPr>
                                <w:t xml:space="preserve">دور الحج فی التواصل الثقافی . . .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41" type="#_x0000_t202" style="position:absolute;left:0;text-align:left;margin-left:-118.85pt;margin-top:190.25pt;width:202.85pt;height:32.25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" filled="f" stroked="f" strokeweight=".5pt">
                  <v:textbox>
                    <w:txbxContent>
                      <w:p w:rsidR="00844937" w:rsidRPr="00BD15D6" w:rsidRDefault="00D168D9" w:rsidP="00844937">
                        <w:pPr>
                          <w:pStyle w:val="Footer"/>
                          <w:ind w:hanging="1"/>
                          <w:rPr>
                            <w:rFonts w:cs="2  Arabic Style"/>
                            <w:lang w:bidi="fa-IR"/>
                          </w:rPr>
                        </w:pPr>
                        <w:r>
                          <w:rPr>
                            <w:rFonts w:cs="2  Arabic Style" w:hint="cs"/>
                            <w:rtl/>
                            <w:lang w:bidi="fa-IR"/>
                          </w:rPr>
                          <w:t xml:space="preserve">دور الحج فی التواصل الثقافی . . . </w:t>
                        </w:r>
                      </w:p>
                    </w:txbxContent>
                  </v:textbox>
                </v:shape>
              </w:pict>
            </mc:Fallback>
          </mc:AlternateContent>
        </w:r>
      </w:p>
    </w:sdtContent>
  </w:sdt>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C50" w:rsidRDefault="007B2C50">
    <w:pPr>
      <w:pStyle w:val="Header"/>
      <w:rPr>
        <w:lang w:bidi="fa-IR"/>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C50" w:rsidRDefault="007B2C50" w:rsidP="00FD2957">
    <w:pPr>
      <w:pStyle w:val="Header"/>
    </w:pPr>
    <w:r>
      <w:rPr>
        <w:noProof/>
        <w:lang w:bidi="fa-IR"/>
      </w:rPr>
      <w:drawing>
        <wp:anchor distT="0" distB="0" distL="114300" distR="114300" simplePos="0" relativeHeight="251738112" behindDoc="1" locked="0" layoutInCell="1" allowOverlap="1" wp14:anchorId="0DF100E2" wp14:editId="71BBA6EE">
          <wp:simplePos x="0" y="0"/>
          <wp:positionH relativeFrom="column">
            <wp:posOffset>3182620</wp:posOffset>
          </wp:positionH>
          <wp:positionV relativeFrom="paragraph">
            <wp:posOffset>58420</wp:posOffset>
          </wp:positionV>
          <wp:extent cx="1827530" cy="719455"/>
          <wp:effectExtent l="0" t="0" r="1270" b="4445"/>
          <wp:wrapTight wrapText="bothSides">
            <wp:wrapPolygon edited="0">
              <wp:start x="0" y="0"/>
              <wp:lineTo x="0" y="21162"/>
              <wp:lineTo x="21390" y="21162"/>
              <wp:lineTo x="2139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7530" cy="719455"/>
                  </a:xfrm>
                  <a:prstGeom prst="rect">
                    <a:avLst/>
                  </a:prstGeom>
                </pic:spPr>
              </pic:pic>
            </a:graphicData>
          </a:graphic>
          <wp14:sizeRelH relativeFrom="page">
            <wp14:pctWidth>0</wp14:pctWidth>
          </wp14:sizeRelH>
          <wp14:sizeRelV relativeFrom="page">
            <wp14:pctHeight>0</wp14:pctHeight>
          </wp14:sizeRelV>
        </wp:anchor>
      </w:drawing>
    </w:r>
    <w:r>
      <w:rPr>
        <w:noProof/>
        <w:lang w:bidi="fa-IR"/>
      </w:rPr>
      <mc:AlternateContent>
        <mc:Choice Requires="wps">
          <w:drawing>
            <wp:anchor distT="0" distB="0" distL="114300" distR="114300" simplePos="0" relativeHeight="251736064" behindDoc="0" locked="0" layoutInCell="0" allowOverlap="1" wp14:anchorId="46FFE794" wp14:editId="626400FD">
              <wp:simplePos x="0" y="0"/>
              <wp:positionH relativeFrom="margin">
                <wp:posOffset>3486890</wp:posOffset>
              </wp:positionH>
              <wp:positionV relativeFrom="page">
                <wp:posOffset>768985</wp:posOffset>
              </wp:positionV>
              <wp:extent cx="1407160" cy="515620"/>
              <wp:effectExtent l="0" t="0" r="0" b="0"/>
              <wp:wrapNone/>
              <wp:docPr id="70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160" cy="515620"/>
                      </a:xfrm>
                      <a:prstGeom prst="rect">
                        <a:avLst/>
                      </a:prstGeom>
                      <a:noFill/>
                      <a:ln w="9525">
                        <a:noFill/>
                        <a:miter lim="800000"/>
                        <a:headEnd/>
                        <a:tailEnd/>
                      </a:ln>
                      <a:extLst/>
                    </wps:spPr>
                    <wps:txbx>
                      <w:txbxContent>
                        <w:p w:rsidR="007B2C50" w:rsidRPr="00A64597" w:rsidRDefault="007B2C50" w:rsidP="00FD2957">
                          <w:pPr>
                            <w:ind w:hanging="5"/>
                            <w:jc w:val="right"/>
                            <w:rPr>
                              <w:rFonts w:asciiTheme="minorHAnsi" w:hAnsiTheme="minorHAnsi"/>
                              <w:b/>
                              <w:bCs/>
                              <w:noProof/>
                              <w:sz w:val="48"/>
                              <w:szCs w:val="48"/>
                              <w:rtl/>
                              <w:lang w:bidi="fa-IR"/>
                            </w:rPr>
                          </w:pPr>
                          <w:r w:rsidRPr="00925051">
                            <w:rPr>
                              <w:b/>
                              <w:bCs/>
                              <w:sz w:val="48"/>
                              <w:szCs w:val="48"/>
                            </w:rPr>
                            <w:fldChar w:fldCharType="begin"/>
                          </w:r>
                          <w:r w:rsidRPr="00925051">
                            <w:rPr>
                              <w:b/>
                              <w:bCs/>
                              <w:sz w:val="48"/>
                              <w:szCs w:val="48"/>
                            </w:rPr>
                            <w:instrText xml:space="preserve"> PAGE    \* MERGEFORMAT </w:instrText>
                          </w:r>
                          <w:r w:rsidRPr="00925051">
                            <w:rPr>
                              <w:b/>
                              <w:bCs/>
                              <w:sz w:val="48"/>
                              <w:szCs w:val="48"/>
                            </w:rPr>
                            <w:fldChar w:fldCharType="separate"/>
                          </w:r>
                          <w:r w:rsidR="00503855">
                            <w:rPr>
                              <w:b/>
                              <w:bCs/>
                              <w:noProof/>
                              <w:sz w:val="48"/>
                              <w:szCs w:val="48"/>
                              <w:rtl/>
                            </w:rPr>
                            <w:t>296</w:t>
                          </w:r>
                          <w:r w:rsidRPr="00925051">
                            <w:rPr>
                              <w:b/>
                              <w:bCs/>
                              <w:noProof/>
                              <w:sz w:val="48"/>
                              <w:szCs w:val="48"/>
                            </w:rPr>
                            <w:fldChar w:fldCharType="end"/>
                          </w:r>
                          <w:r w:rsidRPr="00925051">
                            <w:rPr>
                              <w:b/>
                              <w:bCs/>
                              <w:noProof/>
                              <w:sz w:val="48"/>
                              <w:szCs w:val="48"/>
                            </w:rPr>
                            <w:t xml:space="preserve"> </w:t>
                          </w:r>
                        </w:p>
                        <w:p w:rsidR="007B2C50" w:rsidRPr="008215E3" w:rsidRDefault="007B2C50" w:rsidP="00FD2957">
                          <w:pPr>
                            <w:ind w:hanging="5"/>
                            <w:jc w:val="right"/>
                            <w:rPr>
                              <w:rFonts w:asciiTheme="minorHAnsi" w:hAnsiTheme="minorHAnsi"/>
                              <w:b/>
                              <w:bCs/>
                              <w:color w:val="A6A6A6" w:themeColor="background1" w:themeShade="A6"/>
                              <w:sz w:val="48"/>
                              <w:szCs w:val="48"/>
                              <w:rtl/>
                              <w:lang w:bidi="fa-IR"/>
                            </w:rPr>
                          </w:pPr>
                        </w:p>
                        <w:p w:rsidR="007B2C50" w:rsidRDefault="007B2C50" w:rsidP="00FD2957">
                          <w:pPr>
                            <w:ind w:hanging="5"/>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2" style="position:absolute;left:0;text-align:left;margin-left:274.55pt;margin-top:60.55pt;width:110.8pt;height:40.6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" o:allowincell="f" filled="f" stroked="f">
              <v:textbox>
                <w:txbxContent>
                  <w:p w:rsidR="007B2C50" w:rsidRPr="00A64597" w:rsidRDefault="007B2C50" w:rsidP="00FD2957">
                    <w:pPr>
                      <w:ind w:hanging="5"/>
                      <w:jc w:val="right"/>
                      <w:rPr>
                        <w:rFonts w:asciiTheme="minorHAnsi" w:hAnsiTheme="minorHAnsi"/>
                        <w:b/>
                        <w:bCs/>
                        <w:noProof/>
                        <w:sz w:val="48"/>
                        <w:szCs w:val="48"/>
                        <w:rtl/>
                        <w:lang w:bidi="fa-IR"/>
                      </w:rPr>
                    </w:pPr>
                    <w:r w:rsidRPr="00925051">
                      <w:rPr>
                        <w:b/>
                        <w:bCs/>
                        <w:sz w:val="48"/>
                        <w:szCs w:val="48"/>
                      </w:rPr>
                      <w:fldChar w:fldCharType="begin"/>
                    </w:r>
                    <w:r w:rsidRPr="00925051">
                      <w:rPr>
                        <w:b/>
                        <w:bCs/>
                        <w:sz w:val="48"/>
                        <w:szCs w:val="48"/>
                      </w:rPr>
                      <w:instrText xml:space="preserve"> PAGE    \* MERGEFORMAT </w:instrText>
                    </w:r>
                    <w:r w:rsidRPr="00925051">
                      <w:rPr>
                        <w:b/>
                        <w:bCs/>
                        <w:sz w:val="48"/>
                        <w:szCs w:val="48"/>
                      </w:rPr>
                      <w:fldChar w:fldCharType="separate"/>
                    </w:r>
                    <w:r w:rsidR="00503855">
                      <w:rPr>
                        <w:b/>
                        <w:bCs/>
                        <w:noProof/>
                        <w:sz w:val="48"/>
                        <w:szCs w:val="48"/>
                        <w:rtl/>
                      </w:rPr>
                      <w:t>296</w:t>
                    </w:r>
                    <w:r w:rsidRPr="00925051">
                      <w:rPr>
                        <w:b/>
                        <w:bCs/>
                        <w:noProof/>
                        <w:sz w:val="48"/>
                        <w:szCs w:val="48"/>
                      </w:rPr>
                      <w:fldChar w:fldCharType="end"/>
                    </w:r>
                    <w:r w:rsidRPr="00925051">
                      <w:rPr>
                        <w:b/>
                        <w:bCs/>
                        <w:noProof/>
                        <w:sz w:val="48"/>
                        <w:szCs w:val="48"/>
                      </w:rPr>
                      <w:t xml:space="preserve"> </w:t>
                    </w:r>
                  </w:p>
                  <w:p w:rsidR="007B2C50" w:rsidRPr="008215E3" w:rsidRDefault="007B2C50" w:rsidP="00FD2957">
                    <w:pPr>
                      <w:ind w:hanging="5"/>
                      <w:jc w:val="right"/>
                      <w:rPr>
                        <w:rFonts w:asciiTheme="minorHAnsi" w:hAnsiTheme="minorHAnsi"/>
                        <w:b/>
                        <w:bCs/>
                        <w:color w:val="A6A6A6" w:themeColor="background1" w:themeShade="A6"/>
                        <w:sz w:val="48"/>
                        <w:szCs w:val="48"/>
                        <w:rtl/>
                        <w:lang w:bidi="fa-IR"/>
                      </w:rPr>
                    </w:pPr>
                  </w:p>
                  <w:p w:rsidR="007B2C50" w:rsidRDefault="007B2C50" w:rsidP="00FD2957">
                    <w:pPr>
                      <w:ind w:hanging="5"/>
                      <w:jc w:val="right"/>
                    </w:pPr>
                  </w:p>
                </w:txbxContent>
              </v:textbox>
              <w10:wrap anchorx="margin" anchory="page"/>
            </v:rect>
          </w:pict>
        </mc:Fallback>
      </mc:AlternateContent>
    </w:r>
    <w:r>
      <w:rPr>
        <w:noProof/>
        <w:lang w:bidi="fa-IR"/>
      </w:rPr>
      <mc:AlternateContent>
        <mc:Choice Requires="wps">
          <w:drawing>
            <wp:anchor distT="0" distB="0" distL="114300" distR="114300" simplePos="0" relativeHeight="251737088" behindDoc="0" locked="0" layoutInCell="1" allowOverlap="1" wp14:anchorId="3186DD27" wp14:editId="1DDEE295">
              <wp:simplePos x="0" y="0"/>
              <wp:positionH relativeFrom="column">
                <wp:posOffset>3266276</wp:posOffset>
              </wp:positionH>
              <wp:positionV relativeFrom="paragraph">
                <wp:posOffset>1803244</wp:posOffset>
              </wp:positionV>
              <wp:extent cx="2326648" cy="466725"/>
              <wp:effectExtent l="0" t="0" r="0" b="0"/>
              <wp:wrapNone/>
              <wp:docPr id="708" name="Text Box 708"/>
              <wp:cNvGraphicFramePr/>
              <a:graphic xmlns:a="http://schemas.openxmlformats.org/drawingml/2006/main">
                <a:graphicData uri="http://schemas.microsoft.com/office/word/2010/wordprocessingShape">
                  <wps:wsp>
                    <wps:cNvSpPr txBox="1"/>
                    <wps:spPr>
                      <a:xfrm rot="16200000">
                        <a:off x="0" y="0"/>
                        <a:ext cx="2326648"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C50" w:rsidRPr="00AE2EF8" w:rsidRDefault="007B2C50" w:rsidP="007E5197">
                          <w:pPr>
                            <w:pStyle w:val="Footer"/>
                            <w:ind w:firstLine="29"/>
                            <w:jc w:val="left"/>
                            <w:rPr>
                              <w:rFonts w:cs="2  Arabic Style"/>
                              <w:b/>
                              <w:bCs/>
                              <w:rtl/>
                              <w:lang w:bidi="fa-IR"/>
                            </w:rPr>
                          </w:pPr>
                          <w:r w:rsidRPr="00AE2EF8">
                            <w:rPr>
                              <w:rFonts w:cs="2  Arabic Style" w:hint="cs"/>
                              <w:b/>
                              <w:bCs/>
                              <w:rtl/>
                            </w:rPr>
                            <w:t>ميقات الحج</w:t>
                          </w:r>
                          <w:r>
                            <w:rPr>
                              <w:rFonts w:cs="2  Arabic Style" w:hint="cs"/>
                              <w:b/>
                              <w:bCs/>
                              <w:rtl/>
                            </w:rPr>
                            <w:t xml:space="preserve"> :</w:t>
                          </w:r>
                          <w:r w:rsidRPr="00AE2EF8">
                            <w:rPr>
                              <w:rFonts w:cs="2  Arabic Style" w:hint="cs"/>
                              <w:b/>
                              <w:bCs/>
                              <w:rtl/>
                            </w:rPr>
                            <w:t xml:space="preserve"> 4</w:t>
                          </w:r>
                          <w:r>
                            <w:rPr>
                              <w:rFonts w:cs="2  Arabic Style" w:hint="cs"/>
                              <w:b/>
                              <w:bCs/>
                              <w:rtl/>
                            </w:rPr>
                            <w:t>2</w:t>
                          </w:r>
                          <w:r w:rsidRPr="00AE2EF8">
                            <w:rPr>
                              <w:rFonts w:cs="2  Arabic Style" w:hint="cs"/>
                              <w:b/>
                              <w:bCs/>
                              <w:rtl/>
                              <w:lang w:bidi="fa-IR"/>
                            </w:rPr>
                            <w:t xml:space="preserve">  </w:t>
                          </w:r>
                          <w:r>
                            <w:rPr>
                              <w:rFonts w:cs="2  Arabic Style" w:hint="cs"/>
                              <w:b/>
                              <w:bCs/>
                              <w:rtl/>
                              <w:lang w:bidi="fa-IR"/>
                            </w:rPr>
                            <w:t xml:space="preserve">- </w:t>
                          </w:r>
                          <w:r w:rsidRPr="00AE2EF8">
                            <w:rPr>
                              <w:rFonts w:cs="2  Arabic Style" w:hint="cs"/>
                              <w:b/>
                              <w:bCs/>
                              <w:rtl/>
                              <w:lang w:bidi="fa-IR"/>
                            </w:rPr>
                            <w:t xml:space="preserve"> 1435</w:t>
                          </w:r>
                          <w:r>
                            <w:rPr>
                              <w:rFonts w:cs="2  Arabic Style" w:hint="cs"/>
                              <w:b/>
                              <w:bCs/>
                              <w:rtl/>
                              <w:lang w:bidi="fa-IR"/>
                            </w:rPr>
                            <w:t xml:space="preserve"> </w:t>
                          </w:r>
                          <w:r w:rsidRPr="00AE2EF8">
                            <w:rPr>
                              <w:rFonts w:cs="2  Arabic Style" w:hint="cs"/>
                              <w:b/>
                              <w:bCs/>
                              <w:rtl/>
                              <w:lang w:bidi="fa-IR"/>
                            </w:rPr>
                            <w:t>هـ</w:t>
                          </w:r>
                          <w:r>
                            <w:rPr>
                              <w:rFonts w:cs="2  Arabic Style" w:hint="cs"/>
                              <w:b/>
                              <w:bCs/>
                              <w:rtl/>
                              <w:lang w:bidi="fa-IR"/>
                            </w:rPr>
                            <w:t xml:space="preserve"> </w:t>
                          </w:r>
                        </w:p>
                        <w:p w:rsidR="007B2C50" w:rsidRDefault="007B2C50" w:rsidP="00FD2957"/>
                        <w:p w:rsidR="007B2C50" w:rsidRDefault="007B2C50" w:rsidP="00FD2957">
                          <w:pPr>
                            <w:rPr>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708" o:spid="_x0000_s1041" type="#_x0000_t202" style="position:absolute;left:0;text-align:left;margin-left:257.2pt;margin-top:142pt;width:183.2pt;height:36.75pt;rotation:-90;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" filled="f" stroked="f" strokeweight=".5pt">
              <v:textbox>
                <w:txbxContent>
                  <w:p w:rsidR="004E66C4" w:rsidRPr="00AE2EF8" w:rsidRDefault="004E66C4" w:rsidP="007E5197">
                    <w:pPr>
                      <w:pStyle w:val="Footer"/>
                      <w:ind w:firstLine="29"/>
                      <w:jc w:val="left"/>
                      <w:rPr>
                        <w:rFonts w:cs="2  Arabic Style"/>
                        <w:b/>
                        <w:bCs/>
                        <w:rtl/>
                        <w:lang w:bidi="fa-IR"/>
                      </w:rPr>
                    </w:pPr>
                    <w:r w:rsidRPr="00AE2EF8">
                      <w:rPr>
                        <w:rFonts w:cs="2  Arabic Style" w:hint="cs"/>
                        <w:b/>
                        <w:bCs/>
                        <w:rtl/>
                      </w:rPr>
                      <w:t>ميقات الحج</w:t>
                    </w:r>
                    <w:r>
                      <w:rPr>
                        <w:rFonts w:cs="2  Arabic Style" w:hint="cs"/>
                        <w:b/>
                        <w:bCs/>
                        <w:rtl/>
                      </w:rPr>
                      <w:t xml:space="preserve"> :</w:t>
                    </w:r>
                    <w:r w:rsidRPr="00AE2EF8">
                      <w:rPr>
                        <w:rFonts w:cs="2  Arabic Style" w:hint="cs"/>
                        <w:b/>
                        <w:bCs/>
                        <w:rtl/>
                      </w:rPr>
                      <w:t xml:space="preserve"> 4</w:t>
                    </w:r>
                    <w:r>
                      <w:rPr>
                        <w:rFonts w:cs="2  Arabic Style" w:hint="cs"/>
                        <w:b/>
                        <w:bCs/>
                        <w:rtl/>
                      </w:rPr>
                      <w:t>2</w:t>
                    </w:r>
                    <w:r w:rsidRPr="00AE2EF8">
                      <w:rPr>
                        <w:rFonts w:cs="2  Arabic Style" w:hint="cs"/>
                        <w:b/>
                        <w:bCs/>
                        <w:rtl/>
                        <w:lang w:bidi="fa-IR"/>
                      </w:rPr>
                      <w:t xml:space="preserve">  </w:t>
                    </w:r>
                    <w:r>
                      <w:rPr>
                        <w:rFonts w:cs="2  Arabic Style" w:hint="cs"/>
                        <w:b/>
                        <w:bCs/>
                        <w:rtl/>
                        <w:lang w:bidi="fa-IR"/>
                      </w:rPr>
                      <w:t xml:space="preserve">- </w:t>
                    </w:r>
                    <w:r w:rsidRPr="00AE2EF8">
                      <w:rPr>
                        <w:rFonts w:cs="2  Arabic Style" w:hint="cs"/>
                        <w:b/>
                        <w:bCs/>
                        <w:rtl/>
                        <w:lang w:bidi="fa-IR"/>
                      </w:rPr>
                      <w:t xml:space="preserve"> 1435</w:t>
                    </w:r>
                    <w:r>
                      <w:rPr>
                        <w:rFonts w:cs="2  Arabic Style" w:hint="cs"/>
                        <w:b/>
                        <w:bCs/>
                        <w:rtl/>
                        <w:lang w:bidi="fa-IR"/>
                      </w:rPr>
                      <w:t xml:space="preserve"> </w:t>
                    </w:r>
                    <w:r w:rsidRPr="00AE2EF8">
                      <w:rPr>
                        <w:rFonts w:cs="2  Arabic Style" w:hint="cs"/>
                        <w:b/>
                        <w:bCs/>
                        <w:rtl/>
                        <w:lang w:bidi="fa-IR"/>
                      </w:rPr>
                      <w:t>هـ</w:t>
                    </w:r>
                    <w:r>
                      <w:rPr>
                        <w:rFonts w:cs="2  Arabic Style" w:hint="cs"/>
                        <w:b/>
                        <w:bCs/>
                        <w:rtl/>
                        <w:lang w:bidi="fa-IR"/>
                      </w:rPr>
                      <w:t xml:space="preserve"> </w:t>
                    </w:r>
                  </w:p>
                  <w:p w:rsidR="004E66C4" w:rsidRDefault="004E66C4" w:rsidP="00FD2957"/>
                  <w:p w:rsidR="004E66C4" w:rsidRDefault="004E66C4" w:rsidP="00FD2957">
                    <w:pPr>
                      <w:rPr>
                        <w:rtl/>
                      </w:rPr>
                    </w:pPr>
                  </w:p>
                </w:txbxContent>
              </v:textbox>
            </v:shape>
          </w:pict>
        </mc:Fallback>
      </mc:AlternateContent>
    </w:r>
  </w:p>
  <w:p w:rsidR="007B2C50" w:rsidRDefault="007B2C50" w:rsidP="008215E3">
    <w:pPr>
      <w:pStyle w:val="Header"/>
      <w:rPr>
        <w:lang w:bidi="fa-IR"/>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2  Karim"/>
        <w:b/>
        <w:bCs/>
        <w:sz w:val="36"/>
        <w:szCs w:val="36"/>
        <w:rtl/>
        <w:lang w:bidi="fa-IR"/>
      </w:rPr>
      <w:id w:val="1250389437"/>
      <w:docPartObj>
        <w:docPartGallery w:val="Page Numbers (Top of Page)"/>
        <w:docPartUnique/>
      </w:docPartObj>
    </w:sdtPr>
    <w:sdtEndPr>
      <w:rPr>
        <w:rFonts w:cs="Abz-2 (Badr)"/>
      </w:rPr>
    </w:sdtEndPr>
    <w:sdtContent>
      <w:p w:rsidR="007B2C50" w:rsidRPr="00650635" w:rsidRDefault="007B2C50" w:rsidP="00274D64">
        <w:pPr>
          <w:pStyle w:val="Header"/>
          <w:ind w:firstLine="0"/>
          <w:rPr>
            <w:b/>
            <w:bCs/>
            <w:sz w:val="36"/>
            <w:szCs w:val="36"/>
            <w:lang w:bidi="fa-IR"/>
          </w:rPr>
        </w:pPr>
        <w:r w:rsidRPr="00FD2957">
          <w:rPr>
            <w:rFonts w:asciiTheme="minorHAnsi" w:hAnsiTheme="minorHAnsi" w:cs="2  Karim" w:hint="cs"/>
            <w:b/>
            <w:bCs/>
            <w:noProof/>
            <w:sz w:val="36"/>
            <w:szCs w:val="36"/>
            <w:lang w:bidi="fa-IR"/>
          </w:rPr>
          <w:drawing>
            <wp:anchor distT="0" distB="0" distL="114300" distR="114300" simplePos="0" relativeHeight="251700224" behindDoc="1" locked="0" layoutInCell="1" allowOverlap="1" wp14:anchorId="0AA73790" wp14:editId="4C0B4316">
              <wp:simplePos x="0" y="0"/>
              <wp:positionH relativeFrom="column">
                <wp:posOffset>-696595</wp:posOffset>
              </wp:positionH>
              <wp:positionV relativeFrom="paragraph">
                <wp:posOffset>86360</wp:posOffset>
              </wp:positionV>
              <wp:extent cx="1863090" cy="719455"/>
              <wp:effectExtent l="0" t="0" r="3810" b="4445"/>
              <wp:wrapTight wrapText="bothSides">
                <wp:wrapPolygon edited="0">
                  <wp:start x="0" y="0"/>
                  <wp:lineTo x="0" y="21162"/>
                  <wp:lineTo x="21423" y="21162"/>
                  <wp:lineTo x="2142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3090" cy="719455"/>
                      </a:xfrm>
                      <a:prstGeom prst="rect">
                        <a:avLst/>
                      </a:prstGeom>
                    </pic:spPr>
                  </pic:pic>
                </a:graphicData>
              </a:graphic>
              <wp14:sizeRelH relativeFrom="page">
                <wp14:pctWidth>0</wp14:pctWidth>
              </wp14:sizeRelH>
              <wp14:sizeRelV relativeFrom="page">
                <wp14:pctHeight>0</wp14:pctHeight>
              </wp14:sizeRelV>
            </wp:anchor>
          </w:drawing>
        </w:r>
        <w:r w:rsidRPr="00650635">
          <w:rPr>
            <w:rFonts w:cs="2  Karim"/>
            <w:b/>
            <w:bCs/>
            <w:noProof/>
            <w:sz w:val="36"/>
            <w:szCs w:val="36"/>
            <w:lang w:bidi="fa-IR"/>
          </w:rPr>
          <mc:AlternateContent>
            <mc:Choice Requires="wps">
              <w:drawing>
                <wp:anchor distT="0" distB="0" distL="114300" distR="114300" simplePos="0" relativeHeight="251695104" behindDoc="0" locked="0" layoutInCell="0" allowOverlap="1" wp14:anchorId="67199089" wp14:editId="5ACAC709">
                  <wp:simplePos x="0" y="0"/>
                  <wp:positionH relativeFrom="margin">
                    <wp:posOffset>-261620</wp:posOffset>
                  </wp:positionH>
                  <wp:positionV relativeFrom="page">
                    <wp:posOffset>788565</wp:posOffset>
                  </wp:positionV>
                  <wp:extent cx="1335136" cy="499274"/>
                  <wp:effectExtent l="0" t="0" r="0" b="0"/>
                  <wp:wrapNone/>
                  <wp:docPr id="69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136" cy="499274"/>
                          </a:xfrm>
                          <a:prstGeom prst="rect">
                            <a:avLst/>
                          </a:prstGeom>
                          <a:noFill/>
                          <a:ln w="9525">
                            <a:noFill/>
                            <a:miter lim="800000"/>
                            <a:headEnd/>
                            <a:tailEnd/>
                          </a:ln>
                          <a:extLst/>
                        </wps:spPr>
                        <wps:txbx>
                          <w:txbxContent>
                            <w:p w:rsidR="007B2C50" w:rsidRPr="00DF71E2" w:rsidRDefault="007B2C50" w:rsidP="000877A2">
                              <w:pPr>
                                <w:ind w:right="567" w:firstLine="10"/>
                                <w:jc w:val="right"/>
                                <w:rPr>
                                  <w:rFonts w:asciiTheme="minorHAnsi" w:hAnsiTheme="minorHAnsi"/>
                                  <w:b/>
                                  <w:bCs/>
                                  <w:sz w:val="48"/>
                                  <w:szCs w:val="48"/>
                                  <w:rtl/>
                                  <w:lang w:bidi="fa-IR"/>
                                  <w14:textOutline w14:w="9525" w14:cap="rnd" w14:cmpd="sng" w14:algn="ctr">
                                    <w14:noFill/>
                                    <w14:prstDash w14:val="solid"/>
                                    <w14:bevel/>
                                  </w14:textOutline>
                                </w:rPr>
                              </w:pPr>
                              <w:r w:rsidRPr="00E917AC">
                                <w:rPr>
                                  <w:b/>
                                  <w:bCs/>
                                  <w:sz w:val="48"/>
                                  <w:szCs w:val="48"/>
                                  <w14:textOutline w14:w="9525" w14:cap="rnd" w14:cmpd="sng" w14:algn="ctr">
                                    <w14:noFill/>
                                    <w14:prstDash w14:val="solid"/>
                                    <w14:bevel/>
                                  </w14:textOutline>
                                </w:rPr>
                                <w:fldChar w:fldCharType="begin"/>
                              </w:r>
                              <w:r w:rsidRPr="00E917AC">
                                <w:rPr>
                                  <w:b/>
                                  <w:bCs/>
                                  <w:sz w:val="48"/>
                                  <w:szCs w:val="48"/>
                                  <w14:textOutline w14:w="9525" w14:cap="rnd" w14:cmpd="sng" w14:algn="ctr">
                                    <w14:noFill/>
                                    <w14:prstDash w14:val="solid"/>
                                    <w14:bevel/>
                                  </w14:textOutline>
                                </w:rPr>
                                <w:instrText xml:space="preserve"> PAGE   \* MERGEFORMAT </w:instrText>
                              </w:r>
                              <w:r w:rsidRPr="00E917AC">
                                <w:rPr>
                                  <w:b/>
                                  <w:bCs/>
                                  <w:sz w:val="48"/>
                                  <w:szCs w:val="48"/>
                                  <w14:textOutline w14:w="9525" w14:cap="rnd" w14:cmpd="sng" w14:algn="ctr">
                                    <w14:noFill/>
                                    <w14:prstDash w14:val="solid"/>
                                    <w14:bevel/>
                                  </w14:textOutline>
                                </w:rPr>
                                <w:fldChar w:fldCharType="separate"/>
                              </w:r>
                              <w:r w:rsidR="00503855">
                                <w:rPr>
                                  <w:b/>
                                  <w:bCs/>
                                  <w:noProof/>
                                  <w:sz w:val="48"/>
                                  <w:szCs w:val="48"/>
                                  <w:rtl/>
                                  <w14:textOutline w14:w="9525" w14:cap="rnd" w14:cmpd="sng" w14:algn="ctr">
                                    <w14:noFill/>
                                    <w14:prstDash w14:val="solid"/>
                                    <w14:bevel/>
                                  </w14:textOutline>
                                </w:rPr>
                                <w:t>259</w:t>
                              </w:r>
                              <w:r w:rsidRPr="00E917AC">
                                <w:rPr>
                                  <w:b/>
                                  <w:bCs/>
                                  <w:noProof/>
                                  <w:sz w:val="48"/>
                                  <w:szCs w:val="48"/>
                                  <w14:textOutline w14:w="9525" w14:cap="rnd" w14:cmpd="sng" w14:algn="ctr">
                                    <w14:noFill/>
                                    <w14:prstDash w14:val="solid"/>
                                    <w14:bevel/>
                                  </w14:textOutlin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4" style="position:absolute;left:0;text-align:left;margin-left:-20.6pt;margin-top:62.1pt;width:105.15pt;height:39.3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" o:allowincell="f" filled="f" stroked="f">
                  <v:textbox>
                    <w:txbxContent>
                      <w:p w:rsidR="007B2C50" w:rsidRPr="00DF71E2" w:rsidRDefault="007B2C50" w:rsidP="000877A2">
                        <w:pPr>
                          <w:ind w:right="567" w:firstLine="10"/>
                          <w:jc w:val="right"/>
                          <w:rPr>
                            <w:rFonts w:asciiTheme="minorHAnsi" w:hAnsiTheme="minorHAnsi"/>
                            <w:b/>
                            <w:bCs/>
                            <w:sz w:val="48"/>
                            <w:szCs w:val="48"/>
                            <w:rtl/>
                            <w:lang w:bidi="fa-IR"/>
                            <w14:textOutline w14:w="9525" w14:cap="rnd" w14:cmpd="sng" w14:algn="ctr">
                              <w14:noFill/>
                              <w14:prstDash w14:val="solid"/>
                              <w14:bevel/>
                            </w14:textOutline>
                          </w:rPr>
                        </w:pPr>
                        <w:r w:rsidRPr="00E917AC">
                          <w:rPr>
                            <w:b/>
                            <w:bCs/>
                            <w:sz w:val="48"/>
                            <w:szCs w:val="48"/>
                            <w14:textOutline w14:w="9525" w14:cap="rnd" w14:cmpd="sng" w14:algn="ctr">
                              <w14:noFill/>
                              <w14:prstDash w14:val="solid"/>
                              <w14:bevel/>
                            </w14:textOutline>
                          </w:rPr>
                          <w:fldChar w:fldCharType="begin"/>
                        </w:r>
                        <w:r w:rsidRPr="00E917AC">
                          <w:rPr>
                            <w:b/>
                            <w:bCs/>
                            <w:sz w:val="48"/>
                            <w:szCs w:val="48"/>
                            <w14:textOutline w14:w="9525" w14:cap="rnd" w14:cmpd="sng" w14:algn="ctr">
                              <w14:noFill/>
                              <w14:prstDash w14:val="solid"/>
                              <w14:bevel/>
                            </w14:textOutline>
                          </w:rPr>
                          <w:instrText xml:space="preserve"> PAGE   \* MERGEFORMAT </w:instrText>
                        </w:r>
                        <w:r w:rsidRPr="00E917AC">
                          <w:rPr>
                            <w:b/>
                            <w:bCs/>
                            <w:sz w:val="48"/>
                            <w:szCs w:val="48"/>
                            <w14:textOutline w14:w="9525" w14:cap="rnd" w14:cmpd="sng" w14:algn="ctr">
                              <w14:noFill/>
                              <w14:prstDash w14:val="solid"/>
                              <w14:bevel/>
                            </w14:textOutline>
                          </w:rPr>
                          <w:fldChar w:fldCharType="separate"/>
                        </w:r>
                        <w:r w:rsidR="00503855">
                          <w:rPr>
                            <w:b/>
                            <w:bCs/>
                            <w:noProof/>
                            <w:sz w:val="48"/>
                            <w:szCs w:val="48"/>
                            <w:rtl/>
                            <w14:textOutline w14:w="9525" w14:cap="rnd" w14:cmpd="sng" w14:algn="ctr">
                              <w14:noFill/>
                              <w14:prstDash w14:val="solid"/>
                              <w14:bevel/>
                            </w14:textOutline>
                          </w:rPr>
                          <w:t>259</w:t>
                        </w:r>
                        <w:r w:rsidRPr="00E917AC">
                          <w:rPr>
                            <w:b/>
                            <w:bCs/>
                            <w:noProof/>
                            <w:sz w:val="48"/>
                            <w:szCs w:val="48"/>
                            <w14:textOutline w14:w="9525" w14:cap="rnd" w14:cmpd="sng" w14:algn="ctr">
                              <w14:noFill/>
                              <w14:prstDash w14:val="solid"/>
                              <w14:bevel/>
                            </w14:textOutline>
                          </w:rPr>
                          <w:fldChar w:fldCharType="end"/>
                        </w:r>
                      </w:p>
                    </w:txbxContent>
                  </v:textbox>
                  <w10:wrap anchorx="margin" anchory="page"/>
                </v:rect>
              </w:pict>
            </mc:Fallback>
          </mc:AlternateContent>
        </w:r>
        <w:r>
          <w:rPr>
            <w:rFonts w:cs="2  Karim"/>
            <w:b/>
            <w:bCs/>
            <w:noProof/>
            <w:sz w:val="36"/>
            <w:szCs w:val="36"/>
            <w:lang w:bidi="fa-IR"/>
          </w:rPr>
          <mc:AlternateContent>
            <mc:Choice Requires="wps">
              <w:drawing>
                <wp:anchor distT="0" distB="0" distL="114300" distR="114300" simplePos="0" relativeHeight="251697152" behindDoc="0" locked="0" layoutInCell="1" allowOverlap="1" wp14:anchorId="30429A5C" wp14:editId="06287917">
                  <wp:simplePos x="0" y="0"/>
                  <wp:positionH relativeFrom="column">
                    <wp:posOffset>-1564958</wp:posOffset>
                  </wp:positionH>
                  <wp:positionV relativeFrom="paragraph">
                    <wp:posOffset>2333625</wp:posOffset>
                  </wp:positionV>
                  <wp:extent cx="2576195" cy="409575"/>
                  <wp:effectExtent l="0" t="0" r="0" b="0"/>
                  <wp:wrapNone/>
                  <wp:docPr id="696" name="Text Box 696"/>
                  <wp:cNvGraphicFramePr/>
                  <a:graphic xmlns:a="http://schemas.openxmlformats.org/drawingml/2006/main">
                    <a:graphicData uri="http://schemas.microsoft.com/office/word/2010/wordprocessingShape">
                      <wps:wsp>
                        <wps:cNvSpPr txBox="1"/>
                        <wps:spPr>
                          <a:xfrm rot="16200000">
                            <a:off x="0" y="0"/>
                            <a:ext cx="257619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C50" w:rsidRDefault="007B2C50" w:rsidP="00F54DB2">
                              <w:pPr>
                                <w:pStyle w:val="Footer"/>
                                <w:ind w:hanging="1"/>
                                <w:rPr>
                                  <w:rFonts w:cs="2  Arabic Style"/>
                                  <w:b/>
                                  <w:bCs/>
                                  <w:rtl/>
                                </w:rPr>
                              </w:pPr>
                              <w:r>
                                <w:rPr>
                                  <w:rFonts w:cs="2  Arabic Style" w:hint="cs"/>
                                  <w:b/>
                                  <w:bCs/>
                                  <w:rtl/>
                                </w:rPr>
                                <w:t>شخصيات من الحرمين الشريفين (35)</w:t>
                              </w:r>
                            </w:p>
                            <w:p w:rsidR="007B2C50" w:rsidRPr="00D30803" w:rsidRDefault="007B2C50" w:rsidP="00F54DB2">
                              <w:pPr>
                                <w:pStyle w:val="Footer"/>
                                <w:ind w:hanging="1"/>
                              </w:pPr>
                              <w:r>
                                <w:rPr>
                                  <w:rFonts w:cs="2  Arabic Style" w:hint="cs"/>
                                  <w:b/>
                                  <w:bCs/>
                                  <w:rtl/>
                                </w:rPr>
                                <w:t xml:space="preserve"> الحرمين الشريفين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96" o:spid="_x0000_s1045" type="#_x0000_t202" style="position:absolute;left:0;text-align:left;margin-left:-123.25pt;margin-top:183.75pt;width:202.85pt;height:32.2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" filled="f" stroked="f" strokeweight=".5pt">
                  <v:textbox>
                    <w:txbxContent>
                      <w:p w:rsidR="00844937" w:rsidRDefault="00844937" w:rsidP="00F54DB2">
                        <w:pPr>
                          <w:pStyle w:val="Footer"/>
                          <w:ind w:hanging="1"/>
                          <w:rPr>
                            <w:rFonts w:cs="2  Arabic Style"/>
                            <w:b/>
                            <w:bCs/>
                            <w:rtl/>
                          </w:rPr>
                        </w:pPr>
                        <w:r>
                          <w:rPr>
                            <w:rFonts w:cs="2  Arabic Style" w:hint="cs"/>
                            <w:b/>
                            <w:bCs/>
                            <w:rtl/>
                          </w:rPr>
                          <w:t>شخصيات من الحرمين الشريفين</w:t>
                        </w:r>
                        <w:r w:rsidR="00243F1C">
                          <w:rPr>
                            <w:rFonts w:cs="2  Arabic Style" w:hint="cs"/>
                            <w:b/>
                            <w:bCs/>
                            <w:rtl/>
                          </w:rPr>
                          <w:t xml:space="preserve"> (35)</w:t>
                        </w:r>
                      </w:p>
                      <w:p w:rsidR="00844937" w:rsidRPr="00D30803" w:rsidRDefault="00844937" w:rsidP="00F54DB2">
                        <w:pPr>
                          <w:pStyle w:val="Footer"/>
                          <w:ind w:hanging="1"/>
                        </w:pPr>
                        <w:r>
                          <w:rPr>
                            <w:rFonts w:cs="2  Arabic Style" w:hint="cs"/>
                            <w:b/>
                            <w:bCs/>
                            <w:rtl/>
                          </w:rPr>
                          <w:t xml:space="preserve"> الحرمين الشريفين</w:t>
                        </w:r>
                      </w:p>
                    </w:txbxContent>
                  </v:textbox>
                </v:shape>
              </w:pict>
            </mc:Fallback>
          </mc:AlternateContent>
        </w:r>
      </w:p>
    </w:sdtContent>
  </w:sdt>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2  Karim"/>
        <w:b/>
        <w:bCs/>
        <w:sz w:val="36"/>
        <w:szCs w:val="36"/>
        <w:rtl/>
        <w:lang w:bidi="fa-IR"/>
      </w:rPr>
      <w:id w:val="1298721078"/>
      <w:docPartObj>
        <w:docPartGallery w:val="Page Numbers (Top of Page)"/>
        <w:docPartUnique/>
      </w:docPartObj>
    </w:sdtPr>
    <w:sdtEndPr>
      <w:rPr>
        <w:rFonts w:cs="Abz-2 (Badr)"/>
      </w:rPr>
    </w:sdtEndPr>
    <w:sdtContent>
      <w:p w:rsidR="007B2C50" w:rsidRPr="00650635" w:rsidRDefault="007B2C50" w:rsidP="00274D64">
        <w:pPr>
          <w:pStyle w:val="Header"/>
          <w:ind w:firstLine="0"/>
          <w:rPr>
            <w:b/>
            <w:bCs/>
            <w:sz w:val="36"/>
            <w:szCs w:val="36"/>
            <w:lang w:bidi="fa-IR"/>
          </w:rPr>
        </w:pPr>
        <w:r w:rsidRPr="00FD2957">
          <w:rPr>
            <w:rFonts w:asciiTheme="minorHAnsi" w:hAnsiTheme="minorHAnsi" w:cs="2  Karim" w:hint="cs"/>
            <w:b/>
            <w:bCs/>
            <w:noProof/>
            <w:sz w:val="36"/>
            <w:szCs w:val="36"/>
            <w:lang w:bidi="fa-IR"/>
          </w:rPr>
          <w:drawing>
            <wp:anchor distT="0" distB="0" distL="114300" distR="114300" simplePos="0" relativeHeight="251746304" behindDoc="1" locked="0" layoutInCell="1" allowOverlap="1" wp14:anchorId="73CE1851" wp14:editId="4487CCF1">
              <wp:simplePos x="0" y="0"/>
              <wp:positionH relativeFrom="column">
                <wp:posOffset>-696595</wp:posOffset>
              </wp:positionH>
              <wp:positionV relativeFrom="paragraph">
                <wp:posOffset>86360</wp:posOffset>
              </wp:positionV>
              <wp:extent cx="1863090" cy="719455"/>
              <wp:effectExtent l="0" t="0" r="3810" b="4445"/>
              <wp:wrapTight wrapText="bothSides">
                <wp:wrapPolygon edited="0">
                  <wp:start x="0" y="0"/>
                  <wp:lineTo x="0" y="21162"/>
                  <wp:lineTo x="21423" y="21162"/>
                  <wp:lineTo x="2142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3090" cy="719455"/>
                      </a:xfrm>
                      <a:prstGeom prst="rect">
                        <a:avLst/>
                      </a:prstGeom>
                    </pic:spPr>
                  </pic:pic>
                </a:graphicData>
              </a:graphic>
              <wp14:sizeRelH relativeFrom="page">
                <wp14:pctWidth>0</wp14:pctWidth>
              </wp14:sizeRelH>
              <wp14:sizeRelV relativeFrom="page">
                <wp14:pctHeight>0</wp14:pctHeight>
              </wp14:sizeRelV>
            </wp:anchor>
          </w:drawing>
        </w:r>
        <w:r w:rsidRPr="00650635">
          <w:rPr>
            <w:rFonts w:cs="2  Karim"/>
            <w:b/>
            <w:bCs/>
            <w:noProof/>
            <w:sz w:val="36"/>
            <w:szCs w:val="36"/>
            <w:lang w:bidi="fa-IR"/>
          </w:rPr>
          <mc:AlternateContent>
            <mc:Choice Requires="wps">
              <w:drawing>
                <wp:anchor distT="0" distB="0" distL="114300" distR="114300" simplePos="0" relativeHeight="251744256" behindDoc="0" locked="0" layoutInCell="0" allowOverlap="1" wp14:anchorId="28CE1A96" wp14:editId="05DEA897">
                  <wp:simplePos x="0" y="0"/>
                  <wp:positionH relativeFrom="margin">
                    <wp:posOffset>-261620</wp:posOffset>
                  </wp:positionH>
                  <wp:positionV relativeFrom="page">
                    <wp:posOffset>788565</wp:posOffset>
                  </wp:positionV>
                  <wp:extent cx="1335136" cy="499274"/>
                  <wp:effectExtent l="0" t="0" r="0" b="0"/>
                  <wp:wrapNone/>
                  <wp:docPr id="1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136" cy="499274"/>
                          </a:xfrm>
                          <a:prstGeom prst="rect">
                            <a:avLst/>
                          </a:prstGeom>
                          <a:noFill/>
                          <a:ln w="9525">
                            <a:noFill/>
                            <a:miter lim="800000"/>
                            <a:headEnd/>
                            <a:tailEnd/>
                          </a:ln>
                          <a:extLst/>
                        </wps:spPr>
                        <wps:txbx>
                          <w:txbxContent>
                            <w:p w:rsidR="007B2C50" w:rsidRPr="00DF71E2" w:rsidRDefault="007B2C50" w:rsidP="000877A2">
                              <w:pPr>
                                <w:ind w:right="567" w:firstLine="10"/>
                                <w:jc w:val="right"/>
                                <w:rPr>
                                  <w:rFonts w:asciiTheme="minorHAnsi" w:hAnsiTheme="minorHAnsi"/>
                                  <w:b/>
                                  <w:bCs/>
                                  <w:sz w:val="48"/>
                                  <w:szCs w:val="48"/>
                                  <w:rtl/>
                                  <w:lang w:bidi="fa-IR"/>
                                  <w14:textOutline w14:w="9525" w14:cap="rnd" w14:cmpd="sng" w14:algn="ctr">
                                    <w14:noFill/>
                                    <w14:prstDash w14:val="solid"/>
                                    <w14:bevel/>
                                  </w14:textOutline>
                                </w:rPr>
                              </w:pPr>
                              <w:r w:rsidRPr="00E917AC">
                                <w:rPr>
                                  <w:b/>
                                  <w:bCs/>
                                  <w:sz w:val="48"/>
                                  <w:szCs w:val="48"/>
                                  <w14:textOutline w14:w="9525" w14:cap="rnd" w14:cmpd="sng" w14:algn="ctr">
                                    <w14:noFill/>
                                    <w14:prstDash w14:val="solid"/>
                                    <w14:bevel/>
                                  </w14:textOutline>
                                </w:rPr>
                                <w:fldChar w:fldCharType="begin"/>
                              </w:r>
                              <w:r w:rsidRPr="00E917AC">
                                <w:rPr>
                                  <w:b/>
                                  <w:bCs/>
                                  <w:sz w:val="48"/>
                                  <w:szCs w:val="48"/>
                                  <w14:textOutline w14:w="9525" w14:cap="rnd" w14:cmpd="sng" w14:algn="ctr">
                                    <w14:noFill/>
                                    <w14:prstDash w14:val="solid"/>
                                    <w14:bevel/>
                                  </w14:textOutline>
                                </w:rPr>
                                <w:instrText xml:space="preserve"> PAGE   \* MERGEFORMAT </w:instrText>
                              </w:r>
                              <w:r w:rsidRPr="00E917AC">
                                <w:rPr>
                                  <w:b/>
                                  <w:bCs/>
                                  <w:sz w:val="48"/>
                                  <w:szCs w:val="48"/>
                                  <w14:textOutline w14:w="9525" w14:cap="rnd" w14:cmpd="sng" w14:algn="ctr">
                                    <w14:noFill/>
                                    <w14:prstDash w14:val="solid"/>
                                    <w14:bevel/>
                                  </w14:textOutline>
                                </w:rPr>
                                <w:fldChar w:fldCharType="separate"/>
                              </w:r>
                              <w:r w:rsidR="00503855">
                                <w:rPr>
                                  <w:b/>
                                  <w:bCs/>
                                  <w:noProof/>
                                  <w:sz w:val="48"/>
                                  <w:szCs w:val="48"/>
                                  <w:rtl/>
                                  <w14:textOutline w14:w="9525" w14:cap="rnd" w14:cmpd="sng" w14:algn="ctr">
                                    <w14:noFill/>
                                    <w14:prstDash w14:val="solid"/>
                                    <w14:bevel/>
                                  </w14:textOutline>
                                </w:rPr>
                                <w:t>295</w:t>
                              </w:r>
                              <w:r w:rsidRPr="00E917AC">
                                <w:rPr>
                                  <w:b/>
                                  <w:bCs/>
                                  <w:noProof/>
                                  <w:sz w:val="48"/>
                                  <w:szCs w:val="48"/>
                                  <w14:textOutline w14:w="9525" w14:cap="rnd" w14:cmpd="sng" w14:algn="ctr">
                                    <w14:noFill/>
                                    <w14:prstDash w14:val="solid"/>
                                    <w14:bevel/>
                                  </w14:textOutlin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left:0;text-align:left;margin-left:-20.6pt;margin-top:62.1pt;width:105.15pt;height:39.3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" o:allowincell="f" filled="f" stroked="f">
                  <v:textbox>
                    <w:txbxContent>
                      <w:p w:rsidR="007B2C50" w:rsidRPr="00DF71E2" w:rsidRDefault="007B2C50" w:rsidP="000877A2">
                        <w:pPr>
                          <w:ind w:right="567" w:firstLine="10"/>
                          <w:jc w:val="right"/>
                          <w:rPr>
                            <w:rFonts w:asciiTheme="minorHAnsi" w:hAnsiTheme="minorHAnsi"/>
                            <w:b/>
                            <w:bCs/>
                            <w:sz w:val="48"/>
                            <w:szCs w:val="48"/>
                            <w:rtl/>
                            <w:lang w:bidi="fa-IR"/>
                            <w14:textOutline w14:w="9525" w14:cap="rnd" w14:cmpd="sng" w14:algn="ctr">
                              <w14:noFill/>
                              <w14:prstDash w14:val="solid"/>
                              <w14:bevel/>
                            </w14:textOutline>
                          </w:rPr>
                        </w:pPr>
                        <w:r w:rsidRPr="00E917AC">
                          <w:rPr>
                            <w:b/>
                            <w:bCs/>
                            <w:sz w:val="48"/>
                            <w:szCs w:val="48"/>
                            <w14:textOutline w14:w="9525" w14:cap="rnd" w14:cmpd="sng" w14:algn="ctr">
                              <w14:noFill/>
                              <w14:prstDash w14:val="solid"/>
                              <w14:bevel/>
                            </w14:textOutline>
                          </w:rPr>
                          <w:fldChar w:fldCharType="begin"/>
                        </w:r>
                        <w:r w:rsidRPr="00E917AC">
                          <w:rPr>
                            <w:b/>
                            <w:bCs/>
                            <w:sz w:val="48"/>
                            <w:szCs w:val="48"/>
                            <w14:textOutline w14:w="9525" w14:cap="rnd" w14:cmpd="sng" w14:algn="ctr">
                              <w14:noFill/>
                              <w14:prstDash w14:val="solid"/>
                              <w14:bevel/>
                            </w14:textOutline>
                          </w:rPr>
                          <w:instrText xml:space="preserve"> PAGE   \* MERGEFORMAT </w:instrText>
                        </w:r>
                        <w:r w:rsidRPr="00E917AC">
                          <w:rPr>
                            <w:b/>
                            <w:bCs/>
                            <w:sz w:val="48"/>
                            <w:szCs w:val="48"/>
                            <w14:textOutline w14:w="9525" w14:cap="rnd" w14:cmpd="sng" w14:algn="ctr">
                              <w14:noFill/>
                              <w14:prstDash w14:val="solid"/>
                              <w14:bevel/>
                            </w14:textOutline>
                          </w:rPr>
                          <w:fldChar w:fldCharType="separate"/>
                        </w:r>
                        <w:r w:rsidR="00503855">
                          <w:rPr>
                            <w:b/>
                            <w:bCs/>
                            <w:noProof/>
                            <w:sz w:val="48"/>
                            <w:szCs w:val="48"/>
                            <w:rtl/>
                            <w14:textOutline w14:w="9525" w14:cap="rnd" w14:cmpd="sng" w14:algn="ctr">
                              <w14:noFill/>
                              <w14:prstDash w14:val="solid"/>
                              <w14:bevel/>
                            </w14:textOutline>
                          </w:rPr>
                          <w:t>295</w:t>
                        </w:r>
                        <w:r w:rsidRPr="00E917AC">
                          <w:rPr>
                            <w:b/>
                            <w:bCs/>
                            <w:noProof/>
                            <w:sz w:val="48"/>
                            <w:szCs w:val="48"/>
                            <w14:textOutline w14:w="9525" w14:cap="rnd" w14:cmpd="sng" w14:algn="ctr">
                              <w14:noFill/>
                              <w14:prstDash w14:val="solid"/>
                              <w14:bevel/>
                            </w14:textOutline>
                          </w:rPr>
                          <w:fldChar w:fldCharType="end"/>
                        </w:r>
                      </w:p>
                    </w:txbxContent>
                  </v:textbox>
                  <w10:wrap anchorx="margin" anchory="page"/>
                </v:rect>
              </w:pict>
            </mc:Fallback>
          </mc:AlternateContent>
        </w:r>
        <w:r>
          <w:rPr>
            <w:rFonts w:cs="2  Karim"/>
            <w:b/>
            <w:bCs/>
            <w:noProof/>
            <w:sz w:val="36"/>
            <w:szCs w:val="36"/>
            <w:lang w:bidi="fa-IR"/>
          </w:rPr>
          <mc:AlternateContent>
            <mc:Choice Requires="wps">
              <w:drawing>
                <wp:anchor distT="0" distB="0" distL="114300" distR="114300" simplePos="0" relativeHeight="251745280" behindDoc="0" locked="0" layoutInCell="1" allowOverlap="1" wp14:anchorId="49F64FE5" wp14:editId="0963D006">
                  <wp:simplePos x="0" y="0"/>
                  <wp:positionH relativeFrom="column">
                    <wp:posOffset>-1564958</wp:posOffset>
                  </wp:positionH>
                  <wp:positionV relativeFrom="paragraph">
                    <wp:posOffset>2333625</wp:posOffset>
                  </wp:positionV>
                  <wp:extent cx="2576195" cy="409575"/>
                  <wp:effectExtent l="0" t="0" r="0" b="0"/>
                  <wp:wrapNone/>
                  <wp:docPr id="27" name="Text Box 27"/>
                  <wp:cNvGraphicFramePr/>
                  <a:graphic xmlns:a="http://schemas.openxmlformats.org/drawingml/2006/main">
                    <a:graphicData uri="http://schemas.microsoft.com/office/word/2010/wordprocessingShape">
                      <wps:wsp>
                        <wps:cNvSpPr txBox="1"/>
                        <wps:spPr>
                          <a:xfrm rot="16200000">
                            <a:off x="0" y="0"/>
                            <a:ext cx="257619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C50" w:rsidRDefault="007B2C50" w:rsidP="002C79E4">
                              <w:pPr>
                                <w:pStyle w:val="Footer"/>
                                <w:ind w:hanging="1"/>
                                <w:rPr>
                                  <w:rFonts w:cs="2  Arabic Style"/>
                                  <w:b/>
                                  <w:bCs/>
                                  <w:rtl/>
                                </w:rPr>
                              </w:pPr>
                              <w:r>
                                <w:rPr>
                                  <w:rFonts w:cs="2  Arabic Style" w:hint="cs"/>
                                  <w:b/>
                                  <w:bCs/>
                                  <w:rtl/>
                                </w:rPr>
                                <w:t>أخبار الحرمين الشريفين</w:t>
                              </w:r>
                            </w:p>
                            <w:p w:rsidR="007B2C50" w:rsidRPr="00D30803" w:rsidRDefault="007B2C50" w:rsidP="00F54DB2">
                              <w:pPr>
                                <w:pStyle w:val="Footer"/>
                                <w:ind w:hanging="1"/>
                              </w:pPr>
                              <w:r>
                                <w:rPr>
                                  <w:rFonts w:cs="2  Arabic Style" w:hint="cs"/>
                                  <w:b/>
                                  <w:bCs/>
                                  <w:rtl/>
                                </w:rPr>
                                <w:t xml:space="preserve"> الحرمين الشريفين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47" type="#_x0000_t202" style="position:absolute;left:0;text-align:left;margin-left:-123.25pt;margin-top:183.75pt;width:202.85pt;height:32.25pt;rotation:-9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" filled="f" stroked="f" strokeweight=".5pt">
                  <v:textbox>
                    <w:txbxContent>
                      <w:p w:rsidR="002C79E4" w:rsidRDefault="002C79E4" w:rsidP="002C79E4">
                        <w:pPr>
                          <w:pStyle w:val="Footer"/>
                          <w:ind w:hanging="1"/>
                          <w:rPr>
                            <w:rFonts w:cs="2  Arabic Style"/>
                            <w:b/>
                            <w:bCs/>
                            <w:rtl/>
                          </w:rPr>
                        </w:pPr>
                        <w:r>
                          <w:rPr>
                            <w:rFonts w:cs="2  Arabic Style" w:hint="cs"/>
                            <w:b/>
                            <w:bCs/>
                            <w:rtl/>
                          </w:rPr>
                          <w:t>أخبار الحرمين الشريفين</w:t>
                        </w:r>
                      </w:p>
                      <w:p w:rsidR="002C79E4" w:rsidRPr="00D30803" w:rsidRDefault="002C79E4" w:rsidP="00F54DB2">
                        <w:pPr>
                          <w:pStyle w:val="Footer"/>
                          <w:ind w:hanging="1"/>
                        </w:pPr>
                        <w:r>
                          <w:rPr>
                            <w:rFonts w:cs="2  Arabic Style" w:hint="cs"/>
                            <w:b/>
                            <w:bCs/>
                            <w:rtl/>
                          </w:rPr>
                          <w:t xml:space="preserve"> الحرمين الشريفين</w:t>
                        </w:r>
                      </w:p>
                    </w:txbxContent>
                  </v:textbox>
                </v:shape>
              </w:pict>
            </mc:Fallback>
          </mc:AlternateContent>
        </w:r>
      </w:p>
    </w:sdtContent>
  </w:sdt>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C50" w:rsidRDefault="007B2C50">
    <w:pPr>
      <w:pStyle w:val="Header"/>
      <w:rPr>
        <w:lang w:bidi="fa-I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C50" w:rsidRDefault="007B2C50" w:rsidP="008215E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C50" w:rsidRDefault="007B2C50">
    <w:pPr>
      <w:pStyle w:val="Header"/>
      <w:rPr>
        <w:lang w:bidi="fa-I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49264501"/>
      <w:docPartObj>
        <w:docPartGallery w:val="Page Numbers (Top of Page)"/>
        <w:docPartUnique/>
      </w:docPartObj>
    </w:sdtPr>
    <w:sdtContent>
      <w:p w:rsidR="007B2C50" w:rsidRDefault="007B2C50" w:rsidP="00B20BB7">
        <w:pPr>
          <w:pStyle w:val="Header"/>
          <w:ind w:firstLine="0"/>
          <w:rPr>
            <w:rtl/>
          </w:rPr>
        </w:pPr>
        <w:r>
          <w:rPr>
            <w:rFonts w:hint="cs"/>
            <w:noProof/>
            <w:lang w:bidi="fa-IR"/>
          </w:rPr>
          <w:drawing>
            <wp:anchor distT="0" distB="0" distL="114300" distR="114300" simplePos="0" relativeHeight="251701248" behindDoc="1" locked="0" layoutInCell="1" allowOverlap="1" wp14:anchorId="09DCA0D6" wp14:editId="7012E571">
              <wp:simplePos x="0" y="0"/>
              <wp:positionH relativeFrom="column">
                <wp:posOffset>3178810</wp:posOffset>
              </wp:positionH>
              <wp:positionV relativeFrom="paragraph">
                <wp:posOffset>75565</wp:posOffset>
              </wp:positionV>
              <wp:extent cx="1827530" cy="719455"/>
              <wp:effectExtent l="0" t="0" r="1270" b="4445"/>
              <wp:wrapTight wrapText="bothSides">
                <wp:wrapPolygon edited="0">
                  <wp:start x="0" y="0"/>
                  <wp:lineTo x="0" y="21162"/>
                  <wp:lineTo x="21390" y="21162"/>
                  <wp:lineTo x="2139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7530" cy="719455"/>
                      </a:xfrm>
                      <a:prstGeom prst="rect">
                        <a:avLst/>
                      </a:prstGeom>
                    </pic:spPr>
                  </pic:pic>
                </a:graphicData>
              </a:graphic>
              <wp14:sizeRelH relativeFrom="page">
                <wp14:pctWidth>0</wp14:pctWidth>
              </wp14:sizeRelH>
              <wp14:sizeRelV relativeFrom="page">
                <wp14:pctHeight>0</wp14:pctHeight>
              </wp14:sizeRelV>
            </wp:anchor>
          </w:drawing>
        </w:r>
        <w:r>
          <w:rPr>
            <w:noProof/>
            <w:lang w:bidi="fa-IR"/>
          </w:rPr>
          <mc:AlternateContent>
            <mc:Choice Requires="wps">
              <w:drawing>
                <wp:anchor distT="0" distB="0" distL="114300" distR="114300" simplePos="0" relativeHeight="251660288" behindDoc="0" locked="0" layoutInCell="0" allowOverlap="1" wp14:anchorId="1FF906A1" wp14:editId="2F801B97">
                  <wp:simplePos x="0" y="0"/>
                  <wp:positionH relativeFrom="margin">
                    <wp:posOffset>3496945</wp:posOffset>
                  </wp:positionH>
                  <wp:positionV relativeFrom="page">
                    <wp:posOffset>751100</wp:posOffset>
                  </wp:positionV>
                  <wp:extent cx="1407160" cy="515620"/>
                  <wp:effectExtent l="0" t="0" r="0" b="0"/>
                  <wp:wrapNone/>
                  <wp:docPr id="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160" cy="515620"/>
                          </a:xfrm>
                          <a:prstGeom prst="rect">
                            <a:avLst/>
                          </a:prstGeom>
                          <a:noFill/>
                          <a:ln w="9525">
                            <a:noFill/>
                            <a:miter lim="800000"/>
                            <a:headEnd/>
                            <a:tailEnd/>
                          </a:ln>
                          <a:extLst/>
                        </wps:spPr>
                        <wps:txbx>
                          <w:txbxContent>
                            <w:p w:rsidR="007B2C50" w:rsidRPr="00A64597" w:rsidRDefault="007B2C50" w:rsidP="00F47C5B">
                              <w:pPr>
                                <w:ind w:hanging="5"/>
                                <w:jc w:val="right"/>
                                <w:rPr>
                                  <w:rFonts w:asciiTheme="minorHAnsi" w:hAnsiTheme="minorHAnsi"/>
                                  <w:b/>
                                  <w:bCs/>
                                  <w:noProof/>
                                  <w:sz w:val="48"/>
                                  <w:szCs w:val="48"/>
                                  <w:rtl/>
                                  <w:lang w:bidi="fa-IR"/>
                                </w:rPr>
                              </w:pPr>
                              <w:r w:rsidRPr="00925051">
                                <w:rPr>
                                  <w:b/>
                                  <w:bCs/>
                                  <w:sz w:val="48"/>
                                  <w:szCs w:val="48"/>
                                </w:rPr>
                                <w:fldChar w:fldCharType="begin"/>
                              </w:r>
                              <w:r w:rsidRPr="00925051">
                                <w:rPr>
                                  <w:b/>
                                  <w:bCs/>
                                  <w:sz w:val="48"/>
                                  <w:szCs w:val="48"/>
                                </w:rPr>
                                <w:instrText xml:space="preserve"> PAGE    \* MERGEFORMAT </w:instrText>
                              </w:r>
                              <w:r w:rsidRPr="00925051">
                                <w:rPr>
                                  <w:b/>
                                  <w:bCs/>
                                  <w:sz w:val="48"/>
                                  <w:szCs w:val="48"/>
                                </w:rPr>
                                <w:fldChar w:fldCharType="separate"/>
                              </w:r>
                              <w:r w:rsidR="00503855">
                                <w:rPr>
                                  <w:b/>
                                  <w:bCs/>
                                  <w:noProof/>
                                  <w:sz w:val="48"/>
                                  <w:szCs w:val="48"/>
                                  <w:rtl/>
                                </w:rPr>
                                <w:t>104</w:t>
                              </w:r>
                              <w:r w:rsidRPr="00925051">
                                <w:rPr>
                                  <w:b/>
                                  <w:bCs/>
                                  <w:noProof/>
                                  <w:sz w:val="48"/>
                                  <w:szCs w:val="48"/>
                                </w:rPr>
                                <w:fldChar w:fldCharType="end"/>
                              </w:r>
                              <w:r w:rsidRPr="00925051">
                                <w:rPr>
                                  <w:b/>
                                  <w:bCs/>
                                  <w:noProof/>
                                  <w:sz w:val="48"/>
                                  <w:szCs w:val="48"/>
                                </w:rPr>
                                <w:t xml:space="preserve"> </w:t>
                              </w:r>
                            </w:p>
                            <w:p w:rsidR="007B2C50" w:rsidRPr="008215E3" w:rsidRDefault="007B2C50" w:rsidP="00F47C5B">
                              <w:pPr>
                                <w:ind w:hanging="5"/>
                                <w:jc w:val="right"/>
                                <w:rPr>
                                  <w:rFonts w:asciiTheme="minorHAnsi" w:hAnsiTheme="minorHAnsi"/>
                                  <w:b/>
                                  <w:bCs/>
                                  <w:color w:val="A6A6A6" w:themeColor="background1" w:themeShade="A6"/>
                                  <w:sz w:val="48"/>
                                  <w:szCs w:val="48"/>
                                  <w:rtl/>
                                  <w:lang w:bidi="fa-IR"/>
                                </w:rPr>
                              </w:pPr>
                            </w:p>
                            <w:p w:rsidR="007B2C50" w:rsidRDefault="007B2C50" w:rsidP="00F47C5B">
                              <w:pPr>
                                <w:ind w:hanging="5"/>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left:0;text-align:left;margin-left:275.35pt;margin-top:59.15pt;width:110.8pt;height:40.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" o:allowincell="f" filled="f" stroked="f">
                  <v:textbox>
                    <w:txbxContent>
                      <w:p w:rsidR="007B2C50" w:rsidRPr="00A64597" w:rsidRDefault="007B2C50" w:rsidP="00F47C5B">
                        <w:pPr>
                          <w:ind w:hanging="5"/>
                          <w:jc w:val="right"/>
                          <w:rPr>
                            <w:rFonts w:asciiTheme="minorHAnsi" w:hAnsiTheme="minorHAnsi"/>
                            <w:b/>
                            <w:bCs/>
                            <w:noProof/>
                            <w:sz w:val="48"/>
                            <w:szCs w:val="48"/>
                            <w:rtl/>
                            <w:lang w:bidi="fa-IR"/>
                          </w:rPr>
                        </w:pPr>
                        <w:r w:rsidRPr="00925051">
                          <w:rPr>
                            <w:b/>
                            <w:bCs/>
                            <w:sz w:val="48"/>
                            <w:szCs w:val="48"/>
                          </w:rPr>
                          <w:fldChar w:fldCharType="begin"/>
                        </w:r>
                        <w:r w:rsidRPr="00925051">
                          <w:rPr>
                            <w:b/>
                            <w:bCs/>
                            <w:sz w:val="48"/>
                            <w:szCs w:val="48"/>
                          </w:rPr>
                          <w:instrText xml:space="preserve"> PAGE    \* MERGEFORMAT </w:instrText>
                        </w:r>
                        <w:r w:rsidRPr="00925051">
                          <w:rPr>
                            <w:b/>
                            <w:bCs/>
                            <w:sz w:val="48"/>
                            <w:szCs w:val="48"/>
                          </w:rPr>
                          <w:fldChar w:fldCharType="separate"/>
                        </w:r>
                        <w:r w:rsidR="00503855">
                          <w:rPr>
                            <w:b/>
                            <w:bCs/>
                            <w:noProof/>
                            <w:sz w:val="48"/>
                            <w:szCs w:val="48"/>
                            <w:rtl/>
                          </w:rPr>
                          <w:t>104</w:t>
                        </w:r>
                        <w:r w:rsidRPr="00925051">
                          <w:rPr>
                            <w:b/>
                            <w:bCs/>
                            <w:noProof/>
                            <w:sz w:val="48"/>
                            <w:szCs w:val="48"/>
                          </w:rPr>
                          <w:fldChar w:fldCharType="end"/>
                        </w:r>
                        <w:r w:rsidRPr="00925051">
                          <w:rPr>
                            <w:b/>
                            <w:bCs/>
                            <w:noProof/>
                            <w:sz w:val="48"/>
                            <w:szCs w:val="48"/>
                          </w:rPr>
                          <w:t xml:space="preserve"> </w:t>
                        </w:r>
                      </w:p>
                      <w:p w:rsidR="007B2C50" w:rsidRPr="008215E3" w:rsidRDefault="007B2C50" w:rsidP="00F47C5B">
                        <w:pPr>
                          <w:ind w:hanging="5"/>
                          <w:jc w:val="right"/>
                          <w:rPr>
                            <w:rFonts w:asciiTheme="minorHAnsi" w:hAnsiTheme="minorHAnsi"/>
                            <w:b/>
                            <w:bCs/>
                            <w:color w:val="A6A6A6" w:themeColor="background1" w:themeShade="A6"/>
                            <w:sz w:val="48"/>
                            <w:szCs w:val="48"/>
                            <w:rtl/>
                            <w:lang w:bidi="fa-IR"/>
                          </w:rPr>
                        </w:pPr>
                      </w:p>
                      <w:p w:rsidR="007B2C50" w:rsidRDefault="007B2C50" w:rsidP="00F47C5B">
                        <w:pPr>
                          <w:ind w:hanging="5"/>
                          <w:jc w:val="right"/>
                        </w:pPr>
                      </w:p>
                    </w:txbxContent>
                  </v:textbox>
                  <w10:wrap anchorx="margin" anchory="page"/>
                </v:rect>
              </w:pict>
            </mc:Fallback>
          </mc:AlternateContent>
        </w:r>
      </w:p>
    </w:sdtContent>
  </w:sdt>
  <w:p w:rsidR="007B2C50" w:rsidRDefault="007B2C50" w:rsidP="00510D72">
    <w:pPr>
      <w:pStyle w:val="Header"/>
      <w:ind w:firstLine="0"/>
      <w:rPr>
        <w:lang w:bidi="fa-IR"/>
      </w:rPr>
    </w:pPr>
    <w:r>
      <w:rPr>
        <w:noProof/>
        <w:lang w:bidi="fa-IR"/>
      </w:rPr>
      <mc:AlternateContent>
        <mc:Choice Requires="wps">
          <w:drawing>
            <wp:anchor distT="0" distB="0" distL="114300" distR="114300" simplePos="0" relativeHeight="251663360" behindDoc="0" locked="0" layoutInCell="1" allowOverlap="1" wp14:anchorId="60AF462C" wp14:editId="3F23E96A">
              <wp:simplePos x="0" y="0"/>
              <wp:positionH relativeFrom="column">
                <wp:posOffset>3120285</wp:posOffset>
              </wp:positionH>
              <wp:positionV relativeFrom="paragraph">
                <wp:posOffset>1743710</wp:posOffset>
              </wp:positionV>
              <wp:extent cx="2595245" cy="466725"/>
              <wp:effectExtent l="0" t="0" r="0" b="0"/>
              <wp:wrapNone/>
              <wp:docPr id="45" name="Text Box 45"/>
              <wp:cNvGraphicFramePr/>
              <a:graphic xmlns:a="http://schemas.openxmlformats.org/drawingml/2006/main">
                <a:graphicData uri="http://schemas.microsoft.com/office/word/2010/wordprocessingShape">
                  <wps:wsp>
                    <wps:cNvSpPr txBox="1"/>
                    <wps:spPr>
                      <a:xfrm rot="16200000">
                        <a:off x="0" y="0"/>
                        <a:ext cx="259524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C50" w:rsidRPr="00AE2EF8" w:rsidRDefault="007B2C50" w:rsidP="00DD594C">
                          <w:pPr>
                            <w:pStyle w:val="Footer"/>
                            <w:ind w:firstLine="29"/>
                            <w:jc w:val="left"/>
                            <w:rPr>
                              <w:rFonts w:cs="2  Arabic Style"/>
                              <w:b/>
                              <w:bCs/>
                              <w:rtl/>
                              <w:lang w:bidi="fa-IR"/>
                            </w:rPr>
                          </w:pPr>
                          <w:r w:rsidRPr="00AE2EF8">
                            <w:rPr>
                              <w:rFonts w:cs="2  Arabic Style" w:hint="cs"/>
                              <w:b/>
                              <w:bCs/>
                              <w:rtl/>
                            </w:rPr>
                            <w:t>ميقات الحج</w:t>
                          </w:r>
                          <w:r>
                            <w:rPr>
                              <w:rFonts w:cs="2  Arabic Style" w:hint="cs"/>
                              <w:b/>
                              <w:bCs/>
                              <w:rtl/>
                            </w:rPr>
                            <w:t xml:space="preserve"> :</w:t>
                          </w:r>
                          <w:r w:rsidRPr="00AE2EF8">
                            <w:rPr>
                              <w:rFonts w:cs="2  Arabic Style" w:hint="cs"/>
                              <w:b/>
                              <w:bCs/>
                              <w:rtl/>
                            </w:rPr>
                            <w:t xml:space="preserve"> 4</w:t>
                          </w:r>
                          <w:r>
                            <w:rPr>
                              <w:rFonts w:cs="2  Arabic Style" w:hint="cs"/>
                              <w:b/>
                              <w:bCs/>
                              <w:rtl/>
                            </w:rPr>
                            <w:t>2</w:t>
                          </w:r>
                          <w:r w:rsidRPr="00AE2EF8">
                            <w:rPr>
                              <w:rFonts w:cs="2  Arabic Style" w:hint="cs"/>
                              <w:b/>
                              <w:bCs/>
                              <w:rtl/>
                              <w:lang w:bidi="fa-IR"/>
                            </w:rPr>
                            <w:t xml:space="preserve">  </w:t>
                          </w:r>
                          <w:r>
                            <w:rPr>
                              <w:rFonts w:cs="2  Arabic Style" w:hint="cs"/>
                              <w:b/>
                              <w:bCs/>
                              <w:rtl/>
                              <w:lang w:bidi="fa-IR"/>
                            </w:rPr>
                            <w:t xml:space="preserve">- </w:t>
                          </w:r>
                          <w:r w:rsidRPr="00AE2EF8">
                            <w:rPr>
                              <w:rFonts w:cs="2  Arabic Style" w:hint="cs"/>
                              <w:b/>
                              <w:bCs/>
                              <w:rtl/>
                              <w:lang w:bidi="fa-IR"/>
                            </w:rPr>
                            <w:t xml:space="preserve"> 1435</w:t>
                          </w:r>
                          <w:r>
                            <w:rPr>
                              <w:rFonts w:cs="2  Arabic Style" w:hint="cs"/>
                              <w:b/>
                              <w:bCs/>
                              <w:rtl/>
                              <w:lang w:bidi="fa-IR"/>
                            </w:rPr>
                            <w:t xml:space="preserve"> </w:t>
                          </w:r>
                          <w:r w:rsidRPr="00AE2EF8">
                            <w:rPr>
                              <w:rFonts w:cs="2  Arabic Style" w:hint="cs"/>
                              <w:b/>
                              <w:bCs/>
                              <w:rtl/>
                              <w:lang w:bidi="fa-IR"/>
                            </w:rPr>
                            <w:t>هـ</w:t>
                          </w:r>
                          <w:r>
                            <w:rPr>
                              <w:rFonts w:cs="2  Arabic Style" w:hint="cs"/>
                              <w:b/>
                              <w:bCs/>
                              <w:rtl/>
                              <w:lang w:bidi="fa-IR"/>
                            </w:rPr>
                            <w:t xml:space="preserve"> </w:t>
                          </w:r>
                        </w:p>
                        <w:p w:rsidR="007B2C50" w:rsidRDefault="007B2C50" w:rsidP="00E11177"/>
                        <w:p w:rsidR="007B2C50" w:rsidRDefault="007B2C50" w:rsidP="00E11177">
                          <w:pPr>
                            <w:rPr>
                              <w:rtl/>
                            </w:rPr>
                          </w:pPr>
                        </w:p>
                        <w:p w:rsidR="007B2C50" w:rsidRDefault="007B2C50"/>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5" o:spid="_x0000_s1027" type="#_x0000_t202" style="position:absolute;left:0;text-align:left;margin-left:245.7pt;margin-top:137.3pt;width:204.35pt;height:36.75pt;rotation:-90;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" filled="f" stroked="f" strokeweight=".5pt">
              <v:textbox>
                <w:txbxContent>
                  <w:p w:rsidR="004E66C4" w:rsidRPr="00AE2EF8" w:rsidRDefault="004E66C4" w:rsidP="00DD594C">
                    <w:pPr>
                      <w:pStyle w:val="Footer"/>
                      <w:ind w:firstLine="29"/>
                      <w:jc w:val="left"/>
                      <w:rPr>
                        <w:rFonts w:cs="2  Arabic Style"/>
                        <w:b/>
                        <w:bCs/>
                        <w:rtl/>
                        <w:lang w:bidi="fa-IR"/>
                      </w:rPr>
                    </w:pPr>
                    <w:r w:rsidRPr="00AE2EF8">
                      <w:rPr>
                        <w:rFonts w:cs="2  Arabic Style" w:hint="cs"/>
                        <w:b/>
                        <w:bCs/>
                        <w:rtl/>
                      </w:rPr>
                      <w:t>ميقات الحج</w:t>
                    </w:r>
                    <w:r>
                      <w:rPr>
                        <w:rFonts w:cs="2  Arabic Style" w:hint="cs"/>
                        <w:b/>
                        <w:bCs/>
                        <w:rtl/>
                      </w:rPr>
                      <w:t xml:space="preserve"> :</w:t>
                    </w:r>
                    <w:r w:rsidRPr="00AE2EF8">
                      <w:rPr>
                        <w:rFonts w:cs="2  Arabic Style" w:hint="cs"/>
                        <w:b/>
                        <w:bCs/>
                        <w:rtl/>
                      </w:rPr>
                      <w:t xml:space="preserve"> 4</w:t>
                    </w:r>
                    <w:r>
                      <w:rPr>
                        <w:rFonts w:cs="2  Arabic Style" w:hint="cs"/>
                        <w:b/>
                        <w:bCs/>
                        <w:rtl/>
                      </w:rPr>
                      <w:t>2</w:t>
                    </w:r>
                    <w:r w:rsidRPr="00AE2EF8">
                      <w:rPr>
                        <w:rFonts w:cs="2  Arabic Style" w:hint="cs"/>
                        <w:b/>
                        <w:bCs/>
                        <w:rtl/>
                        <w:lang w:bidi="fa-IR"/>
                      </w:rPr>
                      <w:t xml:space="preserve">  </w:t>
                    </w:r>
                    <w:r>
                      <w:rPr>
                        <w:rFonts w:cs="2  Arabic Style" w:hint="cs"/>
                        <w:b/>
                        <w:bCs/>
                        <w:rtl/>
                        <w:lang w:bidi="fa-IR"/>
                      </w:rPr>
                      <w:t xml:space="preserve">- </w:t>
                    </w:r>
                    <w:r w:rsidRPr="00AE2EF8">
                      <w:rPr>
                        <w:rFonts w:cs="2  Arabic Style" w:hint="cs"/>
                        <w:b/>
                        <w:bCs/>
                        <w:rtl/>
                        <w:lang w:bidi="fa-IR"/>
                      </w:rPr>
                      <w:t xml:space="preserve"> 1435</w:t>
                    </w:r>
                    <w:r>
                      <w:rPr>
                        <w:rFonts w:cs="2  Arabic Style" w:hint="cs"/>
                        <w:b/>
                        <w:bCs/>
                        <w:rtl/>
                        <w:lang w:bidi="fa-IR"/>
                      </w:rPr>
                      <w:t xml:space="preserve"> </w:t>
                    </w:r>
                    <w:r w:rsidRPr="00AE2EF8">
                      <w:rPr>
                        <w:rFonts w:cs="2  Arabic Style" w:hint="cs"/>
                        <w:b/>
                        <w:bCs/>
                        <w:rtl/>
                        <w:lang w:bidi="fa-IR"/>
                      </w:rPr>
                      <w:t>هـ</w:t>
                    </w:r>
                    <w:r>
                      <w:rPr>
                        <w:rFonts w:cs="2  Arabic Style" w:hint="cs"/>
                        <w:b/>
                        <w:bCs/>
                        <w:rtl/>
                        <w:lang w:bidi="fa-IR"/>
                      </w:rPr>
                      <w:t xml:space="preserve"> </w:t>
                    </w:r>
                  </w:p>
                  <w:p w:rsidR="004E66C4" w:rsidRDefault="004E66C4" w:rsidP="00E11177"/>
                  <w:p w:rsidR="004E66C4" w:rsidRDefault="004E66C4" w:rsidP="00E11177">
                    <w:pPr>
                      <w:rPr>
                        <w:rtl/>
                      </w:rPr>
                    </w:pPr>
                  </w:p>
                  <w:p w:rsidR="004E66C4" w:rsidRDefault="004E66C4"/>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2  Karim"/>
        <w:b/>
        <w:bCs/>
        <w:sz w:val="36"/>
        <w:szCs w:val="36"/>
        <w:rtl/>
        <w:lang w:bidi="fa-IR"/>
      </w:rPr>
      <w:id w:val="-1182119824"/>
      <w:docPartObj>
        <w:docPartGallery w:val="Page Numbers (Top of Page)"/>
        <w:docPartUnique/>
      </w:docPartObj>
    </w:sdtPr>
    <w:sdtEndPr>
      <w:rPr>
        <w:rFonts w:cs="Abz-2 (Badr)"/>
      </w:rPr>
    </w:sdtEndPr>
    <w:sdtContent>
      <w:p w:rsidR="007B2C50" w:rsidRDefault="007B2C50" w:rsidP="00B72928">
        <w:pPr>
          <w:pStyle w:val="Header"/>
          <w:ind w:firstLine="0"/>
          <w:rPr>
            <w:rFonts w:cs="2  Karim"/>
            <w:b/>
            <w:bCs/>
            <w:sz w:val="36"/>
            <w:szCs w:val="36"/>
            <w:rtl/>
            <w:lang w:bidi="fa-IR"/>
          </w:rPr>
        </w:pPr>
        <w:r>
          <w:rPr>
            <w:b/>
            <w:bCs/>
            <w:noProof/>
            <w:sz w:val="36"/>
            <w:szCs w:val="36"/>
            <w:rtl/>
            <w:lang w:bidi="fa-IR"/>
          </w:rPr>
          <w:drawing>
            <wp:anchor distT="0" distB="0" distL="114300" distR="114300" simplePos="0" relativeHeight="251664384" behindDoc="1" locked="0" layoutInCell="1" allowOverlap="1" wp14:anchorId="5FBE62C5" wp14:editId="25E0028C">
              <wp:simplePos x="0" y="0"/>
              <wp:positionH relativeFrom="column">
                <wp:posOffset>-702310</wp:posOffset>
              </wp:positionH>
              <wp:positionV relativeFrom="paragraph">
                <wp:posOffset>75565</wp:posOffset>
              </wp:positionV>
              <wp:extent cx="1863090" cy="719455"/>
              <wp:effectExtent l="0" t="0" r="3810" b="4445"/>
              <wp:wrapThrough wrapText="bothSides">
                <wp:wrapPolygon edited="0">
                  <wp:start x="0" y="0"/>
                  <wp:lineTo x="0" y="21162"/>
                  <wp:lineTo x="21423" y="21162"/>
                  <wp:lineTo x="21423"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3090" cy="719455"/>
                      </a:xfrm>
                      <a:prstGeom prst="rect">
                        <a:avLst/>
                      </a:prstGeom>
                    </pic:spPr>
                  </pic:pic>
                </a:graphicData>
              </a:graphic>
              <wp14:sizeRelH relativeFrom="page">
                <wp14:pctWidth>0</wp14:pctWidth>
              </wp14:sizeRelH>
              <wp14:sizeRelV relativeFrom="page">
                <wp14:pctHeight>0</wp14:pctHeight>
              </wp14:sizeRelV>
            </wp:anchor>
          </w:drawing>
        </w:r>
        <w:r w:rsidRPr="00650635">
          <w:rPr>
            <w:rFonts w:cs="2  Karim" w:hint="cs"/>
            <w:b/>
            <w:bCs/>
            <w:sz w:val="36"/>
            <w:szCs w:val="36"/>
            <w:rtl/>
            <w:lang w:bidi="fa-IR"/>
          </w:rPr>
          <w:t xml:space="preserve"> </w:t>
        </w:r>
      </w:p>
      <w:p w:rsidR="007B2C50" w:rsidRPr="00650635" w:rsidRDefault="007B2C50" w:rsidP="00B72928">
        <w:pPr>
          <w:pStyle w:val="Header"/>
          <w:ind w:firstLine="0"/>
          <w:rPr>
            <w:b/>
            <w:bCs/>
            <w:sz w:val="36"/>
            <w:szCs w:val="36"/>
            <w:lang w:bidi="fa-IR"/>
          </w:rPr>
        </w:pPr>
        <w:r>
          <w:rPr>
            <w:rFonts w:cs="2  Karim"/>
            <w:b/>
            <w:bCs/>
            <w:noProof/>
            <w:sz w:val="36"/>
            <w:szCs w:val="36"/>
            <w:lang w:bidi="fa-IR"/>
          </w:rPr>
          <mc:AlternateContent>
            <mc:Choice Requires="wps">
              <w:drawing>
                <wp:anchor distT="0" distB="0" distL="114300" distR="114300" simplePos="0" relativeHeight="251661312" behindDoc="0" locked="0" layoutInCell="1" allowOverlap="1" wp14:anchorId="1DCE8CAE" wp14:editId="17F79E32">
                  <wp:simplePos x="0" y="0"/>
                  <wp:positionH relativeFrom="column">
                    <wp:posOffset>-1572260</wp:posOffset>
                  </wp:positionH>
                  <wp:positionV relativeFrom="paragraph">
                    <wp:posOffset>2091690</wp:posOffset>
                  </wp:positionV>
                  <wp:extent cx="2576195" cy="409575"/>
                  <wp:effectExtent l="0" t="0" r="0" b="0"/>
                  <wp:wrapNone/>
                  <wp:docPr id="37" name="Text Box 37"/>
                  <wp:cNvGraphicFramePr/>
                  <a:graphic xmlns:a="http://schemas.openxmlformats.org/drawingml/2006/main">
                    <a:graphicData uri="http://schemas.microsoft.com/office/word/2010/wordprocessingShape">
                      <wps:wsp>
                        <wps:cNvSpPr txBox="1"/>
                        <wps:spPr>
                          <a:xfrm rot="16200000">
                            <a:off x="0" y="0"/>
                            <a:ext cx="257619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C50" w:rsidRPr="00F576E2" w:rsidRDefault="007B2C50" w:rsidP="0091436F">
                              <w:pPr>
                                <w:pStyle w:val="Footer"/>
                                <w:ind w:hanging="1"/>
                                <w:rPr>
                                  <w:rFonts w:cs="2  Arabic Style"/>
                                  <w:b/>
                                  <w:bCs/>
                                  <w:rtl/>
                                  <w:lang w:bidi="fa-IR"/>
                                </w:rPr>
                              </w:pPr>
                              <w:r>
                                <w:rPr>
                                  <w:rFonts w:cs="2  Arabic Style" w:hint="cs"/>
                                  <w:b/>
                                  <w:bCs/>
                                  <w:rtl/>
                                </w:rPr>
                                <w:t>أسئلة حول البسملة وأجوبتها</w:t>
                              </w:r>
                              <w:r w:rsidRPr="00F576E2">
                                <w:rPr>
                                  <w:rFonts w:cs="2  Arabic Style" w:hint="cs"/>
                                  <w:b/>
                                  <w:bCs/>
                                  <w:rtl/>
                                </w:rPr>
                                <w:t xml:space="preserve"> </w:t>
                              </w:r>
                            </w:p>
                            <w:p w:rsidR="007B2C50" w:rsidRPr="00D30803" w:rsidRDefault="007B2C50"/>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7" o:spid="_x0000_s1028" type="#_x0000_t202" style="position:absolute;left:0;text-align:left;margin-left:-123.8pt;margin-top:164.7pt;width:202.85pt;height:32.2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" filled="f" stroked="f" strokeweight=".5pt">
                  <v:textbox>
                    <w:txbxContent>
                      <w:p w:rsidR="004E66C4" w:rsidRPr="00F576E2" w:rsidRDefault="004E66C4" w:rsidP="0091436F">
                        <w:pPr>
                          <w:pStyle w:val="Footer"/>
                          <w:ind w:hanging="1"/>
                          <w:rPr>
                            <w:rFonts w:cs="2  Arabic Style"/>
                            <w:b/>
                            <w:bCs/>
                            <w:rtl/>
                            <w:lang w:bidi="fa-IR"/>
                          </w:rPr>
                        </w:pPr>
                        <w:r>
                          <w:rPr>
                            <w:rFonts w:cs="2  Arabic Style" w:hint="cs"/>
                            <w:b/>
                            <w:bCs/>
                            <w:rtl/>
                          </w:rPr>
                          <w:t>أسئلة حول البسملة وأجوبتها</w:t>
                        </w:r>
                        <w:r w:rsidRPr="00F576E2">
                          <w:rPr>
                            <w:rFonts w:cs="2  Arabic Style" w:hint="cs"/>
                            <w:b/>
                            <w:bCs/>
                            <w:rtl/>
                          </w:rPr>
                          <w:t xml:space="preserve"> </w:t>
                        </w:r>
                      </w:p>
                      <w:p w:rsidR="004E66C4" w:rsidRPr="00D30803" w:rsidRDefault="004E66C4"/>
                    </w:txbxContent>
                  </v:textbox>
                </v:shape>
              </w:pict>
            </mc:Fallback>
          </mc:AlternateContent>
        </w:r>
        <w:r>
          <w:rPr>
            <w:noProof/>
            <w:lang w:bidi="fa-IR"/>
          </w:rPr>
          <mc:AlternateContent>
            <mc:Choice Requires="wps">
              <w:drawing>
                <wp:anchor distT="0" distB="0" distL="114300" distR="114300" simplePos="0" relativeHeight="251703296" behindDoc="0" locked="0" layoutInCell="0" allowOverlap="1" wp14:anchorId="117C935F" wp14:editId="732E679E">
                  <wp:simplePos x="0" y="0"/>
                  <wp:positionH relativeFrom="margin">
                    <wp:posOffset>-876405</wp:posOffset>
                  </wp:positionH>
                  <wp:positionV relativeFrom="page">
                    <wp:posOffset>744220</wp:posOffset>
                  </wp:positionV>
                  <wp:extent cx="1704975" cy="515620"/>
                  <wp:effectExtent l="0" t="0" r="0" b="0"/>
                  <wp:wrapNone/>
                  <wp:docPr id="4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515620"/>
                          </a:xfrm>
                          <a:prstGeom prst="rect">
                            <a:avLst/>
                          </a:prstGeom>
                          <a:noFill/>
                          <a:ln w="9525">
                            <a:noFill/>
                            <a:miter lim="800000"/>
                            <a:headEnd/>
                            <a:tailEnd/>
                          </a:ln>
                          <a:extLst/>
                        </wps:spPr>
                        <wps:txbx>
                          <w:txbxContent>
                            <w:p w:rsidR="007B2C50" w:rsidRPr="00A64597" w:rsidRDefault="007B2C50" w:rsidP="007E64A7">
                              <w:pPr>
                                <w:ind w:firstLine="400"/>
                                <w:jc w:val="left"/>
                                <w:rPr>
                                  <w:rFonts w:asciiTheme="minorHAnsi" w:hAnsiTheme="minorHAnsi"/>
                                  <w:b/>
                                  <w:bCs/>
                                  <w:noProof/>
                                  <w:sz w:val="48"/>
                                  <w:szCs w:val="48"/>
                                  <w:rtl/>
                                  <w:lang w:bidi="fa-IR"/>
                                </w:rPr>
                              </w:pPr>
                              <w:r w:rsidRPr="00925051">
                                <w:rPr>
                                  <w:b/>
                                  <w:bCs/>
                                  <w:sz w:val="48"/>
                                  <w:szCs w:val="48"/>
                                </w:rPr>
                                <w:fldChar w:fldCharType="begin"/>
                              </w:r>
                              <w:r w:rsidRPr="00925051">
                                <w:rPr>
                                  <w:b/>
                                  <w:bCs/>
                                  <w:sz w:val="48"/>
                                  <w:szCs w:val="48"/>
                                </w:rPr>
                                <w:instrText xml:space="preserve"> PAGE    \* MERGEFORMAT </w:instrText>
                              </w:r>
                              <w:r w:rsidRPr="00925051">
                                <w:rPr>
                                  <w:b/>
                                  <w:bCs/>
                                  <w:sz w:val="48"/>
                                  <w:szCs w:val="48"/>
                                </w:rPr>
                                <w:fldChar w:fldCharType="separate"/>
                              </w:r>
                              <w:r w:rsidR="00503855">
                                <w:rPr>
                                  <w:b/>
                                  <w:bCs/>
                                  <w:noProof/>
                                  <w:sz w:val="48"/>
                                  <w:szCs w:val="48"/>
                                  <w:rtl/>
                                </w:rPr>
                                <w:t>19</w:t>
                              </w:r>
                              <w:r w:rsidRPr="00925051">
                                <w:rPr>
                                  <w:b/>
                                  <w:bCs/>
                                  <w:noProof/>
                                  <w:sz w:val="48"/>
                                  <w:szCs w:val="48"/>
                                </w:rPr>
                                <w:fldChar w:fldCharType="end"/>
                              </w:r>
                              <w:r w:rsidRPr="00925051">
                                <w:rPr>
                                  <w:b/>
                                  <w:bCs/>
                                  <w:noProof/>
                                  <w:sz w:val="48"/>
                                  <w:szCs w:val="48"/>
                                </w:rPr>
                                <w:t xml:space="preserve"> </w:t>
                              </w:r>
                            </w:p>
                            <w:p w:rsidR="007B2C50" w:rsidRPr="008215E3" w:rsidRDefault="007B2C50" w:rsidP="003714F7">
                              <w:pPr>
                                <w:ind w:hanging="5"/>
                                <w:jc w:val="left"/>
                                <w:rPr>
                                  <w:rFonts w:asciiTheme="minorHAnsi" w:hAnsiTheme="minorHAnsi"/>
                                  <w:b/>
                                  <w:bCs/>
                                  <w:color w:val="A6A6A6" w:themeColor="background1" w:themeShade="A6"/>
                                  <w:sz w:val="48"/>
                                  <w:szCs w:val="48"/>
                                  <w:rtl/>
                                  <w:lang w:bidi="fa-IR"/>
                                </w:rPr>
                              </w:pPr>
                            </w:p>
                            <w:p w:rsidR="007B2C50" w:rsidRDefault="007B2C50" w:rsidP="003714F7">
                              <w:pPr>
                                <w:ind w:hanging="5"/>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69pt;margin-top:58.6pt;width:134.25pt;height:40.6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" o:allowincell="f" filled="f" stroked="f">
                  <v:textbox>
                    <w:txbxContent>
                      <w:p w:rsidR="007B2C50" w:rsidRPr="00A64597" w:rsidRDefault="007B2C50" w:rsidP="007E64A7">
                        <w:pPr>
                          <w:ind w:firstLine="400"/>
                          <w:jc w:val="left"/>
                          <w:rPr>
                            <w:rFonts w:asciiTheme="minorHAnsi" w:hAnsiTheme="minorHAnsi"/>
                            <w:b/>
                            <w:bCs/>
                            <w:noProof/>
                            <w:sz w:val="48"/>
                            <w:szCs w:val="48"/>
                            <w:rtl/>
                            <w:lang w:bidi="fa-IR"/>
                          </w:rPr>
                        </w:pPr>
                        <w:r w:rsidRPr="00925051">
                          <w:rPr>
                            <w:b/>
                            <w:bCs/>
                            <w:sz w:val="48"/>
                            <w:szCs w:val="48"/>
                          </w:rPr>
                          <w:fldChar w:fldCharType="begin"/>
                        </w:r>
                        <w:r w:rsidRPr="00925051">
                          <w:rPr>
                            <w:b/>
                            <w:bCs/>
                            <w:sz w:val="48"/>
                            <w:szCs w:val="48"/>
                          </w:rPr>
                          <w:instrText xml:space="preserve"> PAGE    \* MERGEFORMAT </w:instrText>
                        </w:r>
                        <w:r w:rsidRPr="00925051">
                          <w:rPr>
                            <w:b/>
                            <w:bCs/>
                            <w:sz w:val="48"/>
                            <w:szCs w:val="48"/>
                          </w:rPr>
                          <w:fldChar w:fldCharType="separate"/>
                        </w:r>
                        <w:r w:rsidR="00503855">
                          <w:rPr>
                            <w:b/>
                            <w:bCs/>
                            <w:noProof/>
                            <w:sz w:val="48"/>
                            <w:szCs w:val="48"/>
                            <w:rtl/>
                          </w:rPr>
                          <w:t>19</w:t>
                        </w:r>
                        <w:r w:rsidRPr="00925051">
                          <w:rPr>
                            <w:b/>
                            <w:bCs/>
                            <w:noProof/>
                            <w:sz w:val="48"/>
                            <w:szCs w:val="48"/>
                          </w:rPr>
                          <w:fldChar w:fldCharType="end"/>
                        </w:r>
                        <w:r w:rsidRPr="00925051">
                          <w:rPr>
                            <w:b/>
                            <w:bCs/>
                            <w:noProof/>
                            <w:sz w:val="48"/>
                            <w:szCs w:val="48"/>
                          </w:rPr>
                          <w:t xml:space="preserve"> </w:t>
                        </w:r>
                      </w:p>
                      <w:p w:rsidR="007B2C50" w:rsidRPr="008215E3" w:rsidRDefault="007B2C50" w:rsidP="003714F7">
                        <w:pPr>
                          <w:ind w:hanging="5"/>
                          <w:jc w:val="left"/>
                          <w:rPr>
                            <w:rFonts w:asciiTheme="minorHAnsi" w:hAnsiTheme="minorHAnsi"/>
                            <w:b/>
                            <w:bCs/>
                            <w:color w:val="A6A6A6" w:themeColor="background1" w:themeShade="A6"/>
                            <w:sz w:val="48"/>
                            <w:szCs w:val="48"/>
                            <w:rtl/>
                            <w:lang w:bidi="fa-IR"/>
                          </w:rPr>
                        </w:pPr>
                      </w:p>
                      <w:p w:rsidR="007B2C50" w:rsidRDefault="007B2C50" w:rsidP="003714F7">
                        <w:pPr>
                          <w:ind w:hanging="5"/>
                          <w:jc w:val="left"/>
                        </w:pPr>
                      </w:p>
                    </w:txbxContent>
                  </v:textbox>
                  <w10:wrap anchorx="margin" anchory="page"/>
                </v:rect>
              </w:pict>
            </mc:Fallback>
          </mc:AlternateConten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2  Karim"/>
        <w:b/>
        <w:bCs/>
        <w:sz w:val="36"/>
        <w:szCs w:val="36"/>
        <w:rtl/>
        <w:lang w:bidi="fa-IR"/>
      </w:rPr>
      <w:id w:val="1604921542"/>
      <w:docPartObj>
        <w:docPartGallery w:val="Page Numbers (Top of Page)"/>
        <w:docPartUnique/>
      </w:docPartObj>
    </w:sdtPr>
    <w:sdtEndPr>
      <w:rPr>
        <w:rFonts w:cs="Abz-2 (Badr)"/>
      </w:rPr>
    </w:sdtEndPr>
    <w:sdtContent>
      <w:p w:rsidR="007B2C50" w:rsidRDefault="007B2C50" w:rsidP="00594501">
        <w:pPr>
          <w:pStyle w:val="Header"/>
          <w:ind w:firstLine="0"/>
          <w:rPr>
            <w:rFonts w:cs="2  Karim"/>
            <w:b/>
            <w:bCs/>
            <w:sz w:val="36"/>
            <w:szCs w:val="36"/>
            <w:rtl/>
            <w:lang w:bidi="fa-IR"/>
          </w:rPr>
        </w:pPr>
        <w:r>
          <w:rPr>
            <w:b/>
            <w:bCs/>
            <w:noProof/>
            <w:sz w:val="36"/>
            <w:szCs w:val="36"/>
            <w:rtl/>
            <w:lang w:bidi="fa-IR"/>
          </w:rPr>
          <w:drawing>
            <wp:anchor distT="0" distB="0" distL="114300" distR="114300" simplePos="0" relativeHeight="251730944" behindDoc="1" locked="0" layoutInCell="1" allowOverlap="1" wp14:anchorId="2FA79E52" wp14:editId="4C71703A">
              <wp:simplePos x="0" y="0"/>
              <wp:positionH relativeFrom="column">
                <wp:posOffset>-696595</wp:posOffset>
              </wp:positionH>
              <wp:positionV relativeFrom="paragraph">
                <wp:posOffset>69850</wp:posOffset>
              </wp:positionV>
              <wp:extent cx="1863090" cy="719455"/>
              <wp:effectExtent l="0" t="0" r="3810" b="4445"/>
              <wp:wrapThrough wrapText="bothSides">
                <wp:wrapPolygon edited="0">
                  <wp:start x="0" y="0"/>
                  <wp:lineTo x="0" y="21162"/>
                  <wp:lineTo x="21423" y="21162"/>
                  <wp:lineTo x="2142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3090" cy="719455"/>
                      </a:xfrm>
                      <a:prstGeom prst="rect">
                        <a:avLst/>
                      </a:prstGeom>
                    </pic:spPr>
                  </pic:pic>
                </a:graphicData>
              </a:graphic>
              <wp14:sizeRelH relativeFrom="page">
                <wp14:pctWidth>0</wp14:pctWidth>
              </wp14:sizeRelH>
              <wp14:sizeRelV relativeFrom="page">
                <wp14:pctHeight>0</wp14:pctHeight>
              </wp14:sizeRelV>
            </wp:anchor>
          </w:drawing>
        </w:r>
        <w:r w:rsidRPr="00650635">
          <w:rPr>
            <w:rFonts w:cs="2  Karim" w:hint="cs"/>
            <w:b/>
            <w:bCs/>
            <w:sz w:val="36"/>
            <w:szCs w:val="36"/>
            <w:rtl/>
            <w:lang w:bidi="fa-IR"/>
          </w:rPr>
          <w:t xml:space="preserve"> </w:t>
        </w:r>
      </w:p>
      <w:p w:rsidR="007B2C50" w:rsidRPr="00594501" w:rsidRDefault="007B2C50" w:rsidP="00594501">
        <w:pPr>
          <w:pStyle w:val="Header"/>
          <w:ind w:firstLine="0"/>
          <w:rPr>
            <w:b/>
            <w:bCs/>
            <w:sz w:val="36"/>
            <w:szCs w:val="36"/>
            <w:lang w:bidi="fa-IR"/>
          </w:rPr>
        </w:pPr>
        <w:r>
          <w:rPr>
            <w:rFonts w:cs="2  Karim"/>
            <w:b/>
            <w:bCs/>
            <w:noProof/>
            <w:sz w:val="36"/>
            <w:szCs w:val="36"/>
            <w:lang w:bidi="fa-IR"/>
          </w:rPr>
          <mc:AlternateContent>
            <mc:Choice Requires="wps">
              <w:drawing>
                <wp:anchor distT="0" distB="0" distL="114300" distR="114300" simplePos="0" relativeHeight="251729920" behindDoc="0" locked="0" layoutInCell="1" allowOverlap="1" wp14:anchorId="36EB4301" wp14:editId="7A764059">
                  <wp:simplePos x="0" y="0"/>
                  <wp:positionH relativeFrom="column">
                    <wp:posOffset>-1572260</wp:posOffset>
                  </wp:positionH>
                  <wp:positionV relativeFrom="paragraph">
                    <wp:posOffset>2091690</wp:posOffset>
                  </wp:positionV>
                  <wp:extent cx="2576195" cy="409575"/>
                  <wp:effectExtent l="0" t="0" r="0" b="0"/>
                  <wp:wrapNone/>
                  <wp:docPr id="63" name="Text Box 63"/>
                  <wp:cNvGraphicFramePr/>
                  <a:graphic xmlns:a="http://schemas.openxmlformats.org/drawingml/2006/main">
                    <a:graphicData uri="http://schemas.microsoft.com/office/word/2010/wordprocessingShape">
                      <wps:wsp>
                        <wps:cNvSpPr txBox="1"/>
                        <wps:spPr>
                          <a:xfrm rot="16200000">
                            <a:off x="0" y="0"/>
                            <a:ext cx="257619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C50" w:rsidRPr="00D30803" w:rsidRDefault="007B2C50" w:rsidP="00141BF5">
                              <w:pPr>
                                <w:pStyle w:val="Footer"/>
                                <w:ind w:hanging="1"/>
                                <w:rPr>
                                  <w:rtl/>
                                  <w:lang w:bidi="fa-IR"/>
                                </w:rPr>
                              </w:pPr>
                              <w:r>
                                <w:rPr>
                                  <w:rFonts w:cs="2  Arabic Style" w:hint="cs"/>
                                  <w:b/>
                                  <w:bCs/>
                                  <w:rtl/>
                                </w:rPr>
                                <w:t xml:space="preserve">مع آية: </w:t>
                              </w:r>
                              <w:r>
                                <w:rPr>
                                  <w:rFonts w:cs="2  Arabic Style" w:hint="cs"/>
                                  <w:b/>
                                  <w:bCs/>
                                </w:rPr>
                                <w:sym w:font="Zar75 Symbols" w:char="F029"/>
                              </w:r>
                              <w:r>
                                <w:rPr>
                                  <w:rFonts w:cs="2  Arabic Style" w:hint="cs"/>
                                  <w:b/>
                                  <w:bCs/>
                                  <w:rtl/>
                                </w:rPr>
                                <w:t>إنما المشركون نجس</w:t>
                              </w:r>
                              <w:r>
                                <w:rPr>
                                  <w:rFonts w:cs="2  Arabic Style" w:hint="cs"/>
                                  <w:b/>
                                  <w:bCs/>
                                </w:rPr>
                                <w:sym w:font="Zar75 Symbols" w:char="F028"/>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3" o:spid="_x0000_s1030" type="#_x0000_t202" style="position:absolute;left:0;text-align:left;margin-left:-123.8pt;margin-top:164.7pt;width:202.85pt;height:32.2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" filled="f" stroked="f" strokeweight=".5pt">
                  <v:textbox>
                    <w:txbxContent>
                      <w:p w:rsidR="004E66C4" w:rsidRPr="00D30803" w:rsidRDefault="004E66C4" w:rsidP="00141BF5">
                        <w:pPr>
                          <w:pStyle w:val="Footer"/>
                          <w:ind w:hanging="1"/>
                          <w:rPr>
                            <w:rtl/>
                            <w:lang w:bidi="fa-IR"/>
                          </w:rPr>
                        </w:pPr>
                        <w:r>
                          <w:rPr>
                            <w:rFonts w:cs="2  Arabic Style" w:hint="cs"/>
                            <w:b/>
                            <w:bCs/>
                            <w:rtl/>
                          </w:rPr>
                          <w:t xml:space="preserve">مع آية: </w:t>
                        </w:r>
                        <w:r>
                          <w:rPr>
                            <w:rFonts w:cs="2  Arabic Style" w:hint="cs"/>
                            <w:b/>
                            <w:bCs/>
                          </w:rPr>
                          <w:sym w:font="Zar75 Symbols" w:char="F029"/>
                        </w:r>
                        <w:r>
                          <w:rPr>
                            <w:rFonts w:cs="2  Arabic Style" w:hint="cs"/>
                            <w:b/>
                            <w:bCs/>
                            <w:rtl/>
                          </w:rPr>
                          <w:t>إنما المشركون نجس</w:t>
                        </w:r>
                        <w:r>
                          <w:rPr>
                            <w:rFonts w:cs="2  Arabic Style" w:hint="cs"/>
                            <w:b/>
                            <w:bCs/>
                          </w:rPr>
                          <w:sym w:font="Zar75 Symbols" w:char="F028"/>
                        </w:r>
                      </w:p>
                    </w:txbxContent>
                  </v:textbox>
                </v:shape>
              </w:pict>
            </mc:Fallback>
          </mc:AlternateContent>
        </w:r>
        <w:r>
          <w:rPr>
            <w:noProof/>
            <w:lang w:bidi="fa-IR"/>
          </w:rPr>
          <mc:AlternateContent>
            <mc:Choice Requires="wps">
              <w:drawing>
                <wp:anchor distT="0" distB="0" distL="114300" distR="114300" simplePos="0" relativeHeight="251731968" behindDoc="0" locked="0" layoutInCell="0" allowOverlap="1" wp14:anchorId="258F7F02" wp14:editId="0D084021">
                  <wp:simplePos x="0" y="0"/>
                  <wp:positionH relativeFrom="margin">
                    <wp:posOffset>-876405</wp:posOffset>
                  </wp:positionH>
                  <wp:positionV relativeFrom="page">
                    <wp:posOffset>744220</wp:posOffset>
                  </wp:positionV>
                  <wp:extent cx="1704975" cy="515620"/>
                  <wp:effectExtent l="0" t="0" r="0" b="0"/>
                  <wp:wrapNone/>
                  <wp:docPr id="70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515620"/>
                          </a:xfrm>
                          <a:prstGeom prst="rect">
                            <a:avLst/>
                          </a:prstGeom>
                          <a:noFill/>
                          <a:ln w="9525">
                            <a:noFill/>
                            <a:miter lim="800000"/>
                            <a:headEnd/>
                            <a:tailEnd/>
                          </a:ln>
                          <a:extLst/>
                        </wps:spPr>
                        <wps:txbx>
                          <w:txbxContent>
                            <w:p w:rsidR="007B2C50" w:rsidRPr="00A64597" w:rsidRDefault="007B2C50" w:rsidP="00D54960">
                              <w:pPr>
                                <w:ind w:firstLine="243"/>
                                <w:jc w:val="left"/>
                                <w:rPr>
                                  <w:rFonts w:asciiTheme="minorHAnsi" w:hAnsiTheme="minorHAnsi"/>
                                  <w:b/>
                                  <w:bCs/>
                                  <w:noProof/>
                                  <w:sz w:val="48"/>
                                  <w:szCs w:val="48"/>
                                  <w:rtl/>
                                  <w:lang w:bidi="fa-IR"/>
                                </w:rPr>
                              </w:pPr>
                              <w:r w:rsidRPr="00925051">
                                <w:rPr>
                                  <w:b/>
                                  <w:bCs/>
                                  <w:sz w:val="48"/>
                                  <w:szCs w:val="48"/>
                                </w:rPr>
                                <w:fldChar w:fldCharType="begin"/>
                              </w:r>
                              <w:r w:rsidRPr="00925051">
                                <w:rPr>
                                  <w:b/>
                                  <w:bCs/>
                                  <w:sz w:val="48"/>
                                  <w:szCs w:val="48"/>
                                </w:rPr>
                                <w:instrText xml:space="preserve"> PAGE    \* MERGEFORMAT </w:instrText>
                              </w:r>
                              <w:r w:rsidRPr="00925051">
                                <w:rPr>
                                  <w:b/>
                                  <w:bCs/>
                                  <w:sz w:val="48"/>
                                  <w:szCs w:val="48"/>
                                </w:rPr>
                                <w:fldChar w:fldCharType="separate"/>
                              </w:r>
                              <w:r w:rsidR="00503855">
                                <w:rPr>
                                  <w:b/>
                                  <w:bCs/>
                                  <w:noProof/>
                                  <w:sz w:val="48"/>
                                  <w:szCs w:val="48"/>
                                  <w:rtl/>
                                </w:rPr>
                                <w:t>103</w:t>
                              </w:r>
                              <w:r w:rsidRPr="00925051">
                                <w:rPr>
                                  <w:b/>
                                  <w:bCs/>
                                  <w:noProof/>
                                  <w:sz w:val="48"/>
                                  <w:szCs w:val="48"/>
                                </w:rPr>
                                <w:fldChar w:fldCharType="end"/>
                              </w:r>
                              <w:r w:rsidRPr="00925051">
                                <w:rPr>
                                  <w:b/>
                                  <w:bCs/>
                                  <w:noProof/>
                                  <w:sz w:val="48"/>
                                  <w:szCs w:val="48"/>
                                </w:rPr>
                                <w:t xml:space="preserve"> </w:t>
                              </w:r>
                            </w:p>
                            <w:p w:rsidR="007B2C50" w:rsidRPr="008215E3" w:rsidRDefault="007B2C50" w:rsidP="00594501">
                              <w:pPr>
                                <w:ind w:hanging="5"/>
                                <w:jc w:val="left"/>
                                <w:rPr>
                                  <w:rFonts w:asciiTheme="minorHAnsi" w:hAnsiTheme="minorHAnsi"/>
                                  <w:b/>
                                  <w:bCs/>
                                  <w:color w:val="A6A6A6" w:themeColor="background1" w:themeShade="A6"/>
                                  <w:sz w:val="48"/>
                                  <w:szCs w:val="48"/>
                                  <w:rtl/>
                                  <w:lang w:bidi="fa-IR"/>
                                </w:rPr>
                              </w:pPr>
                            </w:p>
                            <w:p w:rsidR="007B2C50" w:rsidRDefault="007B2C50" w:rsidP="00594501">
                              <w:pPr>
                                <w:ind w:hanging="5"/>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69pt;margin-top:58.6pt;width:134.25pt;height:40.6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" o:allowincell="f" filled="f" stroked="f">
                  <v:textbox>
                    <w:txbxContent>
                      <w:p w:rsidR="007B2C50" w:rsidRPr="00A64597" w:rsidRDefault="007B2C50" w:rsidP="00D54960">
                        <w:pPr>
                          <w:ind w:firstLine="243"/>
                          <w:jc w:val="left"/>
                          <w:rPr>
                            <w:rFonts w:asciiTheme="minorHAnsi" w:hAnsiTheme="minorHAnsi"/>
                            <w:b/>
                            <w:bCs/>
                            <w:noProof/>
                            <w:sz w:val="48"/>
                            <w:szCs w:val="48"/>
                            <w:rtl/>
                            <w:lang w:bidi="fa-IR"/>
                          </w:rPr>
                        </w:pPr>
                        <w:r w:rsidRPr="00925051">
                          <w:rPr>
                            <w:b/>
                            <w:bCs/>
                            <w:sz w:val="48"/>
                            <w:szCs w:val="48"/>
                          </w:rPr>
                          <w:fldChar w:fldCharType="begin"/>
                        </w:r>
                        <w:r w:rsidRPr="00925051">
                          <w:rPr>
                            <w:b/>
                            <w:bCs/>
                            <w:sz w:val="48"/>
                            <w:szCs w:val="48"/>
                          </w:rPr>
                          <w:instrText xml:space="preserve"> PAGE    \* MERGEFORMAT </w:instrText>
                        </w:r>
                        <w:r w:rsidRPr="00925051">
                          <w:rPr>
                            <w:b/>
                            <w:bCs/>
                            <w:sz w:val="48"/>
                            <w:szCs w:val="48"/>
                          </w:rPr>
                          <w:fldChar w:fldCharType="separate"/>
                        </w:r>
                        <w:r w:rsidR="00503855">
                          <w:rPr>
                            <w:b/>
                            <w:bCs/>
                            <w:noProof/>
                            <w:sz w:val="48"/>
                            <w:szCs w:val="48"/>
                            <w:rtl/>
                          </w:rPr>
                          <w:t>103</w:t>
                        </w:r>
                        <w:r w:rsidRPr="00925051">
                          <w:rPr>
                            <w:b/>
                            <w:bCs/>
                            <w:noProof/>
                            <w:sz w:val="48"/>
                            <w:szCs w:val="48"/>
                          </w:rPr>
                          <w:fldChar w:fldCharType="end"/>
                        </w:r>
                        <w:r w:rsidRPr="00925051">
                          <w:rPr>
                            <w:b/>
                            <w:bCs/>
                            <w:noProof/>
                            <w:sz w:val="48"/>
                            <w:szCs w:val="48"/>
                          </w:rPr>
                          <w:t xml:space="preserve"> </w:t>
                        </w:r>
                      </w:p>
                      <w:p w:rsidR="007B2C50" w:rsidRPr="008215E3" w:rsidRDefault="007B2C50" w:rsidP="00594501">
                        <w:pPr>
                          <w:ind w:hanging="5"/>
                          <w:jc w:val="left"/>
                          <w:rPr>
                            <w:rFonts w:asciiTheme="minorHAnsi" w:hAnsiTheme="minorHAnsi"/>
                            <w:b/>
                            <w:bCs/>
                            <w:color w:val="A6A6A6" w:themeColor="background1" w:themeShade="A6"/>
                            <w:sz w:val="48"/>
                            <w:szCs w:val="48"/>
                            <w:rtl/>
                            <w:lang w:bidi="fa-IR"/>
                          </w:rPr>
                        </w:pPr>
                      </w:p>
                      <w:p w:rsidR="007B2C50" w:rsidRDefault="007B2C50" w:rsidP="00594501">
                        <w:pPr>
                          <w:ind w:hanging="5"/>
                          <w:jc w:val="left"/>
                        </w:pPr>
                      </w:p>
                    </w:txbxContent>
                  </v:textbox>
                  <w10:wrap anchorx="margin" anchory="page"/>
                </v:rect>
              </w:pict>
            </mc:Fallback>
          </mc:AlternateContent>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C50" w:rsidRDefault="007B2C50" w:rsidP="008215E3">
    <w:pPr>
      <w:pStyle w:val="Header"/>
      <w:rPr>
        <w:rtl/>
        <w:lang w:bidi="fa-IR"/>
      </w:rPr>
    </w:pPr>
    <w:r>
      <w:rPr>
        <w:noProof/>
        <w:lang w:bidi="fa-IR"/>
      </w:rPr>
      <w:drawing>
        <wp:anchor distT="0" distB="0" distL="114300" distR="114300" simplePos="0" relativeHeight="251711488" behindDoc="1" locked="0" layoutInCell="1" allowOverlap="1" wp14:anchorId="2A8CF832" wp14:editId="7D1A4DC2">
          <wp:simplePos x="0" y="0"/>
          <wp:positionH relativeFrom="column">
            <wp:posOffset>3188335</wp:posOffset>
          </wp:positionH>
          <wp:positionV relativeFrom="paragraph">
            <wp:posOffset>86360</wp:posOffset>
          </wp:positionV>
          <wp:extent cx="1827530" cy="719455"/>
          <wp:effectExtent l="0" t="0" r="1270" b="4445"/>
          <wp:wrapTight wrapText="bothSides">
            <wp:wrapPolygon edited="0">
              <wp:start x="0" y="0"/>
              <wp:lineTo x="0" y="21162"/>
              <wp:lineTo x="21390" y="21162"/>
              <wp:lineTo x="21390" y="0"/>
              <wp:lineTo x="0" y="0"/>
            </wp:wrapPolygon>
          </wp:wrapTight>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7530" cy="719455"/>
                  </a:xfrm>
                  <a:prstGeom prst="rect">
                    <a:avLst/>
                  </a:prstGeom>
                </pic:spPr>
              </pic:pic>
            </a:graphicData>
          </a:graphic>
          <wp14:sizeRelH relativeFrom="page">
            <wp14:pctWidth>0</wp14:pctWidth>
          </wp14:sizeRelH>
          <wp14:sizeRelV relativeFrom="page">
            <wp14:pctHeight>0</wp14:pctHeight>
          </wp14:sizeRelV>
        </wp:anchor>
      </w:drawing>
    </w:r>
    <w:r>
      <w:rPr>
        <w:noProof/>
        <w:lang w:bidi="fa-IR"/>
      </w:rPr>
      <mc:AlternateContent>
        <mc:Choice Requires="wps">
          <w:drawing>
            <wp:anchor distT="0" distB="0" distL="114300" distR="114300" simplePos="0" relativeHeight="251709440" behindDoc="0" locked="0" layoutInCell="0" allowOverlap="1" wp14:anchorId="75260322" wp14:editId="4E5332B3">
              <wp:simplePos x="0" y="0"/>
              <wp:positionH relativeFrom="margin">
                <wp:posOffset>3492500</wp:posOffset>
              </wp:positionH>
              <wp:positionV relativeFrom="page">
                <wp:posOffset>764435</wp:posOffset>
              </wp:positionV>
              <wp:extent cx="1407160" cy="515620"/>
              <wp:effectExtent l="0" t="0" r="0" b="0"/>
              <wp:wrapNone/>
              <wp:docPr id="4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160" cy="515620"/>
                      </a:xfrm>
                      <a:prstGeom prst="rect">
                        <a:avLst/>
                      </a:prstGeom>
                      <a:noFill/>
                      <a:ln w="9525">
                        <a:noFill/>
                        <a:miter lim="800000"/>
                        <a:headEnd/>
                        <a:tailEnd/>
                      </a:ln>
                      <a:extLst/>
                    </wps:spPr>
                    <wps:txbx>
                      <w:txbxContent>
                        <w:p w:rsidR="007B2C50" w:rsidRPr="00A64597" w:rsidRDefault="007B2C50" w:rsidP="00680C1C">
                          <w:pPr>
                            <w:ind w:hanging="5"/>
                            <w:jc w:val="right"/>
                            <w:rPr>
                              <w:rFonts w:asciiTheme="minorHAnsi" w:hAnsiTheme="minorHAnsi"/>
                              <w:b/>
                              <w:bCs/>
                              <w:noProof/>
                              <w:sz w:val="48"/>
                              <w:szCs w:val="48"/>
                              <w:rtl/>
                              <w:lang w:bidi="fa-IR"/>
                            </w:rPr>
                          </w:pPr>
                          <w:r w:rsidRPr="00925051">
                            <w:rPr>
                              <w:b/>
                              <w:bCs/>
                              <w:sz w:val="48"/>
                              <w:szCs w:val="48"/>
                            </w:rPr>
                            <w:fldChar w:fldCharType="begin"/>
                          </w:r>
                          <w:r w:rsidRPr="00925051">
                            <w:rPr>
                              <w:b/>
                              <w:bCs/>
                              <w:sz w:val="48"/>
                              <w:szCs w:val="48"/>
                            </w:rPr>
                            <w:instrText xml:space="preserve"> PAGE    \* MERGEFORMAT </w:instrText>
                          </w:r>
                          <w:r w:rsidRPr="00925051">
                            <w:rPr>
                              <w:b/>
                              <w:bCs/>
                              <w:sz w:val="48"/>
                              <w:szCs w:val="48"/>
                            </w:rPr>
                            <w:fldChar w:fldCharType="separate"/>
                          </w:r>
                          <w:r w:rsidR="00503855">
                            <w:rPr>
                              <w:b/>
                              <w:bCs/>
                              <w:noProof/>
                              <w:sz w:val="48"/>
                              <w:szCs w:val="48"/>
                              <w:rtl/>
                            </w:rPr>
                            <w:t>156</w:t>
                          </w:r>
                          <w:r w:rsidRPr="00925051">
                            <w:rPr>
                              <w:b/>
                              <w:bCs/>
                              <w:noProof/>
                              <w:sz w:val="48"/>
                              <w:szCs w:val="48"/>
                            </w:rPr>
                            <w:fldChar w:fldCharType="end"/>
                          </w:r>
                          <w:r w:rsidRPr="00925051">
                            <w:rPr>
                              <w:b/>
                              <w:bCs/>
                              <w:noProof/>
                              <w:sz w:val="48"/>
                              <w:szCs w:val="48"/>
                            </w:rPr>
                            <w:t xml:space="preserve"> </w:t>
                          </w:r>
                        </w:p>
                        <w:p w:rsidR="007B2C50" w:rsidRPr="008215E3" w:rsidRDefault="007B2C50" w:rsidP="00680C1C">
                          <w:pPr>
                            <w:ind w:hanging="5"/>
                            <w:jc w:val="right"/>
                            <w:rPr>
                              <w:rFonts w:asciiTheme="minorHAnsi" w:hAnsiTheme="minorHAnsi"/>
                              <w:b/>
                              <w:bCs/>
                              <w:color w:val="A6A6A6" w:themeColor="background1" w:themeShade="A6"/>
                              <w:sz w:val="48"/>
                              <w:szCs w:val="48"/>
                              <w:rtl/>
                              <w:lang w:bidi="fa-IR"/>
                            </w:rPr>
                          </w:pPr>
                        </w:p>
                        <w:p w:rsidR="007B2C50" w:rsidRDefault="007B2C50" w:rsidP="00680C1C">
                          <w:pPr>
                            <w:ind w:hanging="5"/>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275pt;margin-top:60.2pt;width:110.8pt;height:40.6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" o:allowincell="f" filled="f" stroked="f">
              <v:textbox>
                <w:txbxContent>
                  <w:p w:rsidR="007B2C50" w:rsidRPr="00A64597" w:rsidRDefault="007B2C50" w:rsidP="00680C1C">
                    <w:pPr>
                      <w:ind w:hanging="5"/>
                      <w:jc w:val="right"/>
                      <w:rPr>
                        <w:rFonts w:asciiTheme="minorHAnsi" w:hAnsiTheme="minorHAnsi"/>
                        <w:b/>
                        <w:bCs/>
                        <w:noProof/>
                        <w:sz w:val="48"/>
                        <w:szCs w:val="48"/>
                        <w:rtl/>
                        <w:lang w:bidi="fa-IR"/>
                      </w:rPr>
                    </w:pPr>
                    <w:r w:rsidRPr="00925051">
                      <w:rPr>
                        <w:b/>
                        <w:bCs/>
                        <w:sz w:val="48"/>
                        <w:szCs w:val="48"/>
                      </w:rPr>
                      <w:fldChar w:fldCharType="begin"/>
                    </w:r>
                    <w:r w:rsidRPr="00925051">
                      <w:rPr>
                        <w:b/>
                        <w:bCs/>
                        <w:sz w:val="48"/>
                        <w:szCs w:val="48"/>
                      </w:rPr>
                      <w:instrText xml:space="preserve"> PAGE    \* MERGEFORMAT </w:instrText>
                    </w:r>
                    <w:r w:rsidRPr="00925051">
                      <w:rPr>
                        <w:b/>
                        <w:bCs/>
                        <w:sz w:val="48"/>
                        <w:szCs w:val="48"/>
                      </w:rPr>
                      <w:fldChar w:fldCharType="separate"/>
                    </w:r>
                    <w:r w:rsidR="00503855">
                      <w:rPr>
                        <w:b/>
                        <w:bCs/>
                        <w:noProof/>
                        <w:sz w:val="48"/>
                        <w:szCs w:val="48"/>
                        <w:rtl/>
                      </w:rPr>
                      <w:t>156</w:t>
                    </w:r>
                    <w:r w:rsidRPr="00925051">
                      <w:rPr>
                        <w:b/>
                        <w:bCs/>
                        <w:noProof/>
                        <w:sz w:val="48"/>
                        <w:szCs w:val="48"/>
                      </w:rPr>
                      <w:fldChar w:fldCharType="end"/>
                    </w:r>
                    <w:r w:rsidRPr="00925051">
                      <w:rPr>
                        <w:b/>
                        <w:bCs/>
                        <w:noProof/>
                        <w:sz w:val="48"/>
                        <w:szCs w:val="48"/>
                      </w:rPr>
                      <w:t xml:space="preserve"> </w:t>
                    </w:r>
                  </w:p>
                  <w:p w:rsidR="007B2C50" w:rsidRPr="008215E3" w:rsidRDefault="007B2C50" w:rsidP="00680C1C">
                    <w:pPr>
                      <w:ind w:hanging="5"/>
                      <w:jc w:val="right"/>
                      <w:rPr>
                        <w:rFonts w:asciiTheme="minorHAnsi" w:hAnsiTheme="minorHAnsi"/>
                        <w:b/>
                        <w:bCs/>
                        <w:color w:val="A6A6A6" w:themeColor="background1" w:themeShade="A6"/>
                        <w:sz w:val="48"/>
                        <w:szCs w:val="48"/>
                        <w:rtl/>
                        <w:lang w:bidi="fa-IR"/>
                      </w:rPr>
                    </w:pPr>
                  </w:p>
                  <w:p w:rsidR="007B2C50" w:rsidRDefault="007B2C50" w:rsidP="00680C1C">
                    <w:pPr>
                      <w:ind w:hanging="5"/>
                      <w:jc w:val="right"/>
                    </w:pPr>
                  </w:p>
                </w:txbxContent>
              </v:textbox>
              <w10:wrap anchorx="margin" anchory="page"/>
            </v:rect>
          </w:pict>
        </mc:Fallback>
      </mc:AlternateContent>
    </w:r>
  </w:p>
  <w:sdt>
    <w:sdtPr>
      <w:rPr>
        <w:rtl/>
      </w:rPr>
      <w:id w:val="-1121298236"/>
      <w:docPartObj>
        <w:docPartGallery w:val="Page Numbers (Top of Page)"/>
        <w:docPartUnique/>
      </w:docPartObj>
    </w:sdtPr>
    <w:sdtContent>
      <w:p w:rsidR="007B2C50" w:rsidRDefault="007B2C50" w:rsidP="00680C1C">
        <w:pPr>
          <w:pStyle w:val="Header"/>
          <w:ind w:firstLine="0"/>
        </w:pPr>
        <w:r>
          <w:rPr>
            <w:noProof/>
            <w:lang w:bidi="fa-IR"/>
          </w:rPr>
          <mc:AlternateContent>
            <mc:Choice Requires="wps">
              <w:drawing>
                <wp:anchor distT="0" distB="0" distL="114300" distR="114300" simplePos="0" relativeHeight="251710464" behindDoc="0" locked="0" layoutInCell="1" allowOverlap="1" wp14:anchorId="68CCE6E6" wp14:editId="17C2F8A6">
                  <wp:simplePos x="0" y="0"/>
                  <wp:positionH relativeFrom="column">
                    <wp:posOffset>3109237</wp:posOffset>
                  </wp:positionH>
                  <wp:positionV relativeFrom="paragraph">
                    <wp:posOffset>1438341</wp:posOffset>
                  </wp:positionV>
                  <wp:extent cx="2595245" cy="466725"/>
                  <wp:effectExtent l="0" t="0" r="0" b="0"/>
                  <wp:wrapNone/>
                  <wp:docPr id="49" name="Text Box 49"/>
                  <wp:cNvGraphicFramePr/>
                  <a:graphic xmlns:a="http://schemas.openxmlformats.org/drawingml/2006/main">
                    <a:graphicData uri="http://schemas.microsoft.com/office/word/2010/wordprocessingShape">
                      <wps:wsp>
                        <wps:cNvSpPr txBox="1"/>
                        <wps:spPr>
                          <a:xfrm rot="16200000">
                            <a:off x="0" y="0"/>
                            <a:ext cx="259524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C50" w:rsidRPr="00AE2EF8" w:rsidRDefault="007B2C50" w:rsidP="000B058D">
                              <w:pPr>
                                <w:pStyle w:val="Footer"/>
                                <w:ind w:firstLine="29"/>
                                <w:jc w:val="left"/>
                                <w:rPr>
                                  <w:rFonts w:cs="2  Arabic Style"/>
                                  <w:b/>
                                  <w:bCs/>
                                  <w:rtl/>
                                  <w:lang w:bidi="fa-IR"/>
                                </w:rPr>
                              </w:pPr>
                              <w:r w:rsidRPr="00AE2EF8">
                                <w:rPr>
                                  <w:rFonts w:cs="2  Arabic Style" w:hint="cs"/>
                                  <w:b/>
                                  <w:bCs/>
                                  <w:rtl/>
                                </w:rPr>
                                <w:t>ميقات الحج</w:t>
                              </w:r>
                              <w:r>
                                <w:rPr>
                                  <w:rFonts w:cs="2  Arabic Style" w:hint="cs"/>
                                  <w:b/>
                                  <w:bCs/>
                                  <w:rtl/>
                                </w:rPr>
                                <w:t xml:space="preserve"> :</w:t>
                              </w:r>
                              <w:r w:rsidRPr="00AE2EF8">
                                <w:rPr>
                                  <w:rFonts w:cs="2  Arabic Style" w:hint="cs"/>
                                  <w:b/>
                                  <w:bCs/>
                                  <w:rtl/>
                                </w:rPr>
                                <w:t xml:space="preserve"> 4</w:t>
                              </w:r>
                              <w:r>
                                <w:rPr>
                                  <w:rFonts w:cs="2  Arabic Style" w:hint="cs"/>
                                  <w:b/>
                                  <w:bCs/>
                                  <w:rtl/>
                                </w:rPr>
                                <w:t>2</w:t>
                              </w:r>
                              <w:r w:rsidRPr="00AE2EF8">
                                <w:rPr>
                                  <w:rFonts w:cs="2  Arabic Style" w:hint="cs"/>
                                  <w:b/>
                                  <w:bCs/>
                                  <w:rtl/>
                                  <w:lang w:bidi="fa-IR"/>
                                </w:rPr>
                                <w:t xml:space="preserve">  </w:t>
                              </w:r>
                              <w:r>
                                <w:rPr>
                                  <w:rFonts w:cs="2  Arabic Style" w:hint="cs"/>
                                  <w:b/>
                                  <w:bCs/>
                                  <w:rtl/>
                                  <w:lang w:bidi="fa-IR"/>
                                </w:rPr>
                                <w:t xml:space="preserve">- </w:t>
                              </w:r>
                              <w:r w:rsidRPr="00AE2EF8">
                                <w:rPr>
                                  <w:rFonts w:cs="2  Arabic Style" w:hint="cs"/>
                                  <w:b/>
                                  <w:bCs/>
                                  <w:rtl/>
                                  <w:lang w:bidi="fa-IR"/>
                                </w:rPr>
                                <w:t xml:space="preserve"> 1435</w:t>
                              </w:r>
                              <w:r>
                                <w:rPr>
                                  <w:rFonts w:cs="2  Arabic Style" w:hint="cs"/>
                                  <w:b/>
                                  <w:bCs/>
                                  <w:rtl/>
                                  <w:lang w:bidi="fa-IR"/>
                                </w:rPr>
                                <w:t xml:space="preserve"> </w:t>
                              </w:r>
                              <w:r w:rsidRPr="00AE2EF8">
                                <w:rPr>
                                  <w:rFonts w:cs="2  Arabic Style" w:hint="cs"/>
                                  <w:b/>
                                  <w:bCs/>
                                  <w:rtl/>
                                  <w:lang w:bidi="fa-IR"/>
                                </w:rPr>
                                <w:t>هـ</w:t>
                              </w:r>
                              <w:r>
                                <w:rPr>
                                  <w:rFonts w:cs="2  Arabic Style" w:hint="cs"/>
                                  <w:b/>
                                  <w:bCs/>
                                  <w:rtl/>
                                  <w:lang w:bidi="fa-IR"/>
                                </w:rPr>
                                <w:t xml:space="preserve"> </w:t>
                              </w:r>
                            </w:p>
                            <w:p w:rsidR="007B2C50" w:rsidRDefault="007B2C50" w:rsidP="004C28A7"/>
                            <w:p w:rsidR="007B2C50" w:rsidRDefault="007B2C50" w:rsidP="004C28A7">
                              <w:pPr>
                                <w:rPr>
                                  <w:rtl/>
                                </w:rPr>
                              </w:pPr>
                            </w:p>
                            <w:p w:rsidR="007B2C50" w:rsidRDefault="007B2C50" w:rsidP="004C28A7"/>
                            <w:p w:rsidR="007B2C50" w:rsidRDefault="007B2C50" w:rsidP="00680C1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9" o:spid="_x0000_s1033" type="#_x0000_t202" style="position:absolute;left:0;text-align:left;margin-left:244.8pt;margin-top:113.25pt;width:204.35pt;height:36.75pt;rotation:-90;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" filled="f" stroked="f" strokeweight=".5pt">
                  <v:textbox>
                    <w:txbxContent>
                      <w:p w:rsidR="004E66C4" w:rsidRPr="00AE2EF8" w:rsidRDefault="004E66C4" w:rsidP="000B058D">
                        <w:pPr>
                          <w:pStyle w:val="Footer"/>
                          <w:ind w:firstLine="29"/>
                          <w:jc w:val="left"/>
                          <w:rPr>
                            <w:rFonts w:cs="2  Arabic Style"/>
                            <w:b/>
                            <w:bCs/>
                            <w:rtl/>
                            <w:lang w:bidi="fa-IR"/>
                          </w:rPr>
                        </w:pPr>
                        <w:r w:rsidRPr="00AE2EF8">
                          <w:rPr>
                            <w:rFonts w:cs="2  Arabic Style" w:hint="cs"/>
                            <w:b/>
                            <w:bCs/>
                            <w:rtl/>
                          </w:rPr>
                          <w:t>ميقات الحج</w:t>
                        </w:r>
                        <w:r>
                          <w:rPr>
                            <w:rFonts w:cs="2  Arabic Style" w:hint="cs"/>
                            <w:b/>
                            <w:bCs/>
                            <w:rtl/>
                          </w:rPr>
                          <w:t xml:space="preserve"> :</w:t>
                        </w:r>
                        <w:r w:rsidRPr="00AE2EF8">
                          <w:rPr>
                            <w:rFonts w:cs="2  Arabic Style" w:hint="cs"/>
                            <w:b/>
                            <w:bCs/>
                            <w:rtl/>
                          </w:rPr>
                          <w:t xml:space="preserve"> 4</w:t>
                        </w:r>
                        <w:r>
                          <w:rPr>
                            <w:rFonts w:cs="2  Arabic Style" w:hint="cs"/>
                            <w:b/>
                            <w:bCs/>
                            <w:rtl/>
                          </w:rPr>
                          <w:t>2</w:t>
                        </w:r>
                        <w:r w:rsidRPr="00AE2EF8">
                          <w:rPr>
                            <w:rFonts w:cs="2  Arabic Style" w:hint="cs"/>
                            <w:b/>
                            <w:bCs/>
                            <w:rtl/>
                            <w:lang w:bidi="fa-IR"/>
                          </w:rPr>
                          <w:t xml:space="preserve">  </w:t>
                        </w:r>
                        <w:r>
                          <w:rPr>
                            <w:rFonts w:cs="2  Arabic Style" w:hint="cs"/>
                            <w:b/>
                            <w:bCs/>
                            <w:rtl/>
                            <w:lang w:bidi="fa-IR"/>
                          </w:rPr>
                          <w:t xml:space="preserve">- </w:t>
                        </w:r>
                        <w:r w:rsidRPr="00AE2EF8">
                          <w:rPr>
                            <w:rFonts w:cs="2  Arabic Style" w:hint="cs"/>
                            <w:b/>
                            <w:bCs/>
                            <w:rtl/>
                            <w:lang w:bidi="fa-IR"/>
                          </w:rPr>
                          <w:t xml:space="preserve"> 1435</w:t>
                        </w:r>
                        <w:r>
                          <w:rPr>
                            <w:rFonts w:cs="2  Arabic Style" w:hint="cs"/>
                            <w:b/>
                            <w:bCs/>
                            <w:rtl/>
                            <w:lang w:bidi="fa-IR"/>
                          </w:rPr>
                          <w:t xml:space="preserve"> </w:t>
                        </w:r>
                        <w:r w:rsidRPr="00AE2EF8">
                          <w:rPr>
                            <w:rFonts w:cs="2  Arabic Style" w:hint="cs"/>
                            <w:b/>
                            <w:bCs/>
                            <w:rtl/>
                            <w:lang w:bidi="fa-IR"/>
                          </w:rPr>
                          <w:t>هـ</w:t>
                        </w:r>
                        <w:r>
                          <w:rPr>
                            <w:rFonts w:cs="2  Arabic Style" w:hint="cs"/>
                            <w:b/>
                            <w:bCs/>
                            <w:rtl/>
                            <w:lang w:bidi="fa-IR"/>
                          </w:rPr>
                          <w:t xml:space="preserve"> </w:t>
                        </w:r>
                      </w:p>
                      <w:p w:rsidR="004E66C4" w:rsidRDefault="004E66C4" w:rsidP="004C28A7"/>
                      <w:p w:rsidR="004E66C4" w:rsidRDefault="004E66C4" w:rsidP="004C28A7">
                        <w:pPr>
                          <w:rPr>
                            <w:rtl/>
                          </w:rPr>
                        </w:pPr>
                      </w:p>
                      <w:p w:rsidR="004E66C4" w:rsidRDefault="004E66C4" w:rsidP="004C28A7"/>
                      <w:p w:rsidR="004E66C4" w:rsidRDefault="004E66C4" w:rsidP="00680C1C"/>
                    </w:txbxContent>
                  </v:textbox>
                </v:shape>
              </w:pict>
            </mc:Fallback>
          </mc:AlternateContent>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2  Karim"/>
        <w:b/>
        <w:bCs/>
        <w:sz w:val="36"/>
        <w:szCs w:val="36"/>
        <w:rtl/>
        <w:lang w:bidi="fa-IR"/>
      </w:rPr>
      <w:id w:val="-86924147"/>
      <w:docPartObj>
        <w:docPartGallery w:val="Page Numbers (Top of Page)"/>
        <w:docPartUnique/>
      </w:docPartObj>
    </w:sdtPr>
    <w:sdtEndPr>
      <w:rPr>
        <w:rFonts w:cs="Abz-2 (Badr)"/>
      </w:rPr>
    </w:sdtEndPr>
    <w:sdtContent>
      <w:sdt>
        <w:sdtPr>
          <w:rPr>
            <w:rFonts w:cs="2  Karim"/>
            <w:b/>
            <w:bCs/>
            <w:sz w:val="36"/>
            <w:szCs w:val="36"/>
            <w:rtl/>
            <w:lang w:bidi="fa-IR"/>
          </w:rPr>
          <w:id w:val="-1694377957"/>
          <w:docPartObj>
            <w:docPartGallery w:val="Page Numbers (Top of Page)"/>
            <w:docPartUnique/>
          </w:docPartObj>
        </w:sdtPr>
        <w:sdtEndPr>
          <w:rPr>
            <w:rFonts w:cs="Abz-2 (Badr)"/>
          </w:rPr>
        </w:sdtEndPr>
        <w:sdtContent>
          <w:p w:rsidR="007B2C50" w:rsidRDefault="007B2C50" w:rsidP="0081034C">
            <w:pPr>
              <w:pStyle w:val="Header"/>
              <w:ind w:firstLine="0"/>
              <w:rPr>
                <w:b/>
                <w:bCs/>
                <w:sz w:val="36"/>
                <w:szCs w:val="36"/>
                <w:rtl/>
                <w:lang w:bidi="fa-IR"/>
              </w:rPr>
            </w:pPr>
            <w:r w:rsidRPr="00A145F5">
              <w:rPr>
                <w:rFonts w:asciiTheme="minorHAnsi" w:hAnsiTheme="minorHAnsi" w:cs="2  Karim" w:hint="cs"/>
                <w:b/>
                <w:bCs/>
                <w:noProof/>
                <w:sz w:val="36"/>
                <w:szCs w:val="36"/>
                <w:lang w:bidi="fa-IR"/>
              </w:rPr>
              <w:drawing>
                <wp:anchor distT="0" distB="0" distL="114300" distR="114300" simplePos="0" relativeHeight="251715584" behindDoc="1" locked="0" layoutInCell="1" allowOverlap="1" wp14:anchorId="2DC9ABC8" wp14:editId="2CCFE954">
                  <wp:simplePos x="0" y="0"/>
                  <wp:positionH relativeFrom="column">
                    <wp:posOffset>-698500</wp:posOffset>
                  </wp:positionH>
                  <wp:positionV relativeFrom="paragraph">
                    <wp:posOffset>75565</wp:posOffset>
                  </wp:positionV>
                  <wp:extent cx="1863090" cy="719455"/>
                  <wp:effectExtent l="0" t="0" r="3810" b="4445"/>
                  <wp:wrapTight wrapText="bothSides">
                    <wp:wrapPolygon edited="0">
                      <wp:start x="0" y="0"/>
                      <wp:lineTo x="0" y="21162"/>
                      <wp:lineTo x="21423" y="21162"/>
                      <wp:lineTo x="21423" y="0"/>
                      <wp:lineTo x="0" y="0"/>
                    </wp:wrapPolygon>
                  </wp:wrapTight>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3090" cy="719455"/>
                          </a:xfrm>
                          <a:prstGeom prst="rect">
                            <a:avLst/>
                          </a:prstGeom>
                        </pic:spPr>
                      </pic:pic>
                    </a:graphicData>
                  </a:graphic>
                  <wp14:sizeRelH relativeFrom="page">
                    <wp14:pctWidth>0</wp14:pctWidth>
                  </wp14:sizeRelH>
                  <wp14:sizeRelV relativeFrom="page">
                    <wp14:pctHeight>0</wp14:pctHeight>
                  </wp14:sizeRelV>
                </wp:anchor>
              </w:drawing>
            </w:r>
            <w:r w:rsidRPr="00650635">
              <w:rPr>
                <w:rFonts w:cs="2  Karim"/>
                <w:b/>
                <w:bCs/>
                <w:noProof/>
                <w:sz w:val="36"/>
                <w:szCs w:val="36"/>
                <w:lang w:bidi="fa-IR"/>
              </w:rPr>
              <mc:AlternateContent>
                <mc:Choice Requires="wps">
                  <w:drawing>
                    <wp:anchor distT="0" distB="0" distL="114300" distR="114300" simplePos="0" relativeHeight="251713536" behindDoc="0" locked="0" layoutInCell="0" allowOverlap="1" wp14:anchorId="3F3714E8" wp14:editId="3F29D682">
                      <wp:simplePos x="0" y="0"/>
                      <wp:positionH relativeFrom="margin">
                        <wp:posOffset>-281305</wp:posOffset>
                      </wp:positionH>
                      <wp:positionV relativeFrom="page">
                        <wp:posOffset>691410</wp:posOffset>
                      </wp:positionV>
                      <wp:extent cx="1390650" cy="667385"/>
                      <wp:effectExtent l="0" t="0" r="0" b="0"/>
                      <wp:wrapNone/>
                      <wp:docPr id="5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667385"/>
                              </a:xfrm>
                              <a:prstGeom prst="rect">
                                <a:avLst/>
                              </a:prstGeom>
                              <a:noFill/>
                              <a:ln w="9525">
                                <a:noFill/>
                                <a:miter lim="800000"/>
                                <a:headEnd/>
                                <a:tailEnd/>
                              </a:ln>
                              <a:extLst/>
                            </wps:spPr>
                            <wps:txbx>
                              <w:txbxContent>
                                <w:p w:rsidR="007B2C50" w:rsidRPr="0033009F" w:rsidRDefault="007B2C50" w:rsidP="0081034C">
                                  <w:pPr>
                                    <w:ind w:right="567"/>
                                    <w:jc w:val="right"/>
                                    <w:rPr>
                                      <w:rFonts w:asciiTheme="minorHAnsi" w:hAnsiTheme="minorHAnsi"/>
                                      <w:b/>
                                      <w:bCs/>
                                      <w:sz w:val="48"/>
                                      <w:szCs w:val="48"/>
                                      <w:rtl/>
                                      <w:lang w:bidi="fa-IR"/>
                                      <w14:textOutline w14:w="9525" w14:cap="rnd" w14:cmpd="sng" w14:algn="ctr">
                                        <w14:noFill/>
                                        <w14:prstDash w14:val="solid"/>
                                        <w14:bevel/>
                                      </w14:textOutline>
                                    </w:rPr>
                                  </w:pPr>
                                  <w:r w:rsidRPr="00E917AC">
                                    <w:rPr>
                                      <w:b/>
                                      <w:bCs/>
                                      <w:sz w:val="48"/>
                                      <w:szCs w:val="48"/>
                                      <w14:textOutline w14:w="9525" w14:cap="rnd" w14:cmpd="sng" w14:algn="ctr">
                                        <w14:noFill/>
                                        <w14:prstDash w14:val="solid"/>
                                        <w14:bevel/>
                                      </w14:textOutline>
                                    </w:rPr>
                                    <w:fldChar w:fldCharType="begin"/>
                                  </w:r>
                                  <w:r w:rsidRPr="00E917AC">
                                    <w:rPr>
                                      <w:b/>
                                      <w:bCs/>
                                      <w:sz w:val="48"/>
                                      <w:szCs w:val="48"/>
                                      <w14:textOutline w14:w="9525" w14:cap="rnd" w14:cmpd="sng" w14:algn="ctr">
                                        <w14:noFill/>
                                        <w14:prstDash w14:val="solid"/>
                                        <w14:bevel/>
                                      </w14:textOutline>
                                    </w:rPr>
                                    <w:instrText xml:space="preserve"> PAGE   \* MERGEFORMAT </w:instrText>
                                  </w:r>
                                  <w:r w:rsidRPr="00E917AC">
                                    <w:rPr>
                                      <w:b/>
                                      <w:bCs/>
                                      <w:sz w:val="48"/>
                                      <w:szCs w:val="48"/>
                                      <w14:textOutline w14:w="9525" w14:cap="rnd" w14:cmpd="sng" w14:algn="ctr">
                                        <w14:noFill/>
                                        <w14:prstDash w14:val="solid"/>
                                        <w14:bevel/>
                                      </w14:textOutline>
                                    </w:rPr>
                                    <w:fldChar w:fldCharType="separate"/>
                                  </w:r>
                                  <w:r w:rsidR="00503855">
                                    <w:rPr>
                                      <w:b/>
                                      <w:bCs/>
                                      <w:noProof/>
                                      <w:sz w:val="48"/>
                                      <w:szCs w:val="48"/>
                                      <w:rtl/>
                                      <w14:textOutline w14:w="9525" w14:cap="rnd" w14:cmpd="sng" w14:algn="ctr">
                                        <w14:noFill/>
                                        <w14:prstDash w14:val="solid"/>
                                        <w14:bevel/>
                                      </w14:textOutline>
                                    </w:rPr>
                                    <w:t>157</w:t>
                                  </w:r>
                                  <w:r w:rsidRPr="00E917AC">
                                    <w:rPr>
                                      <w:b/>
                                      <w:bCs/>
                                      <w:noProof/>
                                      <w:sz w:val="48"/>
                                      <w:szCs w:val="48"/>
                                      <w14:textOutline w14:w="9525" w14:cap="rnd" w14:cmpd="sng" w14:algn="ctr">
                                        <w14:noFill/>
                                        <w14:prstDash w14:val="solid"/>
                                        <w14:bevel/>
                                      </w14:textOutlin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22.15pt;margin-top:54.45pt;width:109.5pt;height:52.5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" o:allowincell="f" filled="f" stroked="f">
                      <v:textbox>
                        <w:txbxContent>
                          <w:p w:rsidR="007B2C50" w:rsidRPr="0033009F" w:rsidRDefault="007B2C50" w:rsidP="0081034C">
                            <w:pPr>
                              <w:ind w:right="567"/>
                              <w:jc w:val="right"/>
                              <w:rPr>
                                <w:rFonts w:asciiTheme="minorHAnsi" w:hAnsiTheme="minorHAnsi"/>
                                <w:b/>
                                <w:bCs/>
                                <w:sz w:val="48"/>
                                <w:szCs w:val="48"/>
                                <w:rtl/>
                                <w:lang w:bidi="fa-IR"/>
                                <w14:textOutline w14:w="9525" w14:cap="rnd" w14:cmpd="sng" w14:algn="ctr">
                                  <w14:noFill/>
                                  <w14:prstDash w14:val="solid"/>
                                  <w14:bevel/>
                                </w14:textOutline>
                              </w:rPr>
                            </w:pPr>
                            <w:r w:rsidRPr="00E917AC">
                              <w:rPr>
                                <w:b/>
                                <w:bCs/>
                                <w:sz w:val="48"/>
                                <w:szCs w:val="48"/>
                                <w14:textOutline w14:w="9525" w14:cap="rnd" w14:cmpd="sng" w14:algn="ctr">
                                  <w14:noFill/>
                                  <w14:prstDash w14:val="solid"/>
                                  <w14:bevel/>
                                </w14:textOutline>
                              </w:rPr>
                              <w:fldChar w:fldCharType="begin"/>
                            </w:r>
                            <w:r w:rsidRPr="00E917AC">
                              <w:rPr>
                                <w:b/>
                                <w:bCs/>
                                <w:sz w:val="48"/>
                                <w:szCs w:val="48"/>
                                <w14:textOutline w14:w="9525" w14:cap="rnd" w14:cmpd="sng" w14:algn="ctr">
                                  <w14:noFill/>
                                  <w14:prstDash w14:val="solid"/>
                                  <w14:bevel/>
                                </w14:textOutline>
                              </w:rPr>
                              <w:instrText xml:space="preserve"> PAGE   \* MERGEFORMAT </w:instrText>
                            </w:r>
                            <w:r w:rsidRPr="00E917AC">
                              <w:rPr>
                                <w:b/>
                                <w:bCs/>
                                <w:sz w:val="48"/>
                                <w:szCs w:val="48"/>
                                <w14:textOutline w14:w="9525" w14:cap="rnd" w14:cmpd="sng" w14:algn="ctr">
                                  <w14:noFill/>
                                  <w14:prstDash w14:val="solid"/>
                                  <w14:bevel/>
                                </w14:textOutline>
                              </w:rPr>
                              <w:fldChar w:fldCharType="separate"/>
                            </w:r>
                            <w:r w:rsidR="00503855">
                              <w:rPr>
                                <w:b/>
                                <w:bCs/>
                                <w:noProof/>
                                <w:sz w:val="48"/>
                                <w:szCs w:val="48"/>
                                <w:rtl/>
                                <w14:textOutline w14:w="9525" w14:cap="rnd" w14:cmpd="sng" w14:algn="ctr">
                                  <w14:noFill/>
                                  <w14:prstDash w14:val="solid"/>
                                  <w14:bevel/>
                                </w14:textOutline>
                              </w:rPr>
                              <w:t>157</w:t>
                            </w:r>
                            <w:r w:rsidRPr="00E917AC">
                              <w:rPr>
                                <w:b/>
                                <w:bCs/>
                                <w:noProof/>
                                <w:sz w:val="48"/>
                                <w:szCs w:val="48"/>
                                <w14:textOutline w14:w="9525" w14:cap="rnd" w14:cmpd="sng" w14:algn="ctr">
                                  <w14:noFill/>
                                  <w14:prstDash w14:val="solid"/>
                                  <w14:bevel/>
                                </w14:textOutline>
                              </w:rPr>
                              <w:fldChar w:fldCharType="end"/>
                            </w:r>
                          </w:p>
                        </w:txbxContent>
                      </v:textbox>
                      <w10:wrap anchorx="margin" anchory="page"/>
                    </v:rect>
                  </w:pict>
                </mc:Fallback>
              </mc:AlternateContent>
            </w:r>
          </w:p>
        </w:sdtContent>
      </w:sdt>
      <w:p w:rsidR="007B2C50" w:rsidRPr="00650635" w:rsidRDefault="007B2C50" w:rsidP="0081034C">
        <w:pPr>
          <w:pStyle w:val="Header"/>
          <w:ind w:firstLine="0"/>
          <w:rPr>
            <w:b/>
            <w:bCs/>
            <w:sz w:val="36"/>
            <w:szCs w:val="36"/>
            <w:lang w:bidi="fa-IR"/>
          </w:rPr>
        </w:pPr>
        <w:r>
          <w:rPr>
            <w:rFonts w:cs="2  Karim"/>
            <w:b/>
            <w:bCs/>
            <w:noProof/>
            <w:sz w:val="36"/>
            <w:szCs w:val="36"/>
            <w:lang w:bidi="fa-IR"/>
          </w:rPr>
          <mc:AlternateContent>
            <mc:Choice Requires="wps">
              <w:drawing>
                <wp:anchor distT="0" distB="0" distL="114300" distR="114300" simplePos="0" relativeHeight="251682816" behindDoc="0" locked="0" layoutInCell="1" allowOverlap="1" wp14:anchorId="431704FB" wp14:editId="6526DD29">
                  <wp:simplePos x="0" y="0"/>
                  <wp:positionH relativeFrom="column">
                    <wp:posOffset>-1566545</wp:posOffset>
                  </wp:positionH>
                  <wp:positionV relativeFrom="paragraph">
                    <wp:posOffset>2333625</wp:posOffset>
                  </wp:positionV>
                  <wp:extent cx="2576195" cy="409575"/>
                  <wp:effectExtent l="0" t="0" r="0" b="0"/>
                  <wp:wrapNone/>
                  <wp:docPr id="672" name="Text Box 672"/>
                  <wp:cNvGraphicFramePr/>
                  <a:graphic xmlns:a="http://schemas.openxmlformats.org/drawingml/2006/main">
                    <a:graphicData uri="http://schemas.microsoft.com/office/word/2010/wordprocessingShape">
                      <wps:wsp>
                        <wps:cNvSpPr txBox="1"/>
                        <wps:spPr>
                          <a:xfrm rot="16200000">
                            <a:off x="0" y="0"/>
                            <a:ext cx="257619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C50" w:rsidRPr="00F576E2" w:rsidRDefault="007B2C50" w:rsidP="003C6FEF">
                              <w:pPr>
                                <w:pStyle w:val="Footer"/>
                                <w:ind w:hanging="1"/>
                                <w:rPr>
                                  <w:rFonts w:cs="2  Arabic Style"/>
                                  <w:b/>
                                  <w:bCs/>
                                  <w:rtl/>
                                  <w:lang w:bidi="fa-IR"/>
                                </w:rPr>
                              </w:pPr>
                              <w:r>
                                <w:rPr>
                                  <w:rFonts w:cs="2  Arabic Style" w:hint="cs"/>
                                  <w:b/>
                                  <w:bCs/>
                                  <w:rtl/>
                                </w:rPr>
                                <w:t xml:space="preserve">طريق نجد و جبل شمّر ... </w:t>
                              </w:r>
                              <w:r w:rsidRPr="00F576E2">
                                <w:rPr>
                                  <w:rFonts w:cs="2  Arabic Style" w:hint="cs"/>
                                  <w:b/>
                                  <w:bCs/>
                                  <w:rtl/>
                                </w:rPr>
                                <w:t xml:space="preserve"> </w:t>
                              </w:r>
                            </w:p>
                            <w:p w:rsidR="007B2C50" w:rsidRPr="00D30803" w:rsidRDefault="007B2C50"/>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72" o:spid="_x0000_s1035" type="#_x0000_t202" style="position:absolute;left:0;text-align:left;margin-left:-123.35pt;margin-top:183.75pt;width:202.85pt;height:32.2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" filled="f" stroked="f" strokeweight=".5pt">
                  <v:textbox>
                    <w:txbxContent>
                      <w:p w:rsidR="004E66C4" w:rsidRPr="00F576E2" w:rsidRDefault="004E66C4" w:rsidP="003C6FEF">
                        <w:pPr>
                          <w:pStyle w:val="Footer"/>
                          <w:ind w:hanging="1"/>
                          <w:rPr>
                            <w:rFonts w:cs="2  Arabic Style"/>
                            <w:b/>
                            <w:bCs/>
                            <w:rtl/>
                            <w:lang w:bidi="fa-IR"/>
                          </w:rPr>
                        </w:pPr>
                        <w:r>
                          <w:rPr>
                            <w:rFonts w:cs="2  Arabic Style" w:hint="cs"/>
                            <w:b/>
                            <w:bCs/>
                            <w:rtl/>
                          </w:rPr>
                          <w:t xml:space="preserve">طريق نجد و جبل شمّر ... </w:t>
                        </w:r>
                        <w:r w:rsidRPr="00F576E2">
                          <w:rPr>
                            <w:rFonts w:cs="2  Arabic Style" w:hint="cs"/>
                            <w:b/>
                            <w:bCs/>
                            <w:rtl/>
                          </w:rPr>
                          <w:t xml:space="preserve"> </w:t>
                        </w:r>
                      </w:p>
                      <w:p w:rsidR="004E66C4" w:rsidRPr="00D30803" w:rsidRDefault="004E66C4"/>
                    </w:txbxContent>
                  </v:textbox>
                </v:shape>
              </w:pict>
            </mc:Fallback>
          </mc:AlternateContent>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C50" w:rsidRDefault="007B2C50">
    <w:pPr>
      <w:pStyle w:val="Header"/>
      <w:rPr>
        <w:lang w:bidi="fa-I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0316D"/>
    <w:multiLevelType w:val="hybridMultilevel"/>
    <w:tmpl w:val="D65C4590"/>
    <w:lvl w:ilvl="0" w:tplc="CFB2819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113130F7"/>
    <w:multiLevelType w:val="multilevel"/>
    <w:tmpl w:val="813C3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4C17B4"/>
    <w:multiLevelType w:val="hybridMultilevel"/>
    <w:tmpl w:val="6E38BB80"/>
    <w:lvl w:ilvl="0" w:tplc="29A4FD84">
      <w:numFmt w:val="bullet"/>
      <w:lvlText w:val=""/>
      <w:lvlJc w:val="left"/>
      <w:pPr>
        <w:ind w:left="720" w:hanging="360"/>
      </w:pPr>
      <w:rPr>
        <w:rFonts w:ascii="Symbol" w:eastAsiaTheme="minorHAnsi" w:hAnsi="Symbol" w:cs="Simplified Arabic" w:hint="default"/>
        <w:b w:val="0"/>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C656EA"/>
    <w:multiLevelType w:val="hybridMultilevel"/>
    <w:tmpl w:val="C5D41026"/>
    <w:lvl w:ilvl="0" w:tplc="5B9E38E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17AF3A22"/>
    <w:multiLevelType w:val="hybridMultilevel"/>
    <w:tmpl w:val="1AA462DE"/>
    <w:lvl w:ilvl="0" w:tplc="5C3CFB30">
      <w:numFmt w:val="bullet"/>
      <w:lvlText w:val=""/>
      <w:lvlJc w:val="left"/>
      <w:pPr>
        <w:ind w:left="1170" w:hanging="360"/>
      </w:pPr>
      <w:rPr>
        <w:rFonts w:ascii="Symbol" w:eastAsia="Times New Roman" w:hAnsi="Symbol" w:cs="B Badr" w:hint="default"/>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8C26DE4"/>
    <w:multiLevelType w:val="hybridMultilevel"/>
    <w:tmpl w:val="20888390"/>
    <w:lvl w:ilvl="0" w:tplc="83A28510">
      <w:start w:val="1"/>
      <w:numFmt w:val="decimal"/>
      <w:lvlText w:val="%1-"/>
      <w:lvlJc w:val="left"/>
      <w:pPr>
        <w:ind w:left="540" w:hanging="360"/>
      </w:pPr>
      <w:rPr>
        <w:rFonts w:cs="B Badr"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6">
    <w:nsid w:val="1B205057"/>
    <w:multiLevelType w:val="multilevel"/>
    <w:tmpl w:val="E62E3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C0F2BC9"/>
    <w:multiLevelType w:val="hybridMultilevel"/>
    <w:tmpl w:val="F4EA538A"/>
    <w:lvl w:ilvl="0" w:tplc="57FCBB8E">
      <w:start w:val="1"/>
      <w:numFmt w:val="bullet"/>
      <w:lvlText w:val="-"/>
      <w:lvlJc w:val="left"/>
      <w:pPr>
        <w:ind w:left="720" w:hanging="360"/>
      </w:pPr>
      <w:rPr>
        <w:rFonts w:ascii="B Badr" w:eastAsiaTheme="minorEastAsia" w:hAnsiTheme="minorHAnsi" w:cs="B Badr" w:hint="default"/>
        <w:lang w:bidi="ar-IQ"/>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581068"/>
    <w:multiLevelType w:val="hybridMultilevel"/>
    <w:tmpl w:val="0A886410"/>
    <w:lvl w:ilvl="0" w:tplc="07465F58">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037696"/>
    <w:multiLevelType w:val="hybridMultilevel"/>
    <w:tmpl w:val="0B668C1C"/>
    <w:lvl w:ilvl="0" w:tplc="0A223C4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25293FF3"/>
    <w:multiLevelType w:val="multilevel"/>
    <w:tmpl w:val="2F9E1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68204F5"/>
    <w:multiLevelType w:val="hybridMultilevel"/>
    <w:tmpl w:val="35624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2E2B4D"/>
    <w:multiLevelType w:val="multilevel"/>
    <w:tmpl w:val="B3F44BEA"/>
    <w:lvl w:ilvl="0">
      <w:start w:val="1"/>
      <w:numFmt w:val="decimal"/>
      <w:lvlText w:val="%1."/>
      <w:lvlJc w:val="left"/>
      <w:pPr>
        <w:tabs>
          <w:tab w:val="num" w:pos="4770"/>
        </w:tabs>
        <w:ind w:left="4770" w:hanging="360"/>
      </w:pPr>
    </w:lvl>
    <w:lvl w:ilvl="1" w:tentative="1">
      <w:start w:val="1"/>
      <w:numFmt w:val="decimal"/>
      <w:lvlText w:val="%2."/>
      <w:lvlJc w:val="left"/>
      <w:pPr>
        <w:tabs>
          <w:tab w:val="num" w:pos="5490"/>
        </w:tabs>
        <w:ind w:left="5490" w:hanging="360"/>
      </w:pPr>
    </w:lvl>
    <w:lvl w:ilvl="2" w:tentative="1">
      <w:start w:val="1"/>
      <w:numFmt w:val="decimal"/>
      <w:lvlText w:val="%3."/>
      <w:lvlJc w:val="left"/>
      <w:pPr>
        <w:tabs>
          <w:tab w:val="num" w:pos="6210"/>
        </w:tabs>
        <w:ind w:left="6210" w:hanging="360"/>
      </w:pPr>
    </w:lvl>
    <w:lvl w:ilvl="3" w:tentative="1">
      <w:start w:val="1"/>
      <w:numFmt w:val="decimal"/>
      <w:lvlText w:val="%4."/>
      <w:lvlJc w:val="left"/>
      <w:pPr>
        <w:tabs>
          <w:tab w:val="num" w:pos="6930"/>
        </w:tabs>
        <w:ind w:left="6930" w:hanging="360"/>
      </w:pPr>
    </w:lvl>
    <w:lvl w:ilvl="4" w:tentative="1">
      <w:start w:val="1"/>
      <w:numFmt w:val="decimal"/>
      <w:lvlText w:val="%5."/>
      <w:lvlJc w:val="left"/>
      <w:pPr>
        <w:tabs>
          <w:tab w:val="num" w:pos="7650"/>
        </w:tabs>
        <w:ind w:left="7650" w:hanging="360"/>
      </w:pPr>
    </w:lvl>
    <w:lvl w:ilvl="5" w:tentative="1">
      <w:start w:val="1"/>
      <w:numFmt w:val="decimal"/>
      <w:lvlText w:val="%6."/>
      <w:lvlJc w:val="left"/>
      <w:pPr>
        <w:tabs>
          <w:tab w:val="num" w:pos="8370"/>
        </w:tabs>
        <w:ind w:left="8370" w:hanging="360"/>
      </w:pPr>
    </w:lvl>
    <w:lvl w:ilvl="6" w:tentative="1">
      <w:start w:val="1"/>
      <w:numFmt w:val="decimal"/>
      <w:lvlText w:val="%7."/>
      <w:lvlJc w:val="left"/>
      <w:pPr>
        <w:tabs>
          <w:tab w:val="num" w:pos="9090"/>
        </w:tabs>
        <w:ind w:left="9090" w:hanging="360"/>
      </w:pPr>
    </w:lvl>
    <w:lvl w:ilvl="7" w:tentative="1">
      <w:start w:val="1"/>
      <w:numFmt w:val="decimal"/>
      <w:lvlText w:val="%8."/>
      <w:lvlJc w:val="left"/>
      <w:pPr>
        <w:tabs>
          <w:tab w:val="num" w:pos="9810"/>
        </w:tabs>
        <w:ind w:left="9810" w:hanging="360"/>
      </w:pPr>
    </w:lvl>
    <w:lvl w:ilvl="8" w:tentative="1">
      <w:start w:val="1"/>
      <w:numFmt w:val="decimal"/>
      <w:lvlText w:val="%9."/>
      <w:lvlJc w:val="left"/>
      <w:pPr>
        <w:tabs>
          <w:tab w:val="num" w:pos="10530"/>
        </w:tabs>
        <w:ind w:left="10530" w:hanging="360"/>
      </w:pPr>
    </w:lvl>
  </w:abstractNum>
  <w:abstractNum w:abstractNumId="13">
    <w:nsid w:val="28DC3520"/>
    <w:multiLevelType w:val="multilevel"/>
    <w:tmpl w:val="82322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3779EE"/>
    <w:multiLevelType w:val="multilevel"/>
    <w:tmpl w:val="C1184406"/>
    <w:lvl w:ilvl="0">
      <w:start w:val="1"/>
      <w:numFmt w:val="decimal"/>
      <w:lvlText w:val="%1."/>
      <w:lvlJc w:val="left"/>
      <w:pPr>
        <w:tabs>
          <w:tab w:val="num" w:pos="6840"/>
        </w:tabs>
        <w:ind w:left="6840" w:hanging="360"/>
      </w:pPr>
    </w:lvl>
    <w:lvl w:ilvl="1" w:tentative="1">
      <w:start w:val="1"/>
      <w:numFmt w:val="decimal"/>
      <w:lvlText w:val="%2."/>
      <w:lvlJc w:val="left"/>
      <w:pPr>
        <w:tabs>
          <w:tab w:val="num" w:pos="7560"/>
        </w:tabs>
        <w:ind w:left="7560" w:hanging="360"/>
      </w:pPr>
    </w:lvl>
    <w:lvl w:ilvl="2" w:tentative="1">
      <w:start w:val="1"/>
      <w:numFmt w:val="decimal"/>
      <w:lvlText w:val="%3."/>
      <w:lvlJc w:val="left"/>
      <w:pPr>
        <w:tabs>
          <w:tab w:val="num" w:pos="8280"/>
        </w:tabs>
        <w:ind w:left="8280" w:hanging="360"/>
      </w:pPr>
    </w:lvl>
    <w:lvl w:ilvl="3" w:tentative="1">
      <w:start w:val="1"/>
      <w:numFmt w:val="decimal"/>
      <w:lvlText w:val="%4."/>
      <w:lvlJc w:val="left"/>
      <w:pPr>
        <w:tabs>
          <w:tab w:val="num" w:pos="9000"/>
        </w:tabs>
        <w:ind w:left="9000" w:hanging="360"/>
      </w:pPr>
    </w:lvl>
    <w:lvl w:ilvl="4" w:tentative="1">
      <w:start w:val="1"/>
      <w:numFmt w:val="decimal"/>
      <w:lvlText w:val="%5."/>
      <w:lvlJc w:val="left"/>
      <w:pPr>
        <w:tabs>
          <w:tab w:val="num" w:pos="9720"/>
        </w:tabs>
        <w:ind w:left="9720" w:hanging="360"/>
      </w:pPr>
    </w:lvl>
    <w:lvl w:ilvl="5" w:tentative="1">
      <w:start w:val="1"/>
      <w:numFmt w:val="decimal"/>
      <w:lvlText w:val="%6."/>
      <w:lvlJc w:val="left"/>
      <w:pPr>
        <w:tabs>
          <w:tab w:val="num" w:pos="10440"/>
        </w:tabs>
        <w:ind w:left="10440" w:hanging="360"/>
      </w:pPr>
    </w:lvl>
    <w:lvl w:ilvl="6" w:tentative="1">
      <w:start w:val="1"/>
      <w:numFmt w:val="decimal"/>
      <w:lvlText w:val="%7."/>
      <w:lvlJc w:val="left"/>
      <w:pPr>
        <w:tabs>
          <w:tab w:val="num" w:pos="11160"/>
        </w:tabs>
        <w:ind w:left="11160" w:hanging="360"/>
      </w:pPr>
    </w:lvl>
    <w:lvl w:ilvl="7" w:tentative="1">
      <w:start w:val="1"/>
      <w:numFmt w:val="decimal"/>
      <w:lvlText w:val="%8."/>
      <w:lvlJc w:val="left"/>
      <w:pPr>
        <w:tabs>
          <w:tab w:val="num" w:pos="11880"/>
        </w:tabs>
        <w:ind w:left="11880" w:hanging="360"/>
      </w:pPr>
    </w:lvl>
    <w:lvl w:ilvl="8" w:tentative="1">
      <w:start w:val="1"/>
      <w:numFmt w:val="decimal"/>
      <w:lvlText w:val="%9."/>
      <w:lvlJc w:val="left"/>
      <w:pPr>
        <w:tabs>
          <w:tab w:val="num" w:pos="12600"/>
        </w:tabs>
        <w:ind w:left="12600" w:hanging="360"/>
      </w:pPr>
    </w:lvl>
  </w:abstractNum>
  <w:abstractNum w:abstractNumId="15">
    <w:nsid w:val="2C613FC9"/>
    <w:multiLevelType w:val="hybridMultilevel"/>
    <w:tmpl w:val="FB882734"/>
    <w:lvl w:ilvl="0" w:tplc="0A3C07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E63EAF"/>
    <w:multiLevelType w:val="hybridMultilevel"/>
    <w:tmpl w:val="0F9C1588"/>
    <w:lvl w:ilvl="0" w:tplc="F99A47B2">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4B25E6"/>
    <w:multiLevelType w:val="hybridMultilevel"/>
    <w:tmpl w:val="9BE29660"/>
    <w:lvl w:ilvl="0" w:tplc="27928E32">
      <w:numFmt w:val="decimalFullWidth"/>
      <w:lvlText w:val="%1-"/>
      <w:lvlJc w:val="left"/>
      <w:pPr>
        <w:ind w:left="10410" w:hanging="1680"/>
      </w:pPr>
      <w:rPr>
        <w:rFonts w:hint="default"/>
        <w:b/>
        <w:i w:val="0"/>
        <w:lang w:bidi="ar-SA"/>
      </w:rPr>
    </w:lvl>
    <w:lvl w:ilvl="1" w:tplc="04090019" w:tentative="1">
      <w:start w:val="1"/>
      <w:numFmt w:val="lowerLetter"/>
      <w:lvlText w:val="%2."/>
      <w:lvlJc w:val="left"/>
      <w:pPr>
        <w:ind w:left="9810" w:hanging="360"/>
      </w:pPr>
    </w:lvl>
    <w:lvl w:ilvl="2" w:tplc="0409001B" w:tentative="1">
      <w:start w:val="1"/>
      <w:numFmt w:val="lowerRoman"/>
      <w:lvlText w:val="%3."/>
      <w:lvlJc w:val="right"/>
      <w:pPr>
        <w:ind w:left="10530" w:hanging="180"/>
      </w:pPr>
    </w:lvl>
    <w:lvl w:ilvl="3" w:tplc="0409000F" w:tentative="1">
      <w:start w:val="1"/>
      <w:numFmt w:val="decimal"/>
      <w:lvlText w:val="%4."/>
      <w:lvlJc w:val="left"/>
      <w:pPr>
        <w:ind w:left="11250" w:hanging="360"/>
      </w:pPr>
    </w:lvl>
    <w:lvl w:ilvl="4" w:tplc="04090019" w:tentative="1">
      <w:start w:val="1"/>
      <w:numFmt w:val="lowerLetter"/>
      <w:lvlText w:val="%5."/>
      <w:lvlJc w:val="left"/>
      <w:pPr>
        <w:ind w:left="11970" w:hanging="360"/>
      </w:pPr>
    </w:lvl>
    <w:lvl w:ilvl="5" w:tplc="0409001B" w:tentative="1">
      <w:start w:val="1"/>
      <w:numFmt w:val="lowerRoman"/>
      <w:lvlText w:val="%6."/>
      <w:lvlJc w:val="right"/>
      <w:pPr>
        <w:ind w:left="12690" w:hanging="180"/>
      </w:pPr>
    </w:lvl>
    <w:lvl w:ilvl="6" w:tplc="0409000F" w:tentative="1">
      <w:start w:val="1"/>
      <w:numFmt w:val="decimal"/>
      <w:lvlText w:val="%7."/>
      <w:lvlJc w:val="left"/>
      <w:pPr>
        <w:ind w:left="13410" w:hanging="360"/>
      </w:pPr>
    </w:lvl>
    <w:lvl w:ilvl="7" w:tplc="04090019" w:tentative="1">
      <w:start w:val="1"/>
      <w:numFmt w:val="lowerLetter"/>
      <w:lvlText w:val="%8."/>
      <w:lvlJc w:val="left"/>
      <w:pPr>
        <w:ind w:left="14130" w:hanging="360"/>
      </w:pPr>
    </w:lvl>
    <w:lvl w:ilvl="8" w:tplc="0409001B" w:tentative="1">
      <w:start w:val="1"/>
      <w:numFmt w:val="lowerRoman"/>
      <w:lvlText w:val="%9."/>
      <w:lvlJc w:val="right"/>
      <w:pPr>
        <w:ind w:left="14850" w:hanging="180"/>
      </w:pPr>
    </w:lvl>
  </w:abstractNum>
  <w:abstractNum w:abstractNumId="18">
    <w:nsid w:val="308061EF"/>
    <w:multiLevelType w:val="hybridMultilevel"/>
    <w:tmpl w:val="0A6ADCEA"/>
    <w:lvl w:ilvl="0" w:tplc="60CE41C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30CB0AA0"/>
    <w:multiLevelType w:val="multilevel"/>
    <w:tmpl w:val="A0A8C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14A1D78"/>
    <w:multiLevelType w:val="hybridMultilevel"/>
    <w:tmpl w:val="AD32CA08"/>
    <w:lvl w:ilvl="0" w:tplc="F5D6DF3C">
      <w:start w:val="1"/>
      <w:numFmt w:val="bullet"/>
      <w:lvlText w:val="-"/>
      <w:lvlJc w:val="left"/>
      <w:pPr>
        <w:ind w:left="720" w:hanging="360"/>
      </w:pPr>
      <w:rPr>
        <w:rFonts w:ascii="B Badr" w:eastAsiaTheme="minorEastAsia" w:hAnsiTheme="minorHAns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9C75DD"/>
    <w:multiLevelType w:val="hybridMultilevel"/>
    <w:tmpl w:val="E96089BE"/>
    <w:lvl w:ilvl="0" w:tplc="645A713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nsid w:val="40775566"/>
    <w:multiLevelType w:val="hybridMultilevel"/>
    <w:tmpl w:val="B178F244"/>
    <w:lvl w:ilvl="0" w:tplc="BED4514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421A3284"/>
    <w:multiLevelType w:val="hybridMultilevel"/>
    <w:tmpl w:val="BCF0C33C"/>
    <w:lvl w:ilvl="0" w:tplc="20D852FA">
      <w:start w:val="1"/>
      <w:numFmt w:val="bullet"/>
      <w:lvlText w:val="-"/>
      <w:lvlJc w:val="left"/>
      <w:pPr>
        <w:ind w:left="720" w:hanging="360"/>
      </w:pPr>
      <w:rPr>
        <w:rFonts w:ascii="B Badr" w:eastAsiaTheme="minorEastAsia" w:hAnsiTheme="minorHAns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A05F23"/>
    <w:multiLevelType w:val="hybridMultilevel"/>
    <w:tmpl w:val="0EF8856A"/>
    <w:lvl w:ilvl="0" w:tplc="8A64A2D4">
      <w:numFmt w:val="bullet"/>
      <w:lvlText w:val="-"/>
      <w:lvlJc w:val="left"/>
      <w:pPr>
        <w:ind w:left="8445" w:hanging="8085"/>
      </w:pPr>
      <w:rPr>
        <w:rFonts w:ascii="Times New Roman" w:eastAsia="Times New Roman" w:hAnsi="Times New Roman" w:cs="B Badr"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4D2A38"/>
    <w:multiLevelType w:val="multilevel"/>
    <w:tmpl w:val="E3B8A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8F75FE4"/>
    <w:multiLevelType w:val="multilevel"/>
    <w:tmpl w:val="F2540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9CA1B79"/>
    <w:multiLevelType w:val="hybridMultilevel"/>
    <w:tmpl w:val="972E6B6E"/>
    <w:lvl w:ilvl="0" w:tplc="6AFE0790">
      <w:numFmt w:val="bullet"/>
      <w:lvlText w:val=""/>
      <w:lvlJc w:val="left"/>
      <w:pPr>
        <w:ind w:left="720" w:hanging="360"/>
      </w:pPr>
      <w:rPr>
        <w:rFonts w:ascii="Symbol" w:eastAsia="Times New Roman" w:hAnsi="Symbol" w:cs="B Badr"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174029F"/>
    <w:multiLevelType w:val="hybridMultilevel"/>
    <w:tmpl w:val="E34C5D18"/>
    <w:lvl w:ilvl="0" w:tplc="07EA1EF4">
      <w:start w:val="1"/>
      <w:numFmt w:val="decimal"/>
      <w:lvlText w:val="%1."/>
      <w:lvlJc w:val="left"/>
      <w:pPr>
        <w:ind w:left="1287" w:hanging="720"/>
      </w:pPr>
      <w:rPr>
        <w:rFonts w:ascii="Abz-2 (Badr)" w:hAnsi="Abz-2 (Badr)" w:cs="Abz-2 (Badr)"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nsid w:val="53802074"/>
    <w:multiLevelType w:val="hybridMultilevel"/>
    <w:tmpl w:val="34E81B84"/>
    <w:lvl w:ilvl="0" w:tplc="FA52A480">
      <w:start w:val="1"/>
      <w:numFmt w:val="decimal"/>
      <w:lvlText w:val="%1."/>
      <w:lvlJc w:val="left"/>
      <w:pPr>
        <w:ind w:left="927" w:hanging="360"/>
      </w:pPr>
      <w:rPr>
        <w:rFonts w:ascii="Abz-2 (Badr)" w:hAnsi="Abz-2 (Badr)"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53923E84"/>
    <w:multiLevelType w:val="hybridMultilevel"/>
    <w:tmpl w:val="2830F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B34A9D"/>
    <w:multiLevelType w:val="multilevel"/>
    <w:tmpl w:val="D7C64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4866240"/>
    <w:multiLevelType w:val="hybridMultilevel"/>
    <w:tmpl w:val="FB882734"/>
    <w:lvl w:ilvl="0" w:tplc="0A3C07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2D0EC9"/>
    <w:multiLevelType w:val="multilevel"/>
    <w:tmpl w:val="D93EDA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4">
    <w:nsid w:val="57AB04EB"/>
    <w:multiLevelType w:val="hybridMultilevel"/>
    <w:tmpl w:val="C02E4B0A"/>
    <w:lvl w:ilvl="0" w:tplc="77DA8A64">
      <w:start w:val="1"/>
      <w:numFmt w:val="decimal"/>
      <w:lvlText w:val="%1."/>
      <w:lvlJc w:val="left"/>
      <w:pPr>
        <w:ind w:left="927" w:hanging="360"/>
      </w:pPr>
      <w:rPr>
        <w:rFonts w:cs="Abz-2 (Badr)" w:hint="default"/>
        <w:color w:val="96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nsid w:val="59E859C8"/>
    <w:multiLevelType w:val="multilevel"/>
    <w:tmpl w:val="19E82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5EE1192C"/>
    <w:multiLevelType w:val="hybridMultilevel"/>
    <w:tmpl w:val="1DA479A4"/>
    <w:lvl w:ilvl="0" w:tplc="0526EBF8">
      <w:start w:val="1"/>
      <w:numFmt w:val="decimal"/>
      <w:lvlText w:val="(%1)"/>
      <w:lvlJc w:val="left"/>
      <w:pPr>
        <w:ind w:left="3255" w:hanging="289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602B1BC0"/>
    <w:multiLevelType w:val="hybridMultilevel"/>
    <w:tmpl w:val="02747EB8"/>
    <w:lvl w:ilvl="0" w:tplc="2902BF6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nsid w:val="62687CF9"/>
    <w:multiLevelType w:val="hybridMultilevel"/>
    <w:tmpl w:val="2CF87B2C"/>
    <w:lvl w:ilvl="0" w:tplc="9330FCB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nsid w:val="684870AF"/>
    <w:multiLevelType w:val="hybridMultilevel"/>
    <w:tmpl w:val="5D3EA854"/>
    <w:lvl w:ilvl="0" w:tplc="5D2264F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932750B"/>
    <w:multiLevelType w:val="hybridMultilevel"/>
    <w:tmpl w:val="20888390"/>
    <w:lvl w:ilvl="0" w:tplc="83A28510">
      <w:start w:val="1"/>
      <w:numFmt w:val="decimal"/>
      <w:lvlText w:val="%1-"/>
      <w:lvlJc w:val="left"/>
      <w:pPr>
        <w:ind w:left="540" w:hanging="360"/>
      </w:pPr>
      <w:rPr>
        <w:rFonts w:cs="B Badr"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41">
    <w:nsid w:val="69D141A2"/>
    <w:multiLevelType w:val="multilevel"/>
    <w:tmpl w:val="26920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0E378E5"/>
    <w:multiLevelType w:val="hybridMultilevel"/>
    <w:tmpl w:val="51BC3252"/>
    <w:lvl w:ilvl="0" w:tplc="73783B82">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nsid w:val="71592A9E"/>
    <w:multiLevelType w:val="hybridMultilevel"/>
    <w:tmpl w:val="CA06CF44"/>
    <w:lvl w:ilvl="0" w:tplc="EAEC239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63E7C44"/>
    <w:multiLevelType w:val="hybridMultilevel"/>
    <w:tmpl w:val="09B6C466"/>
    <w:lvl w:ilvl="0" w:tplc="216EF2B8">
      <w:numFmt w:val="bullet"/>
      <w:lvlText w:val="-"/>
      <w:lvlJc w:val="left"/>
      <w:pPr>
        <w:ind w:left="1530" w:hanging="360"/>
      </w:pPr>
      <w:rPr>
        <w:rFonts w:asciiTheme="minorHAnsi" w:eastAsiaTheme="minorHAnsi" w:hAnsiTheme="minorHAnsi" w:cs="Simplified Arabic" w:hint="default"/>
        <w:b w:val="0"/>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8C26F02"/>
    <w:multiLevelType w:val="hybridMultilevel"/>
    <w:tmpl w:val="C4FA1E38"/>
    <w:lvl w:ilvl="0" w:tplc="BA6A098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6">
    <w:nsid w:val="7DF73B50"/>
    <w:multiLevelType w:val="hybridMultilevel"/>
    <w:tmpl w:val="CA0E2F40"/>
    <w:lvl w:ilvl="0" w:tplc="4CA6D08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6"/>
  </w:num>
  <w:num w:numId="2">
    <w:abstractNumId w:val="17"/>
  </w:num>
  <w:num w:numId="3">
    <w:abstractNumId w:val="5"/>
  </w:num>
  <w:num w:numId="4">
    <w:abstractNumId w:val="12"/>
  </w:num>
  <w:num w:numId="5">
    <w:abstractNumId w:val="8"/>
  </w:num>
  <w:num w:numId="6">
    <w:abstractNumId w:val="15"/>
  </w:num>
  <w:num w:numId="7">
    <w:abstractNumId w:val="24"/>
  </w:num>
  <w:num w:numId="8">
    <w:abstractNumId w:val="40"/>
  </w:num>
  <w:num w:numId="9">
    <w:abstractNumId w:val="4"/>
  </w:num>
  <w:num w:numId="10">
    <w:abstractNumId w:val="27"/>
  </w:num>
  <w:num w:numId="11">
    <w:abstractNumId w:val="36"/>
  </w:num>
  <w:num w:numId="12">
    <w:abstractNumId w:val="32"/>
  </w:num>
  <w:num w:numId="13">
    <w:abstractNumId w:val="26"/>
  </w:num>
  <w:num w:numId="14">
    <w:abstractNumId w:val="35"/>
  </w:num>
  <w:num w:numId="15">
    <w:abstractNumId w:val="41"/>
  </w:num>
  <w:num w:numId="16">
    <w:abstractNumId w:val="19"/>
  </w:num>
  <w:num w:numId="17">
    <w:abstractNumId w:val="1"/>
  </w:num>
  <w:num w:numId="18">
    <w:abstractNumId w:val="10"/>
  </w:num>
  <w:num w:numId="19">
    <w:abstractNumId w:val="25"/>
  </w:num>
  <w:num w:numId="20">
    <w:abstractNumId w:val="33"/>
  </w:num>
  <w:num w:numId="21">
    <w:abstractNumId w:val="39"/>
  </w:num>
  <w:num w:numId="22">
    <w:abstractNumId w:val="45"/>
  </w:num>
  <w:num w:numId="23">
    <w:abstractNumId w:val="2"/>
  </w:num>
  <w:num w:numId="24">
    <w:abstractNumId w:val="44"/>
  </w:num>
  <w:num w:numId="25">
    <w:abstractNumId w:val="31"/>
    <w:lvlOverride w:ilvl="0">
      <w:startOverride w:val="1"/>
    </w:lvlOverride>
  </w:num>
  <w:num w:numId="26">
    <w:abstractNumId w:val="43"/>
  </w:num>
  <w:num w:numId="27">
    <w:abstractNumId w:val="14"/>
  </w:num>
  <w:num w:numId="28">
    <w:abstractNumId w:val="30"/>
  </w:num>
  <w:num w:numId="29">
    <w:abstractNumId w:val="0"/>
  </w:num>
  <w:num w:numId="30">
    <w:abstractNumId w:val="13"/>
  </w:num>
  <w:num w:numId="31">
    <w:abstractNumId w:val="23"/>
  </w:num>
  <w:num w:numId="32">
    <w:abstractNumId w:val="20"/>
  </w:num>
  <w:num w:numId="33">
    <w:abstractNumId w:val="7"/>
  </w:num>
  <w:num w:numId="34">
    <w:abstractNumId w:val="11"/>
  </w:num>
  <w:num w:numId="35">
    <w:abstractNumId w:val="38"/>
  </w:num>
  <w:num w:numId="36">
    <w:abstractNumId w:val="18"/>
  </w:num>
  <w:num w:numId="37">
    <w:abstractNumId w:val="9"/>
  </w:num>
  <w:num w:numId="38">
    <w:abstractNumId w:val="28"/>
  </w:num>
  <w:num w:numId="39">
    <w:abstractNumId w:val="42"/>
  </w:num>
  <w:num w:numId="40">
    <w:abstractNumId w:val="22"/>
  </w:num>
  <w:num w:numId="41">
    <w:abstractNumId w:val="29"/>
  </w:num>
  <w:num w:numId="42">
    <w:abstractNumId w:val="16"/>
  </w:num>
  <w:num w:numId="43">
    <w:abstractNumId w:val="46"/>
  </w:num>
  <w:num w:numId="44">
    <w:abstractNumId w:val="21"/>
  </w:num>
  <w:num w:numId="45">
    <w:abstractNumId w:val="34"/>
  </w:num>
  <w:num w:numId="46">
    <w:abstractNumId w:val="3"/>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E60"/>
    <w:rsid w:val="00001888"/>
    <w:rsid w:val="0000410B"/>
    <w:rsid w:val="00004A26"/>
    <w:rsid w:val="00006D46"/>
    <w:rsid w:val="00010140"/>
    <w:rsid w:val="00012B5B"/>
    <w:rsid w:val="0001324C"/>
    <w:rsid w:val="00020F44"/>
    <w:rsid w:val="00021886"/>
    <w:rsid w:val="0002686D"/>
    <w:rsid w:val="0003174A"/>
    <w:rsid w:val="000325A2"/>
    <w:rsid w:val="00036639"/>
    <w:rsid w:val="000405D7"/>
    <w:rsid w:val="0004231B"/>
    <w:rsid w:val="00042FB8"/>
    <w:rsid w:val="0005062D"/>
    <w:rsid w:val="0005101A"/>
    <w:rsid w:val="0005143E"/>
    <w:rsid w:val="000525D6"/>
    <w:rsid w:val="000531C0"/>
    <w:rsid w:val="000548DC"/>
    <w:rsid w:val="000558E0"/>
    <w:rsid w:val="00060134"/>
    <w:rsid w:val="00061FA1"/>
    <w:rsid w:val="00062173"/>
    <w:rsid w:val="00065A25"/>
    <w:rsid w:val="00066CF4"/>
    <w:rsid w:val="00067DB0"/>
    <w:rsid w:val="00070F26"/>
    <w:rsid w:val="00074592"/>
    <w:rsid w:val="00082FDE"/>
    <w:rsid w:val="00086FB5"/>
    <w:rsid w:val="000877A2"/>
    <w:rsid w:val="00091078"/>
    <w:rsid w:val="000916DA"/>
    <w:rsid w:val="00092854"/>
    <w:rsid w:val="000930DB"/>
    <w:rsid w:val="00096CF8"/>
    <w:rsid w:val="000A0203"/>
    <w:rsid w:val="000A1CC3"/>
    <w:rsid w:val="000A2840"/>
    <w:rsid w:val="000A3702"/>
    <w:rsid w:val="000A3AA8"/>
    <w:rsid w:val="000A4060"/>
    <w:rsid w:val="000A628A"/>
    <w:rsid w:val="000A77CC"/>
    <w:rsid w:val="000B058D"/>
    <w:rsid w:val="000B2FF4"/>
    <w:rsid w:val="000B34B6"/>
    <w:rsid w:val="000B3A1C"/>
    <w:rsid w:val="000B3C63"/>
    <w:rsid w:val="000B7F62"/>
    <w:rsid w:val="000C09C0"/>
    <w:rsid w:val="000C27C0"/>
    <w:rsid w:val="000C2A4F"/>
    <w:rsid w:val="000C2E8C"/>
    <w:rsid w:val="000C7585"/>
    <w:rsid w:val="000D2466"/>
    <w:rsid w:val="000D2E5B"/>
    <w:rsid w:val="000D4CF6"/>
    <w:rsid w:val="000D6C2D"/>
    <w:rsid w:val="000E0E98"/>
    <w:rsid w:val="000E1D53"/>
    <w:rsid w:val="000E25B5"/>
    <w:rsid w:val="000E3086"/>
    <w:rsid w:val="000E3BED"/>
    <w:rsid w:val="000E5EC5"/>
    <w:rsid w:val="000E77D5"/>
    <w:rsid w:val="000E7D21"/>
    <w:rsid w:val="000F1B01"/>
    <w:rsid w:val="000F308F"/>
    <w:rsid w:val="000F439F"/>
    <w:rsid w:val="0010487C"/>
    <w:rsid w:val="00104C8E"/>
    <w:rsid w:val="001050F6"/>
    <w:rsid w:val="00105563"/>
    <w:rsid w:val="00106313"/>
    <w:rsid w:val="001069ED"/>
    <w:rsid w:val="001155E9"/>
    <w:rsid w:val="00115ECC"/>
    <w:rsid w:val="0012060E"/>
    <w:rsid w:val="00122B81"/>
    <w:rsid w:val="001240BA"/>
    <w:rsid w:val="00124ED6"/>
    <w:rsid w:val="0013087D"/>
    <w:rsid w:val="00130B81"/>
    <w:rsid w:val="00130D0B"/>
    <w:rsid w:val="0013163F"/>
    <w:rsid w:val="00132A2F"/>
    <w:rsid w:val="00132D96"/>
    <w:rsid w:val="00133D56"/>
    <w:rsid w:val="00135671"/>
    <w:rsid w:val="00137E67"/>
    <w:rsid w:val="00140A11"/>
    <w:rsid w:val="00141490"/>
    <w:rsid w:val="00141BF5"/>
    <w:rsid w:val="00142E2F"/>
    <w:rsid w:val="00144F49"/>
    <w:rsid w:val="001501A3"/>
    <w:rsid w:val="0015042C"/>
    <w:rsid w:val="00150E30"/>
    <w:rsid w:val="001528DE"/>
    <w:rsid w:val="00154427"/>
    <w:rsid w:val="00156A40"/>
    <w:rsid w:val="00163191"/>
    <w:rsid w:val="00166846"/>
    <w:rsid w:val="00167E60"/>
    <w:rsid w:val="00171277"/>
    <w:rsid w:val="00171469"/>
    <w:rsid w:val="00172EB1"/>
    <w:rsid w:val="00173196"/>
    <w:rsid w:val="001754E0"/>
    <w:rsid w:val="00176013"/>
    <w:rsid w:val="00177E31"/>
    <w:rsid w:val="00183C7F"/>
    <w:rsid w:val="00183E38"/>
    <w:rsid w:val="001849A6"/>
    <w:rsid w:val="001875F0"/>
    <w:rsid w:val="0018769A"/>
    <w:rsid w:val="00191460"/>
    <w:rsid w:val="00195F3C"/>
    <w:rsid w:val="0019634E"/>
    <w:rsid w:val="00197238"/>
    <w:rsid w:val="0019770E"/>
    <w:rsid w:val="001A3FE0"/>
    <w:rsid w:val="001A51C8"/>
    <w:rsid w:val="001A53A1"/>
    <w:rsid w:val="001A5FE4"/>
    <w:rsid w:val="001A6081"/>
    <w:rsid w:val="001A72D1"/>
    <w:rsid w:val="001A7F67"/>
    <w:rsid w:val="001B40B6"/>
    <w:rsid w:val="001C12AC"/>
    <w:rsid w:val="001C3200"/>
    <w:rsid w:val="001D0DF5"/>
    <w:rsid w:val="001D0ED7"/>
    <w:rsid w:val="001D479A"/>
    <w:rsid w:val="001D47CF"/>
    <w:rsid w:val="001D6F23"/>
    <w:rsid w:val="001D7E91"/>
    <w:rsid w:val="001E3642"/>
    <w:rsid w:val="001E41FF"/>
    <w:rsid w:val="001E6BFE"/>
    <w:rsid w:val="001E797E"/>
    <w:rsid w:val="001F4184"/>
    <w:rsid w:val="001F4855"/>
    <w:rsid w:val="001F5A93"/>
    <w:rsid w:val="001F5EE8"/>
    <w:rsid w:val="0020015F"/>
    <w:rsid w:val="00200B8A"/>
    <w:rsid w:val="00204580"/>
    <w:rsid w:val="002046C3"/>
    <w:rsid w:val="00204C1F"/>
    <w:rsid w:val="002067F7"/>
    <w:rsid w:val="00211E93"/>
    <w:rsid w:val="002130F5"/>
    <w:rsid w:val="00213FDB"/>
    <w:rsid w:val="002168AB"/>
    <w:rsid w:val="002177A3"/>
    <w:rsid w:val="002214B3"/>
    <w:rsid w:val="00224BE1"/>
    <w:rsid w:val="00224C8C"/>
    <w:rsid w:val="002300D5"/>
    <w:rsid w:val="002327AE"/>
    <w:rsid w:val="002351BB"/>
    <w:rsid w:val="002370AB"/>
    <w:rsid w:val="00240570"/>
    <w:rsid w:val="00240A14"/>
    <w:rsid w:val="00243129"/>
    <w:rsid w:val="00243F1C"/>
    <w:rsid w:val="00245992"/>
    <w:rsid w:val="002475E0"/>
    <w:rsid w:val="00247EE1"/>
    <w:rsid w:val="002550F7"/>
    <w:rsid w:val="002557D1"/>
    <w:rsid w:val="00255AFF"/>
    <w:rsid w:val="00255D72"/>
    <w:rsid w:val="002572DA"/>
    <w:rsid w:val="002573CD"/>
    <w:rsid w:val="002579BF"/>
    <w:rsid w:val="002621B2"/>
    <w:rsid w:val="002644FD"/>
    <w:rsid w:val="0026639E"/>
    <w:rsid w:val="0026726F"/>
    <w:rsid w:val="002743A5"/>
    <w:rsid w:val="00274D64"/>
    <w:rsid w:val="00274EF2"/>
    <w:rsid w:val="00277349"/>
    <w:rsid w:val="00281A7E"/>
    <w:rsid w:val="002826B9"/>
    <w:rsid w:val="002839B5"/>
    <w:rsid w:val="00290183"/>
    <w:rsid w:val="002931D7"/>
    <w:rsid w:val="002951CD"/>
    <w:rsid w:val="002957F9"/>
    <w:rsid w:val="002958BF"/>
    <w:rsid w:val="0029594F"/>
    <w:rsid w:val="002A241F"/>
    <w:rsid w:val="002A71B8"/>
    <w:rsid w:val="002B4474"/>
    <w:rsid w:val="002B54D6"/>
    <w:rsid w:val="002B7827"/>
    <w:rsid w:val="002B7F65"/>
    <w:rsid w:val="002C166B"/>
    <w:rsid w:val="002C1FED"/>
    <w:rsid w:val="002C5208"/>
    <w:rsid w:val="002C6658"/>
    <w:rsid w:val="002C78D8"/>
    <w:rsid w:val="002C79E4"/>
    <w:rsid w:val="002D00FD"/>
    <w:rsid w:val="002D06C0"/>
    <w:rsid w:val="002D0D0D"/>
    <w:rsid w:val="002D2496"/>
    <w:rsid w:val="002D558A"/>
    <w:rsid w:val="002D5F7F"/>
    <w:rsid w:val="002D7552"/>
    <w:rsid w:val="002E0F68"/>
    <w:rsid w:val="002E1DEF"/>
    <w:rsid w:val="002E327A"/>
    <w:rsid w:val="002E370F"/>
    <w:rsid w:val="002E3A61"/>
    <w:rsid w:val="002F1EDE"/>
    <w:rsid w:val="002F2941"/>
    <w:rsid w:val="002F3F65"/>
    <w:rsid w:val="002F4893"/>
    <w:rsid w:val="002F7B8C"/>
    <w:rsid w:val="00300CC2"/>
    <w:rsid w:val="003023F8"/>
    <w:rsid w:val="00302580"/>
    <w:rsid w:val="0030272C"/>
    <w:rsid w:val="0030565D"/>
    <w:rsid w:val="003113AB"/>
    <w:rsid w:val="003115E6"/>
    <w:rsid w:val="00311C2E"/>
    <w:rsid w:val="00313F28"/>
    <w:rsid w:val="00314593"/>
    <w:rsid w:val="00314903"/>
    <w:rsid w:val="003174F5"/>
    <w:rsid w:val="0032008D"/>
    <w:rsid w:val="00321955"/>
    <w:rsid w:val="00321C35"/>
    <w:rsid w:val="00322D7F"/>
    <w:rsid w:val="00327D1D"/>
    <w:rsid w:val="00327D8F"/>
    <w:rsid w:val="0033009F"/>
    <w:rsid w:val="003302DA"/>
    <w:rsid w:val="00331752"/>
    <w:rsid w:val="003337A6"/>
    <w:rsid w:val="00333CF6"/>
    <w:rsid w:val="00333E80"/>
    <w:rsid w:val="00337501"/>
    <w:rsid w:val="003411B0"/>
    <w:rsid w:val="00342120"/>
    <w:rsid w:val="00345005"/>
    <w:rsid w:val="0034557C"/>
    <w:rsid w:val="0034791A"/>
    <w:rsid w:val="0035043C"/>
    <w:rsid w:val="00352CD0"/>
    <w:rsid w:val="00353780"/>
    <w:rsid w:val="00353941"/>
    <w:rsid w:val="003570D1"/>
    <w:rsid w:val="00360939"/>
    <w:rsid w:val="00367953"/>
    <w:rsid w:val="003714F7"/>
    <w:rsid w:val="0037288A"/>
    <w:rsid w:val="00377B4E"/>
    <w:rsid w:val="00377FE9"/>
    <w:rsid w:val="00380AE3"/>
    <w:rsid w:val="00384B18"/>
    <w:rsid w:val="00385C7A"/>
    <w:rsid w:val="00387EB1"/>
    <w:rsid w:val="0039098A"/>
    <w:rsid w:val="0039139D"/>
    <w:rsid w:val="00392E58"/>
    <w:rsid w:val="00392F92"/>
    <w:rsid w:val="00394A23"/>
    <w:rsid w:val="00395195"/>
    <w:rsid w:val="003956DD"/>
    <w:rsid w:val="00396595"/>
    <w:rsid w:val="00396F8D"/>
    <w:rsid w:val="003A24B4"/>
    <w:rsid w:val="003B0228"/>
    <w:rsid w:val="003B109A"/>
    <w:rsid w:val="003B11AA"/>
    <w:rsid w:val="003B3C6F"/>
    <w:rsid w:val="003B63AC"/>
    <w:rsid w:val="003B647A"/>
    <w:rsid w:val="003B6D43"/>
    <w:rsid w:val="003B7082"/>
    <w:rsid w:val="003C0B99"/>
    <w:rsid w:val="003C23B7"/>
    <w:rsid w:val="003C3416"/>
    <w:rsid w:val="003C4010"/>
    <w:rsid w:val="003C414D"/>
    <w:rsid w:val="003C6FEF"/>
    <w:rsid w:val="003C7A60"/>
    <w:rsid w:val="003D0163"/>
    <w:rsid w:val="003D026F"/>
    <w:rsid w:val="003D1CC4"/>
    <w:rsid w:val="003D2F73"/>
    <w:rsid w:val="003D4074"/>
    <w:rsid w:val="003D42A9"/>
    <w:rsid w:val="003D55F9"/>
    <w:rsid w:val="003D5838"/>
    <w:rsid w:val="003D70F7"/>
    <w:rsid w:val="003D7255"/>
    <w:rsid w:val="003E1C25"/>
    <w:rsid w:val="003E4BBE"/>
    <w:rsid w:val="003E52EC"/>
    <w:rsid w:val="003E6585"/>
    <w:rsid w:val="003E6949"/>
    <w:rsid w:val="003F090F"/>
    <w:rsid w:val="003F2A5D"/>
    <w:rsid w:val="003F44CA"/>
    <w:rsid w:val="0040003E"/>
    <w:rsid w:val="0040076F"/>
    <w:rsid w:val="004015C4"/>
    <w:rsid w:val="0040185A"/>
    <w:rsid w:val="00401A4F"/>
    <w:rsid w:val="00402165"/>
    <w:rsid w:val="004038D7"/>
    <w:rsid w:val="00403958"/>
    <w:rsid w:val="00404B04"/>
    <w:rsid w:val="0040545E"/>
    <w:rsid w:val="00405505"/>
    <w:rsid w:val="0040559A"/>
    <w:rsid w:val="0040682C"/>
    <w:rsid w:val="0040683A"/>
    <w:rsid w:val="00407266"/>
    <w:rsid w:val="0042015C"/>
    <w:rsid w:val="00420780"/>
    <w:rsid w:val="00421D1B"/>
    <w:rsid w:val="0042212A"/>
    <w:rsid w:val="00427935"/>
    <w:rsid w:val="004279F6"/>
    <w:rsid w:val="00433FF8"/>
    <w:rsid w:val="00436BA5"/>
    <w:rsid w:val="00436C94"/>
    <w:rsid w:val="004371CD"/>
    <w:rsid w:val="004401CB"/>
    <w:rsid w:val="00442613"/>
    <w:rsid w:val="00442ABC"/>
    <w:rsid w:val="00442D86"/>
    <w:rsid w:val="004439EF"/>
    <w:rsid w:val="00444B10"/>
    <w:rsid w:val="00455F97"/>
    <w:rsid w:val="00463044"/>
    <w:rsid w:val="00463596"/>
    <w:rsid w:val="00463D42"/>
    <w:rsid w:val="00464146"/>
    <w:rsid w:val="00464373"/>
    <w:rsid w:val="00464442"/>
    <w:rsid w:val="00465D0B"/>
    <w:rsid w:val="00467383"/>
    <w:rsid w:val="0047032B"/>
    <w:rsid w:val="004703A9"/>
    <w:rsid w:val="0048079A"/>
    <w:rsid w:val="00480D45"/>
    <w:rsid w:val="0048244D"/>
    <w:rsid w:val="00482957"/>
    <w:rsid w:val="00483AD7"/>
    <w:rsid w:val="00485921"/>
    <w:rsid w:val="00486870"/>
    <w:rsid w:val="00490C97"/>
    <w:rsid w:val="00491A14"/>
    <w:rsid w:val="004946FC"/>
    <w:rsid w:val="00495E30"/>
    <w:rsid w:val="004A0162"/>
    <w:rsid w:val="004A07F6"/>
    <w:rsid w:val="004A13B0"/>
    <w:rsid w:val="004A6AAA"/>
    <w:rsid w:val="004B1016"/>
    <w:rsid w:val="004B365C"/>
    <w:rsid w:val="004B42D4"/>
    <w:rsid w:val="004B4C6E"/>
    <w:rsid w:val="004B5E06"/>
    <w:rsid w:val="004B6F9C"/>
    <w:rsid w:val="004C0531"/>
    <w:rsid w:val="004C05F0"/>
    <w:rsid w:val="004C28A7"/>
    <w:rsid w:val="004C2B1D"/>
    <w:rsid w:val="004C4B1D"/>
    <w:rsid w:val="004C6FBB"/>
    <w:rsid w:val="004D136A"/>
    <w:rsid w:val="004D498C"/>
    <w:rsid w:val="004D5BCA"/>
    <w:rsid w:val="004D5CD9"/>
    <w:rsid w:val="004D5F94"/>
    <w:rsid w:val="004D664B"/>
    <w:rsid w:val="004E31DF"/>
    <w:rsid w:val="004E4748"/>
    <w:rsid w:val="004E47F7"/>
    <w:rsid w:val="004E49B6"/>
    <w:rsid w:val="004E5D85"/>
    <w:rsid w:val="004E66C4"/>
    <w:rsid w:val="004F0357"/>
    <w:rsid w:val="004F045B"/>
    <w:rsid w:val="004F0870"/>
    <w:rsid w:val="004F12C8"/>
    <w:rsid w:val="004F422C"/>
    <w:rsid w:val="004F47FA"/>
    <w:rsid w:val="004F6CE9"/>
    <w:rsid w:val="00500744"/>
    <w:rsid w:val="00501ED9"/>
    <w:rsid w:val="00501F2E"/>
    <w:rsid w:val="00502FF8"/>
    <w:rsid w:val="0050301E"/>
    <w:rsid w:val="00503855"/>
    <w:rsid w:val="00504A88"/>
    <w:rsid w:val="005061E4"/>
    <w:rsid w:val="005071CC"/>
    <w:rsid w:val="005103D1"/>
    <w:rsid w:val="0051067C"/>
    <w:rsid w:val="00510D72"/>
    <w:rsid w:val="00511ADB"/>
    <w:rsid w:val="005129C8"/>
    <w:rsid w:val="0051306A"/>
    <w:rsid w:val="005163B0"/>
    <w:rsid w:val="00517972"/>
    <w:rsid w:val="00517ADF"/>
    <w:rsid w:val="00520738"/>
    <w:rsid w:val="0052104D"/>
    <w:rsid w:val="00521BFD"/>
    <w:rsid w:val="0052301B"/>
    <w:rsid w:val="00526981"/>
    <w:rsid w:val="00532BA2"/>
    <w:rsid w:val="0053638A"/>
    <w:rsid w:val="0054221A"/>
    <w:rsid w:val="00543288"/>
    <w:rsid w:val="005443AF"/>
    <w:rsid w:val="00547FA1"/>
    <w:rsid w:val="0055065F"/>
    <w:rsid w:val="00550B91"/>
    <w:rsid w:val="00551E78"/>
    <w:rsid w:val="005535E9"/>
    <w:rsid w:val="00555923"/>
    <w:rsid w:val="0056295B"/>
    <w:rsid w:val="005636E1"/>
    <w:rsid w:val="00564FD8"/>
    <w:rsid w:val="00566A3B"/>
    <w:rsid w:val="00571788"/>
    <w:rsid w:val="00572500"/>
    <w:rsid w:val="005730E1"/>
    <w:rsid w:val="00586F94"/>
    <w:rsid w:val="00592511"/>
    <w:rsid w:val="005939EB"/>
    <w:rsid w:val="00594501"/>
    <w:rsid w:val="00594F54"/>
    <w:rsid w:val="005968E2"/>
    <w:rsid w:val="00596B00"/>
    <w:rsid w:val="005976AE"/>
    <w:rsid w:val="005A3271"/>
    <w:rsid w:val="005A3B59"/>
    <w:rsid w:val="005A4C32"/>
    <w:rsid w:val="005A53D5"/>
    <w:rsid w:val="005B0CA8"/>
    <w:rsid w:val="005B1F94"/>
    <w:rsid w:val="005B2534"/>
    <w:rsid w:val="005B5311"/>
    <w:rsid w:val="005B57E4"/>
    <w:rsid w:val="005B7307"/>
    <w:rsid w:val="005B795B"/>
    <w:rsid w:val="005C04B4"/>
    <w:rsid w:val="005C0E5C"/>
    <w:rsid w:val="005C3444"/>
    <w:rsid w:val="005C45E0"/>
    <w:rsid w:val="005C5490"/>
    <w:rsid w:val="005D0398"/>
    <w:rsid w:val="005D19C7"/>
    <w:rsid w:val="005D57CB"/>
    <w:rsid w:val="005D7602"/>
    <w:rsid w:val="005D7A95"/>
    <w:rsid w:val="005E1950"/>
    <w:rsid w:val="005E1D04"/>
    <w:rsid w:val="005E2955"/>
    <w:rsid w:val="005E3392"/>
    <w:rsid w:val="005E4244"/>
    <w:rsid w:val="005F0205"/>
    <w:rsid w:val="005F067C"/>
    <w:rsid w:val="005F2EEB"/>
    <w:rsid w:val="005F48FF"/>
    <w:rsid w:val="005F4B45"/>
    <w:rsid w:val="005F661B"/>
    <w:rsid w:val="005F6B44"/>
    <w:rsid w:val="00600B91"/>
    <w:rsid w:val="006023CD"/>
    <w:rsid w:val="00605234"/>
    <w:rsid w:val="0060652C"/>
    <w:rsid w:val="006065BE"/>
    <w:rsid w:val="00610ECE"/>
    <w:rsid w:val="0061409D"/>
    <w:rsid w:val="006175A2"/>
    <w:rsid w:val="0061767B"/>
    <w:rsid w:val="006178C2"/>
    <w:rsid w:val="00622ACE"/>
    <w:rsid w:val="0062329D"/>
    <w:rsid w:val="00626030"/>
    <w:rsid w:val="00630E39"/>
    <w:rsid w:val="00633505"/>
    <w:rsid w:val="00635DB4"/>
    <w:rsid w:val="006361E6"/>
    <w:rsid w:val="00637112"/>
    <w:rsid w:val="006379C2"/>
    <w:rsid w:val="0064066B"/>
    <w:rsid w:val="00642509"/>
    <w:rsid w:val="006432DF"/>
    <w:rsid w:val="00643584"/>
    <w:rsid w:val="006439BA"/>
    <w:rsid w:val="0064506E"/>
    <w:rsid w:val="00645932"/>
    <w:rsid w:val="00646351"/>
    <w:rsid w:val="0064651D"/>
    <w:rsid w:val="00646B3A"/>
    <w:rsid w:val="00647203"/>
    <w:rsid w:val="00647506"/>
    <w:rsid w:val="00647ECC"/>
    <w:rsid w:val="0065010C"/>
    <w:rsid w:val="00650635"/>
    <w:rsid w:val="00650FCA"/>
    <w:rsid w:val="00651122"/>
    <w:rsid w:val="00651901"/>
    <w:rsid w:val="006533C1"/>
    <w:rsid w:val="006538A7"/>
    <w:rsid w:val="0065525C"/>
    <w:rsid w:val="006606B2"/>
    <w:rsid w:val="00660ED1"/>
    <w:rsid w:val="006667FE"/>
    <w:rsid w:val="00666DE3"/>
    <w:rsid w:val="00672657"/>
    <w:rsid w:val="00677C38"/>
    <w:rsid w:val="0068089D"/>
    <w:rsid w:val="00680C1C"/>
    <w:rsid w:val="0068133A"/>
    <w:rsid w:val="006827A8"/>
    <w:rsid w:val="00682EA2"/>
    <w:rsid w:val="00683AD3"/>
    <w:rsid w:val="00683C9B"/>
    <w:rsid w:val="0068502B"/>
    <w:rsid w:val="006855DB"/>
    <w:rsid w:val="00685EF5"/>
    <w:rsid w:val="0068622B"/>
    <w:rsid w:val="006953C7"/>
    <w:rsid w:val="00697F03"/>
    <w:rsid w:val="006A14B5"/>
    <w:rsid w:val="006A27C8"/>
    <w:rsid w:val="006A2D2F"/>
    <w:rsid w:val="006A3540"/>
    <w:rsid w:val="006A37D0"/>
    <w:rsid w:val="006A4A99"/>
    <w:rsid w:val="006A6FEB"/>
    <w:rsid w:val="006B02A5"/>
    <w:rsid w:val="006B1034"/>
    <w:rsid w:val="006B3068"/>
    <w:rsid w:val="006B57E4"/>
    <w:rsid w:val="006B6C53"/>
    <w:rsid w:val="006B7348"/>
    <w:rsid w:val="006B7813"/>
    <w:rsid w:val="006C4E07"/>
    <w:rsid w:val="006D0E09"/>
    <w:rsid w:val="006D269D"/>
    <w:rsid w:val="006D4829"/>
    <w:rsid w:val="006D70A1"/>
    <w:rsid w:val="006D71F3"/>
    <w:rsid w:val="006E0A6B"/>
    <w:rsid w:val="006E3C3E"/>
    <w:rsid w:val="006F0E05"/>
    <w:rsid w:val="006F24EB"/>
    <w:rsid w:val="006F2D68"/>
    <w:rsid w:val="006F34F2"/>
    <w:rsid w:val="006F385A"/>
    <w:rsid w:val="006F46AE"/>
    <w:rsid w:val="006F49B1"/>
    <w:rsid w:val="006F6220"/>
    <w:rsid w:val="00700AED"/>
    <w:rsid w:val="00700E0F"/>
    <w:rsid w:val="00703168"/>
    <w:rsid w:val="00704EA9"/>
    <w:rsid w:val="00704FD2"/>
    <w:rsid w:val="00707037"/>
    <w:rsid w:val="00707C01"/>
    <w:rsid w:val="00710A7F"/>
    <w:rsid w:val="00710E79"/>
    <w:rsid w:val="0071180F"/>
    <w:rsid w:val="00716263"/>
    <w:rsid w:val="00717BE2"/>
    <w:rsid w:val="0072058C"/>
    <w:rsid w:val="00725209"/>
    <w:rsid w:val="00725DA2"/>
    <w:rsid w:val="00727299"/>
    <w:rsid w:val="00730E46"/>
    <w:rsid w:val="00731F39"/>
    <w:rsid w:val="0073409C"/>
    <w:rsid w:val="00737573"/>
    <w:rsid w:val="00737EFD"/>
    <w:rsid w:val="00740E5C"/>
    <w:rsid w:val="00741E54"/>
    <w:rsid w:val="00741FB9"/>
    <w:rsid w:val="00746620"/>
    <w:rsid w:val="00752EC4"/>
    <w:rsid w:val="007538D6"/>
    <w:rsid w:val="007540C2"/>
    <w:rsid w:val="007549F8"/>
    <w:rsid w:val="00760F29"/>
    <w:rsid w:val="00764C0E"/>
    <w:rsid w:val="0076664D"/>
    <w:rsid w:val="00766C6C"/>
    <w:rsid w:val="007724E5"/>
    <w:rsid w:val="00774F9A"/>
    <w:rsid w:val="007753AE"/>
    <w:rsid w:val="00776652"/>
    <w:rsid w:val="007814FF"/>
    <w:rsid w:val="00781999"/>
    <w:rsid w:val="00783390"/>
    <w:rsid w:val="007855E4"/>
    <w:rsid w:val="00785A76"/>
    <w:rsid w:val="00792529"/>
    <w:rsid w:val="00794581"/>
    <w:rsid w:val="0079557F"/>
    <w:rsid w:val="007973BC"/>
    <w:rsid w:val="00797727"/>
    <w:rsid w:val="007A17E1"/>
    <w:rsid w:val="007A30AB"/>
    <w:rsid w:val="007A45A3"/>
    <w:rsid w:val="007A6625"/>
    <w:rsid w:val="007A7608"/>
    <w:rsid w:val="007A78FF"/>
    <w:rsid w:val="007B050B"/>
    <w:rsid w:val="007B1016"/>
    <w:rsid w:val="007B1E0C"/>
    <w:rsid w:val="007B2C50"/>
    <w:rsid w:val="007B3048"/>
    <w:rsid w:val="007B424C"/>
    <w:rsid w:val="007B511B"/>
    <w:rsid w:val="007B7EB8"/>
    <w:rsid w:val="007C496C"/>
    <w:rsid w:val="007C7CF5"/>
    <w:rsid w:val="007D0FAB"/>
    <w:rsid w:val="007D169C"/>
    <w:rsid w:val="007D1917"/>
    <w:rsid w:val="007D30FC"/>
    <w:rsid w:val="007D46FD"/>
    <w:rsid w:val="007E01ED"/>
    <w:rsid w:val="007E0755"/>
    <w:rsid w:val="007E2B81"/>
    <w:rsid w:val="007E34F4"/>
    <w:rsid w:val="007E5197"/>
    <w:rsid w:val="007E5CEB"/>
    <w:rsid w:val="007E64A7"/>
    <w:rsid w:val="007E6AA0"/>
    <w:rsid w:val="007E6C86"/>
    <w:rsid w:val="007F17D2"/>
    <w:rsid w:val="007F3D87"/>
    <w:rsid w:val="007F49BA"/>
    <w:rsid w:val="00800A16"/>
    <w:rsid w:val="00802502"/>
    <w:rsid w:val="00805765"/>
    <w:rsid w:val="00806039"/>
    <w:rsid w:val="0081034C"/>
    <w:rsid w:val="00814228"/>
    <w:rsid w:val="0081513D"/>
    <w:rsid w:val="0081692B"/>
    <w:rsid w:val="008176B3"/>
    <w:rsid w:val="00821558"/>
    <w:rsid w:val="008215E3"/>
    <w:rsid w:val="00822A99"/>
    <w:rsid w:val="008264B3"/>
    <w:rsid w:val="008304A8"/>
    <w:rsid w:val="0083442A"/>
    <w:rsid w:val="00834534"/>
    <w:rsid w:val="0083474A"/>
    <w:rsid w:val="008355A0"/>
    <w:rsid w:val="00836C86"/>
    <w:rsid w:val="00837386"/>
    <w:rsid w:val="00843319"/>
    <w:rsid w:val="00844291"/>
    <w:rsid w:val="00844937"/>
    <w:rsid w:val="00844B10"/>
    <w:rsid w:val="00847828"/>
    <w:rsid w:val="0085089E"/>
    <w:rsid w:val="00851790"/>
    <w:rsid w:val="00853D8C"/>
    <w:rsid w:val="00854D56"/>
    <w:rsid w:val="00854E3C"/>
    <w:rsid w:val="00855DF2"/>
    <w:rsid w:val="00856375"/>
    <w:rsid w:val="00857F70"/>
    <w:rsid w:val="00860B1F"/>
    <w:rsid w:val="008622FE"/>
    <w:rsid w:val="00866A2C"/>
    <w:rsid w:val="008674AF"/>
    <w:rsid w:val="00873293"/>
    <w:rsid w:val="00877157"/>
    <w:rsid w:val="00877502"/>
    <w:rsid w:val="0088147E"/>
    <w:rsid w:val="00882C5B"/>
    <w:rsid w:val="0088450D"/>
    <w:rsid w:val="00884CD3"/>
    <w:rsid w:val="00885A97"/>
    <w:rsid w:val="0088757C"/>
    <w:rsid w:val="00891492"/>
    <w:rsid w:val="008923BE"/>
    <w:rsid w:val="00894F35"/>
    <w:rsid w:val="008966CF"/>
    <w:rsid w:val="00897ADA"/>
    <w:rsid w:val="008A0567"/>
    <w:rsid w:val="008A0754"/>
    <w:rsid w:val="008A1D34"/>
    <w:rsid w:val="008A2F1E"/>
    <w:rsid w:val="008A3F90"/>
    <w:rsid w:val="008A5321"/>
    <w:rsid w:val="008A62BE"/>
    <w:rsid w:val="008A72E5"/>
    <w:rsid w:val="008B0513"/>
    <w:rsid w:val="008B05F2"/>
    <w:rsid w:val="008B2193"/>
    <w:rsid w:val="008C36F7"/>
    <w:rsid w:val="008D0257"/>
    <w:rsid w:val="008D165C"/>
    <w:rsid w:val="008D3248"/>
    <w:rsid w:val="008D5A57"/>
    <w:rsid w:val="008D6AED"/>
    <w:rsid w:val="008D7D5B"/>
    <w:rsid w:val="008E09F1"/>
    <w:rsid w:val="008E2348"/>
    <w:rsid w:val="008E25AA"/>
    <w:rsid w:val="008E52A1"/>
    <w:rsid w:val="008F0347"/>
    <w:rsid w:val="008F11A4"/>
    <w:rsid w:val="008F230F"/>
    <w:rsid w:val="008F2F76"/>
    <w:rsid w:val="008F33F3"/>
    <w:rsid w:val="008F487A"/>
    <w:rsid w:val="008F6545"/>
    <w:rsid w:val="008F75E5"/>
    <w:rsid w:val="0090203E"/>
    <w:rsid w:val="009021E2"/>
    <w:rsid w:val="0090328C"/>
    <w:rsid w:val="0090416C"/>
    <w:rsid w:val="009042CE"/>
    <w:rsid w:val="00904305"/>
    <w:rsid w:val="00905562"/>
    <w:rsid w:val="00906FEB"/>
    <w:rsid w:val="00913074"/>
    <w:rsid w:val="0091436F"/>
    <w:rsid w:val="00914836"/>
    <w:rsid w:val="00914928"/>
    <w:rsid w:val="00914BC2"/>
    <w:rsid w:val="00916E2B"/>
    <w:rsid w:val="0092148E"/>
    <w:rsid w:val="00922942"/>
    <w:rsid w:val="00925051"/>
    <w:rsid w:val="009344A9"/>
    <w:rsid w:val="00934822"/>
    <w:rsid w:val="00935D16"/>
    <w:rsid w:val="00937594"/>
    <w:rsid w:val="009429A0"/>
    <w:rsid w:val="00943E1D"/>
    <w:rsid w:val="0094499E"/>
    <w:rsid w:val="009465D1"/>
    <w:rsid w:val="0094661A"/>
    <w:rsid w:val="00951C46"/>
    <w:rsid w:val="00953E48"/>
    <w:rsid w:val="0095419C"/>
    <w:rsid w:val="00957FAF"/>
    <w:rsid w:val="00960B61"/>
    <w:rsid w:val="00963EA1"/>
    <w:rsid w:val="009645DF"/>
    <w:rsid w:val="009662E0"/>
    <w:rsid w:val="0096688D"/>
    <w:rsid w:val="009676FE"/>
    <w:rsid w:val="009701CA"/>
    <w:rsid w:val="009718CC"/>
    <w:rsid w:val="00972AF0"/>
    <w:rsid w:val="00972FD7"/>
    <w:rsid w:val="0097334F"/>
    <w:rsid w:val="0097364C"/>
    <w:rsid w:val="00974431"/>
    <w:rsid w:val="0097506A"/>
    <w:rsid w:val="00975936"/>
    <w:rsid w:val="0097621D"/>
    <w:rsid w:val="00976F94"/>
    <w:rsid w:val="0097795B"/>
    <w:rsid w:val="0098490F"/>
    <w:rsid w:val="00986FE8"/>
    <w:rsid w:val="0099099E"/>
    <w:rsid w:val="009918BC"/>
    <w:rsid w:val="00992E4E"/>
    <w:rsid w:val="009934EA"/>
    <w:rsid w:val="0099374D"/>
    <w:rsid w:val="00993B6E"/>
    <w:rsid w:val="009957BC"/>
    <w:rsid w:val="009969A7"/>
    <w:rsid w:val="009A0540"/>
    <w:rsid w:val="009A1D92"/>
    <w:rsid w:val="009A4502"/>
    <w:rsid w:val="009A4CCF"/>
    <w:rsid w:val="009A54BE"/>
    <w:rsid w:val="009A6738"/>
    <w:rsid w:val="009C0334"/>
    <w:rsid w:val="009C1777"/>
    <w:rsid w:val="009C2BDC"/>
    <w:rsid w:val="009C36E4"/>
    <w:rsid w:val="009C3E83"/>
    <w:rsid w:val="009C46D2"/>
    <w:rsid w:val="009C5A06"/>
    <w:rsid w:val="009C7761"/>
    <w:rsid w:val="009C7831"/>
    <w:rsid w:val="009D00E6"/>
    <w:rsid w:val="009D0D1F"/>
    <w:rsid w:val="009D1B39"/>
    <w:rsid w:val="009D21BD"/>
    <w:rsid w:val="009D35E2"/>
    <w:rsid w:val="009D447B"/>
    <w:rsid w:val="009E1B3D"/>
    <w:rsid w:val="009E6B26"/>
    <w:rsid w:val="009E7611"/>
    <w:rsid w:val="009F0908"/>
    <w:rsid w:val="009F330D"/>
    <w:rsid w:val="009F736B"/>
    <w:rsid w:val="00A01F3E"/>
    <w:rsid w:val="00A035D1"/>
    <w:rsid w:val="00A05160"/>
    <w:rsid w:val="00A0676F"/>
    <w:rsid w:val="00A077E8"/>
    <w:rsid w:val="00A07834"/>
    <w:rsid w:val="00A07CE2"/>
    <w:rsid w:val="00A07EE7"/>
    <w:rsid w:val="00A1112A"/>
    <w:rsid w:val="00A12C46"/>
    <w:rsid w:val="00A145F5"/>
    <w:rsid w:val="00A177AB"/>
    <w:rsid w:val="00A177EB"/>
    <w:rsid w:val="00A17DC0"/>
    <w:rsid w:val="00A22571"/>
    <w:rsid w:val="00A2311F"/>
    <w:rsid w:val="00A2519D"/>
    <w:rsid w:val="00A25838"/>
    <w:rsid w:val="00A30EDC"/>
    <w:rsid w:val="00A31739"/>
    <w:rsid w:val="00A323A9"/>
    <w:rsid w:val="00A324B8"/>
    <w:rsid w:val="00A34744"/>
    <w:rsid w:val="00A375B9"/>
    <w:rsid w:val="00A4022A"/>
    <w:rsid w:val="00A40503"/>
    <w:rsid w:val="00A44C5D"/>
    <w:rsid w:val="00A45912"/>
    <w:rsid w:val="00A473C2"/>
    <w:rsid w:val="00A50B81"/>
    <w:rsid w:val="00A51D68"/>
    <w:rsid w:val="00A5215B"/>
    <w:rsid w:val="00A53402"/>
    <w:rsid w:val="00A53FE3"/>
    <w:rsid w:val="00A5669D"/>
    <w:rsid w:val="00A578B0"/>
    <w:rsid w:val="00A605D8"/>
    <w:rsid w:val="00A61D42"/>
    <w:rsid w:val="00A62FC1"/>
    <w:rsid w:val="00A63CBE"/>
    <w:rsid w:val="00A64597"/>
    <w:rsid w:val="00A65160"/>
    <w:rsid w:val="00A66519"/>
    <w:rsid w:val="00A745E9"/>
    <w:rsid w:val="00A74B04"/>
    <w:rsid w:val="00A8039E"/>
    <w:rsid w:val="00A822FC"/>
    <w:rsid w:val="00A82483"/>
    <w:rsid w:val="00A87FA4"/>
    <w:rsid w:val="00A905D7"/>
    <w:rsid w:val="00A93889"/>
    <w:rsid w:val="00A94479"/>
    <w:rsid w:val="00A95804"/>
    <w:rsid w:val="00AA089D"/>
    <w:rsid w:val="00AA1FCB"/>
    <w:rsid w:val="00AA3185"/>
    <w:rsid w:val="00AA78CB"/>
    <w:rsid w:val="00AB1D9E"/>
    <w:rsid w:val="00AB336C"/>
    <w:rsid w:val="00AB61FF"/>
    <w:rsid w:val="00AC0485"/>
    <w:rsid w:val="00AC51BB"/>
    <w:rsid w:val="00AC63CD"/>
    <w:rsid w:val="00AD16C4"/>
    <w:rsid w:val="00AD5999"/>
    <w:rsid w:val="00AD76BC"/>
    <w:rsid w:val="00AD7E63"/>
    <w:rsid w:val="00AE04F8"/>
    <w:rsid w:val="00AE0B49"/>
    <w:rsid w:val="00AE2EF8"/>
    <w:rsid w:val="00AE7128"/>
    <w:rsid w:val="00AF4A44"/>
    <w:rsid w:val="00AF7096"/>
    <w:rsid w:val="00B00CAA"/>
    <w:rsid w:val="00B052FE"/>
    <w:rsid w:val="00B065D0"/>
    <w:rsid w:val="00B06915"/>
    <w:rsid w:val="00B07CAD"/>
    <w:rsid w:val="00B108ED"/>
    <w:rsid w:val="00B10E91"/>
    <w:rsid w:val="00B1756C"/>
    <w:rsid w:val="00B17FE1"/>
    <w:rsid w:val="00B20BB7"/>
    <w:rsid w:val="00B22ACF"/>
    <w:rsid w:val="00B25270"/>
    <w:rsid w:val="00B25A15"/>
    <w:rsid w:val="00B26F26"/>
    <w:rsid w:val="00B30E76"/>
    <w:rsid w:val="00B34E2C"/>
    <w:rsid w:val="00B35FE9"/>
    <w:rsid w:val="00B412BD"/>
    <w:rsid w:val="00B424D2"/>
    <w:rsid w:val="00B4358C"/>
    <w:rsid w:val="00B44013"/>
    <w:rsid w:val="00B45D83"/>
    <w:rsid w:val="00B466F5"/>
    <w:rsid w:val="00B47B20"/>
    <w:rsid w:val="00B50184"/>
    <w:rsid w:val="00B5086D"/>
    <w:rsid w:val="00B51214"/>
    <w:rsid w:val="00B51789"/>
    <w:rsid w:val="00B54458"/>
    <w:rsid w:val="00B54B03"/>
    <w:rsid w:val="00B60621"/>
    <w:rsid w:val="00B6276E"/>
    <w:rsid w:val="00B63786"/>
    <w:rsid w:val="00B63A54"/>
    <w:rsid w:val="00B65473"/>
    <w:rsid w:val="00B6613B"/>
    <w:rsid w:val="00B6736C"/>
    <w:rsid w:val="00B71FBF"/>
    <w:rsid w:val="00B72928"/>
    <w:rsid w:val="00B815FC"/>
    <w:rsid w:val="00B81706"/>
    <w:rsid w:val="00B8178D"/>
    <w:rsid w:val="00B854D7"/>
    <w:rsid w:val="00B87902"/>
    <w:rsid w:val="00B90EE4"/>
    <w:rsid w:val="00B937C7"/>
    <w:rsid w:val="00B947F4"/>
    <w:rsid w:val="00B95859"/>
    <w:rsid w:val="00B96B7A"/>
    <w:rsid w:val="00BA3916"/>
    <w:rsid w:val="00BB0FE8"/>
    <w:rsid w:val="00BB3A6F"/>
    <w:rsid w:val="00BB4301"/>
    <w:rsid w:val="00BB4415"/>
    <w:rsid w:val="00BB5936"/>
    <w:rsid w:val="00BB5CF6"/>
    <w:rsid w:val="00BB72B4"/>
    <w:rsid w:val="00BC031B"/>
    <w:rsid w:val="00BC2E58"/>
    <w:rsid w:val="00BC4D28"/>
    <w:rsid w:val="00BC6826"/>
    <w:rsid w:val="00BC756A"/>
    <w:rsid w:val="00BC7A1B"/>
    <w:rsid w:val="00BC7A5E"/>
    <w:rsid w:val="00BC7AAF"/>
    <w:rsid w:val="00BD15D6"/>
    <w:rsid w:val="00BD1738"/>
    <w:rsid w:val="00BD24C5"/>
    <w:rsid w:val="00BD2704"/>
    <w:rsid w:val="00BD58F4"/>
    <w:rsid w:val="00BD5DBF"/>
    <w:rsid w:val="00BD6693"/>
    <w:rsid w:val="00BE04E0"/>
    <w:rsid w:val="00BE3A2C"/>
    <w:rsid w:val="00BE3F6A"/>
    <w:rsid w:val="00BF1A06"/>
    <w:rsid w:val="00BF1BBD"/>
    <w:rsid w:val="00BF23A7"/>
    <w:rsid w:val="00BF4BE8"/>
    <w:rsid w:val="00BF5BA7"/>
    <w:rsid w:val="00C00D9C"/>
    <w:rsid w:val="00C00FFE"/>
    <w:rsid w:val="00C01457"/>
    <w:rsid w:val="00C0364F"/>
    <w:rsid w:val="00C0485E"/>
    <w:rsid w:val="00C06CCD"/>
    <w:rsid w:val="00C11CCC"/>
    <w:rsid w:val="00C12FDF"/>
    <w:rsid w:val="00C13E9A"/>
    <w:rsid w:val="00C15121"/>
    <w:rsid w:val="00C20B77"/>
    <w:rsid w:val="00C2119F"/>
    <w:rsid w:val="00C250C1"/>
    <w:rsid w:val="00C27CC9"/>
    <w:rsid w:val="00C31529"/>
    <w:rsid w:val="00C31698"/>
    <w:rsid w:val="00C31B46"/>
    <w:rsid w:val="00C354D4"/>
    <w:rsid w:val="00C35AEA"/>
    <w:rsid w:val="00C35EFC"/>
    <w:rsid w:val="00C373D6"/>
    <w:rsid w:val="00C400EC"/>
    <w:rsid w:val="00C42732"/>
    <w:rsid w:val="00C436F6"/>
    <w:rsid w:val="00C44F58"/>
    <w:rsid w:val="00C45088"/>
    <w:rsid w:val="00C45DB1"/>
    <w:rsid w:val="00C46373"/>
    <w:rsid w:val="00C51666"/>
    <w:rsid w:val="00C6093D"/>
    <w:rsid w:val="00C60FC3"/>
    <w:rsid w:val="00C640BE"/>
    <w:rsid w:val="00C64C07"/>
    <w:rsid w:val="00C651E4"/>
    <w:rsid w:val="00C659E2"/>
    <w:rsid w:val="00C67B8F"/>
    <w:rsid w:val="00C70201"/>
    <w:rsid w:val="00C703F5"/>
    <w:rsid w:val="00C712E2"/>
    <w:rsid w:val="00C717C1"/>
    <w:rsid w:val="00C72F7A"/>
    <w:rsid w:val="00C750A3"/>
    <w:rsid w:val="00C77A16"/>
    <w:rsid w:val="00C8141D"/>
    <w:rsid w:val="00C84EC8"/>
    <w:rsid w:val="00C85E07"/>
    <w:rsid w:val="00C86D43"/>
    <w:rsid w:val="00C8750B"/>
    <w:rsid w:val="00C95105"/>
    <w:rsid w:val="00C96085"/>
    <w:rsid w:val="00CA0038"/>
    <w:rsid w:val="00CA2184"/>
    <w:rsid w:val="00CA2AA2"/>
    <w:rsid w:val="00CA39E3"/>
    <w:rsid w:val="00CA68D5"/>
    <w:rsid w:val="00CB3E79"/>
    <w:rsid w:val="00CB4197"/>
    <w:rsid w:val="00CB5C8A"/>
    <w:rsid w:val="00CB6B83"/>
    <w:rsid w:val="00CC0FF4"/>
    <w:rsid w:val="00CC280B"/>
    <w:rsid w:val="00CC4F82"/>
    <w:rsid w:val="00CC5E4B"/>
    <w:rsid w:val="00CC62B3"/>
    <w:rsid w:val="00CC7CAB"/>
    <w:rsid w:val="00CC7F81"/>
    <w:rsid w:val="00CD0337"/>
    <w:rsid w:val="00CD4050"/>
    <w:rsid w:val="00CD42EC"/>
    <w:rsid w:val="00CE0421"/>
    <w:rsid w:val="00CE0611"/>
    <w:rsid w:val="00CE61EA"/>
    <w:rsid w:val="00CF17E0"/>
    <w:rsid w:val="00CF1B1C"/>
    <w:rsid w:val="00CF1D41"/>
    <w:rsid w:val="00CF676F"/>
    <w:rsid w:val="00D00166"/>
    <w:rsid w:val="00D0080D"/>
    <w:rsid w:val="00D00879"/>
    <w:rsid w:val="00D011B5"/>
    <w:rsid w:val="00D02260"/>
    <w:rsid w:val="00D032D4"/>
    <w:rsid w:val="00D0432C"/>
    <w:rsid w:val="00D0544C"/>
    <w:rsid w:val="00D05F09"/>
    <w:rsid w:val="00D0795A"/>
    <w:rsid w:val="00D10667"/>
    <w:rsid w:val="00D168D9"/>
    <w:rsid w:val="00D2105D"/>
    <w:rsid w:val="00D23B7A"/>
    <w:rsid w:val="00D23F78"/>
    <w:rsid w:val="00D30803"/>
    <w:rsid w:val="00D31277"/>
    <w:rsid w:val="00D3151F"/>
    <w:rsid w:val="00D32998"/>
    <w:rsid w:val="00D3326B"/>
    <w:rsid w:val="00D36580"/>
    <w:rsid w:val="00D373B5"/>
    <w:rsid w:val="00D4130C"/>
    <w:rsid w:val="00D444BC"/>
    <w:rsid w:val="00D44E2A"/>
    <w:rsid w:val="00D44FCF"/>
    <w:rsid w:val="00D45647"/>
    <w:rsid w:val="00D4673A"/>
    <w:rsid w:val="00D46B26"/>
    <w:rsid w:val="00D52643"/>
    <w:rsid w:val="00D5450B"/>
    <w:rsid w:val="00D54960"/>
    <w:rsid w:val="00D601F3"/>
    <w:rsid w:val="00D6027A"/>
    <w:rsid w:val="00D622D4"/>
    <w:rsid w:val="00D64037"/>
    <w:rsid w:val="00D6543C"/>
    <w:rsid w:val="00D669DF"/>
    <w:rsid w:val="00D66D7D"/>
    <w:rsid w:val="00D66FA7"/>
    <w:rsid w:val="00D7588E"/>
    <w:rsid w:val="00D77E62"/>
    <w:rsid w:val="00D8055F"/>
    <w:rsid w:val="00D80FB1"/>
    <w:rsid w:val="00D814C2"/>
    <w:rsid w:val="00D8235D"/>
    <w:rsid w:val="00D83026"/>
    <w:rsid w:val="00D832F0"/>
    <w:rsid w:val="00D83500"/>
    <w:rsid w:val="00D925D2"/>
    <w:rsid w:val="00DA0444"/>
    <w:rsid w:val="00DA39D3"/>
    <w:rsid w:val="00DA4040"/>
    <w:rsid w:val="00DA54C7"/>
    <w:rsid w:val="00DA7B46"/>
    <w:rsid w:val="00DB2FE5"/>
    <w:rsid w:val="00DB4334"/>
    <w:rsid w:val="00DB47D9"/>
    <w:rsid w:val="00DB522C"/>
    <w:rsid w:val="00DB628D"/>
    <w:rsid w:val="00DC1036"/>
    <w:rsid w:val="00DC1072"/>
    <w:rsid w:val="00DC1A5F"/>
    <w:rsid w:val="00DC29B8"/>
    <w:rsid w:val="00DC2A7F"/>
    <w:rsid w:val="00DC3885"/>
    <w:rsid w:val="00DC4619"/>
    <w:rsid w:val="00DC6159"/>
    <w:rsid w:val="00DC64A8"/>
    <w:rsid w:val="00DD04FB"/>
    <w:rsid w:val="00DD2CB2"/>
    <w:rsid w:val="00DD2E69"/>
    <w:rsid w:val="00DD50AD"/>
    <w:rsid w:val="00DD594C"/>
    <w:rsid w:val="00DD5E46"/>
    <w:rsid w:val="00DD61DE"/>
    <w:rsid w:val="00DE1501"/>
    <w:rsid w:val="00DE19D2"/>
    <w:rsid w:val="00DE25F6"/>
    <w:rsid w:val="00DE2A14"/>
    <w:rsid w:val="00DE465C"/>
    <w:rsid w:val="00DE553F"/>
    <w:rsid w:val="00DE6D30"/>
    <w:rsid w:val="00DF4173"/>
    <w:rsid w:val="00DF4487"/>
    <w:rsid w:val="00DF56FD"/>
    <w:rsid w:val="00DF71E2"/>
    <w:rsid w:val="00E0063D"/>
    <w:rsid w:val="00E01708"/>
    <w:rsid w:val="00E019E3"/>
    <w:rsid w:val="00E02F33"/>
    <w:rsid w:val="00E033C4"/>
    <w:rsid w:val="00E03702"/>
    <w:rsid w:val="00E04651"/>
    <w:rsid w:val="00E05723"/>
    <w:rsid w:val="00E066E1"/>
    <w:rsid w:val="00E07712"/>
    <w:rsid w:val="00E11177"/>
    <w:rsid w:val="00E12F92"/>
    <w:rsid w:val="00E148F8"/>
    <w:rsid w:val="00E14D4C"/>
    <w:rsid w:val="00E15AEF"/>
    <w:rsid w:val="00E17721"/>
    <w:rsid w:val="00E17F1A"/>
    <w:rsid w:val="00E20CC9"/>
    <w:rsid w:val="00E21F84"/>
    <w:rsid w:val="00E22524"/>
    <w:rsid w:val="00E229BE"/>
    <w:rsid w:val="00E23B7A"/>
    <w:rsid w:val="00E304FE"/>
    <w:rsid w:val="00E3178B"/>
    <w:rsid w:val="00E35438"/>
    <w:rsid w:val="00E35907"/>
    <w:rsid w:val="00E40066"/>
    <w:rsid w:val="00E404E7"/>
    <w:rsid w:val="00E41657"/>
    <w:rsid w:val="00E45509"/>
    <w:rsid w:val="00E4565B"/>
    <w:rsid w:val="00E46C0A"/>
    <w:rsid w:val="00E4707A"/>
    <w:rsid w:val="00E47474"/>
    <w:rsid w:val="00E53582"/>
    <w:rsid w:val="00E544C8"/>
    <w:rsid w:val="00E552B7"/>
    <w:rsid w:val="00E60615"/>
    <w:rsid w:val="00E60AF5"/>
    <w:rsid w:val="00E61BA4"/>
    <w:rsid w:val="00E61D2C"/>
    <w:rsid w:val="00E63FBC"/>
    <w:rsid w:val="00E67CE5"/>
    <w:rsid w:val="00E7076D"/>
    <w:rsid w:val="00E71D8D"/>
    <w:rsid w:val="00E72215"/>
    <w:rsid w:val="00E7364E"/>
    <w:rsid w:val="00E74587"/>
    <w:rsid w:val="00E74A96"/>
    <w:rsid w:val="00E75784"/>
    <w:rsid w:val="00E769BF"/>
    <w:rsid w:val="00E81C9C"/>
    <w:rsid w:val="00E839A3"/>
    <w:rsid w:val="00E84E09"/>
    <w:rsid w:val="00E9015C"/>
    <w:rsid w:val="00E90916"/>
    <w:rsid w:val="00E917AC"/>
    <w:rsid w:val="00E94B87"/>
    <w:rsid w:val="00E94D0D"/>
    <w:rsid w:val="00E96788"/>
    <w:rsid w:val="00EA2BAC"/>
    <w:rsid w:val="00EA31E3"/>
    <w:rsid w:val="00EA3BA8"/>
    <w:rsid w:val="00EA7D6E"/>
    <w:rsid w:val="00EB17A5"/>
    <w:rsid w:val="00EB384E"/>
    <w:rsid w:val="00EB5A00"/>
    <w:rsid w:val="00EB7166"/>
    <w:rsid w:val="00EC43C5"/>
    <w:rsid w:val="00EC513E"/>
    <w:rsid w:val="00EC602E"/>
    <w:rsid w:val="00EC76E2"/>
    <w:rsid w:val="00ED0CB6"/>
    <w:rsid w:val="00ED1908"/>
    <w:rsid w:val="00ED3664"/>
    <w:rsid w:val="00EE338D"/>
    <w:rsid w:val="00EE784A"/>
    <w:rsid w:val="00EF0016"/>
    <w:rsid w:val="00EF1316"/>
    <w:rsid w:val="00EF3080"/>
    <w:rsid w:val="00EF582E"/>
    <w:rsid w:val="00F00C0C"/>
    <w:rsid w:val="00F016A7"/>
    <w:rsid w:val="00F02B9F"/>
    <w:rsid w:val="00F06205"/>
    <w:rsid w:val="00F0757A"/>
    <w:rsid w:val="00F07DAE"/>
    <w:rsid w:val="00F1147C"/>
    <w:rsid w:val="00F11844"/>
    <w:rsid w:val="00F14A1A"/>
    <w:rsid w:val="00F14DFE"/>
    <w:rsid w:val="00F15843"/>
    <w:rsid w:val="00F16168"/>
    <w:rsid w:val="00F16C07"/>
    <w:rsid w:val="00F206E1"/>
    <w:rsid w:val="00F21CC8"/>
    <w:rsid w:val="00F21FFD"/>
    <w:rsid w:val="00F31867"/>
    <w:rsid w:val="00F32519"/>
    <w:rsid w:val="00F33532"/>
    <w:rsid w:val="00F36612"/>
    <w:rsid w:val="00F37E76"/>
    <w:rsid w:val="00F40377"/>
    <w:rsid w:val="00F406A9"/>
    <w:rsid w:val="00F47C5B"/>
    <w:rsid w:val="00F50123"/>
    <w:rsid w:val="00F53AE0"/>
    <w:rsid w:val="00F54DB2"/>
    <w:rsid w:val="00F576E2"/>
    <w:rsid w:val="00F5791D"/>
    <w:rsid w:val="00F60728"/>
    <w:rsid w:val="00F63C56"/>
    <w:rsid w:val="00F63D54"/>
    <w:rsid w:val="00F66306"/>
    <w:rsid w:val="00F66682"/>
    <w:rsid w:val="00F66DB1"/>
    <w:rsid w:val="00F6733A"/>
    <w:rsid w:val="00F6771E"/>
    <w:rsid w:val="00F716A7"/>
    <w:rsid w:val="00F717AE"/>
    <w:rsid w:val="00F729F7"/>
    <w:rsid w:val="00F74618"/>
    <w:rsid w:val="00F81928"/>
    <w:rsid w:val="00F84436"/>
    <w:rsid w:val="00F848F1"/>
    <w:rsid w:val="00F85DB7"/>
    <w:rsid w:val="00F86178"/>
    <w:rsid w:val="00F87E20"/>
    <w:rsid w:val="00F934D0"/>
    <w:rsid w:val="00F935B2"/>
    <w:rsid w:val="00F955C0"/>
    <w:rsid w:val="00F95EC7"/>
    <w:rsid w:val="00FA46FC"/>
    <w:rsid w:val="00FA50BD"/>
    <w:rsid w:val="00FA65C3"/>
    <w:rsid w:val="00FA6A7B"/>
    <w:rsid w:val="00FA6AE2"/>
    <w:rsid w:val="00FB0B1D"/>
    <w:rsid w:val="00FB0B5E"/>
    <w:rsid w:val="00FB73D7"/>
    <w:rsid w:val="00FC2715"/>
    <w:rsid w:val="00FC2EFA"/>
    <w:rsid w:val="00FC4991"/>
    <w:rsid w:val="00FC51E9"/>
    <w:rsid w:val="00FC699D"/>
    <w:rsid w:val="00FC6C24"/>
    <w:rsid w:val="00FD04C0"/>
    <w:rsid w:val="00FD2957"/>
    <w:rsid w:val="00FD3A19"/>
    <w:rsid w:val="00FD57CD"/>
    <w:rsid w:val="00FD742B"/>
    <w:rsid w:val="00FD7462"/>
    <w:rsid w:val="00FE10E7"/>
    <w:rsid w:val="00FE44EC"/>
    <w:rsid w:val="00FE6625"/>
    <w:rsid w:val="00FE6D6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C36E4"/>
    <w:pPr>
      <w:keepNext/>
      <w:bidi/>
      <w:spacing w:after="0" w:line="240" w:lineRule="auto"/>
      <w:ind w:firstLine="567"/>
      <w:jc w:val="lowKashida"/>
    </w:pPr>
    <w:rPr>
      <w:rFonts w:ascii="Abz-2 (Badr)" w:eastAsia="Times New Roman" w:hAnsi="Abz-2 (Badr)" w:cs="Abz-2 (Badr)"/>
      <w:sz w:val="32"/>
      <w:szCs w:val="32"/>
    </w:rPr>
  </w:style>
  <w:style w:type="paragraph" w:styleId="Heading1">
    <w:name w:val="heading 1"/>
    <w:basedOn w:val="Normal"/>
    <w:next w:val="Normal"/>
    <w:link w:val="Heading1Char"/>
    <w:uiPriority w:val="9"/>
    <w:qFormat/>
    <w:rsid w:val="00DB47D9"/>
    <w:pPr>
      <w:spacing w:before="360" w:after="240"/>
      <w:ind w:firstLine="0"/>
      <w:jc w:val="center"/>
      <w:outlineLvl w:val="0"/>
    </w:pPr>
    <w:rPr>
      <w:bCs/>
      <w:kern w:val="32"/>
      <w:sz w:val="40"/>
      <w:szCs w:val="40"/>
    </w:rPr>
  </w:style>
  <w:style w:type="paragraph" w:styleId="Heading2">
    <w:name w:val="heading 2"/>
    <w:basedOn w:val="Normal"/>
    <w:next w:val="Normal"/>
    <w:link w:val="Heading2Char"/>
    <w:uiPriority w:val="9"/>
    <w:unhideWhenUsed/>
    <w:rsid w:val="00401A4F"/>
    <w:pPr>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rsid w:val="00AD16C4"/>
    <w:pPr>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rsid w:val="00B5086D"/>
    <w:pPr>
      <w:keepLines/>
      <w:bidi w:val="0"/>
      <w:spacing w:before="200" w:line="276" w:lineRule="auto"/>
      <w:ind w:firstLine="0"/>
      <w:jc w:val="left"/>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unhideWhenUsed/>
    <w:rsid w:val="00B5086D"/>
    <w:pPr>
      <w:keepLines/>
      <w:bidi w:val="0"/>
      <w:spacing w:before="200" w:line="276" w:lineRule="auto"/>
      <w:ind w:firstLine="0"/>
      <w:jc w:val="left"/>
      <w:outlineLvl w:val="4"/>
    </w:pPr>
    <w:rPr>
      <w:rFonts w:asciiTheme="majorHAnsi" w:eastAsiaTheme="majorEastAsia" w:hAnsiTheme="majorHAnsi" w:cstheme="majorBidi"/>
      <w:color w:val="243F60" w:themeColor="accent1" w:themeShade="7F"/>
      <w:sz w:val="22"/>
      <w:szCs w:val="22"/>
    </w:rPr>
  </w:style>
  <w:style w:type="paragraph" w:styleId="Heading6">
    <w:name w:val="heading 6"/>
    <w:basedOn w:val="Normal"/>
    <w:next w:val="Normal"/>
    <w:link w:val="Heading6Char"/>
    <w:uiPriority w:val="9"/>
    <w:semiHidden/>
    <w:unhideWhenUsed/>
    <w:rsid w:val="00B5086D"/>
    <w:pPr>
      <w:keepLines/>
      <w:bidi w:val="0"/>
      <w:spacing w:before="200" w:line="276" w:lineRule="auto"/>
      <w:ind w:firstLine="0"/>
      <w:jc w:val="left"/>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uiPriority w:val="9"/>
    <w:semiHidden/>
    <w:unhideWhenUsed/>
    <w:qFormat/>
    <w:rsid w:val="00844291"/>
    <w:pPr>
      <w:keepNext w:val="0"/>
      <w:bidi w:val="0"/>
      <w:spacing w:line="276" w:lineRule="auto"/>
      <w:ind w:firstLine="0"/>
      <w:jc w:val="left"/>
      <w:outlineLvl w:val="6"/>
    </w:pPr>
    <w:rPr>
      <w:rFonts w:asciiTheme="majorHAnsi" w:eastAsiaTheme="majorEastAsia" w:hAnsiTheme="majorHAnsi" w:cstheme="majorBidi"/>
      <w:i/>
      <w:iCs/>
      <w:sz w:val="22"/>
      <w:szCs w:val="22"/>
      <w:lang w:bidi="en-US"/>
    </w:rPr>
  </w:style>
  <w:style w:type="paragraph" w:styleId="Heading8">
    <w:name w:val="heading 8"/>
    <w:basedOn w:val="Normal"/>
    <w:next w:val="Normal"/>
    <w:link w:val="Heading8Char"/>
    <w:uiPriority w:val="9"/>
    <w:semiHidden/>
    <w:unhideWhenUsed/>
    <w:qFormat/>
    <w:rsid w:val="00844291"/>
    <w:pPr>
      <w:keepNext w:val="0"/>
      <w:bidi w:val="0"/>
      <w:spacing w:line="276" w:lineRule="auto"/>
      <w:ind w:firstLine="0"/>
      <w:jc w:val="left"/>
      <w:outlineLvl w:val="7"/>
    </w:pPr>
    <w:rPr>
      <w:rFonts w:asciiTheme="majorHAnsi" w:eastAsiaTheme="majorEastAsia" w:hAnsiTheme="majorHAnsi" w:cstheme="majorBidi"/>
      <w:sz w:val="20"/>
      <w:szCs w:val="20"/>
      <w:lang w:bidi="en-US"/>
    </w:rPr>
  </w:style>
  <w:style w:type="paragraph" w:styleId="Heading9">
    <w:name w:val="heading 9"/>
    <w:basedOn w:val="Normal"/>
    <w:next w:val="Normal"/>
    <w:link w:val="Heading9Char"/>
    <w:uiPriority w:val="9"/>
    <w:semiHidden/>
    <w:unhideWhenUsed/>
    <w:qFormat/>
    <w:rsid w:val="00844291"/>
    <w:pPr>
      <w:keepNext w:val="0"/>
      <w:bidi w:val="0"/>
      <w:spacing w:line="276" w:lineRule="auto"/>
      <w:ind w:firstLine="0"/>
      <w:jc w:val="left"/>
      <w:outlineLvl w:val="8"/>
    </w:pPr>
    <w:rPr>
      <w:rFonts w:asciiTheme="majorHAnsi" w:eastAsiaTheme="majorEastAsia" w:hAnsiTheme="majorHAnsi" w:cstheme="majorBidi"/>
      <w:i/>
      <w:iCs/>
      <w:spacing w:val="5"/>
      <w:sz w:val="20"/>
      <w:szCs w:val="20"/>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47D9"/>
    <w:rPr>
      <w:rFonts w:ascii="Abz-2 (Badr)" w:eastAsia="Times New Roman" w:hAnsi="Abz-2 (Badr)" w:cs="Abz-2 (Badr)"/>
      <w:bCs/>
      <w:kern w:val="32"/>
      <w:sz w:val="40"/>
      <w:szCs w:val="40"/>
    </w:rPr>
  </w:style>
  <w:style w:type="character" w:customStyle="1" w:styleId="Heading2Char">
    <w:name w:val="Heading 2 Char"/>
    <w:basedOn w:val="DefaultParagraphFont"/>
    <w:link w:val="Heading2"/>
    <w:uiPriority w:val="9"/>
    <w:rsid w:val="00401A4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D16C4"/>
    <w:rPr>
      <w:rFonts w:asciiTheme="majorHAnsi" w:eastAsiaTheme="majorEastAsia" w:hAnsiTheme="majorHAnsi" w:cstheme="majorBidi"/>
      <w:b/>
      <w:bCs/>
      <w:color w:val="4F81BD" w:themeColor="accent1"/>
      <w:sz w:val="32"/>
      <w:szCs w:val="32"/>
    </w:rPr>
  </w:style>
  <w:style w:type="character" w:customStyle="1" w:styleId="Heading4Char">
    <w:name w:val="Heading 4 Char"/>
    <w:basedOn w:val="DefaultParagraphFont"/>
    <w:link w:val="Heading4"/>
    <w:uiPriority w:val="9"/>
    <w:rsid w:val="00B5086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5086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5086D"/>
    <w:rPr>
      <w:rFonts w:asciiTheme="majorHAnsi" w:eastAsiaTheme="majorEastAsia" w:hAnsiTheme="majorHAnsi" w:cstheme="majorBidi"/>
      <w:i/>
      <w:iCs/>
      <w:color w:val="243F60" w:themeColor="accent1" w:themeShade="7F"/>
    </w:rPr>
  </w:style>
  <w:style w:type="paragraph" w:styleId="FootnoteText">
    <w:name w:val="footnote text"/>
    <w:basedOn w:val="Normal"/>
    <w:link w:val="FootnoteTextChar"/>
    <w:uiPriority w:val="99"/>
    <w:qFormat/>
    <w:rsid w:val="006A6FEB"/>
    <w:pPr>
      <w:keepNext w:val="0"/>
      <w:widowControl w:val="0"/>
      <w:ind w:left="567" w:hanging="567"/>
    </w:pPr>
    <w:rPr>
      <w:sz w:val="20"/>
      <w:szCs w:val="20"/>
    </w:rPr>
  </w:style>
  <w:style w:type="character" w:customStyle="1" w:styleId="FootnoteTextChar">
    <w:name w:val="Footnote Text Char"/>
    <w:basedOn w:val="DefaultParagraphFont"/>
    <w:link w:val="FootnoteText"/>
    <w:uiPriority w:val="99"/>
    <w:rsid w:val="006A6FEB"/>
    <w:rPr>
      <w:rFonts w:ascii="Abz-2 (Badr)" w:eastAsia="Times New Roman" w:hAnsi="Abz-2 (Badr)" w:cs="Abz-2 (Badr)"/>
      <w:sz w:val="20"/>
      <w:szCs w:val="20"/>
    </w:rPr>
  </w:style>
  <w:style w:type="character" w:styleId="FootnoteReference">
    <w:name w:val="footnote reference"/>
    <w:basedOn w:val="DefaultParagraphFont"/>
    <w:rsid w:val="00167E60"/>
    <w:rPr>
      <w:vertAlign w:val="superscript"/>
    </w:rPr>
  </w:style>
  <w:style w:type="paragraph" w:styleId="Footer">
    <w:name w:val="footer"/>
    <w:basedOn w:val="Normal"/>
    <w:link w:val="FooterChar"/>
    <w:uiPriority w:val="99"/>
    <w:rsid w:val="00167E60"/>
    <w:pPr>
      <w:tabs>
        <w:tab w:val="center" w:pos="4153"/>
        <w:tab w:val="right" w:pos="8306"/>
      </w:tabs>
    </w:pPr>
  </w:style>
  <w:style w:type="character" w:customStyle="1" w:styleId="FooterChar">
    <w:name w:val="Footer Char"/>
    <w:basedOn w:val="DefaultParagraphFont"/>
    <w:link w:val="Footer"/>
    <w:uiPriority w:val="99"/>
    <w:rsid w:val="00167E60"/>
    <w:rPr>
      <w:rFonts w:ascii="Abz-2 (Badr)" w:eastAsia="Times New Roman" w:hAnsi="Abz-2 (Badr)" w:cs="Abz-2 (Badr)"/>
      <w:sz w:val="32"/>
      <w:szCs w:val="32"/>
    </w:rPr>
  </w:style>
  <w:style w:type="character" w:styleId="PageNumber">
    <w:name w:val="page number"/>
    <w:basedOn w:val="DefaultParagraphFont"/>
    <w:rsid w:val="00167E60"/>
  </w:style>
  <w:style w:type="paragraph" w:styleId="ListParagraph">
    <w:name w:val="List Paragraph"/>
    <w:basedOn w:val="Normal"/>
    <w:uiPriority w:val="34"/>
    <w:qFormat/>
    <w:rsid w:val="00167E60"/>
    <w:pPr>
      <w:ind w:firstLine="0"/>
    </w:pPr>
    <w:rPr>
      <w:b/>
      <w:sz w:val="28"/>
      <w:szCs w:val="28"/>
    </w:rPr>
  </w:style>
  <w:style w:type="paragraph" w:customStyle="1" w:styleId="Heading20">
    <w:name w:val="Heading2"/>
    <w:basedOn w:val="Normal"/>
    <w:link w:val="Heading2Char0"/>
    <w:qFormat/>
    <w:rsid w:val="0098490F"/>
    <w:pPr>
      <w:spacing w:before="240" w:after="120"/>
      <w:ind w:firstLine="0"/>
    </w:pPr>
    <w:rPr>
      <w:b/>
      <w:bCs/>
    </w:rPr>
  </w:style>
  <w:style w:type="character" w:customStyle="1" w:styleId="Heading2Char0">
    <w:name w:val="Heading2 Char"/>
    <w:basedOn w:val="DefaultParagraphFont"/>
    <w:link w:val="Heading20"/>
    <w:rsid w:val="0098490F"/>
    <w:rPr>
      <w:rFonts w:ascii="Abz-2 (Badr)" w:eastAsia="Times New Roman" w:hAnsi="Abz-2 (Badr)" w:cs="Abz-2 (Badr)"/>
      <w:b/>
      <w:bCs/>
      <w:sz w:val="32"/>
      <w:szCs w:val="32"/>
    </w:rPr>
  </w:style>
  <w:style w:type="paragraph" w:styleId="Header">
    <w:name w:val="header"/>
    <w:basedOn w:val="Normal"/>
    <w:link w:val="HeaderChar"/>
    <w:uiPriority w:val="99"/>
    <w:rsid w:val="00167E60"/>
    <w:pPr>
      <w:tabs>
        <w:tab w:val="center" w:pos="4680"/>
        <w:tab w:val="right" w:pos="9360"/>
      </w:tabs>
    </w:pPr>
  </w:style>
  <w:style w:type="character" w:customStyle="1" w:styleId="HeaderChar">
    <w:name w:val="Header Char"/>
    <w:basedOn w:val="DefaultParagraphFont"/>
    <w:link w:val="Header"/>
    <w:uiPriority w:val="99"/>
    <w:rsid w:val="00167E60"/>
    <w:rPr>
      <w:rFonts w:ascii="Abz-2 (Badr)" w:eastAsia="Times New Roman" w:hAnsi="Abz-2 (Badr)" w:cs="Abz-2 (Badr)"/>
      <w:sz w:val="32"/>
      <w:szCs w:val="32"/>
    </w:rPr>
  </w:style>
  <w:style w:type="table" w:styleId="TableGrid">
    <w:name w:val="Table Grid"/>
    <w:basedOn w:val="TableNormal"/>
    <w:rsid w:val="00167E60"/>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ubtitleChar">
    <w:name w:val="Subtitle Char"/>
    <w:basedOn w:val="DefaultParagraphFont"/>
    <w:link w:val="Subtitle"/>
    <w:uiPriority w:val="11"/>
    <w:rsid w:val="00B5086D"/>
    <w:rPr>
      <w:rFonts w:ascii="Times New Roman" w:eastAsia="Times New Roman" w:hAnsi="Times New Roman" w:cs="Times New Roman"/>
      <w:sz w:val="24"/>
      <w:szCs w:val="24"/>
    </w:rPr>
  </w:style>
  <w:style w:type="paragraph" w:styleId="Subtitle">
    <w:name w:val="Subtitle"/>
    <w:basedOn w:val="Normal"/>
    <w:link w:val="SubtitleChar"/>
    <w:uiPriority w:val="11"/>
    <w:rsid w:val="00B5086D"/>
    <w:pPr>
      <w:bidi w:val="0"/>
      <w:spacing w:before="100" w:beforeAutospacing="1" w:after="100" w:afterAutospacing="1"/>
      <w:ind w:firstLine="0"/>
      <w:jc w:val="left"/>
    </w:pPr>
    <w:rPr>
      <w:rFonts w:ascii="Times New Roman" w:hAnsi="Times New Roman" w:cs="Times New Roman"/>
      <w:sz w:val="24"/>
      <w:szCs w:val="24"/>
    </w:rPr>
  </w:style>
  <w:style w:type="character" w:customStyle="1" w:styleId="SubtitleChar1">
    <w:name w:val="Subtitle Char1"/>
    <w:basedOn w:val="DefaultParagraphFont"/>
    <w:uiPriority w:val="11"/>
    <w:rsid w:val="00B5086D"/>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DefaultParagraphFont"/>
    <w:rsid w:val="00B5086D"/>
  </w:style>
  <w:style w:type="character" w:styleId="Hyperlink">
    <w:name w:val="Hyperlink"/>
    <w:basedOn w:val="DefaultParagraphFont"/>
    <w:uiPriority w:val="99"/>
    <w:unhideWhenUsed/>
    <w:rsid w:val="00B5086D"/>
    <w:rPr>
      <w:color w:val="0000FF"/>
      <w:u w:val="single"/>
    </w:rPr>
  </w:style>
  <w:style w:type="character" w:customStyle="1" w:styleId="Date1">
    <w:name w:val="Date1"/>
    <w:basedOn w:val="DefaultParagraphFont"/>
    <w:rsid w:val="00B5086D"/>
  </w:style>
  <w:style w:type="character" w:customStyle="1" w:styleId="time">
    <w:name w:val="time"/>
    <w:basedOn w:val="DefaultParagraphFont"/>
    <w:rsid w:val="00B5086D"/>
  </w:style>
  <w:style w:type="character" w:customStyle="1" w:styleId="nodecontrols">
    <w:name w:val="nodecontrols"/>
    <w:basedOn w:val="DefaultParagraphFont"/>
    <w:rsid w:val="00B5086D"/>
  </w:style>
  <w:style w:type="character" w:styleId="Strong">
    <w:name w:val="Strong"/>
    <w:basedOn w:val="DefaultParagraphFont"/>
    <w:uiPriority w:val="22"/>
    <w:rsid w:val="00B5086D"/>
    <w:rPr>
      <w:b/>
      <w:bCs/>
    </w:rPr>
  </w:style>
  <w:style w:type="paragraph" w:styleId="BalloonText">
    <w:name w:val="Balloon Text"/>
    <w:basedOn w:val="Normal"/>
    <w:link w:val="BalloonTextChar"/>
    <w:uiPriority w:val="99"/>
    <w:semiHidden/>
    <w:unhideWhenUsed/>
    <w:rsid w:val="00B5086D"/>
    <w:pPr>
      <w:bidi w:val="0"/>
      <w:ind w:firstLine="0"/>
      <w:jc w:val="left"/>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B5086D"/>
    <w:rPr>
      <w:rFonts w:ascii="Tahoma" w:hAnsi="Tahoma" w:cs="Tahoma"/>
      <w:sz w:val="16"/>
      <w:szCs w:val="16"/>
    </w:rPr>
  </w:style>
  <w:style w:type="paragraph" w:styleId="NormalWeb">
    <w:name w:val="Normal (Web)"/>
    <w:basedOn w:val="Normal"/>
    <w:uiPriority w:val="99"/>
    <w:unhideWhenUsed/>
    <w:rsid w:val="00B5086D"/>
    <w:pPr>
      <w:bidi w:val="0"/>
      <w:spacing w:before="100" w:beforeAutospacing="1" w:after="100" w:afterAutospacing="1"/>
      <w:ind w:firstLine="0"/>
      <w:jc w:val="left"/>
    </w:pPr>
    <w:rPr>
      <w:rFonts w:ascii="Times New Roman" w:hAnsi="Times New Roman" w:cs="Times New Roman"/>
      <w:sz w:val="24"/>
      <w:szCs w:val="24"/>
    </w:rPr>
  </w:style>
  <w:style w:type="paragraph" w:styleId="PlainText">
    <w:name w:val="Plain Text"/>
    <w:basedOn w:val="Normal"/>
    <w:link w:val="PlainTextChar"/>
    <w:uiPriority w:val="99"/>
    <w:unhideWhenUsed/>
    <w:rsid w:val="00B5086D"/>
    <w:pPr>
      <w:bidi w:val="0"/>
      <w:spacing w:before="100" w:beforeAutospacing="1" w:after="100" w:afterAutospacing="1"/>
      <w:ind w:firstLine="0"/>
      <w:jc w:val="left"/>
    </w:pPr>
    <w:rPr>
      <w:rFonts w:ascii="Times New Roman" w:hAnsi="Times New Roman" w:cs="Times New Roman"/>
      <w:sz w:val="24"/>
      <w:szCs w:val="24"/>
    </w:rPr>
  </w:style>
  <w:style w:type="character" w:customStyle="1" w:styleId="PlainTextChar">
    <w:name w:val="Plain Text Char"/>
    <w:basedOn w:val="DefaultParagraphFont"/>
    <w:link w:val="PlainText"/>
    <w:uiPriority w:val="99"/>
    <w:rsid w:val="00B5086D"/>
    <w:rPr>
      <w:rFonts w:ascii="Times New Roman" w:eastAsia="Times New Roman" w:hAnsi="Times New Roman" w:cs="Times New Roman"/>
      <w:sz w:val="24"/>
      <w:szCs w:val="24"/>
    </w:rPr>
  </w:style>
  <w:style w:type="character" w:customStyle="1" w:styleId="reference-text">
    <w:name w:val="reference-text"/>
    <w:basedOn w:val="DefaultParagraphFont"/>
    <w:rsid w:val="00B5086D"/>
  </w:style>
  <w:style w:type="character" w:customStyle="1" w:styleId="citation">
    <w:name w:val="citation"/>
    <w:basedOn w:val="DefaultParagraphFont"/>
    <w:rsid w:val="00B5086D"/>
  </w:style>
  <w:style w:type="character" w:customStyle="1" w:styleId="currentbookname">
    <w:name w:val="current_book_name"/>
    <w:basedOn w:val="DefaultParagraphFont"/>
    <w:rsid w:val="00B5086D"/>
  </w:style>
  <w:style w:type="character" w:customStyle="1" w:styleId="currentbookpage">
    <w:name w:val="current_book_page"/>
    <w:basedOn w:val="DefaultParagraphFont"/>
    <w:rsid w:val="00B5086D"/>
  </w:style>
  <w:style w:type="character" w:customStyle="1" w:styleId="z-TopofFormChar">
    <w:name w:val="z-Top of Form Char"/>
    <w:basedOn w:val="DefaultParagraphFont"/>
    <w:link w:val="z-TopofForm"/>
    <w:uiPriority w:val="99"/>
    <w:semiHidden/>
    <w:rsid w:val="00B5086D"/>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B5086D"/>
    <w:pPr>
      <w:pBdr>
        <w:bottom w:val="single" w:sz="6" w:space="1" w:color="auto"/>
      </w:pBdr>
      <w:bidi w:val="0"/>
      <w:ind w:firstLine="0"/>
      <w:jc w:val="center"/>
    </w:pPr>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B5086D"/>
    <w:pPr>
      <w:pBdr>
        <w:top w:val="single" w:sz="6" w:space="1" w:color="auto"/>
      </w:pBdr>
      <w:bidi w:val="0"/>
      <w:ind w:firstLine="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B5086D"/>
    <w:rPr>
      <w:rFonts w:ascii="Arial" w:eastAsia="Times New Roman" w:hAnsi="Arial" w:cs="Arial"/>
      <w:vanish/>
      <w:sz w:val="16"/>
      <w:szCs w:val="16"/>
    </w:rPr>
  </w:style>
  <w:style w:type="character" w:styleId="Emphasis">
    <w:name w:val="Emphasis"/>
    <w:basedOn w:val="DefaultParagraphFont"/>
    <w:uiPriority w:val="20"/>
    <w:rsid w:val="00B5086D"/>
    <w:rPr>
      <w:i/>
      <w:iCs/>
    </w:rPr>
  </w:style>
  <w:style w:type="paragraph" w:customStyle="1" w:styleId="arttextmain">
    <w:name w:val="arttextmain"/>
    <w:basedOn w:val="Normal"/>
    <w:rsid w:val="00B5086D"/>
    <w:pPr>
      <w:bidi w:val="0"/>
      <w:spacing w:before="100" w:beforeAutospacing="1" w:after="100" w:afterAutospacing="1"/>
      <w:ind w:firstLine="0"/>
      <w:jc w:val="left"/>
    </w:pPr>
    <w:rPr>
      <w:rFonts w:ascii="Times New Roman" w:hAnsi="Times New Roman" w:cs="Times New Roman"/>
      <w:sz w:val="24"/>
      <w:szCs w:val="24"/>
    </w:rPr>
  </w:style>
  <w:style w:type="character" w:customStyle="1" w:styleId="hadeth">
    <w:name w:val="hadeth"/>
    <w:basedOn w:val="DefaultParagraphFont"/>
    <w:rsid w:val="00B5086D"/>
  </w:style>
  <w:style w:type="paragraph" w:customStyle="1" w:styleId="title2">
    <w:name w:val="title2"/>
    <w:basedOn w:val="Normal"/>
    <w:rsid w:val="00B5086D"/>
    <w:pPr>
      <w:bidi w:val="0"/>
      <w:spacing w:before="100" w:beforeAutospacing="1" w:after="100" w:afterAutospacing="1"/>
      <w:ind w:firstLine="0"/>
      <w:jc w:val="left"/>
    </w:pPr>
    <w:rPr>
      <w:rFonts w:ascii="Times New Roman" w:hAnsi="Times New Roman" w:cs="Times New Roman"/>
      <w:sz w:val="24"/>
      <w:szCs w:val="24"/>
    </w:rPr>
  </w:style>
  <w:style w:type="character" w:customStyle="1" w:styleId="aaya">
    <w:name w:val="aaya"/>
    <w:basedOn w:val="DefaultParagraphFont"/>
    <w:rsid w:val="00B5086D"/>
  </w:style>
  <w:style w:type="character" w:customStyle="1" w:styleId="sora">
    <w:name w:val="sora"/>
    <w:basedOn w:val="DefaultParagraphFont"/>
    <w:rsid w:val="00B5086D"/>
  </w:style>
  <w:style w:type="character" w:customStyle="1" w:styleId="wpcprbfcss">
    <w:name w:val="wpcprbfcss"/>
    <w:basedOn w:val="DefaultParagraphFont"/>
    <w:rsid w:val="00B5086D"/>
  </w:style>
  <w:style w:type="character" w:customStyle="1" w:styleId="wpcpacss">
    <w:name w:val="wpcpacss"/>
    <w:basedOn w:val="DefaultParagraphFont"/>
    <w:rsid w:val="00B5086D"/>
  </w:style>
  <w:style w:type="character" w:customStyle="1" w:styleId="wpcptscss">
    <w:name w:val="wpcptscss"/>
    <w:basedOn w:val="DefaultParagraphFont"/>
    <w:rsid w:val="00B5086D"/>
  </w:style>
  <w:style w:type="character" w:customStyle="1" w:styleId="wpcpirbcss">
    <w:name w:val="wpcpirbcss"/>
    <w:basedOn w:val="DefaultParagraphFont"/>
    <w:rsid w:val="00B5086D"/>
  </w:style>
  <w:style w:type="character" w:customStyle="1" w:styleId="subpages">
    <w:name w:val="subpages"/>
    <w:basedOn w:val="DefaultParagraphFont"/>
    <w:rsid w:val="00B5086D"/>
  </w:style>
  <w:style w:type="paragraph" w:customStyle="1" w:styleId="rfdnormal0">
    <w:name w:val="rfdnormal0"/>
    <w:basedOn w:val="Normal"/>
    <w:rsid w:val="00B5086D"/>
    <w:pPr>
      <w:bidi w:val="0"/>
      <w:spacing w:before="100" w:beforeAutospacing="1" w:after="100" w:afterAutospacing="1"/>
      <w:ind w:firstLine="0"/>
      <w:jc w:val="left"/>
    </w:pPr>
    <w:rPr>
      <w:rFonts w:ascii="Times New Roman" w:hAnsi="Times New Roman" w:cs="Times New Roman"/>
      <w:sz w:val="24"/>
      <w:szCs w:val="24"/>
    </w:rPr>
  </w:style>
  <w:style w:type="character" w:customStyle="1" w:styleId="usercontent">
    <w:name w:val="usercontent"/>
    <w:basedOn w:val="DefaultParagraphFont"/>
    <w:rsid w:val="00B5086D"/>
  </w:style>
  <w:style w:type="character" w:customStyle="1" w:styleId="rfdalaem">
    <w:name w:val="rfdalaem"/>
    <w:basedOn w:val="DefaultParagraphFont"/>
    <w:rsid w:val="00B5086D"/>
  </w:style>
  <w:style w:type="character" w:customStyle="1" w:styleId="rfdaie">
    <w:name w:val="rfdaie"/>
    <w:basedOn w:val="DefaultParagraphFont"/>
    <w:rsid w:val="00B5086D"/>
  </w:style>
  <w:style w:type="paragraph" w:styleId="NoSpacing">
    <w:name w:val="No Spacing"/>
    <w:link w:val="NoSpacingChar"/>
    <w:uiPriority w:val="1"/>
    <w:qFormat/>
    <w:rsid w:val="00B5086D"/>
    <w:pPr>
      <w:spacing w:after="0" w:line="240" w:lineRule="auto"/>
    </w:pPr>
  </w:style>
  <w:style w:type="character" w:customStyle="1" w:styleId="NoSpacingChar">
    <w:name w:val="No Spacing Char"/>
    <w:basedOn w:val="DefaultParagraphFont"/>
    <w:link w:val="NoSpacing"/>
    <w:uiPriority w:val="1"/>
    <w:rsid w:val="008215E3"/>
  </w:style>
  <w:style w:type="character" w:customStyle="1" w:styleId="hadeeth">
    <w:name w:val="hadeeth"/>
    <w:basedOn w:val="DefaultParagraphFont"/>
    <w:rsid w:val="00224C8C"/>
  </w:style>
  <w:style w:type="paragraph" w:customStyle="1" w:styleId="style9">
    <w:name w:val="style9"/>
    <w:basedOn w:val="Normal"/>
    <w:rsid w:val="00224C8C"/>
    <w:pPr>
      <w:bidi w:val="0"/>
      <w:spacing w:before="100" w:beforeAutospacing="1" w:after="100" w:afterAutospacing="1"/>
      <w:ind w:firstLine="0"/>
      <w:jc w:val="left"/>
    </w:pPr>
    <w:rPr>
      <w:rFonts w:ascii="Times New Roman" w:hAnsi="Times New Roman" w:cs="Times New Roman"/>
      <w:sz w:val="24"/>
      <w:szCs w:val="24"/>
    </w:rPr>
  </w:style>
  <w:style w:type="paragraph" w:customStyle="1" w:styleId="titr">
    <w:name w:val="titr"/>
    <w:basedOn w:val="Normal"/>
    <w:rsid w:val="00224C8C"/>
    <w:pPr>
      <w:bidi w:val="0"/>
      <w:spacing w:before="100" w:beforeAutospacing="1" w:after="100" w:afterAutospacing="1"/>
      <w:ind w:firstLine="0"/>
      <w:jc w:val="left"/>
    </w:pPr>
    <w:rPr>
      <w:rFonts w:ascii="Times New Roman" w:hAnsi="Times New Roman" w:cs="Times New Roman"/>
      <w:sz w:val="24"/>
      <w:szCs w:val="24"/>
    </w:rPr>
  </w:style>
  <w:style w:type="paragraph" w:customStyle="1" w:styleId="matn">
    <w:name w:val="matn"/>
    <w:basedOn w:val="Normal"/>
    <w:rsid w:val="00224C8C"/>
    <w:pPr>
      <w:bidi w:val="0"/>
      <w:spacing w:before="100" w:beforeAutospacing="1" w:after="100" w:afterAutospacing="1"/>
      <w:ind w:firstLine="0"/>
      <w:jc w:val="left"/>
    </w:pPr>
    <w:rPr>
      <w:rFonts w:ascii="Times New Roman" w:hAnsi="Times New Roman" w:cs="Times New Roman"/>
      <w:sz w:val="24"/>
      <w:szCs w:val="24"/>
    </w:rPr>
  </w:style>
  <w:style w:type="character" w:customStyle="1" w:styleId="titr1">
    <w:name w:val="titr1"/>
    <w:basedOn w:val="DefaultParagraphFont"/>
    <w:rsid w:val="00224C8C"/>
  </w:style>
  <w:style w:type="character" w:customStyle="1" w:styleId="pav">
    <w:name w:val="pav"/>
    <w:basedOn w:val="DefaultParagraphFont"/>
    <w:rsid w:val="00224C8C"/>
  </w:style>
  <w:style w:type="character" w:customStyle="1" w:styleId="c">
    <w:name w:val="c"/>
    <w:basedOn w:val="DefaultParagraphFont"/>
    <w:rsid w:val="00224C8C"/>
  </w:style>
  <w:style w:type="character" w:customStyle="1" w:styleId="toctoggle">
    <w:name w:val="toctoggle"/>
    <w:basedOn w:val="DefaultParagraphFont"/>
    <w:rsid w:val="00224C8C"/>
  </w:style>
  <w:style w:type="character" w:customStyle="1" w:styleId="tocnumber">
    <w:name w:val="tocnumber"/>
    <w:basedOn w:val="DefaultParagraphFont"/>
    <w:rsid w:val="00224C8C"/>
  </w:style>
  <w:style w:type="character" w:customStyle="1" w:styleId="toctext">
    <w:name w:val="toctext"/>
    <w:basedOn w:val="DefaultParagraphFont"/>
    <w:rsid w:val="00224C8C"/>
  </w:style>
  <w:style w:type="character" w:customStyle="1" w:styleId="mw-headline">
    <w:name w:val="mw-headline"/>
    <w:basedOn w:val="DefaultParagraphFont"/>
    <w:rsid w:val="00224C8C"/>
  </w:style>
  <w:style w:type="character" w:customStyle="1" w:styleId="mw-editsection">
    <w:name w:val="mw-editsection"/>
    <w:basedOn w:val="DefaultParagraphFont"/>
    <w:rsid w:val="00224C8C"/>
  </w:style>
  <w:style w:type="character" w:customStyle="1" w:styleId="mw-editsection-bracket">
    <w:name w:val="mw-editsection-bracket"/>
    <w:basedOn w:val="DefaultParagraphFont"/>
    <w:rsid w:val="00224C8C"/>
  </w:style>
  <w:style w:type="character" w:customStyle="1" w:styleId="Heading7Char">
    <w:name w:val="Heading 7 Char"/>
    <w:basedOn w:val="DefaultParagraphFont"/>
    <w:link w:val="Heading7"/>
    <w:uiPriority w:val="9"/>
    <w:semiHidden/>
    <w:rsid w:val="00844291"/>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
    <w:semiHidden/>
    <w:rsid w:val="00844291"/>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844291"/>
    <w:rPr>
      <w:rFonts w:asciiTheme="majorHAnsi" w:eastAsiaTheme="majorEastAsia" w:hAnsiTheme="majorHAnsi" w:cstheme="majorBidi"/>
      <w:i/>
      <w:iCs/>
      <w:spacing w:val="5"/>
      <w:sz w:val="20"/>
      <w:szCs w:val="20"/>
      <w:lang w:bidi="en-US"/>
    </w:rPr>
  </w:style>
  <w:style w:type="character" w:customStyle="1" w:styleId="srchexplword">
    <w:name w:val="srch_expl_word"/>
    <w:basedOn w:val="DefaultParagraphFont"/>
    <w:rsid w:val="00844291"/>
  </w:style>
  <w:style w:type="paragraph" w:customStyle="1" w:styleId="rfdpoemcenter">
    <w:name w:val="rfdpoemcenter"/>
    <w:basedOn w:val="Normal"/>
    <w:rsid w:val="00844291"/>
    <w:pPr>
      <w:keepNext w:val="0"/>
      <w:spacing w:after="200"/>
      <w:ind w:firstLine="0"/>
      <w:jc w:val="left"/>
    </w:pPr>
    <w:rPr>
      <w:rFonts w:ascii="Times New Roman" w:hAnsi="Times New Roman" w:cstheme="minorBidi"/>
      <w:sz w:val="24"/>
      <w:szCs w:val="24"/>
      <w:lang w:bidi="en-US"/>
    </w:rPr>
  </w:style>
  <w:style w:type="character" w:customStyle="1" w:styleId="hlb">
    <w:name w:val="hl_b"/>
    <w:basedOn w:val="DefaultParagraphFont"/>
    <w:rsid w:val="00844291"/>
  </w:style>
  <w:style w:type="paragraph" w:customStyle="1" w:styleId="listparagraph0">
    <w:name w:val="listparagraph"/>
    <w:basedOn w:val="Normal"/>
    <w:rsid w:val="00844291"/>
    <w:pPr>
      <w:keepNext w:val="0"/>
      <w:spacing w:after="200"/>
      <w:ind w:firstLine="0"/>
      <w:jc w:val="left"/>
    </w:pPr>
    <w:rPr>
      <w:rFonts w:ascii="Times New Roman" w:hAnsi="Times New Roman" w:cstheme="minorBidi"/>
      <w:sz w:val="24"/>
      <w:szCs w:val="24"/>
      <w:lang w:bidi="en-US"/>
    </w:rPr>
  </w:style>
  <w:style w:type="character" w:customStyle="1" w:styleId="alam">
    <w:name w:val="alam"/>
    <w:basedOn w:val="DefaultParagraphFont"/>
    <w:rsid w:val="00844291"/>
  </w:style>
  <w:style w:type="character" w:customStyle="1" w:styleId="submitted">
    <w:name w:val="submitted"/>
    <w:basedOn w:val="DefaultParagraphFont"/>
    <w:rsid w:val="00844291"/>
  </w:style>
  <w:style w:type="character" w:customStyle="1" w:styleId="wpcptlcss">
    <w:name w:val="wpcptlcss"/>
    <w:basedOn w:val="DefaultParagraphFont"/>
    <w:rsid w:val="00844291"/>
  </w:style>
  <w:style w:type="character" w:customStyle="1" w:styleId="wpcppbcss">
    <w:name w:val="wpcppbcss"/>
    <w:basedOn w:val="DefaultParagraphFont"/>
    <w:rsid w:val="00844291"/>
  </w:style>
  <w:style w:type="paragraph" w:customStyle="1" w:styleId="rfdfootnote0">
    <w:name w:val="rfdfootnote0"/>
    <w:basedOn w:val="Normal"/>
    <w:rsid w:val="00844291"/>
    <w:pPr>
      <w:keepNext w:val="0"/>
      <w:spacing w:after="200"/>
      <w:ind w:firstLine="0"/>
      <w:jc w:val="left"/>
    </w:pPr>
    <w:rPr>
      <w:rFonts w:ascii="Times New Roman" w:hAnsi="Times New Roman" w:cstheme="minorBidi"/>
      <w:sz w:val="24"/>
      <w:szCs w:val="24"/>
      <w:lang w:bidi="en-US"/>
    </w:rPr>
  </w:style>
  <w:style w:type="character" w:customStyle="1" w:styleId="rfdfootnoteaie">
    <w:name w:val="rfdfootnoteaie"/>
    <w:basedOn w:val="DefaultParagraphFont"/>
    <w:rsid w:val="00844291"/>
  </w:style>
  <w:style w:type="character" w:customStyle="1" w:styleId="rfdfootnotenum">
    <w:name w:val="rfdfootnotenum"/>
    <w:basedOn w:val="DefaultParagraphFont"/>
    <w:rsid w:val="00844291"/>
  </w:style>
  <w:style w:type="character" w:customStyle="1" w:styleId="red">
    <w:name w:val="red"/>
    <w:basedOn w:val="DefaultParagraphFont"/>
    <w:rsid w:val="00844291"/>
  </w:style>
  <w:style w:type="character" w:customStyle="1" w:styleId="st">
    <w:name w:val="st"/>
    <w:basedOn w:val="DefaultParagraphFont"/>
    <w:rsid w:val="00844291"/>
  </w:style>
  <w:style w:type="character" w:customStyle="1" w:styleId="ft">
    <w:name w:val="ft"/>
    <w:basedOn w:val="DefaultParagraphFont"/>
    <w:rsid w:val="00844291"/>
  </w:style>
  <w:style w:type="character" w:customStyle="1" w:styleId="fwb">
    <w:name w:val="fwb"/>
    <w:basedOn w:val="DefaultParagraphFont"/>
    <w:rsid w:val="00844291"/>
  </w:style>
  <w:style w:type="character" w:customStyle="1" w:styleId="fsm">
    <w:name w:val="fsm"/>
    <w:basedOn w:val="DefaultParagraphFont"/>
    <w:rsid w:val="00844291"/>
  </w:style>
  <w:style w:type="paragraph" w:customStyle="1" w:styleId="title3">
    <w:name w:val="title3"/>
    <w:basedOn w:val="Normal"/>
    <w:rsid w:val="00844291"/>
    <w:pPr>
      <w:keepNext w:val="0"/>
      <w:spacing w:after="200"/>
      <w:ind w:firstLine="0"/>
      <w:jc w:val="left"/>
    </w:pPr>
    <w:rPr>
      <w:rFonts w:ascii="Times New Roman" w:hAnsi="Times New Roman" w:cstheme="minorBidi"/>
      <w:sz w:val="24"/>
      <w:szCs w:val="24"/>
      <w:lang w:bidi="en-US"/>
    </w:rPr>
  </w:style>
  <w:style w:type="character" w:customStyle="1" w:styleId="hadith">
    <w:name w:val="hadith"/>
    <w:basedOn w:val="DefaultParagraphFont"/>
    <w:rsid w:val="00844291"/>
  </w:style>
  <w:style w:type="character" w:customStyle="1" w:styleId="risheh">
    <w:name w:val="risheh"/>
    <w:basedOn w:val="DefaultParagraphFont"/>
    <w:rsid w:val="00844291"/>
  </w:style>
  <w:style w:type="character" w:customStyle="1" w:styleId="bidiltr">
    <w:name w:val="bidi_ltr"/>
    <w:basedOn w:val="DefaultParagraphFont"/>
    <w:rsid w:val="00844291"/>
  </w:style>
  <w:style w:type="character" w:customStyle="1" w:styleId="qurancolor">
    <w:name w:val="quran_color"/>
    <w:basedOn w:val="DefaultParagraphFont"/>
    <w:rsid w:val="00844291"/>
  </w:style>
  <w:style w:type="character" w:customStyle="1" w:styleId="quranbrackets">
    <w:name w:val="quran_brackets"/>
    <w:basedOn w:val="DefaultParagraphFont"/>
    <w:rsid w:val="00844291"/>
  </w:style>
  <w:style w:type="character" w:customStyle="1" w:styleId="i">
    <w:name w:val="i"/>
    <w:basedOn w:val="DefaultParagraphFont"/>
    <w:rsid w:val="00844291"/>
  </w:style>
  <w:style w:type="character" w:customStyle="1" w:styleId="p">
    <w:name w:val="p"/>
    <w:basedOn w:val="DefaultParagraphFont"/>
    <w:rsid w:val="00844291"/>
  </w:style>
  <w:style w:type="character" w:customStyle="1" w:styleId="highlight">
    <w:name w:val="highlight"/>
    <w:basedOn w:val="DefaultParagraphFont"/>
    <w:rsid w:val="00844291"/>
  </w:style>
  <w:style w:type="paragraph" w:styleId="Title">
    <w:name w:val="Title"/>
    <w:basedOn w:val="Normal"/>
    <w:next w:val="Normal"/>
    <w:link w:val="TitleChar"/>
    <w:uiPriority w:val="10"/>
    <w:rsid w:val="00844291"/>
    <w:pPr>
      <w:keepNext w:val="0"/>
      <w:pBdr>
        <w:bottom w:val="single" w:sz="4" w:space="1" w:color="auto"/>
      </w:pBdr>
      <w:bidi w:val="0"/>
      <w:spacing w:after="200"/>
      <w:ind w:firstLine="0"/>
      <w:contextualSpacing/>
      <w:jc w:val="left"/>
    </w:pPr>
    <w:rPr>
      <w:rFonts w:asciiTheme="majorHAnsi" w:eastAsiaTheme="majorEastAsia" w:hAnsiTheme="majorHAnsi" w:cstheme="majorBidi"/>
      <w:spacing w:val="5"/>
      <w:sz w:val="52"/>
      <w:szCs w:val="52"/>
      <w:lang w:bidi="en-US"/>
    </w:rPr>
  </w:style>
  <w:style w:type="character" w:customStyle="1" w:styleId="TitleChar">
    <w:name w:val="Title Char"/>
    <w:basedOn w:val="DefaultParagraphFont"/>
    <w:link w:val="Title"/>
    <w:uiPriority w:val="10"/>
    <w:rsid w:val="00844291"/>
    <w:rPr>
      <w:rFonts w:asciiTheme="majorHAnsi" w:eastAsiaTheme="majorEastAsia" w:hAnsiTheme="majorHAnsi" w:cstheme="majorBidi"/>
      <w:spacing w:val="5"/>
      <w:sz w:val="52"/>
      <w:szCs w:val="52"/>
      <w:lang w:bidi="en-US"/>
    </w:rPr>
  </w:style>
  <w:style w:type="paragraph" w:styleId="Quote">
    <w:name w:val="Quote"/>
    <w:basedOn w:val="Normal"/>
    <w:next w:val="Normal"/>
    <w:link w:val="QuoteChar"/>
    <w:uiPriority w:val="29"/>
    <w:rsid w:val="00844291"/>
    <w:pPr>
      <w:keepNext w:val="0"/>
      <w:bidi w:val="0"/>
      <w:spacing w:before="200" w:line="276" w:lineRule="auto"/>
      <w:ind w:left="360" w:right="360" w:firstLine="0"/>
      <w:jc w:val="left"/>
    </w:pPr>
    <w:rPr>
      <w:rFonts w:asciiTheme="minorHAnsi" w:eastAsiaTheme="minorEastAsia" w:hAnsiTheme="minorHAnsi" w:cstheme="minorBidi"/>
      <w:i/>
      <w:iCs/>
      <w:sz w:val="22"/>
      <w:szCs w:val="22"/>
      <w:lang w:bidi="en-US"/>
    </w:rPr>
  </w:style>
  <w:style w:type="character" w:customStyle="1" w:styleId="QuoteChar">
    <w:name w:val="Quote Char"/>
    <w:basedOn w:val="DefaultParagraphFont"/>
    <w:link w:val="Quote"/>
    <w:uiPriority w:val="29"/>
    <w:rsid w:val="00844291"/>
    <w:rPr>
      <w:rFonts w:eastAsiaTheme="minorEastAsia"/>
      <w:i/>
      <w:iCs/>
      <w:lang w:bidi="en-US"/>
    </w:rPr>
  </w:style>
  <w:style w:type="paragraph" w:styleId="IntenseQuote">
    <w:name w:val="Intense Quote"/>
    <w:basedOn w:val="Normal"/>
    <w:next w:val="Normal"/>
    <w:link w:val="IntenseQuoteChar"/>
    <w:uiPriority w:val="30"/>
    <w:rsid w:val="00844291"/>
    <w:pPr>
      <w:keepNext w:val="0"/>
      <w:pBdr>
        <w:bottom w:val="single" w:sz="4" w:space="1" w:color="auto"/>
      </w:pBdr>
      <w:bidi w:val="0"/>
      <w:spacing w:before="200" w:after="280" w:line="276" w:lineRule="auto"/>
      <w:ind w:left="1008" w:right="1152" w:firstLine="0"/>
      <w:jc w:val="both"/>
    </w:pPr>
    <w:rPr>
      <w:rFonts w:asciiTheme="minorHAnsi" w:eastAsiaTheme="minorEastAsia" w:hAnsiTheme="minorHAnsi" w:cstheme="minorBidi"/>
      <w:b/>
      <w:bCs/>
      <w:i/>
      <w:iCs/>
      <w:sz w:val="22"/>
      <w:szCs w:val="22"/>
      <w:lang w:bidi="en-US"/>
    </w:rPr>
  </w:style>
  <w:style w:type="character" w:customStyle="1" w:styleId="IntenseQuoteChar">
    <w:name w:val="Intense Quote Char"/>
    <w:basedOn w:val="DefaultParagraphFont"/>
    <w:link w:val="IntenseQuote"/>
    <w:uiPriority w:val="30"/>
    <w:rsid w:val="00844291"/>
    <w:rPr>
      <w:rFonts w:eastAsiaTheme="minorEastAsia"/>
      <w:b/>
      <w:bCs/>
      <w:i/>
      <w:iCs/>
      <w:lang w:bidi="en-US"/>
    </w:rPr>
  </w:style>
  <w:style w:type="character" w:styleId="SubtleEmphasis">
    <w:name w:val="Subtle Emphasis"/>
    <w:uiPriority w:val="19"/>
    <w:rsid w:val="00844291"/>
    <w:rPr>
      <w:i/>
      <w:iCs/>
    </w:rPr>
  </w:style>
  <w:style w:type="character" w:styleId="IntenseEmphasis">
    <w:name w:val="Intense Emphasis"/>
    <w:uiPriority w:val="21"/>
    <w:rsid w:val="00844291"/>
    <w:rPr>
      <w:b/>
      <w:bCs/>
    </w:rPr>
  </w:style>
  <w:style w:type="character" w:styleId="SubtleReference">
    <w:name w:val="Subtle Reference"/>
    <w:uiPriority w:val="31"/>
    <w:rsid w:val="00844291"/>
    <w:rPr>
      <w:smallCaps/>
    </w:rPr>
  </w:style>
  <w:style w:type="character" w:styleId="IntenseReference">
    <w:name w:val="Intense Reference"/>
    <w:uiPriority w:val="32"/>
    <w:rsid w:val="00844291"/>
    <w:rPr>
      <w:smallCaps/>
      <w:spacing w:val="5"/>
      <w:u w:val="single"/>
    </w:rPr>
  </w:style>
  <w:style w:type="character" w:styleId="BookTitle">
    <w:name w:val="Book Title"/>
    <w:uiPriority w:val="33"/>
    <w:rsid w:val="00844291"/>
    <w:rPr>
      <w:i/>
      <w:iCs/>
      <w:smallCaps/>
      <w:spacing w:val="5"/>
    </w:rPr>
  </w:style>
  <w:style w:type="paragraph" w:styleId="TOCHeading">
    <w:name w:val="TOC Heading"/>
    <w:basedOn w:val="Heading1"/>
    <w:next w:val="Normal"/>
    <w:uiPriority w:val="39"/>
    <w:semiHidden/>
    <w:unhideWhenUsed/>
    <w:qFormat/>
    <w:rsid w:val="00844291"/>
    <w:pPr>
      <w:keepNext w:val="0"/>
      <w:bidi w:val="0"/>
      <w:spacing w:before="480" w:after="0" w:line="276" w:lineRule="auto"/>
      <w:contextualSpacing/>
      <w:jc w:val="left"/>
      <w:outlineLvl w:val="9"/>
    </w:pPr>
    <w:rPr>
      <w:rFonts w:asciiTheme="majorHAnsi" w:eastAsiaTheme="majorEastAsia" w:hAnsiTheme="majorHAnsi" w:cstheme="majorBidi"/>
      <w:b/>
      <w:kern w:val="0"/>
      <w:sz w:val="28"/>
      <w:szCs w:val="28"/>
      <w:lang w:bidi="en-US"/>
    </w:rPr>
  </w:style>
  <w:style w:type="character" w:customStyle="1" w:styleId="b">
    <w:name w:val="b"/>
    <w:basedOn w:val="DefaultParagraphFont"/>
    <w:rsid w:val="00844291"/>
  </w:style>
  <w:style w:type="paragraph" w:styleId="EndnoteText">
    <w:name w:val="endnote text"/>
    <w:basedOn w:val="Normal"/>
    <w:link w:val="EndnoteTextChar"/>
    <w:uiPriority w:val="99"/>
    <w:semiHidden/>
    <w:unhideWhenUsed/>
    <w:rsid w:val="00844291"/>
    <w:rPr>
      <w:sz w:val="20"/>
      <w:szCs w:val="20"/>
    </w:rPr>
  </w:style>
  <w:style w:type="character" w:customStyle="1" w:styleId="EndnoteTextChar">
    <w:name w:val="Endnote Text Char"/>
    <w:basedOn w:val="DefaultParagraphFont"/>
    <w:link w:val="EndnoteText"/>
    <w:uiPriority w:val="99"/>
    <w:semiHidden/>
    <w:rsid w:val="00844291"/>
    <w:rPr>
      <w:rFonts w:ascii="Abz-2 (Badr)" w:eastAsia="Times New Roman" w:hAnsi="Abz-2 (Badr)" w:cs="Abz-2 (Badr)"/>
      <w:sz w:val="20"/>
      <w:szCs w:val="20"/>
    </w:rPr>
  </w:style>
  <w:style w:type="character" w:styleId="EndnoteReference">
    <w:name w:val="endnote reference"/>
    <w:basedOn w:val="DefaultParagraphFont"/>
    <w:uiPriority w:val="99"/>
    <w:semiHidden/>
    <w:unhideWhenUsed/>
    <w:rsid w:val="00844291"/>
    <w:rPr>
      <w:vertAlign w:val="superscript"/>
    </w:rPr>
  </w:style>
  <w:style w:type="character" w:customStyle="1" w:styleId="MiqatArabi4">
    <w:name w:val="(Miqat Arabi)4"/>
    <w:uiPriority w:val="99"/>
    <w:rsid w:val="0091436F"/>
    <w:rPr>
      <w:rFonts w:ascii="B Naskh" w:hAnsi="B Naskh"/>
      <w:w w:val="100"/>
      <w:sz w:val="24"/>
      <w:szCs w:val="28"/>
      <w:u w:val="none"/>
      <w:lang w:bidi="ar-SA"/>
    </w:rPr>
  </w:style>
  <w:style w:type="character" w:customStyle="1" w:styleId="DocumentMapChar">
    <w:name w:val="Document Map Char"/>
    <w:basedOn w:val="DefaultParagraphFont"/>
    <w:link w:val="DocumentMap"/>
    <w:uiPriority w:val="99"/>
    <w:semiHidden/>
    <w:rsid w:val="0091436F"/>
    <w:rPr>
      <w:rFonts w:ascii="Tahoma" w:eastAsia="Calibri" w:hAnsi="Tahoma" w:cs="Tahoma"/>
      <w:sz w:val="16"/>
      <w:szCs w:val="16"/>
    </w:rPr>
  </w:style>
  <w:style w:type="paragraph" w:styleId="DocumentMap">
    <w:name w:val="Document Map"/>
    <w:basedOn w:val="Normal"/>
    <w:link w:val="DocumentMapChar"/>
    <w:uiPriority w:val="99"/>
    <w:semiHidden/>
    <w:unhideWhenUsed/>
    <w:rsid w:val="0091436F"/>
    <w:pPr>
      <w:keepNext w:val="0"/>
    </w:pPr>
    <w:rPr>
      <w:rFonts w:ascii="Tahoma" w:eastAsia="Calibri" w:hAnsi="Tahoma" w:cs="Tahoma"/>
      <w:sz w:val="16"/>
      <w:szCs w:val="16"/>
    </w:rPr>
  </w:style>
  <w:style w:type="paragraph" w:styleId="TOC1">
    <w:name w:val="toc 1"/>
    <w:basedOn w:val="Normal"/>
    <w:next w:val="Normal"/>
    <w:autoRedefine/>
    <w:uiPriority w:val="39"/>
    <w:unhideWhenUsed/>
    <w:rsid w:val="0091436F"/>
    <w:pPr>
      <w:keepNext w:val="0"/>
      <w:spacing w:after="100"/>
    </w:pPr>
    <w:rPr>
      <w:rFonts w:eastAsia="Calibri"/>
    </w:rPr>
  </w:style>
  <w:style w:type="paragraph" w:styleId="TOC2">
    <w:name w:val="toc 2"/>
    <w:basedOn w:val="Normal"/>
    <w:next w:val="Normal"/>
    <w:autoRedefine/>
    <w:uiPriority w:val="39"/>
    <w:unhideWhenUsed/>
    <w:rsid w:val="0091436F"/>
    <w:pPr>
      <w:keepNext w:val="0"/>
      <w:spacing w:after="100"/>
      <w:ind w:left="320"/>
    </w:pPr>
    <w:rPr>
      <w:rFonts w:eastAsia="Calibri"/>
    </w:rPr>
  </w:style>
  <w:style w:type="paragraph" w:customStyle="1" w:styleId="a">
    <w:name w:val="قرآن"/>
    <w:basedOn w:val="Normal"/>
    <w:link w:val="Char"/>
    <w:rsid w:val="0091436F"/>
    <w:pPr>
      <w:keepNext w:val="0"/>
      <w:widowControl w:val="0"/>
      <w:spacing w:before="100" w:beforeAutospacing="1" w:after="100" w:afterAutospacing="1" w:line="506" w:lineRule="exact"/>
      <w:ind w:left="26" w:firstLine="454"/>
    </w:pPr>
    <w:rPr>
      <w:rFonts w:ascii="Times New Roman" w:hAnsi="Times New Roman" w:cs="Arabic11 BT"/>
      <w:b/>
      <w:bCs/>
      <w:sz w:val="30"/>
      <w:szCs w:val="30"/>
    </w:rPr>
  </w:style>
  <w:style w:type="character" w:customStyle="1" w:styleId="Char">
    <w:name w:val="قرآن Char"/>
    <w:link w:val="a"/>
    <w:rsid w:val="0091436F"/>
    <w:rPr>
      <w:rFonts w:ascii="Times New Roman" w:eastAsia="Times New Roman" w:hAnsi="Times New Roman" w:cs="Arabic11 BT"/>
      <w:b/>
      <w:bCs/>
      <w:sz w:val="30"/>
      <w:szCs w:val="30"/>
    </w:rPr>
  </w:style>
  <w:style w:type="character" w:customStyle="1" w:styleId="Quote1">
    <w:name w:val="Quote1"/>
    <w:basedOn w:val="DefaultParagraphFont"/>
    <w:rsid w:val="009143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C36E4"/>
    <w:pPr>
      <w:keepNext/>
      <w:bidi/>
      <w:spacing w:after="0" w:line="240" w:lineRule="auto"/>
      <w:ind w:firstLine="567"/>
      <w:jc w:val="lowKashida"/>
    </w:pPr>
    <w:rPr>
      <w:rFonts w:ascii="Abz-2 (Badr)" w:eastAsia="Times New Roman" w:hAnsi="Abz-2 (Badr)" w:cs="Abz-2 (Badr)"/>
      <w:sz w:val="32"/>
      <w:szCs w:val="32"/>
    </w:rPr>
  </w:style>
  <w:style w:type="paragraph" w:styleId="Heading1">
    <w:name w:val="heading 1"/>
    <w:basedOn w:val="Normal"/>
    <w:next w:val="Normal"/>
    <w:link w:val="Heading1Char"/>
    <w:uiPriority w:val="9"/>
    <w:qFormat/>
    <w:rsid w:val="00DB47D9"/>
    <w:pPr>
      <w:spacing w:before="360" w:after="240"/>
      <w:ind w:firstLine="0"/>
      <w:jc w:val="center"/>
      <w:outlineLvl w:val="0"/>
    </w:pPr>
    <w:rPr>
      <w:bCs/>
      <w:kern w:val="32"/>
      <w:sz w:val="40"/>
      <w:szCs w:val="40"/>
    </w:rPr>
  </w:style>
  <w:style w:type="paragraph" w:styleId="Heading2">
    <w:name w:val="heading 2"/>
    <w:basedOn w:val="Normal"/>
    <w:next w:val="Normal"/>
    <w:link w:val="Heading2Char"/>
    <w:uiPriority w:val="9"/>
    <w:unhideWhenUsed/>
    <w:rsid w:val="00401A4F"/>
    <w:pPr>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rsid w:val="00AD16C4"/>
    <w:pPr>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rsid w:val="00B5086D"/>
    <w:pPr>
      <w:keepLines/>
      <w:bidi w:val="0"/>
      <w:spacing w:before="200" w:line="276" w:lineRule="auto"/>
      <w:ind w:firstLine="0"/>
      <w:jc w:val="left"/>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unhideWhenUsed/>
    <w:rsid w:val="00B5086D"/>
    <w:pPr>
      <w:keepLines/>
      <w:bidi w:val="0"/>
      <w:spacing w:before="200" w:line="276" w:lineRule="auto"/>
      <w:ind w:firstLine="0"/>
      <w:jc w:val="left"/>
      <w:outlineLvl w:val="4"/>
    </w:pPr>
    <w:rPr>
      <w:rFonts w:asciiTheme="majorHAnsi" w:eastAsiaTheme="majorEastAsia" w:hAnsiTheme="majorHAnsi" w:cstheme="majorBidi"/>
      <w:color w:val="243F60" w:themeColor="accent1" w:themeShade="7F"/>
      <w:sz w:val="22"/>
      <w:szCs w:val="22"/>
    </w:rPr>
  </w:style>
  <w:style w:type="paragraph" w:styleId="Heading6">
    <w:name w:val="heading 6"/>
    <w:basedOn w:val="Normal"/>
    <w:next w:val="Normal"/>
    <w:link w:val="Heading6Char"/>
    <w:uiPriority w:val="9"/>
    <w:semiHidden/>
    <w:unhideWhenUsed/>
    <w:rsid w:val="00B5086D"/>
    <w:pPr>
      <w:keepLines/>
      <w:bidi w:val="0"/>
      <w:spacing w:before="200" w:line="276" w:lineRule="auto"/>
      <w:ind w:firstLine="0"/>
      <w:jc w:val="left"/>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uiPriority w:val="9"/>
    <w:semiHidden/>
    <w:unhideWhenUsed/>
    <w:qFormat/>
    <w:rsid w:val="00844291"/>
    <w:pPr>
      <w:keepNext w:val="0"/>
      <w:bidi w:val="0"/>
      <w:spacing w:line="276" w:lineRule="auto"/>
      <w:ind w:firstLine="0"/>
      <w:jc w:val="left"/>
      <w:outlineLvl w:val="6"/>
    </w:pPr>
    <w:rPr>
      <w:rFonts w:asciiTheme="majorHAnsi" w:eastAsiaTheme="majorEastAsia" w:hAnsiTheme="majorHAnsi" w:cstheme="majorBidi"/>
      <w:i/>
      <w:iCs/>
      <w:sz w:val="22"/>
      <w:szCs w:val="22"/>
      <w:lang w:bidi="en-US"/>
    </w:rPr>
  </w:style>
  <w:style w:type="paragraph" w:styleId="Heading8">
    <w:name w:val="heading 8"/>
    <w:basedOn w:val="Normal"/>
    <w:next w:val="Normal"/>
    <w:link w:val="Heading8Char"/>
    <w:uiPriority w:val="9"/>
    <w:semiHidden/>
    <w:unhideWhenUsed/>
    <w:qFormat/>
    <w:rsid w:val="00844291"/>
    <w:pPr>
      <w:keepNext w:val="0"/>
      <w:bidi w:val="0"/>
      <w:spacing w:line="276" w:lineRule="auto"/>
      <w:ind w:firstLine="0"/>
      <w:jc w:val="left"/>
      <w:outlineLvl w:val="7"/>
    </w:pPr>
    <w:rPr>
      <w:rFonts w:asciiTheme="majorHAnsi" w:eastAsiaTheme="majorEastAsia" w:hAnsiTheme="majorHAnsi" w:cstheme="majorBidi"/>
      <w:sz w:val="20"/>
      <w:szCs w:val="20"/>
      <w:lang w:bidi="en-US"/>
    </w:rPr>
  </w:style>
  <w:style w:type="paragraph" w:styleId="Heading9">
    <w:name w:val="heading 9"/>
    <w:basedOn w:val="Normal"/>
    <w:next w:val="Normal"/>
    <w:link w:val="Heading9Char"/>
    <w:uiPriority w:val="9"/>
    <w:semiHidden/>
    <w:unhideWhenUsed/>
    <w:qFormat/>
    <w:rsid w:val="00844291"/>
    <w:pPr>
      <w:keepNext w:val="0"/>
      <w:bidi w:val="0"/>
      <w:spacing w:line="276" w:lineRule="auto"/>
      <w:ind w:firstLine="0"/>
      <w:jc w:val="left"/>
      <w:outlineLvl w:val="8"/>
    </w:pPr>
    <w:rPr>
      <w:rFonts w:asciiTheme="majorHAnsi" w:eastAsiaTheme="majorEastAsia" w:hAnsiTheme="majorHAnsi" w:cstheme="majorBidi"/>
      <w:i/>
      <w:iCs/>
      <w:spacing w:val="5"/>
      <w:sz w:val="20"/>
      <w:szCs w:val="20"/>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47D9"/>
    <w:rPr>
      <w:rFonts w:ascii="Abz-2 (Badr)" w:eastAsia="Times New Roman" w:hAnsi="Abz-2 (Badr)" w:cs="Abz-2 (Badr)"/>
      <w:bCs/>
      <w:kern w:val="32"/>
      <w:sz w:val="40"/>
      <w:szCs w:val="40"/>
    </w:rPr>
  </w:style>
  <w:style w:type="character" w:customStyle="1" w:styleId="Heading2Char">
    <w:name w:val="Heading 2 Char"/>
    <w:basedOn w:val="DefaultParagraphFont"/>
    <w:link w:val="Heading2"/>
    <w:uiPriority w:val="9"/>
    <w:rsid w:val="00401A4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D16C4"/>
    <w:rPr>
      <w:rFonts w:asciiTheme="majorHAnsi" w:eastAsiaTheme="majorEastAsia" w:hAnsiTheme="majorHAnsi" w:cstheme="majorBidi"/>
      <w:b/>
      <w:bCs/>
      <w:color w:val="4F81BD" w:themeColor="accent1"/>
      <w:sz w:val="32"/>
      <w:szCs w:val="32"/>
    </w:rPr>
  </w:style>
  <w:style w:type="character" w:customStyle="1" w:styleId="Heading4Char">
    <w:name w:val="Heading 4 Char"/>
    <w:basedOn w:val="DefaultParagraphFont"/>
    <w:link w:val="Heading4"/>
    <w:uiPriority w:val="9"/>
    <w:rsid w:val="00B5086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5086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5086D"/>
    <w:rPr>
      <w:rFonts w:asciiTheme="majorHAnsi" w:eastAsiaTheme="majorEastAsia" w:hAnsiTheme="majorHAnsi" w:cstheme="majorBidi"/>
      <w:i/>
      <w:iCs/>
      <w:color w:val="243F60" w:themeColor="accent1" w:themeShade="7F"/>
    </w:rPr>
  </w:style>
  <w:style w:type="paragraph" w:styleId="FootnoteText">
    <w:name w:val="footnote text"/>
    <w:basedOn w:val="Normal"/>
    <w:link w:val="FootnoteTextChar"/>
    <w:uiPriority w:val="99"/>
    <w:qFormat/>
    <w:rsid w:val="006A6FEB"/>
    <w:pPr>
      <w:keepNext w:val="0"/>
      <w:widowControl w:val="0"/>
      <w:ind w:left="567" w:hanging="567"/>
    </w:pPr>
    <w:rPr>
      <w:sz w:val="20"/>
      <w:szCs w:val="20"/>
    </w:rPr>
  </w:style>
  <w:style w:type="character" w:customStyle="1" w:styleId="FootnoteTextChar">
    <w:name w:val="Footnote Text Char"/>
    <w:basedOn w:val="DefaultParagraphFont"/>
    <w:link w:val="FootnoteText"/>
    <w:uiPriority w:val="99"/>
    <w:rsid w:val="006A6FEB"/>
    <w:rPr>
      <w:rFonts w:ascii="Abz-2 (Badr)" w:eastAsia="Times New Roman" w:hAnsi="Abz-2 (Badr)" w:cs="Abz-2 (Badr)"/>
      <w:sz w:val="20"/>
      <w:szCs w:val="20"/>
    </w:rPr>
  </w:style>
  <w:style w:type="character" w:styleId="FootnoteReference">
    <w:name w:val="footnote reference"/>
    <w:basedOn w:val="DefaultParagraphFont"/>
    <w:rsid w:val="00167E60"/>
    <w:rPr>
      <w:vertAlign w:val="superscript"/>
    </w:rPr>
  </w:style>
  <w:style w:type="paragraph" w:styleId="Footer">
    <w:name w:val="footer"/>
    <w:basedOn w:val="Normal"/>
    <w:link w:val="FooterChar"/>
    <w:uiPriority w:val="99"/>
    <w:rsid w:val="00167E60"/>
    <w:pPr>
      <w:tabs>
        <w:tab w:val="center" w:pos="4153"/>
        <w:tab w:val="right" w:pos="8306"/>
      </w:tabs>
    </w:pPr>
  </w:style>
  <w:style w:type="character" w:customStyle="1" w:styleId="FooterChar">
    <w:name w:val="Footer Char"/>
    <w:basedOn w:val="DefaultParagraphFont"/>
    <w:link w:val="Footer"/>
    <w:uiPriority w:val="99"/>
    <w:rsid w:val="00167E60"/>
    <w:rPr>
      <w:rFonts w:ascii="Abz-2 (Badr)" w:eastAsia="Times New Roman" w:hAnsi="Abz-2 (Badr)" w:cs="Abz-2 (Badr)"/>
      <w:sz w:val="32"/>
      <w:szCs w:val="32"/>
    </w:rPr>
  </w:style>
  <w:style w:type="character" w:styleId="PageNumber">
    <w:name w:val="page number"/>
    <w:basedOn w:val="DefaultParagraphFont"/>
    <w:rsid w:val="00167E60"/>
  </w:style>
  <w:style w:type="paragraph" w:styleId="ListParagraph">
    <w:name w:val="List Paragraph"/>
    <w:basedOn w:val="Normal"/>
    <w:uiPriority w:val="34"/>
    <w:qFormat/>
    <w:rsid w:val="00167E60"/>
    <w:pPr>
      <w:ind w:firstLine="0"/>
    </w:pPr>
    <w:rPr>
      <w:b/>
      <w:sz w:val="28"/>
      <w:szCs w:val="28"/>
    </w:rPr>
  </w:style>
  <w:style w:type="paragraph" w:customStyle="1" w:styleId="Heading20">
    <w:name w:val="Heading2"/>
    <w:basedOn w:val="Normal"/>
    <w:link w:val="Heading2Char0"/>
    <w:qFormat/>
    <w:rsid w:val="0098490F"/>
    <w:pPr>
      <w:spacing w:before="240" w:after="120"/>
      <w:ind w:firstLine="0"/>
    </w:pPr>
    <w:rPr>
      <w:b/>
      <w:bCs/>
    </w:rPr>
  </w:style>
  <w:style w:type="character" w:customStyle="1" w:styleId="Heading2Char0">
    <w:name w:val="Heading2 Char"/>
    <w:basedOn w:val="DefaultParagraphFont"/>
    <w:link w:val="Heading20"/>
    <w:rsid w:val="0098490F"/>
    <w:rPr>
      <w:rFonts w:ascii="Abz-2 (Badr)" w:eastAsia="Times New Roman" w:hAnsi="Abz-2 (Badr)" w:cs="Abz-2 (Badr)"/>
      <w:b/>
      <w:bCs/>
      <w:sz w:val="32"/>
      <w:szCs w:val="32"/>
    </w:rPr>
  </w:style>
  <w:style w:type="paragraph" w:styleId="Header">
    <w:name w:val="header"/>
    <w:basedOn w:val="Normal"/>
    <w:link w:val="HeaderChar"/>
    <w:uiPriority w:val="99"/>
    <w:rsid w:val="00167E60"/>
    <w:pPr>
      <w:tabs>
        <w:tab w:val="center" w:pos="4680"/>
        <w:tab w:val="right" w:pos="9360"/>
      </w:tabs>
    </w:pPr>
  </w:style>
  <w:style w:type="character" w:customStyle="1" w:styleId="HeaderChar">
    <w:name w:val="Header Char"/>
    <w:basedOn w:val="DefaultParagraphFont"/>
    <w:link w:val="Header"/>
    <w:uiPriority w:val="99"/>
    <w:rsid w:val="00167E60"/>
    <w:rPr>
      <w:rFonts w:ascii="Abz-2 (Badr)" w:eastAsia="Times New Roman" w:hAnsi="Abz-2 (Badr)" w:cs="Abz-2 (Badr)"/>
      <w:sz w:val="32"/>
      <w:szCs w:val="32"/>
    </w:rPr>
  </w:style>
  <w:style w:type="table" w:styleId="TableGrid">
    <w:name w:val="Table Grid"/>
    <w:basedOn w:val="TableNormal"/>
    <w:rsid w:val="00167E60"/>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ubtitleChar">
    <w:name w:val="Subtitle Char"/>
    <w:basedOn w:val="DefaultParagraphFont"/>
    <w:link w:val="Subtitle"/>
    <w:uiPriority w:val="11"/>
    <w:rsid w:val="00B5086D"/>
    <w:rPr>
      <w:rFonts w:ascii="Times New Roman" w:eastAsia="Times New Roman" w:hAnsi="Times New Roman" w:cs="Times New Roman"/>
      <w:sz w:val="24"/>
      <w:szCs w:val="24"/>
    </w:rPr>
  </w:style>
  <w:style w:type="paragraph" w:styleId="Subtitle">
    <w:name w:val="Subtitle"/>
    <w:basedOn w:val="Normal"/>
    <w:link w:val="SubtitleChar"/>
    <w:uiPriority w:val="11"/>
    <w:rsid w:val="00B5086D"/>
    <w:pPr>
      <w:bidi w:val="0"/>
      <w:spacing w:before="100" w:beforeAutospacing="1" w:after="100" w:afterAutospacing="1"/>
      <w:ind w:firstLine="0"/>
      <w:jc w:val="left"/>
    </w:pPr>
    <w:rPr>
      <w:rFonts w:ascii="Times New Roman" w:hAnsi="Times New Roman" w:cs="Times New Roman"/>
      <w:sz w:val="24"/>
      <w:szCs w:val="24"/>
    </w:rPr>
  </w:style>
  <w:style w:type="character" w:customStyle="1" w:styleId="SubtitleChar1">
    <w:name w:val="Subtitle Char1"/>
    <w:basedOn w:val="DefaultParagraphFont"/>
    <w:uiPriority w:val="11"/>
    <w:rsid w:val="00B5086D"/>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DefaultParagraphFont"/>
    <w:rsid w:val="00B5086D"/>
  </w:style>
  <w:style w:type="character" w:styleId="Hyperlink">
    <w:name w:val="Hyperlink"/>
    <w:basedOn w:val="DefaultParagraphFont"/>
    <w:uiPriority w:val="99"/>
    <w:unhideWhenUsed/>
    <w:rsid w:val="00B5086D"/>
    <w:rPr>
      <w:color w:val="0000FF"/>
      <w:u w:val="single"/>
    </w:rPr>
  </w:style>
  <w:style w:type="character" w:customStyle="1" w:styleId="Date1">
    <w:name w:val="Date1"/>
    <w:basedOn w:val="DefaultParagraphFont"/>
    <w:rsid w:val="00B5086D"/>
  </w:style>
  <w:style w:type="character" w:customStyle="1" w:styleId="time">
    <w:name w:val="time"/>
    <w:basedOn w:val="DefaultParagraphFont"/>
    <w:rsid w:val="00B5086D"/>
  </w:style>
  <w:style w:type="character" w:customStyle="1" w:styleId="nodecontrols">
    <w:name w:val="nodecontrols"/>
    <w:basedOn w:val="DefaultParagraphFont"/>
    <w:rsid w:val="00B5086D"/>
  </w:style>
  <w:style w:type="character" w:styleId="Strong">
    <w:name w:val="Strong"/>
    <w:basedOn w:val="DefaultParagraphFont"/>
    <w:uiPriority w:val="22"/>
    <w:rsid w:val="00B5086D"/>
    <w:rPr>
      <w:b/>
      <w:bCs/>
    </w:rPr>
  </w:style>
  <w:style w:type="paragraph" w:styleId="BalloonText">
    <w:name w:val="Balloon Text"/>
    <w:basedOn w:val="Normal"/>
    <w:link w:val="BalloonTextChar"/>
    <w:uiPriority w:val="99"/>
    <w:semiHidden/>
    <w:unhideWhenUsed/>
    <w:rsid w:val="00B5086D"/>
    <w:pPr>
      <w:bidi w:val="0"/>
      <w:ind w:firstLine="0"/>
      <w:jc w:val="left"/>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B5086D"/>
    <w:rPr>
      <w:rFonts w:ascii="Tahoma" w:hAnsi="Tahoma" w:cs="Tahoma"/>
      <w:sz w:val="16"/>
      <w:szCs w:val="16"/>
    </w:rPr>
  </w:style>
  <w:style w:type="paragraph" w:styleId="NormalWeb">
    <w:name w:val="Normal (Web)"/>
    <w:basedOn w:val="Normal"/>
    <w:uiPriority w:val="99"/>
    <w:unhideWhenUsed/>
    <w:rsid w:val="00B5086D"/>
    <w:pPr>
      <w:bidi w:val="0"/>
      <w:spacing w:before="100" w:beforeAutospacing="1" w:after="100" w:afterAutospacing="1"/>
      <w:ind w:firstLine="0"/>
      <w:jc w:val="left"/>
    </w:pPr>
    <w:rPr>
      <w:rFonts w:ascii="Times New Roman" w:hAnsi="Times New Roman" w:cs="Times New Roman"/>
      <w:sz w:val="24"/>
      <w:szCs w:val="24"/>
    </w:rPr>
  </w:style>
  <w:style w:type="paragraph" w:styleId="PlainText">
    <w:name w:val="Plain Text"/>
    <w:basedOn w:val="Normal"/>
    <w:link w:val="PlainTextChar"/>
    <w:uiPriority w:val="99"/>
    <w:unhideWhenUsed/>
    <w:rsid w:val="00B5086D"/>
    <w:pPr>
      <w:bidi w:val="0"/>
      <w:spacing w:before="100" w:beforeAutospacing="1" w:after="100" w:afterAutospacing="1"/>
      <w:ind w:firstLine="0"/>
      <w:jc w:val="left"/>
    </w:pPr>
    <w:rPr>
      <w:rFonts w:ascii="Times New Roman" w:hAnsi="Times New Roman" w:cs="Times New Roman"/>
      <w:sz w:val="24"/>
      <w:szCs w:val="24"/>
    </w:rPr>
  </w:style>
  <w:style w:type="character" w:customStyle="1" w:styleId="PlainTextChar">
    <w:name w:val="Plain Text Char"/>
    <w:basedOn w:val="DefaultParagraphFont"/>
    <w:link w:val="PlainText"/>
    <w:uiPriority w:val="99"/>
    <w:rsid w:val="00B5086D"/>
    <w:rPr>
      <w:rFonts w:ascii="Times New Roman" w:eastAsia="Times New Roman" w:hAnsi="Times New Roman" w:cs="Times New Roman"/>
      <w:sz w:val="24"/>
      <w:szCs w:val="24"/>
    </w:rPr>
  </w:style>
  <w:style w:type="character" w:customStyle="1" w:styleId="reference-text">
    <w:name w:val="reference-text"/>
    <w:basedOn w:val="DefaultParagraphFont"/>
    <w:rsid w:val="00B5086D"/>
  </w:style>
  <w:style w:type="character" w:customStyle="1" w:styleId="citation">
    <w:name w:val="citation"/>
    <w:basedOn w:val="DefaultParagraphFont"/>
    <w:rsid w:val="00B5086D"/>
  </w:style>
  <w:style w:type="character" w:customStyle="1" w:styleId="currentbookname">
    <w:name w:val="current_book_name"/>
    <w:basedOn w:val="DefaultParagraphFont"/>
    <w:rsid w:val="00B5086D"/>
  </w:style>
  <w:style w:type="character" w:customStyle="1" w:styleId="currentbookpage">
    <w:name w:val="current_book_page"/>
    <w:basedOn w:val="DefaultParagraphFont"/>
    <w:rsid w:val="00B5086D"/>
  </w:style>
  <w:style w:type="character" w:customStyle="1" w:styleId="z-TopofFormChar">
    <w:name w:val="z-Top of Form Char"/>
    <w:basedOn w:val="DefaultParagraphFont"/>
    <w:link w:val="z-TopofForm"/>
    <w:uiPriority w:val="99"/>
    <w:semiHidden/>
    <w:rsid w:val="00B5086D"/>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B5086D"/>
    <w:pPr>
      <w:pBdr>
        <w:bottom w:val="single" w:sz="6" w:space="1" w:color="auto"/>
      </w:pBdr>
      <w:bidi w:val="0"/>
      <w:ind w:firstLine="0"/>
      <w:jc w:val="center"/>
    </w:pPr>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B5086D"/>
    <w:pPr>
      <w:pBdr>
        <w:top w:val="single" w:sz="6" w:space="1" w:color="auto"/>
      </w:pBdr>
      <w:bidi w:val="0"/>
      <w:ind w:firstLine="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B5086D"/>
    <w:rPr>
      <w:rFonts w:ascii="Arial" w:eastAsia="Times New Roman" w:hAnsi="Arial" w:cs="Arial"/>
      <w:vanish/>
      <w:sz w:val="16"/>
      <w:szCs w:val="16"/>
    </w:rPr>
  </w:style>
  <w:style w:type="character" w:styleId="Emphasis">
    <w:name w:val="Emphasis"/>
    <w:basedOn w:val="DefaultParagraphFont"/>
    <w:uiPriority w:val="20"/>
    <w:rsid w:val="00B5086D"/>
    <w:rPr>
      <w:i/>
      <w:iCs/>
    </w:rPr>
  </w:style>
  <w:style w:type="paragraph" w:customStyle="1" w:styleId="arttextmain">
    <w:name w:val="arttextmain"/>
    <w:basedOn w:val="Normal"/>
    <w:rsid w:val="00B5086D"/>
    <w:pPr>
      <w:bidi w:val="0"/>
      <w:spacing w:before="100" w:beforeAutospacing="1" w:after="100" w:afterAutospacing="1"/>
      <w:ind w:firstLine="0"/>
      <w:jc w:val="left"/>
    </w:pPr>
    <w:rPr>
      <w:rFonts w:ascii="Times New Roman" w:hAnsi="Times New Roman" w:cs="Times New Roman"/>
      <w:sz w:val="24"/>
      <w:szCs w:val="24"/>
    </w:rPr>
  </w:style>
  <w:style w:type="character" w:customStyle="1" w:styleId="hadeth">
    <w:name w:val="hadeth"/>
    <w:basedOn w:val="DefaultParagraphFont"/>
    <w:rsid w:val="00B5086D"/>
  </w:style>
  <w:style w:type="paragraph" w:customStyle="1" w:styleId="title2">
    <w:name w:val="title2"/>
    <w:basedOn w:val="Normal"/>
    <w:rsid w:val="00B5086D"/>
    <w:pPr>
      <w:bidi w:val="0"/>
      <w:spacing w:before="100" w:beforeAutospacing="1" w:after="100" w:afterAutospacing="1"/>
      <w:ind w:firstLine="0"/>
      <w:jc w:val="left"/>
    </w:pPr>
    <w:rPr>
      <w:rFonts w:ascii="Times New Roman" w:hAnsi="Times New Roman" w:cs="Times New Roman"/>
      <w:sz w:val="24"/>
      <w:szCs w:val="24"/>
    </w:rPr>
  </w:style>
  <w:style w:type="character" w:customStyle="1" w:styleId="aaya">
    <w:name w:val="aaya"/>
    <w:basedOn w:val="DefaultParagraphFont"/>
    <w:rsid w:val="00B5086D"/>
  </w:style>
  <w:style w:type="character" w:customStyle="1" w:styleId="sora">
    <w:name w:val="sora"/>
    <w:basedOn w:val="DefaultParagraphFont"/>
    <w:rsid w:val="00B5086D"/>
  </w:style>
  <w:style w:type="character" w:customStyle="1" w:styleId="wpcprbfcss">
    <w:name w:val="wpcprbfcss"/>
    <w:basedOn w:val="DefaultParagraphFont"/>
    <w:rsid w:val="00B5086D"/>
  </w:style>
  <w:style w:type="character" w:customStyle="1" w:styleId="wpcpacss">
    <w:name w:val="wpcpacss"/>
    <w:basedOn w:val="DefaultParagraphFont"/>
    <w:rsid w:val="00B5086D"/>
  </w:style>
  <w:style w:type="character" w:customStyle="1" w:styleId="wpcptscss">
    <w:name w:val="wpcptscss"/>
    <w:basedOn w:val="DefaultParagraphFont"/>
    <w:rsid w:val="00B5086D"/>
  </w:style>
  <w:style w:type="character" w:customStyle="1" w:styleId="wpcpirbcss">
    <w:name w:val="wpcpirbcss"/>
    <w:basedOn w:val="DefaultParagraphFont"/>
    <w:rsid w:val="00B5086D"/>
  </w:style>
  <w:style w:type="character" w:customStyle="1" w:styleId="subpages">
    <w:name w:val="subpages"/>
    <w:basedOn w:val="DefaultParagraphFont"/>
    <w:rsid w:val="00B5086D"/>
  </w:style>
  <w:style w:type="paragraph" w:customStyle="1" w:styleId="rfdnormal0">
    <w:name w:val="rfdnormal0"/>
    <w:basedOn w:val="Normal"/>
    <w:rsid w:val="00B5086D"/>
    <w:pPr>
      <w:bidi w:val="0"/>
      <w:spacing w:before="100" w:beforeAutospacing="1" w:after="100" w:afterAutospacing="1"/>
      <w:ind w:firstLine="0"/>
      <w:jc w:val="left"/>
    </w:pPr>
    <w:rPr>
      <w:rFonts w:ascii="Times New Roman" w:hAnsi="Times New Roman" w:cs="Times New Roman"/>
      <w:sz w:val="24"/>
      <w:szCs w:val="24"/>
    </w:rPr>
  </w:style>
  <w:style w:type="character" w:customStyle="1" w:styleId="usercontent">
    <w:name w:val="usercontent"/>
    <w:basedOn w:val="DefaultParagraphFont"/>
    <w:rsid w:val="00B5086D"/>
  </w:style>
  <w:style w:type="character" w:customStyle="1" w:styleId="rfdalaem">
    <w:name w:val="rfdalaem"/>
    <w:basedOn w:val="DefaultParagraphFont"/>
    <w:rsid w:val="00B5086D"/>
  </w:style>
  <w:style w:type="character" w:customStyle="1" w:styleId="rfdaie">
    <w:name w:val="rfdaie"/>
    <w:basedOn w:val="DefaultParagraphFont"/>
    <w:rsid w:val="00B5086D"/>
  </w:style>
  <w:style w:type="paragraph" w:styleId="NoSpacing">
    <w:name w:val="No Spacing"/>
    <w:link w:val="NoSpacingChar"/>
    <w:uiPriority w:val="1"/>
    <w:qFormat/>
    <w:rsid w:val="00B5086D"/>
    <w:pPr>
      <w:spacing w:after="0" w:line="240" w:lineRule="auto"/>
    </w:pPr>
  </w:style>
  <w:style w:type="character" w:customStyle="1" w:styleId="NoSpacingChar">
    <w:name w:val="No Spacing Char"/>
    <w:basedOn w:val="DefaultParagraphFont"/>
    <w:link w:val="NoSpacing"/>
    <w:uiPriority w:val="1"/>
    <w:rsid w:val="008215E3"/>
  </w:style>
  <w:style w:type="character" w:customStyle="1" w:styleId="hadeeth">
    <w:name w:val="hadeeth"/>
    <w:basedOn w:val="DefaultParagraphFont"/>
    <w:rsid w:val="00224C8C"/>
  </w:style>
  <w:style w:type="paragraph" w:customStyle="1" w:styleId="style9">
    <w:name w:val="style9"/>
    <w:basedOn w:val="Normal"/>
    <w:rsid w:val="00224C8C"/>
    <w:pPr>
      <w:bidi w:val="0"/>
      <w:spacing w:before="100" w:beforeAutospacing="1" w:after="100" w:afterAutospacing="1"/>
      <w:ind w:firstLine="0"/>
      <w:jc w:val="left"/>
    </w:pPr>
    <w:rPr>
      <w:rFonts w:ascii="Times New Roman" w:hAnsi="Times New Roman" w:cs="Times New Roman"/>
      <w:sz w:val="24"/>
      <w:szCs w:val="24"/>
    </w:rPr>
  </w:style>
  <w:style w:type="paragraph" w:customStyle="1" w:styleId="titr">
    <w:name w:val="titr"/>
    <w:basedOn w:val="Normal"/>
    <w:rsid w:val="00224C8C"/>
    <w:pPr>
      <w:bidi w:val="0"/>
      <w:spacing w:before="100" w:beforeAutospacing="1" w:after="100" w:afterAutospacing="1"/>
      <w:ind w:firstLine="0"/>
      <w:jc w:val="left"/>
    </w:pPr>
    <w:rPr>
      <w:rFonts w:ascii="Times New Roman" w:hAnsi="Times New Roman" w:cs="Times New Roman"/>
      <w:sz w:val="24"/>
      <w:szCs w:val="24"/>
    </w:rPr>
  </w:style>
  <w:style w:type="paragraph" w:customStyle="1" w:styleId="matn">
    <w:name w:val="matn"/>
    <w:basedOn w:val="Normal"/>
    <w:rsid w:val="00224C8C"/>
    <w:pPr>
      <w:bidi w:val="0"/>
      <w:spacing w:before="100" w:beforeAutospacing="1" w:after="100" w:afterAutospacing="1"/>
      <w:ind w:firstLine="0"/>
      <w:jc w:val="left"/>
    </w:pPr>
    <w:rPr>
      <w:rFonts w:ascii="Times New Roman" w:hAnsi="Times New Roman" w:cs="Times New Roman"/>
      <w:sz w:val="24"/>
      <w:szCs w:val="24"/>
    </w:rPr>
  </w:style>
  <w:style w:type="character" w:customStyle="1" w:styleId="titr1">
    <w:name w:val="titr1"/>
    <w:basedOn w:val="DefaultParagraphFont"/>
    <w:rsid w:val="00224C8C"/>
  </w:style>
  <w:style w:type="character" w:customStyle="1" w:styleId="pav">
    <w:name w:val="pav"/>
    <w:basedOn w:val="DefaultParagraphFont"/>
    <w:rsid w:val="00224C8C"/>
  </w:style>
  <w:style w:type="character" w:customStyle="1" w:styleId="c">
    <w:name w:val="c"/>
    <w:basedOn w:val="DefaultParagraphFont"/>
    <w:rsid w:val="00224C8C"/>
  </w:style>
  <w:style w:type="character" w:customStyle="1" w:styleId="toctoggle">
    <w:name w:val="toctoggle"/>
    <w:basedOn w:val="DefaultParagraphFont"/>
    <w:rsid w:val="00224C8C"/>
  </w:style>
  <w:style w:type="character" w:customStyle="1" w:styleId="tocnumber">
    <w:name w:val="tocnumber"/>
    <w:basedOn w:val="DefaultParagraphFont"/>
    <w:rsid w:val="00224C8C"/>
  </w:style>
  <w:style w:type="character" w:customStyle="1" w:styleId="toctext">
    <w:name w:val="toctext"/>
    <w:basedOn w:val="DefaultParagraphFont"/>
    <w:rsid w:val="00224C8C"/>
  </w:style>
  <w:style w:type="character" w:customStyle="1" w:styleId="mw-headline">
    <w:name w:val="mw-headline"/>
    <w:basedOn w:val="DefaultParagraphFont"/>
    <w:rsid w:val="00224C8C"/>
  </w:style>
  <w:style w:type="character" w:customStyle="1" w:styleId="mw-editsection">
    <w:name w:val="mw-editsection"/>
    <w:basedOn w:val="DefaultParagraphFont"/>
    <w:rsid w:val="00224C8C"/>
  </w:style>
  <w:style w:type="character" w:customStyle="1" w:styleId="mw-editsection-bracket">
    <w:name w:val="mw-editsection-bracket"/>
    <w:basedOn w:val="DefaultParagraphFont"/>
    <w:rsid w:val="00224C8C"/>
  </w:style>
  <w:style w:type="character" w:customStyle="1" w:styleId="Heading7Char">
    <w:name w:val="Heading 7 Char"/>
    <w:basedOn w:val="DefaultParagraphFont"/>
    <w:link w:val="Heading7"/>
    <w:uiPriority w:val="9"/>
    <w:semiHidden/>
    <w:rsid w:val="00844291"/>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
    <w:semiHidden/>
    <w:rsid w:val="00844291"/>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844291"/>
    <w:rPr>
      <w:rFonts w:asciiTheme="majorHAnsi" w:eastAsiaTheme="majorEastAsia" w:hAnsiTheme="majorHAnsi" w:cstheme="majorBidi"/>
      <w:i/>
      <w:iCs/>
      <w:spacing w:val="5"/>
      <w:sz w:val="20"/>
      <w:szCs w:val="20"/>
      <w:lang w:bidi="en-US"/>
    </w:rPr>
  </w:style>
  <w:style w:type="character" w:customStyle="1" w:styleId="srchexplword">
    <w:name w:val="srch_expl_word"/>
    <w:basedOn w:val="DefaultParagraphFont"/>
    <w:rsid w:val="00844291"/>
  </w:style>
  <w:style w:type="paragraph" w:customStyle="1" w:styleId="rfdpoemcenter">
    <w:name w:val="rfdpoemcenter"/>
    <w:basedOn w:val="Normal"/>
    <w:rsid w:val="00844291"/>
    <w:pPr>
      <w:keepNext w:val="0"/>
      <w:spacing w:after="200"/>
      <w:ind w:firstLine="0"/>
      <w:jc w:val="left"/>
    </w:pPr>
    <w:rPr>
      <w:rFonts w:ascii="Times New Roman" w:hAnsi="Times New Roman" w:cstheme="minorBidi"/>
      <w:sz w:val="24"/>
      <w:szCs w:val="24"/>
      <w:lang w:bidi="en-US"/>
    </w:rPr>
  </w:style>
  <w:style w:type="character" w:customStyle="1" w:styleId="hlb">
    <w:name w:val="hl_b"/>
    <w:basedOn w:val="DefaultParagraphFont"/>
    <w:rsid w:val="00844291"/>
  </w:style>
  <w:style w:type="paragraph" w:customStyle="1" w:styleId="listparagraph0">
    <w:name w:val="listparagraph"/>
    <w:basedOn w:val="Normal"/>
    <w:rsid w:val="00844291"/>
    <w:pPr>
      <w:keepNext w:val="0"/>
      <w:spacing w:after="200"/>
      <w:ind w:firstLine="0"/>
      <w:jc w:val="left"/>
    </w:pPr>
    <w:rPr>
      <w:rFonts w:ascii="Times New Roman" w:hAnsi="Times New Roman" w:cstheme="minorBidi"/>
      <w:sz w:val="24"/>
      <w:szCs w:val="24"/>
      <w:lang w:bidi="en-US"/>
    </w:rPr>
  </w:style>
  <w:style w:type="character" w:customStyle="1" w:styleId="alam">
    <w:name w:val="alam"/>
    <w:basedOn w:val="DefaultParagraphFont"/>
    <w:rsid w:val="00844291"/>
  </w:style>
  <w:style w:type="character" w:customStyle="1" w:styleId="submitted">
    <w:name w:val="submitted"/>
    <w:basedOn w:val="DefaultParagraphFont"/>
    <w:rsid w:val="00844291"/>
  </w:style>
  <w:style w:type="character" w:customStyle="1" w:styleId="wpcptlcss">
    <w:name w:val="wpcptlcss"/>
    <w:basedOn w:val="DefaultParagraphFont"/>
    <w:rsid w:val="00844291"/>
  </w:style>
  <w:style w:type="character" w:customStyle="1" w:styleId="wpcppbcss">
    <w:name w:val="wpcppbcss"/>
    <w:basedOn w:val="DefaultParagraphFont"/>
    <w:rsid w:val="00844291"/>
  </w:style>
  <w:style w:type="paragraph" w:customStyle="1" w:styleId="rfdfootnote0">
    <w:name w:val="rfdfootnote0"/>
    <w:basedOn w:val="Normal"/>
    <w:rsid w:val="00844291"/>
    <w:pPr>
      <w:keepNext w:val="0"/>
      <w:spacing w:after="200"/>
      <w:ind w:firstLine="0"/>
      <w:jc w:val="left"/>
    </w:pPr>
    <w:rPr>
      <w:rFonts w:ascii="Times New Roman" w:hAnsi="Times New Roman" w:cstheme="minorBidi"/>
      <w:sz w:val="24"/>
      <w:szCs w:val="24"/>
      <w:lang w:bidi="en-US"/>
    </w:rPr>
  </w:style>
  <w:style w:type="character" w:customStyle="1" w:styleId="rfdfootnoteaie">
    <w:name w:val="rfdfootnoteaie"/>
    <w:basedOn w:val="DefaultParagraphFont"/>
    <w:rsid w:val="00844291"/>
  </w:style>
  <w:style w:type="character" w:customStyle="1" w:styleId="rfdfootnotenum">
    <w:name w:val="rfdfootnotenum"/>
    <w:basedOn w:val="DefaultParagraphFont"/>
    <w:rsid w:val="00844291"/>
  </w:style>
  <w:style w:type="character" w:customStyle="1" w:styleId="red">
    <w:name w:val="red"/>
    <w:basedOn w:val="DefaultParagraphFont"/>
    <w:rsid w:val="00844291"/>
  </w:style>
  <w:style w:type="character" w:customStyle="1" w:styleId="st">
    <w:name w:val="st"/>
    <w:basedOn w:val="DefaultParagraphFont"/>
    <w:rsid w:val="00844291"/>
  </w:style>
  <w:style w:type="character" w:customStyle="1" w:styleId="ft">
    <w:name w:val="ft"/>
    <w:basedOn w:val="DefaultParagraphFont"/>
    <w:rsid w:val="00844291"/>
  </w:style>
  <w:style w:type="character" w:customStyle="1" w:styleId="fwb">
    <w:name w:val="fwb"/>
    <w:basedOn w:val="DefaultParagraphFont"/>
    <w:rsid w:val="00844291"/>
  </w:style>
  <w:style w:type="character" w:customStyle="1" w:styleId="fsm">
    <w:name w:val="fsm"/>
    <w:basedOn w:val="DefaultParagraphFont"/>
    <w:rsid w:val="00844291"/>
  </w:style>
  <w:style w:type="paragraph" w:customStyle="1" w:styleId="title3">
    <w:name w:val="title3"/>
    <w:basedOn w:val="Normal"/>
    <w:rsid w:val="00844291"/>
    <w:pPr>
      <w:keepNext w:val="0"/>
      <w:spacing w:after="200"/>
      <w:ind w:firstLine="0"/>
      <w:jc w:val="left"/>
    </w:pPr>
    <w:rPr>
      <w:rFonts w:ascii="Times New Roman" w:hAnsi="Times New Roman" w:cstheme="minorBidi"/>
      <w:sz w:val="24"/>
      <w:szCs w:val="24"/>
      <w:lang w:bidi="en-US"/>
    </w:rPr>
  </w:style>
  <w:style w:type="character" w:customStyle="1" w:styleId="hadith">
    <w:name w:val="hadith"/>
    <w:basedOn w:val="DefaultParagraphFont"/>
    <w:rsid w:val="00844291"/>
  </w:style>
  <w:style w:type="character" w:customStyle="1" w:styleId="risheh">
    <w:name w:val="risheh"/>
    <w:basedOn w:val="DefaultParagraphFont"/>
    <w:rsid w:val="00844291"/>
  </w:style>
  <w:style w:type="character" w:customStyle="1" w:styleId="bidiltr">
    <w:name w:val="bidi_ltr"/>
    <w:basedOn w:val="DefaultParagraphFont"/>
    <w:rsid w:val="00844291"/>
  </w:style>
  <w:style w:type="character" w:customStyle="1" w:styleId="qurancolor">
    <w:name w:val="quran_color"/>
    <w:basedOn w:val="DefaultParagraphFont"/>
    <w:rsid w:val="00844291"/>
  </w:style>
  <w:style w:type="character" w:customStyle="1" w:styleId="quranbrackets">
    <w:name w:val="quran_brackets"/>
    <w:basedOn w:val="DefaultParagraphFont"/>
    <w:rsid w:val="00844291"/>
  </w:style>
  <w:style w:type="character" w:customStyle="1" w:styleId="i">
    <w:name w:val="i"/>
    <w:basedOn w:val="DefaultParagraphFont"/>
    <w:rsid w:val="00844291"/>
  </w:style>
  <w:style w:type="character" w:customStyle="1" w:styleId="p">
    <w:name w:val="p"/>
    <w:basedOn w:val="DefaultParagraphFont"/>
    <w:rsid w:val="00844291"/>
  </w:style>
  <w:style w:type="character" w:customStyle="1" w:styleId="highlight">
    <w:name w:val="highlight"/>
    <w:basedOn w:val="DefaultParagraphFont"/>
    <w:rsid w:val="00844291"/>
  </w:style>
  <w:style w:type="paragraph" w:styleId="Title">
    <w:name w:val="Title"/>
    <w:basedOn w:val="Normal"/>
    <w:next w:val="Normal"/>
    <w:link w:val="TitleChar"/>
    <w:uiPriority w:val="10"/>
    <w:rsid w:val="00844291"/>
    <w:pPr>
      <w:keepNext w:val="0"/>
      <w:pBdr>
        <w:bottom w:val="single" w:sz="4" w:space="1" w:color="auto"/>
      </w:pBdr>
      <w:bidi w:val="0"/>
      <w:spacing w:after="200"/>
      <w:ind w:firstLine="0"/>
      <w:contextualSpacing/>
      <w:jc w:val="left"/>
    </w:pPr>
    <w:rPr>
      <w:rFonts w:asciiTheme="majorHAnsi" w:eastAsiaTheme="majorEastAsia" w:hAnsiTheme="majorHAnsi" w:cstheme="majorBidi"/>
      <w:spacing w:val="5"/>
      <w:sz w:val="52"/>
      <w:szCs w:val="52"/>
      <w:lang w:bidi="en-US"/>
    </w:rPr>
  </w:style>
  <w:style w:type="character" w:customStyle="1" w:styleId="TitleChar">
    <w:name w:val="Title Char"/>
    <w:basedOn w:val="DefaultParagraphFont"/>
    <w:link w:val="Title"/>
    <w:uiPriority w:val="10"/>
    <w:rsid w:val="00844291"/>
    <w:rPr>
      <w:rFonts w:asciiTheme="majorHAnsi" w:eastAsiaTheme="majorEastAsia" w:hAnsiTheme="majorHAnsi" w:cstheme="majorBidi"/>
      <w:spacing w:val="5"/>
      <w:sz w:val="52"/>
      <w:szCs w:val="52"/>
      <w:lang w:bidi="en-US"/>
    </w:rPr>
  </w:style>
  <w:style w:type="paragraph" w:styleId="Quote">
    <w:name w:val="Quote"/>
    <w:basedOn w:val="Normal"/>
    <w:next w:val="Normal"/>
    <w:link w:val="QuoteChar"/>
    <w:uiPriority w:val="29"/>
    <w:rsid w:val="00844291"/>
    <w:pPr>
      <w:keepNext w:val="0"/>
      <w:bidi w:val="0"/>
      <w:spacing w:before="200" w:line="276" w:lineRule="auto"/>
      <w:ind w:left="360" w:right="360" w:firstLine="0"/>
      <w:jc w:val="left"/>
    </w:pPr>
    <w:rPr>
      <w:rFonts w:asciiTheme="minorHAnsi" w:eastAsiaTheme="minorEastAsia" w:hAnsiTheme="minorHAnsi" w:cstheme="minorBidi"/>
      <w:i/>
      <w:iCs/>
      <w:sz w:val="22"/>
      <w:szCs w:val="22"/>
      <w:lang w:bidi="en-US"/>
    </w:rPr>
  </w:style>
  <w:style w:type="character" w:customStyle="1" w:styleId="QuoteChar">
    <w:name w:val="Quote Char"/>
    <w:basedOn w:val="DefaultParagraphFont"/>
    <w:link w:val="Quote"/>
    <w:uiPriority w:val="29"/>
    <w:rsid w:val="00844291"/>
    <w:rPr>
      <w:rFonts w:eastAsiaTheme="minorEastAsia"/>
      <w:i/>
      <w:iCs/>
      <w:lang w:bidi="en-US"/>
    </w:rPr>
  </w:style>
  <w:style w:type="paragraph" w:styleId="IntenseQuote">
    <w:name w:val="Intense Quote"/>
    <w:basedOn w:val="Normal"/>
    <w:next w:val="Normal"/>
    <w:link w:val="IntenseQuoteChar"/>
    <w:uiPriority w:val="30"/>
    <w:rsid w:val="00844291"/>
    <w:pPr>
      <w:keepNext w:val="0"/>
      <w:pBdr>
        <w:bottom w:val="single" w:sz="4" w:space="1" w:color="auto"/>
      </w:pBdr>
      <w:bidi w:val="0"/>
      <w:spacing w:before="200" w:after="280" w:line="276" w:lineRule="auto"/>
      <w:ind w:left="1008" w:right="1152" w:firstLine="0"/>
      <w:jc w:val="both"/>
    </w:pPr>
    <w:rPr>
      <w:rFonts w:asciiTheme="minorHAnsi" w:eastAsiaTheme="minorEastAsia" w:hAnsiTheme="minorHAnsi" w:cstheme="minorBidi"/>
      <w:b/>
      <w:bCs/>
      <w:i/>
      <w:iCs/>
      <w:sz w:val="22"/>
      <w:szCs w:val="22"/>
      <w:lang w:bidi="en-US"/>
    </w:rPr>
  </w:style>
  <w:style w:type="character" w:customStyle="1" w:styleId="IntenseQuoteChar">
    <w:name w:val="Intense Quote Char"/>
    <w:basedOn w:val="DefaultParagraphFont"/>
    <w:link w:val="IntenseQuote"/>
    <w:uiPriority w:val="30"/>
    <w:rsid w:val="00844291"/>
    <w:rPr>
      <w:rFonts w:eastAsiaTheme="minorEastAsia"/>
      <w:b/>
      <w:bCs/>
      <w:i/>
      <w:iCs/>
      <w:lang w:bidi="en-US"/>
    </w:rPr>
  </w:style>
  <w:style w:type="character" w:styleId="SubtleEmphasis">
    <w:name w:val="Subtle Emphasis"/>
    <w:uiPriority w:val="19"/>
    <w:rsid w:val="00844291"/>
    <w:rPr>
      <w:i/>
      <w:iCs/>
    </w:rPr>
  </w:style>
  <w:style w:type="character" w:styleId="IntenseEmphasis">
    <w:name w:val="Intense Emphasis"/>
    <w:uiPriority w:val="21"/>
    <w:rsid w:val="00844291"/>
    <w:rPr>
      <w:b/>
      <w:bCs/>
    </w:rPr>
  </w:style>
  <w:style w:type="character" w:styleId="SubtleReference">
    <w:name w:val="Subtle Reference"/>
    <w:uiPriority w:val="31"/>
    <w:rsid w:val="00844291"/>
    <w:rPr>
      <w:smallCaps/>
    </w:rPr>
  </w:style>
  <w:style w:type="character" w:styleId="IntenseReference">
    <w:name w:val="Intense Reference"/>
    <w:uiPriority w:val="32"/>
    <w:rsid w:val="00844291"/>
    <w:rPr>
      <w:smallCaps/>
      <w:spacing w:val="5"/>
      <w:u w:val="single"/>
    </w:rPr>
  </w:style>
  <w:style w:type="character" w:styleId="BookTitle">
    <w:name w:val="Book Title"/>
    <w:uiPriority w:val="33"/>
    <w:rsid w:val="00844291"/>
    <w:rPr>
      <w:i/>
      <w:iCs/>
      <w:smallCaps/>
      <w:spacing w:val="5"/>
    </w:rPr>
  </w:style>
  <w:style w:type="paragraph" w:styleId="TOCHeading">
    <w:name w:val="TOC Heading"/>
    <w:basedOn w:val="Heading1"/>
    <w:next w:val="Normal"/>
    <w:uiPriority w:val="39"/>
    <w:semiHidden/>
    <w:unhideWhenUsed/>
    <w:qFormat/>
    <w:rsid w:val="00844291"/>
    <w:pPr>
      <w:keepNext w:val="0"/>
      <w:bidi w:val="0"/>
      <w:spacing w:before="480" w:after="0" w:line="276" w:lineRule="auto"/>
      <w:contextualSpacing/>
      <w:jc w:val="left"/>
      <w:outlineLvl w:val="9"/>
    </w:pPr>
    <w:rPr>
      <w:rFonts w:asciiTheme="majorHAnsi" w:eastAsiaTheme="majorEastAsia" w:hAnsiTheme="majorHAnsi" w:cstheme="majorBidi"/>
      <w:b/>
      <w:kern w:val="0"/>
      <w:sz w:val="28"/>
      <w:szCs w:val="28"/>
      <w:lang w:bidi="en-US"/>
    </w:rPr>
  </w:style>
  <w:style w:type="character" w:customStyle="1" w:styleId="b">
    <w:name w:val="b"/>
    <w:basedOn w:val="DefaultParagraphFont"/>
    <w:rsid w:val="00844291"/>
  </w:style>
  <w:style w:type="paragraph" w:styleId="EndnoteText">
    <w:name w:val="endnote text"/>
    <w:basedOn w:val="Normal"/>
    <w:link w:val="EndnoteTextChar"/>
    <w:uiPriority w:val="99"/>
    <w:semiHidden/>
    <w:unhideWhenUsed/>
    <w:rsid w:val="00844291"/>
    <w:rPr>
      <w:sz w:val="20"/>
      <w:szCs w:val="20"/>
    </w:rPr>
  </w:style>
  <w:style w:type="character" w:customStyle="1" w:styleId="EndnoteTextChar">
    <w:name w:val="Endnote Text Char"/>
    <w:basedOn w:val="DefaultParagraphFont"/>
    <w:link w:val="EndnoteText"/>
    <w:uiPriority w:val="99"/>
    <w:semiHidden/>
    <w:rsid w:val="00844291"/>
    <w:rPr>
      <w:rFonts w:ascii="Abz-2 (Badr)" w:eastAsia="Times New Roman" w:hAnsi="Abz-2 (Badr)" w:cs="Abz-2 (Badr)"/>
      <w:sz w:val="20"/>
      <w:szCs w:val="20"/>
    </w:rPr>
  </w:style>
  <w:style w:type="character" w:styleId="EndnoteReference">
    <w:name w:val="endnote reference"/>
    <w:basedOn w:val="DefaultParagraphFont"/>
    <w:uiPriority w:val="99"/>
    <w:semiHidden/>
    <w:unhideWhenUsed/>
    <w:rsid w:val="00844291"/>
    <w:rPr>
      <w:vertAlign w:val="superscript"/>
    </w:rPr>
  </w:style>
  <w:style w:type="character" w:customStyle="1" w:styleId="MiqatArabi4">
    <w:name w:val="(Miqat Arabi)4"/>
    <w:uiPriority w:val="99"/>
    <w:rsid w:val="0091436F"/>
    <w:rPr>
      <w:rFonts w:ascii="B Naskh" w:hAnsi="B Naskh"/>
      <w:w w:val="100"/>
      <w:sz w:val="24"/>
      <w:szCs w:val="28"/>
      <w:u w:val="none"/>
      <w:lang w:bidi="ar-SA"/>
    </w:rPr>
  </w:style>
  <w:style w:type="character" w:customStyle="1" w:styleId="DocumentMapChar">
    <w:name w:val="Document Map Char"/>
    <w:basedOn w:val="DefaultParagraphFont"/>
    <w:link w:val="DocumentMap"/>
    <w:uiPriority w:val="99"/>
    <w:semiHidden/>
    <w:rsid w:val="0091436F"/>
    <w:rPr>
      <w:rFonts w:ascii="Tahoma" w:eastAsia="Calibri" w:hAnsi="Tahoma" w:cs="Tahoma"/>
      <w:sz w:val="16"/>
      <w:szCs w:val="16"/>
    </w:rPr>
  </w:style>
  <w:style w:type="paragraph" w:styleId="DocumentMap">
    <w:name w:val="Document Map"/>
    <w:basedOn w:val="Normal"/>
    <w:link w:val="DocumentMapChar"/>
    <w:uiPriority w:val="99"/>
    <w:semiHidden/>
    <w:unhideWhenUsed/>
    <w:rsid w:val="0091436F"/>
    <w:pPr>
      <w:keepNext w:val="0"/>
    </w:pPr>
    <w:rPr>
      <w:rFonts w:ascii="Tahoma" w:eastAsia="Calibri" w:hAnsi="Tahoma" w:cs="Tahoma"/>
      <w:sz w:val="16"/>
      <w:szCs w:val="16"/>
    </w:rPr>
  </w:style>
  <w:style w:type="paragraph" w:styleId="TOC1">
    <w:name w:val="toc 1"/>
    <w:basedOn w:val="Normal"/>
    <w:next w:val="Normal"/>
    <w:autoRedefine/>
    <w:uiPriority w:val="39"/>
    <w:unhideWhenUsed/>
    <w:rsid w:val="0091436F"/>
    <w:pPr>
      <w:keepNext w:val="0"/>
      <w:spacing w:after="100"/>
    </w:pPr>
    <w:rPr>
      <w:rFonts w:eastAsia="Calibri"/>
    </w:rPr>
  </w:style>
  <w:style w:type="paragraph" w:styleId="TOC2">
    <w:name w:val="toc 2"/>
    <w:basedOn w:val="Normal"/>
    <w:next w:val="Normal"/>
    <w:autoRedefine/>
    <w:uiPriority w:val="39"/>
    <w:unhideWhenUsed/>
    <w:rsid w:val="0091436F"/>
    <w:pPr>
      <w:keepNext w:val="0"/>
      <w:spacing w:after="100"/>
      <w:ind w:left="320"/>
    </w:pPr>
    <w:rPr>
      <w:rFonts w:eastAsia="Calibri"/>
    </w:rPr>
  </w:style>
  <w:style w:type="paragraph" w:customStyle="1" w:styleId="a">
    <w:name w:val="قرآن"/>
    <w:basedOn w:val="Normal"/>
    <w:link w:val="Char"/>
    <w:rsid w:val="0091436F"/>
    <w:pPr>
      <w:keepNext w:val="0"/>
      <w:widowControl w:val="0"/>
      <w:spacing w:before="100" w:beforeAutospacing="1" w:after="100" w:afterAutospacing="1" w:line="506" w:lineRule="exact"/>
      <w:ind w:left="26" w:firstLine="454"/>
    </w:pPr>
    <w:rPr>
      <w:rFonts w:ascii="Times New Roman" w:hAnsi="Times New Roman" w:cs="Arabic11 BT"/>
      <w:b/>
      <w:bCs/>
      <w:sz w:val="30"/>
      <w:szCs w:val="30"/>
    </w:rPr>
  </w:style>
  <w:style w:type="character" w:customStyle="1" w:styleId="Char">
    <w:name w:val="قرآن Char"/>
    <w:link w:val="a"/>
    <w:rsid w:val="0091436F"/>
    <w:rPr>
      <w:rFonts w:ascii="Times New Roman" w:eastAsia="Times New Roman" w:hAnsi="Times New Roman" w:cs="Arabic11 BT"/>
      <w:b/>
      <w:bCs/>
      <w:sz w:val="30"/>
      <w:szCs w:val="30"/>
    </w:rPr>
  </w:style>
  <w:style w:type="character" w:customStyle="1" w:styleId="Quote1">
    <w:name w:val="Quote1"/>
    <w:basedOn w:val="DefaultParagraphFont"/>
    <w:rsid w:val="009143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567020">
      <w:bodyDiv w:val="1"/>
      <w:marLeft w:val="0"/>
      <w:marRight w:val="0"/>
      <w:marTop w:val="0"/>
      <w:marBottom w:val="0"/>
      <w:divBdr>
        <w:top w:val="none" w:sz="0" w:space="0" w:color="auto"/>
        <w:left w:val="none" w:sz="0" w:space="0" w:color="auto"/>
        <w:bottom w:val="none" w:sz="0" w:space="0" w:color="auto"/>
        <w:right w:val="none" w:sz="0" w:space="0" w:color="auto"/>
      </w:divBdr>
      <w:divsChild>
        <w:div w:id="148327438">
          <w:marLeft w:val="0"/>
          <w:marRight w:val="0"/>
          <w:marTop w:val="0"/>
          <w:marBottom w:val="136"/>
          <w:divBdr>
            <w:top w:val="none" w:sz="0" w:space="0" w:color="auto"/>
            <w:left w:val="none" w:sz="0" w:space="0" w:color="auto"/>
            <w:bottom w:val="none" w:sz="0" w:space="0" w:color="auto"/>
            <w:right w:val="none" w:sz="0" w:space="0" w:color="auto"/>
          </w:divBdr>
        </w:div>
        <w:div w:id="246303334">
          <w:marLeft w:val="0"/>
          <w:marRight w:val="0"/>
          <w:marTop w:val="0"/>
          <w:marBottom w:val="136"/>
          <w:divBdr>
            <w:top w:val="none" w:sz="0" w:space="0" w:color="auto"/>
            <w:left w:val="none" w:sz="0" w:space="0" w:color="auto"/>
            <w:bottom w:val="none" w:sz="0" w:space="0" w:color="auto"/>
            <w:right w:val="none" w:sz="0" w:space="0" w:color="auto"/>
          </w:divBdr>
        </w:div>
        <w:div w:id="311569678">
          <w:marLeft w:val="0"/>
          <w:marRight w:val="0"/>
          <w:marTop w:val="0"/>
          <w:marBottom w:val="136"/>
          <w:divBdr>
            <w:top w:val="none" w:sz="0" w:space="0" w:color="auto"/>
            <w:left w:val="none" w:sz="0" w:space="0" w:color="auto"/>
            <w:bottom w:val="none" w:sz="0" w:space="0" w:color="auto"/>
            <w:right w:val="none" w:sz="0" w:space="0" w:color="auto"/>
          </w:divBdr>
        </w:div>
        <w:div w:id="958804745">
          <w:marLeft w:val="0"/>
          <w:marRight w:val="0"/>
          <w:marTop w:val="0"/>
          <w:marBottom w:val="136"/>
          <w:divBdr>
            <w:top w:val="none" w:sz="0" w:space="0" w:color="auto"/>
            <w:left w:val="none" w:sz="0" w:space="0" w:color="auto"/>
            <w:bottom w:val="none" w:sz="0" w:space="0" w:color="auto"/>
            <w:right w:val="none" w:sz="0" w:space="0" w:color="auto"/>
          </w:divBdr>
        </w:div>
        <w:div w:id="1140654254">
          <w:marLeft w:val="0"/>
          <w:marRight w:val="0"/>
          <w:marTop w:val="0"/>
          <w:marBottom w:val="136"/>
          <w:divBdr>
            <w:top w:val="none" w:sz="0" w:space="0" w:color="auto"/>
            <w:left w:val="none" w:sz="0" w:space="0" w:color="auto"/>
            <w:bottom w:val="none" w:sz="0" w:space="0" w:color="auto"/>
            <w:right w:val="none" w:sz="0" w:space="0" w:color="auto"/>
          </w:divBdr>
        </w:div>
        <w:div w:id="1352609281">
          <w:marLeft w:val="0"/>
          <w:marRight w:val="0"/>
          <w:marTop w:val="0"/>
          <w:marBottom w:val="136"/>
          <w:divBdr>
            <w:top w:val="none" w:sz="0" w:space="0" w:color="auto"/>
            <w:left w:val="none" w:sz="0" w:space="0" w:color="auto"/>
            <w:bottom w:val="none" w:sz="0" w:space="0" w:color="auto"/>
            <w:right w:val="none" w:sz="0" w:space="0" w:color="auto"/>
          </w:divBdr>
        </w:div>
        <w:div w:id="1635019166">
          <w:marLeft w:val="0"/>
          <w:marRight w:val="0"/>
          <w:marTop w:val="0"/>
          <w:marBottom w:val="136"/>
          <w:divBdr>
            <w:top w:val="none" w:sz="0" w:space="0" w:color="auto"/>
            <w:left w:val="none" w:sz="0" w:space="0" w:color="auto"/>
            <w:bottom w:val="none" w:sz="0" w:space="0" w:color="auto"/>
            <w:right w:val="none" w:sz="0" w:space="0" w:color="auto"/>
          </w:divBdr>
        </w:div>
        <w:div w:id="1780486745">
          <w:marLeft w:val="0"/>
          <w:marRight w:val="0"/>
          <w:marTop w:val="0"/>
          <w:marBottom w:val="136"/>
          <w:divBdr>
            <w:top w:val="none" w:sz="0" w:space="0" w:color="auto"/>
            <w:left w:val="none" w:sz="0" w:space="0" w:color="auto"/>
            <w:bottom w:val="none" w:sz="0" w:space="0" w:color="auto"/>
            <w:right w:val="none" w:sz="0" w:space="0" w:color="auto"/>
          </w:divBdr>
        </w:div>
        <w:div w:id="1923755165">
          <w:marLeft w:val="0"/>
          <w:marRight w:val="0"/>
          <w:marTop w:val="0"/>
          <w:marBottom w:val="136"/>
          <w:divBdr>
            <w:top w:val="none" w:sz="0" w:space="0" w:color="auto"/>
            <w:left w:val="none" w:sz="0" w:space="0" w:color="auto"/>
            <w:bottom w:val="none" w:sz="0" w:space="0" w:color="auto"/>
            <w:right w:val="none" w:sz="0" w:space="0" w:color="auto"/>
          </w:divBdr>
        </w:div>
        <w:div w:id="2064940529">
          <w:marLeft w:val="0"/>
          <w:marRight w:val="0"/>
          <w:marTop w:val="0"/>
          <w:marBottom w:val="136"/>
          <w:divBdr>
            <w:top w:val="none" w:sz="0" w:space="0" w:color="auto"/>
            <w:left w:val="none" w:sz="0" w:space="0" w:color="auto"/>
            <w:bottom w:val="none" w:sz="0" w:space="0" w:color="auto"/>
            <w:right w:val="none" w:sz="0" w:space="0" w:color="auto"/>
          </w:divBdr>
        </w:div>
      </w:divsChild>
    </w:div>
    <w:div w:id="314068044">
      <w:bodyDiv w:val="1"/>
      <w:marLeft w:val="0"/>
      <w:marRight w:val="0"/>
      <w:marTop w:val="0"/>
      <w:marBottom w:val="0"/>
      <w:divBdr>
        <w:top w:val="none" w:sz="0" w:space="0" w:color="auto"/>
        <w:left w:val="none" w:sz="0" w:space="0" w:color="auto"/>
        <w:bottom w:val="none" w:sz="0" w:space="0" w:color="auto"/>
        <w:right w:val="none" w:sz="0" w:space="0" w:color="auto"/>
      </w:divBdr>
    </w:div>
    <w:div w:id="533274501">
      <w:bodyDiv w:val="1"/>
      <w:marLeft w:val="0"/>
      <w:marRight w:val="0"/>
      <w:marTop w:val="0"/>
      <w:marBottom w:val="0"/>
      <w:divBdr>
        <w:top w:val="none" w:sz="0" w:space="0" w:color="auto"/>
        <w:left w:val="none" w:sz="0" w:space="0" w:color="auto"/>
        <w:bottom w:val="none" w:sz="0" w:space="0" w:color="auto"/>
        <w:right w:val="none" w:sz="0" w:space="0" w:color="auto"/>
      </w:divBdr>
    </w:div>
    <w:div w:id="612522348">
      <w:bodyDiv w:val="1"/>
      <w:marLeft w:val="0"/>
      <w:marRight w:val="0"/>
      <w:marTop w:val="0"/>
      <w:marBottom w:val="0"/>
      <w:divBdr>
        <w:top w:val="none" w:sz="0" w:space="0" w:color="auto"/>
        <w:left w:val="none" w:sz="0" w:space="0" w:color="auto"/>
        <w:bottom w:val="none" w:sz="0" w:space="0" w:color="auto"/>
        <w:right w:val="none" w:sz="0" w:space="0" w:color="auto"/>
      </w:divBdr>
    </w:div>
    <w:div w:id="677659560">
      <w:bodyDiv w:val="1"/>
      <w:marLeft w:val="0"/>
      <w:marRight w:val="0"/>
      <w:marTop w:val="0"/>
      <w:marBottom w:val="0"/>
      <w:divBdr>
        <w:top w:val="none" w:sz="0" w:space="0" w:color="auto"/>
        <w:left w:val="none" w:sz="0" w:space="0" w:color="auto"/>
        <w:bottom w:val="none" w:sz="0" w:space="0" w:color="auto"/>
        <w:right w:val="none" w:sz="0" w:space="0" w:color="auto"/>
      </w:divBdr>
      <w:divsChild>
        <w:div w:id="138307455">
          <w:marLeft w:val="0"/>
          <w:marRight w:val="0"/>
          <w:marTop w:val="0"/>
          <w:marBottom w:val="136"/>
          <w:divBdr>
            <w:top w:val="none" w:sz="0" w:space="0" w:color="auto"/>
            <w:left w:val="none" w:sz="0" w:space="0" w:color="auto"/>
            <w:bottom w:val="none" w:sz="0" w:space="0" w:color="auto"/>
            <w:right w:val="none" w:sz="0" w:space="0" w:color="auto"/>
          </w:divBdr>
        </w:div>
        <w:div w:id="271671864">
          <w:marLeft w:val="0"/>
          <w:marRight w:val="0"/>
          <w:marTop w:val="0"/>
          <w:marBottom w:val="136"/>
          <w:divBdr>
            <w:top w:val="none" w:sz="0" w:space="0" w:color="auto"/>
            <w:left w:val="none" w:sz="0" w:space="0" w:color="auto"/>
            <w:bottom w:val="none" w:sz="0" w:space="0" w:color="auto"/>
            <w:right w:val="none" w:sz="0" w:space="0" w:color="auto"/>
          </w:divBdr>
        </w:div>
      </w:divsChild>
    </w:div>
    <w:div w:id="923338322">
      <w:bodyDiv w:val="1"/>
      <w:marLeft w:val="0"/>
      <w:marRight w:val="0"/>
      <w:marTop w:val="0"/>
      <w:marBottom w:val="0"/>
      <w:divBdr>
        <w:top w:val="none" w:sz="0" w:space="0" w:color="auto"/>
        <w:left w:val="none" w:sz="0" w:space="0" w:color="auto"/>
        <w:bottom w:val="none" w:sz="0" w:space="0" w:color="auto"/>
        <w:right w:val="none" w:sz="0" w:space="0" w:color="auto"/>
      </w:divBdr>
    </w:div>
    <w:div w:id="1107046242">
      <w:bodyDiv w:val="1"/>
      <w:marLeft w:val="0"/>
      <w:marRight w:val="0"/>
      <w:marTop w:val="0"/>
      <w:marBottom w:val="0"/>
      <w:divBdr>
        <w:top w:val="none" w:sz="0" w:space="0" w:color="auto"/>
        <w:left w:val="none" w:sz="0" w:space="0" w:color="auto"/>
        <w:bottom w:val="none" w:sz="0" w:space="0" w:color="auto"/>
        <w:right w:val="none" w:sz="0" w:space="0" w:color="auto"/>
      </w:divBdr>
    </w:div>
    <w:div w:id="1253322516">
      <w:bodyDiv w:val="1"/>
      <w:marLeft w:val="0"/>
      <w:marRight w:val="0"/>
      <w:marTop w:val="0"/>
      <w:marBottom w:val="0"/>
      <w:divBdr>
        <w:top w:val="none" w:sz="0" w:space="0" w:color="auto"/>
        <w:left w:val="none" w:sz="0" w:space="0" w:color="auto"/>
        <w:bottom w:val="none" w:sz="0" w:space="0" w:color="auto"/>
        <w:right w:val="none" w:sz="0" w:space="0" w:color="auto"/>
      </w:divBdr>
    </w:div>
    <w:div w:id="1285694988">
      <w:bodyDiv w:val="1"/>
      <w:marLeft w:val="0"/>
      <w:marRight w:val="0"/>
      <w:marTop w:val="0"/>
      <w:marBottom w:val="0"/>
      <w:divBdr>
        <w:top w:val="none" w:sz="0" w:space="0" w:color="auto"/>
        <w:left w:val="none" w:sz="0" w:space="0" w:color="auto"/>
        <w:bottom w:val="none" w:sz="0" w:space="0" w:color="auto"/>
        <w:right w:val="none" w:sz="0" w:space="0" w:color="auto"/>
      </w:divBdr>
    </w:div>
    <w:div w:id="1559197116">
      <w:bodyDiv w:val="1"/>
      <w:marLeft w:val="0"/>
      <w:marRight w:val="0"/>
      <w:marTop w:val="0"/>
      <w:marBottom w:val="0"/>
      <w:divBdr>
        <w:top w:val="none" w:sz="0" w:space="0" w:color="auto"/>
        <w:left w:val="none" w:sz="0" w:space="0" w:color="auto"/>
        <w:bottom w:val="none" w:sz="0" w:space="0" w:color="auto"/>
        <w:right w:val="none" w:sz="0" w:space="0" w:color="auto"/>
      </w:divBdr>
      <w:divsChild>
        <w:div w:id="193735288">
          <w:marLeft w:val="0"/>
          <w:marRight w:val="0"/>
          <w:marTop w:val="0"/>
          <w:marBottom w:val="136"/>
          <w:divBdr>
            <w:top w:val="none" w:sz="0" w:space="0" w:color="auto"/>
            <w:left w:val="none" w:sz="0" w:space="0" w:color="auto"/>
            <w:bottom w:val="none" w:sz="0" w:space="0" w:color="auto"/>
            <w:right w:val="none" w:sz="0" w:space="0" w:color="auto"/>
          </w:divBdr>
        </w:div>
        <w:div w:id="253830100">
          <w:marLeft w:val="0"/>
          <w:marRight w:val="0"/>
          <w:marTop w:val="0"/>
          <w:marBottom w:val="136"/>
          <w:divBdr>
            <w:top w:val="none" w:sz="0" w:space="0" w:color="auto"/>
            <w:left w:val="none" w:sz="0" w:space="0" w:color="auto"/>
            <w:bottom w:val="none" w:sz="0" w:space="0" w:color="auto"/>
            <w:right w:val="none" w:sz="0" w:space="0" w:color="auto"/>
          </w:divBdr>
        </w:div>
        <w:div w:id="310138163">
          <w:marLeft w:val="0"/>
          <w:marRight w:val="0"/>
          <w:marTop w:val="0"/>
          <w:marBottom w:val="136"/>
          <w:divBdr>
            <w:top w:val="none" w:sz="0" w:space="0" w:color="auto"/>
            <w:left w:val="none" w:sz="0" w:space="0" w:color="auto"/>
            <w:bottom w:val="none" w:sz="0" w:space="0" w:color="auto"/>
            <w:right w:val="none" w:sz="0" w:space="0" w:color="auto"/>
          </w:divBdr>
        </w:div>
        <w:div w:id="319309461">
          <w:marLeft w:val="0"/>
          <w:marRight w:val="0"/>
          <w:marTop w:val="0"/>
          <w:marBottom w:val="136"/>
          <w:divBdr>
            <w:top w:val="none" w:sz="0" w:space="0" w:color="auto"/>
            <w:left w:val="none" w:sz="0" w:space="0" w:color="auto"/>
            <w:bottom w:val="none" w:sz="0" w:space="0" w:color="auto"/>
            <w:right w:val="none" w:sz="0" w:space="0" w:color="auto"/>
          </w:divBdr>
        </w:div>
        <w:div w:id="338777824">
          <w:marLeft w:val="0"/>
          <w:marRight w:val="0"/>
          <w:marTop w:val="0"/>
          <w:marBottom w:val="136"/>
          <w:divBdr>
            <w:top w:val="none" w:sz="0" w:space="0" w:color="auto"/>
            <w:left w:val="none" w:sz="0" w:space="0" w:color="auto"/>
            <w:bottom w:val="none" w:sz="0" w:space="0" w:color="auto"/>
            <w:right w:val="none" w:sz="0" w:space="0" w:color="auto"/>
          </w:divBdr>
        </w:div>
        <w:div w:id="353074710">
          <w:marLeft w:val="0"/>
          <w:marRight w:val="0"/>
          <w:marTop w:val="0"/>
          <w:marBottom w:val="136"/>
          <w:divBdr>
            <w:top w:val="none" w:sz="0" w:space="0" w:color="auto"/>
            <w:left w:val="none" w:sz="0" w:space="0" w:color="auto"/>
            <w:bottom w:val="none" w:sz="0" w:space="0" w:color="auto"/>
            <w:right w:val="none" w:sz="0" w:space="0" w:color="auto"/>
          </w:divBdr>
        </w:div>
        <w:div w:id="402484495">
          <w:marLeft w:val="0"/>
          <w:marRight w:val="0"/>
          <w:marTop w:val="0"/>
          <w:marBottom w:val="136"/>
          <w:divBdr>
            <w:top w:val="none" w:sz="0" w:space="0" w:color="auto"/>
            <w:left w:val="none" w:sz="0" w:space="0" w:color="auto"/>
            <w:bottom w:val="none" w:sz="0" w:space="0" w:color="auto"/>
            <w:right w:val="none" w:sz="0" w:space="0" w:color="auto"/>
          </w:divBdr>
        </w:div>
        <w:div w:id="408498878">
          <w:marLeft w:val="0"/>
          <w:marRight w:val="0"/>
          <w:marTop w:val="0"/>
          <w:marBottom w:val="136"/>
          <w:divBdr>
            <w:top w:val="none" w:sz="0" w:space="0" w:color="auto"/>
            <w:left w:val="none" w:sz="0" w:space="0" w:color="auto"/>
            <w:bottom w:val="none" w:sz="0" w:space="0" w:color="auto"/>
            <w:right w:val="none" w:sz="0" w:space="0" w:color="auto"/>
          </w:divBdr>
        </w:div>
        <w:div w:id="430316022">
          <w:marLeft w:val="0"/>
          <w:marRight w:val="0"/>
          <w:marTop w:val="0"/>
          <w:marBottom w:val="136"/>
          <w:divBdr>
            <w:top w:val="none" w:sz="0" w:space="0" w:color="auto"/>
            <w:left w:val="none" w:sz="0" w:space="0" w:color="auto"/>
            <w:bottom w:val="none" w:sz="0" w:space="0" w:color="auto"/>
            <w:right w:val="none" w:sz="0" w:space="0" w:color="auto"/>
          </w:divBdr>
        </w:div>
        <w:div w:id="547841708">
          <w:marLeft w:val="0"/>
          <w:marRight w:val="0"/>
          <w:marTop w:val="0"/>
          <w:marBottom w:val="136"/>
          <w:divBdr>
            <w:top w:val="none" w:sz="0" w:space="0" w:color="auto"/>
            <w:left w:val="none" w:sz="0" w:space="0" w:color="auto"/>
            <w:bottom w:val="none" w:sz="0" w:space="0" w:color="auto"/>
            <w:right w:val="none" w:sz="0" w:space="0" w:color="auto"/>
          </w:divBdr>
        </w:div>
        <w:div w:id="617183065">
          <w:marLeft w:val="0"/>
          <w:marRight w:val="0"/>
          <w:marTop w:val="0"/>
          <w:marBottom w:val="136"/>
          <w:divBdr>
            <w:top w:val="none" w:sz="0" w:space="0" w:color="auto"/>
            <w:left w:val="none" w:sz="0" w:space="0" w:color="auto"/>
            <w:bottom w:val="none" w:sz="0" w:space="0" w:color="auto"/>
            <w:right w:val="none" w:sz="0" w:space="0" w:color="auto"/>
          </w:divBdr>
        </w:div>
        <w:div w:id="619148918">
          <w:marLeft w:val="0"/>
          <w:marRight w:val="0"/>
          <w:marTop w:val="0"/>
          <w:marBottom w:val="136"/>
          <w:divBdr>
            <w:top w:val="none" w:sz="0" w:space="0" w:color="auto"/>
            <w:left w:val="none" w:sz="0" w:space="0" w:color="auto"/>
            <w:bottom w:val="none" w:sz="0" w:space="0" w:color="auto"/>
            <w:right w:val="none" w:sz="0" w:space="0" w:color="auto"/>
          </w:divBdr>
        </w:div>
        <w:div w:id="637534341">
          <w:marLeft w:val="0"/>
          <w:marRight w:val="0"/>
          <w:marTop w:val="0"/>
          <w:marBottom w:val="136"/>
          <w:divBdr>
            <w:top w:val="none" w:sz="0" w:space="0" w:color="auto"/>
            <w:left w:val="none" w:sz="0" w:space="0" w:color="auto"/>
            <w:bottom w:val="none" w:sz="0" w:space="0" w:color="auto"/>
            <w:right w:val="none" w:sz="0" w:space="0" w:color="auto"/>
          </w:divBdr>
        </w:div>
        <w:div w:id="658311965">
          <w:marLeft w:val="0"/>
          <w:marRight w:val="0"/>
          <w:marTop w:val="0"/>
          <w:marBottom w:val="136"/>
          <w:divBdr>
            <w:top w:val="none" w:sz="0" w:space="0" w:color="auto"/>
            <w:left w:val="none" w:sz="0" w:space="0" w:color="auto"/>
            <w:bottom w:val="none" w:sz="0" w:space="0" w:color="auto"/>
            <w:right w:val="none" w:sz="0" w:space="0" w:color="auto"/>
          </w:divBdr>
        </w:div>
        <w:div w:id="709380159">
          <w:marLeft w:val="0"/>
          <w:marRight w:val="0"/>
          <w:marTop w:val="0"/>
          <w:marBottom w:val="136"/>
          <w:divBdr>
            <w:top w:val="none" w:sz="0" w:space="0" w:color="auto"/>
            <w:left w:val="none" w:sz="0" w:space="0" w:color="auto"/>
            <w:bottom w:val="none" w:sz="0" w:space="0" w:color="auto"/>
            <w:right w:val="none" w:sz="0" w:space="0" w:color="auto"/>
          </w:divBdr>
        </w:div>
        <w:div w:id="715156505">
          <w:marLeft w:val="0"/>
          <w:marRight w:val="0"/>
          <w:marTop w:val="0"/>
          <w:marBottom w:val="136"/>
          <w:divBdr>
            <w:top w:val="none" w:sz="0" w:space="0" w:color="auto"/>
            <w:left w:val="none" w:sz="0" w:space="0" w:color="auto"/>
            <w:bottom w:val="none" w:sz="0" w:space="0" w:color="auto"/>
            <w:right w:val="none" w:sz="0" w:space="0" w:color="auto"/>
          </w:divBdr>
        </w:div>
        <w:div w:id="744374857">
          <w:marLeft w:val="0"/>
          <w:marRight w:val="0"/>
          <w:marTop w:val="0"/>
          <w:marBottom w:val="136"/>
          <w:divBdr>
            <w:top w:val="none" w:sz="0" w:space="0" w:color="auto"/>
            <w:left w:val="none" w:sz="0" w:space="0" w:color="auto"/>
            <w:bottom w:val="none" w:sz="0" w:space="0" w:color="auto"/>
            <w:right w:val="none" w:sz="0" w:space="0" w:color="auto"/>
          </w:divBdr>
        </w:div>
        <w:div w:id="744843086">
          <w:marLeft w:val="0"/>
          <w:marRight w:val="0"/>
          <w:marTop w:val="0"/>
          <w:marBottom w:val="136"/>
          <w:divBdr>
            <w:top w:val="none" w:sz="0" w:space="0" w:color="auto"/>
            <w:left w:val="none" w:sz="0" w:space="0" w:color="auto"/>
            <w:bottom w:val="none" w:sz="0" w:space="0" w:color="auto"/>
            <w:right w:val="none" w:sz="0" w:space="0" w:color="auto"/>
          </w:divBdr>
        </w:div>
        <w:div w:id="774783962">
          <w:marLeft w:val="0"/>
          <w:marRight w:val="0"/>
          <w:marTop w:val="0"/>
          <w:marBottom w:val="136"/>
          <w:divBdr>
            <w:top w:val="none" w:sz="0" w:space="0" w:color="auto"/>
            <w:left w:val="none" w:sz="0" w:space="0" w:color="auto"/>
            <w:bottom w:val="none" w:sz="0" w:space="0" w:color="auto"/>
            <w:right w:val="none" w:sz="0" w:space="0" w:color="auto"/>
          </w:divBdr>
        </w:div>
        <w:div w:id="804660361">
          <w:marLeft w:val="0"/>
          <w:marRight w:val="0"/>
          <w:marTop w:val="0"/>
          <w:marBottom w:val="136"/>
          <w:divBdr>
            <w:top w:val="none" w:sz="0" w:space="0" w:color="auto"/>
            <w:left w:val="none" w:sz="0" w:space="0" w:color="auto"/>
            <w:bottom w:val="none" w:sz="0" w:space="0" w:color="auto"/>
            <w:right w:val="none" w:sz="0" w:space="0" w:color="auto"/>
          </w:divBdr>
        </w:div>
        <w:div w:id="893808730">
          <w:marLeft w:val="0"/>
          <w:marRight w:val="0"/>
          <w:marTop w:val="0"/>
          <w:marBottom w:val="136"/>
          <w:divBdr>
            <w:top w:val="none" w:sz="0" w:space="0" w:color="auto"/>
            <w:left w:val="none" w:sz="0" w:space="0" w:color="auto"/>
            <w:bottom w:val="none" w:sz="0" w:space="0" w:color="auto"/>
            <w:right w:val="none" w:sz="0" w:space="0" w:color="auto"/>
          </w:divBdr>
        </w:div>
        <w:div w:id="898131909">
          <w:marLeft w:val="0"/>
          <w:marRight w:val="0"/>
          <w:marTop w:val="0"/>
          <w:marBottom w:val="136"/>
          <w:divBdr>
            <w:top w:val="none" w:sz="0" w:space="0" w:color="auto"/>
            <w:left w:val="none" w:sz="0" w:space="0" w:color="auto"/>
            <w:bottom w:val="none" w:sz="0" w:space="0" w:color="auto"/>
            <w:right w:val="none" w:sz="0" w:space="0" w:color="auto"/>
          </w:divBdr>
        </w:div>
        <w:div w:id="915893776">
          <w:marLeft w:val="0"/>
          <w:marRight w:val="0"/>
          <w:marTop w:val="0"/>
          <w:marBottom w:val="136"/>
          <w:divBdr>
            <w:top w:val="none" w:sz="0" w:space="0" w:color="auto"/>
            <w:left w:val="none" w:sz="0" w:space="0" w:color="auto"/>
            <w:bottom w:val="none" w:sz="0" w:space="0" w:color="auto"/>
            <w:right w:val="none" w:sz="0" w:space="0" w:color="auto"/>
          </w:divBdr>
        </w:div>
        <w:div w:id="1006245918">
          <w:marLeft w:val="0"/>
          <w:marRight w:val="0"/>
          <w:marTop w:val="0"/>
          <w:marBottom w:val="136"/>
          <w:divBdr>
            <w:top w:val="none" w:sz="0" w:space="0" w:color="auto"/>
            <w:left w:val="none" w:sz="0" w:space="0" w:color="auto"/>
            <w:bottom w:val="none" w:sz="0" w:space="0" w:color="auto"/>
            <w:right w:val="none" w:sz="0" w:space="0" w:color="auto"/>
          </w:divBdr>
        </w:div>
        <w:div w:id="1069381349">
          <w:marLeft w:val="0"/>
          <w:marRight w:val="0"/>
          <w:marTop w:val="0"/>
          <w:marBottom w:val="136"/>
          <w:divBdr>
            <w:top w:val="none" w:sz="0" w:space="0" w:color="auto"/>
            <w:left w:val="none" w:sz="0" w:space="0" w:color="auto"/>
            <w:bottom w:val="none" w:sz="0" w:space="0" w:color="auto"/>
            <w:right w:val="none" w:sz="0" w:space="0" w:color="auto"/>
          </w:divBdr>
        </w:div>
        <w:div w:id="1114982682">
          <w:marLeft w:val="0"/>
          <w:marRight w:val="0"/>
          <w:marTop w:val="0"/>
          <w:marBottom w:val="136"/>
          <w:divBdr>
            <w:top w:val="none" w:sz="0" w:space="0" w:color="auto"/>
            <w:left w:val="none" w:sz="0" w:space="0" w:color="auto"/>
            <w:bottom w:val="none" w:sz="0" w:space="0" w:color="auto"/>
            <w:right w:val="none" w:sz="0" w:space="0" w:color="auto"/>
          </w:divBdr>
        </w:div>
        <w:div w:id="1190683791">
          <w:marLeft w:val="0"/>
          <w:marRight w:val="0"/>
          <w:marTop w:val="0"/>
          <w:marBottom w:val="136"/>
          <w:divBdr>
            <w:top w:val="none" w:sz="0" w:space="0" w:color="auto"/>
            <w:left w:val="none" w:sz="0" w:space="0" w:color="auto"/>
            <w:bottom w:val="none" w:sz="0" w:space="0" w:color="auto"/>
            <w:right w:val="none" w:sz="0" w:space="0" w:color="auto"/>
          </w:divBdr>
        </w:div>
        <w:div w:id="1216040731">
          <w:marLeft w:val="0"/>
          <w:marRight w:val="0"/>
          <w:marTop w:val="0"/>
          <w:marBottom w:val="136"/>
          <w:divBdr>
            <w:top w:val="none" w:sz="0" w:space="0" w:color="auto"/>
            <w:left w:val="none" w:sz="0" w:space="0" w:color="auto"/>
            <w:bottom w:val="none" w:sz="0" w:space="0" w:color="auto"/>
            <w:right w:val="none" w:sz="0" w:space="0" w:color="auto"/>
          </w:divBdr>
        </w:div>
        <w:div w:id="1237932499">
          <w:marLeft w:val="0"/>
          <w:marRight w:val="0"/>
          <w:marTop w:val="0"/>
          <w:marBottom w:val="136"/>
          <w:divBdr>
            <w:top w:val="none" w:sz="0" w:space="0" w:color="auto"/>
            <w:left w:val="none" w:sz="0" w:space="0" w:color="auto"/>
            <w:bottom w:val="none" w:sz="0" w:space="0" w:color="auto"/>
            <w:right w:val="none" w:sz="0" w:space="0" w:color="auto"/>
          </w:divBdr>
        </w:div>
        <w:div w:id="1352294499">
          <w:marLeft w:val="0"/>
          <w:marRight w:val="0"/>
          <w:marTop w:val="0"/>
          <w:marBottom w:val="136"/>
          <w:divBdr>
            <w:top w:val="none" w:sz="0" w:space="0" w:color="auto"/>
            <w:left w:val="none" w:sz="0" w:space="0" w:color="auto"/>
            <w:bottom w:val="none" w:sz="0" w:space="0" w:color="auto"/>
            <w:right w:val="none" w:sz="0" w:space="0" w:color="auto"/>
          </w:divBdr>
        </w:div>
        <w:div w:id="1389718807">
          <w:marLeft w:val="0"/>
          <w:marRight w:val="0"/>
          <w:marTop w:val="0"/>
          <w:marBottom w:val="136"/>
          <w:divBdr>
            <w:top w:val="none" w:sz="0" w:space="0" w:color="auto"/>
            <w:left w:val="none" w:sz="0" w:space="0" w:color="auto"/>
            <w:bottom w:val="none" w:sz="0" w:space="0" w:color="auto"/>
            <w:right w:val="none" w:sz="0" w:space="0" w:color="auto"/>
          </w:divBdr>
        </w:div>
        <w:div w:id="1389769510">
          <w:marLeft w:val="0"/>
          <w:marRight w:val="0"/>
          <w:marTop w:val="0"/>
          <w:marBottom w:val="136"/>
          <w:divBdr>
            <w:top w:val="none" w:sz="0" w:space="0" w:color="auto"/>
            <w:left w:val="none" w:sz="0" w:space="0" w:color="auto"/>
            <w:bottom w:val="none" w:sz="0" w:space="0" w:color="auto"/>
            <w:right w:val="none" w:sz="0" w:space="0" w:color="auto"/>
          </w:divBdr>
        </w:div>
        <w:div w:id="1389842295">
          <w:marLeft w:val="0"/>
          <w:marRight w:val="0"/>
          <w:marTop w:val="0"/>
          <w:marBottom w:val="136"/>
          <w:divBdr>
            <w:top w:val="none" w:sz="0" w:space="0" w:color="auto"/>
            <w:left w:val="none" w:sz="0" w:space="0" w:color="auto"/>
            <w:bottom w:val="none" w:sz="0" w:space="0" w:color="auto"/>
            <w:right w:val="none" w:sz="0" w:space="0" w:color="auto"/>
          </w:divBdr>
        </w:div>
        <w:div w:id="1441491930">
          <w:marLeft w:val="0"/>
          <w:marRight w:val="0"/>
          <w:marTop w:val="0"/>
          <w:marBottom w:val="136"/>
          <w:divBdr>
            <w:top w:val="none" w:sz="0" w:space="0" w:color="auto"/>
            <w:left w:val="none" w:sz="0" w:space="0" w:color="auto"/>
            <w:bottom w:val="none" w:sz="0" w:space="0" w:color="auto"/>
            <w:right w:val="none" w:sz="0" w:space="0" w:color="auto"/>
          </w:divBdr>
        </w:div>
        <w:div w:id="1478959557">
          <w:marLeft w:val="0"/>
          <w:marRight w:val="0"/>
          <w:marTop w:val="0"/>
          <w:marBottom w:val="136"/>
          <w:divBdr>
            <w:top w:val="none" w:sz="0" w:space="0" w:color="auto"/>
            <w:left w:val="none" w:sz="0" w:space="0" w:color="auto"/>
            <w:bottom w:val="none" w:sz="0" w:space="0" w:color="auto"/>
            <w:right w:val="none" w:sz="0" w:space="0" w:color="auto"/>
          </w:divBdr>
        </w:div>
        <w:div w:id="1631091709">
          <w:marLeft w:val="0"/>
          <w:marRight w:val="0"/>
          <w:marTop w:val="0"/>
          <w:marBottom w:val="136"/>
          <w:divBdr>
            <w:top w:val="none" w:sz="0" w:space="0" w:color="auto"/>
            <w:left w:val="none" w:sz="0" w:space="0" w:color="auto"/>
            <w:bottom w:val="none" w:sz="0" w:space="0" w:color="auto"/>
            <w:right w:val="none" w:sz="0" w:space="0" w:color="auto"/>
          </w:divBdr>
        </w:div>
        <w:div w:id="1633944181">
          <w:marLeft w:val="0"/>
          <w:marRight w:val="0"/>
          <w:marTop w:val="0"/>
          <w:marBottom w:val="136"/>
          <w:divBdr>
            <w:top w:val="none" w:sz="0" w:space="0" w:color="auto"/>
            <w:left w:val="none" w:sz="0" w:space="0" w:color="auto"/>
            <w:bottom w:val="none" w:sz="0" w:space="0" w:color="auto"/>
            <w:right w:val="none" w:sz="0" w:space="0" w:color="auto"/>
          </w:divBdr>
        </w:div>
        <w:div w:id="1662780409">
          <w:marLeft w:val="0"/>
          <w:marRight w:val="0"/>
          <w:marTop w:val="0"/>
          <w:marBottom w:val="136"/>
          <w:divBdr>
            <w:top w:val="none" w:sz="0" w:space="0" w:color="auto"/>
            <w:left w:val="none" w:sz="0" w:space="0" w:color="auto"/>
            <w:bottom w:val="none" w:sz="0" w:space="0" w:color="auto"/>
            <w:right w:val="none" w:sz="0" w:space="0" w:color="auto"/>
          </w:divBdr>
        </w:div>
        <w:div w:id="1673144766">
          <w:marLeft w:val="0"/>
          <w:marRight w:val="0"/>
          <w:marTop w:val="0"/>
          <w:marBottom w:val="136"/>
          <w:divBdr>
            <w:top w:val="none" w:sz="0" w:space="0" w:color="auto"/>
            <w:left w:val="none" w:sz="0" w:space="0" w:color="auto"/>
            <w:bottom w:val="none" w:sz="0" w:space="0" w:color="auto"/>
            <w:right w:val="none" w:sz="0" w:space="0" w:color="auto"/>
          </w:divBdr>
        </w:div>
        <w:div w:id="1701517160">
          <w:marLeft w:val="0"/>
          <w:marRight w:val="0"/>
          <w:marTop w:val="0"/>
          <w:marBottom w:val="136"/>
          <w:divBdr>
            <w:top w:val="none" w:sz="0" w:space="0" w:color="auto"/>
            <w:left w:val="none" w:sz="0" w:space="0" w:color="auto"/>
            <w:bottom w:val="none" w:sz="0" w:space="0" w:color="auto"/>
            <w:right w:val="none" w:sz="0" w:space="0" w:color="auto"/>
          </w:divBdr>
        </w:div>
        <w:div w:id="1735424417">
          <w:marLeft w:val="0"/>
          <w:marRight w:val="0"/>
          <w:marTop w:val="0"/>
          <w:marBottom w:val="136"/>
          <w:divBdr>
            <w:top w:val="none" w:sz="0" w:space="0" w:color="auto"/>
            <w:left w:val="none" w:sz="0" w:space="0" w:color="auto"/>
            <w:bottom w:val="none" w:sz="0" w:space="0" w:color="auto"/>
            <w:right w:val="none" w:sz="0" w:space="0" w:color="auto"/>
          </w:divBdr>
        </w:div>
        <w:div w:id="1793598124">
          <w:marLeft w:val="0"/>
          <w:marRight w:val="0"/>
          <w:marTop w:val="0"/>
          <w:marBottom w:val="136"/>
          <w:divBdr>
            <w:top w:val="none" w:sz="0" w:space="0" w:color="auto"/>
            <w:left w:val="none" w:sz="0" w:space="0" w:color="auto"/>
            <w:bottom w:val="none" w:sz="0" w:space="0" w:color="auto"/>
            <w:right w:val="none" w:sz="0" w:space="0" w:color="auto"/>
          </w:divBdr>
        </w:div>
        <w:div w:id="1835217129">
          <w:marLeft w:val="0"/>
          <w:marRight w:val="0"/>
          <w:marTop w:val="0"/>
          <w:marBottom w:val="136"/>
          <w:divBdr>
            <w:top w:val="none" w:sz="0" w:space="0" w:color="auto"/>
            <w:left w:val="none" w:sz="0" w:space="0" w:color="auto"/>
            <w:bottom w:val="none" w:sz="0" w:space="0" w:color="auto"/>
            <w:right w:val="none" w:sz="0" w:space="0" w:color="auto"/>
          </w:divBdr>
        </w:div>
        <w:div w:id="1909536917">
          <w:marLeft w:val="0"/>
          <w:marRight w:val="0"/>
          <w:marTop w:val="0"/>
          <w:marBottom w:val="136"/>
          <w:divBdr>
            <w:top w:val="none" w:sz="0" w:space="0" w:color="auto"/>
            <w:left w:val="none" w:sz="0" w:space="0" w:color="auto"/>
            <w:bottom w:val="none" w:sz="0" w:space="0" w:color="auto"/>
            <w:right w:val="none" w:sz="0" w:space="0" w:color="auto"/>
          </w:divBdr>
        </w:div>
        <w:div w:id="1910799783">
          <w:marLeft w:val="0"/>
          <w:marRight w:val="0"/>
          <w:marTop w:val="0"/>
          <w:marBottom w:val="136"/>
          <w:divBdr>
            <w:top w:val="none" w:sz="0" w:space="0" w:color="auto"/>
            <w:left w:val="none" w:sz="0" w:space="0" w:color="auto"/>
            <w:bottom w:val="none" w:sz="0" w:space="0" w:color="auto"/>
            <w:right w:val="none" w:sz="0" w:space="0" w:color="auto"/>
          </w:divBdr>
        </w:div>
        <w:div w:id="1920477154">
          <w:marLeft w:val="0"/>
          <w:marRight w:val="0"/>
          <w:marTop w:val="0"/>
          <w:marBottom w:val="136"/>
          <w:divBdr>
            <w:top w:val="none" w:sz="0" w:space="0" w:color="auto"/>
            <w:left w:val="none" w:sz="0" w:space="0" w:color="auto"/>
            <w:bottom w:val="none" w:sz="0" w:space="0" w:color="auto"/>
            <w:right w:val="none" w:sz="0" w:space="0" w:color="auto"/>
          </w:divBdr>
        </w:div>
        <w:div w:id="1952785420">
          <w:marLeft w:val="0"/>
          <w:marRight w:val="0"/>
          <w:marTop w:val="0"/>
          <w:marBottom w:val="136"/>
          <w:divBdr>
            <w:top w:val="none" w:sz="0" w:space="0" w:color="auto"/>
            <w:left w:val="none" w:sz="0" w:space="0" w:color="auto"/>
            <w:bottom w:val="none" w:sz="0" w:space="0" w:color="auto"/>
            <w:right w:val="none" w:sz="0" w:space="0" w:color="auto"/>
          </w:divBdr>
        </w:div>
        <w:div w:id="1971739161">
          <w:marLeft w:val="0"/>
          <w:marRight w:val="0"/>
          <w:marTop w:val="0"/>
          <w:marBottom w:val="136"/>
          <w:divBdr>
            <w:top w:val="none" w:sz="0" w:space="0" w:color="auto"/>
            <w:left w:val="none" w:sz="0" w:space="0" w:color="auto"/>
            <w:bottom w:val="none" w:sz="0" w:space="0" w:color="auto"/>
            <w:right w:val="none" w:sz="0" w:space="0" w:color="auto"/>
          </w:divBdr>
        </w:div>
        <w:div w:id="2065643672">
          <w:marLeft w:val="0"/>
          <w:marRight w:val="0"/>
          <w:marTop w:val="0"/>
          <w:marBottom w:val="136"/>
          <w:divBdr>
            <w:top w:val="none" w:sz="0" w:space="0" w:color="auto"/>
            <w:left w:val="none" w:sz="0" w:space="0" w:color="auto"/>
            <w:bottom w:val="none" w:sz="0" w:space="0" w:color="auto"/>
            <w:right w:val="none" w:sz="0" w:space="0" w:color="auto"/>
          </w:divBdr>
        </w:div>
        <w:div w:id="2071035062">
          <w:marLeft w:val="0"/>
          <w:marRight w:val="0"/>
          <w:marTop w:val="0"/>
          <w:marBottom w:val="136"/>
          <w:divBdr>
            <w:top w:val="none" w:sz="0" w:space="0" w:color="auto"/>
            <w:left w:val="none" w:sz="0" w:space="0" w:color="auto"/>
            <w:bottom w:val="none" w:sz="0" w:space="0" w:color="auto"/>
            <w:right w:val="none" w:sz="0" w:space="0" w:color="auto"/>
          </w:divBdr>
        </w:div>
        <w:div w:id="2089686123">
          <w:marLeft w:val="0"/>
          <w:marRight w:val="0"/>
          <w:marTop w:val="0"/>
          <w:marBottom w:val="136"/>
          <w:divBdr>
            <w:top w:val="none" w:sz="0" w:space="0" w:color="auto"/>
            <w:left w:val="none" w:sz="0" w:space="0" w:color="auto"/>
            <w:bottom w:val="none" w:sz="0" w:space="0" w:color="auto"/>
            <w:right w:val="none" w:sz="0" w:space="0" w:color="auto"/>
          </w:divBdr>
        </w:div>
      </w:divsChild>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869945593">
      <w:bodyDiv w:val="1"/>
      <w:marLeft w:val="0"/>
      <w:marRight w:val="0"/>
      <w:marTop w:val="0"/>
      <w:marBottom w:val="0"/>
      <w:divBdr>
        <w:top w:val="none" w:sz="0" w:space="0" w:color="auto"/>
        <w:left w:val="none" w:sz="0" w:space="0" w:color="auto"/>
        <w:bottom w:val="none" w:sz="0" w:space="0" w:color="auto"/>
        <w:right w:val="none" w:sz="0" w:space="0" w:color="auto"/>
      </w:divBdr>
      <w:divsChild>
        <w:div w:id="1233547311">
          <w:marLeft w:val="0"/>
          <w:marRight w:val="0"/>
          <w:marTop w:val="0"/>
          <w:marBottom w:val="136"/>
          <w:divBdr>
            <w:top w:val="none" w:sz="0" w:space="0" w:color="auto"/>
            <w:left w:val="none" w:sz="0" w:space="0" w:color="auto"/>
            <w:bottom w:val="none" w:sz="0" w:space="0" w:color="auto"/>
            <w:right w:val="none" w:sz="0" w:space="0" w:color="auto"/>
          </w:divBdr>
        </w:div>
        <w:div w:id="1754204920">
          <w:marLeft w:val="0"/>
          <w:marRight w:val="0"/>
          <w:marTop w:val="0"/>
          <w:marBottom w:val="136"/>
          <w:divBdr>
            <w:top w:val="none" w:sz="0" w:space="0" w:color="auto"/>
            <w:left w:val="none" w:sz="0" w:space="0" w:color="auto"/>
            <w:bottom w:val="none" w:sz="0" w:space="0" w:color="auto"/>
            <w:right w:val="none" w:sz="0" w:space="0" w:color="auto"/>
          </w:divBdr>
        </w:div>
      </w:divsChild>
    </w:div>
    <w:div w:id="2080445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Open_Menu()" TargetMode="External"/><Relationship Id="rId117" Type="http://schemas.openxmlformats.org/officeDocument/2006/relationships/hyperlink" Target="http://ar.wikipedia.org/wiki/%D8%A7%D9%84%D9%85%D8%AF%D8%A7%D8%A6%D9%86" TargetMode="External"/><Relationship Id="rId21" Type="http://schemas.openxmlformats.org/officeDocument/2006/relationships/header" Target="header5.xml"/><Relationship Id="rId42" Type="http://schemas.microsoft.com/office/2007/relationships/hdphoto" Target="media/hdphoto4.wdp"/><Relationship Id="rId47" Type="http://schemas.openxmlformats.org/officeDocument/2006/relationships/hyperlink" Target="javascript:Open_Menu()" TargetMode="External"/><Relationship Id="rId63" Type="http://schemas.openxmlformats.org/officeDocument/2006/relationships/hyperlink" Target="http://ar.wikipedia.org/wiki/1395_%D9%87%D9%80" TargetMode="External"/><Relationship Id="rId68" Type="http://schemas.openxmlformats.org/officeDocument/2006/relationships/hyperlink" Target="javascript:Open_Menu()" TargetMode="External"/><Relationship Id="rId84" Type="http://schemas.microsoft.com/office/2007/relationships/hdphoto" Target="media/hdphoto8.wdp"/><Relationship Id="rId89" Type="http://schemas.openxmlformats.org/officeDocument/2006/relationships/image" Target="media/image15.jpeg"/><Relationship Id="rId112" Type="http://schemas.microsoft.com/office/2007/relationships/hdphoto" Target="media/hdphoto21.wdp"/><Relationship Id="rId133" Type="http://schemas.microsoft.com/office/2007/relationships/hdphoto" Target="media/hdphoto29.wdp"/><Relationship Id="rId138" Type="http://schemas.openxmlformats.org/officeDocument/2006/relationships/image" Target="media/image36.jpeg"/><Relationship Id="rId16" Type="http://schemas.openxmlformats.org/officeDocument/2006/relationships/image" Target="media/image4.jpeg"/><Relationship Id="rId107" Type="http://schemas.openxmlformats.org/officeDocument/2006/relationships/image" Target="media/image23.jpeg"/><Relationship Id="rId11" Type="http://schemas.openxmlformats.org/officeDocument/2006/relationships/image" Target="media/image2.png"/><Relationship Id="rId32" Type="http://schemas.openxmlformats.org/officeDocument/2006/relationships/hyperlink" Target="javascript:Open_Menu()" TargetMode="External"/><Relationship Id="rId37" Type="http://schemas.openxmlformats.org/officeDocument/2006/relationships/hyperlink" Target="javascript:Open_Menu()" TargetMode="External"/><Relationship Id="rId53" Type="http://schemas.openxmlformats.org/officeDocument/2006/relationships/hyperlink" Target="javascript:Open_Menu()" TargetMode="External"/><Relationship Id="rId58" Type="http://schemas.openxmlformats.org/officeDocument/2006/relationships/hyperlink" Target="javascript:Open_Menu()" TargetMode="External"/><Relationship Id="rId74" Type="http://schemas.microsoft.com/office/2007/relationships/hdphoto" Target="media/hdphoto6.wdp"/><Relationship Id="rId79" Type="http://schemas.openxmlformats.org/officeDocument/2006/relationships/header" Target="header9.xml"/><Relationship Id="rId102" Type="http://schemas.openxmlformats.org/officeDocument/2006/relationships/header" Target="header11.xml"/><Relationship Id="rId123" Type="http://schemas.microsoft.com/office/2007/relationships/hdphoto" Target="media/hdphoto24.wdp"/><Relationship Id="rId128" Type="http://schemas.openxmlformats.org/officeDocument/2006/relationships/image" Target="media/image31.jpeg"/><Relationship Id="rId144" Type="http://schemas.openxmlformats.org/officeDocument/2006/relationships/image" Target="media/image39.jpeg"/><Relationship Id="rId149" Type="http://schemas.openxmlformats.org/officeDocument/2006/relationships/fontTable" Target="fontTable.xml"/><Relationship Id="rId5" Type="http://schemas.openxmlformats.org/officeDocument/2006/relationships/settings" Target="settings.xml"/><Relationship Id="rId90" Type="http://schemas.microsoft.com/office/2007/relationships/hdphoto" Target="media/hdphoto11.wdp"/><Relationship Id="rId95" Type="http://schemas.openxmlformats.org/officeDocument/2006/relationships/image" Target="media/image18.jpeg"/><Relationship Id="rId22" Type="http://schemas.openxmlformats.org/officeDocument/2006/relationships/hyperlink" Target="javascript:Open_Menu()" TargetMode="External"/><Relationship Id="rId27" Type="http://schemas.openxmlformats.org/officeDocument/2006/relationships/hyperlink" Target="javascript:Open_Menu()" TargetMode="External"/><Relationship Id="rId43" Type="http://schemas.openxmlformats.org/officeDocument/2006/relationships/hyperlink" Target="javascript:Open_Menu()" TargetMode="External"/><Relationship Id="rId48" Type="http://schemas.openxmlformats.org/officeDocument/2006/relationships/hyperlink" Target="javascript:Open_Menu()" TargetMode="External"/><Relationship Id="rId64" Type="http://schemas.openxmlformats.org/officeDocument/2006/relationships/hyperlink" Target="http://ar.wikipedia.org/wiki/1395_%D9%87%D9%80" TargetMode="External"/><Relationship Id="rId69" Type="http://schemas.openxmlformats.org/officeDocument/2006/relationships/hyperlink" Target="javascript:Open_Menu()" TargetMode="External"/><Relationship Id="rId113" Type="http://schemas.openxmlformats.org/officeDocument/2006/relationships/header" Target="header12.xml"/><Relationship Id="rId118" Type="http://schemas.openxmlformats.org/officeDocument/2006/relationships/header" Target="header14.xml"/><Relationship Id="rId134" Type="http://schemas.openxmlformats.org/officeDocument/2006/relationships/image" Target="media/image34.jpeg"/><Relationship Id="rId139" Type="http://schemas.microsoft.com/office/2007/relationships/hdphoto" Target="media/hdphoto32.wdp"/><Relationship Id="rId80" Type="http://schemas.openxmlformats.org/officeDocument/2006/relationships/footer" Target="footer3.xml"/><Relationship Id="rId85" Type="http://schemas.openxmlformats.org/officeDocument/2006/relationships/image" Target="media/image13.jpeg"/><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microsoft.com/office/2007/relationships/hdphoto" Target="media/hdphoto2.wdp"/><Relationship Id="rId25" Type="http://schemas.openxmlformats.org/officeDocument/2006/relationships/hyperlink" Target="javascript:Open_Menu()" TargetMode="External"/><Relationship Id="rId33" Type="http://schemas.openxmlformats.org/officeDocument/2006/relationships/hyperlink" Target="javascript:Open_Menu()" TargetMode="External"/><Relationship Id="rId38" Type="http://schemas.openxmlformats.org/officeDocument/2006/relationships/hyperlink" Target="javascript:Open_Menu()" TargetMode="External"/><Relationship Id="rId46" Type="http://schemas.openxmlformats.org/officeDocument/2006/relationships/hyperlink" Target="javascript:Open_Menu()" TargetMode="External"/><Relationship Id="rId59" Type="http://schemas.openxmlformats.org/officeDocument/2006/relationships/hyperlink" Target="javascript:Open_Menu()" TargetMode="External"/><Relationship Id="rId67" Type="http://schemas.openxmlformats.org/officeDocument/2006/relationships/hyperlink" Target="javascript:Open_Menu()" TargetMode="External"/><Relationship Id="rId103" Type="http://schemas.openxmlformats.org/officeDocument/2006/relationships/image" Target="media/image21.jpeg"/><Relationship Id="rId108" Type="http://schemas.microsoft.com/office/2007/relationships/hdphoto" Target="media/hdphoto19.wdp"/><Relationship Id="rId116" Type="http://schemas.microsoft.com/office/2007/relationships/hdphoto" Target="media/hdphoto22.wdp"/><Relationship Id="rId124" Type="http://schemas.openxmlformats.org/officeDocument/2006/relationships/image" Target="media/image29.jpeg"/><Relationship Id="rId129" Type="http://schemas.microsoft.com/office/2007/relationships/hdphoto" Target="media/hdphoto27.wdp"/><Relationship Id="rId137" Type="http://schemas.microsoft.com/office/2007/relationships/hdphoto" Target="media/hdphoto31.wdp"/><Relationship Id="rId20" Type="http://schemas.openxmlformats.org/officeDocument/2006/relationships/header" Target="header4.xml"/><Relationship Id="rId41" Type="http://schemas.openxmlformats.org/officeDocument/2006/relationships/image" Target="media/image8.png"/><Relationship Id="rId54" Type="http://schemas.openxmlformats.org/officeDocument/2006/relationships/hyperlink" Target="javascript:Open_Menu()" TargetMode="External"/><Relationship Id="rId62" Type="http://schemas.openxmlformats.org/officeDocument/2006/relationships/hyperlink" Target="javascript:Open_Menu()" TargetMode="External"/><Relationship Id="rId70" Type="http://schemas.openxmlformats.org/officeDocument/2006/relationships/header" Target="header6.xml"/><Relationship Id="rId75" Type="http://schemas.openxmlformats.org/officeDocument/2006/relationships/header" Target="header7.xml"/><Relationship Id="rId83" Type="http://schemas.openxmlformats.org/officeDocument/2006/relationships/image" Target="media/image12.jpeg"/><Relationship Id="rId88" Type="http://schemas.microsoft.com/office/2007/relationships/hdphoto" Target="media/hdphoto10.wdp"/><Relationship Id="rId91" Type="http://schemas.openxmlformats.org/officeDocument/2006/relationships/image" Target="media/image16.jpeg"/><Relationship Id="rId96" Type="http://schemas.microsoft.com/office/2007/relationships/hdphoto" Target="media/hdphoto14.wdp"/><Relationship Id="rId111" Type="http://schemas.openxmlformats.org/officeDocument/2006/relationships/image" Target="media/image25.jpeg"/><Relationship Id="rId132" Type="http://schemas.openxmlformats.org/officeDocument/2006/relationships/image" Target="media/image33.jpeg"/><Relationship Id="rId140" Type="http://schemas.openxmlformats.org/officeDocument/2006/relationships/image" Target="media/image37.jpeg"/><Relationship Id="rId145" Type="http://schemas.microsoft.com/office/2007/relationships/hdphoto" Target="media/hdphoto35.wdp"/><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javascript:Open_Menu()" TargetMode="External"/><Relationship Id="rId28" Type="http://schemas.openxmlformats.org/officeDocument/2006/relationships/hyperlink" Target="javascript:Open_Menu()" TargetMode="External"/><Relationship Id="rId36" Type="http://schemas.openxmlformats.org/officeDocument/2006/relationships/hyperlink" Target="javascript:Open_Menu()" TargetMode="External"/><Relationship Id="rId49" Type="http://schemas.openxmlformats.org/officeDocument/2006/relationships/hyperlink" Target="javascript:Open_Menu()" TargetMode="External"/><Relationship Id="rId57" Type="http://schemas.openxmlformats.org/officeDocument/2006/relationships/hyperlink" Target="javascript:Open_Menu()" TargetMode="External"/><Relationship Id="rId106" Type="http://schemas.microsoft.com/office/2007/relationships/hdphoto" Target="media/hdphoto18.wdp"/><Relationship Id="rId114" Type="http://schemas.openxmlformats.org/officeDocument/2006/relationships/header" Target="header13.xml"/><Relationship Id="rId119" Type="http://schemas.openxmlformats.org/officeDocument/2006/relationships/header" Target="header15.xml"/><Relationship Id="rId127" Type="http://schemas.microsoft.com/office/2007/relationships/hdphoto" Target="media/hdphoto26.wdp"/><Relationship Id="rId10" Type="http://schemas.openxmlformats.org/officeDocument/2006/relationships/image" Target="media/image1.png"/><Relationship Id="rId31" Type="http://schemas.openxmlformats.org/officeDocument/2006/relationships/hyperlink" Target="javascript:Open_Menu()" TargetMode="External"/><Relationship Id="rId44" Type="http://schemas.openxmlformats.org/officeDocument/2006/relationships/hyperlink" Target="javascript:Open_Menu()" TargetMode="External"/><Relationship Id="rId52" Type="http://schemas.openxmlformats.org/officeDocument/2006/relationships/hyperlink" Target="https://www.google.com.au/url?sa=t&amp;rct=j&amp;q=&amp;esrc=s&amp;source=web&amp;cd=4&amp;cad=rja&amp;uact=8&amp;ved=0CDcQFjAD&amp;url=http%3A%2F%2Fwww.nquran.com%2Findex.php%3Fgroup%3Dviewg%26gid%3D111&amp;ei=-xQ1VLLwOIfo8gW_oIAg&amp;usg=AFQjCNHsHlu9nNH0jw1Z7_71l3kyTotgoA&amp;bvm=bv.76943099,d.dGc" TargetMode="External"/><Relationship Id="rId60" Type="http://schemas.openxmlformats.org/officeDocument/2006/relationships/hyperlink" Target="javascript:Open_Menu()" TargetMode="External"/><Relationship Id="rId65" Type="http://schemas.openxmlformats.org/officeDocument/2006/relationships/hyperlink" Target="javascript:Open_Menu()" TargetMode="External"/><Relationship Id="rId73" Type="http://schemas.openxmlformats.org/officeDocument/2006/relationships/image" Target="media/image10.jpeg"/><Relationship Id="rId78" Type="http://schemas.openxmlformats.org/officeDocument/2006/relationships/footer" Target="footer2.xml"/><Relationship Id="rId81" Type="http://schemas.openxmlformats.org/officeDocument/2006/relationships/image" Target="media/image11.jpeg"/><Relationship Id="rId86" Type="http://schemas.microsoft.com/office/2007/relationships/hdphoto" Target="media/hdphoto9.wdp"/><Relationship Id="rId94" Type="http://schemas.microsoft.com/office/2007/relationships/hdphoto" Target="media/hdphoto13.wdp"/><Relationship Id="rId99" Type="http://schemas.openxmlformats.org/officeDocument/2006/relationships/image" Target="media/image20.jpeg"/><Relationship Id="rId101" Type="http://schemas.openxmlformats.org/officeDocument/2006/relationships/header" Target="header10.xml"/><Relationship Id="rId122" Type="http://schemas.openxmlformats.org/officeDocument/2006/relationships/image" Target="media/image28.jpeg"/><Relationship Id="rId130" Type="http://schemas.openxmlformats.org/officeDocument/2006/relationships/image" Target="media/image32.jpeg"/><Relationship Id="rId135" Type="http://schemas.microsoft.com/office/2007/relationships/hdphoto" Target="media/hdphoto30.wdp"/><Relationship Id="rId143" Type="http://schemas.microsoft.com/office/2007/relationships/hdphoto" Target="media/hdphoto34.wdp"/><Relationship Id="rId148" Type="http://schemas.openxmlformats.org/officeDocument/2006/relationships/header" Target="header17.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jpeg"/><Relationship Id="rId39" Type="http://schemas.openxmlformats.org/officeDocument/2006/relationships/hyperlink" Target="javascript:Open_Menu()" TargetMode="External"/><Relationship Id="rId109" Type="http://schemas.openxmlformats.org/officeDocument/2006/relationships/image" Target="media/image24.jpeg"/><Relationship Id="rId34" Type="http://schemas.openxmlformats.org/officeDocument/2006/relationships/hyperlink" Target="javascript:Open_Menu()" TargetMode="External"/><Relationship Id="rId50" Type="http://schemas.openxmlformats.org/officeDocument/2006/relationships/hyperlink" Target="http://ar.wikipedia.org/wiki/20_%D8%AC%D9%85%D8%A7%D8%AF%D9%89_%D8%A7%D9%84%D8%A2%D8%AE%D8%B1%D8%A9" TargetMode="External"/><Relationship Id="rId55" Type="http://schemas.openxmlformats.org/officeDocument/2006/relationships/hyperlink" Target="javascript:Open_Menu()" TargetMode="External"/><Relationship Id="rId76" Type="http://schemas.openxmlformats.org/officeDocument/2006/relationships/header" Target="header8.xml"/><Relationship Id="rId97" Type="http://schemas.openxmlformats.org/officeDocument/2006/relationships/image" Target="media/image19.jpeg"/><Relationship Id="rId104" Type="http://schemas.microsoft.com/office/2007/relationships/hdphoto" Target="media/hdphoto17.wdp"/><Relationship Id="rId120" Type="http://schemas.openxmlformats.org/officeDocument/2006/relationships/image" Target="media/image27.jpeg"/><Relationship Id="rId125" Type="http://schemas.microsoft.com/office/2007/relationships/hdphoto" Target="media/hdphoto25.wdp"/><Relationship Id="rId141" Type="http://schemas.microsoft.com/office/2007/relationships/hdphoto" Target="media/hdphoto33.wdp"/><Relationship Id="rId146" Type="http://schemas.openxmlformats.org/officeDocument/2006/relationships/hyperlink" Target="http://www.okaz.com.sa/new/index.cfm?method=home.authors&amp;authorsID=16" TargetMode="External"/><Relationship Id="rId7" Type="http://schemas.openxmlformats.org/officeDocument/2006/relationships/footnotes" Target="footnotes.xml"/><Relationship Id="rId71" Type="http://schemas.openxmlformats.org/officeDocument/2006/relationships/image" Target="media/image9.jpeg"/><Relationship Id="rId92" Type="http://schemas.microsoft.com/office/2007/relationships/hdphoto" Target="media/hdphoto12.wdp"/><Relationship Id="rId2" Type="http://schemas.openxmlformats.org/officeDocument/2006/relationships/numbering" Target="numbering.xml"/><Relationship Id="rId29" Type="http://schemas.openxmlformats.org/officeDocument/2006/relationships/hyperlink" Target="javascript:Open_Menu()" TargetMode="External"/><Relationship Id="rId24" Type="http://schemas.openxmlformats.org/officeDocument/2006/relationships/hyperlink" Target="javascript:Open_Menu()" TargetMode="External"/><Relationship Id="rId40" Type="http://schemas.openxmlformats.org/officeDocument/2006/relationships/hyperlink" Target="javascript:Open_Menu()" TargetMode="External"/><Relationship Id="rId45" Type="http://schemas.openxmlformats.org/officeDocument/2006/relationships/hyperlink" Target="javascript:Open_Menu()" TargetMode="External"/><Relationship Id="rId66" Type="http://schemas.openxmlformats.org/officeDocument/2006/relationships/hyperlink" Target="javascript:Open_Menu()" TargetMode="External"/><Relationship Id="rId87" Type="http://schemas.openxmlformats.org/officeDocument/2006/relationships/image" Target="media/image14.jpeg"/><Relationship Id="rId110" Type="http://schemas.microsoft.com/office/2007/relationships/hdphoto" Target="media/hdphoto20.wdp"/><Relationship Id="rId115" Type="http://schemas.openxmlformats.org/officeDocument/2006/relationships/image" Target="media/image26.png"/><Relationship Id="rId131" Type="http://schemas.microsoft.com/office/2007/relationships/hdphoto" Target="media/hdphoto28.wdp"/><Relationship Id="rId136" Type="http://schemas.openxmlformats.org/officeDocument/2006/relationships/image" Target="media/image35.jpeg"/><Relationship Id="rId61" Type="http://schemas.openxmlformats.org/officeDocument/2006/relationships/hyperlink" Target="javascript:Open_Menu()" TargetMode="External"/><Relationship Id="rId82" Type="http://schemas.microsoft.com/office/2007/relationships/hdphoto" Target="media/hdphoto7.wdp"/><Relationship Id="rId19" Type="http://schemas.microsoft.com/office/2007/relationships/hdphoto" Target="media/hdphoto3.wdp"/><Relationship Id="rId14" Type="http://schemas.openxmlformats.org/officeDocument/2006/relationships/image" Target="media/image3.png"/><Relationship Id="rId30" Type="http://schemas.openxmlformats.org/officeDocument/2006/relationships/hyperlink" Target="javascript:Open_Menu()" TargetMode="External"/><Relationship Id="rId35" Type="http://schemas.openxmlformats.org/officeDocument/2006/relationships/hyperlink" Target="javascript:Open_Menu()" TargetMode="External"/><Relationship Id="rId56" Type="http://schemas.openxmlformats.org/officeDocument/2006/relationships/hyperlink" Target="javascript:Open_Menu()" TargetMode="External"/><Relationship Id="rId77" Type="http://schemas.openxmlformats.org/officeDocument/2006/relationships/footer" Target="footer1.xml"/><Relationship Id="rId100" Type="http://schemas.microsoft.com/office/2007/relationships/hdphoto" Target="media/hdphoto16.wdp"/><Relationship Id="rId105" Type="http://schemas.openxmlformats.org/officeDocument/2006/relationships/image" Target="media/image22.jpeg"/><Relationship Id="rId126" Type="http://schemas.openxmlformats.org/officeDocument/2006/relationships/image" Target="media/image30.jpeg"/><Relationship Id="rId147" Type="http://schemas.openxmlformats.org/officeDocument/2006/relationships/header" Target="header16.xml"/><Relationship Id="rId8" Type="http://schemas.openxmlformats.org/officeDocument/2006/relationships/endnotes" Target="endnotes.xml"/><Relationship Id="rId51" Type="http://schemas.openxmlformats.org/officeDocument/2006/relationships/hyperlink" Target="http://ar.wikipedia.org/wiki/1395_%D9%87%D9%80" TargetMode="External"/><Relationship Id="rId72" Type="http://schemas.microsoft.com/office/2007/relationships/hdphoto" Target="media/hdphoto5.wdp"/><Relationship Id="rId93" Type="http://schemas.openxmlformats.org/officeDocument/2006/relationships/image" Target="media/image17.jpeg"/><Relationship Id="rId98" Type="http://schemas.microsoft.com/office/2007/relationships/hdphoto" Target="media/hdphoto15.wdp"/><Relationship Id="rId121" Type="http://schemas.microsoft.com/office/2007/relationships/hdphoto" Target="media/hdphoto23.wdp"/><Relationship Id="rId142" Type="http://schemas.openxmlformats.org/officeDocument/2006/relationships/image" Target="media/image38.jpeg"/></Relationships>
</file>

<file path=word/_rels/footnotes.xml.rels><?xml version="1.0" encoding="UTF-8" standalone="yes"?>
<Relationships xmlns="http://schemas.openxmlformats.org/package/2006/relationships"><Relationship Id="rId2" Type="http://schemas.openxmlformats.org/officeDocument/2006/relationships/hyperlink" Target="http://www.alkhoei.net/arabic/pages/book.php?bi=40&amp;itg=34&amp;s=ca" TargetMode="External"/><Relationship Id="rId1" Type="http://schemas.openxmlformats.org/officeDocument/2006/relationships/hyperlink" Target="http://shiaonlinelibrary.com/%D8%A7%D9%84%D9%83%D8%AA%D8%A8/2663_%D8%A7%D9%84%D8%A8%D8%B1%D9%87%D8%A7%D9%86-%D8%AC-%D9%A2/%D8%A7%D9%84%D8%B5%D9%81%D8%AD%D8%A9_0?pageno=110"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6.jpg"/></Relationships>
</file>

<file path=word/_rels/header11.xml.rels><?xml version="1.0" encoding="UTF-8" standalone="yes"?>
<Relationships xmlns="http://schemas.openxmlformats.org/package/2006/relationships"><Relationship Id="rId1" Type="http://schemas.openxmlformats.org/officeDocument/2006/relationships/image" Target="media/image7.jpg"/></Relationships>
</file>

<file path=word/_rels/header12.xml.rels><?xml version="1.0" encoding="UTF-8" standalone="yes"?>
<Relationships xmlns="http://schemas.openxmlformats.org/package/2006/relationships"><Relationship Id="rId1" Type="http://schemas.openxmlformats.org/officeDocument/2006/relationships/image" Target="media/image7.jpg"/></Relationships>
</file>

<file path=word/_rels/header14.xml.rels><?xml version="1.0" encoding="UTF-8" standalone="yes"?>
<Relationships xmlns="http://schemas.openxmlformats.org/package/2006/relationships"><Relationship Id="rId1" Type="http://schemas.openxmlformats.org/officeDocument/2006/relationships/image" Target="media/image6.jpg"/></Relationships>
</file>

<file path=word/_rels/header15.xml.rels><?xml version="1.0" encoding="UTF-8" standalone="yes"?>
<Relationships xmlns="http://schemas.openxmlformats.org/package/2006/relationships"><Relationship Id="rId1" Type="http://schemas.openxmlformats.org/officeDocument/2006/relationships/image" Target="media/image7.jpg"/></Relationships>
</file>

<file path=word/_rels/header16.xml.rels><?xml version="1.0" encoding="UTF-8" standalone="yes"?>
<Relationships xmlns="http://schemas.openxmlformats.org/package/2006/relationships"><Relationship Id="rId1" Type="http://schemas.openxmlformats.org/officeDocument/2006/relationships/image" Target="media/image7.jp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_rels/header5.xml.rels><?xml version="1.0" encoding="UTF-8" standalone="yes"?>
<Relationships xmlns="http://schemas.openxmlformats.org/package/2006/relationships"><Relationship Id="rId1" Type="http://schemas.openxmlformats.org/officeDocument/2006/relationships/image" Target="media/image7.jpg"/></Relationships>
</file>

<file path=word/_rels/header6.xml.rels><?xml version="1.0" encoding="UTF-8" standalone="yes"?>
<Relationships xmlns="http://schemas.openxmlformats.org/package/2006/relationships"><Relationship Id="rId1" Type="http://schemas.openxmlformats.org/officeDocument/2006/relationships/image" Target="media/image7.jpg"/></Relationships>
</file>

<file path=word/_rels/header7.xml.rels><?xml version="1.0" encoding="UTF-8" standalone="yes"?>
<Relationships xmlns="http://schemas.openxmlformats.org/package/2006/relationships"><Relationship Id="rId1" Type="http://schemas.openxmlformats.org/officeDocument/2006/relationships/image" Target="media/image6.jpg"/></Relationships>
</file>

<file path=word/_rels/header8.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95540-03D9-4E81-A663-EF9B4197A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1263</TotalTime>
  <Pages>296</Pages>
  <Words>37244</Words>
  <Characters>212293</Characters>
  <Application>Microsoft Office Word</Application>
  <DocSecurity>0</DocSecurity>
  <Lines>1769</Lines>
  <Paragraphs>498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YOSEF</dc:creator>
  <cp:lastModifiedBy>meqdadi</cp:lastModifiedBy>
  <cp:revision>84</cp:revision>
  <cp:lastPrinted>2014-11-25T07:08:00Z</cp:lastPrinted>
  <dcterms:created xsi:type="dcterms:W3CDTF">2014-08-16T10:30:00Z</dcterms:created>
  <dcterms:modified xsi:type="dcterms:W3CDTF">2014-11-25T07:14:00Z</dcterms:modified>
</cp:coreProperties>
</file>