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42" w:rsidRPr="00063B42" w:rsidRDefault="00063B42" w:rsidP="00063B42">
      <w:pPr>
        <w:bidi/>
        <w:spacing w:after="105" w:line="42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00063B4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rtl/>
        </w:rPr>
        <w:t>مشخصات گنبد جدید حرم امام حسین علیه السلام</w:t>
      </w:r>
    </w:p>
    <w:p w:rsidR="00063B42" w:rsidRPr="00063B42" w:rsidRDefault="00063B42" w:rsidP="00063B42">
      <w:pPr>
        <w:shd w:val="clear" w:color="auto" w:fill="FFFFFF"/>
        <w:bidi/>
        <w:spacing w:after="150" w:line="270" w:lineRule="atLeast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 w:rsidRPr="00063B42">
        <w:rPr>
          <w:rFonts w:ascii="Times New Roman" w:eastAsia="Times New Roman" w:hAnsi="Times New Roman" w:cs="Times New Roman"/>
          <w:color w:val="666666"/>
          <w:sz w:val="18"/>
          <w:szCs w:val="18"/>
          <w:rtl/>
        </w:rPr>
        <w:t>آستان قدس حسینی اعلام کرد که گنبد جدید حرم مطهر حضرت سید الشهداء (علیه السّلام) که بر روی گنبد فعلی حرم مطهر نصب می گردد، چهل و هفت درصد بزرگتر از گنبد فعلی است</w:t>
      </w:r>
      <w:r w:rsidRPr="00063B42">
        <w:rPr>
          <w:rFonts w:ascii="Times New Roman" w:eastAsia="Times New Roman" w:hAnsi="Times New Roman" w:cs="Times New Roman"/>
          <w:color w:val="666666"/>
          <w:sz w:val="18"/>
          <w:szCs w:val="18"/>
        </w:rPr>
        <w:t>.</w:t>
      </w:r>
    </w:p>
    <w:p w:rsidR="00063B42" w:rsidRPr="00063B42" w:rsidRDefault="00063B42" w:rsidP="00063B42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DF1D05" w:rsidRPr="00063B42" w:rsidRDefault="00E36157" w:rsidP="00DF1D05">
      <w:pPr>
        <w:shd w:val="clear" w:color="auto" w:fill="FFFFFF"/>
        <w:bidi/>
        <w:spacing w:after="150" w:line="360" w:lineRule="atLeast"/>
        <w:rPr>
          <w:rFonts w:ascii="Arial" w:eastAsia="Times New Roman" w:hAnsi="Arial" w:cs="Arial"/>
          <w:color w:val="111111"/>
          <w:sz w:val="21"/>
          <w:szCs w:val="21"/>
        </w:rPr>
      </w:pPr>
      <w:r w:rsidRPr="00E36157">
        <w:rPr>
          <w:rFonts w:ascii="Tahoma" w:eastAsia="Calibri" w:hAnsi="Tahoma" w:cs="B Nazanin" w:hint="cs"/>
          <w:color w:val="000000"/>
          <w:sz w:val="24"/>
          <w:szCs w:val="24"/>
          <w:shd w:val="clear" w:color="auto" w:fill="FFFFFF"/>
          <w:rtl/>
        </w:rPr>
        <w:t>به گزارش پايگاه اطلاع رساني حج</w:t>
      </w:r>
      <w:r w:rsidRPr="00E36157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E36157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،</w:t>
      </w:r>
      <w:r w:rsidR="00DF1D05" w:rsidRPr="00DF1D05">
        <w:rPr>
          <w:rFonts w:ascii="Arial" w:eastAsia="Times New Roman" w:hAnsi="Arial" w:cs="Arial"/>
          <w:color w:val="111111"/>
          <w:sz w:val="21"/>
          <w:szCs w:val="21"/>
          <w:rtl/>
        </w:rPr>
        <w:t xml:space="preserve"> </w:t>
      </w:r>
      <w:r w:rsidR="00DF1D05" w:rsidRPr="00063B42">
        <w:rPr>
          <w:rFonts w:ascii="Arial" w:eastAsia="Times New Roman" w:hAnsi="Arial" w:cs="Arial"/>
          <w:color w:val="111111"/>
          <w:sz w:val="21"/>
          <w:szCs w:val="21"/>
          <w:rtl/>
        </w:rPr>
        <w:t>آستان قدس حسینی اعلام کرد که گنبد جدید حرم مطهر حضرت سید الشهداء (علیه السّلام) که بر روی گنبد فعلی حرم مطهر نصب می گردد، چهل و هفت درصد بزرگتر از گنبد فعلی است</w:t>
      </w:r>
      <w:r w:rsidR="00DF1D05" w:rsidRPr="00063B42">
        <w:rPr>
          <w:rFonts w:ascii="Arial" w:eastAsia="Times New Roman" w:hAnsi="Arial" w:cs="Arial"/>
          <w:color w:val="111111"/>
          <w:sz w:val="21"/>
          <w:szCs w:val="21"/>
        </w:rPr>
        <w:t>.</w:t>
      </w:r>
    </w:p>
    <w:p w:rsidR="00063B42" w:rsidRPr="00063B42" w:rsidRDefault="00DF1D05" w:rsidP="00063B42">
      <w:pPr>
        <w:shd w:val="clear" w:color="auto" w:fill="FFFFFF"/>
        <w:bidi/>
        <w:spacing w:after="150" w:line="360" w:lineRule="atLeast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 w:hint="cs"/>
          <w:color w:val="111111"/>
          <w:sz w:val="21"/>
          <w:szCs w:val="21"/>
          <w:rtl/>
        </w:rPr>
        <w:t>«</w:t>
      </w:r>
      <w:bookmarkStart w:id="0" w:name="_GoBack"/>
      <w:bookmarkEnd w:id="0"/>
      <w:r w:rsidR="00063B42" w:rsidRPr="00063B42">
        <w:rPr>
          <w:rFonts w:ascii="Arial" w:eastAsia="Times New Roman" w:hAnsi="Arial" w:cs="Arial"/>
          <w:color w:val="111111"/>
          <w:sz w:val="21"/>
          <w:szCs w:val="21"/>
          <w:rtl/>
        </w:rPr>
        <w:t>مهندس مهدی القزوینی» ناظر بر این پروژه اظهار داشت: این پروژه پس از اتمام مرحله کم حجم سازی و تقویت ستونهای اطراف ضریح مطهر در حال اجراست</w:t>
      </w:r>
      <w:r w:rsidR="00063B42" w:rsidRPr="00063B42">
        <w:rPr>
          <w:rFonts w:ascii="Arial" w:eastAsia="Times New Roman" w:hAnsi="Arial" w:cs="Arial"/>
          <w:color w:val="111111"/>
          <w:sz w:val="21"/>
          <w:szCs w:val="21"/>
        </w:rPr>
        <w:t>.</w:t>
      </w:r>
    </w:p>
    <w:p w:rsidR="00063B42" w:rsidRPr="00063B42" w:rsidRDefault="00063B42" w:rsidP="00063B42">
      <w:pPr>
        <w:shd w:val="clear" w:color="auto" w:fill="FFFFFF"/>
        <w:bidi/>
        <w:spacing w:after="150" w:line="360" w:lineRule="atLeast"/>
        <w:rPr>
          <w:rFonts w:ascii="Arial" w:eastAsia="Times New Roman" w:hAnsi="Arial" w:cs="Arial"/>
          <w:color w:val="111111"/>
          <w:sz w:val="21"/>
          <w:szCs w:val="21"/>
        </w:rPr>
      </w:pPr>
      <w:r w:rsidRPr="00063B42">
        <w:rPr>
          <w:rFonts w:ascii="Arial" w:eastAsia="Times New Roman" w:hAnsi="Arial" w:cs="Arial"/>
          <w:color w:val="111111"/>
          <w:sz w:val="21"/>
          <w:szCs w:val="21"/>
          <w:rtl/>
        </w:rPr>
        <w:t>وی افزود: ارتفاع گنبد جدید حرم مطهر که سازه آهنی آن به صورت کامل به اتمام رسیده است، سی و دو متر است که هفت متر از گنبد فعلی بالاتر و یک متر از گلدسته کوتاهتر خواهد بود</w:t>
      </w:r>
      <w:r w:rsidRPr="00063B42">
        <w:rPr>
          <w:rFonts w:ascii="Arial" w:eastAsia="Times New Roman" w:hAnsi="Arial" w:cs="Arial"/>
          <w:color w:val="111111"/>
          <w:sz w:val="21"/>
          <w:szCs w:val="21"/>
        </w:rPr>
        <w:t>.</w:t>
      </w:r>
    </w:p>
    <w:p w:rsidR="00063B42" w:rsidRPr="00063B42" w:rsidRDefault="00063B42" w:rsidP="00063B42">
      <w:pPr>
        <w:shd w:val="clear" w:color="auto" w:fill="FFFFFF"/>
        <w:bidi/>
        <w:spacing w:after="150" w:line="360" w:lineRule="atLeast"/>
        <w:rPr>
          <w:rFonts w:ascii="Arial" w:eastAsia="Times New Roman" w:hAnsi="Arial" w:cs="Arial"/>
          <w:color w:val="111111"/>
          <w:sz w:val="21"/>
          <w:szCs w:val="21"/>
        </w:rPr>
      </w:pPr>
      <w:r w:rsidRPr="00063B42">
        <w:rPr>
          <w:rFonts w:ascii="Arial" w:eastAsia="Times New Roman" w:hAnsi="Arial" w:cs="Arial"/>
          <w:color w:val="111111"/>
          <w:sz w:val="21"/>
          <w:szCs w:val="21"/>
          <w:rtl/>
        </w:rPr>
        <w:t>وی ادامه داد: مرحله بعدی این پروژه نصب آجرهای مسی بر روی گنبد جدید و سپس طلاکاری آن خواهد بود و گنبد جدید مطابق با روشهای علمی جدید مقاوم در برابر زلزله و گرمای زیاد ساخته شده است</w:t>
      </w:r>
      <w:r w:rsidRPr="00063B42">
        <w:rPr>
          <w:rFonts w:ascii="Arial" w:eastAsia="Times New Roman" w:hAnsi="Arial" w:cs="Arial"/>
          <w:color w:val="111111"/>
          <w:sz w:val="21"/>
          <w:szCs w:val="21"/>
        </w:rPr>
        <w:t>.</w:t>
      </w:r>
    </w:p>
    <w:p w:rsidR="00BE50E3" w:rsidRPr="00063B42" w:rsidRDefault="00BE50E3" w:rsidP="00063B42">
      <w:pPr>
        <w:bidi/>
      </w:pPr>
    </w:p>
    <w:sectPr w:rsidR="00BE50E3" w:rsidRPr="0006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C5B1B"/>
    <w:multiLevelType w:val="multilevel"/>
    <w:tmpl w:val="B676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48"/>
    <w:rsid w:val="00063B42"/>
    <w:rsid w:val="00BE50E3"/>
    <w:rsid w:val="00DF1D05"/>
    <w:rsid w:val="00E36157"/>
    <w:rsid w:val="00E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9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4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فلاح نمایندگی ها</dc:creator>
  <cp:keywords/>
  <dc:description/>
  <cp:lastModifiedBy>فلاح نمایندگی ها</cp:lastModifiedBy>
  <cp:revision>7</cp:revision>
  <dcterms:created xsi:type="dcterms:W3CDTF">2019-01-26T11:12:00Z</dcterms:created>
  <dcterms:modified xsi:type="dcterms:W3CDTF">2019-01-26T11:46:00Z</dcterms:modified>
</cp:coreProperties>
</file>